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24EFC" w14:textId="478C0257" w:rsidR="00F7244B" w:rsidRDefault="00F7244B" w:rsidP="00F7244B">
      <w:pPr>
        <w:pStyle w:val="Header"/>
        <w:jc w:val="center"/>
      </w:pPr>
    </w:p>
    <w:p w14:paraId="32E40BAA" w14:textId="77777777" w:rsidR="00F7244B" w:rsidRDefault="00F7244B" w:rsidP="00F7244B">
      <w:pPr>
        <w:pStyle w:val="Header"/>
        <w:jc w:val="center"/>
      </w:pPr>
    </w:p>
    <w:p w14:paraId="317E6484" w14:textId="70F296C5" w:rsidR="00F7244B" w:rsidRDefault="61E0D06C" w:rsidP="00F7244B">
      <w:pPr>
        <w:pStyle w:val="Header"/>
        <w:jc w:val="center"/>
      </w:pPr>
      <w:r>
        <w:rPr>
          <w:noProof/>
        </w:rPr>
        <w:drawing>
          <wp:inline distT="0" distB="0" distL="0" distR="0" wp14:anchorId="0E66B939" wp14:editId="46995F21">
            <wp:extent cx="739140" cy="892810"/>
            <wp:effectExtent l="0" t="0" r="3810" b="2540"/>
            <wp:docPr id="1593856573" name="Picture 1" descr="A logo with colorful hands on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rcRect l="7201" t="6559" r="11301"/>
                    <a:stretch>
                      <a:fillRect/>
                    </a:stretch>
                  </pic:blipFill>
                  <pic:spPr bwMode="auto">
                    <a:xfrm>
                      <a:off x="0" y="0"/>
                      <a:ext cx="739140" cy="892810"/>
                    </a:xfrm>
                    <a:prstGeom prst="rect">
                      <a:avLst/>
                    </a:prstGeom>
                    <a:ln>
                      <a:noFill/>
                    </a:ln>
                    <a:extLst>
                      <a:ext uri="{53640926-AAD7-44D8-BBD7-CCE9431645EC}">
                        <a14:shadowObscured xmlns:a14="http://schemas.microsoft.com/office/drawing/2010/main"/>
                      </a:ext>
                    </a:extLst>
                  </pic:spPr>
                </pic:pic>
              </a:graphicData>
            </a:graphic>
          </wp:inline>
        </w:drawing>
      </w:r>
    </w:p>
    <w:p w14:paraId="131F3F66" w14:textId="652CAE4C" w:rsidR="00F7244B" w:rsidRDefault="00F7244B" w:rsidP="00F7244B">
      <w:pPr>
        <w:pStyle w:val="Header"/>
        <w:jc w:val="center"/>
      </w:pPr>
    </w:p>
    <w:p w14:paraId="5117F0CC" w14:textId="77777777" w:rsidR="00F7244B" w:rsidRDefault="00F7244B" w:rsidP="00564E5E">
      <w:pPr>
        <w:pStyle w:val="Header"/>
      </w:pPr>
    </w:p>
    <w:p w14:paraId="74AAAB53" w14:textId="0F2D1F56" w:rsidR="00F7244B" w:rsidRPr="006F7AD3" w:rsidRDefault="00F7244B" w:rsidP="00F7244B">
      <w:pPr>
        <w:pStyle w:val="Header"/>
        <w:jc w:val="center"/>
        <w:rPr>
          <w:sz w:val="28"/>
          <w:szCs w:val="28"/>
        </w:rPr>
      </w:pPr>
      <w:r w:rsidRPr="006F7AD3">
        <w:rPr>
          <w:sz w:val="28"/>
          <w:szCs w:val="28"/>
        </w:rPr>
        <w:t>Thornhill Primary School</w:t>
      </w:r>
    </w:p>
    <w:p w14:paraId="726B8ECC" w14:textId="69146B3E" w:rsidR="00F7244B" w:rsidRPr="006F7AD3" w:rsidRDefault="0012004C" w:rsidP="00F7244B">
      <w:pPr>
        <w:pStyle w:val="Header"/>
        <w:jc w:val="center"/>
        <w:rPr>
          <w:b/>
          <w:bCs/>
          <w:sz w:val="28"/>
          <w:szCs w:val="28"/>
        </w:rPr>
      </w:pPr>
      <w:r>
        <w:rPr>
          <w:b/>
          <w:bCs/>
          <w:sz w:val="28"/>
          <w:szCs w:val="28"/>
        </w:rPr>
        <w:t>RE</w:t>
      </w:r>
      <w:r w:rsidR="00F7244B" w:rsidRPr="006F7AD3">
        <w:rPr>
          <w:b/>
          <w:bCs/>
          <w:sz w:val="28"/>
          <w:szCs w:val="28"/>
        </w:rPr>
        <w:t xml:space="preserve"> Progression of Knowledge</w:t>
      </w:r>
    </w:p>
    <w:p w14:paraId="245D4883" w14:textId="3FA6F44B" w:rsidR="00F7244B" w:rsidRPr="006F7AD3" w:rsidRDefault="0012004C" w:rsidP="006F7AD3">
      <w:pPr>
        <w:pStyle w:val="Header"/>
        <w:jc w:val="center"/>
        <w:rPr>
          <w:b/>
          <w:bCs/>
          <w:sz w:val="32"/>
          <w:szCs w:val="32"/>
        </w:rPr>
      </w:pPr>
      <w:r>
        <w:rPr>
          <w:noProof/>
        </w:rPr>
        <w:drawing>
          <wp:inline distT="0" distB="0" distL="0" distR="0" wp14:anchorId="02F6BE89" wp14:editId="25BDB61F">
            <wp:extent cx="793059" cy="647700"/>
            <wp:effectExtent l="0" t="0" r="7620" b="0"/>
            <wp:docPr id="327431325" name="Picture 1" descr="Church school, religious education, religious education icon, theology icon  - Download on Iconfi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urch school, religious education, religious education icon, theology icon  - Download on Iconfinder"/>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0000" t="21719" r="22031" b="30938"/>
                    <a:stretch/>
                  </pic:blipFill>
                  <pic:spPr bwMode="auto">
                    <a:xfrm>
                      <a:off x="0" y="0"/>
                      <a:ext cx="803125" cy="655921"/>
                    </a:xfrm>
                    <a:prstGeom prst="rect">
                      <a:avLst/>
                    </a:prstGeom>
                    <a:noFill/>
                    <a:ln>
                      <a:noFill/>
                    </a:ln>
                    <a:extLst>
                      <a:ext uri="{53640926-AAD7-44D8-BBD7-CCE9431645EC}">
                        <a14:shadowObscured xmlns:a14="http://schemas.microsoft.com/office/drawing/2010/main"/>
                      </a:ext>
                    </a:extLst>
                  </pic:spPr>
                </pic:pic>
              </a:graphicData>
            </a:graphic>
          </wp:inline>
        </w:drawing>
      </w:r>
    </w:p>
    <w:p w14:paraId="6FD76F70" w14:textId="78B3B473" w:rsidR="0040723B" w:rsidRPr="0040723B" w:rsidRDefault="0040723B" w:rsidP="00F7244B">
      <w:pPr>
        <w:pStyle w:val="Header"/>
        <w:jc w:val="center"/>
        <w:rPr>
          <w:i/>
          <w:iCs/>
        </w:rPr>
      </w:pPr>
      <w:r w:rsidRPr="0040723B">
        <w:rPr>
          <w:i/>
          <w:iCs/>
        </w:rPr>
        <w:t>‘</w:t>
      </w:r>
      <w:r w:rsidR="00FA0056">
        <w:rPr>
          <w:i/>
          <w:iCs/>
        </w:rPr>
        <w:t xml:space="preserve">Learning to </w:t>
      </w:r>
      <w:r w:rsidR="00FA0056" w:rsidRPr="00FA0056">
        <w:rPr>
          <w:i/>
          <w:iCs/>
        </w:rPr>
        <w:t>respect others and gain a broader understanding of views and beliefs</w:t>
      </w:r>
      <w:r w:rsidR="00E651B2" w:rsidRPr="00FA0056">
        <w:rPr>
          <w:i/>
          <w:iCs/>
        </w:rPr>
        <w:t>’</w:t>
      </w:r>
      <w:r w:rsidRPr="0040723B">
        <w:rPr>
          <w:i/>
          <w:iCs/>
        </w:rPr>
        <w:t xml:space="preserve"> </w:t>
      </w:r>
    </w:p>
    <w:p w14:paraId="3B80B85D" w14:textId="77777777" w:rsidR="000D11D4" w:rsidRPr="00062702" w:rsidRDefault="00F7244B" w:rsidP="00F7244B">
      <w:pPr>
        <w:rPr>
          <w:b/>
          <w:bCs/>
          <w:u w:val="single"/>
        </w:rPr>
      </w:pPr>
      <w:r w:rsidRPr="00062702">
        <w:rPr>
          <w:b/>
          <w:bCs/>
          <w:u w:val="single"/>
        </w:rPr>
        <w:t>Intent</w:t>
      </w:r>
    </w:p>
    <w:p w14:paraId="5011B37D" w14:textId="0948AD76" w:rsidR="00150738" w:rsidRPr="00062702" w:rsidRDefault="00150738" w:rsidP="00F7244B">
      <w:r w:rsidRPr="00062702">
        <w:t>At Thornhill Primary School, our aim is to develop confident and curious learners who are motivated and enthusiastic to explore world issues and develop an understanding of a range of faiths, views and beliefs beyond our local area. Children at Thornhill learn about and from religious beliefs. They appreciate and celebrate the similarities and differences between Christianity and other principal religions through gaining a deep knowledge and understanding of their teaching and practices. Our R.E. curriculum aims to give children the knowledge, understanding, critical thinking skills, open-minded and respectful attitude with which to investigate the world of religion and to prepare them to be able to make their own decisions in the future about what religion means to them. </w:t>
      </w:r>
    </w:p>
    <w:p w14:paraId="39C4E5B5" w14:textId="77777777" w:rsidR="000D11D4" w:rsidRPr="00062702" w:rsidRDefault="00F22DBA" w:rsidP="00F7244B">
      <w:pPr>
        <w:rPr>
          <w:b/>
          <w:bCs/>
          <w:u w:val="single"/>
        </w:rPr>
      </w:pPr>
      <w:r w:rsidRPr="00062702">
        <w:rPr>
          <w:b/>
          <w:bCs/>
          <w:u w:val="single"/>
        </w:rPr>
        <w:t>Implementation</w:t>
      </w:r>
    </w:p>
    <w:p w14:paraId="0409AB40" w14:textId="0D49622C" w:rsidR="006D01E2" w:rsidRPr="00062702" w:rsidRDefault="006D01E2" w:rsidP="00F7244B">
      <w:pPr>
        <w:rPr>
          <w:b/>
          <w:bCs/>
          <w:u w:val="single"/>
        </w:rPr>
      </w:pPr>
      <w:r w:rsidRPr="00062702">
        <w:t xml:space="preserve">Children at Thornhill Primary School follow the Living Difference IV curriculum which uses three </w:t>
      </w:r>
      <w:proofErr w:type="gramStart"/>
      <w:r w:rsidRPr="00062702">
        <w:t>broad</w:t>
      </w:r>
      <w:proofErr w:type="gramEnd"/>
      <w:r w:rsidRPr="00062702">
        <w:t xml:space="preserve">, and at times overlapping, groups of concept/words which assist with the making and organising of the spiral curriculum. This </w:t>
      </w:r>
      <w:r w:rsidR="00B5389F" w:rsidRPr="00062702">
        <w:t xml:space="preserve">ensures that </w:t>
      </w:r>
      <w:r w:rsidRPr="00062702">
        <w:t>material encountered and studied by the children is well sequenced, connected and revisited over time. There are 3 groups of concepts, A</w:t>
      </w:r>
      <w:r w:rsidR="008B7831" w:rsidRPr="00062702">
        <w:t xml:space="preserve"> -</w:t>
      </w:r>
      <w:r w:rsidRPr="00062702">
        <w:t xml:space="preserve"> being common to all people, </w:t>
      </w:r>
      <w:r w:rsidR="00F22DBA" w:rsidRPr="00062702">
        <w:t>B -</w:t>
      </w:r>
      <w:r w:rsidR="008B7831" w:rsidRPr="00062702">
        <w:t xml:space="preserve"> </w:t>
      </w:r>
      <w:r w:rsidRPr="00062702">
        <w:t xml:space="preserve">concepts are shared by many religions and </w:t>
      </w:r>
      <w:r w:rsidR="00090F9D" w:rsidRPr="00062702">
        <w:t>C -</w:t>
      </w:r>
      <w:r w:rsidR="008B7831" w:rsidRPr="00062702">
        <w:t xml:space="preserve"> </w:t>
      </w:r>
      <w:r w:rsidRPr="00062702">
        <w:t xml:space="preserve">concepts are distinctive to </w:t>
      </w:r>
      <w:proofErr w:type="gramStart"/>
      <w:r w:rsidRPr="00062702">
        <w:t>particular religions</w:t>
      </w:r>
      <w:proofErr w:type="gramEnd"/>
      <w:r w:rsidRPr="00062702">
        <w:t xml:space="preserve">. All children will study Christianity throughout their years at Thornhill alongside Hinduism </w:t>
      </w:r>
      <w:r w:rsidR="00B5389F" w:rsidRPr="00062702">
        <w:t>(</w:t>
      </w:r>
      <w:r w:rsidRPr="00062702">
        <w:t>Year 1 and 2</w:t>
      </w:r>
      <w:r w:rsidR="00B5389F" w:rsidRPr="00062702">
        <w:t>)</w:t>
      </w:r>
      <w:r w:rsidRPr="00062702">
        <w:t xml:space="preserve">, Judaism </w:t>
      </w:r>
      <w:r w:rsidR="00B5389F" w:rsidRPr="00062702">
        <w:t>(</w:t>
      </w:r>
      <w:r w:rsidRPr="00062702">
        <w:t>Year 3 and 4</w:t>
      </w:r>
      <w:r w:rsidR="00B5389F" w:rsidRPr="00062702">
        <w:t>)</w:t>
      </w:r>
      <w:r w:rsidRPr="00062702">
        <w:t xml:space="preserve"> and Islam </w:t>
      </w:r>
      <w:r w:rsidR="00B5389F" w:rsidRPr="00062702">
        <w:t>(</w:t>
      </w:r>
      <w:r w:rsidRPr="00062702">
        <w:t>Year 5 and 6</w:t>
      </w:r>
      <w:r w:rsidR="00B5389F" w:rsidRPr="00062702">
        <w:t>)</w:t>
      </w:r>
      <w:r w:rsidRPr="00062702">
        <w:t>. These concepts are highlighted in the table below to show the progression of concepts from Year R to Year 6.</w:t>
      </w:r>
    </w:p>
    <w:p w14:paraId="7B57FC44" w14:textId="77777777" w:rsidR="006D01E2" w:rsidRPr="00E702CA" w:rsidRDefault="006D01E2" w:rsidP="00F7244B">
      <w:pPr>
        <w:rPr>
          <w:b/>
          <w:bCs/>
          <w:sz w:val="22"/>
          <w:szCs w:val="22"/>
          <w:u w:val="single"/>
        </w:rPr>
      </w:pPr>
    </w:p>
    <w:p w14:paraId="3D861C30" w14:textId="77777777" w:rsidR="00062702" w:rsidRDefault="00062702" w:rsidP="00F7244B">
      <w:pPr>
        <w:rPr>
          <w:b/>
          <w:bCs/>
          <w:u w:val="single"/>
        </w:rPr>
      </w:pPr>
    </w:p>
    <w:p w14:paraId="20C86728" w14:textId="77777777" w:rsidR="00062702" w:rsidRDefault="00062702" w:rsidP="00F7244B">
      <w:pPr>
        <w:rPr>
          <w:b/>
          <w:bCs/>
          <w:u w:val="single"/>
        </w:rPr>
      </w:pPr>
    </w:p>
    <w:p w14:paraId="16D19718" w14:textId="5CF43CAB" w:rsidR="00F7244B" w:rsidRDefault="00C427DD" w:rsidP="00F7244B">
      <w:pPr>
        <w:rPr>
          <w:b/>
          <w:bCs/>
          <w:u w:val="single"/>
        </w:rPr>
      </w:pPr>
      <w:r>
        <w:rPr>
          <w:b/>
          <w:bCs/>
          <w:u w:val="single"/>
        </w:rPr>
        <w:t>Year Plan</w:t>
      </w:r>
    </w:p>
    <w:tbl>
      <w:tblPr>
        <w:tblStyle w:val="TableGrid"/>
        <w:tblW w:w="15661" w:type="dxa"/>
        <w:tblLook w:val="04A0" w:firstRow="1" w:lastRow="0" w:firstColumn="1" w:lastColumn="0" w:noHBand="0" w:noVBand="1"/>
      </w:tblPr>
      <w:tblGrid>
        <w:gridCol w:w="1413"/>
        <w:gridCol w:w="2374"/>
        <w:gridCol w:w="2375"/>
        <w:gridCol w:w="2375"/>
        <w:gridCol w:w="2374"/>
        <w:gridCol w:w="2375"/>
        <w:gridCol w:w="2375"/>
      </w:tblGrid>
      <w:tr w:rsidR="009F010B" w14:paraId="17344E8E" w14:textId="77777777" w:rsidTr="009F010B">
        <w:trPr>
          <w:trHeight w:val="331"/>
        </w:trPr>
        <w:tc>
          <w:tcPr>
            <w:tcW w:w="1413" w:type="dxa"/>
            <w:shd w:val="clear" w:color="auto" w:fill="92D050"/>
          </w:tcPr>
          <w:p w14:paraId="157735A3" w14:textId="624BA7B7" w:rsidR="009B7579" w:rsidRPr="00C72382" w:rsidRDefault="009B7579" w:rsidP="00F7244B">
            <w:pPr>
              <w:rPr>
                <w:sz w:val="20"/>
                <w:szCs w:val="20"/>
                <w:u w:val="single"/>
              </w:rPr>
            </w:pPr>
          </w:p>
        </w:tc>
        <w:tc>
          <w:tcPr>
            <w:tcW w:w="2374" w:type="dxa"/>
            <w:shd w:val="clear" w:color="auto" w:fill="92D050"/>
          </w:tcPr>
          <w:p w14:paraId="1951770C" w14:textId="0E97839E" w:rsidR="009B7579" w:rsidRPr="00C72382" w:rsidRDefault="00F31727" w:rsidP="00F31727">
            <w:pPr>
              <w:jc w:val="center"/>
              <w:rPr>
                <w:b/>
                <w:bCs/>
                <w:sz w:val="20"/>
                <w:szCs w:val="20"/>
              </w:rPr>
            </w:pPr>
            <w:r w:rsidRPr="00C72382">
              <w:rPr>
                <w:b/>
                <w:bCs/>
                <w:sz w:val="20"/>
                <w:szCs w:val="20"/>
              </w:rPr>
              <w:t>Autumn 1</w:t>
            </w:r>
          </w:p>
        </w:tc>
        <w:tc>
          <w:tcPr>
            <w:tcW w:w="2375" w:type="dxa"/>
            <w:shd w:val="clear" w:color="auto" w:fill="92D050"/>
          </w:tcPr>
          <w:p w14:paraId="6550D01D" w14:textId="2008F194" w:rsidR="009B7579" w:rsidRPr="00C72382" w:rsidRDefault="00F31727" w:rsidP="00F31727">
            <w:pPr>
              <w:jc w:val="center"/>
              <w:rPr>
                <w:b/>
                <w:bCs/>
                <w:sz w:val="20"/>
                <w:szCs w:val="20"/>
              </w:rPr>
            </w:pPr>
            <w:r w:rsidRPr="00C72382">
              <w:rPr>
                <w:b/>
                <w:bCs/>
                <w:sz w:val="20"/>
                <w:szCs w:val="20"/>
              </w:rPr>
              <w:t>Autumn 2</w:t>
            </w:r>
          </w:p>
        </w:tc>
        <w:tc>
          <w:tcPr>
            <w:tcW w:w="2375" w:type="dxa"/>
            <w:shd w:val="clear" w:color="auto" w:fill="92D050"/>
          </w:tcPr>
          <w:p w14:paraId="684CD0AF" w14:textId="48ED976A" w:rsidR="009B7579" w:rsidRPr="00C72382" w:rsidRDefault="00F31727" w:rsidP="00F31727">
            <w:pPr>
              <w:jc w:val="center"/>
              <w:rPr>
                <w:b/>
                <w:bCs/>
                <w:sz w:val="20"/>
                <w:szCs w:val="20"/>
              </w:rPr>
            </w:pPr>
            <w:r w:rsidRPr="00C72382">
              <w:rPr>
                <w:b/>
                <w:bCs/>
                <w:sz w:val="20"/>
                <w:szCs w:val="20"/>
              </w:rPr>
              <w:t>Spring 1</w:t>
            </w:r>
          </w:p>
        </w:tc>
        <w:tc>
          <w:tcPr>
            <w:tcW w:w="2374" w:type="dxa"/>
            <w:shd w:val="clear" w:color="auto" w:fill="92D050"/>
          </w:tcPr>
          <w:p w14:paraId="65EEB5D8" w14:textId="2ABF73A3" w:rsidR="009B7579" w:rsidRPr="00C72382" w:rsidRDefault="00F31727" w:rsidP="00F31727">
            <w:pPr>
              <w:ind w:firstLine="720"/>
              <w:rPr>
                <w:b/>
                <w:bCs/>
                <w:sz w:val="20"/>
                <w:szCs w:val="20"/>
              </w:rPr>
            </w:pPr>
            <w:r w:rsidRPr="00C72382">
              <w:rPr>
                <w:b/>
                <w:bCs/>
                <w:sz w:val="20"/>
                <w:szCs w:val="20"/>
              </w:rPr>
              <w:t>Spring 2</w:t>
            </w:r>
          </w:p>
        </w:tc>
        <w:tc>
          <w:tcPr>
            <w:tcW w:w="2375" w:type="dxa"/>
            <w:shd w:val="clear" w:color="auto" w:fill="92D050"/>
          </w:tcPr>
          <w:p w14:paraId="11C30B5E" w14:textId="3F32098A" w:rsidR="009B7579" w:rsidRPr="00C72382" w:rsidRDefault="00F31727" w:rsidP="00F31727">
            <w:pPr>
              <w:jc w:val="center"/>
              <w:rPr>
                <w:b/>
                <w:bCs/>
                <w:sz w:val="20"/>
                <w:szCs w:val="20"/>
              </w:rPr>
            </w:pPr>
            <w:r w:rsidRPr="00C72382">
              <w:rPr>
                <w:b/>
                <w:bCs/>
                <w:sz w:val="20"/>
                <w:szCs w:val="20"/>
              </w:rPr>
              <w:t>Summer 1</w:t>
            </w:r>
          </w:p>
        </w:tc>
        <w:tc>
          <w:tcPr>
            <w:tcW w:w="2375" w:type="dxa"/>
            <w:shd w:val="clear" w:color="auto" w:fill="92D050"/>
          </w:tcPr>
          <w:p w14:paraId="0297DE35" w14:textId="050C100D" w:rsidR="009B7579" w:rsidRPr="00C72382" w:rsidRDefault="00F31727" w:rsidP="00F31727">
            <w:pPr>
              <w:jc w:val="center"/>
              <w:rPr>
                <w:b/>
                <w:bCs/>
                <w:sz w:val="20"/>
                <w:szCs w:val="20"/>
              </w:rPr>
            </w:pPr>
            <w:r w:rsidRPr="00C72382">
              <w:rPr>
                <w:b/>
                <w:bCs/>
                <w:sz w:val="20"/>
                <w:szCs w:val="20"/>
              </w:rPr>
              <w:t>Summer 2</w:t>
            </w:r>
          </w:p>
        </w:tc>
      </w:tr>
      <w:tr w:rsidR="00F708E2" w14:paraId="0C44D828" w14:textId="77777777" w:rsidTr="000A2567">
        <w:trPr>
          <w:trHeight w:val="706"/>
        </w:trPr>
        <w:tc>
          <w:tcPr>
            <w:tcW w:w="1413" w:type="dxa"/>
            <w:shd w:val="clear" w:color="auto" w:fill="92D050"/>
          </w:tcPr>
          <w:p w14:paraId="2FE9880C" w14:textId="77777777" w:rsidR="00F708E2" w:rsidRPr="00C72382" w:rsidRDefault="00F708E2" w:rsidP="00F708E2">
            <w:pPr>
              <w:jc w:val="center"/>
              <w:rPr>
                <w:sz w:val="20"/>
                <w:szCs w:val="20"/>
              </w:rPr>
            </w:pPr>
          </w:p>
          <w:p w14:paraId="42B75A99" w14:textId="77777777" w:rsidR="00F708E2" w:rsidRPr="00C72382" w:rsidRDefault="00F708E2" w:rsidP="00F708E2">
            <w:pPr>
              <w:jc w:val="center"/>
              <w:rPr>
                <w:sz w:val="20"/>
                <w:szCs w:val="20"/>
              </w:rPr>
            </w:pPr>
            <w:r w:rsidRPr="00C72382">
              <w:rPr>
                <w:sz w:val="20"/>
                <w:szCs w:val="20"/>
              </w:rPr>
              <w:t>Early Years</w:t>
            </w:r>
          </w:p>
          <w:p w14:paraId="16B2A1A8" w14:textId="77B32D9B" w:rsidR="00F708E2" w:rsidRPr="00C72382" w:rsidRDefault="00F708E2" w:rsidP="00F708E2">
            <w:pPr>
              <w:jc w:val="center"/>
              <w:rPr>
                <w:sz w:val="20"/>
                <w:szCs w:val="20"/>
              </w:rPr>
            </w:pPr>
          </w:p>
        </w:tc>
        <w:tc>
          <w:tcPr>
            <w:tcW w:w="2374" w:type="dxa"/>
          </w:tcPr>
          <w:p w14:paraId="5DF06466" w14:textId="4FC97831" w:rsidR="00F708E2" w:rsidRPr="00C72382" w:rsidRDefault="00F708E2" w:rsidP="00635E94">
            <w:pPr>
              <w:jc w:val="center"/>
              <w:rPr>
                <w:sz w:val="20"/>
                <w:szCs w:val="20"/>
              </w:rPr>
            </w:pPr>
          </w:p>
        </w:tc>
        <w:tc>
          <w:tcPr>
            <w:tcW w:w="2375" w:type="dxa"/>
            <w:shd w:val="clear" w:color="auto" w:fill="FFFFFF" w:themeFill="background1"/>
          </w:tcPr>
          <w:p w14:paraId="53A82483" w14:textId="4F916CA7" w:rsidR="00F708E2" w:rsidRPr="00C72382" w:rsidRDefault="00F708E2" w:rsidP="00635E94">
            <w:pPr>
              <w:jc w:val="center"/>
              <w:rPr>
                <w:sz w:val="20"/>
                <w:szCs w:val="20"/>
              </w:rPr>
            </w:pPr>
            <w:r w:rsidRPr="00C72382">
              <w:rPr>
                <w:sz w:val="20"/>
                <w:szCs w:val="20"/>
              </w:rPr>
              <w:t>Birthdays – Jesus’ Birthday</w:t>
            </w:r>
          </w:p>
          <w:p w14:paraId="6A488A00" w14:textId="6AC68FA1" w:rsidR="00F708E2" w:rsidRPr="00C72382" w:rsidRDefault="000A2567" w:rsidP="00C72382">
            <w:pPr>
              <w:jc w:val="center"/>
              <w:rPr>
                <w:color w:val="4EA72E" w:themeColor="accent6"/>
                <w:sz w:val="20"/>
                <w:szCs w:val="20"/>
              </w:rPr>
            </w:pPr>
            <w:r w:rsidRPr="00C72382">
              <w:rPr>
                <w:color w:val="4EA72E" w:themeColor="accent6"/>
                <w:sz w:val="20"/>
                <w:szCs w:val="20"/>
              </w:rPr>
              <w:t>Concept - Celebration</w:t>
            </w:r>
          </w:p>
        </w:tc>
        <w:tc>
          <w:tcPr>
            <w:tcW w:w="2375" w:type="dxa"/>
            <w:shd w:val="clear" w:color="auto" w:fill="FFFFFF" w:themeFill="background1"/>
          </w:tcPr>
          <w:p w14:paraId="7DA2253B" w14:textId="589E91D8" w:rsidR="00F708E2" w:rsidRPr="00C72382" w:rsidRDefault="00F708E2" w:rsidP="00635E94">
            <w:pPr>
              <w:jc w:val="center"/>
              <w:rPr>
                <w:sz w:val="20"/>
                <w:szCs w:val="20"/>
              </w:rPr>
            </w:pPr>
            <w:r w:rsidRPr="00C72382">
              <w:rPr>
                <w:sz w:val="20"/>
                <w:szCs w:val="20"/>
              </w:rPr>
              <w:t>Jesus- special people</w:t>
            </w:r>
          </w:p>
          <w:p w14:paraId="05D8B413" w14:textId="117ABE26" w:rsidR="000A2567" w:rsidRPr="00C72382" w:rsidRDefault="000A2567" w:rsidP="00635E94">
            <w:pPr>
              <w:jc w:val="center"/>
              <w:rPr>
                <w:color w:val="4EA72E" w:themeColor="accent6"/>
                <w:sz w:val="20"/>
                <w:szCs w:val="20"/>
              </w:rPr>
            </w:pPr>
            <w:r w:rsidRPr="00C72382">
              <w:rPr>
                <w:color w:val="4EA72E" w:themeColor="accent6"/>
                <w:sz w:val="20"/>
                <w:szCs w:val="20"/>
              </w:rPr>
              <w:t>Concept - Special</w:t>
            </w:r>
          </w:p>
          <w:p w14:paraId="7BE2FFE2" w14:textId="2CDD6DFB" w:rsidR="000A2567" w:rsidRPr="00C72382" w:rsidRDefault="000A2567" w:rsidP="00635E94">
            <w:pPr>
              <w:jc w:val="center"/>
              <w:rPr>
                <w:sz w:val="20"/>
                <w:szCs w:val="20"/>
              </w:rPr>
            </w:pPr>
          </w:p>
        </w:tc>
        <w:tc>
          <w:tcPr>
            <w:tcW w:w="2374" w:type="dxa"/>
            <w:shd w:val="clear" w:color="auto" w:fill="FFFFFF" w:themeFill="background1"/>
          </w:tcPr>
          <w:p w14:paraId="7C80D477" w14:textId="19022739" w:rsidR="00F708E2" w:rsidRPr="00C72382" w:rsidRDefault="00F708E2" w:rsidP="00635E94">
            <w:pPr>
              <w:jc w:val="center"/>
              <w:rPr>
                <w:sz w:val="20"/>
                <w:szCs w:val="20"/>
              </w:rPr>
            </w:pPr>
            <w:r w:rsidRPr="00C72382">
              <w:rPr>
                <w:sz w:val="20"/>
                <w:szCs w:val="20"/>
              </w:rPr>
              <w:t>Signs of new life (chicks)</w:t>
            </w:r>
          </w:p>
          <w:p w14:paraId="4E7F71CB" w14:textId="210F774B" w:rsidR="000A2567" w:rsidRPr="00C72382" w:rsidRDefault="000A2567" w:rsidP="00635E94">
            <w:pPr>
              <w:jc w:val="center"/>
              <w:rPr>
                <w:sz w:val="20"/>
                <w:szCs w:val="20"/>
              </w:rPr>
            </w:pPr>
            <w:r w:rsidRPr="00C72382">
              <w:rPr>
                <w:color w:val="4EA72E" w:themeColor="accent6"/>
                <w:sz w:val="20"/>
                <w:szCs w:val="20"/>
              </w:rPr>
              <w:t>Concept – New life</w:t>
            </w:r>
          </w:p>
        </w:tc>
        <w:tc>
          <w:tcPr>
            <w:tcW w:w="2375" w:type="dxa"/>
            <w:shd w:val="clear" w:color="auto" w:fill="FFFFFF" w:themeFill="background1"/>
          </w:tcPr>
          <w:p w14:paraId="5050250E" w14:textId="77777777" w:rsidR="00F708E2" w:rsidRPr="00C72382" w:rsidRDefault="00F708E2" w:rsidP="00635E94">
            <w:pPr>
              <w:jc w:val="center"/>
              <w:rPr>
                <w:sz w:val="20"/>
                <w:szCs w:val="20"/>
              </w:rPr>
            </w:pPr>
            <w:r w:rsidRPr="00C72382">
              <w:rPr>
                <w:sz w:val="20"/>
                <w:szCs w:val="20"/>
              </w:rPr>
              <w:t>All about me</w:t>
            </w:r>
          </w:p>
          <w:p w14:paraId="0A3D59C8" w14:textId="3058860B" w:rsidR="000A2567" w:rsidRPr="00C72382" w:rsidRDefault="000A2567" w:rsidP="00635E94">
            <w:pPr>
              <w:jc w:val="center"/>
              <w:rPr>
                <w:sz w:val="20"/>
                <w:szCs w:val="20"/>
              </w:rPr>
            </w:pPr>
            <w:r w:rsidRPr="00C72382">
              <w:rPr>
                <w:color w:val="4EA72E" w:themeColor="accent6"/>
                <w:sz w:val="20"/>
                <w:szCs w:val="20"/>
              </w:rPr>
              <w:t>Concept - Belonging</w:t>
            </w:r>
          </w:p>
        </w:tc>
        <w:tc>
          <w:tcPr>
            <w:tcW w:w="2375" w:type="dxa"/>
            <w:shd w:val="clear" w:color="auto" w:fill="FFFFFF" w:themeFill="background1"/>
          </w:tcPr>
          <w:p w14:paraId="37D40646" w14:textId="77777777" w:rsidR="00F708E2" w:rsidRPr="00C72382" w:rsidRDefault="00F708E2" w:rsidP="00635E94">
            <w:pPr>
              <w:jc w:val="center"/>
              <w:rPr>
                <w:sz w:val="20"/>
                <w:szCs w:val="20"/>
              </w:rPr>
            </w:pPr>
            <w:r w:rsidRPr="00C72382">
              <w:rPr>
                <w:sz w:val="20"/>
                <w:szCs w:val="20"/>
              </w:rPr>
              <w:t>People Jesus Met</w:t>
            </w:r>
          </w:p>
          <w:p w14:paraId="6EAA09BF" w14:textId="1D678493" w:rsidR="000A2567" w:rsidRPr="00C72382" w:rsidRDefault="000A2567" w:rsidP="00635E94">
            <w:pPr>
              <w:jc w:val="center"/>
              <w:rPr>
                <w:sz w:val="20"/>
                <w:szCs w:val="20"/>
              </w:rPr>
            </w:pPr>
            <w:r w:rsidRPr="00C72382">
              <w:rPr>
                <w:color w:val="4EA72E" w:themeColor="accent6"/>
                <w:sz w:val="20"/>
                <w:szCs w:val="20"/>
              </w:rPr>
              <w:t>Concept - Changes</w:t>
            </w:r>
          </w:p>
        </w:tc>
      </w:tr>
      <w:tr w:rsidR="000A2567" w14:paraId="4D3C0E5A" w14:textId="77777777" w:rsidTr="00D63139">
        <w:trPr>
          <w:trHeight w:val="858"/>
        </w:trPr>
        <w:tc>
          <w:tcPr>
            <w:tcW w:w="1413" w:type="dxa"/>
            <w:shd w:val="clear" w:color="auto" w:fill="92D050"/>
          </w:tcPr>
          <w:p w14:paraId="356ED376" w14:textId="77777777" w:rsidR="000A2567" w:rsidRPr="00C72382" w:rsidRDefault="000A2567" w:rsidP="000A2567">
            <w:pPr>
              <w:jc w:val="center"/>
              <w:rPr>
                <w:sz w:val="20"/>
                <w:szCs w:val="20"/>
              </w:rPr>
            </w:pPr>
          </w:p>
          <w:p w14:paraId="1BCE8C34" w14:textId="77777777" w:rsidR="000A2567" w:rsidRPr="00C72382" w:rsidRDefault="000A2567" w:rsidP="000A2567">
            <w:pPr>
              <w:jc w:val="center"/>
              <w:rPr>
                <w:sz w:val="20"/>
                <w:szCs w:val="20"/>
              </w:rPr>
            </w:pPr>
            <w:r w:rsidRPr="00C72382">
              <w:rPr>
                <w:sz w:val="20"/>
                <w:szCs w:val="20"/>
              </w:rPr>
              <w:t>Year 1</w:t>
            </w:r>
          </w:p>
          <w:p w14:paraId="068F99E0" w14:textId="664663C8" w:rsidR="000A2567" w:rsidRPr="00C72382" w:rsidRDefault="000A2567" w:rsidP="000A2567">
            <w:pPr>
              <w:jc w:val="center"/>
              <w:rPr>
                <w:sz w:val="20"/>
                <w:szCs w:val="20"/>
              </w:rPr>
            </w:pPr>
          </w:p>
        </w:tc>
        <w:tc>
          <w:tcPr>
            <w:tcW w:w="2374" w:type="dxa"/>
            <w:shd w:val="clear" w:color="auto" w:fill="E8E8E8" w:themeFill="background2"/>
          </w:tcPr>
          <w:p w14:paraId="37EEC887" w14:textId="77777777" w:rsidR="000A2567" w:rsidRPr="00C72382" w:rsidRDefault="000A2567" w:rsidP="00635E94">
            <w:pPr>
              <w:jc w:val="center"/>
              <w:rPr>
                <w:sz w:val="20"/>
                <w:szCs w:val="20"/>
              </w:rPr>
            </w:pPr>
            <w:r w:rsidRPr="00C72382">
              <w:rPr>
                <w:sz w:val="20"/>
                <w:szCs w:val="20"/>
              </w:rPr>
              <w:t>Harvest</w:t>
            </w:r>
          </w:p>
          <w:p w14:paraId="429E9C90" w14:textId="0A5FFC94" w:rsidR="000A2567" w:rsidRPr="00C72382" w:rsidRDefault="000A2567" w:rsidP="00635E94">
            <w:pPr>
              <w:jc w:val="center"/>
              <w:rPr>
                <w:color w:val="4EA72E" w:themeColor="accent6"/>
                <w:sz w:val="20"/>
                <w:szCs w:val="20"/>
              </w:rPr>
            </w:pPr>
            <w:r w:rsidRPr="00C72382">
              <w:rPr>
                <w:color w:val="4EA72E" w:themeColor="accent6"/>
                <w:sz w:val="20"/>
                <w:szCs w:val="20"/>
              </w:rPr>
              <w:t>Concept - Celebration</w:t>
            </w:r>
          </w:p>
          <w:p w14:paraId="4E0EE949" w14:textId="139826D0" w:rsidR="000A2567" w:rsidRPr="00C72382" w:rsidRDefault="000A2567" w:rsidP="00635E94">
            <w:pPr>
              <w:jc w:val="center"/>
              <w:rPr>
                <w:sz w:val="20"/>
                <w:szCs w:val="20"/>
              </w:rPr>
            </w:pPr>
          </w:p>
        </w:tc>
        <w:tc>
          <w:tcPr>
            <w:tcW w:w="2375" w:type="dxa"/>
            <w:shd w:val="clear" w:color="auto" w:fill="E8E8E8" w:themeFill="background2"/>
          </w:tcPr>
          <w:p w14:paraId="13ED5C80" w14:textId="77777777" w:rsidR="000A2567" w:rsidRPr="00C72382" w:rsidRDefault="000A2567" w:rsidP="00635E94">
            <w:pPr>
              <w:jc w:val="center"/>
              <w:rPr>
                <w:sz w:val="20"/>
                <w:szCs w:val="20"/>
              </w:rPr>
            </w:pPr>
            <w:r w:rsidRPr="00C72382">
              <w:rPr>
                <w:sz w:val="20"/>
                <w:szCs w:val="20"/>
              </w:rPr>
              <w:t>The Nativity Story</w:t>
            </w:r>
          </w:p>
          <w:p w14:paraId="1714338A" w14:textId="77777777" w:rsidR="000A2567" w:rsidRDefault="000A2567" w:rsidP="00635E94">
            <w:pPr>
              <w:jc w:val="center"/>
              <w:rPr>
                <w:color w:val="4EA72E" w:themeColor="accent6"/>
                <w:sz w:val="20"/>
                <w:szCs w:val="20"/>
              </w:rPr>
            </w:pPr>
            <w:r w:rsidRPr="00C72382">
              <w:rPr>
                <w:color w:val="4EA72E" w:themeColor="accent6"/>
                <w:sz w:val="20"/>
                <w:szCs w:val="20"/>
              </w:rPr>
              <w:t>Concept - Love</w:t>
            </w:r>
          </w:p>
          <w:p w14:paraId="2D18773A" w14:textId="69CE36CD" w:rsidR="00C72382" w:rsidRPr="00C72382" w:rsidRDefault="00C72382" w:rsidP="00C72382">
            <w:pPr>
              <w:rPr>
                <w:sz w:val="20"/>
                <w:szCs w:val="20"/>
              </w:rPr>
            </w:pPr>
          </w:p>
        </w:tc>
        <w:tc>
          <w:tcPr>
            <w:tcW w:w="2375" w:type="dxa"/>
            <w:shd w:val="clear" w:color="auto" w:fill="E8E8E8" w:themeFill="background2"/>
          </w:tcPr>
          <w:p w14:paraId="20CDB355" w14:textId="65D46D67" w:rsidR="000A2567" w:rsidRPr="00C72382" w:rsidRDefault="000A2567" w:rsidP="00635E94">
            <w:pPr>
              <w:jc w:val="center"/>
              <w:rPr>
                <w:sz w:val="20"/>
                <w:szCs w:val="20"/>
              </w:rPr>
            </w:pPr>
            <w:r w:rsidRPr="00C72382">
              <w:rPr>
                <w:sz w:val="20"/>
                <w:szCs w:val="20"/>
              </w:rPr>
              <w:t>Water – Hinduism</w:t>
            </w:r>
          </w:p>
          <w:p w14:paraId="1EA2C084" w14:textId="3511B2DF" w:rsidR="000A2567" w:rsidRPr="00C72382" w:rsidRDefault="000A2567" w:rsidP="00635E94">
            <w:pPr>
              <w:jc w:val="center"/>
              <w:rPr>
                <w:color w:val="00B0F0"/>
                <w:sz w:val="20"/>
                <w:szCs w:val="20"/>
              </w:rPr>
            </w:pPr>
            <w:r w:rsidRPr="00C72382">
              <w:rPr>
                <w:color w:val="4EA72E" w:themeColor="accent6"/>
                <w:sz w:val="20"/>
                <w:szCs w:val="20"/>
              </w:rPr>
              <w:t>Concept - Precious</w:t>
            </w:r>
          </w:p>
        </w:tc>
        <w:tc>
          <w:tcPr>
            <w:tcW w:w="2374" w:type="dxa"/>
            <w:shd w:val="clear" w:color="auto" w:fill="E8E8E8" w:themeFill="background2"/>
          </w:tcPr>
          <w:p w14:paraId="5B5D02DF" w14:textId="77777777" w:rsidR="000A2567" w:rsidRPr="00C72382" w:rsidRDefault="000A2567" w:rsidP="00635E94">
            <w:pPr>
              <w:jc w:val="center"/>
              <w:rPr>
                <w:sz w:val="20"/>
                <w:szCs w:val="20"/>
              </w:rPr>
            </w:pPr>
            <w:r w:rsidRPr="00C72382">
              <w:rPr>
                <w:sz w:val="20"/>
                <w:szCs w:val="20"/>
              </w:rPr>
              <w:t>Palm Sunday</w:t>
            </w:r>
          </w:p>
          <w:p w14:paraId="64C056A0" w14:textId="2D34931F" w:rsidR="000A2567" w:rsidRPr="00C72382" w:rsidRDefault="000A2567" w:rsidP="00635E94">
            <w:pPr>
              <w:jc w:val="center"/>
              <w:rPr>
                <w:color w:val="00B0F0"/>
                <w:sz w:val="20"/>
                <w:szCs w:val="20"/>
              </w:rPr>
            </w:pPr>
            <w:r w:rsidRPr="00C72382">
              <w:rPr>
                <w:color w:val="4EA72E" w:themeColor="accent6"/>
                <w:sz w:val="20"/>
                <w:szCs w:val="20"/>
              </w:rPr>
              <w:t>Concept - Welcoming</w:t>
            </w:r>
          </w:p>
        </w:tc>
        <w:tc>
          <w:tcPr>
            <w:tcW w:w="2375" w:type="dxa"/>
            <w:shd w:val="clear" w:color="auto" w:fill="E8E8E8" w:themeFill="background2"/>
          </w:tcPr>
          <w:p w14:paraId="3A78286A" w14:textId="77777777" w:rsidR="000A2567" w:rsidRPr="00C72382" w:rsidRDefault="000A2567" w:rsidP="00635E94">
            <w:pPr>
              <w:jc w:val="center"/>
              <w:rPr>
                <w:sz w:val="20"/>
                <w:szCs w:val="20"/>
              </w:rPr>
            </w:pPr>
            <w:r w:rsidRPr="00C72382">
              <w:rPr>
                <w:sz w:val="20"/>
                <w:szCs w:val="20"/>
              </w:rPr>
              <w:t>Creation Stories</w:t>
            </w:r>
          </w:p>
          <w:p w14:paraId="03FA91CC" w14:textId="02A78669" w:rsidR="000A2567" w:rsidRPr="00C72382" w:rsidRDefault="000A2567" w:rsidP="00635E94">
            <w:pPr>
              <w:jc w:val="center"/>
              <w:rPr>
                <w:sz w:val="20"/>
                <w:szCs w:val="20"/>
              </w:rPr>
            </w:pPr>
            <w:r w:rsidRPr="00C72382">
              <w:rPr>
                <w:sz w:val="20"/>
                <w:szCs w:val="20"/>
              </w:rPr>
              <w:t>(Hinduism)</w:t>
            </w:r>
          </w:p>
          <w:p w14:paraId="41C82DB0" w14:textId="7A38A586" w:rsidR="000A2567" w:rsidRPr="00C72382" w:rsidRDefault="000A2567" w:rsidP="00635E94">
            <w:pPr>
              <w:jc w:val="center"/>
              <w:rPr>
                <w:color w:val="FF33CC"/>
                <w:sz w:val="20"/>
                <w:szCs w:val="20"/>
              </w:rPr>
            </w:pPr>
            <w:r w:rsidRPr="00C72382">
              <w:rPr>
                <w:color w:val="4EA72E" w:themeColor="accent6"/>
                <w:sz w:val="20"/>
                <w:szCs w:val="20"/>
              </w:rPr>
              <w:t>Concept - Creation</w:t>
            </w:r>
          </w:p>
        </w:tc>
        <w:tc>
          <w:tcPr>
            <w:tcW w:w="2375" w:type="dxa"/>
            <w:shd w:val="clear" w:color="auto" w:fill="E8E8E8" w:themeFill="background2"/>
          </w:tcPr>
          <w:p w14:paraId="3009A838" w14:textId="77777777" w:rsidR="000A2567" w:rsidRPr="00C72382" w:rsidRDefault="000A2567" w:rsidP="00635E94">
            <w:pPr>
              <w:jc w:val="center"/>
              <w:rPr>
                <w:sz w:val="20"/>
                <w:szCs w:val="20"/>
              </w:rPr>
            </w:pPr>
            <w:r w:rsidRPr="00C72382">
              <w:rPr>
                <w:sz w:val="20"/>
                <w:szCs w:val="20"/>
              </w:rPr>
              <w:t>Special Books</w:t>
            </w:r>
          </w:p>
          <w:p w14:paraId="01975369" w14:textId="6FDC0F4E" w:rsidR="000A2567" w:rsidRPr="00C72382" w:rsidRDefault="000A2567" w:rsidP="00635E94">
            <w:pPr>
              <w:jc w:val="center"/>
              <w:rPr>
                <w:sz w:val="20"/>
                <w:szCs w:val="20"/>
              </w:rPr>
            </w:pPr>
            <w:r w:rsidRPr="00C72382">
              <w:rPr>
                <w:sz w:val="20"/>
                <w:szCs w:val="20"/>
              </w:rPr>
              <w:t>The Bible</w:t>
            </w:r>
          </w:p>
          <w:p w14:paraId="378D928D" w14:textId="47A71157" w:rsidR="000A2567" w:rsidRPr="00C72382" w:rsidRDefault="000A2567" w:rsidP="00635E94">
            <w:pPr>
              <w:jc w:val="center"/>
              <w:rPr>
                <w:color w:val="FF33CC"/>
                <w:sz w:val="20"/>
                <w:szCs w:val="20"/>
              </w:rPr>
            </w:pPr>
            <w:r w:rsidRPr="00C72382">
              <w:rPr>
                <w:color w:val="4EA72E" w:themeColor="accent6"/>
                <w:sz w:val="20"/>
                <w:szCs w:val="20"/>
              </w:rPr>
              <w:t xml:space="preserve">Concept </w:t>
            </w:r>
            <w:r w:rsidR="00C72382">
              <w:rPr>
                <w:color w:val="4EA72E" w:themeColor="accent6"/>
                <w:sz w:val="20"/>
                <w:szCs w:val="20"/>
              </w:rPr>
              <w:t>-</w:t>
            </w:r>
            <w:r w:rsidRPr="00C72382">
              <w:rPr>
                <w:color w:val="4EA72E" w:themeColor="accent6"/>
                <w:sz w:val="20"/>
                <w:szCs w:val="20"/>
              </w:rPr>
              <w:t xml:space="preserve"> Special</w:t>
            </w:r>
          </w:p>
        </w:tc>
      </w:tr>
      <w:tr w:rsidR="000A2567" w14:paraId="3B9954DD" w14:textId="77777777" w:rsidTr="00C72382">
        <w:trPr>
          <w:trHeight w:val="875"/>
        </w:trPr>
        <w:tc>
          <w:tcPr>
            <w:tcW w:w="1413" w:type="dxa"/>
            <w:shd w:val="clear" w:color="auto" w:fill="92D050"/>
          </w:tcPr>
          <w:p w14:paraId="29F18E39" w14:textId="77777777" w:rsidR="000A2567" w:rsidRPr="00C72382" w:rsidRDefault="000A2567" w:rsidP="000A2567">
            <w:pPr>
              <w:jc w:val="center"/>
              <w:rPr>
                <w:b/>
                <w:bCs/>
                <w:sz w:val="20"/>
                <w:szCs w:val="20"/>
                <w:u w:val="single"/>
              </w:rPr>
            </w:pPr>
          </w:p>
          <w:p w14:paraId="31876D35" w14:textId="77777777" w:rsidR="000A2567" w:rsidRPr="00C72382" w:rsidRDefault="000A2567" w:rsidP="000A2567">
            <w:pPr>
              <w:jc w:val="center"/>
              <w:rPr>
                <w:sz w:val="20"/>
                <w:szCs w:val="20"/>
              </w:rPr>
            </w:pPr>
            <w:r w:rsidRPr="00C72382">
              <w:rPr>
                <w:sz w:val="20"/>
                <w:szCs w:val="20"/>
              </w:rPr>
              <w:t>Year 2</w:t>
            </w:r>
          </w:p>
          <w:p w14:paraId="249EC26B" w14:textId="5DDA951B" w:rsidR="000A2567" w:rsidRPr="00C72382" w:rsidRDefault="000A2567" w:rsidP="000A2567">
            <w:pPr>
              <w:jc w:val="center"/>
              <w:rPr>
                <w:sz w:val="20"/>
                <w:szCs w:val="20"/>
              </w:rPr>
            </w:pPr>
          </w:p>
        </w:tc>
        <w:tc>
          <w:tcPr>
            <w:tcW w:w="2374" w:type="dxa"/>
            <w:shd w:val="clear" w:color="auto" w:fill="FFFFFF" w:themeFill="background1"/>
          </w:tcPr>
          <w:p w14:paraId="246CEADA" w14:textId="77777777" w:rsidR="000A2567" w:rsidRPr="00C72382" w:rsidRDefault="000A2567" w:rsidP="00635E94">
            <w:pPr>
              <w:jc w:val="center"/>
              <w:rPr>
                <w:sz w:val="20"/>
                <w:szCs w:val="20"/>
              </w:rPr>
            </w:pPr>
            <w:r w:rsidRPr="00C72382">
              <w:rPr>
                <w:sz w:val="20"/>
                <w:szCs w:val="20"/>
              </w:rPr>
              <w:t>Nature and God</w:t>
            </w:r>
          </w:p>
          <w:p w14:paraId="79955870" w14:textId="5265AB5D" w:rsidR="000A2567" w:rsidRPr="00C72382" w:rsidRDefault="000A2567" w:rsidP="00635E94">
            <w:pPr>
              <w:jc w:val="center"/>
              <w:rPr>
                <w:sz w:val="20"/>
                <w:szCs w:val="20"/>
              </w:rPr>
            </w:pPr>
            <w:r w:rsidRPr="00C72382">
              <w:rPr>
                <w:color w:val="4EA72E" w:themeColor="accent6"/>
                <w:sz w:val="20"/>
                <w:szCs w:val="20"/>
              </w:rPr>
              <w:t>Concept - Nature</w:t>
            </w:r>
          </w:p>
        </w:tc>
        <w:tc>
          <w:tcPr>
            <w:tcW w:w="2375" w:type="dxa"/>
            <w:shd w:val="clear" w:color="auto" w:fill="FFFFFF" w:themeFill="background1"/>
          </w:tcPr>
          <w:p w14:paraId="123B70E2" w14:textId="77777777" w:rsidR="000A2567" w:rsidRPr="00C72382" w:rsidRDefault="000A2567" w:rsidP="00635E94">
            <w:pPr>
              <w:jc w:val="center"/>
              <w:rPr>
                <w:sz w:val="20"/>
                <w:szCs w:val="20"/>
              </w:rPr>
            </w:pPr>
            <w:r w:rsidRPr="00C72382">
              <w:rPr>
                <w:sz w:val="20"/>
                <w:szCs w:val="20"/>
              </w:rPr>
              <w:t>Diwali</w:t>
            </w:r>
          </w:p>
          <w:p w14:paraId="46ADB26E" w14:textId="77777777" w:rsidR="000A2567" w:rsidRPr="00C72382" w:rsidRDefault="000A2567" w:rsidP="00635E94">
            <w:pPr>
              <w:jc w:val="center"/>
              <w:rPr>
                <w:sz w:val="20"/>
                <w:szCs w:val="20"/>
              </w:rPr>
            </w:pPr>
            <w:r w:rsidRPr="00C72382">
              <w:rPr>
                <w:sz w:val="20"/>
                <w:szCs w:val="20"/>
              </w:rPr>
              <w:t>(Hinduism)</w:t>
            </w:r>
          </w:p>
          <w:p w14:paraId="716EAB28" w14:textId="4840C0A9" w:rsidR="000A2567" w:rsidRPr="00C72382" w:rsidRDefault="000A2567" w:rsidP="00635E94">
            <w:pPr>
              <w:jc w:val="center"/>
              <w:rPr>
                <w:sz w:val="20"/>
                <w:szCs w:val="20"/>
              </w:rPr>
            </w:pPr>
            <w:r w:rsidRPr="00C72382">
              <w:rPr>
                <w:color w:val="4EA72E" w:themeColor="accent6"/>
                <w:sz w:val="20"/>
                <w:szCs w:val="20"/>
              </w:rPr>
              <w:t>Concept – light as a symbol</w:t>
            </w:r>
          </w:p>
        </w:tc>
        <w:tc>
          <w:tcPr>
            <w:tcW w:w="2375" w:type="dxa"/>
            <w:shd w:val="clear" w:color="auto" w:fill="FFFFFF" w:themeFill="background1"/>
          </w:tcPr>
          <w:p w14:paraId="2533F05B" w14:textId="77777777" w:rsidR="000A2567" w:rsidRPr="00C72382" w:rsidRDefault="000A2567" w:rsidP="00635E94">
            <w:pPr>
              <w:jc w:val="center"/>
              <w:rPr>
                <w:sz w:val="20"/>
                <w:szCs w:val="20"/>
              </w:rPr>
            </w:pPr>
            <w:r w:rsidRPr="00C72382">
              <w:rPr>
                <w:sz w:val="20"/>
                <w:szCs w:val="20"/>
              </w:rPr>
              <w:t>Special Places</w:t>
            </w:r>
          </w:p>
          <w:p w14:paraId="6CE81511" w14:textId="77777777" w:rsidR="000A2567" w:rsidRPr="00C72382" w:rsidRDefault="000A2567" w:rsidP="00635E94">
            <w:pPr>
              <w:jc w:val="center"/>
              <w:rPr>
                <w:sz w:val="20"/>
                <w:szCs w:val="20"/>
              </w:rPr>
            </w:pPr>
            <w:r w:rsidRPr="00C72382">
              <w:rPr>
                <w:sz w:val="20"/>
                <w:szCs w:val="20"/>
              </w:rPr>
              <w:t>Hindu Temple / Church</w:t>
            </w:r>
          </w:p>
          <w:p w14:paraId="3DA92214" w14:textId="1702EA11" w:rsidR="000A2567" w:rsidRPr="00C72382" w:rsidRDefault="000A2567" w:rsidP="00635E94">
            <w:pPr>
              <w:jc w:val="center"/>
              <w:rPr>
                <w:color w:val="00B0F0"/>
                <w:sz w:val="20"/>
                <w:szCs w:val="20"/>
              </w:rPr>
            </w:pPr>
            <w:r w:rsidRPr="00C72382">
              <w:rPr>
                <w:color w:val="4EA72E" w:themeColor="accent6"/>
                <w:sz w:val="20"/>
                <w:szCs w:val="20"/>
              </w:rPr>
              <w:t>Concept - Special</w:t>
            </w:r>
          </w:p>
        </w:tc>
        <w:tc>
          <w:tcPr>
            <w:tcW w:w="2374" w:type="dxa"/>
            <w:shd w:val="clear" w:color="auto" w:fill="FFFFFF" w:themeFill="background1"/>
          </w:tcPr>
          <w:p w14:paraId="03ECB4A0" w14:textId="68442723" w:rsidR="000A2567" w:rsidRPr="00C72382" w:rsidRDefault="000A2567" w:rsidP="00635E94">
            <w:pPr>
              <w:jc w:val="center"/>
              <w:rPr>
                <w:sz w:val="20"/>
                <w:szCs w:val="20"/>
              </w:rPr>
            </w:pPr>
            <w:r w:rsidRPr="00C72382">
              <w:rPr>
                <w:sz w:val="20"/>
                <w:szCs w:val="20"/>
              </w:rPr>
              <w:t>Easter</w:t>
            </w:r>
          </w:p>
          <w:p w14:paraId="1C8D3F8C" w14:textId="48664AD5" w:rsidR="000A2567" w:rsidRPr="00C72382" w:rsidRDefault="000A2567" w:rsidP="00635E94">
            <w:pPr>
              <w:jc w:val="center"/>
              <w:rPr>
                <w:color w:val="00B0F0"/>
                <w:sz w:val="20"/>
                <w:szCs w:val="20"/>
              </w:rPr>
            </w:pPr>
            <w:r w:rsidRPr="00C72382">
              <w:rPr>
                <w:color w:val="4EA72E" w:themeColor="accent6"/>
                <w:sz w:val="20"/>
                <w:szCs w:val="20"/>
              </w:rPr>
              <w:t>Concept - Love</w:t>
            </w:r>
          </w:p>
        </w:tc>
        <w:tc>
          <w:tcPr>
            <w:tcW w:w="2375" w:type="dxa"/>
            <w:shd w:val="clear" w:color="auto" w:fill="FFFFFF" w:themeFill="background1"/>
          </w:tcPr>
          <w:p w14:paraId="14F0D5B4" w14:textId="77777777" w:rsidR="000A2567" w:rsidRPr="00C72382" w:rsidRDefault="000A2567" w:rsidP="00635E94">
            <w:pPr>
              <w:jc w:val="center"/>
              <w:rPr>
                <w:sz w:val="20"/>
                <w:szCs w:val="20"/>
              </w:rPr>
            </w:pPr>
            <w:r w:rsidRPr="00C72382">
              <w:rPr>
                <w:sz w:val="20"/>
                <w:szCs w:val="20"/>
              </w:rPr>
              <w:t>Belonging- festival of Holi</w:t>
            </w:r>
          </w:p>
          <w:p w14:paraId="71CB8F02" w14:textId="1A16058F" w:rsidR="000A2567" w:rsidRPr="00C72382" w:rsidRDefault="000A2567" w:rsidP="00635E94">
            <w:pPr>
              <w:jc w:val="center"/>
              <w:rPr>
                <w:sz w:val="20"/>
                <w:szCs w:val="20"/>
              </w:rPr>
            </w:pPr>
            <w:r w:rsidRPr="00C72382">
              <w:rPr>
                <w:color w:val="4EA72E" w:themeColor="accent6"/>
                <w:sz w:val="20"/>
                <w:szCs w:val="20"/>
              </w:rPr>
              <w:t>Concept - Remembering</w:t>
            </w:r>
          </w:p>
        </w:tc>
        <w:tc>
          <w:tcPr>
            <w:tcW w:w="2375" w:type="dxa"/>
            <w:shd w:val="clear" w:color="auto" w:fill="FFFFFF" w:themeFill="background1"/>
          </w:tcPr>
          <w:p w14:paraId="7EAEF96A" w14:textId="77777777" w:rsidR="000A2567" w:rsidRPr="00C72382" w:rsidRDefault="000A2567" w:rsidP="00635E94">
            <w:pPr>
              <w:jc w:val="center"/>
              <w:rPr>
                <w:sz w:val="20"/>
                <w:szCs w:val="20"/>
              </w:rPr>
            </w:pPr>
            <w:r w:rsidRPr="00C72382">
              <w:rPr>
                <w:sz w:val="20"/>
                <w:szCs w:val="20"/>
              </w:rPr>
              <w:t>Ideas about God</w:t>
            </w:r>
          </w:p>
          <w:p w14:paraId="293A45ED" w14:textId="15805F8E" w:rsidR="000A2567" w:rsidRPr="00C72382" w:rsidRDefault="000A2567" w:rsidP="00635E94">
            <w:pPr>
              <w:jc w:val="center"/>
              <w:rPr>
                <w:sz w:val="20"/>
                <w:szCs w:val="20"/>
              </w:rPr>
            </w:pPr>
            <w:r w:rsidRPr="00C72382">
              <w:rPr>
                <w:color w:val="4EA72E" w:themeColor="accent6"/>
                <w:sz w:val="20"/>
                <w:szCs w:val="20"/>
              </w:rPr>
              <w:t>Concept - God</w:t>
            </w:r>
          </w:p>
        </w:tc>
      </w:tr>
      <w:tr w:rsidR="006D4D15" w14:paraId="5D235AF8" w14:textId="77777777" w:rsidTr="00D63139">
        <w:trPr>
          <w:trHeight w:val="1019"/>
        </w:trPr>
        <w:tc>
          <w:tcPr>
            <w:tcW w:w="1413" w:type="dxa"/>
            <w:shd w:val="clear" w:color="auto" w:fill="92D050"/>
          </w:tcPr>
          <w:p w14:paraId="4DC42CA9" w14:textId="77777777" w:rsidR="006D4D15" w:rsidRPr="00C72382" w:rsidRDefault="006D4D15" w:rsidP="006D4D15">
            <w:pPr>
              <w:jc w:val="center"/>
              <w:rPr>
                <w:sz w:val="20"/>
                <w:szCs w:val="20"/>
              </w:rPr>
            </w:pPr>
          </w:p>
          <w:p w14:paraId="38769A6B" w14:textId="77777777" w:rsidR="006D4D15" w:rsidRPr="00C72382" w:rsidRDefault="006D4D15" w:rsidP="006D4D15">
            <w:pPr>
              <w:jc w:val="center"/>
              <w:rPr>
                <w:sz w:val="20"/>
                <w:szCs w:val="20"/>
              </w:rPr>
            </w:pPr>
            <w:r w:rsidRPr="00C72382">
              <w:rPr>
                <w:sz w:val="20"/>
                <w:szCs w:val="20"/>
              </w:rPr>
              <w:t>Year 3</w:t>
            </w:r>
          </w:p>
          <w:p w14:paraId="662BB538" w14:textId="135DBBF4" w:rsidR="006D4D15" w:rsidRPr="00C72382" w:rsidRDefault="006D4D15" w:rsidP="006D4D15">
            <w:pPr>
              <w:jc w:val="center"/>
              <w:rPr>
                <w:sz w:val="20"/>
                <w:szCs w:val="20"/>
              </w:rPr>
            </w:pPr>
          </w:p>
        </w:tc>
        <w:tc>
          <w:tcPr>
            <w:tcW w:w="2374" w:type="dxa"/>
            <w:shd w:val="clear" w:color="auto" w:fill="E8E8E8" w:themeFill="background2"/>
          </w:tcPr>
          <w:p w14:paraId="49CCE63C" w14:textId="77777777" w:rsidR="006D4D15" w:rsidRPr="00C72382" w:rsidRDefault="006D4D15" w:rsidP="00635E94">
            <w:pPr>
              <w:jc w:val="center"/>
              <w:rPr>
                <w:sz w:val="20"/>
                <w:szCs w:val="20"/>
              </w:rPr>
            </w:pPr>
            <w:r w:rsidRPr="00C72382">
              <w:rPr>
                <w:sz w:val="20"/>
                <w:szCs w:val="20"/>
              </w:rPr>
              <w:t>Purim</w:t>
            </w:r>
          </w:p>
          <w:p w14:paraId="35D419DC" w14:textId="1E4643E7" w:rsidR="006D4D15" w:rsidRPr="00C72382" w:rsidRDefault="006D4D15" w:rsidP="00635E94">
            <w:pPr>
              <w:jc w:val="center"/>
              <w:rPr>
                <w:sz w:val="20"/>
                <w:szCs w:val="20"/>
              </w:rPr>
            </w:pPr>
            <w:r w:rsidRPr="00C72382">
              <w:rPr>
                <w:color w:val="4EA72E" w:themeColor="accent6"/>
                <w:sz w:val="20"/>
                <w:szCs w:val="20"/>
              </w:rPr>
              <w:t>Concept - Identity</w:t>
            </w:r>
          </w:p>
        </w:tc>
        <w:tc>
          <w:tcPr>
            <w:tcW w:w="2375" w:type="dxa"/>
            <w:shd w:val="clear" w:color="auto" w:fill="E8E8E8" w:themeFill="background2"/>
          </w:tcPr>
          <w:p w14:paraId="266674A9" w14:textId="77777777" w:rsidR="006D4D15" w:rsidRPr="00C72382" w:rsidRDefault="006D4D15" w:rsidP="00635E94">
            <w:pPr>
              <w:jc w:val="center"/>
              <w:rPr>
                <w:sz w:val="20"/>
                <w:szCs w:val="20"/>
              </w:rPr>
            </w:pPr>
            <w:r w:rsidRPr="00C72382">
              <w:rPr>
                <w:sz w:val="20"/>
                <w:szCs w:val="20"/>
              </w:rPr>
              <w:t>Mary Mother of God</w:t>
            </w:r>
          </w:p>
          <w:p w14:paraId="24F0D1B5" w14:textId="4BB5F1CC" w:rsidR="006D4D15" w:rsidRPr="00C72382" w:rsidRDefault="006D4D15" w:rsidP="00635E94">
            <w:pPr>
              <w:jc w:val="center"/>
              <w:rPr>
                <w:sz w:val="20"/>
                <w:szCs w:val="20"/>
              </w:rPr>
            </w:pPr>
            <w:r w:rsidRPr="00C72382">
              <w:rPr>
                <w:color w:val="4EA72E" w:themeColor="accent6"/>
                <w:sz w:val="20"/>
                <w:szCs w:val="20"/>
              </w:rPr>
              <w:t>Concept - Holy</w:t>
            </w:r>
          </w:p>
        </w:tc>
        <w:tc>
          <w:tcPr>
            <w:tcW w:w="2375" w:type="dxa"/>
            <w:shd w:val="clear" w:color="auto" w:fill="E8E8E8" w:themeFill="background2"/>
          </w:tcPr>
          <w:p w14:paraId="01F918ED" w14:textId="199E479A" w:rsidR="006D4D15" w:rsidRPr="00C72382" w:rsidRDefault="006D4D15" w:rsidP="00635E94">
            <w:pPr>
              <w:jc w:val="center"/>
              <w:rPr>
                <w:sz w:val="20"/>
                <w:szCs w:val="20"/>
              </w:rPr>
            </w:pPr>
            <w:r w:rsidRPr="00C72382">
              <w:rPr>
                <w:sz w:val="20"/>
                <w:szCs w:val="20"/>
              </w:rPr>
              <w:t>Key events in the life of Jesus.</w:t>
            </w:r>
          </w:p>
          <w:p w14:paraId="45A9DCDA" w14:textId="680CAAE7" w:rsidR="006D4D15" w:rsidRPr="00C72382" w:rsidRDefault="006D4D15" w:rsidP="00635E94">
            <w:pPr>
              <w:jc w:val="center"/>
              <w:rPr>
                <w:color w:val="7030A0"/>
                <w:sz w:val="20"/>
                <w:szCs w:val="20"/>
              </w:rPr>
            </w:pPr>
            <w:r w:rsidRPr="00C72382">
              <w:rPr>
                <w:color w:val="4EA72E" w:themeColor="accent6"/>
                <w:sz w:val="20"/>
                <w:szCs w:val="20"/>
              </w:rPr>
              <w:t>Concept - Authority</w:t>
            </w:r>
          </w:p>
        </w:tc>
        <w:tc>
          <w:tcPr>
            <w:tcW w:w="2374" w:type="dxa"/>
            <w:shd w:val="clear" w:color="auto" w:fill="E8E8E8" w:themeFill="background2"/>
          </w:tcPr>
          <w:p w14:paraId="65EF3292" w14:textId="682DA946" w:rsidR="006D4D15" w:rsidRPr="00C72382" w:rsidRDefault="006D4D15" w:rsidP="00635E94">
            <w:pPr>
              <w:jc w:val="center"/>
              <w:rPr>
                <w:sz w:val="20"/>
                <w:szCs w:val="20"/>
              </w:rPr>
            </w:pPr>
            <w:r w:rsidRPr="00C72382">
              <w:rPr>
                <w:sz w:val="20"/>
                <w:szCs w:val="20"/>
              </w:rPr>
              <w:t>Passover</w:t>
            </w:r>
          </w:p>
          <w:p w14:paraId="6B9375F8" w14:textId="77777777" w:rsidR="006D4D15" w:rsidRPr="00C72382" w:rsidRDefault="006D4D15" w:rsidP="00635E94">
            <w:pPr>
              <w:jc w:val="center"/>
              <w:rPr>
                <w:sz w:val="20"/>
                <w:szCs w:val="20"/>
              </w:rPr>
            </w:pPr>
            <w:r w:rsidRPr="00C72382">
              <w:rPr>
                <w:sz w:val="20"/>
                <w:szCs w:val="20"/>
              </w:rPr>
              <w:t>Judaism</w:t>
            </w:r>
          </w:p>
          <w:p w14:paraId="208A77B5" w14:textId="593E4998" w:rsidR="006D4D15" w:rsidRPr="00C72382" w:rsidRDefault="006D4D15" w:rsidP="00635E94">
            <w:pPr>
              <w:jc w:val="center"/>
              <w:rPr>
                <w:sz w:val="20"/>
                <w:szCs w:val="20"/>
              </w:rPr>
            </w:pPr>
            <w:r w:rsidRPr="00C72382">
              <w:rPr>
                <w:color w:val="4EA72E" w:themeColor="accent6"/>
                <w:sz w:val="20"/>
                <w:szCs w:val="20"/>
              </w:rPr>
              <w:t>Concept - Remembering</w:t>
            </w:r>
          </w:p>
        </w:tc>
        <w:tc>
          <w:tcPr>
            <w:tcW w:w="2375" w:type="dxa"/>
            <w:shd w:val="clear" w:color="auto" w:fill="E8E8E8" w:themeFill="background2"/>
          </w:tcPr>
          <w:p w14:paraId="48B53C76" w14:textId="77777777" w:rsidR="006D4D15" w:rsidRPr="00C72382" w:rsidRDefault="006D4D15" w:rsidP="00635E94">
            <w:pPr>
              <w:jc w:val="center"/>
              <w:rPr>
                <w:sz w:val="20"/>
                <w:szCs w:val="20"/>
              </w:rPr>
            </w:pPr>
            <w:r w:rsidRPr="00C72382">
              <w:rPr>
                <w:sz w:val="20"/>
                <w:szCs w:val="20"/>
              </w:rPr>
              <w:t>What is a ritual and how is this different from a routine?</w:t>
            </w:r>
          </w:p>
          <w:p w14:paraId="7B1F0C6E" w14:textId="4349F078" w:rsidR="006D4D15" w:rsidRPr="00C72382" w:rsidRDefault="006D4D15" w:rsidP="00635E94">
            <w:pPr>
              <w:jc w:val="center"/>
              <w:rPr>
                <w:color w:val="00B0F0"/>
                <w:sz w:val="20"/>
                <w:szCs w:val="20"/>
              </w:rPr>
            </w:pPr>
            <w:r w:rsidRPr="00C72382">
              <w:rPr>
                <w:color w:val="4EA72E" w:themeColor="accent6"/>
                <w:sz w:val="20"/>
                <w:szCs w:val="20"/>
              </w:rPr>
              <w:t>Concept - Ritual</w:t>
            </w:r>
          </w:p>
        </w:tc>
        <w:tc>
          <w:tcPr>
            <w:tcW w:w="2375" w:type="dxa"/>
            <w:shd w:val="clear" w:color="auto" w:fill="E8E8E8" w:themeFill="background2"/>
          </w:tcPr>
          <w:p w14:paraId="030CD1EF" w14:textId="77777777" w:rsidR="006D4D15" w:rsidRPr="00C72382" w:rsidRDefault="006D4D15" w:rsidP="00635E94">
            <w:pPr>
              <w:jc w:val="center"/>
              <w:rPr>
                <w:sz w:val="20"/>
                <w:szCs w:val="20"/>
              </w:rPr>
            </w:pPr>
            <w:r w:rsidRPr="00C72382">
              <w:rPr>
                <w:sz w:val="20"/>
                <w:szCs w:val="20"/>
              </w:rPr>
              <w:t>Making Choices</w:t>
            </w:r>
          </w:p>
          <w:p w14:paraId="712CC235" w14:textId="16348E04" w:rsidR="006D4D15" w:rsidRPr="00C72382" w:rsidRDefault="006D4D15" w:rsidP="00635E94">
            <w:pPr>
              <w:jc w:val="center"/>
              <w:rPr>
                <w:color w:val="00B0F0"/>
                <w:sz w:val="20"/>
                <w:szCs w:val="20"/>
              </w:rPr>
            </w:pPr>
            <w:r w:rsidRPr="00C72382">
              <w:rPr>
                <w:color w:val="4EA72E" w:themeColor="accent6"/>
                <w:sz w:val="20"/>
                <w:szCs w:val="20"/>
              </w:rPr>
              <w:t>Concept - Temptation</w:t>
            </w:r>
          </w:p>
        </w:tc>
      </w:tr>
      <w:tr w:rsidR="006D4D15" w14:paraId="101C8A5E" w14:textId="77777777" w:rsidTr="00C72382">
        <w:trPr>
          <w:trHeight w:val="1021"/>
        </w:trPr>
        <w:tc>
          <w:tcPr>
            <w:tcW w:w="1413" w:type="dxa"/>
            <w:shd w:val="clear" w:color="auto" w:fill="92D050"/>
          </w:tcPr>
          <w:p w14:paraId="1CA6E34C" w14:textId="77777777" w:rsidR="006D4D15" w:rsidRPr="00C72382" w:rsidRDefault="006D4D15" w:rsidP="006D4D15">
            <w:pPr>
              <w:jc w:val="center"/>
              <w:rPr>
                <w:sz w:val="20"/>
                <w:szCs w:val="20"/>
              </w:rPr>
            </w:pPr>
          </w:p>
          <w:p w14:paraId="1648B574" w14:textId="77777777" w:rsidR="006D4D15" w:rsidRPr="00C72382" w:rsidRDefault="006D4D15" w:rsidP="006D4D15">
            <w:pPr>
              <w:jc w:val="center"/>
              <w:rPr>
                <w:sz w:val="20"/>
                <w:szCs w:val="20"/>
              </w:rPr>
            </w:pPr>
            <w:r w:rsidRPr="00C72382">
              <w:rPr>
                <w:sz w:val="20"/>
                <w:szCs w:val="20"/>
              </w:rPr>
              <w:t>Year 4</w:t>
            </w:r>
          </w:p>
          <w:p w14:paraId="447787F1" w14:textId="794B0F11" w:rsidR="006D4D15" w:rsidRPr="00C72382" w:rsidRDefault="006D4D15" w:rsidP="006D4D15">
            <w:pPr>
              <w:jc w:val="center"/>
              <w:rPr>
                <w:sz w:val="20"/>
                <w:szCs w:val="20"/>
              </w:rPr>
            </w:pPr>
          </w:p>
        </w:tc>
        <w:tc>
          <w:tcPr>
            <w:tcW w:w="2374" w:type="dxa"/>
            <w:shd w:val="clear" w:color="auto" w:fill="FFFFFF" w:themeFill="background1"/>
          </w:tcPr>
          <w:p w14:paraId="0F2EC287" w14:textId="77777777" w:rsidR="006D4D15" w:rsidRPr="00C72382" w:rsidRDefault="006D4D15" w:rsidP="00635E94">
            <w:pPr>
              <w:jc w:val="center"/>
              <w:rPr>
                <w:sz w:val="20"/>
                <w:szCs w:val="20"/>
              </w:rPr>
            </w:pPr>
            <w:r w:rsidRPr="00C72382">
              <w:rPr>
                <w:sz w:val="20"/>
                <w:szCs w:val="20"/>
              </w:rPr>
              <w:t>What is a community and what makes us feels like we belong?</w:t>
            </w:r>
          </w:p>
          <w:p w14:paraId="38A6F5E1" w14:textId="2F77372B" w:rsidR="006D4D15" w:rsidRPr="00C72382" w:rsidRDefault="006D4D15" w:rsidP="00635E94">
            <w:pPr>
              <w:jc w:val="center"/>
              <w:rPr>
                <w:sz w:val="20"/>
                <w:szCs w:val="20"/>
              </w:rPr>
            </w:pPr>
            <w:r w:rsidRPr="00C72382">
              <w:rPr>
                <w:color w:val="4EA72E" w:themeColor="accent6"/>
                <w:sz w:val="20"/>
                <w:szCs w:val="20"/>
              </w:rPr>
              <w:t>Concept - Community</w:t>
            </w:r>
          </w:p>
        </w:tc>
        <w:tc>
          <w:tcPr>
            <w:tcW w:w="2375" w:type="dxa"/>
            <w:shd w:val="clear" w:color="auto" w:fill="FFFFFF" w:themeFill="background1"/>
          </w:tcPr>
          <w:p w14:paraId="1D0DEA59" w14:textId="77777777" w:rsidR="006D4D15" w:rsidRPr="00C72382" w:rsidRDefault="006D4D15" w:rsidP="00635E94">
            <w:pPr>
              <w:jc w:val="center"/>
              <w:rPr>
                <w:sz w:val="20"/>
                <w:szCs w:val="20"/>
              </w:rPr>
            </w:pPr>
            <w:r w:rsidRPr="00C72382">
              <w:rPr>
                <w:sz w:val="20"/>
                <w:szCs w:val="20"/>
              </w:rPr>
              <w:t>Christmas - The annunciation (Visit of the Angel Gabriel).</w:t>
            </w:r>
          </w:p>
          <w:p w14:paraId="78337D98" w14:textId="33520679" w:rsidR="006D4D15" w:rsidRPr="00C72382" w:rsidRDefault="006D4D15" w:rsidP="00635E94">
            <w:pPr>
              <w:jc w:val="center"/>
              <w:rPr>
                <w:sz w:val="20"/>
                <w:szCs w:val="20"/>
              </w:rPr>
            </w:pPr>
            <w:r w:rsidRPr="00C72382">
              <w:rPr>
                <w:color w:val="4EA72E" w:themeColor="accent6"/>
                <w:sz w:val="20"/>
                <w:szCs w:val="20"/>
              </w:rPr>
              <w:t>Concept - Faith</w:t>
            </w:r>
          </w:p>
        </w:tc>
        <w:tc>
          <w:tcPr>
            <w:tcW w:w="2375" w:type="dxa"/>
            <w:shd w:val="clear" w:color="auto" w:fill="FFFFFF" w:themeFill="background1"/>
          </w:tcPr>
          <w:p w14:paraId="629A47BF" w14:textId="3AC3C376" w:rsidR="006D4D15" w:rsidRPr="00C72382" w:rsidRDefault="006D4D15" w:rsidP="00635E94">
            <w:pPr>
              <w:jc w:val="center"/>
              <w:rPr>
                <w:sz w:val="20"/>
                <w:szCs w:val="20"/>
              </w:rPr>
            </w:pPr>
            <w:r w:rsidRPr="00C72382">
              <w:rPr>
                <w:sz w:val="20"/>
                <w:szCs w:val="20"/>
              </w:rPr>
              <w:t>Stories of Justice from more than one religion.</w:t>
            </w:r>
          </w:p>
          <w:p w14:paraId="6A662DA5" w14:textId="78C5108D" w:rsidR="006D4D15" w:rsidRPr="00C72382" w:rsidRDefault="006D4D15" w:rsidP="00635E94">
            <w:pPr>
              <w:jc w:val="center"/>
              <w:rPr>
                <w:sz w:val="20"/>
                <w:szCs w:val="20"/>
              </w:rPr>
            </w:pPr>
            <w:r w:rsidRPr="00C72382">
              <w:rPr>
                <w:color w:val="4EA72E" w:themeColor="accent6"/>
                <w:sz w:val="20"/>
                <w:szCs w:val="20"/>
              </w:rPr>
              <w:t xml:space="preserve">Concept - </w:t>
            </w:r>
            <w:r w:rsidR="00914E3D" w:rsidRPr="00C72382">
              <w:rPr>
                <w:color w:val="4EA72E" w:themeColor="accent6"/>
                <w:sz w:val="20"/>
                <w:szCs w:val="20"/>
              </w:rPr>
              <w:t>J</w:t>
            </w:r>
            <w:r w:rsidRPr="00C72382">
              <w:rPr>
                <w:color w:val="4EA72E" w:themeColor="accent6"/>
                <w:sz w:val="20"/>
                <w:szCs w:val="20"/>
              </w:rPr>
              <w:t>ustice</w:t>
            </w:r>
          </w:p>
        </w:tc>
        <w:tc>
          <w:tcPr>
            <w:tcW w:w="2374" w:type="dxa"/>
            <w:shd w:val="clear" w:color="auto" w:fill="FFFFFF" w:themeFill="background1"/>
          </w:tcPr>
          <w:p w14:paraId="2742236B" w14:textId="77777777" w:rsidR="006D4D15" w:rsidRPr="00C72382" w:rsidRDefault="006D4D15" w:rsidP="00635E94">
            <w:pPr>
              <w:jc w:val="center"/>
              <w:rPr>
                <w:sz w:val="20"/>
                <w:szCs w:val="20"/>
              </w:rPr>
            </w:pPr>
            <w:r w:rsidRPr="00C72382">
              <w:rPr>
                <w:sz w:val="20"/>
                <w:szCs w:val="20"/>
              </w:rPr>
              <w:t>Torah – Synagogue</w:t>
            </w:r>
          </w:p>
          <w:p w14:paraId="2AEA9E93" w14:textId="032E6854" w:rsidR="006D4D15" w:rsidRPr="00C72382" w:rsidRDefault="006D4D15" w:rsidP="00635E94">
            <w:pPr>
              <w:jc w:val="center"/>
              <w:rPr>
                <w:sz w:val="20"/>
                <w:szCs w:val="20"/>
              </w:rPr>
            </w:pPr>
            <w:r w:rsidRPr="00C72382">
              <w:rPr>
                <w:sz w:val="20"/>
                <w:szCs w:val="20"/>
              </w:rPr>
              <w:t>Judaism</w:t>
            </w:r>
          </w:p>
          <w:p w14:paraId="6CF215D7" w14:textId="055ADECA" w:rsidR="006D4D15" w:rsidRPr="00C72382" w:rsidRDefault="006D4D15" w:rsidP="00635E94">
            <w:pPr>
              <w:jc w:val="center"/>
              <w:rPr>
                <w:sz w:val="20"/>
                <w:szCs w:val="20"/>
              </w:rPr>
            </w:pPr>
            <w:r w:rsidRPr="00C72382">
              <w:rPr>
                <w:color w:val="4EA72E" w:themeColor="accent6"/>
                <w:sz w:val="20"/>
                <w:szCs w:val="20"/>
              </w:rPr>
              <w:t>Concept - Authority</w:t>
            </w:r>
          </w:p>
        </w:tc>
        <w:tc>
          <w:tcPr>
            <w:tcW w:w="2375" w:type="dxa"/>
            <w:shd w:val="clear" w:color="auto" w:fill="FFFFFF" w:themeFill="background1"/>
          </w:tcPr>
          <w:p w14:paraId="7E3977DA" w14:textId="2665058E" w:rsidR="006D4D15" w:rsidRPr="00C72382" w:rsidRDefault="006D4D15" w:rsidP="00635E94">
            <w:pPr>
              <w:jc w:val="center"/>
              <w:rPr>
                <w:sz w:val="20"/>
                <w:szCs w:val="20"/>
              </w:rPr>
            </w:pPr>
            <w:r w:rsidRPr="00C72382">
              <w:rPr>
                <w:sz w:val="20"/>
                <w:szCs w:val="20"/>
              </w:rPr>
              <w:t>Shabbat</w:t>
            </w:r>
          </w:p>
          <w:p w14:paraId="454E6150" w14:textId="77777777" w:rsidR="006D4D15" w:rsidRPr="00C72382" w:rsidRDefault="006D4D15" w:rsidP="00635E94">
            <w:pPr>
              <w:jc w:val="center"/>
              <w:rPr>
                <w:sz w:val="20"/>
                <w:szCs w:val="20"/>
              </w:rPr>
            </w:pPr>
            <w:r w:rsidRPr="00C72382">
              <w:rPr>
                <w:sz w:val="20"/>
                <w:szCs w:val="20"/>
              </w:rPr>
              <w:t>Judaism</w:t>
            </w:r>
          </w:p>
          <w:p w14:paraId="1E3CBF76" w14:textId="16022CF5" w:rsidR="006D4D15" w:rsidRPr="00C72382" w:rsidRDefault="006D4D15" w:rsidP="00635E94">
            <w:pPr>
              <w:jc w:val="center"/>
              <w:rPr>
                <w:color w:val="00B0F0"/>
                <w:sz w:val="20"/>
                <w:szCs w:val="20"/>
              </w:rPr>
            </w:pPr>
            <w:r w:rsidRPr="00C72382">
              <w:rPr>
                <w:color w:val="4EA72E" w:themeColor="accent6"/>
                <w:sz w:val="20"/>
                <w:szCs w:val="20"/>
              </w:rPr>
              <w:t>Concept - Remembering</w:t>
            </w:r>
          </w:p>
        </w:tc>
        <w:tc>
          <w:tcPr>
            <w:tcW w:w="2375" w:type="dxa"/>
            <w:shd w:val="clear" w:color="auto" w:fill="FFFFFF" w:themeFill="background1"/>
          </w:tcPr>
          <w:p w14:paraId="0BC802C7" w14:textId="77777777" w:rsidR="006D4D15" w:rsidRPr="00C72382" w:rsidRDefault="006D4D15" w:rsidP="00635E94">
            <w:pPr>
              <w:jc w:val="center"/>
              <w:rPr>
                <w:sz w:val="20"/>
                <w:szCs w:val="20"/>
              </w:rPr>
            </w:pPr>
            <w:r w:rsidRPr="00C72382">
              <w:rPr>
                <w:sz w:val="20"/>
                <w:szCs w:val="20"/>
              </w:rPr>
              <w:t>Flight</w:t>
            </w:r>
          </w:p>
          <w:p w14:paraId="1B89CA24" w14:textId="18C7670F" w:rsidR="006D4D15" w:rsidRPr="00C72382" w:rsidRDefault="006D4D15" w:rsidP="00635E94">
            <w:pPr>
              <w:jc w:val="center"/>
              <w:rPr>
                <w:color w:val="00B0F0"/>
                <w:sz w:val="20"/>
                <w:szCs w:val="20"/>
              </w:rPr>
            </w:pPr>
            <w:r w:rsidRPr="00C72382">
              <w:rPr>
                <w:color w:val="4EA72E" w:themeColor="accent6"/>
                <w:sz w:val="20"/>
                <w:szCs w:val="20"/>
              </w:rPr>
              <w:t>Concept - Symbol</w:t>
            </w:r>
          </w:p>
        </w:tc>
      </w:tr>
      <w:tr w:rsidR="006D4D15" w14:paraId="61986F80" w14:textId="77777777" w:rsidTr="00D63139">
        <w:trPr>
          <w:trHeight w:val="914"/>
        </w:trPr>
        <w:tc>
          <w:tcPr>
            <w:tcW w:w="1413" w:type="dxa"/>
            <w:shd w:val="clear" w:color="auto" w:fill="92D050"/>
          </w:tcPr>
          <w:p w14:paraId="347A742A" w14:textId="77777777" w:rsidR="006D4D15" w:rsidRPr="00C72382" w:rsidRDefault="006D4D15" w:rsidP="006D4D15">
            <w:pPr>
              <w:jc w:val="center"/>
              <w:rPr>
                <w:sz w:val="20"/>
                <w:szCs w:val="20"/>
              </w:rPr>
            </w:pPr>
          </w:p>
          <w:p w14:paraId="5BC75075" w14:textId="77777777" w:rsidR="006D4D15" w:rsidRPr="00C72382" w:rsidRDefault="006D4D15" w:rsidP="006D4D15">
            <w:pPr>
              <w:jc w:val="center"/>
              <w:rPr>
                <w:sz w:val="20"/>
                <w:szCs w:val="20"/>
              </w:rPr>
            </w:pPr>
            <w:r w:rsidRPr="00C72382">
              <w:rPr>
                <w:sz w:val="20"/>
                <w:szCs w:val="20"/>
              </w:rPr>
              <w:t xml:space="preserve">Year 5 </w:t>
            </w:r>
          </w:p>
          <w:p w14:paraId="106E7F20" w14:textId="6E74BDF9" w:rsidR="006D4D15" w:rsidRPr="00C72382" w:rsidRDefault="006D4D15" w:rsidP="006D4D15">
            <w:pPr>
              <w:jc w:val="center"/>
              <w:rPr>
                <w:sz w:val="20"/>
                <w:szCs w:val="20"/>
              </w:rPr>
            </w:pPr>
          </w:p>
        </w:tc>
        <w:tc>
          <w:tcPr>
            <w:tcW w:w="2374" w:type="dxa"/>
            <w:shd w:val="clear" w:color="auto" w:fill="E8E8E8" w:themeFill="background2"/>
          </w:tcPr>
          <w:p w14:paraId="00208436" w14:textId="77777777" w:rsidR="006D4D15" w:rsidRPr="00C72382" w:rsidRDefault="006D4D15" w:rsidP="00635E94">
            <w:pPr>
              <w:jc w:val="center"/>
              <w:rPr>
                <w:sz w:val="20"/>
                <w:szCs w:val="20"/>
              </w:rPr>
            </w:pPr>
            <w:r w:rsidRPr="00C72382">
              <w:rPr>
                <w:sz w:val="20"/>
                <w:szCs w:val="20"/>
              </w:rPr>
              <w:t>Shahadah and Salat</w:t>
            </w:r>
          </w:p>
          <w:p w14:paraId="226901A6" w14:textId="77777777" w:rsidR="006D4D15" w:rsidRPr="00C72382" w:rsidRDefault="006D4D15" w:rsidP="00635E94">
            <w:pPr>
              <w:jc w:val="center"/>
              <w:rPr>
                <w:sz w:val="20"/>
                <w:szCs w:val="20"/>
              </w:rPr>
            </w:pPr>
            <w:r w:rsidRPr="00C72382">
              <w:rPr>
                <w:sz w:val="20"/>
                <w:szCs w:val="20"/>
              </w:rPr>
              <w:t>Islam</w:t>
            </w:r>
          </w:p>
          <w:p w14:paraId="7A0F9BA7" w14:textId="6915D820" w:rsidR="006D4D15" w:rsidRPr="00C72382" w:rsidRDefault="006D4D15" w:rsidP="00635E94">
            <w:pPr>
              <w:jc w:val="center"/>
              <w:rPr>
                <w:sz w:val="20"/>
                <w:szCs w:val="20"/>
              </w:rPr>
            </w:pPr>
            <w:r w:rsidRPr="00C72382">
              <w:rPr>
                <w:color w:val="4EA72E" w:themeColor="accent6"/>
                <w:sz w:val="20"/>
                <w:szCs w:val="20"/>
              </w:rPr>
              <w:t>Concept - Belonging</w:t>
            </w:r>
          </w:p>
        </w:tc>
        <w:tc>
          <w:tcPr>
            <w:tcW w:w="2375" w:type="dxa"/>
            <w:shd w:val="clear" w:color="auto" w:fill="E8E8E8" w:themeFill="background2"/>
          </w:tcPr>
          <w:p w14:paraId="5AC962B6" w14:textId="77777777" w:rsidR="006D4D15" w:rsidRPr="00C72382" w:rsidRDefault="006D4D15" w:rsidP="00635E94">
            <w:pPr>
              <w:jc w:val="center"/>
              <w:rPr>
                <w:sz w:val="20"/>
                <w:szCs w:val="20"/>
              </w:rPr>
            </w:pPr>
            <w:r w:rsidRPr="00C72382">
              <w:rPr>
                <w:sz w:val="20"/>
                <w:szCs w:val="20"/>
              </w:rPr>
              <w:t>Angels</w:t>
            </w:r>
          </w:p>
          <w:p w14:paraId="43D35C3D" w14:textId="0C92E46B" w:rsidR="006D4D15" w:rsidRPr="00C72382" w:rsidRDefault="006D4D15" w:rsidP="00635E94">
            <w:pPr>
              <w:jc w:val="center"/>
              <w:rPr>
                <w:sz w:val="20"/>
                <w:szCs w:val="20"/>
              </w:rPr>
            </w:pPr>
            <w:r w:rsidRPr="00C72382">
              <w:rPr>
                <w:color w:val="4EA72E" w:themeColor="accent6"/>
                <w:sz w:val="20"/>
                <w:szCs w:val="20"/>
              </w:rPr>
              <w:t>Concept – Imagery</w:t>
            </w:r>
          </w:p>
        </w:tc>
        <w:tc>
          <w:tcPr>
            <w:tcW w:w="2375" w:type="dxa"/>
            <w:shd w:val="clear" w:color="auto" w:fill="E8E8E8" w:themeFill="background2"/>
          </w:tcPr>
          <w:p w14:paraId="1101A867" w14:textId="7A51A074" w:rsidR="006D4D15" w:rsidRPr="00C72382" w:rsidRDefault="006D4D15" w:rsidP="00635E94">
            <w:pPr>
              <w:jc w:val="center"/>
              <w:rPr>
                <w:sz w:val="20"/>
                <w:szCs w:val="20"/>
              </w:rPr>
            </w:pPr>
            <w:r w:rsidRPr="00C72382">
              <w:rPr>
                <w:sz w:val="20"/>
                <w:szCs w:val="20"/>
              </w:rPr>
              <w:t>Community – Umma – 5 pillars of Islam</w:t>
            </w:r>
          </w:p>
          <w:p w14:paraId="1E8672B1" w14:textId="0A651D0C" w:rsidR="006D4D15" w:rsidRPr="00C72382" w:rsidRDefault="006D4D15" w:rsidP="00635E94">
            <w:pPr>
              <w:jc w:val="center"/>
              <w:rPr>
                <w:sz w:val="20"/>
                <w:szCs w:val="20"/>
              </w:rPr>
            </w:pPr>
            <w:r w:rsidRPr="00C72382">
              <w:rPr>
                <w:color w:val="4EA72E" w:themeColor="accent6"/>
                <w:sz w:val="20"/>
                <w:szCs w:val="20"/>
              </w:rPr>
              <w:t>Concept - Community</w:t>
            </w:r>
          </w:p>
        </w:tc>
        <w:tc>
          <w:tcPr>
            <w:tcW w:w="2374" w:type="dxa"/>
            <w:shd w:val="clear" w:color="auto" w:fill="E8E8E8" w:themeFill="background2"/>
          </w:tcPr>
          <w:p w14:paraId="0B50F1D0" w14:textId="77777777" w:rsidR="006D4D15" w:rsidRPr="00C72382" w:rsidRDefault="006D4D15" w:rsidP="00635E94">
            <w:pPr>
              <w:jc w:val="center"/>
              <w:rPr>
                <w:sz w:val="20"/>
                <w:szCs w:val="20"/>
              </w:rPr>
            </w:pPr>
            <w:r w:rsidRPr="00C72382">
              <w:rPr>
                <w:sz w:val="20"/>
                <w:szCs w:val="20"/>
              </w:rPr>
              <w:t>Places of worship</w:t>
            </w:r>
          </w:p>
          <w:p w14:paraId="26EAC4AC" w14:textId="445CD522" w:rsidR="006D4D15" w:rsidRPr="00C72382" w:rsidRDefault="006D4D15" w:rsidP="00635E94">
            <w:pPr>
              <w:jc w:val="center"/>
              <w:rPr>
                <w:sz w:val="20"/>
                <w:szCs w:val="20"/>
              </w:rPr>
            </w:pPr>
            <w:r w:rsidRPr="00C72382">
              <w:rPr>
                <w:color w:val="4EA72E" w:themeColor="accent6"/>
                <w:sz w:val="20"/>
                <w:szCs w:val="20"/>
              </w:rPr>
              <w:t>Concept - Sacred</w:t>
            </w:r>
          </w:p>
        </w:tc>
        <w:tc>
          <w:tcPr>
            <w:tcW w:w="2375" w:type="dxa"/>
            <w:shd w:val="clear" w:color="auto" w:fill="E8E8E8" w:themeFill="background2"/>
          </w:tcPr>
          <w:p w14:paraId="3D65756B" w14:textId="77777777" w:rsidR="006D4D15" w:rsidRPr="00C72382" w:rsidRDefault="006D4D15" w:rsidP="00635E94">
            <w:pPr>
              <w:jc w:val="center"/>
              <w:rPr>
                <w:sz w:val="20"/>
                <w:szCs w:val="20"/>
              </w:rPr>
            </w:pPr>
            <w:r w:rsidRPr="00C72382">
              <w:rPr>
                <w:sz w:val="20"/>
                <w:szCs w:val="20"/>
              </w:rPr>
              <w:t>Trees as a symbol</w:t>
            </w:r>
          </w:p>
          <w:p w14:paraId="1787C232" w14:textId="53C927B9" w:rsidR="006D4D15" w:rsidRPr="00C72382" w:rsidRDefault="006D4D15" w:rsidP="00635E94">
            <w:pPr>
              <w:jc w:val="center"/>
              <w:rPr>
                <w:sz w:val="20"/>
                <w:szCs w:val="20"/>
              </w:rPr>
            </w:pPr>
            <w:r w:rsidRPr="00C72382">
              <w:rPr>
                <w:color w:val="4EA72E" w:themeColor="accent6"/>
                <w:sz w:val="20"/>
                <w:szCs w:val="20"/>
              </w:rPr>
              <w:t>Concept - Symbol</w:t>
            </w:r>
          </w:p>
        </w:tc>
        <w:tc>
          <w:tcPr>
            <w:tcW w:w="2375" w:type="dxa"/>
            <w:shd w:val="clear" w:color="auto" w:fill="E8E8E8" w:themeFill="background2"/>
          </w:tcPr>
          <w:p w14:paraId="6AA73C0E" w14:textId="77777777" w:rsidR="006D4D15" w:rsidRPr="00C72382" w:rsidRDefault="006D4D15" w:rsidP="00635E94">
            <w:pPr>
              <w:jc w:val="center"/>
              <w:rPr>
                <w:sz w:val="20"/>
                <w:szCs w:val="20"/>
              </w:rPr>
            </w:pPr>
            <w:r w:rsidRPr="00C72382">
              <w:rPr>
                <w:sz w:val="20"/>
                <w:szCs w:val="20"/>
              </w:rPr>
              <w:t xml:space="preserve">Revelation of the </w:t>
            </w:r>
            <w:proofErr w:type="spellStart"/>
            <w:r w:rsidRPr="00C72382">
              <w:rPr>
                <w:sz w:val="20"/>
                <w:szCs w:val="20"/>
              </w:rPr>
              <w:t>Qu’ran</w:t>
            </w:r>
            <w:proofErr w:type="spellEnd"/>
          </w:p>
          <w:p w14:paraId="6574E035" w14:textId="501132C8" w:rsidR="006D4D15" w:rsidRPr="00C72382" w:rsidRDefault="006D4D15" w:rsidP="00635E94">
            <w:pPr>
              <w:jc w:val="center"/>
              <w:rPr>
                <w:color w:val="4EA72E" w:themeColor="accent6"/>
                <w:sz w:val="20"/>
                <w:szCs w:val="20"/>
              </w:rPr>
            </w:pPr>
            <w:r w:rsidRPr="00C72382">
              <w:rPr>
                <w:color w:val="4EA72E" w:themeColor="accent6"/>
                <w:sz w:val="20"/>
                <w:szCs w:val="20"/>
              </w:rPr>
              <w:t>Concept - Peace</w:t>
            </w:r>
          </w:p>
          <w:p w14:paraId="4E31A51F" w14:textId="35DF6759" w:rsidR="006D4D15" w:rsidRPr="00C72382" w:rsidRDefault="006D4D15" w:rsidP="00635E94">
            <w:pPr>
              <w:jc w:val="center"/>
              <w:rPr>
                <w:sz w:val="20"/>
                <w:szCs w:val="20"/>
              </w:rPr>
            </w:pPr>
          </w:p>
        </w:tc>
      </w:tr>
      <w:tr w:rsidR="006D4D15" w14:paraId="51908E81" w14:textId="77777777" w:rsidTr="00C72382">
        <w:trPr>
          <w:trHeight w:val="983"/>
        </w:trPr>
        <w:tc>
          <w:tcPr>
            <w:tcW w:w="1413" w:type="dxa"/>
            <w:shd w:val="clear" w:color="auto" w:fill="92D050"/>
          </w:tcPr>
          <w:p w14:paraId="74916193" w14:textId="77777777" w:rsidR="006D4D15" w:rsidRPr="00C72382" w:rsidRDefault="006D4D15" w:rsidP="006D4D15">
            <w:pPr>
              <w:jc w:val="center"/>
              <w:rPr>
                <w:sz w:val="20"/>
                <w:szCs w:val="20"/>
              </w:rPr>
            </w:pPr>
          </w:p>
          <w:p w14:paraId="7A8E8F74" w14:textId="77777777" w:rsidR="006D4D15" w:rsidRPr="00C72382" w:rsidRDefault="006D4D15" w:rsidP="006D4D15">
            <w:pPr>
              <w:jc w:val="center"/>
              <w:rPr>
                <w:sz w:val="20"/>
                <w:szCs w:val="20"/>
              </w:rPr>
            </w:pPr>
            <w:r w:rsidRPr="00C72382">
              <w:rPr>
                <w:sz w:val="20"/>
                <w:szCs w:val="20"/>
              </w:rPr>
              <w:t xml:space="preserve">Year 6 </w:t>
            </w:r>
          </w:p>
          <w:p w14:paraId="08ED5288" w14:textId="6A4C4670" w:rsidR="006D4D15" w:rsidRPr="00C72382" w:rsidRDefault="006D4D15" w:rsidP="006D4D15">
            <w:pPr>
              <w:jc w:val="center"/>
              <w:rPr>
                <w:sz w:val="20"/>
                <w:szCs w:val="20"/>
              </w:rPr>
            </w:pPr>
          </w:p>
        </w:tc>
        <w:tc>
          <w:tcPr>
            <w:tcW w:w="2374" w:type="dxa"/>
            <w:shd w:val="clear" w:color="auto" w:fill="FFFFFF" w:themeFill="background1"/>
          </w:tcPr>
          <w:p w14:paraId="01F7E878" w14:textId="77777777" w:rsidR="006D4D15" w:rsidRPr="00C72382" w:rsidRDefault="006D4D15" w:rsidP="00635E94">
            <w:pPr>
              <w:jc w:val="center"/>
              <w:rPr>
                <w:sz w:val="20"/>
                <w:szCs w:val="20"/>
              </w:rPr>
            </w:pPr>
            <w:r w:rsidRPr="00C72382">
              <w:rPr>
                <w:sz w:val="20"/>
                <w:szCs w:val="20"/>
              </w:rPr>
              <w:t>Was Jesus an effective leader?</w:t>
            </w:r>
          </w:p>
          <w:p w14:paraId="1383D06D" w14:textId="28928C5B" w:rsidR="006D4D15" w:rsidRPr="00C72382" w:rsidRDefault="006D4D15" w:rsidP="00635E94">
            <w:pPr>
              <w:jc w:val="center"/>
              <w:rPr>
                <w:sz w:val="20"/>
                <w:szCs w:val="20"/>
              </w:rPr>
            </w:pPr>
            <w:r w:rsidRPr="00C72382">
              <w:rPr>
                <w:color w:val="4EA72E" w:themeColor="accent6"/>
                <w:sz w:val="20"/>
                <w:szCs w:val="20"/>
              </w:rPr>
              <w:t>Concept - Leadership</w:t>
            </w:r>
          </w:p>
        </w:tc>
        <w:tc>
          <w:tcPr>
            <w:tcW w:w="2375" w:type="dxa"/>
            <w:shd w:val="clear" w:color="auto" w:fill="FFFFFF" w:themeFill="background1"/>
          </w:tcPr>
          <w:p w14:paraId="5F18C9F6" w14:textId="77777777" w:rsidR="006D4D15" w:rsidRPr="00C72382" w:rsidRDefault="006D4D15" w:rsidP="00635E94">
            <w:pPr>
              <w:jc w:val="center"/>
              <w:rPr>
                <w:sz w:val="20"/>
                <w:szCs w:val="20"/>
              </w:rPr>
            </w:pPr>
            <w:r w:rsidRPr="00C72382">
              <w:rPr>
                <w:sz w:val="20"/>
                <w:szCs w:val="20"/>
              </w:rPr>
              <w:t>The 2 birth narratives</w:t>
            </w:r>
          </w:p>
          <w:p w14:paraId="42DF8EBC" w14:textId="28857C33" w:rsidR="006D4D15" w:rsidRPr="00C72382" w:rsidRDefault="006D4D15" w:rsidP="00635E94">
            <w:pPr>
              <w:jc w:val="center"/>
              <w:rPr>
                <w:sz w:val="20"/>
                <w:szCs w:val="20"/>
              </w:rPr>
            </w:pPr>
            <w:r w:rsidRPr="00C72382">
              <w:rPr>
                <w:color w:val="4EA72E" w:themeColor="accent6"/>
                <w:sz w:val="20"/>
                <w:szCs w:val="20"/>
              </w:rPr>
              <w:t>Concept - Interpretation</w:t>
            </w:r>
          </w:p>
        </w:tc>
        <w:tc>
          <w:tcPr>
            <w:tcW w:w="2375" w:type="dxa"/>
            <w:shd w:val="clear" w:color="auto" w:fill="FFFFFF" w:themeFill="background1"/>
          </w:tcPr>
          <w:p w14:paraId="6D451C66" w14:textId="23FA8653" w:rsidR="006D4D15" w:rsidRPr="00C72382" w:rsidRDefault="006D4D15" w:rsidP="00635E94">
            <w:pPr>
              <w:jc w:val="center"/>
              <w:rPr>
                <w:sz w:val="20"/>
                <w:szCs w:val="20"/>
              </w:rPr>
            </w:pPr>
            <w:r w:rsidRPr="00C72382">
              <w:rPr>
                <w:sz w:val="20"/>
                <w:szCs w:val="20"/>
              </w:rPr>
              <w:t>Agape – love in the community</w:t>
            </w:r>
          </w:p>
          <w:p w14:paraId="1573916D" w14:textId="79764AD9" w:rsidR="006D4D15" w:rsidRPr="00C72382" w:rsidRDefault="006D4D15" w:rsidP="00635E94">
            <w:pPr>
              <w:jc w:val="center"/>
              <w:rPr>
                <w:sz w:val="20"/>
                <w:szCs w:val="20"/>
              </w:rPr>
            </w:pPr>
            <w:r w:rsidRPr="00C72382">
              <w:rPr>
                <w:color w:val="4EA72E" w:themeColor="accent6"/>
                <w:sz w:val="20"/>
                <w:szCs w:val="20"/>
              </w:rPr>
              <w:t>Concept - Love</w:t>
            </w:r>
          </w:p>
        </w:tc>
        <w:tc>
          <w:tcPr>
            <w:tcW w:w="2374" w:type="dxa"/>
            <w:shd w:val="clear" w:color="auto" w:fill="FFFFFF" w:themeFill="background1"/>
          </w:tcPr>
          <w:p w14:paraId="744D3912" w14:textId="5CFFD0CD" w:rsidR="006D4D15" w:rsidRPr="00C72382" w:rsidRDefault="006D4D15" w:rsidP="00635E94">
            <w:pPr>
              <w:jc w:val="center"/>
              <w:rPr>
                <w:sz w:val="20"/>
                <w:szCs w:val="20"/>
              </w:rPr>
            </w:pPr>
            <w:r w:rsidRPr="00C72382">
              <w:rPr>
                <w:sz w:val="20"/>
                <w:szCs w:val="20"/>
              </w:rPr>
              <w:t>Easter – Key events</w:t>
            </w:r>
          </w:p>
          <w:p w14:paraId="0D9EAEE2" w14:textId="1C417411" w:rsidR="006D4D15" w:rsidRPr="00C72382" w:rsidRDefault="006D4D15" w:rsidP="00635E94">
            <w:pPr>
              <w:jc w:val="center"/>
              <w:rPr>
                <w:color w:val="FF33CC"/>
                <w:sz w:val="20"/>
                <w:szCs w:val="20"/>
              </w:rPr>
            </w:pPr>
            <w:r w:rsidRPr="00C72382">
              <w:rPr>
                <w:color w:val="4EA72E" w:themeColor="accent6"/>
                <w:sz w:val="20"/>
                <w:szCs w:val="20"/>
              </w:rPr>
              <w:t xml:space="preserve">Concept - </w:t>
            </w:r>
            <w:r w:rsidR="00F24B22" w:rsidRPr="00C72382">
              <w:rPr>
                <w:color w:val="4EA72E" w:themeColor="accent6"/>
                <w:sz w:val="20"/>
                <w:szCs w:val="20"/>
              </w:rPr>
              <w:t>Sacrifice</w:t>
            </w:r>
          </w:p>
        </w:tc>
        <w:tc>
          <w:tcPr>
            <w:tcW w:w="2375" w:type="dxa"/>
            <w:shd w:val="clear" w:color="auto" w:fill="FFFFFF" w:themeFill="background1"/>
          </w:tcPr>
          <w:p w14:paraId="44450A7B" w14:textId="5CFA4095" w:rsidR="006D4D15" w:rsidRPr="00C72382" w:rsidRDefault="006D4D15" w:rsidP="00635E94">
            <w:pPr>
              <w:jc w:val="center"/>
              <w:rPr>
                <w:sz w:val="20"/>
                <w:szCs w:val="20"/>
              </w:rPr>
            </w:pPr>
            <w:r w:rsidRPr="00C72382">
              <w:rPr>
                <w:sz w:val="20"/>
                <w:szCs w:val="20"/>
              </w:rPr>
              <w:t>Wudu and Eid al Fitr</w:t>
            </w:r>
          </w:p>
          <w:p w14:paraId="1BA7D4FE" w14:textId="2131B918" w:rsidR="00F24B22" w:rsidRPr="00C72382" w:rsidRDefault="00F24B22" w:rsidP="00635E94">
            <w:pPr>
              <w:jc w:val="center"/>
              <w:rPr>
                <w:sz w:val="20"/>
                <w:szCs w:val="20"/>
                <w:u w:val="single"/>
              </w:rPr>
            </w:pPr>
            <w:r w:rsidRPr="00C72382">
              <w:rPr>
                <w:color w:val="4EA72E" w:themeColor="accent6"/>
                <w:sz w:val="20"/>
                <w:szCs w:val="20"/>
              </w:rPr>
              <w:t>Concept - Ritual</w:t>
            </w:r>
          </w:p>
        </w:tc>
        <w:tc>
          <w:tcPr>
            <w:tcW w:w="2375" w:type="dxa"/>
            <w:shd w:val="clear" w:color="auto" w:fill="FFFFFF" w:themeFill="background1"/>
          </w:tcPr>
          <w:p w14:paraId="28A4E44D" w14:textId="078C747E" w:rsidR="006D4D15" w:rsidRPr="00C72382" w:rsidRDefault="006D4D15" w:rsidP="00635E94">
            <w:pPr>
              <w:jc w:val="center"/>
              <w:rPr>
                <w:sz w:val="20"/>
                <w:szCs w:val="20"/>
              </w:rPr>
            </w:pPr>
            <w:r w:rsidRPr="00C72382">
              <w:rPr>
                <w:sz w:val="20"/>
                <w:szCs w:val="20"/>
              </w:rPr>
              <w:t>Creation</w:t>
            </w:r>
          </w:p>
          <w:p w14:paraId="10A2D34B" w14:textId="652A132A" w:rsidR="00F24B22" w:rsidRPr="00C72382" w:rsidRDefault="00F24B22" w:rsidP="00635E94">
            <w:pPr>
              <w:jc w:val="center"/>
              <w:rPr>
                <w:color w:val="FFFFFF" w:themeColor="background1"/>
                <w:sz w:val="20"/>
                <w:szCs w:val="20"/>
                <w:u w:val="single"/>
              </w:rPr>
            </w:pPr>
            <w:r w:rsidRPr="00C72382">
              <w:rPr>
                <w:color w:val="4EA72E" w:themeColor="accent6"/>
                <w:sz w:val="20"/>
                <w:szCs w:val="20"/>
              </w:rPr>
              <w:t>Concept - Stewardship</w:t>
            </w:r>
          </w:p>
        </w:tc>
      </w:tr>
    </w:tbl>
    <w:p w14:paraId="0119B6B3" w14:textId="77777777" w:rsidR="00C72382" w:rsidRDefault="00C72382" w:rsidP="00F7244B">
      <w:pPr>
        <w:rPr>
          <w:b/>
          <w:bCs/>
          <w:u w:val="single"/>
        </w:rPr>
      </w:pPr>
    </w:p>
    <w:p w14:paraId="73AD8869" w14:textId="77777777" w:rsidR="00C72382" w:rsidRDefault="00C72382" w:rsidP="00F7244B">
      <w:pPr>
        <w:rPr>
          <w:b/>
          <w:bCs/>
          <w:u w:val="single"/>
        </w:rPr>
      </w:pPr>
    </w:p>
    <w:p w14:paraId="431D5696" w14:textId="77777777" w:rsidR="00062702" w:rsidRDefault="00062702" w:rsidP="00F7244B">
      <w:pPr>
        <w:rPr>
          <w:b/>
          <w:bCs/>
          <w:u w:val="single"/>
        </w:rPr>
      </w:pPr>
    </w:p>
    <w:p w14:paraId="3A101700" w14:textId="77777777" w:rsidR="00062702" w:rsidRDefault="00062702" w:rsidP="00F7244B">
      <w:pPr>
        <w:rPr>
          <w:b/>
          <w:bCs/>
          <w:u w:val="single"/>
        </w:rPr>
      </w:pPr>
    </w:p>
    <w:p w14:paraId="75F041B1" w14:textId="77777777" w:rsidR="00062702" w:rsidRDefault="00062702" w:rsidP="00F7244B">
      <w:pPr>
        <w:rPr>
          <w:b/>
          <w:bCs/>
          <w:u w:val="single"/>
        </w:rPr>
      </w:pPr>
    </w:p>
    <w:p w14:paraId="4C4DFCA6" w14:textId="77777777" w:rsidR="00062702" w:rsidRDefault="00062702" w:rsidP="00F7244B">
      <w:pPr>
        <w:rPr>
          <w:b/>
          <w:bCs/>
          <w:u w:val="single"/>
        </w:rPr>
      </w:pPr>
    </w:p>
    <w:p w14:paraId="7A167146" w14:textId="3CB4805F" w:rsidR="00F7244B" w:rsidRDefault="00F7244B" w:rsidP="00F7244B">
      <w:pPr>
        <w:rPr>
          <w:b/>
          <w:bCs/>
          <w:u w:val="single"/>
        </w:rPr>
      </w:pPr>
      <w:r w:rsidRPr="007C58B9">
        <w:rPr>
          <w:b/>
          <w:bCs/>
          <w:u w:val="single"/>
        </w:rPr>
        <w:t>Curriculum O</w:t>
      </w:r>
      <w:r w:rsidR="00AF5F5D">
        <w:rPr>
          <w:b/>
          <w:bCs/>
          <w:u w:val="single"/>
        </w:rPr>
        <w:t>verview</w:t>
      </w:r>
      <w:r w:rsidRPr="007C58B9">
        <w:rPr>
          <w:b/>
          <w:bCs/>
          <w:u w:val="single"/>
        </w:rPr>
        <w:t xml:space="preserve"> </w:t>
      </w:r>
    </w:p>
    <w:tbl>
      <w:tblPr>
        <w:tblStyle w:val="TableGrid"/>
        <w:tblW w:w="15884" w:type="dxa"/>
        <w:tblLook w:val="04A0" w:firstRow="1" w:lastRow="0" w:firstColumn="1" w:lastColumn="0" w:noHBand="0" w:noVBand="1"/>
      </w:tblPr>
      <w:tblGrid>
        <w:gridCol w:w="845"/>
        <w:gridCol w:w="2506"/>
        <w:gridCol w:w="2507"/>
        <w:gridCol w:w="2506"/>
        <w:gridCol w:w="2507"/>
        <w:gridCol w:w="2506"/>
        <w:gridCol w:w="2507"/>
      </w:tblGrid>
      <w:tr w:rsidR="00AF5F5D" w14:paraId="32A6D829" w14:textId="77777777" w:rsidTr="009F010B">
        <w:trPr>
          <w:trHeight w:val="373"/>
        </w:trPr>
        <w:tc>
          <w:tcPr>
            <w:tcW w:w="845" w:type="dxa"/>
            <w:shd w:val="clear" w:color="auto" w:fill="92D050"/>
          </w:tcPr>
          <w:p w14:paraId="5B2B7BDB" w14:textId="77777777" w:rsidR="00AF5F5D" w:rsidRPr="00353FAF" w:rsidRDefault="00AF5F5D" w:rsidP="00780330">
            <w:pPr>
              <w:rPr>
                <w:sz w:val="20"/>
                <w:szCs w:val="20"/>
                <w:u w:val="single"/>
              </w:rPr>
            </w:pPr>
          </w:p>
        </w:tc>
        <w:tc>
          <w:tcPr>
            <w:tcW w:w="2506" w:type="dxa"/>
            <w:shd w:val="clear" w:color="auto" w:fill="92D050"/>
          </w:tcPr>
          <w:p w14:paraId="2E3B67E3" w14:textId="77777777" w:rsidR="00AF5F5D" w:rsidRPr="00353FAF" w:rsidRDefault="00AF5F5D" w:rsidP="00780330">
            <w:pPr>
              <w:jc w:val="center"/>
              <w:rPr>
                <w:b/>
                <w:bCs/>
                <w:sz w:val="20"/>
                <w:szCs w:val="20"/>
              </w:rPr>
            </w:pPr>
            <w:r w:rsidRPr="00353FAF">
              <w:rPr>
                <w:b/>
                <w:bCs/>
                <w:sz w:val="20"/>
                <w:szCs w:val="20"/>
              </w:rPr>
              <w:t>Autumn 1</w:t>
            </w:r>
          </w:p>
        </w:tc>
        <w:tc>
          <w:tcPr>
            <w:tcW w:w="2507" w:type="dxa"/>
            <w:shd w:val="clear" w:color="auto" w:fill="92D050"/>
          </w:tcPr>
          <w:p w14:paraId="380D3573" w14:textId="77777777" w:rsidR="00AF5F5D" w:rsidRPr="00353FAF" w:rsidRDefault="00AF5F5D" w:rsidP="00780330">
            <w:pPr>
              <w:jc w:val="center"/>
              <w:rPr>
                <w:b/>
                <w:bCs/>
                <w:sz w:val="20"/>
                <w:szCs w:val="20"/>
              </w:rPr>
            </w:pPr>
            <w:r w:rsidRPr="00353FAF">
              <w:rPr>
                <w:b/>
                <w:bCs/>
                <w:sz w:val="20"/>
                <w:szCs w:val="20"/>
              </w:rPr>
              <w:t>Autumn 2</w:t>
            </w:r>
          </w:p>
        </w:tc>
        <w:tc>
          <w:tcPr>
            <w:tcW w:w="2506" w:type="dxa"/>
            <w:shd w:val="clear" w:color="auto" w:fill="92D050"/>
          </w:tcPr>
          <w:p w14:paraId="6DC84947" w14:textId="77777777" w:rsidR="00AF5F5D" w:rsidRPr="00353FAF" w:rsidRDefault="00AF5F5D" w:rsidP="00780330">
            <w:pPr>
              <w:jc w:val="center"/>
              <w:rPr>
                <w:b/>
                <w:bCs/>
                <w:sz w:val="20"/>
                <w:szCs w:val="20"/>
              </w:rPr>
            </w:pPr>
            <w:r w:rsidRPr="00353FAF">
              <w:rPr>
                <w:b/>
                <w:bCs/>
                <w:sz w:val="20"/>
                <w:szCs w:val="20"/>
              </w:rPr>
              <w:t>Spring 1</w:t>
            </w:r>
          </w:p>
        </w:tc>
        <w:tc>
          <w:tcPr>
            <w:tcW w:w="2507" w:type="dxa"/>
            <w:shd w:val="clear" w:color="auto" w:fill="92D050"/>
          </w:tcPr>
          <w:p w14:paraId="37B01417" w14:textId="77777777" w:rsidR="00AF5F5D" w:rsidRPr="00353FAF" w:rsidRDefault="00AF5F5D" w:rsidP="00780330">
            <w:pPr>
              <w:ind w:firstLine="720"/>
              <w:rPr>
                <w:b/>
                <w:bCs/>
                <w:sz w:val="20"/>
                <w:szCs w:val="20"/>
              </w:rPr>
            </w:pPr>
            <w:r w:rsidRPr="00353FAF">
              <w:rPr>
                <w:b/>
                <w:bCs/>
                <w:sz w:val="20"/>
                <w:szCs w:val="20"/>
              </w:rPr>
              <w:t>Spring 2</w:t>
            </w:r>
          </w:p>
        </w:tc>
        <w:tc>
          <w:tcPr>
            <w:tcW w:w="2506" w:type="dxa"/>
            <w:shd w:val="clear" w:color="auto" w:fill="92D050"/>
          </w:tcPr>
          <w:p w14:paraId="78FF9463" w14:textId="77777777" w:rsidR="00AF5F5D" w:rsidRPr="00353FAF" w:rsidRDefault="00AF5F5D" w:rsidP="00780330">
            <w:pPr>
              <w:jc w:val="center"/>
              <w:rPr>
                <w:b/>
                <w:bCs/>
                <w:sz w:val="20"/>
                <w:szCs w:val="20"/>
              </w:rPr>
            </w:pPr>
            <w:r w:rsidRPr="00353FAF">
              <w:rPr>
                <w:b/>
                <w:bCs/>
                <w:sz w:val="20"/>
                <w:szCs w:val="20"/>
              </w:rPr>
              <w:t>Summer 1</w:t>
            </w:r>
          </w:p>
        </w:tc>
        <w:tc>
          <w:tcPr>
            <w:tcW w:w="2507" w:type="dxa"/>
            <w:shd w:val="clear" w:color="auto" w:fill="92D050"/>
          </w:tcPr>
          <w:p w14:paraId="7FEC9897" w14:textId="77777777" w:rsidR="00AF5F5D" w:rsidRPr="00353FAF" w:rsidRDefault="00AF5F5D" w:rsidP="00780330">
            <w:pPr>
              <w:jc w:val="center"/>
              <w:rPr>
                <w:b/>
                <w:bCs/>
                <w:sz w:val="20"/>
                <w:szCs w:val="20"/>
              </w:rPr>
            </w:pPr>
            <w:r w:rsidRPr="00353FAF">
              <w:rPr>
                <w:b/>
                <w:bCs/>
                <w:sz w:val="20"/>
                <w:szCs w:val="20"/>
              </w:rPr>
              <w:t>Summer 2</w:t>
            </w:r>
          </w:p>
        </w:tc>
      </w:tr>
      <w:tr w:rsidR="00D27CDC" w14:paraId="6A772F77" w14:textId="77777777" w:rsidTr="009F010B">
        <w:trPr>
          <w:trHeight w:val="795"/>
        </w:trPr>
        <w:tc>
          <w:tcPr>
            <w:tcW w:w="845" w:type="dxa"/>
            <w:shd w:val="clear" w:color="auto" w:fill="92D050"/>
          </w:tcPr>
          <w:p w14:paraId="45BF67BF" w14:textId="77777777" w:rsidR="00D27CDC" w:rsidRPr="00353FAF" w:rsidRDefault="00D27CDC" w:rsidP="00D27CDC">
            <w:pPr>
              <w:jc w:val="center"/>
              <w:rPr>
                <w:sz w:val="20"/>
                <w:szCs w:val="20"/>
              </w:rPr>
            </w:pPr>
          </w:p>
          <w:p w14:paraId="5AFBF5D5" w14:textId="77777777" w:rsidR="00D27CDC" w:rsidRPr="00353FAF" w:rsidRDefault="00D27CDC" w:rsidP="00D27CDC">
            <w:pPr>
              <w:jc w:val="center"/>
              <w:rPr>
                <w:sz w:val="20"/>
                <w:szCs w:val="20"/>
              </w:rPr>
            </w:pPr>
            <w:r w:rsidRPr="00353FAF">
              <w:rPr>
                <w:sz w:val="20"/>
                <w:szCs w:val="20"/>
              </w:rPr>
              <w:t>Early Years</w:t>
            </w:r>
          </w:p>
          <w:p w14:paraId="0F12D85B" w14:textId="77777777" w:rsidR="00D27CDC" w:rsidRPr="00353FAF" w:rsidRDefault="00D27CDC" w:rsidP="00D27CDC">
            <w:pPr>
              <w:jc w:val="center"/>
              <w:rPr>
                <w:sz w:val="20"/>
                <w:szCs w:val="20"/>
              </w:rPr>
            </w:pPr>
          </w:p>
        </w:tc>
        <w:tc>
          <w:tcPr>
            <w:tcW w:w="2506" w:type="dxa"/>
          </w:tcPr>
          <w:p w14:paraId="6102C4B8" w14:textId="2487D334" w:rsidR="00D27CDC" w:rsidRPr="00DC7905" w:rsidRDefault="00D27CDC" w:rsidP="00D27CDC">
            <w:pPr>
              <w:jc w:val="center"/>
              <w:rPr>
                <w:i/>
                <w:iCs/>
                <w:sz w:val="18"/>
                <w:szCs w:val="18"/>
                <w:u w:val="single"/>
              </w:rPr>
            </w:pPr>
          </w:p>
        </w:tc>
        <w:tc>
          <w:tcPr>
            <w:tcW w:w="2507" w:type="dxa"/>
          </w:tcPr>
          <w:p w14:paraId="58832A4E" w14:textId="77777777" w:rsidR="00D27CDC" w:rsidRPr="00DC7905" w:rsidRDefault="00D27CDC" w:rsidP="00D27CDC">
            <w:pPr>
              <w:jc w:val="center"/>
              <w:rPr>
                <w:sz w:val="18"/>
                <w:szCs w:val="18"/>
                <w:u w:val="single"/>
              </w:rPr>
            </w:pPr>
            <w:r w:rsidRPr="00DC7905">
              <w:rPr>
                <w:sz w:val="18"/>
                <w:szCs w:val="18"/>
                <w:u w:val="single"/>
              </w:rPr>
              <w:t>Birthdays – Jesus’ Birthday</w:t>
            </w:r>
          </w:p>
          <w:p w14:paraId="4241A062" w14:textId="24A4BB72" w:rsidR="00D27CDC" w:rsidRPr="00DC7905" w:rsidRDefault="007922A7" w:rsidP="00D27CDC">
            <w:pPr>
              <w:jc w:val="center"/>
              <w:rPr>
                <w:sz w:val="18"/>
                <w:szCs w:val="18"/>
              </w:rPr>
            </w:pPr>
            <w:r w:rsidRPr="00DC7905">
              <w:rPr>
                <w:sz w:val="18"/>
                <w:szCs w:val="18"/>
              </w:rPr>
              <w:t xml:space="preserve">Children </w:t>
            </w:r>
            <w:r w:rsidR="00550F14" w:rsidRPr="00DC7905">
              <w:rPr>
                <w:sz w:val="18"/>
                <w:szCs w:val="18"/>
              </w:rPr>
              <w:t>will</w:t>
            </w:r>
            <w:r w:rsidRPr="00DC7905">
              <w:rPr>
                <w:sz w:val="18"/>
                <w:szCs w:val="18"/>
              </w:rPr>
              <w:t xml:space="preserve"> learn how the birth of Jesus</w:t>
            </w:r>
            <w:r w:rsidR="00550F14" w:rsidRPr="00DC7905">
              <w:rPr>
                <w:sz w:val="18"/>
                <w:szCs w:val="18"/>
              </w:rPr>
              <w:t xml:space="preserve"> is an important celebration for Christians.</w:t>
            </w:r>
          </w:p>
        </w:tc>
        <w:tc>
          <w:tcPr>
            <w:tcW w:w="2506" w:type="dxa"/>
          </w:tcPr>
          <w:p w14:paraId="4706C2FA" w14:textId="77777777" w:rsidR="00D27CDC" w:rsidRPr="00DC7905" w:rsidRDefault="00D27CDC" w:rsidP="00D27CDC">
            <w:pPr>
              <w:jc w:val="center"/>
              <w:rPr>
                <w:sz w:val="18"/>
                <w:szCs w:val="18"/>
                <w:u w:val="single"/>
              </w:rPr>
            </w:pPr>
            <w:r w:rsidRPr="00DC7905">
              <w:rPr>
                <w:sz w:val="18"/>
                <w:szCs w:val="18"/>
                <w:u w:val="single"/>
              </w:rPr>
              <w:t>Jesus- special people</w:t>
            </w:r>
          </w:p>
          <w:p w14:paraId="1FE73CC0" w14:textId="3260EF1B" w:rsidR="009172EF" w:rsidRPr="00DC7905" w:rsidRDefault="009172EF" w:rsidP="00687C30">
            <w:pPr>
              <w:overflowPunct w:val="0"/>
              <w:autoSpaceDE w:val="0"/>
              <w:autoSpaceDN w:val="0"/>
              <w:adjustRightInd w:val="0"/>
              <w:spacing w:line="180" w:lineRule="exact"/>
              <w:ind w:right="115"/>
              <w:jc w:val="center"/>
              <w:textAlignment w:val="baseline"/>
              <w:rPr>
                <w:rFonts w:eastAsia="Times New Roman" w:cs="Times New Roman"/>
                <w:kern w:val="0"/>
                <w:sz w:val="18"/>
                <w:szCs w:val="18"/>
                <w14:ligatures w14:val="none"/>
              </w:rPr>
            </w:pPr>
            <w:r w:rsidRPr="00DC7905">
              <w:rPr>
                <w:rFonts w:eastAsia="Times New Roman" w:cs="Times New Roman"/>
                <w:kern w:val="0"/>
                <w:sz w:val="18"/>
                <w:szCs w:val="18"/>
                <w14:ligatures w14:val="none"/>
              </w:rPr>
              <w:t xml:space="preserve">Children will learn that </w:t>
            </w:r>
            <w:r w:rsidR="00CB5E6B" w:rsidRPr="00DC7905">
              <w:rPr>
                <w:rFonts w:eastAsia="Times New Roman" w:cs="Times New Roman"/>
                <w:kern w:val="0"/>
                <w:sz w:val="18"/>
                <w:szCs w:val="18"/>
                <w14:ligatures w14:val="none"/>
              </w:rPr>
              <w:t xml:space="preserve">Christinas believe that </w:t>
            </w:r>
            <w:r w:rsidRPr="00DC7905">
              <w:rPr>
                <w:rFonts w:eastAsia="Times New Roman" w:cs="Times New Roman"/>
                <w:kern w:val="0"/>
                <w:sz w:val="18"/>
                <w:szCs w:val="18"/>
                <w14:ligatures w14:val="none"/>
              </w:rPr>
              <w:t xml:space="preserve">Jesus is a very special </w:t>
            </w:r>
            <w:r w:rsidR="00CB5E6B" w:rsidRPr="00DC7905">
              <w:rPr>
                <w:rFonts w:eastAsia="Times New Roman" w:cs="Times New Roman"/>
                <w:kern w:val="0"/>
                <w:sz w:val="18"/>
                <w:szCs w:val="18"/>
                <w14:ligatures w14:val="none"/>
              </w:rPr>
              <w:t xml:space="preserve">person </w:t>
            </w:r>
            <w:r w:rsidRPr="00DC7905">
              <w:rPr>
                <w:rFonts w:eastAsia="Times New Roman" w:cs="Times New Roman"/>
                <w:kern w:val="0"/>
                <w:sz w:val="18"/>
                <w:szCs w:val="18"/>
                <w14:ligatures w14:val="none"/>
              </w:rPr>
              <w:t>because they believe he is God’s son</w:t>
            </w:r>
          </w:p>
          <w:p w14:paraId="6AB2ABC3" w14:textId="61E83393" w:rsidR="00D27CDC" w:rsidRPr="00DC7905" w:rsidRDefault="00D27CDC" w:rsidP="00D27CDC">
            <w:pPr>
              <w:jc w:val="center"/>
              <w:rPr>
                <w:sz w:val="18"/>
                <w:szCs w:val="18"/>
                <w:u w:val="single"/>
              </w:rPr>
            </w:pPr>
          </w:p>
        </w:tc>
        <w:tc>
          <w:tcPr>
            <w:tcW w:w="2507" w:type="dxa"/>
          </w:tcPr>
          <w:p w14:paraId="74C9DC12" w14:textId="77777777" w:rsidR="00D27CDC" w:rsidRPr="00DC7905" w:rsidRDefault="00D27CDC" w:rsidP="00D27CDC">
            <w:pPr>
              <w:jc w:val="center"/>
              <w:rPr>
                <w:sz w:val="18"/>
                <w:szCs w:val="18"/>
                <w:u w:val="single"/>
              </w:rPr>
            </w:pPr>
            <w:r w:rsidRPr="00DC7905">
              <w:rPr>
                <w:sz w:val="18"/>
                <w:szCs w:val="18"/>
                <w:u w:val="single"/>
              </w:rPr>
              <w:t>Signs of new life (chicks)</w:t>
            </w:r>
          </w:p>
          <w:p w14:paraId="637441B6" w14:textId="1ECF831D" w:rsidR="00D27CDC" w:rsidRPr="00DC7905" w:rsidRDefault="00B94267" w:rsidP="00183828">
            <w:pPr>
              <w:pStyle w:val="Tabletext"/>
              <w:spacing w:before="60" w:after="40" w:line="220" w:lineRule="exact"/>
              <w:jc w:val="both"/>
              <w:rPr>
                <w:sz w:val="18"/>
                <w:szCs w:val="18"/>
                <w:u w:val="single"/>
              </w:rPr>
            </w:pPr>
            <w:r w:rsidRPr="00DC7905">
              <w:rPr>
                <w:rStyle w:val="TablenumberChar"/>
                <w:rFonts w:asciiTheme="minorHAnsi" w:hAnsiTheme="minorHAnsi"/>
                <w:sz w:val="18"/>
                <w:szCs w:val="18"/>
              </w:rPr>
              <w:t xml:space="preserve">Children will learn that eggs are a sign of new </w:t>
            </w:r>
            <w:r w:rsidR="00C11A11" w:rsidRPr="00DC7905">
              <w:rPr>
                <w:rStyle w:val="TablenumberChar"/>
                <w:rFonts w:asciiTheme="minorHAnsi" w:hAnsiTheme="minorHAnsi"/>
                <w:sz w:val="18"/>
                <w:szCs w:val="18"/>
              </w:rPr>
              <w:t>life,</w:t>
            </w:r>
            <w:r w:rsidRPr="00DC7905">
              <w:rPr>
                <w:rStyle w:val="TablenumberChar"/>
                <w:rFonts w:asciiTheme="minorHAnsi" w:hAnsiTheme="minorHAnsi"/>
                <w:sz w:val="18"/>
                <w:szCs w:val="18"/>
              </w:rPr>
              <w:t xml:space="preserve"> </w:t>
            </w:r>
            <w:r w:rsidR="00183828" w:rsidRPr="00DC7905">
              <w:rPr>
                <w:rStyle w:val="TablenumberChar"/>
                <w:rFonts w:asciiTheme="minorHAnsi" w:hAnsiTheme="minorHAnsi"/>
                <w:sz w:val="18"/>
                <w:szCs w:val="18"/>
              </w:rPr>
              <w:t>and they</w:t>
            </w:r>
            <w:r w:rsidRPr="00DC7905">
              <w:rPr>
                <w:rStyle w:val="TablenumberChar"/>
                <w:rFonts w:asciiTheme="minorHAnsi" w:hAnsiTheme="minorHAnsi"/>
                <w:sz w:val="18"/>
                <w:szCs w:val="18"/>
              </w:rPr>
              <w:t xml:space="preserve"> are symbolic to Christians.</w:t>
            </w:r>
          </w:p>
        </w:tc>
        <w:tc>
          <w:tcPr>
            <w:tcW w:w="2506" w:type="dxa"/>
          </w:tcPr>
          <w:p w14:paraId="2160DA4A" w14:textId="77777777" w:rsidR="00D27CDC" w:rsidRPr="00DC7905" w:rsidRDefault="00D27CDC" w:rsidP="00D27CDC">
            <w:pPr>
              <w:jc w:val="center"/>
              <w:rPr>
                <w:sz w:val="18"/>
                <w:szCs w:val="18"/>
                <w:u w:val="single"/>
              </w:rPr>
            </w:pPr>
            <w:r w:rsidRPr="00DC7905">
              <w:rPr>
                <w:sz w:val="18"/>
                <w:szCs w:val="18"/>
                <w:u w:val="single"/>
              </w:rPr>
              <w:t>All about me</w:t>
            </w:r>
          </w:p>
          <w:p w14:paraId="7E09D634" w14:textId="702DC276" w:rsidR="00D27CDC" w:rsidRPr="00DC7905" w:rsidRDefault="005A7D83" w:rsidP="00D27CDC">
            <w:pPr>
              <w:jc w:val="center"/>
              <w:rPr>
                <w:sz w:val="18"/>
                <w:szCs w:val="18"/>
                <w:u w:val="single"/>
              </w:rPr>
            </w:pPr>
            <w:r w:rsidRPr="00DC7905">
              <w:rPr>
                <w:sz w:val="18"/>
                <w:szCs w:val="18"/>
              </w:rPr>
              <w:t>Children will learn some similarities and differences between different religious and cultural communities in this country</w:t>
            </w:r>
          </w:p>
        </w:tc>
        <w:tc>
          <w:tcPr>
            <w:tcW w:w="2507" w:type="dxa"/>
          </w:tcPr>
          <w:p w14:paraId="57D79A29" w14:textId="77777777" w:rsidR="00D27CDC" w:rsidRPr="00DC7905" w:rsidRDefault="00D27CDC" w:rsidP="00D27CDC">
            <w:pPr>
              <w:jc w:val="center"/>
              <w:rPr>
                <w:sz w:val="18"/>
                <w:szCs w:val="18"/>
                <w:u w:val="single"/>
              </w:rPr>
            </w:pPr>
            <w:r w:rsidRPr="00DC7905">
              <w:rPr>
                <w:sz w:val="18"/>
                <w:szCs w:val="18"/>
                <w:u w:val="single"/>
              </w:rPr>
              <w:t>People Jesus Met</w:t>
            </w:r>
          </w:p>
          <w:p w14:paraId="5A6B8917" w14:textId="24FA7948" w:rsidR="00D27CDC" w:rsidRPr="00DC7905" w:rsidRDefault="00E9012F" w:rsidP="00D27CDC">
            <w:pPr>
              <w:jc w:val="center"/>
              <w:rPr>
                <w:sz w:val="18"/>
                <w:szCs w:val="18"/>
              </w:rPr>
            </w:pPr>
            <w:r w:rsidRPr="00DC7905">
              <w:rPr>
                <w:sz w:val="18"/>
                <w:szCs w:val="18"/>
              </w:rPr>
              <w:t xml:space="preserve">Children will learn about different changes in </w:t>
            </w:r>
            <w:proofErr w:type="spellStart"/>
            <w:r w:rsidRPr="00DC7905">
              <w:rPr>
                <w:sz w:val="18"/>
                <w:szCs w:val="18"/>
              </w:rPr>
              <w:t>peoples</w:t>
            </w:r>
            <w:proofErr w:type="spellEnd"/>
            <w:r w:rsidRPr="00DC7905">
              <w:rPr>
                <w:sz w:val="18"/>
                <w:szCs w:val="18"/>
              </w:rPr>
              <w:t xml:space="preserve"> lives and how this affects them</w:t>
            </w:r>
          </w:p>
        </w:tc>
      </w:tr>
      <w:tr w:rsidR="00D27CDC" w14:paraId="55324007" w14:textId="77777777" w:rsidTr="009F010B">
        <w:trPr>
          <w:trHeight w:val="1218"/>
        </w:trPr>
        <w:tc>
          <w:tcPr>
            <w:tcW w:w="845" w:type="dxa"/>
            <w:shd w:val="clear" w:color="auto" w:fill="92D050"/>
          </w:tcPr>
          <w:p w14:paraId="7964C896" w14:textId="77777777" w:rsidR="00D27CDC" w:rsidRPr="00353FAF" w:rsidRDefault="00D27CDC" w:rsidP="00D27CDC">
            <w:pPr>
              <w:jc w:val="center"/>
              <w:rPr>
                <w:sz w:val="20"/>
                <w:szCs w:val="20"/>
              </w:rPr>
            </w:pPr>
          </w:p>
          <w:p w14:paraId="2A7012F6" w14:textId="77777777" w:rsidR="00D27CDC" w:rsidRPr="00353FAF" w:rsidRDefault="00D27CDC" w:rsidP="00D27CDC">
            <w:pPr>
              <w:jc w:val="center"/>
              <w:rPr>
                <w:sz w:val="20"/>
                <w:szCs w:val="20"/>
              </w:rPr>
            </w:pPr>
            <w:r w:rsidRPr="00353FAF">
              <w:rPr>
                <w:sz w:val="20"/>
                <w:szCs w:val="20"/>
              </w:rPr>
              <w:t>Year 1</w:t>
            </w:r>
          </w:p>
          <w:p w14:paraId="28943392" w14:textId="77777777" w:rsidR="00D27CDC" w:rsidRPr="00353FAF" w:rsidRDefault="00D27CDC" w:rsidP="00D27CDC">
            <w:pPr>
              <w:jc w:val="center"/>
              <w:rPr>
                <w:sz w:val="20"/>
                <w:szCs w:val="20"/>
              </w:rPr>
            </w:pPr>
          </w:p>
        </w:tc>
        <w:tc>
          <w:tcPr>
            <w:tcW w:w="2506" w:type="dxa"/>
            <w:shd w:val="clear" w:color="auto" w:fill="E8E8E8" w:themeFill="background2"/>
          </w:tcPr>
          <w:p w14:paraId="4F275DAC" w14:textId="77777777" w:rsidR="00D27CDC" w:rsidRPr="00DC7905" w:rsidRDefault="00D27CDC" w:rsidP="00D27CDC">
            <w:pPr>
              <w:jc w:val="center"/>
              <w:rPr>
                <w:sz w:val="18"/>
                <w:szCs w:val="18"/>
                <w:u w:val="single"/>
              </w:rPr>
            </w:pPr>
            <w:r w:rsidRPr="00DC7905">
              <w:rPr>
                <w:sz w:val="18"/>
                <w:szCs w:val="18"/>
                <w:u w:val="single"/>
              </w:rPr>
              <w:t>Harvest</w:t>
            </w:r>
          </w:p>
          <w:p w14:paraId="6FDB9862" w14:textId="7DC0DCF4" w:rsidR="00D27CDC" w:rsidRPr="00DC7905" w:rsidRDefault="00D37426" w:rsidP="00D27CDC">
            <w:pPr>
              <w:jc w:val="center"/>
              <w:rPr>
                <w:sz w:val="18"/>
                <w:szCs w:val="18"/>
              </w:rPr>
            </w:pPr>
            <w:r w:rsidRPr="00DC7905">
              <w:rPr>
                <w:sz w:val="18"/>
                <w:szCs w:val="18"/>
              </w:rPr>
              <w:t>Children will learn the importance of</w:t>
            </w:r>
            <w:r w:rsidR="00A354DE" w:rsidRPr="00DC7905">
              <w:rPr>
                <w:sz w:val="18"/>
                <w:szCs w:val="18"/>
              </w:rPr>
              <w:t xml:space="preserve"> celebration in their own and </w:t>
            </w:r>
            <w:r w:rsidR="003F5BDC" w:rsidRPr="00DC7905">
              <w:rPr>
                <w:sz w:val="18"/>
                <w:szCs w:val="18"/>
              </w:rPr>
              <w:t>others’</w:t>
            </w:r>
            <w:r w:rsidR="00A354DE" w:rsidRPr="00DC7905">
              <w:rPr>
                <w:sz w:val="18"/>
                <w:szCs w:val="18"/>
              </w:rPr>
              <w:t xml:space="preserve"> lives.</w:t>
            </w:r>
          </w:p>
        </w:tc>
        <w:tc>
          <w:tcPr>
            <w:tcW w:w="2507" w:type="dxa"/>
            <w:shd w:val="clear" w:color="auto" w:fill="E8E8E8" w:themeFill="background2"/>
          </w:tcPr>
          <w:p w14:paraId="4F0D48D2" w14:textId="77777777" w:rsidR="00D27CDC" w:rsidRPr="00DC7905" w:rsidRDefault="00D27CDC" w:rsidP="00D27CDC">
            <w:pPr>
              <w:jc w:val="center"/>
              <w:rPr>
                <w:sz w:val="18"/>
                <w:szCs w:val="18"/>
                <w:u w:val="single"/>
              </w:rPr>
            </w:pPr>
            <w:r w:rsidRPr="00DC7905">
              <w:rPr>
                <w:sz w:val="18"/>
                <w:szCs w:val="18"/>
                <w:u w:val="single"/>
              </w:rPr>
              <w:t>The Nativity Story</w:t>
            </w:r>
          </w:p>
          <w:p w14:paraId="4BAF7CAD" w14:textId="4B3CA3EC" w:rsidR="00D27CDC" w:rsidRPr="00DC7905" w:rsidRDefault="003F5BDC" w:rsidP="00D27CDC">
            <w:pPr>
              <w:jc w:val="center"/>
              <w:rPr>
                <w:sz w:val="18"/>
                <w:szCs w:val="18"/>
              </w:rPr>
            </w:pPr>
            <w:r w:rsidRPr="00DC7905">
              <w:rPr>
                <w:sz w:val="18"/>
                <w:szCs w:val="18"/>
              </w:rPr>
              <w:t xml:space="preserve">Children </w:t>
            </w:r>
            <w:r w:rsidR="00F306BE" w:rsidRPr="00DC7905">
              <w:rPr>
                <w:sz w:val="18"/>
                <w:szCs w:val="18"/>
              </w:rPr>
              <w:t>will</w:t>
            </w:r>
            <w:r w:rsidRPr="00DC7905">
              <w:rPr>
                <w:sz w:val="18"/>
                <w:szCs w:val="18"/>
              </w:rPr>
              <w:t xml:space="preserve"> </w:t>
            </w:r>
            <w:r w:rsidR="000A3EF9" w:rsidRPr="00DC7905">
              <w:rPr>
                <w:sz w:val="18"/>
                <w:szCs w:val="18"/>
              </w:rPr>
              <w:t xml:space="preserve">learn that the end of some journeys </w:t>
            </w:r>
            <w:proofErr w:type="gramStart"/>
            <w:r w:rsidR="000A3EF9" w:rsidRPr="00DC7905">
              <w:rPr>
                <w:sz w:val="18"/>
                <w:szCs w:val="18"/>
              </w:rPr>
              <w:t>are</w:t>
            </w:r>
            <w:proofErr w:type="gramEnd"/>
            <w:r w:rsidR="000A3EF9" w:rsidRPr="00DC7905">
              <w:rPr>
                <w:sz w:val="18"/>
                <w:szCs w:val="18"/>
              </w:rPr>
              <w:t xml:space="preserve"> important.</w:t>
            </w:r>
          </w:p>
          <w:p w14:paraId="6A60C0F5" w14:textId="79BFF6AD" w:rsidR="00D27CDC" w:rsidRPr="00DC7905" w:rsidRDefault="00D27CDC" w:rsidP="00D27CDC">
            <w:pPr>
              <w:jc w:val="center"/>
              <w:rPr>
                <w:sz w:val="18"/>
                <w:szCs w:val="18"/>
                <w:u w:val="single"/>
              </w:rPr>
            </w:pPr>
          </w:p>
        </w:tc>
        <w:tc>
          <w:tcPr>
            <w:tcW w:w="2506" w:type="dxa"/>
            <w:shd w:val="clear" w:color="auto" w:fill="E8E8E8" w:themeFill="background2"/>
          </w:tcPr>
          <w:p w14:paraId="264ED144" w14:textId="77777777" w:rsidR="00D27CDC" w:rsidRPr="00DC7905" w:rsidRDefault="00D27CDC" w:rsidP="00D27CDC">
            <w:pPr>
              <w:jc w:val="center"/>
              <w:rPr>
                <w:sz w:val="18"/>
                <w:szCs w:val="18"/>
                <w:u w:val="single"/>
              </w:rPr>
            </w:pPr>
            <w:r w:rsidRPr="00DC7905">
              <w:rPr>
                <w:sz w:val="18"/>
                <w:szCs w:val="18"/>
                <w:u w:val="single"/>
              </w:rPr>
              <w:t>Water – Hinduism</w:t>
            </w:r>
          </w:p>
          <w:p w14:paraId="0F9DAE18" w14:textId="5ACB0DD4" w:rsidR="00D27CDC" w:rsidRPr="00DC7905" w:rsidRDefault="003B72D0" w:rsidP="00D27CDC">
            <w:pPr>
              <w:jc w:val="center"/>
              <w:rPr>
                <w:sz w:val="18"/>
                <w:szCs w:val="18"/>
                <w:u w:val="single"/>
              </w:rPr>
            </w:pPr>
            <w:r w:rsidRPr="00DC7905">
              <w:rPr>
                <w:rFonts w:cs="Arial"/>
                <w:sz w:val="18"/>
                <w:szCs w:val="18"/>
              </w:rPr>
              <w:t>Children will learn how Christians show that water is precious when it is used in special ways</w:t>
            </w:r>
          </w:p>
        </w:tc>
        <w:tc>
          <w:tcPr>
            <w:tcW w:w="2507" w:type="dxa"/>
            <w:shd w:val="clear" w:color="auto" w:fill="E8E8E8" w:themeFill="background2"/>
          </w:tcPr>
          <w:p w14:paraId="0D5A0D24" w14:textId="77777777" w:rsidR="00D27CDC" w:rsidRPr="00DC7905" w:rsidRDefault="00D27CDC" w:rsidP="00D27CDC">
            <w:pPr>
              <w:jc w:val="center"/>
              <w:rPr>
                <w:sz w:val="18"/>
                <w:szCs w:val="18"/>
                <w:u w:val="single"/>
              </w:rPr>
            </w:pPr>
            <w:r w:rsidRPr="00DC7905">
              <w:rPr>
                <w:sz w:val="18"/>
                <w:szCs w:val="18"/>
                <w:u w:val="single"/>
              </w:rPr>
              <w:t>Palm Sunday</w:t>
            </w:r>
          </w:p>
          <w:p w14:paraId="5BEFCE4A" w14:textId="37E93102" w:rsidR="00D27CDC" w:rsidRPr="00DC7905" w:rsidRDefault="00510A51" w:rsidP="00D27CDC">
            <w:pPr>
              <w:jc w:val="center"/>
              <w:rPr>
                <w:sz w:val="18"/>
                <w:szCs w:val="18"/>
              </w:rPr>
            </w:pPr>
            <w:r w:rsidRPr="00DC7905">
              <w:rPr>
                <w:sz w:val="18"/>
                <w:szCs w:val="18"/>
              </w:rPr>
              <w:t xml:space="preserve">Children will </w:t>
            </w:r>
            <w:r w:rsidR="000F0D7B" w:rsidRPr="00DC7905">
              <w:rPr>
                <w:sz w:val="18"/>
                <w:szCs w:val="18"/>
              </w:rPr>
              <w:t>learn the importance of welcoming and specifically for Christinas on Palm Sunday</w:t>
            </w:r>
          </w:p>
        </w:tc>
        <w:tc>
          <w:tcPr>
            <w:tcW w:w="2506" w:type="dxa"/>
            <w:shd w:val="clear" w:color="auto" w:fill="E8E8E8" w:themeFill="background2"/>
          </w:tcPr>
          <w:p w14:paraId="4D832460" w14:textId="77777777" w:rsidR="00D27CDC" w:rsidRPr="00DC7905" w:rsidRDefault="00D27CDC" w:rsidP="00D27CDC">
            <w:pPr>
              <w:jc w:val="center"/>
              <w:rPr>
                <w:sz w:val="18"/>
                <w:szCs w:val="18"/>
                <w:u w:val="single"/>
              </w:rPr>
            </w:pPr>
            <w:r w:rsidRPr="00DC7905">
              <w:rPr>
                <w:sz w:val="18"/>
                <w:szCs w:val="18"/>
                <w:u w:val="single"/>
              </w:rPr>
              <w:t>Creation Stories</w:t>
            </w:r>
          </w:p>
          <w:p w14:paraId="3B174AB8" w14:textId="77777777" w:rsidR="00D27CDC" w:rsidRPr="00DC7905" w:rsidRDefault="00D27CDC" w:rsidP="00D27CDC">
            <w:pPr>
              <w:jc w:val="center"/>
              <w:rPr>
                <w:sz w:val="18"/>
                <w:szCs w:val="18"/>
                <w:u w:val="single"/>
              </w:rPr>
            </w:pPr>
            <w:r w:rsidRPr="00DC7905">
              <w:rPr>
                <w:sz w:val="18"/>
                <w:szCs w:val="18"/>
                <w:u w:val="single"/>
              </w:rPr>
              <w:t>(Hinduism)</w:t>
            </w:r>
          </w:p>
          <w:p w14:paraId="6D7791C3" w14:textId="169E3E3A" w:rsidR="00D27CDC" w:rsidRPr="00DC7905" w:rsidRDefault="00EA4682" w:rsidP="00D27CDC">
            <w:pPr>
              <w:jc w:val="center"/>
              <w:rPr>
                <w:sz w:val="18"/>
                <w:szCs w:val="18"/>
              </w:rPr>
            </w:pPr>
            <w:r w:rsidRPr="00DC7905">
              <w:rPr>
                <w:sz w:val="18"/>
                <w:szCs w:val="18"/>
              </w:rPr>
              <w:t xml:space="preserve">Children will learn the meaning of </w:t>
            </w:r>
            <w:r w:rsidR="00BE5020" w:rsidRPr="00DC7905">
              <w:rPr>
                <w:sz w:val="18"/>
                <w:szCs w:val="18"/>
              </w:rPr>
              <w:t xml:space="preserve">creation and how it is important in the Christian and Hindu </w:t>
            </w:r>
            <w:r w:rsidR="00930FD0" w:rsidRPr="00DC7905">
              <w:rPr>
                <w:sz w:val="18"/>
                <w:szCs w:val="18"/>
              </w:rPr>
              <w:t>religions</w:t>
            </w:r>
            <w:r w:rsidR="00BE5020" w:rsidRPr="00DC7905">
              <w:rPr>
                <w:sz w:val="18"/>
                <w:szCs w:val="18"/>
              </w:rPr>
              <w:t>.</w:t>
            </w:r>
          </w:p>
        </w:tc>
        <w:tc>
          <w:tcPr>
            <w:tcW w:w="2507" w:type="dxa"/>
            <w:shd w:val="clear" w:color="auto" w:fill="E8E8E8" w:themeFill="background2"/>
          </w:tcPr>
          <w:p w14:paraId="4741F04E" w14:textId="77777777" w:rsidR="00D27CDC" w:rsidRPr="00DC7905" w:rsidRDefault="00D27CDC" w:rsidP="00D27CDC">
            <w:pPr>
              <w:jc w:val="center"/>
              <w:rPr>
                <w:sz w:val="18"/>
                <w:szCs w:val="18"/>
                <w:u w:val="single"/>
              </w:rPr>
            </w:pPr>
            <w:r w:rsidRPr="00DC7905">
              <w:rPr>
                <w:sz w:val="18"/>
                <w:szCs w:val="18"/>
                <w:u w:val="single"/>
              </w:rPr>
              <w:t>Special Books</w:t>
            </w:r>
          </w:p>
          <w:p w14:paraId="47ACB6F4" w14:textId="77777777" w:rsidR="00D27CDC" w:rsidRPr="00DC7905" w:rsidRDefault="00D27CDC" w:rsidP="00D27CDC">
            <w:pPr>
              <w:jc w:val="center"/>
              <w:rPr>
                <w:sz w:val="18"/>
                <w:szCs w:val="18"/>
                <w:u w:val="single"/>
              </w:rPr>
            </w:pPr>
            <w:r w:rsidRPr="00DC7905">
              <w:rPr>
                <w:sz w:val="18"/>
                <w:szCs w:val="18"/>
                <w:u w:val="single"/>
              </w:rPr>
              <w:t>The Bible</w:t>
            </w:r>
          </w:p>
          <w:p w14:paraId="16480235" w14:textId="38CB6EDA" w:rsidR="001E5ADB" w:rsidRPr="00DC7905" w:rsidRDefault="001E5ADB" w:rsidP="001E5ADB">
            <w:pPr>
              <w:rPr>
                <w:rFonts w:eastAsia="Times New Roman" w:cs="Times New Roman"/>
                <w:kern w:val="0"/>
                <w:sz w:val="18"/>
                <w:szCs w:val="18"/>
                <w14:ligatures w14:val="none"/>
              </w:rPr>
            </w:pPr>
            <w:r w:rsidRPr="00DC7905">
              <w:rPr>
                <w:rFonts w:eastAsia="Times New Roman" w:cs="Times New Roman"/>
                <w:kern w:val="0"/>
                <w:sz w:val="18"/>
                <w:szCs w:val="18"/>
                <w14:ligatures w14:val="none"/>
              </w:rPr>
              <w:t>Children will learn how and why books can be special to themselves and others</w:t>
            </w:r>
          </w:p>
          <w:p w14:paraId="263EE05E" w14:textId="6891241F" w:rsidR="00D27CDC" w:rsidRPr="00DC7905" w:rsidRDefault="00D27CDC" w:rsidP="00D27CDC">
            <w:pPr>
              <w:jc w:val="center"/>
              <w:rPr>
                <w:sz w:val="18"/>
                <w:szCs w:val="18"/>
                <w:u w:val="single"/>
              </w:rPr>
            </w:pPr>
          </w:p>
        </w:tc>
      </w:tr>
      <w:tr w:rsidR="00D27CDC" w14:paraId="48F807F7" w14:textId="77777777" w:rsidTr="009F010B">
        <w:trPr>
          <w:trHeight w:val="1250"/>
        </w:trPr>
        <w:tc>
          <w:tcPr>
            <w:tcW w:w="845" w:type="dxa"/>
            <w:shd w:val="clear" w:color="auto" w:fill="92D050"/>
          </w:tcPr>
          <w:p w14:paraId="03CF2A22" w14:textId="77777777" w:rsidR="00D27CDC" w:rsidRPr="00353FAF" w:rsidRDefault="00D27CDC" w:rsidP="00D27CDC">
            <w:pPr>
              <w:jc w:val="center"/>
              <w:rPr>
                <w:b/>
                <w:bCs/>
                <w:sz w:val="20"/>
                <w:szCs w:val="20"/>
                <w:u w:val="single"/>
              </w:rPr>
            </w:pPr>
          </w:p>
          <w:p w14:paraId="3D9008CF" w14:textId="77777777" w:rsidR="00D27CDC" w:rsidRPr="00353FAF" w:rsidRDefault="00D27CDC" w:rsidP="00D27CDC">
            <w:pPr>
              <w:jc w:val="center"/>
              <w:rPr>
                <w:sz w:val="20"/>
                <w:szCs w:val="20"/>
              </w:rPr>
            </w:pPr>
            <w:r w:rsidRPr="00353FAF">
              <w:rPr>
                <w:sz w:val="20"/>
                <w:szCs w:val="20"/>
              </w:rPr>
              <w:t>Year 2</w:t>
            </w:r>
          </w:p>
          <w:p w14:paraId="59AEB85A" w14:textId="77777777" w:rsidR="00D27CDC" w:rsidRPr="00353FAF" w:rsidRDefault="00D27CDC" w:rsidP="00D27CDC">
            <w:pPr>
              <w:jc w:val="center"/>
              <w:rPr>
                <w:sz w:val="20"/>
                <w:szCs w:val="20"/>
              </w:rPr>
            </w:pPr>
          </w:p>
        </w:tc>
        <w:tc>
          <w:tcPr>
            <w:tcW w:w="2506" w:type="dxa"/>
          </w:tcPr>
          <w:p w14:paraId="64A529E8" w14:textId="77777777" w:rsidR="00D27CDC" w:rsidRPr="00DC7905" w:rsidRDefault="00D27CDC" w:rsidP="00D27CDC">
            <w:pPr>
              <w:jc w:val="center"/>
              <w:rPr>
                <w:sz w:val="18"/>
                <w:szCs w:val="18"/>
                <w:u w:val="single"/>
              </w:rPr>
            </w:pPr>
            <w:r w:rsidRPr="00DC7905">
              <w:rPr>
                <w:sz w:val="18"/>
                <w:szCs w:val="18"/>
                <w:u w:val="single"/>
              </w:rPr>
              <w:t>Nature and God</w:t>
            </w:r>
          </w:p>
          <w:p w14:paraId="3DB18545" w14:textId="4B2C5243" w:rsidR="00D27CDC" w:rsidRPr="00DC7905" w:rsidRDefault="00C37583" w:rsidP="00D27CDC">
            <w:pPr>
              <w:jc w:val="center"/>
              <w:rPr>
                <w:sz w:val="18"/>
                <w:szCs w:val="18"/>
              </w:rPr>
            </w:pPr>
            <w:r w:rsidRPr="00DC7905">
              <w:rPr>
                <w:sz w:val="18"/>
                <w:szCs w:val="18"/>
              </w:rPr>
              <w:t xml:space="preserve">Children will learn </w:t>
            </w:r>
            <w:r w:rsidR="00E61E67" w:rsidRPr="00DC7905">
              <w:rPr>
                <w:sz w:val="18"/>
                <w:szCs w:val="18"/>
              </w:rPr>
              <w:t>how nature is important across</w:t>
            </w:r>
          </w:p>
          <w:p w14:paraId="43737951" w14:textId="48C41BE1" w:rsidR="00E61E67" w:rsidRPr="00DC7905" w:rsidRDefault="0013568E" w:rsidP="00D27CDC">
            <w:pPr>
              <w:jc w:val="center"/>
              <w:rPr>
                <w:sz w:val="18"/>
                <w:szCs w:val="18"/>
              </w:rPr>
            </w:pPr>
            <w:r w:rsidRPr="00DC7905">
              <w:rPr>
                <w:sz w:val="18"/>
                <w:szCs w:val="18"/>
              </w:rPr>
              <w:t>religions</w:t>
            </w:r>
          </w:p>
          <w:p w14:paraId="0D8E2329" w14:textId="3BCC7441" w:rsidR="00E61E67" w:rsidRPr="00DC7905" w:rsidRDefault="00E61E67" w:rsidP="00D27CDC">
            <w:pPr>
              <w:jc w:val="center"/>
              <w:rPr>
                <w:sz w:val="18"/>
                <w:szCs w:val="18"/>
                <w:u w:val="single"/>
              </w:rPr>
            </w:pPr>
          </w:p>
        </w:tc>
        <w:tc>
          <w:tcPr>
            <w:tcW w:w="2507" w:type="dxa"/>
          </w:tcPr>
          <w:p w14:paraId="1A5C3B92" w14:textId="77777777" w:rsidR="00D27CDC" w:rsidRPr="00DC7905" w:rsidRDefault="00D27CDC" w:rsidP="00D27CDC">
            <w:pPr>
              <w:jc w:val="center"/>
              <w:rPr>
                <w:sz w:val="18"/>
                <w:szCs w:val="18"/>
                <w:u w:val="single"/>
              </w:rPr>
            </w:pPr>
            <w:r w:rsidRPr="00DC7905">
              <w:rPr>
                <w:sz w:val="18"/>
                <w:szCs w:val="18"/>
                <w:u w:val="single"/>
              </w:rPr>
              <w:t>Diwali</w:t>
            </w:r>
          </w:p>
          <w:p w14:paraId="5F661FB0" w14:textId="77777777" w:rsidR="00D27CDC" w:rsidRPr="00DC7905" w:rsidRDefault="00D27CDC" w:rsidP="00D27CDC">
            <w:pPr>
              <w:jc w:val="center"/>
              <w:rPr>
                <w:sz w:val="18"/>
                <w:szCs w:val="18"/>
                <w:u w:val="single"/>
              </w:rPr>
            </w:pPr>
            <w:r w:rsidRPr="00DC7905">
              <w:rPr>
                <w:sz w:val="18"/>
                <w:szCs w:val="18"/>
                <w:u w:val="single"/>
              </w:rPr>
              <w:t>(Hinduism)</w:t>
            </w:r>
          </w:p>
          <w:p w14:paraId="6D34EF89" w14:textId="5F6C1327" w:rsidR="00D27CDC" w:rsidRPr="00DC7905" w:rsidRDefault="00AC1A1F" w:rsidP="00D27CDC">
            <w:pPr>
              <w:jc w:val="center"/>
              <w:rPr>
                <w:sz w:val="18"/>
                <w:szCs w:val="18"/>
              </w:rPr>
            </w:pPr>
            <w:r w:rsidRPr="00DC7905">
              <w:rPr>
                <w:sz w:val="18"/>
                <w:szCs w:val="18"/>
              </w:rPr>
              <w:t xml:space="preserve">Children will learn </w:t>
            </w:r>
            <w:r w:rsidR="00363A1E" w:rsidRPr="00DC7905">
              <w:rPr>
                <w:sz w:val="18"/>
                <w:szCs w:val="18"/>
              </w:rPr>
              <w:t>how light is a symbol</w:t>
            </w:r>
            <w:r w:rsidR="00930FD0" w:rsidRPr="00DC7905">
              <w:rPr>
                <w:sz w:val="18"/>
                <w:szCs w:val="18"/>
              </w:rPr>
              <w:t xml:space="preserve"> especially in the Hindu religion.</w:t>
            </w:r>
            <w:r w:rsidR="00363A1E" w:rsidRPr="00DC7905">
              <w:rPr>
                <w:sz w:val="18"/>
                <w:szCs w:val="18"/>
              </w:rPr>
              <w:t xml:space="preserve"> </w:t>
            </w:r>
          </w:p>
        </w:tc>
        <w:tc>
          <w:tcPr>
            <w:tcW w:w="2506" w:type="dxa"/>
          </w:tcPr>
          <w:p w14:paraId="386D4A68" w14:textId="77777777" w:rsidR="00D27CDC" w:rsidRPr="00DC7905" w:rsidRDefault="00D27CDC" w:rsidP="00D27CDC">
            <w:pPr>
              <w:jc w:val="center"/>
              <w:rPr>
                <w:sz w:val="18"/>
                <w:szCs w:val="18"/>
                <w:u w:val="single"/>
              </w:rPr>
            </w:pPr>
            <w:r w:rsidRPr="00DC7905">
              <w:rPr>
                <w:sz w:val="18"/>
                <w:szCs w:val="18"/>
                <w:u w:val="single"/>
              </w:rPr>
              <w:t>Special Places</w:t>
            </w:r>
          </w:p>
          <w:p w14:paraId="53CC397E" w14:textId="77777777" w:rsidR="00D27CDC" w:rsidRPr="00DC7905" w:rsidRDefault="00D27CDC" w:rsidP="00D27CDC">
            <w:pPr>
              <w:jc w:val="center"/>
              <w:rPr>
                <w:sz w:val="18"/>
                <w:szCs w:val="18"/>
                <w:u w:val="single"/>
              </w:rPr>
            </w:pPr>
            <w:r w:rsidRPr="00DC7905">
              <w:rPr>
                <w:sz w:val="18"/>
                <w:szCs w:val="18"/>
                <w:u w:val="single"/>
              </w:rPr>
              <w:t>Hindu Temple / Church</w:t>
            </w:r>
          </w:p>
          <w:p w14:paraId="75C5C4B6" w14:textId="4BE8AFBE" w:rsidR="005007D3" w:rsidRPr="00DC7905" w:rsidRDefault="005007D3" w:rsidP="003C04CF">
            <w:pPr>
              <w:overflowPunct w:val="0"/>
              <w:autoSpaceDE w:val="0"/>
              <w:autoSpaceDN w:val="0"/>
              <w:adjustRightInd w:val="0"/>
              <w:spacing w:line="180" w:lineRule="exact"/>
              <w:ind w:right="115"/>
              <w:jc w:val="center"/>
              <w:textAlignment w:val="baseline"/>
              <w:rPr>
                <w:rFonts w:eastAsia="Times New Roman" w:cs="Times New Roman"/>
                <w:kern w:val="0"/>
                <w:sz w:val="18"/>
                <w:szCs w:val="18"/>
                <w14:ligatures w14:val="none"/>
              </w:rPr>
            </w:pPr>
            <w:r w:rsidRPr="00DC7905">
              <w:rPr>
                <w:rFonts w:eastAsia="Times New Roman" w:cs="Times New Roman"/>
                <w:kern w:val="0"/>
                <w:sz w:val="18"/>
                <w:szCs w:val="18"/>
                <w14:ligatures w14:val="none"/>
              </w:rPr>
              <w:t xml:space="preserve">Children will learn </w:t>
            </w:r>
            <w:r w:rsidR="00C30B95" w:rsidRPr="00DC7905">
              <w:rPr>
                <w:rFonts w:eastAsia="Times New Roman" w:cs="Times New Roman"/>
                <w:kern w:val="0"/>
                <w:sz w:val="18"/>
                <w:szCs w:val="18"/>
                <w14:ligatures w14:val="none"/>
              </w:rPr>
              <w:t>the importance of t</w:t>
            </w:r>
            <w:r w:rsidRPr="00DC7905">
              <w:rPr>
                <w:rFonts w:eastAsia="Times New Roman" w:cs="Times New Roman"/>
                <w:kern w:val="0"/>
                <w:sz w:val="18"/>
                <w:szCs w:val="18"/>
                <w14:ligatures w14:val="none"/>
              </w:rPr>
              <w:t xml:space="preserve">he Hindu Mandir </w:t>
            </w:r>
            <w:r w:rsidR="00C30B95" w:rsidRPr="00DC7905">
              <w:rPr>
                <w:rFonts w:eastAsia="Times New Roman" w:cs="Times New Roman"/>
                <w:kern w:val="0"/>
                <w:sz w:val="18"/>
                <w:szCs w:val="18"/>
                <w14:ligatures w14:val="none"/>
              </w:rPr>
              <w:t>and know it i</w:t>
            </w:r>
            <w:r w:rsidRPr="00DC7905">
              <w:rPr>
                <w:rFonts w:eastAsia="Times New Roman" w:cs="Times New Roman"/>
                <w:kern w:val="0"/>
                <w:sz w:val="18"/>
                <w:szCs w:val="18"/>
                <w14:ligatures w14:val="none"/>
              </w:rPr>
              <w:t>s a special place for Hindus</w:t>
            </w:r>
            <w:r w:rsidR="00C30B95" w:rsidRPr="00DC7905">
              <w:rPr>
                <w:rFonts w:eastAsia="Times New Roman" w:cs="Times New Roman"/>
                <w:kern w:val="0"/>
                <w:sz w:val="18"/>
                <w:szCs w:val="18"/>
                <w14:ligatures w14:val="none"/>
              </w:rPr>
              <w:t>.</w:t>
            </w:r>
          </w:p>
          <w:p w14:paraId="13EB7A1A" w14:textId="67E4B0CB" w:rsidR="00D27CDC" w:rsidRPr="00DC7905" w:rsidRDefault="00D27CDC" w:rsidP="00D27CDC">
            <w:pPr>
              <w:jc w:val="center"/>
              <w:rPr>
                <w:sz w:val="18"/>
                <w:szCs w:val="18"/>
                <w:u w:val="single"/>
              </w:rPr>
            </w:pPr>
          </w:p>
        </w:tc>
        <w:tc>
          <w:tcPr>
            <w:tcW w:w="2507" w:type="dxa"/>
          </w:tcPr>
          <w:p w14:paraId="4592D4EC" w14:textId="77777777" w:rsidR="00D27CDC" w:rsidRPr="00DC7905" w:rsidRDefault="00D27CDC" w:rsidP="00D27CDC">
            <w:pPr>
              <w:jc w:val="center"/>
              <w:rPr>
                <w:sz w:val="18"/>
                <w:szCs w:val="18"/>
                <w:u w:val="single"/>
              </w:rPr>
            </w:pPr>
            <w:r w:rsidRPr="00DC7905">
              <w:rPr>
                <w:sz w:val="18"/>
                <w:szCs w:val="18"/>
                <w:u w:val="single"/>
              </w:rPr>
              <w:t>Easter</w:t>
            </w:r>
          </w:p>
          <w:p w14:paraId="6ACD451E" w14:textId="78E52BD9" w:rsidR="00D27CDC" w:rsidRPr="00DC7905" w:rsidRDefault="005423DF" w:rsidP="00D27CDC">
            <w:pPr>
              <w:jc w:val="center"/>
              <w:rPr>
                <w:sz w:val="18"/>
                <w:szCs w:val="18"/>
                <w:u w:val="single"/>
              </w:rPr>
            </w:pPr>
            <w:r w:rsidRPr="00DC7905">
              <w:rPr>
                <w:sz w:val="18"/>
                <w:szCs w:val="18"/>
              </w:rPr>
              <w:t xml:space="preserve">Children will </w:t>
            </w:r>
            <w:r w:rsidR="00C91350" w:rsidRPr="00DC7905">
              <w:rPr>
                <w:sz w:val="18"/>
                <w:szCs w:val="18"/>
              </w:rPr>
              <w:t xml:space="preserve">identify the feelings of </w:t>
            </w:r>
            <w:r w:rsidR="000677EF" w:rsidRPr="00DC7905">
              <w:rPr>
                <w:sz w:val="18"/>
                <w:szCs w:val="18"/>
              </w:rPr>
              <w:t>sadness and happiness and hoe they are significant in the East story</w:t>
            </w:r>
            <w:r w:rsidR="000677EF" w:rsidRPr="00DC7905">
              <w:rPr>
                <w:sz w:val="18"/>
                <w:szCs w:val="18"/>
                <w:u w:val="single"/>
              </w:rPr>
              <w:t>.</w:t>
            </w:r>
            <w:r w:rsidRPr="00DC7905">
              <w:rPr>
                <w:sz w:val="18"/>
                <w:szCs w:val="18"/>
                <w:u w:val="single"/>
              </w:rPr>
              <w:t xml:space="preserve"> </w:t>
            </w:r>
          </w:p>
        </w:tc>
        <w:tc>
          <w:tcPr>
            <w:tcW w:w="2506" w:type="dxa"/>
          </w:tcPr>
          <w:p w14:paraId="540B05B0" w14:textId="77777777" w:rsidR="00D27CDC" w:rsidRPr="00DC7905" w:rsidRDefault="00D27CDC" w:rsidP="00D27CDC">
            <w:pPr>
              <w:jc w:val="center"/>
              <w:rPr>
                <w:sz w:val="18"/>
                <w:szCs w:val="18"/>
                <w:u w:val="single"/>
              </w:rPr>
            </w:pPr>
            <w:r w:rsidRPr="00DC7905">
              <w:rPr>
                <w:sz w:val="18"/>
                <w:szCs w:val="18"/>
                <w:u w:val="single"/>
              </w:rPr>
              <w:t>Belonging- festival of Holi</w:t>
            </w:r>
          </w:p>
          <w:p w14:paraId="6A22F578" w14:textId="083F65B4" w:rsidR="00D27CDC" w:rsidRPr="00DC7905" w:rsidRDefault="007657D5" w:rsidP="00D27CDC">
            <w:pPr>
              <w:jc w:val="center"/>
              <w:rPr>
                <w:sz w:val="18"/>
                <w:szCs w:val="18"/>
              </w:rPr>
            </w:pPr>
            <w:r w:rsidRPr="00DC7905">
              <w:rPr>
                <w:sz w:val="18"/>
                <w:szCs w:val="18"/>
              </w:rPr>
              <w:t>Children will use their knowledge of remembering and relate it to the Hindus remembering their god during the festival of Holi.</w:t>
            </w:r>
          </w:p>
        </w:tc>
        <w:tc>
          <w:tcPr>
            <w:tcW w:w="2507" w:type="dxa"/>
          </w:tcPr>
          <w:p w14:paraId="28997F0A" w14:textId="77777777" w:rsidR="00D27CDC" w:rsidRPr="00DC7905" w:rsidRDefault="00D27CDC" w:rsidP="008A5717">
            <w:pPr>
              <w:jc w:val="center"/>
              <w:rPr>
                <w:sz w:val="18"/>
                <w:szCs w:val="18"/>
                <w:u w:val="single"/>
              </w:rPr>
            </w:pPr>
            <w:r w:rsidRPr="00DC7905">
              <w:rPr>
                <w:sz w:val="18"/>
                <w:szCs w:val="18"/>
                <w:u w:val="single"/>
              </w:rPr>
              <w:t>Ideas about God</w:t>
            </w:r>
          </w:p>
          <w:p w14:paraId="7D809599" w14:textId="06152106" w:rsidR="00D27CDC" w:rsidRPr="00DC7905" w:rsidRDefault="00F90079" w:rsidP="008A5717">
            <w:pPr>
              <w:pStyle w:val="Tablebullet"/>
              <w:numPr>
                <w:ilvl w:val="0"/>
                <w:numId w:val="0"/>
              </w:numPr>
              <w:tabs>
                <w:tab w:val="left" w:pos="709"/>
              </w:tabs>
              <w:spacing w:after="20" w:line="220" w:lineRule="exact"/>
              <w:ind w:left="709" w:hanging="709"/>
              <w:jc w:val="center"/>
              <w:rPr>
                <w:sz w:val="18"/>
                <w:szCs w:val="18"/>
              </w:rPr>
            </w:pPr>
            <w:r w:rsidRPr="00DC7905">
              <w:rPr>
                <w:sz w:val="18"/>
                <w:szCs w:val="18"/>
              </w:rPr>
              <w:t>Children will learn the</w:t>
            </w:r>
            <w:r w:rsidR="00D210C1" w:rsidRPr="00DC7905">
              <w:rPr>
                <w:sz w:val="18"/>
                <w:szCs w:val="18"/>
              </w:rPr>
              <w:t xml:space="preserve"> </w:t>
            </w:r>
            <w:r w:rsidRPr="00DC7905">
              <w:rPr>
                <w:sz w:val="18"/>
                <w:szCs w:val="18"/>
              </w:rPr>
              <w:t>concept of God and</w:t>
            </w:r>
            <w:r w:rsidR="008A5717" w:rsidRPr="00DC7905">
              <w:rPr>
                <w:sz w:val="18"/>
                <w:szCs w:val="18"/>
              </w:rPr>
              <w:t xml:space="preserve"> how this concept is expressed in Christianity and Hinduism</w:t>
            </w:r>
          </w:p>
        </w:tc>
      </w:tr>
      <w:tr w:rsidR="00D27CDC" w14:paraId="534A7E23" w14:textId="77777777" w:rsidTr="009F010B">
        <w:trPr>
          <w:trHeight w:val="1259"/>
        </w:trPr>
        <w:tc>
          <w:tcPr>
            <w:tcW w:w="845" w:type="dxa"/>
            <w:shd w:val="clear" w:color="auto" w:fill="92D050"/>
          </w:tcPr>
          <w:p w14:paraId="6E567275" w14:textId="77777777" w:rsidR="00D27CDC" w:rsidRPr="00353FAF" w:rsidRDefault="00D27CDC" w:rsidP="00D27CDC">
            <w:pPr>
              <w:jc w:val="center"/>
              <w:rPr>
                <w:sz w:val="20"/>
                <w:szCs w:val="20"/>
              </w:rPr>
            </w:pPr>
          </w:p>
          <w:p w14:paraId="0571E9A5" w14:textId="77777777" w:rsidR="00D27CDC" w:rsidRPr="00353FAF" w:rsidRDefault="00D27CDC" w:rsidP="00D27CDC">
            <w:pPr>
              <w:jc w:val="center"/>
              <w:rPr>
                <w:sz w:val="20"/>
                <w:szCs w:val="20"/>
              </w:rPr>
            </w:pPr>
            <w:r w:rsidRPr="00353FAF">
              <w:rPr>
                <w:sz w:val="20"/>
                <w:szCs w:val="20"/>
              </w:rPr>
              <w:t>Year 3</w:t>
            </w:r>
          </w:p>
          <w:p w14:paraId="7E1D0B38" w14:textId="77777777" w:rsidR="00D27CDC" w:rsidRPr="00353FAF" w:rsidRDefault="00D27CDC" w:rsidP="00D27CDC">
            <w:pPr>
              <w:jc w:val="center"/>
              <w:rPr>
                <w:sz w:val="20"/>
                <w:szCs w:val="20"/>
              </w:rPr>
            </w:pPr>
          </w:p>
        </w:tc>
        <w:tc>
          <w:tcPr>
            <w:tcW w:w="2506" w:type="dxa"/>
            <w:shd w:val="clear" w:color="auto" w:fill="E8E8E8" w:themeFill="background2"/>
          </w:tcPr>
          <w:p w14:paraId="02D63686" w14:textId="77777777" w:rsidR="00D27CDC" w:rsidRPr="00DC7905" w:rsidRDefault="00D27CDC" w:rsidP="00D27CDC">
            <w:pPr>
              <w:jc w:val="center"/>
              <w:rPr>
                <w:sz w:val="18"/>
                <w:szCs w:val="18"/>
                <w:u w:val="single"/>
              </w:rPr>
            </w:pPr>
            <w:r w:rsidRPr="00DC7905">
              <w:rPr>
                <w:sz w:val="18"/>
                <w:szCs w:val="18"/>
                <w:u w:val="single"/>
              </w:rPr>
              <w:t>Purim</w:t>
            </w:r>
          </w:p>
          <w:p w14:paraId="44E3AA85" w14:textId="2D6499E8" w:rsidR="008F39F2" w:rsidRPr="00DC7905" w:rsidRDefault="00F06047" w:rsidP="00C3480A">
            <w:pPr>
              <w:pStyle w:val="Tablebullet"/>
              <w:numPr>
                <w:ilvl w:val="0"/>
                <w:numId w:val="0"/>
              </w:numPr>
              <w:jc w:val="center"/>
              <w:rPr>
                <w:rFonts w:asciiTheme="minorHAnsi" w:hAnsiTheme="minorHAnsi"/>
                <w:sz w:val="18"/>
                <w:szCs w:val="18"/>
              </w:rPr>
            </w:pPr>
            <w:r w:rsidRPr="00DC7905">
              <w:rPr>
                <w:rFonts w:asciiTheme="minorHAnsi" w:hAnsiTheme="minorHAnsi"/>
                <w:sz w:val="18"/>
                <w:szCs w:val="18"/>
              </w:rPr>
              <w:t xml:space="preserve">Children will learn that </w:t>
            </w:r>
            <w:r w:rsidR="008F39F2" w:rsidRPr="00DC7905">
              <w:rPr>
                <w:rFonts w:asciiTheme="minorHAnsi" w:hAnsiTheme="minorHAnsi"/>
                <w:sz w:val="18"/>
                <w:szCs w:val="18"/>
              </w:rPr>
              <w:t>Purim is a Jewish festival that takes place each year in the Spring</w:t>
            </w:r>
            <w:r w:rsidR="00C3480A" w:rsidRPr="00DC7905">
              <w:rPr>
                <w:rFonts w:asciiTheme="minorHAnsi" w:hAnsiTheme="minorHAnsi"/>
                <w:sz w:val="18"/>
                <w:szCs w:val="18"/>
              </w:rPr>
              <w:t>.</w:t>
            </w:r>
          </w:p>
          <w:p w14:paraId="4BAE4C88" w14:textId="1F7409F9" w:rsidR="00D27CDC" w:rsidRPr="00DC7905" w:rsidRDefault="00D27CDC" w:rsidP="00D27CDC">
            <w:pPr>
              <w:jc w:val="center"/>
              <w:rPr>
                <w:sz w:val="18"/>
                <w:szCs w:val="18"/>
                <w:u w:val="single"/>
              </w:rPr>
            </w:pPr>
          </w:p>
        </w:tc>
        <w:tc>
          <w:tcPr>
            <w:tcW w:w="2507" w:type="dxa"/>
            <w:shd w:val="clear" w:color="auto" w:fill="E8E8E8" w:themeFill="background2"/>
          </w:tcPr>
          <w:p w14:paraId="7DBCBE13" w14:textId="77777777" w:rsidR="00D27CDC" w:rsidRPr="00DC7905" w:rsidRDefault="00D27CDC" w:rsidP="00D27CDC">
            <w:pPr>
              <w:jc w:val="center"/>
              <w:rPr>
                <w:sz w:val="18"/>
                <w:szCs w:val="18"/>
                <w:u w:val="single"/>
              </w:rPr>
            </w:pPr>
            <w:r w:rsidRPr="00DC7905">
              <w:rPr>
                <w:sz w:val="18"/>
                <w:szCs w:val="18"/>
                <w:u w:val="single"/>
              </w:rPr>
              <w:t>Mary Mother of God</w:t>
            </w:r>
          </w:p>
          <w:p w14:paraId="3F79B539" w14:textId="4DEAED19" w:rsidR="00630870" w:rsidRPr="00DC7905" w:rsidRDefault="00630870" w:rsidP="00E51DB5">
            <w:pPr>
              <w:jc w:val="center"/>
              <w:rPr>
                <w:rFonts w:eastAsia="Times New Roman" w:cs="Times New Roman"/>
                <w:kern w:val="0"/>
                <w:sz w:val="18"/>
                <w:szCs w:val="18"/>
                <w14:ligatures w14:val="none"/>
              </w:rPr>
            </w:pPr>
            <w:r w:rsidRPr="00DC7905">
              <w:rPr>
                <w:rFonts w:eastAsia="Times New Roman" w:cs="Times New Roman"/>
                <w:kern w:val="0"/>
                <w:sz w:val="18"/>
                <w:szCs w:val="18"/>
                <w14:ligatures w14:val="none"/>
              </w:rPr>
              <w:t xml:space="preserve">Children learn </w:t>
            </w:r>
            <w:r w:rsidR="00393688" w:rsidRPr="00DC7905">
              <w:rPr>
                <w:rFonts w:eastAsia="Times New Roman" w:cs="Times New Roman"/>
                <w:kern w:val="0"/>
                <w:sz w:val="18"/>
                <w:szCs w:val="18"/>
                <w14:ligatures w14:val="none"/>
              </w:rPr>
              <w:t xml:space="preserve">about the meaning of holy and </w:t>
            </w:r>
            <w:r w:rsidRPr="00DC7905">
              <w:rPr>
                <w:rFonts w:eastAsia="Times New Roman" w:cs="Times New Roman"/>
                <w:kern w:val="0"/>
                <w:sz w:val="18"/>
                <w:szCs w:val="18"/>
                <w14:ligatures w14:val="none"/>
              </w:rPr>
              <w:t xml:space="preserve">how Christians believe Mary is </w:t>
            </w:r>
            <w:r w:rsidRPr="00DC7905">
              <w:rPr>
                <w:rFonts w:eastAsia="Times New Roman" w:cs="Times New Roman"/>
                <w:i/>
                <w:iCs/>
                <w:kern w:val="0"/>
                <w:sz w:val="18"/>
                <w:szCs w:val="18"/>
                <w14:ligatures w14:val="none"/>
              </w:rPr>
              <w:t>holy</w:t>
            </w:r>
          </w:p>
          <w:p w14:paraId="3B2A1297" w14:textId="77777777" w:rsidR="00630870" w:rsidRPr="00DC7905" w:rsidRDefault="00630870" w:rsidP="00E51DB5">
            <w:pPr>
              <w:jc w:val="center"/>
              <w:rPr>
                <w:rFonts w:eastAsia="Times New Roman" w:cs="Times New Roman"/>
                <w:kern w:val="0"/>
                <w:sz w:val="18"/>
                <w:szCs w:val="18"/>
                <w14:ligatures w14:val="none"/>
              </w:rPr>
            </w:pPr>
          </w:p>
          <w:p w14:paraId="3395756A" w14:textId="70FFC6A1" w:rsidR="00D27CDC" w:rsidRPr="00DC7905" w:rsidRDefault="00D27CDC" w:rsidP="00D27CDC">
            <w:pPr>
              <w:jc w:val="center"/>
              <w:rPr>
                <w:sz w:val="18"/>
                <w:szCs w:val="18"/>
                <w:u w:val="single"/>
              </w:rPr>
            </w:pPr>
          </w:p>
        </w:tc>
        <w:tc>
          <w:tcPr>
            <w:tcW w:w="2506" w:type="dxa"/>
            <w:shd w:val="clear" w:color="auto" w:fill="E8E8E8" w:themeFill="background2"/>
          </w:tcPr>
          <w:p w14:paraId="1A8342F5" w14:textId="77777777" w:rsidR="00D27CDC" w:rsidRPr="00DC7905" w:rsidRDefault="00D27CDC" w:rsidP="00D27CDC">
            <w:pPr>
              <w:jc w:val="center"/>
              <w:rPr>
                <w:sz w:val="18"/>
                <w:szCs w:val="18"/>
                <w:u w:val="single"/>
              </w:rPr>
            </w:pPr>
            <w:r w:rsidRPr="00DC7905">
              <w:rPr>
                <w:sz w:val="18"/>
                <w:szCs w:val="18"/>
                <w:u w:val="single"/>
              </w:rPr>
              <w:t>Key events in the life of Jesus.</w:t>
            </w:r>
          </w:p>
          <w:p w14:paraId="56B44479" w14:textId="6947F549" w:rsidR="00D27CDC" w:rsidRPr="00DC7905" w:rsidRDefault="009618E8" w:rsidP="00D27CDC">
            <w:pPr>
              <w:jc w:val="center"/>
              <w:rPr>
                <w:sz w:val="18"/>
                <w:szCs w:val="18"/>
              </w:rPr>
            </w:pPr>
            <w:r w:rsidRPr="00DC7905">
              <w:rPr>
                <w:sz w:val="18"/>
                <w:szCs w:val="18"/>
              </w:rPr>
              <w:t xml:space="preserve">Children will learn </w:t>
            </w:r>
            <w:r w:rsidR="00A67154" w:rsidRPr="00DC7905">
              <w:rPr>
                <w:sz w:val="18"/>
                <w:szCs w:val="18"/>
              </w:rPr>
              <w:t xml:space="preserve">how authority affects their lives and </w:t>
            </w:r>
            <w:r w:rsidR="00012DE1" w:rsidRPr="00DC7905">
              <w:rPr>
                <w:sz w:val="18"/>
                <w:szCs w:val="18"/>
              </w:rPr>
              <w:t>the importance of Jesus’ authority to Christians.</w:t>
            </w:r>
          </w:p>
        </w:tc>
        <w:tc>
          <w:tcPr>
            <w:tcW w:w="2507" w:type="dxa"/>
            <w:shd w:val="clear" w:color="auto" w:fill="E8E8E8" w:themeFill="background2"/>
          </w:tcPr>
          <w:p w14:paraId="4CDEC315" w14:textId="77777777" w:rsidR="00D27CDC" w:rsidRPr="00DC7905" w:rsidRDefault="00D27CDC" w:rsidP="00D27CDC">
            <w:pPr>
              <w:jc w:val="center"/>
              <w:rPr>
                <w:sz w:val="18"/>
                <w:szCs w:val="18"/>
                <w:u w:val="single"/>
              </w:rPr>
            </w:pPr>
            <w:r w:rsidRPr="00DC7905">
              <w:rPr>
                <w:sz w:val="18"/>
                <w:szCs w:val="18"/>
                <w:u w:val="single"/>
              </w:rPr>
              <w:t>Passover</w:t>
            </w:r>
          </w:p>
          <w:p w14:paraId="18EED8CB" w14:textId="77777777" w:rsidR="00D27CDC" w:rsidRPr="00DC7905" w:rsidRDefault="00D27CDC" w:rsidP="00D27CDC">
            <w:pPr>
              <w:jc w:val="center"/>
              <w:rPr>
                <w:sz w:val="18"/>
                <w:szCs w:val="18"/>
                <w:u w:val="single"/>
              </w:rPr>
            </w:pPr>
            <w:r w:rsidRPr="00DC7905">
              <w:rPr>
                <w:sz w:val="18"/>
                <w:szCs w:val="18"/>
                <w:u w:val="single"/>
              </w:rPr>
              <w:t>Judaism</w:t>
            </w:r>
          </w:p>
          <w:p w14:paraId="674A8DA2" w14:textId="77777777" w:rsidR="003C04CF" w:rsidRPr="00DC7905" w:rsidRDefault="002912CC" w:rsidP="003C04CF">
            <w:pPr>
              <w:pStyle w:val="Tabletext"/>
              <w:spacing w:before="60" w:after="0" w:line="220" w:lineRule="exact"/>
              <w:ind w:left="720" w:right="-12" w:hanging="720"/>
              <w:jc w:val="center"/>
              <w:rPr>
                <w:rFonts w:asciiTheme="minorHAnsi" w:hAnsiTheme="minorHAnsi"/>
                <w:sz w:val="18"/>
                <w:szCs w:val="18"/>
              </w:rPr>
            </w:pPr>
            <w:r w:rsidRPr="00DC7905">
              <w:rPr>
                <w:rFonts w:asciiTheme="minorHAnsi" w:hAnsiTheme="minorHAnsi"/>
                <w:sz w:val="18"/>
                <w:szCs w:val="18"/>
              </w:rPr>
              <w:t>Children will learn the</w:t>
            </w:r>
          </w:p>
          <w:p w14:paraId="06E57BEB" w14:textId="77777777" w:rsidR="003C04CF" w:rsidRPr="00DC7905" w:rsidRDefault="002912CC" w:rsidP="003C04CF">
            <w:pPr>
              <w:pStyle w:val="Tabletext"/>
              <w:spacing w:before="60" w:after="0" w:line="220" w:lineRule="exact"/>
              <w:ind w:left="720" w:right="-12" w:hanging="720"/>
              <w:jc w:val="center"/>
              <w:rPr>
                <w:rFonts w:asciiTheme="minorHAnsi" w:hAnsiTheme="minorHAnsi"/>
                <w:sz w:val="18"/>
                <w:szCs w:val="18"/>
              </w:rPr>
            </w:pPr>
            <w:r w:rsidRPr="00DC7905">
              <w:rPr>
                <w:rFonts w:asciiTheme="minorHAnsi" w:hAnsiTheme="minorHAnsi"/>
                <w:sz w:val="18"/>
                <w:szCs w:val="18"/>
              </w:rPr>
              <w:t>meaning of remembering in</w:t>
            </w:r>
          </w:p>
          <w:p w14:paraId="3765D686" w14:textId="77777777" w:rsidR="003C04CF" w:rsidRPr="00DC7905" w:rsidRDefault="002912CC" w:rsidP="003C04CF">
            <w:pPr>
              <w:pStyle w:val="Tabletext"/>
              <w:spacing w:before="60" w:after="0" w:line="220" w:lineRule="exact"/>
              <w:ind w:left="720" w:right="-12" w:hanging="720"/>
              <w:jc w:val="center"/>
              <w:rPr>
                <w:rFonts w:asciiTheme="minorHAnsi" w:hAnsiTheme="minorHAnsi"/>
                <w:sz w:val="18"/>
                <w:szCs w:val="18"/>
              </w:rPr>
            </w:pPr>
            <w:r w:rsidRPr="00DC7905">
              <w:rPr>
                <w:rFonts w:asciiTheme="minorHAnsi" w:hAnsiTheme="minorHAnsi"/>
                <w:sz w:val="18"/>
                <w:szCs w:val="18"/>
              </w:rPr>
              <w:t>their own lives and</w:t>
            </w:r>
            <w:r w:rsidR="00775E6A" w:rsidRPr="00DC7905">
              <w:rPr>
                <w:rFonts w:asciiTheme="minorHAnsi" w:hAnsiTheme="minorHAnsi"/>
                <w:sz w:val="18"/>
                <w:szCs w:val="18"/>
              </w:rPr>
              <w:t xml:space="preserve"> the</w:t>
            </w:r>
            <w:r w:rsidR="004B6F64" w:rsidRPr="00DC7905">
              <w:rPr>
                <w:rFonts w:asciiTheme="minorHAnsi" w:hAnsiTheme="minorHAnsi"/>
                <w:sz w:val="18"/>
                <w:szCs w:val="18"/>
              </w:rPr>
              <w:t xml:space="preserve"> </w:t>
            </w:r>
            <w:r w:rsidR="005B76E1" w:rsidRPr="00DC7905">
              <w:rPr>
                <w:rFonts w:asciiTheme="minorHAnsi" w:hAnsiTheme="minorHAnsi"/>
                <w:sz w:val="18"/>
                <w:szCs w:val="18"/>
              </w:rPr>
              <w:t>ways</w:t>
            </w:r>
          </w:p>
          <w:p w14:paraId="3E24BB96" w14:textId="77777777" w:rsidR="003C04CF" w:rsidRPr="00DC7905" w:rsidRDefault="005B76E1" w:rsidP="003C04CF">
            <w:pPr>
              <w:pStyle w:val="Tabletext"/>
              <w:spacing w:before="60" w:after="0" w:line="220" w:lineRule="exact"/>
              <w:ind w:left="720" w:right="-12" w:hanging="720"/>
              <w:jc w:val="center"/>
              <w:rPr>
                <w:rFonts w:asciiTheme="minorHAnsi" w:hAnsiTheme="minorHAnsi"/>
                <w:sz w:val="18"/>
                <w:szCs w:val="18"/>
              </w:rPr>
            </w:pPr>
            <w:r w:rsidRPr="00DC7905">
              <w:rPr>
                <w:rFonts w:asciiTheme="minorHAnsi" w:hAnsiTheme="minorHAnsi"/>
                <w:sz w:val="18"/>
                <w:szCs w:val="18"/>
              </w:rPr>
              <w:t>in which Jews remember</w:t>
            </w:r>
          </w:p>
          <w:p w14:paraId="70C2CCF3" w14:textId="223D3612" w:rsidR="005B76E1" w:rsidRPr="00DC7905" w:rsidRDefault="005B76E1" w:rsidP="003C04CF">
            <w:pPr>
              <w:pStyle w:val="Tabletext"/>
              <w:spacing w:before="60" w:after="0" w:line="220" w:lineRule="exact"/>
              <w:ind w:left="720" w:right="-12" w:hanging="720"/>
              <w:jc w:val="center"/>
              <w:rPr>
                <w:rFonts w:asciiTheme="minorHAnsi" w:hAnsiTheme="minorHAnsi"/>
                <w:sz w:val="18"/>
                <w:szCs w:val="18"/>
              </w:rPr>
            </w:pPr>
            <w:r w:rsidRPr="00DC7905">
              <w:rPr>
                <w:rFonts w:asciiTheme="minorHAnsi" w:hAnsiTheme="minorHAnsi"/>
                <w:sz w:val="18"/>
                <w:szCs w:val="18"/>
              </w:rPr>
              <w:t>the Passover story</w:t>
            </w:r>
            <w:r w:rsidR="003C04CF" w:rsidRPr="00DC7905">
              <w:rPr>
                <w:rFonts w:asciiTheme="minorHAnsi" w:hAnsiTheme="minorHAnsi"/>
                <w:sz w:val="18"/>
                <w:szCs w:val="18"/>
              </w:rPr>
              <w:t>.</w:t>
            </w:r>
          </w:p>
          <w:p w14:paraId="78B045A2" w14:textId="7C3D723F" w:rsidR="00D27CDC" w:rsidRPr="00DC7905" w:rsidRDefault="00D27CDC" w:rsidP="00D27CDC">
            <w:pPr>
              <w:jc w:val="center"/>
              <w:rPr>
                <w:sz w:val="18"/>
                <w:szCs w:val="18"/>
                <w:u w:val="single"/>
              </w:rPr>
            </w:pPr>
          </w:p>
        </w:tc>
        <w:tc>
          <w:tcPr>
            <w:tcW w:w="2506" w:type="dxa"/>
            <w:shd w:val="clear" w:color="auto" w:fill="E8E8E8" w:themeFill="background2"/>
          </w:tcPr>
          <w:p w14:paraId="73C05BB3" w14:textId="77777777" w:rsidR="00D27CDC" w:rsidRPr="00DC7905" w:rsidRDefault="00D27CDC" w:rsidP="00D27CDC">
            <w:pPr>
              <w:jc w:val="center"/>
              <w:rPr>
                <w:sz w:val="18"/>
                <w:szCs w:val="18"/>
                <w:u w:val="single"/>
              </w:rPr>
            </w:pPr>
            <w:r w:rsidRPr="00DC7905">
              <w:rPr>
                <w:sz w:val="18"/>
                <w:szCs w:val="18"/>
                <w:u w:val="single"/>
              </w:rPr>
              <w:t>What is a ritual and how is this different from a routine?</w:t>
            </w:r>
          </w:p>
          <w:p w14:paraId="5274BE6B" w14:textId="77777777" w:rsidR="00D27CDC" w:rsidRPr="00DC7905" w:rsidRDefault="00276250" w:rsidP="00D27CDC">
            <w:pPr>
              <w:jc w:val="center"/>
              <w:rPr>
                <w:sz w:val="18"/>
                <w:szCs w:val="18"/>
              </w:rPr>
            </w:pPr>
            <w:r w:rsidRPr="00DC7905">
              <w:rPr>
                <w:sz w:val="18"/>
                <w:szCs w:val="18"/>
              </w:rPr>
              <w:t xml:space="preserve">Children will explore the concept of rituals </w:t>
            </w:r>
            <w:r w:rsidR="00E5769B" w:rsidRPr="00DC7905">
              <w:rPr>
                <w:sz w:val="18"/>
                <w:szCs w:val="18"/>
              </w:rPr>
              <w:t>and how food has become an important part of rituals in both Christian and Hindu festivals</w:t>
            </w:r>
          </w:p>
          <w:p w14:paraId="617217B5" w14:textId="1C2ABEB5" w:rsidR="00E5769B" w:rsidRPr="00DC7905" w:rsidRDefault="00E5769B" w:rsidP="00D27CDC">
            <w:pPr>
              <w:jc w:val="center"/>
              <w:rPr>
                <w:sz w:val="18"/>
                <w:szCs w:val="18"/>
                <w:u w:val="single"/>
              </w:rPr>
            </w:pPr>
          </w:p>
        </w:tc>
        <w:tc>
          <w:tcPr>
            <w:tcW w:w="2507" w:type="dxa"/>
            <w:shd w:val="clear" w:color="auto" w:fill="E8E8E8" w:themeFill="background2"/>
          </w:tcPr>
          <w:p w14:paraId="2C15C32F" w14:textId="77777777" w:rsidR="00D27CDC" w:rsidRPr="00DC7905" w:rsidRDefault="00D27CDC" w:rsidP="008A5717">
            <w:pPr>
              <w:jc w:val="center"/>
              <w:rPr>
                <w:sz w:val="18"/>
                <w:szCs w:val="18"/>
                <w:u w:val="single"/>
              </w:rPr>
            </w:pPr>
            <w:r w:rsidRPr="00DC7905">
              <w:rPr>
                <w:sz w:val="18"/>
                <w:szCs w:val="18"/>
                <w:u w:val="single"/>
              </w:rPr>
              <w:t>Making Choices</w:t>
            </w:r>
          </w:p>
          <w:p w14:paraId="04B2A67E" w14:textId="1014A718" w:rsidR="005C3BF7" w:rsidRPr="00DC7905" w:rsidRDefault="00CF5818" w:rsidP="005C3BF7">
            <w:pPr>
              <w:pStyle w:val="Tabletext"/>
              <w:spacing w:before="0" w:after="0" w:line="240" w:lineRule="auto"/>
              <w:jc w:val="center"/>
              <w:rPr>
                <w:rFonts w:asciiTheme="minorHAnsi" w:hAnsiTheme="minorHAnsi"/>
                <w:sz w:val="18"/>
                <w:szCs w:val="18"/>
              </w:rPr>
            </w:pPr>
            <w:r w:rsidRPr="00DC7905">
              <w:rPr>
                <w:sz w:val="18"/>
                <w:szCs w:val="18"/>
              </w:rPr>
              <w:t xml:space="preserve">Children will learn about temptation and </w:t>
            </w:r>
            <w:r w:rsidR="005C3BF7" w:rsidRPr="00DC7905">
              <w:rPr>
                <w:sz w:val="18"/>
                <w:szCs w:val="18"/>
              </w:rPr>
              <w:t xml:space="preserve">how </w:t>
            </w:r>
            <w:r w:rsidR="005C3BF7" w:rsidRPr="00DC7905">
              <w:rPr>
                <w:rFonts w:asciiTheme="minorHAnsi" w:hAnsiTheme="minorHAnsi"/>
                <w:sz w:val="18"/>
                <w:szCs w:val="18"/>
              </w:rPr>
              <w:t>Christians believe that Jesus was tempted</w:t>
            </w:r>
          </w:p>
          <w:p w14:paraId="53893F34" w14:textId="54A9E0DA" w:rsidR="00D27CDC" w:rsidRPr="00DC7905" w:rsidRDefault="00D27CDC" w:rsidP="008A5717">
            <w:pPr>
              <w:pStyle w:val="Tablebullet"/>
              <w:numPr>
                <w:ilvl w:val="0"/>
                <w:numId w:val="0"/>
              </w:numPr>
              <w:tabs>
                <w:tab w:val="left" w:pos="709"/>
              </w:tabs>
              <w:spacing w:after="20" w:line="220" w:lineRule="exact"/>
              <w:ind w:left="709" w:hanging="709"/>
              <w:rPr>
                <w:sz w:val="18"/>
                <w:szCs w:val="18"/>
                <w:u w:val="single"/>
              </w:rPr>
            </w:pPr>
          </w:p>
        </w:tc>
      </w:tr>
      <w:tr w:rsidR="00D27CDC" w14:paraId="65A126C5" w14:textId="77777777" w:rsidTr="009F010B">
        <w:trPr>
          <w:trHeight w:val="1531"/>
        </w:trPr>
        <w:tc>
          <w:tcPr>
            <w:tcW w:w="845" w:type="dxa"/>
            <w:shd w:val="clear" w:color="auto" w:fill="92D050"/>
          </w:tcPr>
          <w:p w14:paraId="6BD5F328" w14:textId="77777777" w:rsidR="00D27CDC" w:rsidRPr="00353FAF" w:rsidRDefault="00D27CDC" w:rsidP="00D27CDC">
            <w:pPr>
              <w:jc w:val="center"/>
              <w:rPr>
                <w:sz w:val="20"/>
                <w:szCs w:val="20"/>
              </w:rPr>
            </w:pPr>
          </w:p>
          <w:p w14:paraId="09DE3BB2" w14:textId="77777777" w:rsidR="00D27CDC" w:rsidRPr="00353FAF" w:rsidRDefault="00D27CDC" w:rsidP="00D27CDC">
            <w:pPr>
              <w:jc w:val="center"/>
              <w:rPr>
                <w:sz w:val="20"/>
                <w:szCs w:val="20"/>
              </w:rPr>
            </w:pPr>
            <w:r w:rsidRPr="00353FAF">
              <w:rPr>
                <w:sz w:val="20"/>
                <w:szCs w:val="20"/>
              </w:rPr>
              <w:t>Year 4</w:t>
            </w:r>
          </w:p>
          <w:p w14:paraId="2DA4E060" w14:textId="77777777" w:rsidR="00D27CDC" w:rsidRPr="00353FAF" w:rsidRDefault="00D27CDC" w:rsidP="00D27CDC">
            <w:pPr>
              <w:jc w:val="center"/>
              <w:rPr>
                <w:sz w:val="20"/>
                <w:szCs w:val="20"/>
              </w:rPr>
            </w:pPr>
          </w:p>
        </w:tc>
        <w:tc>
          <w:tcPr>
            <w:tcW w:w="2506" w:type="dxa"/>
          </w:tcPr>
          <w:p w14:paraId="1E3B6169" w14:textId="77777777" w:rsidR="00E92066" w:rsidRPr="00DC7905" w:rsidRDefault="00D27CDC" w:rsidP="00D27CDC">
            <w:pPr>
              <w:jc w:val="center"/>
              <w:rPr>
                <w:sz w:val="18"/>
                <w:szCs w:val="18"/>
                <w:u w:val="single"/>
              </w:rPr>
            </w:pPr>
            <w:r w:rsidRPr="00DC7905">
              <w:rPr>
                <w:sz w:val="18"/>
                <w:szCs w:val="18"/>
                <w:u w:val="single"/>
              </w:rPr>
              <w:t>What is a community</w:t>
            </w:r>
            <w:r w:rsidR="00E92066" w:rsidRPr="00DC7905">
              <w:rPr>
                <w:sz w:val="18"/>
                <w:szCs w:val="18"/>
                <w:u w:val="single"/>
              </w:rPr>
              <w:t>?</w:t>
            </w:r>
          </w:p>
          <w:p w14:paraId="2C47E6FE" w14:textId="4F4FD2CC" w:rsidR="00D27CDC" w:rsidRPr="00DC7905" w:rsidRDefault="00F06047" w:rsidP="007E09E5">
            <w:pPr>
              <w:jc w:val="center"/>
              <w:rPr>
                <w:sz w:val="18"/>
                <w:szCs w:val="18"/>
              </w:rPr>
            </w:pPr>
            <w:r w:rsidRPr="00DC7905">
              <w:rPr>
                <w:sz w:val="18"/>
                <w:szCs w:val="18"/>
              </w:rPr>
              <w:t>Children will learn about communities</w:t>
            </w:r>
            <w:r w:rsidR="00D27CDC" w:rsidRPr="00DC7905">
              <w:rPr>
                <w:sz w:val="18"/>
                <w:szCs w:val="18"/>
              </w:rPr>
              <w:t xml:space="preserve"> and </w:t>
            </w:r>
            <w:r w:rsidR="007E09E5" w:rsidRPr="00DC7905">
              <w:rPr>
                <w:sz w:val="18"/>
                <w:szCs w:val="18"/>
              </w:rPr>
              <w:t>how they can make people feel a sense of belonging</w:t>
            </w:r>
            <w:r w:rsidR="00AB0FDB" w:rsidRPr="00DC7905">
              <w:rPr>
                <w:sz w:val="18"/>
                <w:szCs w:val="18"/>
              </w:rPr>
              <w:t>.</w:t>
            </w:r>
          </w:p>
        </w:tc>
        <w:tc>
          <w:tcPr>
            <w:tcW w:w="2507" w:type="dxa"/>
          </w:tcPr>
          <w:p w14:paraId="32CD90FF" w14:textId="4BB37667" w:rsidR="00D27CDC" w:rsidRPr="00DC7905" w:rsidRDefault="00D27CDC" w:rsidP="00D27CDC">
            <w:pPr>
              <w:jc w:val="center"/>
              <w:rPr>
                <w:sz w:val="18"/>
                <w:szCs w:val="18"/>
                <w:u w:val="single"/>
              </w:rPr>
            </w:pPr>
            <w:r w:rsidRPr="00DC7905">
              <w:rPr>
                <w:sz w:val="18"/>
                <w:szCs w:val="18"/>
                <w:u w:val="single"/>
              </w:rPr>
              <w:t xml:space="preserve">Christmas - The </w:t>
            </w:r>
            <w:r w:rsidR="009C39EB" w:rsidRPr="00DC7905">
              <w:rPr>
                <w:sz w:val="18"/>
                <w:szCs w:val="18"/>
                <w:u w:val="single"/>
              </w:rPr>
              <w:t>A</w:t>
            </w:r>
            <w:r w:rsidRPr="00DC7905">
              <w:rPr>
                <w:sz w:val="18"/>
                <w:szCs w:val="18"/>
                <w:u w:val="single"/>
              </w:rPr>
              <w:t xml:space="preserve">nnunciation </w:t>
            </w:r>
          </w:p>
          <w:p w14:paraId="21A406BB" w14:textId="248F9A69" w:rsidR="006B54AD" w:rsidRPr="00DC7905" w:rsidRDefault="006B54AD" w:rsidP="009C39EB">
            <w:pPr>
              <w:jc w:val="center"/>
              <w:rPr>
                <w:rFonts w:eastAsia="Times New Roman" w:cs="Arial"/>
                <w:bCs/>
                <w:kern w:val="0"/>
                <w:sz w:val="18"/>
                <w:szCs w:val="18"/>
                <w14:ligatures w14:val="none"/>
              </w:rPr>
            </w:pPr>
            <w:r w:rsidRPr="00DC7905">
              <w:rPr>
                <w:rFonts w:eastAsia="Times New Roman" w:cs="Arial"/>
                <w:bCs/>
                <w:kern w:val="0"/>
                <w:sz w:val="18"/>
                <w:szCs w:val="18"/>
                <w14:ligatures w14:val="none"/>
              </w:rPr>
              <w:t>Christians believe that Jesus was the son of God</w:t>
            </w:r>
            <w:r w:rsidR="009C39EB" w:rsidRPr="00DC7905">
              <w:rPr>
                <w:rFonts w:eastAsia="Times New Roman" w:cs="Arial"/>
                <w:bCs/>
                <w:kern w:val="0"/>
                <w:sz w:val="18"/>
                <w:szCs w:val="18"/>
                <w14:ligatures w14:val="none"/>
              </w:rPr>
              <w:t>,</w:t>
            </w:r>
            <w:r w:rsidRPr="00DC7905">
              <w:rPr>
                <w:rFonts w:eastAsia="Times New Roman" w:cs="Arial"/>
                <w:bCs/>
                <w:kern w:val="0"/>
                <w:sz w:val="18"/>
                <w:szCs w:val="18"/>
                <w14:ligatures w14:val="none"/>
              </w:rPr>
              <w:t xml:space="preserve"> and t</w:t>
            </w:r>
            <w:r w:rsidR="009C39EB" w:rsidRPr="00DC7905">
              <w:rPr>
                <w:rFonts w:eastAsia="Times New Roman" w:cs="Arial"/>
                <w:bCs/>
                <w:kern w:val="0"/>
                <w:sz w:val="18"/>
                <w:szCs w:val="18"/>
                <w14:ligatures w14:val="none"/>
              </w:rPr>
              <w:t>he Annunciation</w:t>
            </w:r>
            <w:r w:rsidRPr="00DC7905">
              <w:rPr>
                <w:rFonts w:eastAsia="Times New Roman" w:cs="Arial"/>
                <w:bCs/>
                <w:kern w:val="0"/>
                <w:sz w:val="18"/>
                <w:szCs w:val="18"/>
                <w14:ligatures w14:val="none"/>
              </w:rPr>
              <w:t xml:space="preserve"> story is important in underpinning this belief</w:t>
            </w:r>
            <w:r w:rsidR="00AB0FDB" w:rsidRPr="00DC7905">
              <w:rPr>
                <w:rFonts w:eastAsia="Times New Roman" w:cs="Arial"/>
                <w:bCs/>
                <w:kern w:val="0"/>
                <w:sz w:val="18"/>
                <w:szCs w:val="18"/>
                <w14:ligatures w14:val="none"/>
              </w:rPr>
              <w:t>.</w:t>
            </w:r>
          </w:p>
          <w:p w14:paraId="7E3A65F4" w14:textId="7E87B3BB" w:rsidR="00D27CDC" w:rsidRPr="00DC7905" w:rsidRDefault="00D27CDC" w:rsidP="00D27CDC">
            <w:pPr>
              <w:jc w:val="center"/>
              <w:rPr>
                <w:sz w:val="18"/>
                <w:szCs w:val="18"/>
                <w:u w:val="single"/>
              </w:rPr>
            </w:pPr>
          </w:p>
        </w:tc>
        <w:tc>
          <w:tcPr>
            <w:tcW w:w="2506" w:type="dxa"/>
          </w:tcPr>
          <w:p w14:paraId="25B9B167" w14:textId="77777777" w:rsidR="00D27CDC" w:rsidRPr="00DC7905" w:rsidRDefault="00D27CDC" w:rsidP="00D27CDC">
            <w:pPr>
              <w:jc w:val="center"/>
              <w:rPr>
                <w:sz w:val="18"/>
                <w:szCs w:val="18"/>
                <w:u w:val="single"/>
              </w:rPr>
            </w:pPr>
            <w:r w:rsidRPr="00DC7905">
              <w:rPr>
                <w:sz w:val="18"/>
                <w:szCs w:val="18"/>
                <w:u w:val="single"/>
              </w:rPr>
              <w:t>Stories of Justice from more than one religion.</w:t>
            </w:r>
          </w:p>
          <w:p w14:paraId="63E78B40" w14:textId="5E07279A" w:rsidR="00C62747" w:rsidRPr="00DC7905" w:rsidRDefault="00C62747" w:rsidP="00E1070F">
            <w:pPr>
              <w:tabs>
                <w:tab w:val="num" w:pos="720"/>
              </w:tabs>
              <w:overflowPunct w:val="0"/>
              <w:autoSpaceDE w:val="0"/>
              <w:autoSpaceDN w:val="0"/>
              <w:adjustRightInd w:val="0"/>
              <w:spacing w:before="60" w:line="240" w:lineRule="exact"/>
              <w:ind w:right="113"/>
              <w:jc w:val="center"/>
              <w:textAlignment w:val="baseline"/>
              <w:rPr>
                <w:rFonts w:eastAsia="Times New Roman" w:cs="Times New Roman"/>
                <w:kern w:val="0"/>
                <w:sz w:val="18"/>
                <w:szCs w:val="18"/>
                <w14:ligatures w14:val="none"/>
              </w:rPr>
            </w:pPr>
            <w:r w:rsidRPr="00DC7905">
              <w:rPr>
                <w:rFonts w:eastAsia="Times New Roman" w:cs="Times New Roman"/>
                <w:kern w:val="0"/>
                <w:sz w:val="18"/>
                <w:szCs w:val="18"/>
                <w14:ligatures w14:val="none"/>
              </w:rPr>
              <w:t>Children will learn that</w:t>
            </w:r>
            <w:r w:rsidR="00E1070F" w:rsidRPr="00DC7905">
              <w:rPr>
                <w:rFonts w:eastAsia="Times New Roman" w:cs="Times New Roman"/>
                <w:kern w:val="0"/>
                <w:sz w:val="18"/>
                <w:szCs w:val="18"/>
                <w14:ligatures w14:val="none"/>
              </w:rPr>
              <w:t xml:space="preserve"> </w:t>
            </w:r>
            <w:r w:rsidRPr="00DC7905">
              <w:rPr>
                <w:rFonts w:eastAsia="Times New Roman" w:cs="Times New Roman"/>
                <w:kern w:val="0"/>
                <w:sz w:val="18"/>
                <w:szCs w:val="18"/>
                <w14:ligatures w14:val="none"/>
              </w:rPr>
              <w:t xml:space="preserve">Jews, Christians and Muslims all share the same belief </w:t>
            </w:r>
            <w:r w:rsidR="00E1070F" w:rsidRPr="00DC7905">
              <w:rPr>
                <w:rFonts w:eastAsia="Times New Roman" w:cs="Times New Roman"/>
                <w:kern w:val="0"/>
                <w:sz w:val="18"/>
                <w:szCs w:val="18"/>
                <w14:ligatures w14:val="none"/>
              </w:rPr>
              <w:t>- God</w:t>
            </w:r>
            <w:r w:rsidRPr="00DC7905">
              <w:rPr>
                <w:rFonts w:eastAsia="Times New Roman" w:cs="Times New Roman"/>
                <w:kern w:val="0"/>
                <w:sz w:val="18"/>
                <w:szCs w:val="18"/>
                <w14:ligatures w14:val="none"/>
              </w:rPr>
              <w:t xml:space="preserve"> is Just</w:t>
            </w:r>
          </w:p>
          <w:p w14:paraId="6B912649" w14:textId="37071049" w:rsidR="00D27CDC" w:rsidRPr="00DC7905" w:rsidRDefault="00D27CDC" w:rsidP="00D27CDC">
            <w:pPr>
              <w:jc w:val="center"/>
              <w:rPr>
                <w:sz w:val="18"/>
                <w:szCs w:val="18"/>
                <w:u w:val="single"/>
              </w:rPr>
            </w:pPr>
          </w:p>
        </w:tc>
        <w:tc>
          <w:tcPr>
            <w:tcW w:w="2507" w:type="dxa"/>
          </w:tcPr>
          <w:p w14:paraId="6967B948" w14:textId="77777777" w:rsidR="00D27CDC" w:rsidRPr="00DC7905" w:rsidRDefault="00D27CDC" w:rsidP="00D27CDC">
            <w:pPr>
              <w:jc w:val="center"/>
              <w:rPr>
                <w:sz w:val="18"/>
                <w:szCs w:val="18"/>
                <w:u w:val="single"/>
              </w:rPr>
            </w:pPr>
            <w:r w:rsidRPr="00DC7905">
              <w:rPr>
                <w:sz w:val="18"/>
                <w:szCs w:val="18"/>
                <w:u w:val="single"/>
              </w:rPr>
              <w:t>Torah – Synagogue</w:t>
            </w:r>
          </w:p>
          <w:p w14:paraId="4B3BE283" w14:textId="77777777" w:rsidR="00D27CDC" w:rsidRPr="00DC7905" w:rsidRDefault="00D27CDC" w:rsidP="00D27CDC">
            <w:pPr>
              <w:jc w:val="center"/>
              <w:rPr>
                <w:sz w:val="18"/>
                <w:szCs w:val="18"/>
                <w:u w:val="single"/>
              </w:rPr>
            </w:pPr>
            <w:r w:rsidRPr="00DC7905">
              <w:rPr>
                <w:sz w:val="18"/>
                <w:szCs w:val="18"/>
                <w:u w:val="single"/>
              </w:rPr>
              <w:t>Judaism</w:t>
            </w:r>
          </w:p>
          <w:p w14:paraId="7471DFB6" w14:textId="4F5B556A" w:rsidR="00D27CDC" w:rsidRPr="00DC7905" w:rsidRDefault="00AA544D" w:rsidP="00E20098">
            <w:pPr>
              <w:jc w:val="center"/>
              <w:rPr>
                <w:sz w:val="18"/>
                <w:szCs w:val="18"/>
              </w:rPr>
            </w:pPr>
            <w:r w:rsidRPr="00DC7905">
              <w:rPr>
                <w:sz w:val="18"/>
                <w:szCs w:val="18"/>
              </w:rPr>
              <w:t>Children will learn the significance of the Jewish holy book The Torah and how it is imp</w:t>
            </w:r>
            <w:r w:rsidR="00E20098" w:rsidRPr="00DC7905">
              <w:rPr>
                <w:sz w:val="18"/>
                <w:szCs w:val="18"/>
              </w:rPr>
              <w:t>ortant to the Jewish people.</w:t>
            </w:r>
          </w:p>
        </w:tc>
        <w:tc>
          <w:tcPr>
            <w:tcW w:w="2506" w:type="dxa"/>
          </w:tcPr>
          <w:p w14:paraId="2D35B834" w14:textId="77777777" w:rsidR="00D27CDC" w:rsidRPr="00DC7905" w:rsidRDefault="00D27CDC" w:rsidP="00D27CDC">
            <w:pPr>
              <w:jc w:val="center"/>
              <w:rPr>
                <w:sz w:val="18"/>
                <w:szCs w:val="18"/>
                <w:u w:val="single"/>
              </w:rPr>
            </w:pPr>
            <w:r w:rsidRPr="00DC7905">
              <w:rPr>
                <w:sz w:val="18"/>
                <w:szCs w:val="18"/>
                <w:u w:val="single"/>
              </w:rPr>
              <w:t>Shabbat</w:t>
            </w:r>
          </w:p>
          <w:p w14:paraId="00E87A56" w14:textId="77777777" w:rsidR="00D27CDC" w:rsidRPr="00DC7905" w:rsidRDefault="00D27CDC" w:rsidP="00D27CDC">
            <w:pPr>
              <w:jc w:val="center"/>
              <w:rPr>
                <w:sz w:val="18"/>
                <w:szCs w:val="18"/>
                <w:u w:val="single"/>
              </w:rPr>
            </w:pPr>
            <w:r w:rsidRPr="00DC7905">
              <w:rPr>
                <w:sz w:val="18"/>
                <w:szCs w:val="18"/>
                <w:u w:val="single"/>
              </w:rPr>
              <w:t>Judaism</w:t>
            </w:r>
          </w:p>
          <w:p w14:paraId="53EA37F2" w14:textId="089C7C2A" w:rsidR="00D27CDC" w:rsidRPr="00DC7905" w:rsidRDefault="00A6157C" w:rsidP="00D27CDC">
            <w:pPr>
              <w:jc w:val="center"/>
              <w:rPr>
                <w:sz w:val="18"/>
                <w:szCs w:val="18"/>
              </w:rPr>
            </w:pPr>
            <w:r w:rsidRPr="00DC7905">
              <w:rPr>
                <w:sz w:val="18"/>
                <w:szCs w:val="18"/>
              </w:rPr>
              <w:t>Children will learn that Jews and Christians celebrate Shabbat and Sunday</w:t>
            </w:r>
            <w:r w:rsidR="00F65EE2" w:rsidRPr="00DC7905">
              <w:rPr>
                <w:sz w:val="18"/>
                <w:szCs w:val="18"/>
              </w:rPr>
              <w:t xml:space="preserve"> because it is important for them to remember God.</w:t>
            </w:r>
            <w:r w:rsidRPr="00DC7905">
              <w:rPr>
                <w:sz w:val="18"/>
                <w:szCs w:val="18"/>
              </w:rPr>
              <w:t xml:space="preserve"> </w:t>
            </w:r>
          </w:p>
        </w:tc>
        <w:tc>
          <w:tcPr>
            <w:tcW w:w="2507" w:type="dxa"/>
          </w:tcPr>
          <w:p w14:paraId="1E2C4E33" w14:textId="77777777" w:rsidR="00D27CDC" w:rsidRPr="00DC7905" w:rsidRDefault="00D27CDC" w:rsidP="00D27CDC">
            <w:pPr>
              <w:jc w:val="center"/>
              <w:rPr>
                <w:sz w:val="18"/>
                <w:szCs w:val="18"/>
                <w:u w:val="single"/>
              </w:rPr>
            </w:pPr>
            <w:r w:rsidRPr="00DC7905">
              <w:rPr>
                <w:sz w:val="18"/>
                <w:szCs w:val="18"/>
                <w:u w:val="single"/>
              </w:rPr>
              <w:t>Flight</w:t>
            </w:r>
          </w:p>
          <w:p w14:paraId="17969EE1" w14:textId="44C7AEF8" w:rsidR="008D422C" w:rsidRPr="00DC7905" w:rsidRDefault="008D422C" w:rsidP="00D63E85">
            <w:pPr>
              <w:overflowPunct w:val="0"/>
              <w:autoSpaceDE w:val="0"/>
              <w:autoSpaceDN w:val="0"/>
              <w:adjustRightInd w:val="0"/>
              <w:ind w:right="113"/>
              <w:jc w:val="center"/>
              <w:textAlignment w:val="baseline"/>
              <w:rPr>
                <w:rFonts w:eastAsia="Times New Roman" w:cs="Times New Roman"/>
                <w:kern w:val="0"/>
                <w:sz w:val="18"/>
                <w:szCs w:val="18"/>
                <w14:ligatures w14:val="none"/>
              </w:rPr>
            </w:pPr>
            <w:r w:rsidRPr="00DC7905">
              <w:rPr>
                <w:rFonts w:eastAsia="Times New Roman" w:cs="Arial"/>
                <w:bCs/>
                <w:kern w:val="0"/>
                <w:sz w:val="18"/>
                <w:szCs w:val="18"/>
                <w14:ligatures w14:val="none"/>
              </w:rPr>
              <w:t>Children will learn</w:t>
            </w:r>
            <w:r w:rsidR="00D63E85" w:rsidRPr="00DC7905">
              <w:rPr>
                <w:rFonts w:eastAsia="Times New Roman" w:cs="Arial"/>
                <w:bCs/>
                <w:kern w:val="0"/>
                <w:sz w:val="18"/>
                <w:szCs w:val="18"/>
                <w14:ligatures w14:val="none"/>
              </w:rPr>
              <w:t xml:space="preserve"> </w:t>
            </w:r>
            <w:r w:rsidRPr="00DC7905">
              <w:rPr>
                <w:rFonts w:eastAsia="Times New Roman" w:cs="Arial"/>
                <w:bCs/>
                <w:kern w:val="0"/>
                <w:sz w:val="18"/>
                <w:szCs w:val="18"/>
                <w14:ligatures w14:val="none"/>
              </w:rPr>
              <w:t>how flight as a symbol is expressed in different religious stories</w:t>
            </w:r>
          </w:p>
          <w:p w14:paraId="0859EEAA" w14:textId="77777777" w:rsidR="008D422C" w:rsidRPr="00DC7905" w:rsidRDefault="008D422C" w:rsidP="008D422C">
            <w:pPr>
              <w:rPr>
                <w:rFonts w:ascii="Comic Sans MS" w:eastAsia="Times New Roman" w:hAnsi="Comic Sans MS" w:cs="Times New Roman"/>
                <w:b/>
                <w:kern w:val="0"/>
                <w:sz w:val="18"/>
                <w:szCs w:val="18"/>
                <w14:ligatures w14:val="none"/>
              </w:rPr>
            </w:pPr>
          </w:p>
          <w:p w14:paraId="1DB28B92" w14:textId="7AEEC2F8" w:rsidR="00D27CDC" w:rsidRPr="00DC7905" w:rsidRDefault="00D27CDC" w:rsidP="00D27CDC">
            <w:pPr>
              <w:jc w:val="center"/>
              <w:rPr>
                <w:sz w:val="18"/>
                <w:szCs w:val="18"/>
                <w:u w:val="single"/>
              </w:rPr>
            </w:pPr>
          </w:p>
        </w:tc>
      </w:tr>
      <w:tr w:rsidR="00D27CDC" w14:paraId="0DBF17FB" w14:textId="77777777" w:rsidTr="009F010B">
        <w:trPr>
          <w:trHeight w:val="1424"/>
        </w:trPr>
        <w:tc>
          <w:tcPr>
            <w:tcW w:w="845" w:type="dxa"/>
            <w:shd w:val="clear" w:color="auto" w:fill="92D050"/>
          </w:tcPr>
          <w:p w14:paraId="72593F63" w14:textId="77777777" w:rsidR="00D27CDC" w:rsidRPr="00353FAF" w:rsidRDefault="00D27CDC" w:rsidP="00D27CDC">
            <w:pPr>
              <w:jc w:val="center"/>
              <w:rPr>
                <w:sz w:val="20"/>
                <w:szCs w:val="20"/>
              </w:rPr>
            </w:pPr>
          </w:p>
          <w:p w14:paraId="64E1A16A" w14:textId="77777777" w:rsidR="00D27CDC" w:rsidRPr="00353FAF" w:rsidRDefault="00D27CDC" w:rsidP="00D27CDC">
            <w:pPr>
              <w:jc w:val="center"/>
              <w:rPr>
                <w:sz w:val="20"/>
                <w:szCs w:val="20"/>
              </w:rPr>
            </w:pPr>
            <w:r w:rsidRPr="00353FAF">
              <w:rPr>
                <w:sz w:val="20"/>
                <w:szCs w:val="20"/>
              </w:rPr>
              <w:t xml:space="preserve">Year 5 </w:t>
            </w:r>
          </w:p>
          <w:p w14:paraId="3EFA4171" w14:textId="77777777" w:rsidR="00D27CDC" w:rsidRPr="00353FAF" w:rsidRDefault="00D27CDC" w:rsidP="00D27CDC">
            <w:pPr>
              <w:jc w:val="center"/>
              <w:rPr>
                <w:sz w:val="20"/>
                <w:szCs w:val="20"/>
              </w:rPr>
            </w:pPr>
          </w:p>
        </w:tc>
        <w:tc>
          <w:tcPr>
            <w:tcW w:w="2506" w:type="dxa"/>
            <w:shd w:val="clear" w:color="auto" w:fill="E8E8E8" w:themeFill="background2"/>
          </w:tcPr>
          <w:p w14:paraId="12D40084" w14:textId="77777777" w:rsidR="00D27CDC" w:rsidRPr="00DC7905" w:rsidRDefault="00D27CDC" w:rsidP="00D27CDC">
            <w:pPr>
              <w:jc w:val="center"/>
              <w:rPr>
                <w:sz w:val="18"/>
                <w:szCs w:val="18"/>
                <w:u w:val="single"/>
              </w:rPr>
            </w:pPr>
            <w:r w:rsidRPr="00DC7905">
              <w:rPr>
                <w:sz w:val="18"/>
                <w:szCs w:val="18"/>
                <w:u w:val="single"/>
              </w:rPr>
              <w:t>Shahadah and Salat</w:t>
            </w:r>
          </w:p>
          <w:p w14:paraId="6A24822C" w14:textId="77777777" w:rsidR="00D27CDC" w:rsidRPr="00DC7905" w:rsidRDefault="00D27CDC" w:rsidP="00D27CDC">
            <w:pPr>
              <w:jc w:val="center"/>
              <w:rPr>
                <w:sz w:val="18"/>
                <w:szCs w:val="18"/>
                <w:u w:val="single"/>
              </w:rPr>
            </w:pPr>
            <w:r w:rsidRPr="00DC7905">
              <w:rPr>
                <w:sz w:val="18"/>
                <w:szCs w:val="18"/>
                <w:u w:val="single"/>
              </w:rPr>
              <w:t>Islam</w:t>
            </w:r>
          </w:p>
          <w:p w14:paraId="3AC8AA48" w14:textId="36AF8680" w:rsidR="0041225A" w:rsidRPr="00DC7905" w:rsidRDefault="00291DF3" w:rsidP="00291DF3">
            <w:pPr>
              <w:jc w:val="center"/>
              <w:rPr>
                <w:rFonts w:eastAsia="Times New Roman" w:cs="Arial"/>
                <w:kern w:val="0"/>
                <w:sz w:val="18"/>
                <w:szCs w:val="18"/>
                <w14:ligatures w14:val="none"/>
              </w:rPr>
            </w:pPr>
            <w:r w:rsidRPr="00DC7905">
              <w:rPr>
                <w:rFonts w:eastAsia="Times New Roman" w:cs="Arial"/>
                <w:kern w:val="0"/>
                <w:sz w:val="18"/>
                <w:szCs w:val="18"/>
                <w14:ligatures w14:val="none"/>
              </w:rPr>
              <w:t>Children will learn that t</w:t>
            </w:r>
            <w:r w:rsidR="0041225A" w:rsidRPr="00DC7905">
              <w:rPr>
                <w:rFonts w:eastAsia="Times New Roman" w:cs="Arial"/>
                <w:kern w:val="0"/>
                <w:sz w:val="18"/>
                <w:szCs w:val="18"/>
                <w14:ligatures w14:val="none"/>
              </w:rPr>
              <w:t>here are many practices and beliefs that help Muslims belong to their religion</w:t>
            </w:r>
            <w:r w:rsidRPr="00DC7905">
              <w:rPr>
                <w:rFonts w:eastAsia="Times New Roman" w:cs="Arial"/>
                <w:kern w:val="0"/>
                <w:sz w:val="18"/>
                <w:szCs w:val="18"/>
                <w14:ligatures w14:val="none"/>
              </w:rPr>
              <w:t>.</w:t>
            </w:r>
          </w:p>
          <w:p w14:paraId="10BDF4F3" w14:textId="34BAA3D9" w:rsidR="00D27CDC" w:rsidRPr="00DC7905" w:rsidRDefault="00D27CDC" w:rsidP="00D27CDC">
            <w:pPr>
              <w:jc w:val="center"/>
              <w:rPr>
                <w:sz w:val="18"/>
                <w:szCs w:val="18"/>
                <w:u w:val="single"/>
              </w:rPr>
            </w:pPr>
          </w:p>
        </w:tc>
        <w:tc>
          <w:tcPr>
            <w:tcW w:w="2507" w:type="dxa"/>
            <w:shd w:val="clear" w:color="auto" w:fill="E8E8E8" w:themeFill="background2"/>
          </w:tcPr>
          <w:p w14:paraId="1D6CE667" w14:textId="77777777" w:rsidR="00D27CDC" w:rsidRPr="00DC7905" w:rsidRDefault="00D27CDC" w:rsidP="00D27CDC">
            <w:pPr>
              <w:jc w:val="center"/>
              <w:rPr>
                <w:sz w:val="18"/>
                <w:szCs w:val="18"/>
                <w:u w:val="single"/>
              </w:rPr>
            </w:pPr>
            <w:r w:rsidRPr="00DC7905">
              <w:rPr>
                <w:sz w:val="18"/>
                <w:szCs w:val="18"/>
                <w:u w:val="single"/>
              </w:rPr>
              <w:t>Angels</w:t>
            </w:r>
          </w:p>
          <w:p w14:paraId="332ACB36" w14:textId="73C90729" w:rsidR="00D27CDC" w:rsidRPr="00DC7905" w:rsidRDefault="001D1A4F" w:rsidP="00D27CDC">
            <w:pPr>
              <w:jc w:val="center"/>
              <w:rPr>
                <w:sz w:val="18"/>
                <w:szCs w:val="18"/>
              </w:rPr>
            </w:pPr>
            <w:r w:rsidRPr="00DC7905">
              <w:rPr>
                <w:sz w:val="18"/>
                <w:szCs w:val="18"/>
              </w:rPr>
              <w:t>Children will learn the importance of angels in the Christmas story</w:t>
            </w:r>
            <w:r w:rsidR="00E77117" w:rsidRPr="00DC7905">
              <w:rPr>
                <w:sz w:val="18"/>
                <w:szCs w:val="18"/>
              </w:rPr>
              <w:t xml:space="preserve"> and the value of them to Christians</w:t>
            </w:r>
          </w:p>
        </w:tc>
        <w:tc>
          <w:tcPr>
            <w:tcW w:w="2506" w:type="dxa"/>
            <w:shd w:val="clear" w:color="auto" w:fill="E8E8E8" w:themeFill="background2"/>
          </w:tcPr>
          <w:p w14:paraId="3F120CB6" w14:textId="77777777" w:rsidR="00D27CDC" w:rsidRPr="00DC7905" w:rsidRDefault="00D27CDC" w:rsidP="00D27CDC">
            <w:pPr>
              <w:jc w:val="center"/>
              <w:rPr>
                <w:sz w:val="18"/>
                <w:szCs w:val="18"/>
                <w:u w:val="single"/>
              </w:rPr>
            </w:pPr>
            <w:r w:rsidRPr="00DC7905">
              <w:rPr>
                <w:sz w:val="18"/>
                <w:szCs w:val="18"/>
                <w:u w:val="single"/>
              </w:rPr>
              <w:t>Community – Umma – 5 pillars of Islam</w:t>
            </w:r>
          </w:p>
          <w:p w14:paraId="0B11D9F9" w14:textId="70017CEC" w:rsidR="00D33E6A" w:rsidRPr="00DC7905" w:rsidRDefault="00D33E6A" w:rsidP="00AA1D52">
            <w:pPr>
              <w:jc w:val="center"/>
              <w:rPr>
                <w:rFonts w:eastAsia="Times New Roman" w:cs="Arial"/>
                <w:kern w:val="0"/>
                <w:sz w:val="18"/>
                <w:szCs w:val="18"/>
                <w:lang w:val="en-US"/>
                <w14:ligatures w14:val="none"/>
              </w:rPr>
            </w:pPr>
            <w:r w:rsidRPr="00DC7905">
              <w:rPr>
                <w:rFonts w:eastAsia="Times New Roman" w:cs="Arial"/>
                <w:kern w:val="0"/>
                <w:sz w:val="18"/>
                <w:szCs w:val="18"/>
                <w:lang w:val="en-US"/>
                <w14:ligatures w14:val="none"/>
              </w:rPr>
              <w:t xml:space="preserve">Children will learn the importance and relevance of umma </w:t>
            </w:r>
            <w:r w:rsidR="00AA1D52" w:rsidRPr="00DC7905">
              <w:rPr>
                <w:rFonts w:eastAsia="Times New Roman" w:cs="Arial"/>
                <w:kern w:val="0"/>
                <w:sz w:val="18"/>
                <w:szCs w:val="18"/>
                <w:lang w:val="en-US"/>
                <w14:ligatures w14:val="none"/>
              </w:rPr>
              <w:t xml:space="preserve">(community) </w:t>
            </w:r>
            <w:r w:rsidRPr="00DC7905">
              <w:rPr>
                <w:rFonts w:eastAsia="Times New Roman" w:cs="Arial"/>
                <w:kern w:val="0"/>
                <w:sz w:val="18"/>
                <w:szCs w:val="18"/>
                <w:lang w:val="en-US"/>
                <w14:ligatures w14:val="none"/>
              </w:rPr>
              <w:t>to Muslims.</w:t>
            </w:r>
          </w:p>
          <w:p w14:paraId="44D9029E" w14:textId="78AD9349" w:rsidR="00D27CDC" w:rsidRPr="00DC7905" w:rsidRDefault="00D27CDC" w:rsidP="00D27CDC">
            <w:pPr>
              <w:jc w:val="center"/>
              <w:rPr>
                <w:sz w:val="18"/>
                <w:szCs w:val="18"/>
                <w:u w:val="single"/>
              </w:rPr>
            </w:pPr>
          </w:p>
        </w:tc>
        <w:tc>
          <w:tcPr>
            <w:tcW w:w="2507" w:type="dxa"/>
            <w:shd w:val="clear" w:color="auto" w:fill="E8E8E8" w:themeFill="background2"/>
          </w:tcPr>
          <w:p w14:paraId="3B20E3C3" w14:textId="77777777" w:rsidR="00D27CDC" w:rsidRPr="00DC7905" w:rsidRDefault="00D27CDC" w:rsidP="00D27CDC">
            <w:pPr>
              <w:jc w:val="center"/>
              <w:rPr>
                <w:sz w:val="18"/>
                <w:szCs w:val="18"/>
                <w:u w:val="single"/>
              </w:rPr>
            </w:pPr>
            <w:r w:rsidRPr="00DC7905">
              <w:rPr>
                <w:sz w:val="18"/>
                <w:szCs w:val="18"/>
                <w:u w:val="single"/>
              </w:rPr>
              <w:t>Places of worship</w:t>
            </w:r>
          </w:p>
          <w:p w14:paraId="27EDDF90" w14:textId="4B7346C0" w:rsidR="00D27CDC" w:rsidRPr="00DC7905" w:rsidRDefault="0005375D" w:rsidP="00D27CDC">
            <w:pPr>
              <w:jc w:val="center"/>
              <w:rPr>
                <w:sz w:val="18"/>
                <w:szCs w:val="18"/>
              </w:rPr>
            </w:pPr>
            <w:r w:rsidRPr="00DC7905">
              <w:rPr>
                <w:sz w:val="18"/>
                <w:szCs w:val="18"/>
              </w:rPr>
              <w:t>Children will learn the significance of sacred places to different people.</w:t>
            </w:r>
          </w:p>
        </w:tc>
        <w:tc>
          <w:tcPr>
            <w:tcW w:w="2506" w:type="dxa"/>
            <w:shd w:val="clear" w:color="auto" w:fill="E8E8E8" w:themeFill="background2"/>
          </w:tcPr>
          <w:p w14:paraId="46544E9C" w14:textId="77777777" w:rsidR="00D27CDC" w:rsidRPr="00DC7905" w:rsidRDefault="00D27CDC" w:rsidP="00D27CDC">
            <w:pPr>
              <w:jc w:val="center"/>
              <w:rPr>
                <w:sz w:val="18"/>
                <w:szCs w:val="18"/>
                <w:u w:val="single"/>
              </w:rPr>
            </w:pPr>
            <w:r w:rsidRPr="00DC7905">
              <w:rPr>
                <w:sz w:val="18"/>
                <w:szCs w:val="18"/>
                <w:u w:val="single"/>
              </w:rPr>
              <w:t>Trees as a symbol</w:t>
            </w:r>
          </w:p>
          <w:p w14:paraId="6B35D800" w14:textId="4DE4AD20" w:rsidR="00D27CDC" w:rsidRPr="00DC7905" w:rsidRDefault="008D5D97" w:rsidP="00D27CDC">
            <w:pPr>
              <w:jc w:val="center"/>
              <w:rPr>
                <w:sz w:val="18"/>
                <w:szCs w:val="18"/>
                <w:u w:val="single"/>
              </w:rPr>
            </w:pPr>
            <w:r w:rsidRPr="00DC7905">
              <w:rPr>
                <w:sz w:val="18"/>
                <w:szCs w:val="18"/>
              </w:rPr>
              <w:t xml:space="preserve">Children will learn </w:t>
            </w:r>
            <w:r w:rsidR="00A85465" w:rsidRPr="00DC7905">
              <w:rPr>
                <w:sz w:val="18"/>
                <w:szCs w:val="18"/>
              </w:rPr>
              <w:t>why a</w:t>
            </w:r>
            <w:r w:rsidR="005A50E6" w:rsidRPr="00DC7905">
              <w:rPr>
                <w:sz w:val="18"/>
                <w:szCs w:val="18"/>
              </w:rPr>
              <w:t xml:space="preserve"> </w:t>
            </w:r>
            <w:r w:rsidRPr="00DC7905">
              <w:rPr>
                <w:sz w:val="18"/>
                <w:szCs w:val="18"/>
              </w:rPr>
              <w:t xml:space="preserve">tree </w:t>
            </w:r>
            <w:r w:rsidR="00816169" w:rsidRPr="00DC7905">
              <w:rPr>
                <w:sz w:val="18"/>
                <w:szCs w:val="18"/>
              </w:rPr>
              <w:t xml:space="preserve">has been used as </w:t>
            </w:r>
            <w:proofErr w:type="gramStart"/>
            <w:r w:rsidR="00816169" w:rsidRPr="00DC7905">
              <w:rPr>
                <w:sz w:val="18"/>
                <w:szCs w:val="18"/>
              </w:rPr>
              <w:t xml:space="preserve">a </w:t>
            </w:r>
            <w:r w:rsidRPr="00DC7905">
              <w:rPr>
                <w:sz w:val="18"/>
                <w:szCs w:val="18"/>
              </w:rPr>
              <w:t xml:space="preserve"> symbol</w:t>
            </w:r>
            <w:proofErr w:type="gramEnd"/>
            <w:r w:rsidRPr="00DC7905">
              <w:rPr>
                <w:sz w:val="18"/>
                <w:szCs w:val="18"/>
              </w:rPr>
              <w:t xml:space="preserve"> in many </w:t>
            </w:r>
            <w:r w:rsidR="00816169" w:rsidRPr="00DC7905">
              <w:rPr>
                <w:sz w:val="18"/>
                <w:szCs w:val="18"/>
              </w:rPr>
              <w:t>ways</w:t>
            </w:r>
            <w:r w:rsidR="00A6521E" w:rsidRPr="00DC7905">
              <w:rPr>
                <w:sz w:val="18"/>
                <w:szCs w:val="18"/>
              </w:rPr>
              <w:t xml:space="preserve"> especially in religion</w:t>
            </w:r>
            <w:r w:rsidR="00A6521E" w:rsidRPr="00DC7905">
              <w:rPr>
                <w:sz w:val="18"/>
                <w:szCs w:val="18"/>
                <w:u w:val="single"/>
              </w:rPr>
              <w:t>.</w:t>
            </w:r>
          </w:p>
        </w:tc>
        <w:tc>
          <w:tcPr>
            <w:tcW w:w="2507" w:type="dxa"/>
            <w:shd w:val="clear" w:color="auto" w:fill="E8E8E8" w:themeFill="background2"/>
          </w:tcPr>
          <w:p w14:paraId="028CA229" w14:textId="77777777" w:rsidR="00D27CDC" w:rsidRPr="00DC7905" w:rsidRDefault="00D27CDC" w:rsidP="00D27CDC">
            <w:pPr>
              <w:jc w:val="center"/>
              <w:rPr>
                <w:sz w:val="18"/>
                <w:szCs w:val="18"/>
                <w:u w:val="single"/>
              </w:rPr>
            </w:pPr>
            <w:r w:rsidRPr="00DC7905">
              <w:rPr>
                <w:sz w:val="18"/>
                <w:szCs w:val="18"/>
                <w:u w:val="single"/>
              </w:rPr>
              <w:t xml:space="preserve">Revelation of the </w:t>
            </w:r>
            <w:proofErr w:type="spellStart"/>
            <w:r w:rsidRPr="00DC7905">
              <w:rPr>
                <w:sz w:val="18"/>
                <w:szCs w:val="18"/>
                <w:u w:val="single"/>
              </w:rPr>
              <w:t>Qu’ran</w:t>
            </w:r>
            <w:proofErr w:type="spellEnd"/>
          </w:p>
          <w:p w14:paraId="724CF77B" w14:textId="1EF5C33C" w:rsidR="00D27CDC" w:rsidRPr="00DC7905" w:rsidRDefault="00240811" w:rsidP="00D27CDC">
            <w:pPr>
              <w:jc w:val="center"/>
              <w:rPr>
                <w:sz w:val="18"/>
                <w:szCs w:val="18"/>
              </w:rPr>
            </w:pPr>
            <w:r w:rsidRPr="00DC7905">
              <w:rPr>
                <w:sz w:val="18"/>
                <w:szCs w:val="18"/>
              </w:rPr>
              <w:t xml:space="preserve">Children will learn the </w:t>
            </w:r>
            <w:r w:rsidR="00F53549" w:rsidRPr="00DC7905">
              <w:rPr>
                <w:sz w:val="18"/>
                <w:szCs w:val="18"/>
              </w:rPr>
              <w:t xml:space="preserve">value of peace </w:t>
            </w:r>
            <w:r w:rsidR="00F141B3" w:rsidRPr="00DC7905">
              <w:rPr>
                <w:sz w:val="18"/>
                <w:szCs w:val="18"/>
              </w:rPr>
              <w:t xml:space="preserve">by exploring the value to </w:t>
            </w:r>
            <w:r w:rsidR="00A85465" w:rsidRPr="00DC7905">
              <w:rPr>
                <w:sz w:val="18"/>
                <w:szCs w:val="18"/>
              </w:rPr>
              <w:t>Muslims and themselves.</w:t>
            </w:r>
          </w:p>
        </w:tc>
      </w:tr>
      <w:tr w:rsidR="00D27CDC" w14:paraId="686DC7C6" w14:textId="77777777" w:rsidTr="009F010B">
        <w:trPr>
          <w:trHeight w:val="1423"/>
        </w:trPr>
        <w:tc>
          <w:tcPr>
            <w:tcW w:w="845" w:type="dxa"/>
            <w:shd w:val="clear" w:color="auto" w:fill="92D050"/>
          </w:tcPr>
          <w:p w14:paraId="7707BA0B" w14:textId="77777777" w:rsidR="00D27CDC" w:rsidRPr="00353FAF" w:rsidRDefault="00D27CDC" w:rsidP="00D27CDC">
            <w:pPr>
              <w:jc w:val="center"/>
              <w:rPr>
                <w:sz w:val="20"/>
                <w:szCs w:val="20"/>
              </w:rPr>
            </w:pPr>
          </w:p>
          <w:p w14:paraId="7E792B3B" w14:textId="77777777" w:rsidR="00D27CDC" w:rsidRPr="00353FAF" w:rsidRDefault="00D27CDC" w:rsidP="00D27CDC">
            <w:pPr>
              <w:jc w:val="center"/>
              <w:rPr>
                <w:sz w:val="20"/>
                <w:szCs w:val="20"/>
              </w:rPr>
            </w:pPr>
            <w:r w:rsidRPr="00353FAF">
              <w:rPr>
                <w:sz w:val="20"/>
                <w:szCs w:val="20"/>
              </w:rPr>
              <w:t xml:space="preserve">Year 6 </w:t>
            </w:r>
          </w:p>
          <w:p w14:paraId="097C84BA" w14:textId="77777777" w:rsidR="00D27CDC" w:rsidRPr="00353FAF" w:rsidRDefault="00D27CDC" w:rsidP="00D27CDC">
            <w:pPr>
              <w:jc w:val="center"/>
              <w:rPr>
                <w:sz w:val="20"/>
                <w:szCs w:val="20"/>
              </w:rPr>
            </w:pPr>
          </w:p>
        </w:tc>
        <w:tc>
          <w:tcPr>
            <w:tcW w:w="2506" w:type="dxa"/>
          </w:tcPr>
          <w:p w14:paraId="6C179A11" w14:textId="77777777" w:rsidR="00D27CDC" w:rsidRPr="00DC7905" w:rsidRDefault="00D27CDC" w:rsidP="00D27CDC">
            <w:pPr>
              <w:jc w:val="center"/>
              <w:rPr>
                <w:sz w:val="18"/>
                <w:szCs w:val="18"/>
                <w:u w:val="single"/>
              </w:rPr>
            </w:pPr>
            <w:r w:rsidRPr="00DC7905">
              <w:rPr>
                <w:sz w:val="18"/>
                <w:szCs w:val="18"/>
                <w:u w:val="single"/>
              </w:rPr>
              <w:t>Was Jesus an effective leader?</w:t>
            </w:r>
          </w:p>
          <w:p w14:paraId="5A79AD2B" w14:textId="75DDEF77" w:rsidR="00D27CDC" w:rsidRPr="00DC7905" w:rsidRDefault="00313301" w:rsidP="00D27CDC">
            <w:pPr>
              <w:jc w:val="center"/>
              <w:rPr>
                <w:sz w:val="18"/>
                <w:szCs w:val="18"/>
                <w:u w:val="single"/>
              </w:rPr>
            </w:pPr>
            <w:r w:rsidRPr="00DC7905">
              <w:rPr>
                <w:sz w:val="18"/>
                <w:szCs w:val="18"/>
              </w:rPr>
              <w:t>Children will learn</w:t>
            </w:r>
            <w:r w:rsidR="00615F1B" w:rsidRPr="00DC7905">
              <w:rPr>
                <w:sz w:val="18"/>
                <w:szCs w:val="18"/>
              </w:rPr>
              <w:t xml:space="preserve"> that</w:t>
            </w:r>
            <w:r w:rsidR="008676F1" w:rsidRPr="00DC7905">
              <w:rPr>
                <w:sz w:val="18"/>
                <w:szCs w:val="18"/>
              </w:rPr>
              <w:t xml:space="preserve"> Christians </w:t>
            </w:r>
            <w:r w:rsidR="00615F1B" w:rsidRPr="00DC7905">
              <w:rPr>
                <w:sz w:val="18"/>
                <w:szCs w:val="18"/>
              </w:rPr>
              <w:t xml:space="preserve">believe </w:t>
            </w:r>
            <w:r w:rsidR="008676F1" w:rsidRPr="00DC7905">
              <w:rPr>
                <w:sz w:val="18"/>
                <w:szCs w:val="18"/>
              </w:rPr>
              <w:t>Jesus is a leader above all others and a role model for them</w:t>
            </w:r>
            <w:r w:rsidR="00615F1B" w:rsidRPr="00DC7905">
              <w:rPr>
                <w:sz w:val="18"/>
                <w:szCs w:val="18"/>
              </w:rPr>
              <w:t>.</w:t>
            </w:r>
          </w:p>
        </w:tc>
        <w:tc>
          <w:tcPr>
            <w:tcW w:w="2507" w:type="dxa"/>
          </w:tcPr>
          <w:p w14:paraId="6E3952C6" w14:textId="77777777" w:rsidR="00D27CDC" w:rsidRPr="00DC7905" w:rsidRDefault="00D27CDC" w:rsidP="00D27CDC">
            <w:pPr>
              <w:jc w:val="center"/>
              <w:rPr>
                <w:sz w:val="18"/>
                <w:szCs w:val="18"/>
                <w:u w:val="single"/>
              </w:rPr>
            </w:pPr>
            <w:r w:rsidRPr="00DC7905">
              <w:rPr>
                <w:sz w:val="18"/>
                <w:szCs w:val="18"/>
                <w:u w:val="single"/>
              </w:rPr>
              <w:t>The 2 birth narratives</w:t>
            </w:r>
          </w:p>
          <w:p w14:paraId="5765E35C" w14:textId="616FD996" w:rsidR="00A81915" w:rsidRPr="00DC7905" w:rsidRDefault="00A81915" w:rsidP="00EA6767">
            <w:pPr>
              <w:jc w:val="center"/>
              <w:rPr>
                <w:rFonts w:eastAsia="Times New Roman" w:cs="Arial"/>
                <w:kern w:val="0"/>
                <w:sz w:val="18"/>
                <w:szCs w:val="18"/>
                <w14:ligatures w14:val="none"/>
              </w:rPr>
            </w:pPr>
            <w:r w:rsidRPr="00DC7905">
              <w:rPr>
                <w:rFonts w:eastAsia="Times New Roman" w:cs="Arial"/>
                <w:kern w:val="0"/>
                <w:sz w:val="18"/>
                <w:szCs w:val="18"/>
                <w14:ligatures w14:val="none"/>
              </w:rPr>
              <w:t xml:space="preserve">Children will learn </w:t>
            </w:r>
            <w:r w:rsidR="00EA6767" w:rsidRPr="00DC7905">
              <w:rPr>
                <w:rFonts w:eastAsia="Times New Roman" w:cs="Arial"/>
                <w:kern w:val="0"/>
                <w:sz w:val="18"/>
                <w:szCs w:val="18"/>
                <w14:ligatures w14:val="none"/>
              </w:rPr>
              <w:t>that the</w:t>
            </w:r>
            <w:r w:rsidRPr="00DC7905">
              <w:rPr>
                <w:rFonts w:eastAsia="Times New Roman" w:cs="Arial"/>
                <w:kern w:val="0"/>
                <w:sz w:val="18"/>
                <w:szCs w:val="18"/>
                <w14:ligatures w14:val="none"/>
              </w:rPr>
              <w:t xml:space="preserve"> gospel writers interpreted the story of Jesus in a way that highlighted what was important to them as a writer</w:t>
            </w:r>
          </w:p>
          <w:p w14:paraId="41F73859" w14:textId="02BC0D14" w:rsidR="00D27CDC" w:rsidRPr="00DC7905" w:rsidRDefault="00D27CDC" w:rsidP="00D27CDC">
            <w:pPr>
              <w:jc w:val="center"/>
              <w:rPr>
                <w:sz w:val="18"/>
                <w:szCs w:val="18"/>
                <w:u w:val="single"/>
              </w:rPr>
            </w:pPr>
          </w:p>
        </w:tc>
        <w:tc>
          <w:tcPr>
            <w:tcW w:w="2506" w:type="dxa"/>
          </w:tcPr>
          <w:p w14:paraId="5A0A63A5" w14:textId="77777777" w:rsidR="00D27CDC" w:rsidRPr="00DC7905" w:rsidRDefault="00D27CDC" w:rsidP="00D27CDC">
            <w:pPr>
              <w:jc w:val="center"/>
              <w:rPr>
                <w:sz w:val="18"/>
                <w:szCs w:val="18"/>
                <w:u w:val="single"/>
              </w:rPr>
            </w:pPr>
            <w:r w:rsidRPr="00DC7905">
              <w:rPr>
                <w:sz w:val="18"/>
                <w:szCs w:val="18"/>
                <w:u w:val="single"/>
              </w:rPr>
              <w:t>Agape – love in the community</w:t>
            </w:r>
          </w:p>
          <w:p w14:paraId="6BB16E1B" w14:textId="137B3DA4" w:rsidR="00D27CDC" w:rsidRPr="00DC7905" w:rsidRDefault="00F80947" w:rsidP="00090F9D">
            <w:pPr>
              <w:jc w:val="center"/>
              <w:rPr>
                <w:sz w:val="18"/>
                <w:szCs w:val="18"/>
              </w:rPr>
            </w:pPr>
            <w:r w:rsidRPr="00DC7905">
              <w:rPr>
                <w:sz w:val="18"/>
                <w:szCs w:val="18"/>
              </w:rPr>
              <w:t xml:space="preserve">Children will learn </w:t>
            </w:r>
            <w:r w:rsidR="00090F9D" w:rsidRPr="00DC7905">
              <w:rPr>
                <w:sz w:val="18"/>
                <w:szCs w:val="18"/>
              </w:rPr>
              <w:t>that agape</w:t>
            </w:r>
            <w:r w:rsidRPr="00DC7905">
              <w:rPr>
                <w:sz w:val="18"/>
                <w:szCs w:val="18"/>
              </w:rPr>
              <w:t xml:space="preserve"> refers to Christian love</w:t>
            </w:r>
            <w:r w:rsidR="00090F9D" w:rsidRPr="00DC7905">
              <w:rPr>
                <w:sz w:val="18"/>
                <w:szCs w:val="18"/>
              </w:rPr>
              <w:t xml:space="preserve"> and the concept is very important to Christians.</w:t>
            </w:r>
          </w:p>
        </w:tc>
        <w:tc>
          <w:tcPr>
            <w:tcW w:w="2507" w:type="dxa"/>
          </w:tcPr>
          <w:p w14:paraId="4948E524" w14:textId="77777777" w:rsidR="00D27CDC" w:rsidRPr="00DC7905" w:rsidRDefault="00D27CDC" w:rsidP="00D27CDC">
            <w:pPr>
              <w:jc w:val="center"/>
              <w:rPr>
                <w:sz w:val="18"/>
                <w:szCs w:val="18"/>
                <w:u w:val="single"/>
              </w:rPr>
            </w:pPr>
            <w:r w:rsidRPr="00DC7905">
              <w:rPr>
                <w:sz w:val="18"/>
                <w:szCs w:val="18"/>
                <w:u w:val="single"/>
              </w:rPr>
              <w:t>Easter – Key events</w:t>
            </w:r>
          </w:p>
          <w:p w14:paraId="7D949645" w14:textId="5981D4A9" w:rsidR="003803CA" w:rsidRPr="00DC7905" w:rsidRDefault="003803CA" w:rsidP="00DA1C9C">
            <w:pPr>
              <w:jc w:val="center"/>
              <w:rPr>
                <w:rFonts w:ascii="Arial Narrow" w:eastAsia="Times New Roman" w:hAnsi="Arial Narrow" w:cs="Arial"/>
                <w:kern w:val="0"/>
                <w:sz w:val="18"/>
                <w:szCs w:val="18"/>
                <w:lang w:val="en-US"/>
                <w14:ligatures w14:val="none"/>
              </w:rPr>
            </w:pPr>
            <w:r w:rsidRPr="00DC7905">
              <w:rPr>
                <w:rFonts w:ascii="Arial Narrow" w:eastAsia="Times New Roman" w:hAnsi="Arial Narrow" w:cs="Arial"/>
                <w:kern w:val="0"/>
                <w:sz w:val="18"/>
                <w:szCs w:val="18"/>
                <w:lang w:val="en-US"/>
                <w14:ligatures w14:val="none"/>
              </w:rPr>
              <w:t xml:space="preserve">Children </w:t>
            </w:r>
            <w:r w:rsidR="00235D9F" w:rsidRPr="00DC7905">
              <w:rPr>
                <w:rFonts w:ascii="Arial Narrow" w:eastAsia="Times New Roman" w:hAnsi="Arial Narrow" w:cs="Arial"/>
                <w:kern w:val="0"/>
                <w:sz w:val="18"/>
                <w:szCs w:val="18"/>
                <w:lang w:val="en-US"/>
                <w14:ligatures w14:val="none"/>
              </w:rPr>
              <w:t xml:space="preserve">will learn to explain a personal </w:t>
            </w:r>
            <w:r w:rsidR="00235D9F" w:rsidRPr="00DC7905">
              <w:rPr>
                <w:rFonts w:eastAsia="Times New Roman" w:cs="Arial"/>
                <w:kern w:val="0"/>
                <w:sz w:val="18"/>
                <w:szCs w:val="18"/>
                <w:lang w:val="en-US"/>
                <w14:ligatures w14:val="none"/>
              </w:rPr>
              <w:t>sacrifice</w:t>
            </w:r>
            <w:r w:rsidR="00235D9F" w:rsidRPr="00DC7905">
              <w:rPr>
                <w:rFonts w:ascii="Arial Narrow" w:eastAsia="Times New Roman" w:hAnsi="Arial Narrow" w:cs="Arial"/>
                <w:kern w:val="0"/>
                <w:sz w:val="18"/>
                <w:szCs w:val="18"/>
                <w:lang w:val="en-US"/>
                <w14:ligatures w14:val="none"/>
              </w:rPr>
              <w:t xml:space="preserve"> and </w:t>
            </w:r>
            <w:r w:rsidR="00DA1C9C" w:rsidRPr="00DC7905">
              <w:rPr>
                <w:rFonts w:ascii="Arial Narrow" w:eastAsia="Times New Roman" w:hAnsi="Arial Narrow" w:cs="Arial"/>
                <w:kern w:val="0"/>
                <w:sz w:val="18"/>
                <w:szCs w:val="18"/>
                <w:lang w:val="en-US"/>
                <w14:ligatures w14:val="none"/>
              </w:rPr>
              <w:t>how</w:t>
            </w:r>
            <w:r w:rsidRPr="00DC7905">
              <w:rPr>
                <w:rFonts w:ascii="Arial Narrow" w:eastAsia="Times New Roman" w:hAnsi="Arial Narrow" w:cs="Arial"/>
                <w:kern w:val="0"/>
                <w:sz w:val="18"/>
                <w:szCs w:val="18"/>
                <w:lang w:val="en-US"/>
                <w14:ligatures w14:val="none"/>
              </w:rPr>
              <w:t xml:space="preserve"> sacrifice is expressed within the Christian story.</w:t>
            </w:r>
          </w:p>
          <w:p w14:paraId="145E57EE" w14:textId="6FD648BC" w:rsidR="00D27CDC" w:rsidRPr="00DC7905" w:rsidRDefault="00D27CDC" w:rsidP="00D27CDC">
            <w:pPr>
              <w:jc w:val="center"/>
              <w:rPr>
                <w:sz w:val="18"/>
                <w:szCs w:val="18"/>
                <w:u w:val="single"/>
                <w:lang w:val="en-US"/>
              </w:rPr>
            </w:pPr>
          </w:p>
        </w:tc>
        <w:tc>
          <w:tcPr>
            <w:tcW w:w="2506" w:type="dxa"/>
          </w:tcPr>
          <w:p w14:paraId="5ED81EF1" w14:textId="77777777" w:rsidR="00D27CDC" w:rsidRPr="00DC7905" w:rsidRDefault="00D27CDC" w:rsidP="00D27CDC">
            <w:pPr>
              <w:jc w:val="center"/>
              <w:rPr>
                <w:sz w:val="18"/>
                <w:szCs w:val="18"/>
                <w:u w:val="single"/>
              </w:rPr>
            </w:pPr>
            <w:r w:rsidRPr="00DC7905">
              <w:rPr>
                <w:sz w:val="18"/>
                <w:szCs w:val="18"/>
                <w:u w:val="single"/>
              </w:rPr>
              <w:t>Wudu and Eid al Fitr</w:t>
            </w:r>
          </w:p>
          <w:p w14:paraId="36EC4037" w14:textId="7BAF2848" w:rsidR="00D27CDC" w:rsidRPr="00DC7905" w:rsidRDefault="00835AB5" w:rsidP="00D27CDC">
            <w:pPr>
              <w:jc w:val="center"/>
              <w:rPr>
                <w:sz w:val="18"/>
                <w:szCs w:val="18"/>
              </w:rPr>
            </w:pPr>
            <w:r w:rsidRPr="00DC7905">
              <w:rPr>
                <w:sz w:val="18"/>
                <w:szCs w:val="18"/>
              </w:rPr>
              <w:t xml:space="preserve">Children will further their knowledge of rituals and explore </w:t>
            </w:r>
            <w:r w:rsidR="0013566A" w:rsidRPr="00DC7905">
              <w:rPr>
                <w:sz w:val="18"/>
                <w:szCs w:val="18"/>
              </w:rPr>
              <w:t xml:space="preserve">the need for </w:t>
            </w:r>
            <w:r w:rsidRPr="00DC7905">
              <w:rPr>
                <w:sz w:val="18"/>
                <w:szCs w:val="18"/>
              </w:rPr>
              <w:t>rituals carried out in</w:t>
            </w:r>
            <w:r w:rsidR="0013566A" w:rsidRPr="00DC7905">
              <w:rPr>
                <w:sz w:val="18"/>
                <w:szCs w:val="18"/>
              </w:rPr>
              <w:t xml:space="preserve"> the </w:t>
            </w:r>
            <w:r w:rsidR="00A30772" w:rsidRPr="00DC7905">
              <w:rPr>
                <w:sz w:val="18"/>
                <w:szCs w:val="18"/>
              </w:rPr>
              <w:t>Muslim Wudu</w:t>
            </w:r>
            <w:r w:rsidRPr="00DC7905">
              <w:rPr>
                <w:sz w:val="18"/>
                <w:szCs w:val="18"/>
              </w:rPr>
              <w:t xml:space="preserve"> and Eid </w:t>
            </w:r>
            <w:r w:rsidR="0013566A" w:rsidRPr="00DC7905">
              <w:rPr>
                <w:sz w:val="18"/>
                <w:szCs w:val="18"/>
              </w:rPr>
              <w:t>al Fitr</w:t>
            </w:r>
            <w:r w:rsidR="00A30772" w:rsidRPr="00DC7905">
              <w:rPr>
                <w:sz w:val="18"/>
                <w:szCs w:val="18"/>
              </w:rPr>
              <w:t>.</w:t>
            </w:r>
          </w:p>
        </w:tc>
        <w:tc>
          <w:tcPr>
            <w:tcW w:w="2507" w:type="dxa"/>
          </w:tcPr>
          <w:p w14:paraId="2D1980D0" w14:textId="77777777" w:rsidR="00D27CDC" w:rsidRPr="00DC7905" w:rsidRDefault="00D27CDC" w:rsidP="00D27CDC">
            <w:pPr>
              <w:jc w:val="center"/>
              <w:rPr>
                <w:sz w:val="18"/>
                <w:szCs w:val="18"/>
                <w:u w:val="single"/>
              </w:rPr>
            </w:pPr>
            <w:r w:rsidRPr="00DC7905">
              <w:rPr>
                <w:sz w:val="18"/>
                <w:szCs w:val="18"/>
                <w:u w:val="single"/>
              </w:rPr>
              <w:t>Creation</w:t>
            </w:r>
          </w:p>
          <w:p w14:paraId="5AD6404E" w14:textId="32F3159F" w:rsidR="00D27CDC" w:rsidRPr="00DC7905" w:rsidRDefault="001017BC" w:rsidP="00D27CDC">
            <w:pPr>
              <w:jc w:val="center"/>
              <w:rPr>
                <w:sz w:val="18"/>
                <w:szCs w:val="18"/>
                <w:u w:val="single"/>
              </w:rPr>
            </w:pPr>
            <w:r w:rsidRPr="00DC7905">
              <w:rPr>
                <w:sz w:val="18"/>
                <w:szCs w:val="18"/>
              </w:rPr>
              <w:t xml:space="preserve">Children will learn </w:t>
            </w:r>
            <w:r w:rsidR="00D60BDC" w:rsidRPr="00DC7905">
              <w:rPr>
                <w:sz w:val="18"/>
                <w:szCs w:val="18"/>
              </w:rPr>
              <w:t>how stewardship</w:t>
            </w:r>
            <w:r w:rsidR="00692B69" w:rsidRPr="00DC7905">
              <w:rPr>
                <w:sz w:val="18"/>
                <w:szCs w:val="18"/>
              </w:rPr>
              <w:t xml:space="preserve"> can be applied in their own and </w:t>
            </w:r>
            <w:proofErr w:type="spellStart"/>
            <w:r w:rsidR="00692B69" w:rsidRPr="00DC7905">
              <w:rPr>
                <w:sz w:val="18"/>
                <w:szCs w:val="18"/>
              </w:rPr>
              <w:t>others</w:t>
            </w:r>
            <w:proofErr w:type="spellEnd"/>
            <w:r w:rsidR="00692B69" w:rsidRPr="00DC7905">
              <w:rPr>
                <w:sz w:val="18"/>
                <w:szCs w:val="18"/>
              </w:rPr>
              <w:t xml:space="preserve"> lives</w:t>
            </w:r>
            <w:r w:rsidR="00692B69" w:rsidRPr="00DC7905">
              <w:rPr>
                <w:sz w:val="18"/>
                <w:szCs w:val="18"/>
                <w:u w:val="single"/>
              </w:rPr>
              <w:t>.</w:t>
            </w:r>
          </w:p>
        </w:tc>
      </w:tr>
    </w:tbl>
    <w:p w14:paraId="6A0CE57E" w14:textId="77777777" w:rsidR="00DC7905" w:rsidRDefault="00DC7905" w:rsidP="00F7244B">
      <w:pPr>
        <w:rPr>
          <w:b/>
          <w:bCs/>
          <w:u w:val="single"/>
        </w:rPr>
      </w:pPr>
    </w:p>
    <w:p w14:paraId="3DB8D20A" w14:textId="4C36B6BA" w:rsidR="00F7244B" w:rsidRDefault="00F7244B" w:rsidP="00F7244B">
      <w:pPr>
        <w:rPr>
          <w:b/>
          <w:bCs/>
          <w:u w:val="single"/>
        </w:rPr>
      </w:pPr>
      <w:r w:rsidRPr="007C58B9">
        <w:rPr>
          <w:b/>
          <w:bCs/>
          <w:u w:val="single"/>
        </w:rPr>
        <w:t xml:space="preserve">Progression of Knowledge and Skills </w:t>
      </w:r>
    </w:p>
    <w:tbl>
      <w:tblPr>
        <w:tblStyle w:val="TableGrid0"/>
        <w:tblW w:w="15167" w:type="dxa"/>
        <w:tblInd w:w="6" w:type="dxa"/>
        <w:tblCellMar>
          <w:top w:w="46" w:type="dxa"/>
          <w:left w:w="77" w:type="dxa"/>
          <w:right w:w="39" w:type="dxa"/>
        </w:tblCellMar>
        <w:tblLook w:val="04A0" w:firstRow="1" w:lastRow="0" w:firstColumn="1" w:lastColumn="0" w:noHBand="0" w:noVBand="1"/>
      </w:tblPr>
      <w:tblGrid>
        <w:gridCol w:w="2373"/>
        <w:gridCol w:w="2375"/>
        <w:gridCol w:w="2529"/>
        <w:gridCol w:w="18"/>
        <w:gridCol w:w="2482"/>
        <w:gridCol w:w="29"/>
        <w:gridCol w:w="2384"/>
        <w:gridCol w:w="2977"/>
      </w:tblGrid>
      <w:tr w:rsidR="00F22DBA" w:rsidRPr="00DE23C3" w14:paraId="0492D2A7" w14:textId="77777777" w:rsidTr="00DB7F35">
        <w:trPr>
          <w:trHeight w:val="265"/>
        </w:trPr>
        <w:tc>
          <w:tcPr>
            <w:tcW w:w="15167" w:type="dxa"/>
            <w:gridSpan w:val="8"/>
            <w:tcBorders>
              <w:top w:val="single" w:sz="4" w:space="0" w:color="000000"/>
              <w:left w:val="single" w:sz="4" w:space="0" w:color="000000"/>
              <w:bottom w:val="single" w:sz="4" w:space="0" w:color="000000"/>
            </w:tcBorders>
          </w:tcPr>
          <w:p w14:paraId="2134E06F" w14:textId="77777777" w:rsidR="00F22DBA" w:rsidRPr="00DE23C3" w:rsidRDefault="00F22DBA" w:rsidP="00DB7F35">
            <w:pPr>
              <w:spacing w:line="259" w:lineRule="auto"/>
              <w:ind w:left="35"/>
              <w:rPr>
                <w:rFonts w:eastAsia="Times New Roman" w:cstheme="minorHAnsi"/>
              </w:rPr>
            </w:pPr>
            <w:r w:rsidRPr="00DE23C3">
              <w:rPr>
                <w:rFonts w:eastAsia="Times New Roman" w:cstheme="minorHAnsi"/>
              </w:rPr>
              <w:t xml:space="preserve">Each year group should understand and use the terms linked to the enquiry cycle. The enquiry cycle consists of 5 areas: </w:t>
            </w:r>
            <w:r w:rsidRPr="00DE23C3">
              <w:rPr>
                <w:rFonts w:eastAsia="Times New Roman" w:cstheme="minorHAnsi"/>
                <w:b/>
              </w:rPr>
              <w:t>Communicate, Apply, Inquire,</w:t>
            </w:r>
            <w:r w:rsidRPr="00DE23C3">
              <w:rPr>
                <w:rFonts w:eastAsia="Times New Roman" w:cstheme="minorHAnsi"/>
              </w:rPr>
              <w:t xml:space="preserve"> </w:t>
            </w:r>
            <w:r w:rsidRPr="00DE23C3">
              <w:rPr>
                <w:rFonts w:eastAsia="Times New Roman" w:cstheme="minorHAnsi"/>
                <w:b/>
              </w:rPr>
              <w:t>Contextualise</w:t>
            </w:r>
            <w:r w:rsidRPr="00DE23C3">
              <w:rPr>
                <w:rFonts w:eastAsia="Times New Roman" w:cstheme="minorHAnsi"/>
              </w:rPr>
              <w:t xml:space="preserve"> and </w:t>
            </w:r>
            <w:r w:rsidRPr="00DE23C3">
              <w:rPr>
                <w:rFonts w:eastAsia="Times New Roman" w:cstheme="minorHAnsi"/>
                <w:b/>
              </w:rPr>
              <w:t xml:space="preserve">Evaluate. </w:t>
            </w:r>
            <w:r w:rsidRPr="00DE23C3">
              <w:rPr>
                <w:rFonts w:eastAsia="Times New Roman" w:cstheme="minorHAnsi"/>
              </w:rPr>
              <w:t xml:space="preserve">They should also understand and use the term </w:t>
            </w:r>
            <w:r w:rsidRPr="00DE23C3">
              <w:rPr>
                <w:rFonts w:eastAsia="Times New Roman" w:cstheme="minorHAnsi"/>
                <w:b/>
              </w:rPr>
              <w:t>concept.</w:t>
            </w:r>
            <w:r w:rsidRPr="00DE23C3">
              <w:rPr>
                <w:rFonts w:eastAsia="Times New Roman" w:cstheme="minorHAnsi"/>
              </w:rPr>
              <w:t xml:space="preserve"> This vocabulary should be used throughout every RE unit in all year groups. Children must also be taught the vocabulary for each concept taught within their year group. These are listed below</w:t>
            </w:r>
            <w:r w:rsidRPr="00DE23C3">
              <w:rPr>
                <w:rFonts w:eastAsia="Times New Roman" w:cstheme="minorHAnsi"/>
                <w:b/>
              </w:rPr>
              <w:t xml:space="preserve"> </w:t>
            </w:r>
          </w:p>
        </w:tc>
      </w:tr>
      <w:tr w:rsidR="00F22DBA" w:rsidRPr="00DD1FE6" w14:paraId="1E26699F" w14:textId="77777777" w:rsidTr="00F22DBA">
        <w:trPr>
          <w:trHeight w:val="265"/>
        </w:trPr>
        <w:tc>
          <w:tcPr>
            <w:tcW w:w="2373" w:type="dxa"/>
            <w:tcBorders>
              <w:top w:val="single" w:sz="4" w:space="0" w:color="000000"/>
              <w:left w:val="single" w:sz="4" w:space="0" w:color="000000"/>
              <w:bottom w:val="single" w:sz="4" w:space="0" w:color="000000"/>
              <w:right w:val="single" w:sz="4" w:space="0" w:color="000000"/>
            </w:tcBorders>
            <w:shd w:val="clear" w:color="auto" w:fill="92D050"/>
          </w:tcPr>
          <w:p w14:paraId="0FA7F95B" w14:textId="77777777" w:rsidR="00F22DBA" w:rsidRPr="00DD1FE6" w:rsidRDefault="00F22DBA" w:rsidP="00DB7F35">
            <w:pPr>
              <w:spacing w:line="259" w:lineRule="auto"/>
              <w:ind w:left="30"/>
              <w:rPr>
                <w:rFonts w:cstheme="minorHAnsi"/>
              </w:rPr>
            </w:pPr>
            <w:r w:rsidRPr="00DE23C3">
              <w:rPr>
                <w:rFonts w:eastAsia="Times New Roman" w:cstheme="minorHAnsi"/>
              </w:rPr>
              <w:t>Year R</w:t>
            </w:r>
            <w:r w:rsidRPr="00DD1FE6">
              <w:rPr>
                <w:rFonts w:eastAsia="Times New Roman" w:cstheme="minorHAnsi"/>
              </w:rPr>
              <w:t xml:space="preserve"> </w:t>
            </w:r>
          </w:p>
        </w:tc>
        <w:tc>
          <w:tcPr>
            <w:tcW w:w="2375" w:type="dxa"/>
            <w:tcBorders>
              <w:top w:val="single" w:sz="4" w:space="0" w:color="000000"/>
              <w:left w:val="single" w:sz="4" w:space="0" w:color="000000"/>
              <w:bottom w:val="single" w:sz="4" w:space="0" w:color="000000"/>
              <w:right w:val="single" w:sz="4" w:space="0" w:color="000000"/>
            </w:tcBorders>
            <w:shd w:val="clear" w:color="auto" w:fill="92D050"/>
          </w:tcPr>
          <w:p w14:paraId="3A15E3BD" w14:textId="77777777" w:rsidR="00F22DBA" w:rsidRPr="00DD1FE6" w:rsidRDefault="00F22DBA" w:rsidP="00DB7F35">
            <w:pPr>
              <w:spacing w:line="259" w:lineRule="auto"/>
              <w:ind w:left="60"/>
              <w:rPr>
                <w:rFonts w:cstheme="minorHAnsi"/>
              </w:rPr>
            </w:pPr>
            <w:r w:rsidRPr="00DD1FE6">
              <w:rPr>
                <w:rFonts w:eastAsia="Times New Roman" w:cstheme="minorHAnsi"/>
              </w:rPr>
              <w:t xml:space="preserve">Communicate </w:t>
            </w:r>
          </w:p>
        </w:tc>
        <w:tc>
          <w:tcPr>
            <w:tcW w:w="2547" w:type="dxa"/>
            <w:gridSpan w:val="2"/>
            <w:tcBorders>
              <w:top w:val="single" w:sz="4" w:space="0" w:color="000000"/>
              <w:left w:val="single" w:sz="4" w:space="0" w:color="000000"/>
              <w:bottom w:val="single" w:sz="4" w:space="0" w:color="000000"/>
              <w:right w:val="single" w:sz="4" w:space="0" w:color="000000"/>
            </w:tcBorders>
            <w:shd w:val="clear" w:color="auto" w:fill="92D050"/>
          </w:tcPr>
          <w:p w14:paraId="74CE8EAB" w14:textId="77777777" w:rsidR="00F22DBA" w:rsidRPr="00DD1FE6" w:rsidRDefault="00F22DBA" w:rsidP="00DB7F35">
            <w:pPr>
              <w:spacing w:line="259" w:lineRule="auto"/>
              <w:ind w:left="31"/>
              <w:rPr>
                <w:rFonts w:cstheme="minorHAnsi"/>
              </w:rPr>
            </w:pPr>
            <w:r w:rsidRPr="00DD1FE6">
              <w:rPr>
                <w:rFonts w:eastAsia="Times New Roman" w:cstheme="minorHAnsi"/>
              </w:rPr>
              <w:t xml:space="preserve"> </w:t>
            </w:r>
          </w:p>
        </w:tc>
        <w:tc>
          <w:tcPr>
            <w:tcW w:w="2482" w:type="dxa"/>
            <w:tcBorders>
              <w:top w:val="single" w:sz="4" w:space="0" w:color="000000"/>
              <w:left w:val="single" w:sz="4" w:space="0" w:color="000000"/>
              <w:bottom w:val="single" w:sz="4" w:space="0" w:color="000000"/>
              <w:right w:val="single" w:sz="4" w:space="0" w:color="000000"/>
            </w:tcBorders>
            <w:shd w:val="clear" w:color="auto" w:fill="92D050"/>
          </w:tcPr>
          <w:p w14:paraId="33441B20" w14:textId="77777777" w:rsidR="00F22DBA" w:rsidRPr="00DD1FE6" w:rsidRDefault="00F22DBA" w:rsidP="00DB7F35">
            <w:pPr>
              <w:spacing w:line="259" w:lineRule="auto"/>
              <w:ind w:left="49"/>
              <w:rPr>
                <w:rFonts w:cstheme="minorHAnsi"/>
              </w:rPr>
            </w:pPr>
            <w:r w:rsidRPr="00DD1FE6">
              <w:rPr>
                <w:rFonts w:eastAsia="Times New Roman" w:cstheme="minorHAnsi"/>
              </w:rPr>
              <w:t xml:space="preserve"> </w:t>
            </w:r>
          </w:p>
        </w:tc>
        <w:tc>
          <w:tcPr>
            <w:tcW w:w="2413" w:type="dxa"/>
            <w:gridSpan w:val="2"/>
            <w:tcBorders>
              <w:top w:val="single" w:sz="4" w:space="0" w:color="000000"/>
              <w:left w:val="single" w:sz="4" w:space="0" w:color="000000"/>
              <w:bottom w:val="single" w:sz="4" w:space="0" w:color="000000"/>
              <w:right w:val="single" w:sz="7" w:space="0" w:color="000000"/>
            </w:tcBorders>
            <w:shd w:val="clear" w:color="auto" w:fill="92D050"/>
          </w:tcPr>
          <w:p w14:paraId="56D16EC5" w14:textId="77777777" w:rsidR="00F22DBA" w:rsidRPr="00DD1FE6" w:rsidRDefault="00F22DBA" w:rsidP="00DB7F35">
            <w:pPr>
              <w:spacing w:line="259" w:lineRule="auto"/>
              <w:ind w:left="6"/>
              <w:rPr>
                <w:rFonts w:cstheme="minorHAnsi"/>
              </w:rPr>
            </w:pPr>
            <w:r w:rsidRPr="00DD1FE6">
              <w:rPr>
                <w:rFonts w:eastAsia="Times New Roman" w:cstheme="minorHAnsi"/>
              </w:rPr>
              <w:t xml:space="preserve"> </w:t>
            </w:r>
          </w:p>
        </w:tc>
        <w:tc>
          <w:tcPr>
            <w:tcW w:w="2977" w:type="dxa"/>
            <w:tcBorders>
              <w:top w:val="single" w:sz="4" w:space="0" w:color="000000"/>
              <w:left w:val="single" w:sz="7" w:space="0" w:color="000000"/>
              <w:bottom w:val="single" w:sz="4" w:space="0" w:color="000000"/>
              <w:right w:val="single" w:sz="4" w:space="0" w:color="000000"/>
            </w:tcBorders>
            <w:shd w:val="clear" w:color="auto" w:fill="92D050"/>
          </w:tcPr>
          <w:p w14:paraId="3B9354BB" w14:textId="77777777" w:rsidR="00F22DBA" w:rsidRPr="00DD1FE6" w:rsidRDefault="00F22DBA" w:rsidP="00DB7F35">
            <w:pPr>
              <w:spacing w:line="259" w:lineRule="auto"/>
              <w:ind w:left="35"/>
              <w:rPr>
                <w:rFonts w:cstheme="minorHAnsi"/>
              </w:rPr>
            </w:pPr>
            <w:r w:rsidRPr="00DD1FE6">
              <w:rPr>
                <w:rFonts w:eastAsia="Times New Roman" w:cstheme="minorHAnsi"/>
              </w:rPr>
              <w:t xml:space="preserve"> </w:t>
            </w:r>
          </w:p>
        </w:tc>
      </w:tr>
      <w:tr w:rsidR="00F22DBA" w:rsidRPr="00DD1FE6" w14:paraId="61CEE874" w14:textId="77777777" w:rsidTr="00F22DBA">
        <w:trPr>
          <w:trHeight w:val="269"/>
        </w:trPr>
        <w:tc>
          <w:tcPr>
            <w:tcW w:w="2373" w:type="dxa"/>
            <w:vMerge w:val="restart"/>
            <w:tcBorders>
              <w:top w:val="single" w:sz="4" w:space="0" w:color="000000"/>
              <w:left w:val="single" w:sz="4" w:space="0" w:color="000000"/>
              <w:bottom w:val="single" w:sz="4" w:space="0" w:color="000000"/>
              <w:right w:val="single" w:sz="4" w:space="0" w:color="000000"/>
            </w:tcBorders>
          </w:tcPr>
          <w:p w14:paraId="42AEAA84" w14:textId="77777777" w:rsidR="00F22DBA" w:rsidRPr="00DD1FE6" w:rsidRDefault="00F22DBA" w:rsidP="00DB7F35">
            <w:pPr>
              <w:spacing w:line="252" w:lineRule="auto"/>
              <w:ind w:left="30"/>
              <w:rPr>
                <w:rFonts w:cstheme="minorHAnsi"/>
              </w:rPr>
            </w:pPr>
            <w:r w:rsidRPr="00DD1FE6">
              <w:rPr>
                <w:rFonts w:eastAsia="Times New Roman" w:cstheme="minorHAnsi"/>
              </w:rPr>
              <w:t xml:space="preserve">Progression of Skills in the Early Years </w:t>
            </w:r>
          </w:p>
          <w:p w14:paraId="41D054CF" w14:textId="77777777" w:rsidR="00F22DBA" w:rsidRPr="00DD1FE6" w:rsidRDefault="00F22DBA" w:rsidP="00DB7F35">
            <w:pPr>
              <w:spacing w:line="259" w:lineRule="auto"/>
              <w:ind w:left="30" w:right="57"/>
              <w:jc w:val="both"/>
              <w:rPr>
                <w:rFonts w:cstheme="minorHAnsi"/>
              </w:rPr>
            </w:pPr>
            <w:r w:rsidRPr="00DD1FE6">
              <w:rPr>
                <w:rFonts w:eastAsia="Times New Roman" w:cstheme="minorHAnsi"/>
              </w:rPr>
              <w:t>Foundation Stage</w:t>
            </w:r>
            <w:r>
              <w:rPr>
                <w:rFonts w:eastAsia="Times New Roman" w:cstheme="minorHAnsi"/>
              </w:rPr>
              <w:t>.</w:t>
            </w:r>
            <w:r w:rsidRPr="00DD1FE6">
              <w:rPr>
                <w:rFonts w:eastAsia="Times New Roman" w:cstheme="minorHAnsi"/>
              </w:rPr>
              <w:t xml:space="preserve"> Each unit of work for RE in a Reception class will be an enquiry into the children’s experience of a concept and link </w:t>
            </w:r>
            <w:r>
              <w:rPr>
                <w:rFonts w:eastAsia="Times New Roman" w:cstheme="minorHAnsi"/>
              </w:rPr>
              <w:t>s</w:t>
            </w:r>
            <w:r w:rsidRPr="00DD1FE6">
              <w:rPr>
                <w:rFonts w:eastAsia="Times New Roman" w:cstheme="minorHAnsi"/>
              </w:rPr>
              <w:t>trongly to the EYFS</w:t>
            </w:r>
            <w:r>
              <w:rPr>
                <w:rFonts w:eastAsia="Times New Roman" w:cstheme="minorHAnsi"/>
              </w:rPr>
              <w:t xml:space="preserve"> c</w:t>
            </w:r>
            <w:r w:rsidRPr="00DD1FE6">
              <w:rPr>
                <w:rFonts w:eastAsia="Times New Roman" w:cstheme="minorHAnsi"/>
              </w:rPr>
              <w:t xml:space="preserve">haracteristics of learning </w:t>
            </w:r>
          </w:p>
        </w:tc>
        <w:tc>
          <w:tcPr>
            <w:tcW w:w="2375" w:type="dxa"/>
            <w:tcBorders>
              <w:top w:val="single" w:sz="4" w:space="0" w:color="000000"/>
              <w:left w:val="single" w:sz="4" w:space="0" w:color="000000"/>
              <w:bottom w:val="single" w:sz="4" w:space="0" w:color="000000"/>
              <w:right w:val="single" w:sz="4" w:space="0" w:color="000000"/>
            </w:tcBorders>
          </w:tcPr>
          <w:p w14:paraId="70524E48" w14:textId="77777777" w:rsidR="00F22DBA" w:rsidRPr="00DD1FE6" w:rsidRDefault="00F22DBA" w:rsidP="00DB7F35">
            <w:pPr>
              <w:spacing w:line="259" w:lineRule="auto"/>
              <w:ind w:left="60"/>
              <w:rPr>
                <w:rFonts w:cstheme="minorHAnsi"/>
              </w:rPr>
            </w:pPr>
            <w:r w:rsidRPr="00DE23C3">
              <w:rPr>
                <w:rFonts w:cstheme="minorHAnsi"/>
              </w:rPr>
              <w:t>Years 1 and 2</w:t>
            </w:r>
          </w:p>
        </w:tc>
        <w:tc>
          <w:tcPr>
            <w:tcW w:w="2547" w:type="dxa"/>
            <w:gridSpan w:val="2"/>
            <w:tcBorders>
              <w:top w:val="single" w:sz="4" w:space="0" w:color="000000"/>
              <w:left w:val="single" w:sz="4" w:space="0" w:color="000000"/>
              <w:bottom w:val="single" w:sz="4" w:space="0" w:color="000000"/>
              <w:right w:val="single" w:sz="4" w:space="0" w:color="000000"/>
            </w:tcBorders>
          </w:tcPr>
          <w:p w14:paraId="20920C21" w14:textId="77777777" w:rsidR="00F22DBA" w:rsidRPr="00DD1FE6" w:rsidRDefault="00F22DBA" w:rsidP="00DB7F35">
            <w:pPr>
              <w:spacing w:line="259" w:lineRule="auto"/>
              <w:ind w:left="31"/>
              <w:rPr>
                <w:rFonts w:cstheme="minorHAnsi"/>
              </w:rPr>
            </w:pPr>
            <w:r w:rsidRPr="00DD1FE6">
              <w:rPr>
                <w:rFonts w:eastAsia="Times New Roman" w:cstheme="minorHAnsi"/>
              </w:rPr>
              <w:t>Y</w:t>
            </w:r>
            <w:r w:rsidRPr="00DE23C3">
              <w:rPr>
                <w:rFonts w:eastAsia="Times New Roman" w:cstheme="minorHAnsi"/>
              </w:rPr>
              <w:t>ear 3</w:t>
            </w:r>
          </w:p>
        </w:tc>
        <w:tc>
          <w:tcPr>
            <w:tcW w:w="2482" w:type="dxa"/>
            <w:tcBorders>
              <w:top w:val="single" w:sz="4" w:space="0" w:color="000000"/>
              <w:left w:val="single" w:sz="4" w:space="0" w:color="000000"/>
              <w:bottom w:val="single" w:sz="4" w:space="0" w:color="000000"/>
              <w:right w:val="single" w:sz="4" w:space="0" w:color="000000"/>
            </w:tcBorders>
          </w:tcPr>
          <w:p w14:paraId="1DE81E17" w14:textId="77777777" w:rsidR="00F22DBA" w:rsidRPr="00DD1FE6" w:rsidRDefault="00F22DBA" w:rsidP="00DB7F35">
            <w:pPr>
              <w:spacing w:line="259" w:lineRule="auto"/>
              <w:ind w:left="49"/>
              <w:rPr>
                <w:rFonts w:cstheme="minorHAnsi"/>
              </w:rPr>
            </w:pPr>
            <w:r w:rsidRPr="00DD1FE6">
              <w:rPr>
                <w:rFonts w:eastAsia="Times New Roman" w:cstheme="minorHAnsi"/>
              </w:rPr>
              <w:t>Y</w:t>
            </w:r>
            <w:r w:rsidRPr="00DE23C3">
              <w:rPr>
                <w:rFonts w:eastAsia="Times New Roman" w:cstheme="minorHAnsi"/>
              </w:rPr>
              <w:t>ear 4</w:t>
            </w:r>
          </w:p>
        </w:tc>
        <w:tc>
          <w:tcPr>
            <w:tcW w:w="2413" w:type="dxa"/>
            <w:gridSpan w:val="2"/>
            <w:tcBorders>
              <w:top w:val="single" w:sz="4" w:space="0" w:color="000000"/>
              <w:left w:val="single" w:sz="4" w:space="0" w:color="000000"/>
              <w:bottom w:val="single" w:sz="4" w:space="0" w:color="000000"/>
              <w:right w:val="single" w:sz="7" w:space="0" w:color="000000"/>
            </w:tcBorders>
          </w:tcPr>
          <w:p w14:paraId="6CD7127F" w14:textId="77777777" w:rsidR="00F22DBA" w:rsidRPr="00DD1FE6" w:rsidRDefault="00F22DBA" w:rsidP="00DB7F35">
            <w:pPr>
              <w:spacing w:line="259" w:lineRule="auto"/>
              <w:ind w:left="6"/>
              <w:rPr>
                <w:rFonts w:cstheme="minorHAnsi"/>
              </w:rPr>
            </w:pPr>
            <w:r w:rsidRPr="00DE23C3">
              <w:rPr>
                <w:rFonts w:eastAsia="Times New Roman" w:cstheme="minorHAnsi"/>
              </w:rPr>
              <w:t>Year 5</w:t>
            </w:r>
            <w:r w:rsidRPr="00DD1FE6">
              <w:rPr>
                <w:rFonts w:eastAsia="Times New Roman" w:cstheme="minorHAnsi"/>
              </w:rPr>
              <w:t xml:space="preserve"> </w:t>
            </w:r>
          </w:p>
        </w:tc>
        <w:tc>
          <w:tcPr>
            <w:tcW w:w="2977" w:type="dxa"/>
            <w:tcBorders>
              <w:top w:val="single" w:sz="4" w:space="0" w:color="000000"/>
              <w:left w:val="single" w:sz="7" w:space="0" w:color="000000"/>
              <w:bottom w:val="single" w:sz="4" w:space="0" w:color="000000"/>
              <w:right w:val="single" w:sz="4" w:space="0" w:color="000000"/>
            </w:tcBorders>
          </w:tcPr>
          <w:p w14:paraId="11ED908B" w14:textId="77777777" w:rsidR="00F22DBA" w:rsidRPr="00DD1FE6" w:rsidRDefault="00F22DBA" w:rsidP="00DB7F35">
            <w:pPr>
              <w:spacing w:line="259" w:lineRule="auto"/>
              <w:ind w:left="35"/>
              <w:rPr>
                <w:rFonts w:cstheme="minorHAnsi"/>
              </w:rPr>
            </w:pPr>
            <w:r w:rsidRPr="00DD1FE6">
              <w:rPr>
                <w:rFonts w:eastAsia="Times New Roman" w:cstheme="minorHAnsi"/>
              </w:rPr>
              <w:t>Y</w:t>
            </w:r>
            <w:r w:rsidRPr="00DE23C3">
              <w:rPr>
                <w:rFonts w:eastAsia="Times New Roman" w:cstheme="minorHAnsi"/>
              </w:rPr>
              <w:t>ear 6</w:t>
            </w:r>
            <w:r w:rsidRPr="00DD1FE6">
              <w:rPr>
                <w:rFonts w:eastAsia="Times New Roman" w:cstheme="minorHAnsi"/>
              </w:rPr>
              <w:t xml:space="preserve"> </w:t>
            </w:r>
          </w:p>
        </w:tc>
      </w:tr>
      <w:tr w:rsidR="00F22DBA" w:rsidRPr="00DD1FE6" w14:paraId="138656EB" w14:textId="77777777" w:rsidTr="00F22DBA">
        <w:trPr>
          <w:trHeight w:val="2583"/>
        </w:trPr>
        <w:tc>
          <w:tcPr>
            <w:tcW w:w="2373" w:type="dxa"/>
            <w:vMerge/>
            <w:tcBorders>
              <w:top w:val="nil"/>
              <w:left w:val="single" w:sz="4" w:space="0" w:color="000000"/>
              <w:bottom w:val="single" w:sz="4" w:space="0" w:color="000000"/>
              <w:right w:val="single" w:sz="4" w:space="0" w:color="000000"/>
            </w:tcBorders>
          </w:tcPr>
          <w:p w14:paraId="59B8A0AD" w14:textId="77777777" w:rsidR="00F22DBA" w:rsidRPr="00DD1FE6" w:rsidRDefault="00F22DBA" w:rsidP="00DB7F35">
            <w:pPr>
              <w:spacing w:after="160" w:line="259" w:lineRule="auto"/>
              <w:rPr>
                <w:rFonts w:cstheme="minorHAnsi"/>
              </w:rPr>
            </w:pPr>
          </w:p>
        </w:tc>
        <w:tc>
          <w:tcPr>
            <w:tcW w:w="2375" w:type="dxa"/>
            <w:tcBorders>
              <w:top w:val="single" w:sz="4" w:space="0" w:color="000000"/>
              <w:left w:val="single" w:sz="4" w:space="0" w:color="000000"/>
              <w:bottom w:val="single" w:sz="4" w:space="0" w:color="000000"/>
              <w:right w:val="single" w:sz="4" w:space="0" w:color="000000"/>
            </w:tcBorders>
          </w:tcPr>
          <w:p w14:paraId="1AF8F454" w14:textId="77777777" w:rsidR="00F22DBA" w:rsidRPr="00DD1FE6" w:rsidRDefault="00F22DBA" w:rsidP="00DB7F35">
            <w:pPr>
              <w:spacing w:line="259" w:lineRule="auto"/>
              <w:ind w:left="60"/>
              <w:rPr>
                <w:rFonts w:cstheme="minorHAnsi"/>
              </w:rPr>
            </w:pPr>
            <w:r w:rsidRPr="00DD1FE6">
              <w:rPr>
                <w:rFonts w:eastAsia="Times New Roman" w:cstheme="minorHAnsi"/>
              </w:rPr>
              <w:t xml:space="preserve">Children can express creatively their response to their own experiences of the concepts studied </w:t>
            </w:r>
          </w:p>
        </w:tc>
        <w:tc>
          <w:tcPr>
            <w:tcW w:w="2547" w:type="dxa"/>
            <w:gridSpan w:val="2"/>
            <w:tcBorders>
              <w:top w:val="single" w:sz="4" w:space="0" w:color="000000"/>
              <w:left w:val="single" w:sz="4" w:space="0" w:color="000000"/>
              <w:bottom w:val="single" w:sz="4" w:space="0" w:color="000000"/>
              <w:right w:val="single" w:sz="4" w:space="0" w:color="000000"/>
            </w:tcBorders>
          </w:tcPr>
          <w:p w14:paraId="5BC1E812" w14:textId="77777777" w:rsidR="00F22DBA" w:rsidRPr="00DD1FE6" w:rsidRDefault="00F22DBA" w:rsidP="00DB7F35">
            <w:pPr>
              <w:spacing w:line="259" w:lineRule="auto"/>
              <w:ind w:left="31"/>
              <w:rPr>
                <w:rFonts w:cstheme="minorHAnsi"/>
              </w:rPr>
            </w:pPr>
            <w:r w:rsidRPr="00DD1FE6">
              <w:rPr>
                <w:rFonts w:eastAsia="Times New Roman" w:cstheme="minorHAnsi"/>
              </w:rPr>
              <w:t xml:space="preserve">Children can express creatively as well as begin to describe their response to their own experiences of the concepts/ words introduced </w:t>
            </w:r>
          </w:p>
        </w:tc>
        <w:tc>
          <w:tcPr>
            <w:tcW w:w="2482" w:type="dxa"/>
            <w:tcBorders>
              <w:top w:val="single" w:sz="4" w:space="0" w:color="000000"/>
              <w:left w:val="single" w:sz="4" w:space="0" w:color="000000"/>
              <w:bottom w:val="single" w:sz="4" w:space="0" w:color="000000"/>
              <w:right w:val="single" w:sz="4" w:space="0" w:color="000000"/>
            </w:tcBorders>
          </w:tcPr>
          <w:p w14:paraId="38F0E52A" w14:textId="77777777" w:rsidR="00F22DBA" w:rsidRPr="00DD1FE6" w:rsidRDefault="00F22DBA" w:rsidP="00DB7F35">
            <w:pPr>
              <w:spacing w:line="259" w:lineRule="auto"/>
              <w:ind w:left="49"/>
              <w:rPr>
                <w:rFonts w:cstheme="minorHAnsi"/>
              </w:rPr>
            </w:pPr>
            <w:r w:rsidRPr="00DD1FE6">
              <w:rPr>
                <w:rFonts w:eastAsia="Times New Roman" w:cstheme="minorHAnsi"/>
              </w:rPr>
              <w:t xml:space="preserve">Children can express creatively as well as describe their response to their own experiences of the concepts/ words introduced </w:t>
            </w:r>
          </w:p>
        </w:tc>
        <w:tc>
          <w:tcPr>
            <w:tcW w:w="2413" w:type="dxa"/>
            <w:gridSpan w:val="2"/>
            <w:tcBorders>
              <w:top w:val="single" w:sz="4" w:space="0" w:color="000000"/>
              <w:left w:val="single" w:sz="4" w:space="0" w:color="000000"/>
              <w:bottom w:val="single" w:sz="4" w:space="0" w:color="000000"/>
              <w:right w:val="single" w:sz="7" w:space="0" w:color="000000"/>
            </w:tcBorders>
          </w:tcPr>
          <w:p w14:paraId="0C9441F2" w14:textId="77777777" w:rsidR="00F22DBA" w:rsidRPr="00DD1FE6" w:rsidRDefault="00F22DBA" w:rsidP="00DB7F35">
            <w:pPr>
              <w:spacing w:line="259" w:lineRule="auto"/>
              <w:ind w:left="6"/>
              <w:rPr>
                <w:rFonts w:cstheme="minorHAnsi"/>
              </w:rPr>
            </w:pPr>
            <w:r w:rsidRPr="00DD1FE6">
              <w:rPr>
                <w:rFonts w:eastAsia="Times New Roman" w:cstheme="minorHAnsi"/>
              </w:rPr>
              <w:t xml:space="preserve">Children can begin to respond creatively as well as begin to explain their response to their own experiences of the concepts/ words introduced </w:t>
            </w:r>
          </w:p>
        </w:tc>
        <w:tc>
          <w:tcPr>
            <w:tcW w:w="2977" w:type="dxa"/>
            <w:tcBorders>
              <w:top w:val="single" w:sz="4" w:space="0" w:color="000000"/>
              <w:left w:val="single" w:sz="7" w:space="0" w:color="000000"/>
              <w:bottom w:val="single" w:sz="4" w:space="0" w:color="000000"/>
              <w:right w:val="single" w:sz="4" w:space="0" w:color="000000"/>
            </w:tcBorders>
          </w:tcPr>
          <w:p w14:paraId="2EB2918B" w14:textId="77777777" w:rsidR="00F22DBA" w:rsidRPr="00DD1FE6" w:rsidRDefault="00F22DBA" w:rsidP="00DB7F35">
            <w:pPr>
              <w:spacing w:line="259" w:lineRule="auto"/>
              <w:ind w:left="35"/>
              <w:rPr>
                <w:rFonts w:cstheme="minorHAnsi"/>
              </w:rPr>
            </w:pPr>
            <w:r w:rsidRPr="00DD1FE6">
              <w:rPr>
                <w:rFonts w:eastAsia="Times New Roman" w:cstheme="minorHAnsi"/>
              </w:rPr>
              <w:t xml:space="preserve">Children can respond creatively as well as explain their response to their own experiences of the concepts/ words introduced </w:t>
            </w:r>
          </w:p>
        </w:tc>
      </w:tr>
      <w:tr w:rsidR="00F22DBA" w:rsidRPr="00DD1FE6" w14:paraId="0E885B00" w14:textId="77777777" w:rsidTr="00F22DBA">
        <w:trPr>
          <w:trHeight w:val="264"/>
        </w:trPr>
        <w:tc>
          <w:tcPr>
            <w:tcW w:w="2373" w:type="dxa"/>
            <w:vMerge w:val="restart"/>
            <w:tcBorders>
              <w:top w:val="single" w:sz="4" w:space="0" w:color="000000"/>
              <w:left w:val="single" w:sz="4" w:space="0" w:color="000000"/>
              <w:bottom w:val="single" w:sz="4" w:space="0" w:color="000000"/>
              <w:right w:val="single" w:sz="4" w:space="0" w:color="000000"/>
            </w:tcBorders>
          </w:tcPr>
          <w:p w14:paraId="23C12B8C" w14:textId="77777777" w:rsidR="00F22DBA" w:rsidRPr="00DD1FE6" w:rsidRDefault="00F22DBA" w:rsidP="00DB7F35">
            <w:pPr>
              <w:spacing w:line="259" w:lineRule="auto"/>
              <w:ind w:left="30"/>
              <w:rPr>
                <w:rFonts w:cstheme="minorHAnsi"/>
              </w:rPr>
            </w:pPr>
            <w:r w:rsidRPr="00DD1FE6">
              <w:rPr>
                <w:rFonts w:eastAsia="Times New Roman" w:cstheme="minorHAnsi"/>
              </w:rPr>
              <w:t xml:space="preserve">1. Share experiences of personal events and people close to them  </w:t>
            </w:r>
          </w:p>
        </w:tc>
        <w:tc>
          <w:tcPr>
            <w:tcW w:w="2375" w:type="dxa"/>
            <w:tcBorders>
              <w:top w:val="single" w:sz="4" w:space="0" w:color="000000"/>
              <w:left w:val="single" w:sz="4" w:space="0" w:color="000000"/>
              <w:bottom w:val="single" w:sz="4" w:space="0" w:color="000000"/>
              <w:right w:val="single" w:sz="4" w:space="0" w:color="000000"/>
            </w:tcBorders>
            <w:shd w:val="clear" w:color="auto" w:fill="92D050"/>
          </w:tcPr>
          <w:p w14:paraId="44B059D9" w14:textId="77777777" w:rsidR="00F22DBA" w:rsidRPr="00DD1FE6" w:rsidRDefault="00F22DBA" w:rsidP="00DB7F35">
            <w:pPr>
              <w:spacing w:line="259" w:lineRule="auto"/>
              <w:ind w:left="60"/>
              <w:rPr>
                <w:rFonts w:cstheme="minorHAnsi"/>
              </w:rPr>
            </w:pPr>
            <w:r w:rsidRPr="00DD1FE6">
              <w:rPr>
                <w:rFonts w:eastAsia="Times New Roman" w:cstheme="minorHAnsi"/>
              </w:rPr>
              <w:t xml:space="preserve">Apply </w:t>
            </w:r>
          </w:p>
        </w:tc>
        <w:tc>
          <w:tcPr>
            <w:tcW w:w="2547" w:type="dxa"/>
            <w:gridSpan w:val="2"/>
            <w:tcBorders>
              <w:top w:val="single" w:sz="4" w:space="0" w:color="000000"/>
              <w:left w:val="single" w:sz="4" w:space="0" w:color="000000"/>
              <w:bottom w:val="single" w:sz="4" w:space="0" w:color="000000"/>
              <w:right w:val="single" w:sz="4" w:space="0" w:color="000000"/>
            </w:tcBorders>
            <w:shd w:val="clear" w:color="auto" w:fill="92D050"/>
          </w:tcPr>
          <w:p w14:paraId="3C73B851" w14:textId="77777777" w:rsidR="00F22DBA" w:rsidRPr="00DD1FE6" w:rsidRDefault="00F22DBA" w:rsidP="00DB7F35">
            <w:pPr>
              <w:spacing w:line="259" w:lineRule="auto"/>
              <w:ind w:left="31"/>
              <w:rPr>
                <w:rFonts w:cstheme="minorHAnsi"/>
              </w:rPr>
            </w:pPr>
            <w:r w:rsidRPr="00DD1FE6">
              <w:rPr>
                <w:rFonts w:eastAsia="Times New Roman" w:cstheme="minorHAnsi"/>
              </w:rPr>
              <w:t xml:space="preserve"> </w:t>
            </w:r>
          </w:p>
        </w:tc>
        <w:tc>
          <w:tcPr>
            <w:tcW w:w="2482" w:type="dxa"/>
            <w:tcBorders>
              <w:top w:val="single" w:sz="4" w:space="0" w:color="000000"/>
              <w:left w:val="single" w:sz="4" w:space="0" w:color="000000"/>
              <w:bottom w:val="single" w:sz="4" w:space="0" w:color="000000"/>
              <w:right w:val="single" w:sz="4" w:space="0" w:color="000000"/>
            </w:tcBorders>
            <w:shd w:val="clear" w:color="auto" w:fill="92D050"/>
          </w:tcPr>
          <w:p w14:paraId="3E72D723" w14:textId="77777777" w:rsidR="00F22DBA" w:rsidRPr="00DD1FE6" w:rsidRDefault="00F22DBA" w:rsidP="00DB7F35">
            <w:pPr>
              <w:spacing w:line="259" w:lineRule="auto"/>
              <w:ind w:left="49"/>
              <w:rPr>
                <w:rFonts w:cstheme="minorHAnsi"/>
              </w:rPr>
            </w:pPr>
            <w:r w:rsidRPr="00DD1FE6">
              <w:rPr>
                <w:rFonts w:eastAsia="Times New Roman" w:cstheme="minorHAnsi"/>
              </w:rPr>
              <w:t xml:space="preserve"> </w:t>
            </w:r>
          </w:p>
        </w:tc>
        <w:tc>
          <w:tcPr>
            <w:tcW w:w="2413" w:type="dxa"/>
            <w:gridSpan w:val="2"/>
            <w:tcBorders>
              <w:top w:val="single" w:sz="4" w:space="0" w:color="000000"/>
              <w:left w:val="single" w:sz="4" w:space="0" w:color="000000"/>
              <w:bottom w:val="single" w:sz="4" w:space="0" w:color="000000"/>
              <w:right w:val="single" w:sz="7" w:space="0" w:color="000000"/>
            </w:tcBorders>
            <w:shd w:val="clear" w:color="auto" w:fill="92D050"/>
          </w:tcPr>
          <w:p w14:paraId="56B44024" w14:textId="77777777" w:rsidR="00F22DBA" w:rsidRPr="00DD1FE6" w:rsidRDefault="00F22DBA" w:rsidP="00DB7F35">
            <w:pPr>
              <w:spacing w:line="259" w:lineRule="auto"/>
              <w:ind w:left="6"/>
              <w:rPr>
                <w:rFonts w:cstheme="minorHAnsi"/>
              </w:rPr>
            </w:pPr>
            <w:r w:rsidRPr="00DD1FE6">
              <w:rPr>
                <w:rFonts w:eastAsia="Times New Roman" w:cstheme="minorHAnsi"/>
              </w:rPr>
              <w:t xml:space="preserve"> </w:t>
            </w:r>
          </w:p>
        </w:tc>
        <w:tc>
          <w:tcPr>
            <w:tcW w:w="2977" w:type="dxa"/>
            <w:tcBorders>
              <w:top w:val="single" w:sz="4" w:space="0" w:color="000000"/>
              <w:left w:val="single" w:sz="7" w:space="0" w:color="000000"/>
              <w:bottom w:val="single" w:sz="4" w:space="0" w:color="000000"/>
              <w:right w:val="single" w:sz="4" w:space="0" w:color="000000"/>
            </w:tcBorders>
            <w:shd w:val="clear" w:color="auto" w:fill="92D050"/>
          </w:tcPr>
          <w:p w14:paraId="5C0D8A88" w14:textId="77777777" w:rsidR="00F22DBA" w:rsidRPr="00DD1FE6" w:rsidRDefault="00F22DBA" w:rsidP="00DB7F35">
            <w:pPr>
              <w:spacing w:line="259" w:lineRule="auto"/>
              <w:ind w:left="35"/>
              <w:rPr>
                <w:rFonts w:cstheme="minorHAnsi"/>
              </w:rPr>
            </w:pPr>
            <w:r w:rsidRPr="00DD1FE6">
              <w:rPr>
                <w:rFonts w:eastAsia="Times New Roman" w:cstheme="minorHAnsi"/>
              </w:rPr>
              <w:t xml:space="preserve"> </w:t>
            </w:r>
          </w:p>
        </w:tc>
      </w:tr>
      <w:tr w:rsidR="00F22DBA" w:rsidRPr="00DD1FE6" w14:paraId="0A9000E2" w14:textId="77777777" w:rsidTr="00F22DBA">
        <w:trPr>
          <w:trHeight w:val="518"/>
        </w:trPr>
        <w:tc>
          <w:tcPr>
            <w:tcW w:w="2373" w:type="dxa"/>
            <w:vMerge/>
            <w:tcBorders>
              <w:top w:val="nil"/>
              <w:left w:val="single" w:sz="4" w:space="0" w:color="000000"/>
              <w:bottom w:val="single" w:sz="4" w:space="0" w:color="000000"/>
              <w:right w:val="single" w:sz="4" w:space="0" w:color="000000"/>
            </w:tcBorders>
          </w:tcPr>
          <w:p w14:paraId="2017CF71" w14:textId="77777777" w:rsidR="00F22DBA" w:rsidRPr="00DD1FE6" w:rsidRDefault="00F22DBA" w:rsidP="00DB7F35">
            <w:pPr>
              <w:spacing w:after="160" w:line="259" w:lineRule="auto"/>
              <w:rPr>
                <w:rFonts w:cstheme="minorHAnsi"/>
              </w:rPr>
            </w:pPr>
          </w:p>
        </w:tc>
        <w:tc>
          <w:tcPr>
            <w:tcW w:w="2375" w:type="dxa"/>
            <w:tcBorders>
              <w:top w:val="single" w:sz="4" w:space="0" w:color="000000"/>
              <w:left w:val="single" w:sz="4" w:space="0" w:color="000000"/>
              <w:bottom w:val="single" w:sz="4" w:space="0" w:color="000000"/>
              <w:right w:val="single" w:sz="4" w:space="0" w:color="000000"/>
            </w:tcBorders>
          </w:tcPr>
          <w:p w14:paraId="4C7DDD9E" w14:textId="77777777" w:rsidR="00F22DBA" w:rsidRPr="00DD1FE6" w:rsidRDefault="00F22DBA" w:rsidP="00DB7F35">
            <w:pPr>
              <w:spacing w:line="259" w:lineRule="auto"/>
              <w:rPr>
                <w:rFonts w:cstheme="minorHAnsi"/>
              </w:rPr>
            </w:pPr>
            <w:r w:rsidRPr="00DE23C3">
              <w:rPr>
                <w:rFonts w:cstheme="minorHAnsi"/>
              </w:rPr>
              <w:t>Years 1 and 2</w:t>
            </w:r>
          </w:p>
        </w:tc>
        <w:tc>
          <w:tcPr>
            <w:tcW w:w="2547" w:type="dxa"/>
            <w:gridSpan w:val="2"/>
            <w:tcBorders>
              <w:top w:val="single" w:sz="4" w:space="0" w:color="000000"/>
              <w:left w:val="single" w:sz="4" w:space="0" w:color="000000"/>
              <w:bottom w:val="single" w:sz="4" w:space="0" w:color="000000"/>
              <w:right w:val="single" w:sz="4" w:space="0" w:color="000000"/>
            </w:tcBorders>
          </w:tcPr>
          <w:p w14:paraId="13ABDFC0" w14:textId="77777777" w:rsidR="00F22DBA" w:rsidRPr="00DD1FE6" w:rsidRDefault="00F22DBA" w:rsidP="00DB7F35">
            <w:pPr>
              <w:spacing w:line="259" w:lineRule="auto"/>
              <w:ind w:left="31"/>
              <w:rPr>
                <w:rFonts w:cstheme="minorHAnsi"/>
              </w:rPr>
            </w:pPr>
            <w:r w:rsidRPr="00DD1FE6">
              <w:rPr>
                <w:rFonts w:eastAsia="Times New Roman" w:cstheme="minorHAnsi"/>
              </w:rPr>
              <w:t>Y</w:t>
            </w:r>
            <w:r w:rsidRPr="00DE23C3">
              <w:rPr>
                <w:rFonts w:eastAsia="Times New Roman" w:cstheme="minorHAnsi"/>
              </w:rPr>
              <w:t>ear 3</w:t>
            </w:r>
          </w:p>
        </w:tc>
        <w:tc>
          <w:tcPr>
            <w:tcW w:w="2482" w:type="dxa"/>
            <w:tcBorders>
              <w:top w:val="single" w:sz="4" w:space="0" w:color="000000"/>
              <w:left w:val="single" w:sz="4" w:space="0" w:color="000000"/>
              <w:bottom w:val="single" w:sz="4" w:space="0" w:color="000000"/>
              <w:right w:val="single" w:sz="4" w:space="0" w:color="000000"/>
            </w:tcBorders>
          </w:tcPr>
          <w:p w14:paraId="43B38B10" w14:textId="77777777" w:rsidR="00F22DBA" w:rsidRPr="00DD1FE6" w:rsidRDefault="00F22DBA" w:rsidP="00DB7F35">
            <w:pPr>
              <w:spacing w:line="259" w:lineRule="auto"/>
              <w:ind w:left="49"/>
              <w:rPr>
                <w:rFonts w:cstheme="minorHAnsi"/>
              </w:rPr>
            </w:pPr>
            <w:r w:rsidRPr="00DD1FE6">
              <w:rPr>
                <w:rFonts w:eastAsia="Times New Roman" w:cstheme="minorHAnsi"/>
              </w:rPr>
              <w:t>Y</w:t>
            </w:r>
            <w:r w:rsidRPr="00DE23C3">
              <w:rPr>
                <w:rFonts w:eastAsia="Times New Roman" w:cstheme="minorHAnsi"/>
              </w:rPr>
              <w:t>ear 4</w:t>
            </w:r>
          </w:p>
        </w:tc>
        <w:tc>
          <w:tcPr>
            <w:tcW w:w="2413" w:type="dxa"/>
            <w:gridSpan w:val="2"/>
            <w:tcBorders>
              <w:top w:val="single" w:sz="4" w:space="0" w:color="000000"/>
              <w:left w:val="single" w:sz="4" w:space="0" w:color="000000"/>
              <w:bottom w:val="single" w:sz="4" w:space="0" w:color="000000"/>
              <w:right w:val="single" w:sz="7" w:space="0" w:color="000000"/>
            </w:tcBorders>
          </w:tcPr>
          <w:p w14:paraId="59EAB522" w14:textId="77777777" w:rsidR="00F22DBA" w:rsidRPr="00DD1FE6" w:rsidRDefault="00F22DBA" w:rsidP="00DB7F35">
            <w:pPr>
              <w:spacing w:line="259" w:lineRule="auto"/>
              <w:ind w:left="6"/>
              <w:rPr>
                <w:rFonts w:cstheme="minorHAnsi"/>
              </w:rPr>
            </w:pPr>
            <w:r w:rsidRPr="00DE23C3">
              <w:rPr>
                <w:rFonts w:eastAsia="Times New Roman" w:cstheme="minorHAnsi"/>
              </w:rPr>
              <w:t>Year 5</w:t>
            </w:r>
            <w:r w:rsidRPr="00DD1FE6">
              <w:rPr>
                <w:rFonts w:eastAsia="Times New Roman" w:cstheme="minorHAnsi"/>
              </w:rPr>
              <w:t xml:space="preserve"> </w:t>
            </w:r>
          </w:p>
        </w:tc>
        <w:tc>
          <w:tcPr>
            <w:tcW w:w="2977" w:type="dxa"/>
            <w:tcBorders>
              <w:top w:val="single" w:sz="4" w:space="0" w:color="000000"/>
              <w:left w:val="single" w:sz="7" w:space="0" w:color="000000"/>
              <w:bottom w:val="single" w:sz="4" w:space="0" w:color="000000"/>
              <w:right w:val="single" w:sz="4" w:space="0" w:color="000000"/>
            </w:tcBorders>
          </w:tcPr>
          <w:p w14:paraId="1C33CEC4" w14:textId="77777777" w:rsidR="00F22DBA" w:rsidRPr="00DD1FE6" w:rsidRDefault="00F22DBA" w:rsidP="00DB7F35">
            <w:pPr>
              <w:spacing w:line="259" w:lineRule="auto"/>
              <w:ind w:left="35"/>
              <w:rPr>
                <w:rFonts w:cstheme="minorHAnsi"/>
              </w:rPr>
            </w:pPr>
            <w:r w:rsidRPr="00DD1FE6">
              <w:rPr>
                <w:rFonts w:eastAsia="Times New Roman" w:cstheme="minorHAnsi"/>
              </w:rPr>
              <w:t>Y</w:t>
            </w:r>
            <w:r w:rsidRPr="00DE23C3">
              <w:rPr>
                <w:rFonts w:eastAsia="Times New Roman" w:cstheme="minorHAnsi"/>
              </w:rPr>
              <w:t>ear 6</w:t>
            </w:r>
            <w:r w:rsidRPr="00DD1FE6">
              <w:rPr>
                <w:rFonts w:eastAsia="Times New Roman" w:cstheme="minorHAnsi"/>
              </w:rPr>
              <w:t xml:space="preserve"> </w:t>
            </w:r>
          </w:p>
        </w:tc>
      </w:tr>
      <w:tr w:rsidR="00F22DBA" w:rsidRPr="00DD1FE6" w14:paraId="145686A0" w14:textId="77777777" w:rsidTr="00F22DBA">
        <w:trPr>
          <w:trHeight w:val="567"/>
        </w:trPr>
        <w:tc>
          <w:tcPr>
            <w:tcW w:w="2373" w:type="dxa"/>
            <w:tcBorders>
              <w:top w:val="single" w:sz="4" w:space="0" w:color="000000"/>
              <w:left w:val="single" w:sz="4" w:space="0" w:color="000000"/>
              <w:bottom w:val="single" w:sz="4" w:space="0" w:color="000000"/>
              <w:right w:val="single" w:sz="4" w:space="0" w:color="000000"/>
            </w:tcBorders>
          </w:tcPr>
          <w:p w14:paraId="517EA31C" w14:textId="77777777" w:rsidR="00F22DBA" w:rsidRPr="00DD1FE6" w:rsidRDefault="00F22DBA" w:rsidP="00DB7F35">
            <w:pPr>
              <w:spacing w:line="259" w:lineRule="auto"/>
              <w:ind w:left="30"/>
              <w:rPr>
                <w:rFonts w:cstheme="minorHAnsi"/>
              </w:rPr>
            </w:pPr>
            <w:r w:rsidRPr="00DD1FE6">
              <w:rPr>
                <w:rFonts w:eastAsia="Times New Roman" w:cstheme="minorHAnsi"/>
              </w:rPr>
              <w:t xml:space="preserve">2. Listen to others </w:t>
            </w:r>
          </w:p>
          <w:p w14:paraId="02444E2E" w14:textId="77777777" w:rsidR="00F22DBA" w:rsidRPr="00DD1FE6" w:rsidRDefault="00F22DBA" w:rsidP="00DB7F35">
            <w:pPr>
              <w:spacing w:line="259" w:lineRule="auto"/>
              <w:ind w:left="30"/>
              <w:rPr>
                <w:rFonts w:cstheme="minorHAnsi"/>
              </w:rPr>
            </w:pPr>
            <w:r w:rsidRPr="00DD1FE6">
              <w:rPr>
                <w:rFonts w:eastAsia="Times New Roman" w:cstheme="minorHAnsi"/>
              </w:rPr>
              <w:lastRenderedPageBreak/>
              <w:t xml:space="preserve"> </w:t>
            </w:r>
          </w:p>
        </w:tc>
        <w:tc>
          <w:tcPr>
            <w:tcW w:w="2375" w:type="dxa"/>
            <w:vMerge w:val="restart"/>
            <w:tcBorders>
              <w:top w:val="single" w:sz="4" w:space="0" w:color="000000"/>
              <w:left w:val="single" w:sz="4" w:space="0" w:color="000000"/>
              <w:bottom w:val="single" w:sz="8" w:space="0" w:color="000000"/>
              <w:right w:val="single" w:sz="4" w:space="0" w:color="000000"/>
            </w:tcBorders>
          </w:tcPr>
          <w:p w14:paraId="1177E87F" w14:textId="7B99EAF3" w:rsidR="00F22DBA" w:rsidRPr="00DD1FE6" w:rsidRDefault="00F22DBA" w:rsidP="00DB7F35">
            <w:pPr>
              <w:spacing w:line="252" w:lineRule="auto"/>
              <w:ind w:left="60"/>
              <w:rPr>
                <w:rFonts w:cstheme="minorHAnsi"/>
              </w:rPr>
            </w:pPr>
            <w:r>
              <w:rPr>
                <w:rFonts w:eastAsia="Times New Roman" w:cstheme="minorHAnsi"/>
              </w:rPr>
              <w:lastRenderedPageBreak/>
              <w:t>Children</w:t>
            </w:r>
            <w:r w:rsidRPr="00DD1FE6">
              <w:rPr>
                <w:rFonts w:eastAsia="Times New Roman" w:cstheme="minorHAnsi"/>
              </w:rPr>
              <w:t xml:space="preserve"> can recognise how their own </w:t>
            </w:r>
            <w:r w:rsidRPr="00DD1FE6">
              <w:rPr>
                <w:rFonts w:eastAsia="Times New Roman" w:cstheme="minorHAnsi"/>
              </w:rPr>
              <w:lastRenderedPageBreak/>
              <w:t xml:space="preserve">responses relate to events in their own and sometimes other people’s lives </w:t>
            </w:r>
          </w:p>
        </w:tc>
        <w:tc>
          <w:tcPr>
            <w:tcW w:w="2547" w:type="dxa"/>
            <w:gridSpan w:val="2"/>
            <w:vMerge w:val="restart"/>
            <w:tcBorders>
              <w:top w:val="single" w:sz="4" w:space="0" w:color="000000"/>
              <w:left w:val="single" w:sz="4" w:space="0" w:color="000000"/>
              <w:bottom w:val="single" w:sz="8" w:space="0" w:color="000000"/>
              <w:right w:val="single" w:sz="4" w:space="0" w:color="000000"/>
            </w:tcBorders>
          </w:tcPr>
          <w:p w14:paraId="401F02F1" w14:textId="77CB2E83" w:rsidR="00F22DBA" w:rsidRPr="00DD1FE6" w:rsidRDefault="00F22DBA" w:rsidP="00DB7F35">
            <w:pPr>
              <w:spacing w:line="252" w:lineRule="auto"/>
              <w:ind w:left="31"/>
              <w:rPr>
                <w:rFonts w:cstheme="minorHAnsi"/>
              </w:rPr>
            </w:pPr>
            <w:r>
              <w:rPr>
                <w:rFonts w:eastAsia="Times New Roman" w:cstheme="minorHAnsi"/>
              </w:rPr>
              <w:lastRenderedPageBreak/>
              <w:t xml:space="preserve">Children </w:t>
            </w:r>
            <w:r w:rsidRPr="00DD1FE6">
              <w:rPr>
                <w:rFonts w:eastAsia="Times New Roman" w:cstheme="minorHAnsi"/>
              </w:rPr>
              <w:t xml:space="preserve">can recognise and begin to describe </w:t>
            </w:r>
            <w:r w:rsidRPr="00DD1FE6">
              <w:rPr>
                <w:rFonts w:eastAsia="Times New Roman" w:cstheme="minorHAnsi"/>
              </w:rPr>
              <w:lastRenderedPageBreak/>
              <w:t xml:space="preserve">how their responses to the concept relate to events in their own </w:t>
            </w:r>
          </w:p>
          <w:p w14:paraId="00C0A7E1" w14:textId="77777777" w:rsidR="00F22DBA" w:rsidRPr="00DD1FE6" w:rsidRDefault="00F22DBA" w:rsidP="00DB7F35">
            <w:pPr>
              <w:spacing w:line="259" w:lineRule="auto"/>
              <w:ind w:left="31"/>
              <w:rPr>
                <w:rFonts w:cstheme="minorHAnsi"/>
              </w:rPr>
            </w:pPr>
            <w:r w:rsidRPr="00DD1FE6">
              <w:rPr>
                <w:rFonts w:eastAsia="Times New Roman" w:cstheme="minorHAnsi"/>
              </w:rPr>
              <w:t xml:space="preserve">lives </w:t>
            </w:r>
          </w:p>
        </w:tc>
        <w:tc>
          <w:tcPr>
            <w:tcW w:w="2482" w:type="dxa"/>
            <w:vMerge w:val="restart"/>
            <w:tcBorders>
              <w:top w:val="single" w:sz="4" w:space="0" w:color="000000"/>
              <w:left w:val="single" w:sz="4" w:space="0" w:color="000000"/>
              <w:bottom w:val="single" w:sz="8" w:space="0" w:color="000000"/>
              <w:right w:val="single" w:sz="4" w:space="0" w:color="000000"/>
            </w:tcBorders>
          </w:tcPr>
          <w:p w14:paraId="79F50B6C" w14:textId="5DFF66E5" w:rsidR="00F22DBA" w:rsidRPr="00DD1FE6" w:rsidRDefault="00F22DBA" w:rsidP="00DB7F35">
            <w:pPr>
              <w:spacing w:line="252" w:lineRule="auto"/>
              <w:ind w:left="49"/>
              <w:rPr>
                <w:rFonts w:cstheme="minorHAnsi"/>
              </w:rPr>
            </w:pPr>
            <w:r>
              <w:rPr>
                <w:rFonts w:eastAsia="Times New Roman" w:cstheme="minorHAnsi"/>
              </w:rPr>
              <w:lastRenderedPageBreak/>
              <w:t>Children</w:t>
            </w:r>
            <w:r w:rsidRPr="00DD1FE6">
              <w:rPr>
                <w:rFonts w:eastAsia="Times New Roman" w:cstheme="minorHAnsi"/>
              </w:rPr>
              <w:t xml:space="preserve"> can recognise and describe how their </w:t>
            </w:r>
            <w:r w:rsidRPr="00DD1FE6">
              <w:rPr>
                <w:rFonts w:eastAsia="Times New Roman" w:cstheme="minorHAnsi"/>
              </w:rPr>
              <w:lastRenderedPageBreak/>
              <w:t xml:space="preserve">responses relate to events in their own </w:t>
            </w:r>
          </w:p>
          <w:p w14:paraId="48C42047" w14:textId="77777777" w:rsidR="00F22DBA" w:rsidRPr="00DD1FE6" w:rsidRDefault="00F22DBA" w:rsidP="00DB7F35">
            <w:pPr>
              <w:spacing w:line="259" w:lineRule="auto"/>
              <w:ind w:left="49"/>
              <w:rPr>
                <w:rFonts w:cstheme="minorHAnsi"/>
              </w:rPr>
            </w:pPr>
            <w:r w:rsidRPr="00DD1FE6">
              <w:rPr>
                <w:rFonts w:eastAsia="Times New Roman" w:cstheme="minorHAnsi"/>
              </w:rPr>
              <w:t xml:space="preserve">and sometimes others’ </w:t>
            </w:r>
          </w:p>
          <w:p w14:paraId="27171458" w14:textId="77777777" w:rsidR="00F22DBA" w:rsidRPr="00DD1FE6" w:rsidRDefault="00F22DBA" w:rsidP="00DB7F35">
            <w:pPr>
              <w:spacing w:line="259" w:lineRule="auto"/>
              <w:ind w:left="49"/>
              <w:rPr>
                <w:rFonts w:cstheme="minorHAnsi"/>
              </w:rPr>
            </w:pPr>
            <w:r w:rsidRPr="00DD1FE6">
              <w:rPr>
                <w:rFonts w:eastAsia="Times New Roman" w:cstheme="minorHAnsi"/>
              </w:rPr>
              <w:t xml:space="preserve">lives </w:t>
            </w:r>
          </w:p>
        </w:tc>
        <w:tc>
          <w:tcPr>
            <w:tcW w:w="2413" w:type="dxa"/>
            <w:gridSpan w:val="2"/>
            <w:vMerge w:val="restart"/>
            <w:tcBorders>
              <w:top w:val="single" w:sz="4" w:space="0" w:color="000000"/>
              <w:left w:val="single" w:sz="4" w:space="0" w:color="000000"/>
              <w:bottom w:val="single" w:sz="8" w:space="0" w:color="000000"/>
              <w:right w:val="single" w:sz="7" w:space="0" w:color="000000"/>
            </w:tcBorders>
          </w:tcPr>
          <w:p w14:paraId="3B74318F" w14:textId="54D1E7B9" w:rsidR="00F22DBA" w:rsidRPr="00DD1FE6" w:rsidRDefault="00F22DBA" w:rsidP="00DB7F35">
            <w:pPr>
              <w:spacing w:line="259" w:lineRule="auto"/>
              <w:ind w:left="6" w:right="3"/>
              <w:rPr>
                <w:rFonts w:cstheme="minorHAnsi"/>
              </w:rPr>
            </w:pPr>
            <w:r w:rsidRPr="00DD1FE6">
              <w:rPr>
                <w:rFonts w:eastAsia="Times New Roman" w:cstheme="minorHAnsi"/>
              </w:rPr>
              <w:lastRenderedPageBreak/>
              <w:t xml:space="preserve"> </w:t>
            </w:r>
            <w:r>
              <w:rPr>
                <w:rFonts w:eastAsia="Times New Roman" w:cstheme="minorHAnsi"/>
              </w:rPr>
              <w:t>Children</w:t>
            </w:r>
            <w:r w:rsidRPr="00DD1FE6">
              <w:rPr>
                <w:rFonts w:eastAsia="Times New Roman" w:cstheme="minorHAnsi"/>
              </w:rPr>
              <w:t xml:space="preserve"> can explain some examples of how their response to the concept relates to their lives and the lives of others </w:t>
            </w:r>
          </w:p>
        </w:tc>
        <w:tc>
          <w:tcPr>
            <w:tcW w:w="2977" w:type="dxa"/>
            <w:vMerge w:val="restart"/>
            <w:tcBorders>
              <w:top w:val="single" w:sz="4" w:space="0" w:color="000000"/>
              <w:left w:val="single" w:sz="7" w:space="0" w:color="000000"/>
              <w:bottom w:val="single" w:sz="8" w:space="0" w:color="000000"/>
              <w:right w:val="single" w:sz="4" w:space="0" w:color="000000"/>
            </w:tcBorders>
          </w:tcPr>
          <w:p w14:paraId="739E20A0" w14:textId="6F4B91A9" w:rsidR="00F22DBA" w:rsidRPr="00DD1FE6" w:rsidRDefault="00F22DBA" w:rsidP="00DB7F35">
            <w:pPr>
              <w:spacing w:line="259" w:lineRule="auto"/>
              <w:ind w:left="35"/>
              <w:rPr>
                <w:rFonts w:cstheme="minorHAnsi"/>
              </w:rPr>
            </w:pPr>
            <w:r>
              <w:rPr>
                <w:rFonts w:eastAsia="Times New Roman" w:cstheme="minorHAnsi"/>
              </w:rPr>
              <w:t>Children</w:t>
            </w:r>
            <w:r w:rsidRPr="00DD1FE6">
              <w:rPr>
                <w:rFonts w:eastAsia="Times New Roman" w:cstheme="minorHAnsi"/>
              </w:rPr>
              <w:t xml:space="preserve"> can explain examples of how their responses to the concepts relate to their own lives and the lives of others </w:t>
            </w:r>
          </w:p>
        </w:tc>
      </w:tr>
      <w:tr w:rsidR="00F22DBA" w:rsidRPr="00DD1FE6" w14:paraId="167C9E6D" w14:textId="77777777" w:rsidTr="00F22DBA">
        <w:trPr>
          <w:trHeight w:val="525"/>
        </w:trPr>
        <w:tc>
          <w:tcPr>
            <w:tcW w:w="2373" w:type="dxa"/>
            <w:tcBorders>
              <w:top w:val="single" w:sz="4" w:space="0" w:color="000000"/>
              <w:left w:val="single" w:sz="4" w:space="0" w:color="000000"/>
              <w:bottom w:val="single" w:sz="4" w:space="0" w:color="000000"/>
              <w:right w:val="single" w:sz="4" w:space="0" w:color="000000"/>
            </w:tcBorders>
          </w:tcPr>
          <w:p w14:paraId="56775C33" w14:textId="77777777" w:rsidR="00F22DBA" w:rsidRPr="00DD1FE6" w:rsidRDefault="00F22DBA" w:rsidP="00DB7F35">
            <w:pPr>
              <w:spacing w:line="259" w:lineRule="auto"/>
              <w:ind w:left="30"/>
              <w:rPr>
                <w:rFonts w:cstheme="minorHAnsi"/>
              </w:rPr>
            </w:pPr>
            <w:r w:rsidRPr="00DD1FE6">
              <w:rPr>
                <w:rFonts w:eastAsia="Times New Roman" w:cstheme="minorHAnsi"/>
              </w:rPr>
              <w:t xml:space="preserve">3. Share their feelings   </w:t>
            </w:r>
          </w:p>
          <w:p w14:paraId="3C18F395" w14:textId="77777777" w:rsidR="00F22DBA" w:rsidRPr="00DD1FE6" w:rsidRDefault="00F22DBA" w:rsidP="00DB7F35">
            <w:pPr>
              <w:spacing w:line="259" w:lineRule="auto"/>
              <w:ind w:left="30"/>
              <w:rPr>
                <w:rFonts w:cstheme="minorHAnsi"/>
              </w:rPr>
            </w:pPr>
            <w:r w:rsidRPr="00DD1FE6">
              <w:rPr>
                <w:rFonts w:eastAsia="Times New Roman" w:cstheme="minorHAnsi"/>
              </w:rPr>
              <w:t xml:space="preserve"> </w:t>
            </w:r>
          </w:p>
        </w:tc>
        <w:tc>
          <w:tcPr>
            <w:tcW w:w="2375" w:type="dxa"/>
            <w:vMerge/>
            <w:tcBorders>
              <w:top w:val="nil"/>
              <w:left w:val="single" w:sz="4" w:space="0" w:color="000000"/>
              <w:bottom w:val="nil"/>
              <w:right w:val="single" w:sz="4" w:space="0" w:color="000000"/>
            </w:tcBorders>
          </w:tcPr>
          <w:p w14:paraId="244579EA" w14:textId="77777777" w:rsidR="00F22DBA" w:rsidRPr="00DD1FE6" w:rsidRDefault="00F22DBA" w:rsidP="00DB7F35">
            <w:pPr>
              <w:spacing w:after="160" w:line="259" w:lineRule="auto"/>
              <w:rPr>
                <w:rFonts w:cstheme="minorHAnsi"/>
              </w:rPr>
            </w:pPr>
          </w:p>
        </w:tc>
        <w:tc>
          <w:tcPr>
            <w:tcW w:w="2547" w:type="dxa"/>
            <w:gridSpan w:val="2"/>
            <w:vMerge/>
            <w:tcBorders>
              <w:top w:val="nil"/>
              <w:left w:val="single" w:sz="4" w:space="0" w:color="000000"/>
              <w:bottom w:val="nil"/>
              <w:right w:val="single" w:sz="4" w:space="0" w:color="000000"/>
            </w:tcBorders>
          </w:tcPr>
          <w:p w14:paraId="1862D73C" w14:textId="77777777" w:rsidR="00F22DBA" w:rsidRPr="00DD1FE6" w:rsidRDefault="00F22DBA" w:rsidP="00DB7F35">
            <w:pPr>
              <w:spacing w:after="160" w:line="259" w:lineRule="auto"/>
              <w:rPr>
                <w:rFonts w:cstheme="minorHAnsi"/>
              </w:rPr>
            </w:pPr>
          </w:p>
        </w:tc>
        <w:tc>
          <w:tcPr>
            <w:tcW w:w="0" w:type="auto"/>
            <w:vMerge/>
            <w:tcBorders>
              <w:top w:val="nil"/>
              <w:left w:val="single" w:sz="4" w:space="0" w:color="000000"/>
              <w:bottom w:val="nil"/>
              <w:right w:val="single" w:sz="4" w:space="0" w:color="000000"/>
            </w:tcBorders>
          </w:tcPr>
          <w:p w14:paraId="22E7C861" w14:textId="77777777" w:rsidR="00F22DBA" w:rsidRPr="00DD1FE6" w:rsidRDefault="00F22DBA" w:rsidP="00DB7F35">
            <w:pPr>
              <w:spacing w:after="160" w:line="259" w:lineRule="auto"/>
              <w:rPr>
                <w:rFonts w:cstheme="minorHAnsi"/>
              </w:rPr>
            </w:pPr>
          </w:p>
        </w:tc>
        <w:tc>
          <w:tcPr>
            <w:tcW w:w="0" w:type="auto"/>
            <w:gridSpan w:val="2"/>
            <w:vMerge/>
            <w:tcBorders>
              <w:top w:val="nil"/>
              <w:left w:val="single" w:sz="4" w:space="0" w:color="000000"/>
              <w:bottom w:val="nil"/>
              <w:right w:val="single" w:sz="7" w:space="0" w:color="000000"/>
            </w:tcBorders>
          </w:tcPr>
          <w:p w14:paraId="30FEF1D4" w14:textId="77777777" w:rsidR="00F22DBA" w:rsidRPr="00DD1FE6" w:rsidRDefault="00F22DBA" w:rsidP="00DB7F35">
            <w:pPr>
              <w:spacing w:after="160" w:line="259" w:lineRule="auto"/>
              <w:rPr>
                <w:rFonts w:cstheme="minorHAnsi"/>
              </w:rPr>
            </w:pPr>
          </w:p>
        </w:tc>
        <w:tc>
          <w:tcPr>
            <w:tcW w:w="2977" w:type="dxa"/>
            <w:vMerge/>
            <w:tcBorders>
              <w:top w:val="nil"/>
              <w:left w:val="single" w:sz="7" w:space="0" w:color="000000"/>
              <w:bottom w:val="nil"/>
              <w:right w:val="single" w:sz="4" w:space="0" w:color="000000"/>
            </w:tcBorders>
          </w:tcPr>
          <w:p w14:paraId="3F901B85" w14:textId="77777777" w:rsidR="00F22DBA" w:rsidRPr="00DD1FE6" w:rsidRDefault="00F22DBA" w:rsidP="00DB7F35">
            <w:pPr>
              <w:spacing w:after="160" w:line="259" w:lineRule="auto"/>
              <w:rPr>
                <w:rFonts w:cstheme="minorHAnsi"/>
              </w:rPr>
            </w:pPr>
          </w:p>
        </w:tc>
      </w:tr>
      <w:tr w:rsidR="00F22DBA" w:rsidRPr="00DD1FE6" w14:paraId="520AB278" w14:textId="77777777" w:rsidTr="00F22DBA">
        <w:trPr>
          <w:trHeight w:val="615"/>
        </w:trPr>
        <w:tc>
          <w:tcPr>
            <w:tcW w:w="2373" w:type="dxa"/>
            <w:tcBorders>
              <w:top w:val="single" w:sz="4" w:space="0" w:color="000000"/>
              <w:left w:val="single" w:sz="4" w:space="0" w:color="000000"/>
              <w:bottom w:val="single" w:sz="8" w:space="0" w:color="000000"/>
              <w:right w:val="single" w:sz="4" w:space="0" w:color="000000"/>
            </w:tcBorders>
          </w:tcPr>
          <w:p w14:paraId="45D67EA9" w14:textId="77777777" w:rsidR="00F22DBA" w:rsidRPr="00DD1FE6" w:rsidRDefault="00F22DBA" w:rsidP="00DB7F35">
            <w:pPr>
              <w:spacing w:line="259" w:lineRule="auto"/>
              <w:ind w:left="30"/>
              <w:rPr>
                <w:rFonts w:cstheme="minorHAnsi"/>
              </w:rPr>
            </w:pPr>
            <w:r w:rsidRPr="00DD1FE6">
              <w:rPr>
                <w:rFonts w:eastAsia="Times New Roman" w:cstheme="minorHAnsi"/>
              </w:rPr>
              <w:t xml:space="preserve">4. Share their own </w:t>
            </w:r>
          </w:p>
          <w:p w14:paraId="50C5E2AC" w14:textId="77777777" w:rsidR="00F22DBA" w:rsidRPr="00DD1FE6" w:rsidRDefault="00F22DBA" w:rsidP="00DB7F35">
            <w:pPr>
              <w:spacing w:line="259" w:lineRule="auto"/>
              <w:ind w:left="30"/>
              <w:rPr>
                <w:rFonts w:cstheme="minorHAnsi"/>
              </w:rPr>
            </w:pPr>
            <w:r w:rsidRPr="00DD1FE6">
              <w:rPr>
                <w:rFonts w:eastAsia="Times New Roman" w:cstheme="minorHAnsi"/>
              </w:rPr>
              <w:t xml:space="preserve">experiences   </w:t>
            </w:r>
          </w:p>
        </w:tc>
        <w:tc>
          <w:tcPr>
            <w:tcW w:w="2375" w:type="dxa"/>
            <w:vMerge/>
            <w:tcBorders>
              <w:top w:val="nil"/>
              <w:left w:val="single" w:sz="4" w:space="0" w:color="000000"/>
              <w:bottom w:val="single" w:sz="8" w:space="0" w:color="000000"/>
              <w:right w:val="single" w:sz="4" w:space="0" w:color="000000"/>
            </w:tcBorders>
          </w:tcPr>
          <w:p w14:paraId="5295D30D" w14:textId="77777777" w:rsidR="00F22DBA" w:rsidRPr="00DD1FE6" w:rsidRDefault="00F22DBA" w:rsidP="00DB7F35">
            <w:pPr>
              <w:spacing w:after="160" w:line="259" w:lineRule="auto"/>
              <w:rPr>
                <w:rFonts w:cstheme="minorHAnsi"/>
              </w:rPr>
            </w:pPr>
          </w:p>
        </w:tc>
        <w:tc>
          <w:tcPr>
            <w:tcW w:w="2547" w:type="dxa"/>
            <w:gridSpan w:val="2"/>
            <w:vMerge/>
            <w:tcBorders>
              <w:top w:val="nil"/>
              <w:left w:val="single" w:sz="4" w:space="0" w:color="000000"/>
              <w:bottom w:val="single" w:sz="8" w:space="0" w:color="000000"/>
              <w:right w:val="single" w:sz="4" w:space="0" w:color="000000"/>
            </w:tcBorders>
          </w:tcPr>
          <w:p w14:paraId="58CE6925" w14:textId="77777777" w:rsidR="00F22DBA" w:rsidRPr="00DD1FE6" w:rsidRDefault="00F22DBA" w:rsidP="00DB7F35">
            <w:pPr>
              <w:spacing w:after="160" w:line="259" w:lineRule="auto"/>
              <w:rPr>
                <w:rFonts w:cstheme="minorHAnsi"/>
              </w:rPr>
            </w:pPr>
          </w:p>
        </w:tc>
        <w:tc>
          <w:tcPr>
            <w:tcW w:w="0" w:type="auto"/>
            <w:vMerge/>
            <w:tcBorders>
              <w:top w:val="nil"/>
              <w:left w:val="single" w:sz="4" w:space="0" w:color="000000"/>
              <w:bottom w:val="single" w:sz="8" w:space="0" w:color="000000"/>
              <w:right w:val="single" w:sz="4" w:space="0" w:color="000000"/>
            </w:tcBorders>
          </w:tcPr>
          <w:p w14:paraId="01A49EF7" w14:textId="77777777" w:rsidR="00F22DBA" w:rsidRPr="00DD1FE6" w:rsidRDefault="00F22DBA" w:rsidP="00DB7F35">
            <w:pPr>
              <w:spacing w:after="160" w:line="259" w:lineRule="auto"/>
              <w:rPr>
                <w:rFonts w:cstheme="minorHAnsi"/>
              </w:rPr>
            </w:pPr>
          </w:p>
        </w:tc>
        <w:tc>
          <w:tcPr>
            <w:tcW w:w="0" w:type="auto"/>
            <w:gridSpan w:val="2"/>
            <w:vMerge/>
            <w:tcBorders>
              <w:top w:val="nil"/>
              <w:left w:val="single" w:sz="4" w:space="0" w:color="000000"/>
              <w:bottom w:val="single" w:sz="8" w:space="0" w:color="000000"/>
              <w:right w:val="single" w:sz="7" w:space="0" w:color="000000"/>
            </w:tcBorders>
          </w:tcPr>
          <w:p w14:paraId="23731A23" w14:textId="77777777" w:rsidR="00F22DBA" w:rsidRPr="00DD1FE6" w:rsidRDefault="00F22DBA" w:rsidP="00DB7F35">
            <w:pPr>
              <w:spacing w:after="160" w:line="259" w:lineRule="auto"/>
              <w:rPr>
                <w:rFonts w:cstheme="minorHAnsi"/>
              </w:rPr>
            </w:pPr>
          </w:p>
        </w:tc>
        <w:tc>
          <w:tcPr>
            <w:tcW w:w="2977" w:type="dxa"/>
            <w:vMerge/>
            <w:tcBorders>
              <w:top w:val="nil"/>
              <w:left w:val="single" w:sz="7" w:space="0" w:color="000000"/>
              <w:bottom w:val="single" w:sz="8" w:space="0" w:color="000000"/>
              <w:right w:val="single" w:sz="4" w:space="0" w:color="000000"/>
            </w:tcBorders>
          </w:tcPr>
          <w:p w14:paraId="11BE713C" w14:textId="77777777" w:rsidR="00F22DBA" w:rsidRPr="00DD1FE6" w:rsidRDefault="00F22DBA" w:rsidP="00DB7F35">
            <w:pPr>
              <w:spacing w:after="160" w:line="259" w:lineRule="auto"/>
              <w:rPr>
                <w:rFonts w:cstheme="minorHAnsi"/>
              </w:rPr>
            </w:pPr>
          </w:p>
        </w:tc>
      </w:tr>
      <w:tr w:rsidR="00F22DBA" w:rsidRPr="00DD1FE6" w14:paraId="7497A136" w14:textId="77777777" w:rsidTr="00F22DBA">
        <w:trPr>
          <w:trHeight w:val="269"/>
        </w:trPr>
        <w:tc>
          <w:tcPr>
            <w:tcW w:w="2373" w:type="dxa"/>
            <w:vMerge w:val="restart"/>
            <w:tcBorders>
              <w:top w:val="single" w:sz="8" w:space="0" w:color="000000"/>
              <w:left w:val="single" w:sz="4" w:space="0" w:color="000000"/>
              <w:bottom w:val="single" w:sz="4" w:space="0" w:color="000000"/>
              <w:right w:val="single" w:sz="4" w:space="0" w:color="000000"/>
            </w:tcBorders>
          </w:tcPr>
          <w:p w14:paraId="7F6D9978" w14:textId="77777777" w:rsidR="00F22DBA" w:rsidRPr="00DD1FE6" w:rsidRDefault="00F22DBA" w:rsidP="00DB7F35">
            <w:pPr>
              <w:spacing w:line="259" w:lineRule="auto"/>
              <w:ind w:left="30"/>
              <w:rPr>
                <w:rFonts w:cstheme="minorHAnsi"/>
              </w:rPr>
            </w:pPr>
            <w:r w:rsidRPr="00DD1FE6">
              <w:rPr>
                <w:rFonts w:eastAsia="Times New Roman" w:cstheme="minorHAnsi"/>
              </w:rPr>
              <w:t xml:space="preserve">5. Identify what a celebration is  </w:t>
            </w:r>
          </w:p>
        </w:tc>
        <w:tc>
          <w:tcPr>
            <w:tcW w:w="2375" w:type="dxa"/>
            <w:tcBorders>
              <w:top w:val="single" w:sz="8" w:space="0" w:color="000000"/>
              <w:left w:val="single" w:sz="4" w:space="0" w:color="000000"/>
              <w:bottom w:val="single" w:sz="4" w:space="0" w:color="000000"/>
              <w:right w:val="single" w:sz="4" w:space="0" w:color="000000"/>
            </w:tcBorders>
            <w:shd w:val="clear" w:color="auto" w:fill="92D050"/>
          </w:tcPr>
          <w:p w14:paraId="2AA57A18" w14:textId="77777777" w:rsidR="00F22DBA" w:rsidRPr="00DD1FE6" w:rsidRDefault="00F22DBA" w:rsidP="00DB7F35">
            <w:pPr>
              <w:spacing w:line="259" w:lineRule="auto"/>
              <w:rPr>
                <w:rFonts w:cstheme="minorHAnsi"/>
              </w:rPr>
            </w:pPr>
            <w:r w:rsidRPr="00DD1FE6">
              <w:rPr>
                <w:rFonts w:eastAsia="Times New Roman" w:cstheme="minorHAnsi"/>
              </w:rPr>
              <w:t xml:space="preserve">Inquire </w:t>
            </w:r>
          </w:p>
        </w:tc>
        <w:tc>
          <w:tcPr>
            <w:tcW w:w="2547" w:type="dxa"/>
            <w:gridSpan w:val="2"/>
            <w:tcBorders>
              <w:top w:val="single" w:sz="8" w:space="0" w:color="000000"/>
              <w:left w:val="single" w:sz="4" w:space="0" w:color="000000"/>
              <w:bottom w:val="single" w:sz="4" w:space="0" w:color="000000"/>
              <w:right w:val="single" w:sz="4" w:space="0" w:color="000000"/>
            </w:tcBorders>
            <w:shd w:val="clear" w:color="auto" w:fill="92D050"/>
          </w:tcPr>
          <w:p w14:paraId="2949BAF8" w14:textId="77777777" w:rsidR="00F22DBA" w:rsidRPr="00DD1FE6" w:rsidRDefault="00F22DBA" w:rsidP="00DB7F35">
            <w:pPr>
              <w:spacing w:line="259" w:lineRule="auto"/>
              <w:ind w:left="31"/>
              <w:rPr>
                <w:rFonts w:cstheme="minorHAnsi"/>
              </w:rPr>
            </w:pPr>
            <w:r w:rsidRPr="00DD1FE6">
              <w:rPr>
                <w:rFonts w:eastAsia="Times New Roman" w:cstheme="minorHAnsi"/>
              </w:rPr>
              <w:t xml:space="preserve"> </w:t>
            </w:r>
          </w:p>
        </w:tc>
        <w:tc>
          <w:tcPr>
            <w:tcW w:w="2482" w:type="dxa"/>
            <w:tcBorders>
              <w:top w:val="single" w:sz="8" w:space="0" w:color="000000"/>
              <w:left w:val="single" w:sz="4" w:space="0" w:color="000000"/>
              <w:bottom w:val="single" w:sz="4" w:space="0" w:color="000000"/>
              <w:right w:val="single" w:sz="4" w:space="0" w:color="000000"/>
            </w:tcBorders>
            <w:shd w:val="clear" w:color="auto" w:fill="92D050"/>
          </w:tcPr>
          <w:p w14:paraId="0C96842E" w14:textId="77777777" w:rsidR="00F22DBA" w:rsidRPr="00DD1FE6" w:rsidRDefault="00F22DBA" w:rsidP="00DB7F35">
            <w:pPr>
              <w:spacing w:line="259" w:lineRule="auto"/>
              <w:ind w:left="13"/>
              <w:rPr>
                <w:rFonts w:cstheme="minorHAnsi"/>
              </w:rPr>
            </w:pPr>
            <w:r w:rsidRPr="00DD1FE6">
              <w:rPr>
                <w:rFonts w:eastAsia="Times New Roman" w:cstheme="minorHAnsi"/>
              </w:rPr>
              <w:t xml:space="preserve"> </w:t>
            </w:r>
          </w:p>
        </w:tc>
        <w:tc>
          <w:tcPr>
            <w:tcW w:w="2413" w:type="dxa"/>
            <w:gridSpan w:val="2"/>
            <w:tcBorders>
              <w:top w:val="single" w:sz="8" w:space="0" w:color="000000"/>
              <w:left w:val="single" w:sz="4" w:space="0" w:color="000000"/>
              <w:bottom w:val="single" w:sz="4" w:space="0" w:color="000000"/>
              <w:right w:val="single" w:sz="7" w:space="0" w:color="000000"/>
            </w:tcBorders>
            <w:shd w:val="clear" w:color="auto" w:fill="92D050"/>
          </w:tcPr>
          <w:p w14:paraId="05598226" w14:textId="77777777" w:rsidR="00F22DBA" w:rsidRPr="00DD1FE6" w:rsidRDefault="00F22DBA" w:rsidP="00DB7F35">
            <w:pPr>
              <w:spacing w:line="259" w:lineRule="auto"/>
              <w:ind w:left="56"/>
              <w:rPr>
                <w:rFonts w:cstheme="minorHAnsi"/>
              </w:rPr>
            </w:pPr>
            <w:r w:rsidRPr="00DD1FE6">
              <w:rPr>
                <w:rFonts w:eastAsia="Times New Roman" w:cstheme="minorHAnsi"/>
              </w:rPr>
              <w:t xml:space="preserve"> </w:t>
            </w:r>
          </w:p>
        </w:tc>
        <w:tc>
          <w:tcPr>
            <w:tcW w:w="2977" w:type="dxa"/>
            <w:tcBorders>
              <w:top w:val="single" w:sz="8" w:space="0" w:color="000000"/>
              <w:left w:val="single" w:sz="7" w:space="0" w:color="000000"/>
              <w:bottom w:val="single" w:sz="4" w:space="0" w:color="000000"/>
              <w:right w:val="single" w:sz="4" w:space="0" w:color="000000"/>
            </w:tcBorders>
            <w:shd w:val="clear" w:color="auto" w:fill="92D050"/>
          </w:tcPr>
          <w:p w14:paraId="55E2B070" w14:textId="77777777" w:rsidR="00F22DBA" w:rsidRPr="00DD1FE6" w:rsidRDefault="00F22DBA" w:rsidP="00DB7F35">
            <w:pPr>
              <w:spacing w:line="259" w:lineRule="auto"/>
              <w:ind w:left="28"/>
              <w:rPr>
                <w:rFonts w:cstheme="minorHAnsi"/>
              </w:rPr>
            </w:pPr>
            <w:r w:rsidRPr="00DD1FE6">
              <w:rPr>
                <w:rFonts w:eastAsia="Times New Roman" w:cstheme="minorHAnsi"/>
              </w:rPr>
              <w:t xml:space="preserve"> </w:t>
            </w:r>
          </w:p>
        </w:tc>
      </w:tr>
      <w:tr w:rsidR="00F22DBA" w:rsidRPr="00DD1FE6" w14:paraId="22877D77" w14:textId="77777777" w:rsidTr="00F22DBA">
        <w:trPr>
          <w:trHeight w:val="269"/>
        </w:trPr>
        <w:tc>
          <w:tcPr>
            <w:tcW w:w="2373" w:type="dxa"/>
            <w:vMerge/>
            <w:tcBorders>
              <w:top w:val="nil"/>
              <w:left w:val="single" w:sz="4" w:space="0" w:color="000000"/>
              <w:bottom w:val="single" w:sz="4" w:space="0" w:color="000000"/>
              <w:right w:val="single" w:sz="4" w:space="0" w:color="000000"/>
            </w:tcBorders>
          </w:tcPr>
          <w:p w14:paraId="78107D5D" w14:textId="77777777" w:rsidR="00F22DBA" w:rsidRPr="00DD1FE6" w:rsidRDefault="00F22DBA" w:rsidP="00DB7F35">
            <w:pPr>
              <w:spacing w:after="160" w:line="259" w:lineRule="auto"/>
              <w:rPr>
                <w:rFonts w:cstheme="minorHAnsi"/>
              </w:rPr>
            </w:pPr>
          </w:p>
        </w:tc>
        <w:tc>
          <w:tcPr>
            <w:tcW w:w="237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BA65697" w14:textId="77777777" w:rsidR="00F22DBA" w:rsidRPr="00DD1FE6" w:rsidRDefault="00F22DBA" w:rsidP="00DB7F35">
            <w:pPr>
              <w:spacing w:line="259" w:lineRule="auto"/>
              <w:rPr>
                <w:rFonts w:cstheme="minorHAnsi"/>
              </w:rPr>
            </w:pPr>
            <w:r w:rsidRPr="00DD1FE6">
              <w:rPr>
                <w:rFonts w:eastAsia="Times New Roman" w:cstheme="minorHAnsi"/>
              </w:rPr>
              <w:t xml:space="preserve"> </w:t>
            </w:r>
            <w:r w:rsidRPr="00DE23C3">
              <w:rPr>
                <w:rFonts w:cstheme="minorHAnsi"/>
              </w:rPr>
              <w:t>Years 1 and 2</w:t>
            </w:r>
          </w:p>
        </w:tc>
        <w:tc>
          <w:tcPr>
            <w:tcW w:w="254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754B7CC" w14:textId="77777777" w:rsidR="00F22DBA" w:rsidRPr="00DD1FE6" w:rsidRDefault="00F22DBA" w:rsidP="00DB7F35">
            <w:pPr>
              <w:spacing w:line="259" w:lineRule="auto"/>
              <w:ind w:left="31"/>
              <w:rPr>
                <w:rFonts w:cstheme="minorHAnsi"/>
              </w:rPr>
            </w:pPr>
            <w:r w:rsidRPr="00DD1FE6">
              <w:rPr>
                <w:rFonts w:eastAsia="Times New Roman" w:cstheme="minorHAnsi"/>
              </w:rPr>
              <w:t>Y</w:t>
            </w:r>
            <w:r w:rsidRPr="00DE23C3">
              <w:rPr>
                <w:rFonts w:eastAsia="Times New Roman" w:cstheme="minorHAnsi"/>
              </w:rPr>
              <w:t>ear 3</w:t>
            </w:r>
          </w:p>
        </w:tc>
        <w:tc>
          <w:tcPr>
            <w:tcW w:w="248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81BD7E2" w14:textId="77777777" w:rsidR="00F22DBA" w:rsidRPr="00DD1FE6" w:rsidRDefault="00F22DBA" w:rsidP="00DB7F35">
            <w:pPr>
              <w:spacing w:line="259" w:lineRule="auto"/>
              <w:ind w:left="49"/>
              <w:rPr>
                <w:rFonts w:cstheme="minorHAnsi"/>
              </w:rPr>
            </w:pPr>
            <w:r w:rsidRPr="00DD1FE6">
              <w:rPr>
                <w:rFonts w:eastAsia="Times New Roman" w:cstheme="minorHAnsi"/>
              </w:rPr>
              <w:t>Y</w:t>
            </w:r>
            <w:r w:rsidRPr="00DE23C3">
              <w:rPr>
                <w:rFonts w:eastAsia="Times New Roman" w:cstheme="minorHAnsi"/>
              </w:rPr>
              <w:t>ear 4</w:t>
            </w:r>
          </w:p>
        </w:tc>
        <w:tc>
          <w:tcPr>
            <w:tcW w:w="2413" w:type="dxa"/>
            <w:gridSpan w:val="2"/>
            <w:tcBorders>
              <w:top w:val="single" w:sz="4" w:space="0" w:color="000000"/>
              <w:left w:val="single" w:sz="4" w:space="0" w:color="000000"/>
              <w:bottom w:val="single" w:sz="4" w:space="0" w:color="000000"/>
              <w:right w:val="single" w:sz="7" w:space="0" w:color="000000"/>
            </w:tcBorders>
            <w:shd w:val="clear" w:color="auto" w:fill="FFFFFF" w:themeFill="background1"/>
          </w:tcPr>
          <w:p w14:paraId="5F3603F1" w14:textId="77777777" w:rsidR="00F22DBA" w:rsidRPr="00DD1FE6" w:rsidRDefault="00F22DBA" w:rsidP="00DB7F35">
            <w:pPr>
              <w:spacing w:line="259" w:lineRule="auto"/>
              <w:ind w:left="6"/>
              <w:rPr>
                <w:rFonts w:cstheme="minorHAnsi"/>
              </w:rPr>
            </w:pPr>
            <w:r w:rsidRPr="00DE23C3">
              <w:rPr>
                <w:rFonts w:eastAsia="Times New Roman" w:cstheme="minorHAnsi"/>
              </w:rPr>
              <w:t>Year 5</w:t>
            </w:r>
            <w:r w:rsidRPr="00DD1FE6">
              <w:rPr>
                <w:rFonts w:eastAsia="Times New Roman" w:cstheme="minorHAnsi"/>
              </w:rPr>
              <w:t xml:space="preserve"> </w:t>
            </w:r>
          </w:p>
        </w:tc>
        <w:tc>
          <w:tcPr>
            <w:tcW w:w="2977" w:type="dxa"/>
            <w:tcBorders>
              <w:top w:val="single" w:sz="4" w:space="0" w:color="000000"/>
              <w:left w:val="single" w:sz="7" w:space="0" w:color="000000"/>
              <w:bottom w:val="single" w:sz="4" w:space="0" w:color="000000"/>
              <w:right w:val="single" w:sz="4" w:space="0" w:color="000000"/>
            </w:tcBorders>
            <w:shd w:val="clear" w:color="auto" w:fill="FFFFFF" w:themeFill="background1"/>
          </w:tcPr>
          <w:p w14:paraId="364224B8" w14:textId="77777777" w:rsidR="00F22DBA" w:rsidRPr="00DD1FE6" w:rsidRDefault="00F22DBA" w:rsidP="00DB7F35">
            <w:pPr>
              <w:spacing w:line="259" w:lineRule="auto"/>
              <w:ind w:left="35"/>
              <w:rPr>
                <w:rFonts w:cstheme="minorHAnsi"/>
              </w:rPr>
            </w:pPr>
            <w:r w:rsidRPr="00DD1FE6">
              <w:rPr>
                <w:rFonts w:eastAsia="Times New Roman" w:cstheme="minorHAnsi"/>
              </w:rPr>
              <w:t>Y</w:t>
            </w:r>
            <w:r w:rsidRPr="00DE23C3">
              <w:rPr>
                <w:rFonts w:eastAsia="Times New Roman" w:cstheme="minorHAnsi"/>
              </w:rPr>
              <w:t>ear 6</w:t>
            </w:r>
            <w:r w:rsidRPr="00DD1FE6">
              <w:rPr>
                <w:rFonts w:eastAsia="Times New Roman" w:cstheme="minorHAnsi"/>
              </w:rPr>
              <w:t xml:space="preserve"> </w:t>
            </w:r>
          </w:p>
        </w:tc>
      </w:tr>
      <w:tr w:rsidR="00F22DBA" w:rsidRPr="00DD1FE6" w14:paraId="42A1B111" w14:textId="77777777" w:rsidTr="00F22DBA">
        <w:trPr>
          <w:trHeight w:val="1042"/>
        </w:trPr>
        <w:tc>
          <w:tcPr>
            <w:tcW w:w="2373" w:type="dxa"/>
            <w:tcBorders>
              <w:top w:val="single" w:sz="4" w:space="0" w:color="000000"/>
              <w:left w:val="single" w:sz="4" w:space="0" w:color="000000"/>
              <w:bottom w:val="single" w:sz="4" w:space="0" w:color="000000"/>
              <w:right w:val="single" w:sz="4" w:space="0" w:color="000000"/>
            </w:tcBorders>
          </w:tcPr>
          <w:p w14:paraId="42E4F0CF" w14:textId="77777777" w:rsidR="00F22DBA" w:rsidRPr="00DD1FE6" w:rsidRDefault="00F22DBA" w:rsidP="00DB7F35">
            <w:pPr>
              <w:spacing w:line="259" w:lineRule="auto"/>
              <w:ind w:left="30"/>
              <w:rPr>
                <w:rFonts w:cstheme="minorHAnsi"/>
              </w:rPr>
            </w:pPr>
            <w:r w:rsidRPr="00DD1FE6">
              <w:rPr>
                <w:rFonts w:eastAsia="Times New Roman" w:cstheme="minorHAnsi"/>
              </w:rPr>
              <w:t xml:space="preserve">6. Begin to recognise how Christians celebrate events and </w:t>
            </w:r>
          </w:p>
        </w:tc>
        <w:tc>
          <w:tcPr>
            <w:tcW w:w="2375" w:type="dxa"/>
            <w:tcBorders>
              <w:top w:val="single" w:sz="4" w:space="0" w:color="000000"/>
              <w:left w:val="single" w:sz="4" w:space="0" w:color="000000"/>
              <w:bottom w:val="single" w:sz="4" w:space="0" w:color="000000"/>
              <w:right w:val="single" w:sz="4" w:space="0" w:color="000000"/>
            </w:tcBorders>
          </w:tcPr>
          <w:p w14:paraId="63F6FFFA" w14:textId="6274D020" w:rsidR="00F22DBA" w:rsidRPr="00DD1FE6" w:rsidRDefault="00F22DBA" w:rsidP="00DB7F35">
            <w:pPr>
              <w:spacing w:line="259" w:lineRule="auto"/>
              <w:rPr>
                <w:rFonts w:cstheme="minorHAnsi"/>
              </w:rPr>
            </w:pPr>
            <w:r w:rsidRPr="00DD1FE6">
              <w:rPr>
                <w:rFonts w:eastAsia="Times New Roman" w:cstheme="minorHAnsi"/>
              </w:rPr>
              <w:t xml:space="preserve"> </w:t>
            </w:r>
            <w:r>
              <w:rPr>
                <w:rFonts w:eastAsia="Times New Roman" w:cstheme="minorHAnsi"/>
              </w:rPr>
              <w:t>Children</w:t>
            </w:r>
            <w:r w:rsidRPr="00DD1FE6">
              <w:rPr>
                <w:rFonts w:eastAsia="Times New Roman" w:cstheme="minorHAnsi"/>
              </w:rPr>
              <w:t xml:space="preserve"> describe what has been taught about the concept </w:t>
            </w:r>
          </w:p>
        </w:tc>
        <w:tc>
          <w:tcPr>
            <w:tcW w:w="2547" w:type="dxa"/>
            <w:gridSpan w:val="2"/>
            <w:tcBorders>
              <w:top w:val="single" w:sz="4" w:space="0" w:color="000000"/>
              <w:left w:val="single" w:sz="4" w:space="0" w:color="000000"/>
              <w:bottom w:val="single" w:sz="4" w:space="0" w:color="000000"/>
              <w:right w:val="single" w:sz="4" w:space="0" w:color="000000"/>
            </w:tcBorders>
          </w:tcPr>
          <w:p w14:paraId="15C6FE4D" w14:textId="58463E70" w:rsidR="00F22DBA" w:rsidRPr="00DD1FE6" w:rsidRDefault="00F22DBA" w:rsidP="00DB7F35">
            <w:pPr>
              <w:spacing w:line="259" w:lineRule="auto"/>
              <w:ind w:left="31" w:right="47"/>
              <w:rPr>
                <w:rFonts w:cstheme="minorHAnsi"/>
              </w:rPr>
            </w:pPr>
            <w:r>
              <w:rPr>
                <w:rFonts w:eastAsia="Times New Roman" w:cstheme="minorHAnsi"/>
              </w:rPr>
              <w:t>Children</w:t>
            </w:r>
            <w:r w:rsidRPr="00DD1FE6">
              <w:rPr>
                <w:rFonts w:eastAsia="Times New Roman" w:cstheme="minorHAnsi"/>
              </w:rPr>
              <w:t xml:space="preserve"> can begin to accurately describe what has been taught about the meaning of </w:t>
            </w:r>
          </w:p>
        </w:tc>
        <w:tc>
          <w:tcPr>
            <w:tcW w:w="2482" w:type="dxa"/>
            <w:tcBorders>
              <w:top w:val="single" w:sz="4" w:space="0" w:color="000000"/>
              <w:left w:val="single" w:sz="4" w:space="0" w:color="000000"/>
              <w:bottom w:val="single" w:sz="4" w:space="0" w:color="000000"/>
              <w:right w:val="single" w:sz="4" w:space="0" w:color="000000"/>
            </w:tcBorders>
          </w:tcPr>
          <w:p w14:paraId="0E1699B5" w14:textId="29660497" w:rsidR="00F22DBA" w:rsidRPr="00DD1FE6" w:rsidRDefault="00F22DBA" w:rsidP="00DB7F35">
            <w:pPr>
              <w:spacing w:line="259" w:lineRule="auto"/>
              <w:ind w:left="13"/>
              <w:rPr>
                <w:rFonts w:cstheme="minorHAnsi"/>
              </w:rPr>
            </w:pPr>
            <w:r w:rsidRPr="00DD1FE6">
              <w:rPr>
                <w:rFonts w:eastAsia="Times New Roman" w:cstheme="minorHAnsi"/>
              </w:rPr>
              <w:t xml:space="preserve"> </w:t>
            </w:r>
            <w:r>
              <w:rPr>
                <w:rFonts w:eastAsia="Times New Roman" w:cstheme="minorHAnsi"/>
              </w:rPr>
              <w:t>Children</w:t>
            </w:r>
            <w:r w:rsidRPr="00DD1FE6">
              <w:rPr>
                <w:rFonts w:eastAsia="Times New Roman" w:cstheme="minorHAnsi"/>
              </w:rPr>
              <w:t xml:space="preserve"> can accurately describe what has been taught about the meaning of concepts </w:t>
            </w:r>
          </w:p>
        </w:tc>
        <w:tc>
          <w:tcPr>
            <w:tcW w:w="2413" w:type="dxa"/>
            <w:gridSpan w:val="2"/>
            <w:tcBorders>
              <w:top w:val="single" w:sz="4" w:space="0" w:color="000000"/>
              <w:left w:val="single" w:sz="4" w:space="0" w:color="000000"/>
              <w:bottom w:val="single" w:sz="4" w:space="0" w:color="000000"/>
              <w:right w:val="single" w:sz="7" w:space="0" w:color="000000"/>
            </w:tcBorders>
          </w:tcPr>
          <w:p w14:paraId="14135E0B" w14:textId="48AF1E25" w:rsidR="00F22DBA" w:rsidRPr="00DD1FE6" w:rsidRDefault="00F22DBA" w:rsidP="00DB7F35">
            <w:pPr>
              <w:spacing w:line="259" w:lineRule="auto"/>
              <w:ind w:left="56"/>
              <w:rPr>
                <w:rFonts w:cstheme="minorHAnsi"/>
              </w:rPr>
            </w:pPr>
            <w:r>
              <w:rPr>
                <w:rFonts w:eastAsia="Times New Roman" w:cstheme="minorHAnsi"/>
              </w:rPr>
              <w:t>Children</w:t>
            </w:r>
            <w:r w:rsidRPr="00DD1FE6">
              <w:rPr>
                <w:rFonts w:eastAsia="Times New Roman" w:cstheme="minorHAnsi"/>
              </w:rPr>
              <w:t xml:space="preserve"> can begin to accurately explain meanings of concepts in the traditions </w:t>
            </w:r>
          </w:p>
        </w:tc>
        <w:tc>
          <w:tcPr>
            <w:tcW w:w="2977" w:type="dxa"/>
            <w:tcBorders>
              <w:top w:val="single" w:sz="4" w:space="0" w:color="000000"/>
              <w:left w:val="single" w:sz="7" w:space="0" w:color="000000"/>
              <w:bottom w:val="single" w:sz="4" w:space="0" w:color="000000"/>
              <w:right w:val="single" w:sz="4" w:space="0" w:color="000000"/>
            </w:tcBorders>
          </w:tcPr>
          <w:p w14:paraId="460B82B2" w14:textId="7F5934C4" w:rsidR="00F22DBA" w:rsidRPr="00DD1FE6" w:rsidRDefault="00F22DBA" w:rsidP="00DB7F35">
            <w:pPr>
              <w:spacing w:line="259" w:lineRule="auto"/>
              <w:ind w:left="28"/>
              <w:rPr>
                <w:rFonts w:cstheme="minorHAnsi"/>
              </w:rPr>
            </w:pPr>
            <w:r w:rsidRPr="00DD1FE6">
              <w:rPr>
                <w:rFonts w:eastAsia="Times New Roman" w:cstheme="minorHAnsi"/>
              </w:rPr>
              <w:t xml:space="preserve"> </w:t>
            </w:r>
            <w:r>
              <w:rPr>
                <w:rFonts w:eastAsia="Times New Roman" w:cstheme="minorHAnsi"/>
              </w:rPr>
              <w:t>Children</w:t>
            </w:r>
            <w:r w:rsidRPr="00DD1FE6">
              <w:rPr>
                <w:rFonts w:eastAsia="Times New Roman" w:cstheme="minorHAnsi"/>
              </w:rPr>
              <w:t xml:space="preserve"> can accurately explain meanings of concepts in the traditions </w:t>
            </w:r>
          </w:p>
        </w:tc>
      </w:tr>
      <w:tr w:rsidR="00F22DBA" w:rsidRPr="00DD1FE6" w14:paraId="569EE78B" w14:textId="77777777" w:rsidTr="00F22DBA">
        <w:tblPrEx>
          <w:tblCellMar>
            <w:top w:w="47" w:type="dxa"/>
            <w:left w:w="107" w:type="dxa"/>
            <w:right w:w="58" w:type="dxa"/>
          </w:tblCellMar>
        </w:tblPrEx>
        <w:trPr>
          <w:trHeight w:val="785"/>
        </w:trPr>
        <w:tc>
          <w:tcPr>
            <w:tcW w:w="2373" w:type="dxa"/>
            <w:tcBorders>
              <w:top w:val="single" w:sz="4" w:space="0" w:color="000000"/>
              <w:left w:val="single" w:sz="4" w:space="0" w:color="000000"/>
              <w:bottom w:val="single" w:sz="4" w:space="0" w:color="000000"/>
              <w:right w:val="single" w:sz="4" w:space="0" w:color="000000"/>
            </w:tcBorders>
          </w:tcPr>
          <w:p w14:paraId="5012C12D" w14:textId="77777777" w:rsidR="00F22DBA" w:rsidRPr="00DD1FE6" w:rsidRDefault="00F22DBA" w:rsidP="00DB7F35">
            <w:pPr>
              <w:spacing w:line="259" w:lineRule="auto"/>
              <w:rPr>
                <w:rFonts w:cstheme="minorHAnsi"/>
              </w:rPr>
            </w:pPr>
            <w:r w:rsidRPr="00DD1FE6">
              <w:rPr>
                <w:rFonts w:eastAsia="Times New Roman" w:cstheme="minorHAnsi"/>
              </w:rPr>
              <w:t xml:space="preserve">things that are special </w:t>
            </w:r>
          </w:p>
          <w:p w14:paraId="7A89B9AE" w14:textId="77777777" w:rsidR="00F22DBA" w:rsidRPr="00DD1FE6" w:rsidRDefault="00F22DBA" w:rsidP="00DB7F35">
            <w:pPr>
              <w:spacing w:line="259" w:lineRule="auto"/>
              <w:rPr>
                <w:rFonts w:cstheme="minorHAnsi"/>
              </w:rPr>
            </w:pPr>
            <w:r w:rsidRPr="00DD1FE6">
              <w:rPr>
                <w:rFonts w:eastAsia="Times New Roman" w:cstheme="minorHAnsi"/>
              </w:rPr>
              <w:t xml:space="preserve">to them  </w:t>
            </w:r>
          </w:p>
          <w:p w14:paraId="10A53C5A" w14:textId="77777777" w:rsidR="00F22DBA" w:rsidRPr="00DD1FE6" w:rsidRDefault="00F22DBA" w:rsidP="00DB7F35">
            <w:pPr>
              <w:spacing w:line="259" w:lineRule="auto"/>
              <w:rPr>
                <w:rFonts w:cstheme="minorHAnsi"/>
              </w:rPr>
            </w:pPr>
            <w:r w:rsidRPr="00DD1FE6">
              <w:rPr>
                <w:rFonts w:eastAsia="Times New Roman" w:cstheme="minorHAnsi"/>
              </w:rPr>
              <w:t xml:space="preserve"> </w:t>
            </w:r>
          </w:p>
        </w:tc>
        <w:tc>
          <w:tcPr>
            <w:tcW w:w="2375" w:type="dxa"/>
            <w:tcBorders>
              <w:top w:val="single" w:sz="4" w:space="0" w:color="000000"/>
              <w:left w:val="single" w:sz="4" w:space="0" w:color="000000"/>
              <w:bottom w:val="single" w:sz="4" w:space="0" w:color="000000"/>
              <w:right w:val="single" w:sz="4" w:space="0" w:color="000000"/>
            </w:tcBorders>
          </w:tcPr>
          <w:p w14:paraId="2E091127" w14:textId="77777777" w:rsidR="00F22DBA" w:rsidRPr="00DD1FE6" w:rsidRDefault="00F22DBA" w:rsidP="00DB7F35">
            <w:pPr>
              <w:spacing w:after="160" w:line="259" w:lineRule="auto"/>
              <w:rPr>
                <w:rFonts w:cstheme="minorHAnsi"/>
              </w:rPr>
            </w:pPr>
          </w:p>
        </w:tc>
        <w:tc>
          <w:tcPr>
            <w:tcW w:w="2529" w:type="dxa"/>
            <w:tcBorders>
              <w:top w:val="single" w:sz="4" w:space="0" w:color="000000"/>
              <w:left w:val="single" w:sz="4" w:space="0" w:color="000000"/>
              <w:bottom w:val="single" w:sz="4" w:space="0" w:color="000000"/>
              <w:right w:val="single" w:sz="4" w:space="0" w:color="000000"/>
            </w:tcBorders>
          </w:tcPr>
          <w:p w14:paraId="2CE3D172" w14:textId="77777777" w:rsidR="00F22DBA" w:rsidRPr="00DD1FE6" w:rsidRDefault="00F22DBA" w:rsidP="00DB7F35">
            <w:pPr>
              <w:spacing w:line="259" w:lineRule="auto"/>
              <w:ind w:left="1"/>
              <w:rPr>
                <w:rFonts w:cstheme="minorHAnsi"/>
              </w:rPr>
            </w:pPr>
            <w:r w:rsidRPr="00DD1FE6">
              <w:rPr>
                <w:rFonts w:eastAsia="Times New Roman" w:cstheme="minorHAnsi"/>
              </w:rPr>
              <w:t xml:space="preserve">concepts taught. (A concepts) </w:t>
            </w:r>
          </w:p>
        </w:tc>
        <w:tc>
          <w:tcPr>
            <w:tcW w:w="2529" w:type="dxa"/>
            <w:gridSpan w:val="3"/>
            <w:tcBorders>
              <w:top w:val="single" w:sz="4" w:space="0" w:color="000000"/>
              <w:left w:val="single" w:sz="4" w:space="0" w:color="000000"/>
              <w:bottom w:val="single" w:sz="4" w:space="0" w:color="000000"/>
              <w:right w:val="single" w:sz="4" w:space="0" w:color="000000"/>
            </w:tcBorders>
          </w:tcPr>
          <w:p w14:paraId="3AE6D8CF" w14:textId="77777777" w:rsidR="00F22DBA" w:rsidRPr="00DD1FE6" w:rsidRDefault="00F22DBA" w:rsidP="00DB7F35">
            <w:pPr>
              <w:spacing w:line="259" w:lineRule="auto"/>
              <w:ind w:left="1"/>
              <w:rPr>
                <w:rFonts w:cstheme="minorHAnsi"/>
              </w:rPr>
            </w:pPr>
            <w:r w:rsidRPr="00DD1FE6">
              <w:rPr>
                <w:rFonts w:eastAsia="Times New Roman" w:cstheme="minorHAnsi"/>
              </w:rPr>
              <w:t xml:space="preserve">taught. (A and B concepts) </w:t>
            </w:r>
          </w:p>
        </w:tc>
        <w:tc>
          <w:tcPr>
            <w:tcW w:w="2384" w:type="dxa"/>
            <w:tcBorders>
              <w:top w:val="single" w:sz="4" w:space="0" w:color="000000"/>
              <w:left w:val="single" w:sz="4" w:space="0" w:color="000000"/>
              <w:bottom w:val="single" w:sz="4" w:space="0" w:color="000000"/>
              <w:right w:val="single" w:sz="4" w:space="0" w:color="000000"/>
            </w:tcBorders>
          </w:tcPr>
          <w:p w14:paraId="4518413C" w14:textId="77777777" w:rsidR="00F22DBA" w:rsidRPr="00DD1FE6" w:rsidRDefault="00F22DBA" w:rsidP="00DB7F35">
            <w:pPr>
              <w:spacing w:line="259" w:lineRule="auto"/>
              <w:ind w:left="1"/>
              <w:rPr>
                <w:rFonts w:cstheme="minorHAnsi"/>
              </w:rPr>
            </w:pPr>
            <w:r w:rsidRPr="00DD1FE6">
              <w:rPr>
                <w:rFonts w:eastAsia="Times New Roman" w:cstheme="minorHAnsi"/>
              </w:rPr>
              <w:t xml:space="preserve">encountered and studied. (A, B and C concepts) </w:t>
            </w:r>
          </w:p>
        </w:tc>
        <w:tc>
          <w:tcPr>
            <w:tcW w:w="2977" w:type="dxa"/>
            <w:tcBorders>
              <w:top w:val="single" w:sz="4" w:space="0" w:color="000000"/>
              <w:left w:val="single" w:sz="4" w:space="0" w:color="000000"/>
              <w:bottom w:val="single" w:sz="4" w:space="0" w:color="000000"/>
              <w:right w:val="single" w:sz="4" w:space="0" w:color="000000"/>
            </w:tcBorders>
          </w:tcPr>
          <w:p w14:paraId="4E8B71F0" w14:textId="77777777" w:rsidR="00F22DBA" w:rsidRPr="00DD1FE6" w:rsidRDefault="00F22DBA" w:rsidP="00DB7F35">
            <w:pPr>
              <w:spacing w:line="259" w:lineRule="auto"/>
              <w:ind w:left="1"/>
              <w:rPr>
                <w:rFonts w:cstheme="minorHAnsi"/>
              </w:rPr>
            </w:pPr>
            <w:r w:rsidRPr="00DD1FE6">
              <w:rPr>
                <w:rFonts w:eastAsia="Times New Roman" w:cstheme="minorHAnsi"/>
              </w:rPr>
              <w:t xml:space="preserve">encountered and studied. (A, B and C concepts) </w:t>
            </w:r>
          </w:p>
        </w:tc>
      </w:tr>
      <w:tr w:rsidR="00F22DBA" w:rsidRPr="00DD1FE6" w14:paraId="5AC63615" w14:textId="77777777" w:rsidTr="00F22DBA">
        <w:tblPrEx>
          <w:tblCellMar>
            <w:top w:w="47" w:type="dxa"/>
            <w:left w:w="107" w:type="dxa"/>
            <w:right w:w="58" w:type="dxa"/>
          </w:tblCellMar>
        </w:tblPrEx>
        <w:trPr>
          <w:trHeight w:val="265"/>
        </w:trPr>
        <w:tc>
          <w:tcPr>
            <w:tcW w:w="2373" w:type="dxa"/>
            <w:vMerge w:val="restart"/>
            <w:tcBorders>
              <w:top w:val="single" w:sz="4" w:space="0" w:color="000000"/>
              <w:left w:val="single" w:sz="4" w:space="0" w:color="000000"/>
              <w:bottom w:val="single" w:sz="4" w:space="0" w:color="000000"/>
              <w:right w:val="single" w:sz="4" w:space="0" w:color="000000"/>
            </w:tcBorders>
          </w:tcPr>
          <w:p w14:paraId="292593CB" w14:textId="77777777" w:rsidR="00F22DBA" w:rsidRPr="00DD1FE6" w:rsidRDefault="00F22DBA" w:rsidP="00DB7F35">
            <w:pPr>
              <w:spacing w:line="259" w:lineRule="auto"/>
              <w:rPr>
                <w:rFonts w:cstheme="minorHAnsi"/>
              </w:rPr>
            </w:pPr>
            <w:r w:rsidRPr="00DD1FE6">
              <w:rPr>
                <w:rFonts w:eastAsia="Times New Roman" w:cstheme="minorHAnsi"/>
              </w:rPr>
              <w:t xml:space="preserve">7. Begin to recognise what special means  </w:t>
            </w:r>
          </w:p>
        </w:tc>
        <w:tc>
          <w:tcPr>
            <w:tcW w:w="2375" w:type="dxa"/>
            <w:tcBorders>
              <w:top w:val="single" w:sz="4" w:space="0" w:color="000000"/>
              <w:left w:val="single" w:sz="4" w:space="0" w:color="000000"/>
              <w:bottom w:val="single" w:sz="4" w:space="0" w:color="000000"/>
              <w:right w:val="single" w:sz="4" w:space="0" w:color="000000"/>
            </w:tcBorders>
            <w:shd w:val="clear" w:color="auto" w:fill="92D050"/>
          </w:tcPr>
          <w:p w14:paraId="21A3937C" w14:textId="77777777" w:rsidR="00F22DBA" w:rsidRPr="00DD1FE6" w:rsidRDefault="00F22DBA" w:rsidP="00DB7F35">
            <w:pPr>
              <w:spacing w:line="259" w:lineRule="auto"/>
              <w:ind w:left="1"/>
              <w:rPr>
                <w:rFonts w:cstheme="minorHAnsi"/>
              </w:rPr>
            </w:pPr>
            <w:r w:rsidRPr="00DD1FE6">
              <w:rPr>
                <w:rFonts w:eastAsia="Times New Roman" w:cstheme="minorHAnsi"/>
              </w:rPr>
              <w:t xml:space="preserve">Contextualise </w:t>
            </w:r>
          </w:p>
        </w:tc>
        <w:tc>
          <w:tcPr>
            <w:tcW w:w="2529" w:type="dxa"/>
            <w:tcBorders>
              <w:top w:val="single" w:sz="4" w:space="0" w:color="000000"/>
              <w:left w:val="single" w:sz="4" w:space="0" w:color="000000"/>
              <w:bottom w:val="single" w:sz="4" w:space="0" w:color="000000"/>
              <w:right w:val="single" w:sz="4" w:space="0" w:color="000000"/>
            </w:tcBorders>
            <w:shd w:val="clear" w:color="auto" w:fill="92D050"/>
          </w:tcPr>
          <w:p w14:paraId="1B5DD37E" w14:textId="77777777" w:rsidR="00F22DBA" w:rsidRPr="00DD1FE6" w:rsidRDefault="00F22DBA" w:rsidP="00DB7F35">
            <w:pPr>
              <w:spacing w:line="259" w:lineRule="auto"/>
              <w:ind w:left="1"/>
              <w:rPr>
                <w:rFonts w:cstheme="minorHAnsi"/>
              </w:rPr>
            </w:pPr>
            <w:r w:rsidRPr="00DD1FE6">
              <w:rPr>
                <w:rFonts w:eastAsia="Times New Roman" w:cstheme="minorHAnsi"/>
              </w:rPr>
              <w:t xml:space="preserve"> </w:t>
            </w:r>
          </w:p>
        </w:tc>
        <w:tc>
          <w:tcPr>
            <w:tcW w:w="2529" w:type="dxa"/>
            <w:gridSpan w:val="3"/>
            <w:tcBorders>
              <w:top w:val="single" w:sz="4" w:space="0" w:color="000000"/>
              <w:left w:val="single" w:sz="4" w:space="0" w:color="000000"/>
              <w:bottom w:val="single" w:sz="4" w:space="0" w:color="000000"/>
              <w:right w:val="single" w:sz="4" w:space="0" w:color="000000"/>
            </w:tcBorders>
            <w:shd w:val="clear" w:color="auto" w:fill="92D050"/>
          </w:tcPr>
          <w:p w14:paraId="79873B46" w14:textId="77777777" w:rsidR="00F22DBA" w:rsidRPr="00DD1FE6" w:rsidRDefault="00F22DBA" w:rsidP="00DB7F35">
            <w:pPr>
              <w:spacing w:line="259" w:lineRule="auto"/>
              <w:ind w:left="1"/>
              <w:rPr>
                <w:rFonts w:cstheme="minorHAnsi"/>
              </w:rPr>
            </w:pPr>
            <w:r w:rsidRPr="00DD1FE6">
              <w:rPr>
                <w:rFonts w:eastAsia="Times New Roman" w:cstheme="minorHAnsi"/>
              </w:rPr>
              <w:t xml:space="preserve"> </w:t>
            </w:r>
          </w:p>
        </w:tc>
        <w:tc>
          <w:tcPr>
            <w:tcW w:w="2384" w:type="dxa"/>
            <w:tcBorders>
              <w:top w:val="single" w:sz="4" w:space="0" w:color="000000"/>
              <w:left w:val="single" w:sz="4" w:space="0" w:color="000000"/>
              <w:bottom w:val="single" w:sz="4" w:space="0" w:color="000000"/>
              <w:right w:val="single" w:sz="4" w:space="0" w:color="000000"/>
            </w:tcBorders>
            <w:shd w:val="clear" w:color="auto" w:fill="92D050"/>
          </w:tcPr>
          <w:p w14:paraId="53F9D69A" w14:textId="77777777" w:rsidR="00F22DBA" w:rsidRPr="00DD1FE6" w:rsidRDefault="00F22DBA" w:rsidP="00DB7F35">
            <w:pPr>
              <w:spacing w:line="259" w:lineRule="auto"/>
              <w:ind w:left="1"/>
              <w:rPr>
                <w:rFonts w:cstheme="minorHAnsi"/>
              </w:rPr>
            </w:pPr>
            <w:r w:rsidRPr="00DD1FE6">
              <w:rPr>
                <w:rFonts w:eastAsia="Times New Roman" w:cstheme="minorHAnsi"/>
              </w:rPr>
              <w:t xml:space="preserve"> </w:t>
            </w:r>
          </w:p>
        </w:tc>
        <w:tc>
          <w:tcPr>
            <w:tcW w:w="2977" w:type="dxa"/>
            <w:tcBorders>
              <w:top w:val="single" w:sz="4" w:space="0" w:color="000000"/>
              <w:left w:val="single" w:sz="4" w:space="0" w:color="000000"/>
              <w:bottom w:val="single" w:sz="4" w:space="0" w:color="000000"/>
              <w:right w:val="single" w:sz="4" w:space="0" w:color="000000"/>
            </w:tcBorders>
            <w:shd w:val="clear" w:color="auto" w:fill="92D050"/>
          </w:tcPr>
          <w:p w14:paraId="32AABA9F" w14:textId="77777777" w:rsidR="00F22DBA" w:rsidRPr="00DD1FE6" w:rsidRDefault="00F22DBA" w:rsidP="00DB7F35">
            <w:pPr>
              <w:spacing w:line="259" w:lineRule="auto"/>
              <w:ind w:left="1"/>
              <w:rPr>
                <w:rFonts w:cstheme="minorHAnsi"/>
              </w:rPr>
            </w:pPr>
            <w:r w:rsidRPr="00DD1FE6">
              <w:rPr>
                <w:rFonts w:eastAsia="Times New Roman" w:cstheme="minorHAnsi"/>
              </w:rPr>
              <w:t xml:space="preserve"> </w:t>
            </w:r>
          </w:p>
        </w:tc>
      </w:tr>
      <w:tr w:rsidR="00F22DBA" w:rsidRPr="00DD1FE6" w14:paraId="1AEF7AB9" w14:textId="77777777" w:rsidTr="00F22DBA">
        <w:tblPrEx>
          <w:tblCellMar>
            <w:top w:w="47" w:type="dxa"/>
            <w:left w:w="107" w:type="dxa"/>
            <w:right w:w="58" w:type="dxa"/>
          </w:tblCellMar>
        </w:tblPrEx>
        <w:trPr>
          <w:trHeight w:val="269"/>
        </w:trPr>
        <w:tc>
          <w:tcPr>
            <w:tcW w:w="2373" w:type="dxa"/>
            <w:vMerge/>
            <w:tcBorders>
              <w:top w:val="nil"/>
              <w:left w:val="single" w:sz="4" w:space="0" w:color="000000"/>
              <w:bottom w:val="single" w:sz="4" w:space="0" w:color="000000"/>
              <w:right w:val="single" w:sz="4" w:space="0" w:color="000000"/>
            </w:tcBorders>
          </w:tcPr>
          <w:p w14:paraId="0115B90C" w14:textId="77777777" w:rsidR="00F22DBA" w:rsidRPr="00DD1FE6" w:rsidRDefault="00F22DBA" w:rsidP="00DB7F35">
            <w:pPr>
              <w:spacing w:after="160" w:line="259" w:lineRule="auto"/>
              <w:rPr>
                <w:rFonts w:cstheme="minorHAnsi"/>
              </w:rPr>
            </w:pPr>
          </w:p>
        </w:tc>
        <w:tc>
          <w:tcPr>
            <w:tcW w:w="2375" w:type="dxa"/>
            <w:tcBorders>
              <w:top w:val="single" w:sz="4" w:space="0" w:color="000000"/>
              <w:left w:val="single" w:sz="4" w:space="0" w:color="000000"/>
              <w:bottom w:val="single" w:sz="4" w:space="0" w:color="000000"/>
              <w:right w:val="single" w:sz="4" w:space="0" w:color="000000"/>
            </w:tcBorders>
          </w:tcPr>
          <w:p w14:paraId="3968A6AD" w14:textId="77777777" w:rsidR="00F22DBA" w:rsidRPr="00DD1FE6" w:rsidRDefault="00F22DBA" w:rsidP="00DB7F35">
            <w:pPr>
              <w:spacing w:line="259" w:lineRule="auto"/>
              <w:ind w:left="1"/>
              <w:rPr>
                <w:rFonts w:cstheme="minorHAnsi"/>
              </w:rPr>
            </w:pPr>
            <w:r w:rsidRPr="00DE23C3">
              <w:rPr>
                <w:rFonts w:cstheme="minorHAnsi"/>
              </w:rPr>
              <w:t>Years 1 and 2</w:t>
            </w:r>
          </w:p>
        </w:tc>
        <w:tc>
          <w:tcPr>
            <w:tcW w:w="2529" w:type="dxa"/>
            <w:tcBorders>
              <w:top w:val="single" w:sz="4" w:space="0" w:color="000000"/>
              <w:left w:val="single" w:sz="4" w:space="0" w:color="000000"/>
              <w:bottom w:val="single" w:sz="4" w:space="0" w:color="000000"/>
              <w:right w:val="single" w:sz="4" w:space="0" w:color="000000"/>
            </w:tcBorders>
          </w:tcPr>
          <w:p w14:paraId="7ECEFFDB" w14:textId="77777777" w:rsidR="00F22DBA" w:rsidRPr="00DD1FE6" w:rsidRDefault="00F22DBA" w:rsidP="00DB7F35">
            <w:pPr>
              <w:spacing w:line="259" w:lineRule="auto"/>
              <w:ind w:left="31"/>
              <w:rPr>
                <w:rFonts w:cstheme="minorHAnsi"/>
              </w:rPr>
            </w:pPr>
            <w:r w:rsidRPr="00DD1FE6">
              <w:rPr>
                <w:rFonts w:eastAsia="Times New Roman" w:cstheme="minorHAnsi"/>
              </w:rPr>
              <w:t>Y</w:t>
            </w:r>
            <w:r w:rsidRPr="00DE23C3">
              <w:rPr>
                <w:rFonts w:eastAsia="Times New Roman" w:cstheme="minorHAnsi"/>
              </w:rPr>
              <w:t>ear 3</w:t>
            </w:r>
          </w:p>
        </w:tc>
        <w:tc>
          <w:tcPr>
            <w:tcW w:w="2529" w:type="dxa"/>
            <w:gridSpan w:val="3"/>
            <w:tcBorders>
              <w:top w:val="single" w:sz="4" w:space="0" w:color="000000"/>
              <w:left w:val="single" w:sz="4" w:space="0" w:color="000000"/>
              <w:bottom w:val="single" w:sz="4" w:space="0" w:color="000000"/>
              <w:right w:val="single" w:sz="4" w:space="0" w:color="000000"/>
            </w:tcBorders>
          </w:tcPr>
          <w:p w14:paraId="663A6506" w14:textId="77777777" w:rsidR="00F22DBA" w:rsidRPr="00DD1FE6" w:rsidRDefault="00F22DBA" w:rsidP="00DB7F35">
            <w:pPr>
              <w:spacing w:line="259" w:lineRule="auto"/>
              <w:ind w:left="49"/>
              <w:rPr>
                <w:rFonts w:cstheme="minorHAnsi"/>
              </w:rPr>
            </w:pPr>
            <w:r w:rsidRPr="00DD1FE6">
              <w:rPr>
                <w:rFonts w:eastAsia="Times New Roman" w:cstheme="minorHAnsi"/>
              </w:rPr>
              <w:t>Y</w:t>
            </w:r>
            <w:r w:rsidRPr="00DE23C3">
              <w:rPr>
                <w:rFonts w:eastAsia="Times New Roman" w:cstheme="minorHAnsi"/>
              </w:rPr>
              <w:t>ear 4</w:t>
            </w:r>
          </w:p>
        </w:tc>
        <w:tc>
          <w:tcPr>
            <w:tcW w:w="2384" w:type="dxa"/>
            <w:tcBorders>
              <w:top w:val="single" w:sz="4" w:space="0" w:color="000000"/>
              <w:left w:val="single" w:sz="4" w:space="0" w:color="000000"/>
              <w:bottom w:val="single" w:sz="4" w:space="0" w:color="000000"/>
              <w:right w:val="single" w:sz="7" w:space="0" w:color="000000"/>
            </w:tcBorders>
          </w:tcPr>
          <w:p w14:paraId="694289BE" w14:textId="77777777" w:rsidR="00F22DBA" w:rsidRPr="00DD1FE6" w:rsidRDefault="00F22DBA" w:rsidP="00DB7F35">
            <w:pPr>
              <w:spacing w:line="259" w:lineRule="auto"/>
              <w:ind w:left="6"/>
              <w:rPr>
                <w:rFonts w:cstheme="minorHAnsi"/>
              </w:rPr>
            </w:pPr>
            <w:r w:rsidRPr="00DE23C3">
              <w:rPr>
                <w:rFonts w:eastAsia="Times New Roman" w:cstheme="minorHAnsi"/>
              </w:rPr>
              <w:t>Year 5</w:t>
            </w:r>
            <w:r w:rsidRPr="00DD1FE6">
              <w:rPr>
                <w:rFonts w:eastAsia="Times New Roman" w:cstheme="minorHAnsi"/>
              </w:rPr>
              <w:t xml:space="preserve"> </w:t>
            </w:r>
          </w:p>
        </w:tc>
        <w:tc>
          <w:tcPr>
            <w:tcW w:w="2977" w:type="dxa"/>
            <w:tcBorders>
              <w:top w:val="single" w:sz="4" w:space="0" w:color="000000"/>
              <w:left w:val="single" w:sz="7" w:space="0" w:color="000000"/>
              <w:bottom w:val="single" w:sz="4" w:space="0" w:color="000000"/>
              <w:right w:val="single" w:sz="4" w:space="0" w:color="000000"/>
            </w:tcBorders>
          </w:tcPr>
          <w:p w14:paraId="38AB33D0" w14:textId="77777777" w:rsidR="00F22DBA" w:rsidRPr="00DD1FE6" w:rsidRDefault="00F22DBA" w:rsidP="00DB7F35">
            <w:pPr>
              <w:spacing w:line="259" w:lineRule="auto"/>
              <w:ind w:left="35"/>
              <w:rPr>
                <w:rFonts w:cstheme="minorHAnsi"/>
              </w:rPr>
            </w:pPr>
            <w:r w:rsidRPr="00DD1FE6">
              <w:rPr>
                <w:rFonts w:eastAsia="Times New Roman" w:cstheme="minorHAnsi"/>
              </w:rPr>
              <w:t>Y</w:t>
            </w:r>
            <w:r w:rsidRPr="00DE23C3">
              <w:rPr>
                <w:rFonts w:eastAsia="Times New Roman" w:cstheme="minorHAnsi"/>
              </w:rPr>
              <w:t>ear 6</w:t>
            </w:r>
            <w:r w:rsidRPr="00DD1FE6">
              <w:rPr>
                <w:rFonts w:eastAsia="Times New Roman" w:cstheme="minorHAnsi"/>
              </w:rPr>
              <w:t xml:space="preserve"> </w:t>
            </w:r>
          </w:p>
        </w:tc>
      </w:tr>
      <w:tr w:rsidR="00F22DBA" w:rsidRPr="00DD1FE6" w14:paraId="5DB2BFCD" w14:textId="77777777" w:rsidTr="00F22DBA">
        <w:tblPrEx>
          <w:tblCellMar>
            <w:top w:w="47" w:type="dxa"/>
            <w:left w:w="107" w:type="dxa"/>
            <w:right w:w="58" w:type="dxa"/>
          </w:tblCellMar>
        </w:tblPrEx>
        <w:trPr>
          <w:trHeight w:val="784"/>
        </w:trPr>
        <w:tc>
          <w:tcPr>
            <w:tcW w:w="2373" w:type="dxa"/>
            <w:tcBorders>
              <w:top w:val="single" w:sz="4" w:space="0" w:color="000000"/>
              <w:left w:val="single" w:sz="4" w:space="0" w:color="000000"/>
              <w:bottom w:val="single" w:sz="4" w:space="0" w:color="000000"/>
              <w:right w:val="single" w:sz="4" w:space="0" w:color="000000"/>
            </w:tcBorders>
          </w:tcPr>
          <w:p w14:paraId="7043BB9C" w14:textId="77777777" w:rsidR="00F22DBA" w:rsidRPr="00DD1FE6" w:rsidRDefault="00F22DBA" w:rsidP="00DB7F35">
            <w:pPr>
              <w:spacing w:line="259" w:lineRule="auto"/>
              <w:ind w:right="21"/>
              <w:rPr>
                <w:rFonts w:cstheme="minorHAnsi"/>
              </w:rPr>
            </w:pPr>
            <w:r w:rsidRPr="00DD1FE6">
              <w:rPr>
                <w:rFonts w:eastAsia="Times New Roman" w:cstheme="minorHAnsi"/>
              </w:rPr>
              <w:t xml:space="preserve">8. Reflect on important events  </w:t>
            </w:r>
          </w:p>
        </w:tc>
        <w:tc>
          <w:tcPr>
            <w:tcW w:w="2375" w:type="dxa"/>
            <w:vMerge w:val="restart"/>
            <w:tcBorders>
              <w:top w:val="single" w:sz="4" w:space="0" w:color="000000"/>
              <w:left w:val="single" w:sz="4" w:space="0" w:color="000000"/>
              <w:bottom w:val="single" w:sz="4" w:space="0" w:color="000000"/>
              <w:right w:val="single" w:sz="4" w:space="0" w:color="000000"/>
            </w:tcBorders>
          </w:tcPr>
          <w:p w14:paraId="7181368C" w14:textId="2D4C36AF" w:rsidR="00F22DBA" w:rsidRPr="00DD1FE6" w:rsidRDefault="00F22DBA" w:rsidP="00DB7F35">
            <w:pPr>
              <w:spacing w:line="252" w:lineRule="auto"/>
              <w:ind w:left="1"/>
              <w:jc w:val="both"/>
              <w:rPr>
                <w:rFonts w:cstheme="minorHAnsi"/>
              </w:rPr>
            </w:pPr>
            <w:r>
              <w:rPr>
                <w:rFonts w:eastAsia="Times New Roman" w:cstheme="minorHAnsi"/>
              </w:rPr>
              <w:t>Children can simply</w:t>
            </w:r>
            <w:r w:rsidRPr="00DD1FE6">
              <w:rPr>
                <w:rFonts w:eastAsia="Times New Roman" w:cstheme="minorHAnsi"/>
              </w:rPr>
              <w:t xml:space="preserve"> describe what has been taught about </w:t>
            </w:r>
          </w:p>
          <w:p w14:paraId="051681D6" w14:textId="77777777" w:rsidR="00F22DBA" w:rsidRPr="00DD1FE6" w:rsidRDefault="00F22DBA" w:rsidP="00DB7F35">
            <w:pPr>
              <w:spacing w:line="259" w:lineRule="auto"/>
              <w:ind w:left="1" w:right="32"/>
              <w:rPr>
                <w:rFonts w:cstheme="minorHAnsi"/>
              </w:rPr>
            </w:pPr>
            <w:r w:rsidRPr="00DD1FE6">
              <w:rPr>
                <w:rFonts w:eastAsia="Times New Roman" w:cstheme="minorHAnsi"/>
              </w:rPr>
              <w:t xml:space="preserve">the concept and how it is used in the tradition studied </w:t>
            </w:r>
          </w:p>
        </w:tc>
        <w:tc>
          <w:tcPr>
            <w:tcW w:w="2529" w:type="dxa"/>
            <w:vMerge w:val="restart"/>
            <w:tcBorders>
              <w:top w:val="single" w:sz="4" w:space="0" w:color="000000"/>
              <w:left w:val="single" w:sz="4" w:space="0" w:color="000000"/>
              <w:bottom w:val="single" w:sz="4" w:space="0" w:color="000000"/>
              <w:right w:val="single" w:sz="4" w:space="0" w:color="000000"/>
            </w:tcBorders>
          </w:tcPr>
          <w:p w14:paraId="4B7FB4A6" w14:textId="5E944D9D" w:rsidR="00F22DBA" w:rsidRPr="00DD1FE6" w:rsidRDefault="00F22DBA" w:rsidP="00DB7F35">
            <w:pPr>
              <w:spacing w:line="259" w:lineRule="auto"/>
              <w:ind w:left="1" w:right="17"/>
              <w:rPr>
                <w:rFonts w:cstheme="minorHAnsi"/>
              </w:rPr>
            </w:pPr>
            <w:r>
              <w:rPr>
                <w:rFonts w:eastAsia="Times New Roman" w:cstheme="minorHAnsi"/>
              </w:rPr>
              <w:t>Children</w:t>
            </w:r>
            <w:r w:rsidRPr="00DD1FE6">
              <w:rPr>
                <w:rFonts w:eastAsia="Times New Roman" w:cstheme="minorHAnsi"/>
              </w:rPr>
              <w:t xml:space="preserve"> can begin to accurately describe some variation in ways in which the concept is shown in lives of people encountered and studies </w:t>
            </w:r>
          </w:p>
        </w:tc>
        <w:tc>
          <w:tcPr>
            <w:tcW w:w="2529" w:type="dxa"/>
            <w:gridSpan w:val="3"/>
            <w:vMerge w:val="restart"/>
            <w:tcBorders>
              <w:top w:val="single" w:sz="4" w:space="0" w:color="000000"/>
              <w:left w:val="single" w:sz="4" w:space="0" w:color="000000"/>
              <w:bottom w:val="single" w:sz="4" w:space="0" w:color="000000"/>
              <w:right w:val="single" w:sz="4" w:space="0" w:color="000000"/>
            </w:tcBorders>
          </w:tcPr>
          <w:p w14:paraId="7D423033" w14:textId="54CCFD6F" w:rsidR="00F22DBA" w:rsidRPr="00DD1FE6" w:rsidRDefault="00F22DBA" w:rsidP="00DB7F35">
            <w:pPr>
              <w:spacing w:line="252" w:lineRule="auto"/>
              <w:ind w:left="1"/>
              <w:rPr>
                <w:rFonts w:cstheme="minorHAnsi"/>
              </w:rPr>
            </w:pPr>
            <w:r w:rsidRPr="00DD1FE6">
              <w:rPr>
                <w:rFonts w:eastAsia="Times New Roman" w:cstheme="minorHAnsi"/>
              </w:rPr>
              <w:t xml:space="preserve"> </w:t>
            </w:r>
            <w:r>
              <w:rPr>
                <w:rFonts w:eastAsia="Times New Roman" w:cstheme="minorHAnsi"/>
              </w:rPr>
              <w:t>Children</w:t>
            </w:r>
            <w:r w:rsidRPr="00DD1FE6">
              <w:rPr>
                <w:rFonts w:eastAsia="Times New Roman" w:cstheme="minorHAnsi"/>
              </w:rPr>
              <w:t xml:space="preserve"> can accurately describe some variation in ways in which the concept is shown in </w:t>
            </w:r>
          </w:p>
          <w:p w14:paraId="6F4003F1" w14:textId="77777777" w:rsidR="00F22DBA" w:rsidRPr="00DD1FE6" w:rsidRDefault="00F22DBA" w:rsidP="00DB7F35">
            <w:pPr>
              <w:spacing w:line="259" w:lineRule="auto"/>
              <w:ind w:left="1" w:right="17"/>
              <w:rPr>
                <w:rFonts w:cstheme="minorHAnsi"/>
              </w:rPr>
            </w:pPr>
            <w:r w:rsidRPr="00DD1FE6">
              <w:rPr>
                <w:rFonts w:eastAsia="Times New Roman" w:cstheme="minorHAnsi"/>
              </w:rPr>
              <w:t xml:space="preserve">lives of people encountered and studies </w:t>
            </w:r>
          </w:p>
        </w:tc>
        <w:tc>
          <w:tcPr>
            <w:tcW w:w="2384" w:type="dxa"/>
            <w:vMerge w:val="restart"/>
            <w:tcBorders>
              <w:top w:val="single" w:sz="4" w:space="0" w:color="000000"/>
              <w:left w:val="single" w:sz="4" w:space="0" w:color="000000"/>
              <w:bottom w:val="single" w:sz="4" w:space="0" w:color="000000"/>
              <w:right w:val="single" w:sz="4" w:space="0" w:color="000000"/>
            </w:tcBorders>
          </w:tcPr>
          <w:p w14:paraId="05E438A7" w14:textId="28EA97DE" w:rsidR="00F22DBA" w:rsidRPr="00DD1FE6" w:rsidRDefault="00F22DBA" w:rsidP="00DB7F35">
            <w:pPr>
              <w:spacing w:line="259" w:lineRule="auto"/>
              <w:ind w:left="1"/>
              <w:rPr>
                <w:rFonts w:cstheme="minorHAnsi"/>
              </w:rPr>
            </w:pPr>
            <w:r>
              <w:rPr>
                <w:rFonts w:eastAsia="Times New Roman" w:cstheme="minorHAnsi"/>
              </w:rPr>
              <w:t>Children</w:t>
            </w:r>
            <w:r w:rsidRPr="00DD1FE6">
              <w:rPr>
                <w:rFonts w:eastAsia="Times New Roman" w:cstheme="minorHAnsi"/>
              </w:rPr>
              <w:t xml:space="preserve"> can begin to accurately explain the way the concepts in the traditions encountered and studied impact the lives of those in the traditions with some examples </w:t>
            </w:r>
          </w:p>
        </w:tc>
        <w:tc>
          <w:tcPr>
            <w:tcW w:w="2977" w:type="dxa"/>
            <w:vMerge w:val="restart"/>
            <w:tcBorders>
              <w:top w:val="single" w:sz="4" w:space="0" w:color="000000"/>
              <w:left w:val="single" w:sz="4" w:space="0" w:color="000000"/>
              <w:bottom w:val="single" w:sz="4" w:space="0" w:color="000000"/>
              <w:right w:val="single" w:sz="4" w:space="0" w:color="000000"/>
            </w:tcBorders>
          </w:tcPr>
          <w:p w14:paraId="1F5E1B23" w14:textId="6617B429" w:rsidR="00F22DBA" w:rsidRPr="00DD1FE6" w:rsidRDefault="00F22DBA" w:rsidP="00DB7F35">
            <w:pPr>
              <w:spacing w:line="252" w:lineRule="auto"/>
              <w:ind w:left="1" w:right="31"/>
              <w:rPr>
                <w:rFonts w:cstheme="minorHAnsi"/>
              </w:rPr>
            </w:pPr>
            <w:r w:rsidRPr="00DD1FE6">
              <w:rPr>
                <w:rFonts w:eastAsia="Times New Roman" w:cstheme="minorHAnsi"/>
              </w:rPr>
              <w:t xml:space="preserve"> </w:t>
            </w:r>
            <w:r>
              <w:rPr>
                <w:rFonts w:eastAsia="Times New Roman" w:cstheme="minorHAnsi"/>
              </w:rPr>
              <w:t>Children</w:t>
            </w:r>
            <w:r w:rsidRPr="00DD1FE6">
              <w:rPr>
                <w:rFonts w:eastAsia="Times New Roman" w:cstheme="minorHAnsi"/>
              </w:rPr>
              <w:t xml:space="preserve"> can accurately explain the way the concepts in the traditions encountered and studied impact the lives of those in the </w:t>
            </w:r>
          </w:p>
          <w:p w14:paraId="7843D797" w14:textId="77777777" w:rsidR="00F22DBA" w:rsidRPr="00DD1FE6" w:rsidRDefault="00F22DBA" w:rsidP="00DB7F35">
            <w:pPr>
              <w:spacing w:line="259" w:lineRule="auto"/>
              <w:ind w:left="1"/>
              <w:rPr>
                <w:rFonts w:cstheme="minorHAnsi"/>
              </w:rPr>
            </w:pPr>
            <w:r w:rsidRPr="00DD1FE6">
              <w:rPr>
                <w:rFonts w:eastAsia="Times New Roman" w:cstheme="minorHAnsi"/>
              </w:rPr>
              <w:t xml:space="preserve">traditions with examples </w:t>
            </w:r>
          </w:p>
        </w:tc>
      </w:tr>
      <w:tr w:rsidR="00F22DBA" w:rsidRPr="00DD1FE6" w14:paraId="47931226" w14:textId="77777777" w:rsidTr="00F22DBA">
        <w:tblPrEx>
          <w:tblCellMar>
            <w:top w:w="47" w:type="dxa"/>
            <w:left w:w="107" w:type="dxa"/>
            <w:right w:w="58" w:type="dxa"/>
          </w:tblCellMar>
        </w:tblPrEx>
        <w:trPr>
          <w:trHeight w:val="784"/>
        </w:trPr>
        <w:tc>
          <w:tcPr>
            <w:tcW w:w="2373" w:type="dxa"/>
            <w:tcBorders>
              <w:top w:val="single" w:sz="4" w:space="0" w:color="000000"/>
              <w:left w:val="single" w:sz="4" w:space="0" w:color="000000"/>
              <w:bottom w:val="single" w:sz="4" w:space="0" w:color="000000"/>
              <w:right w:val="single" w:sz="4" w:space="0" w:color="000000"/>
            </w:tcBorders>
          </w:tcPr>
          <w:p w14:paraId="2D7516BB" w14:textId="77777777" w:rsidR="00F22DBA" w:rsidRPr="00DD1FE6" w:rsidRDefault="00F22DBA" w:rsidP="00DB7F35">
            <w:pPr>
              <w:spacing w:line="259" w:lineRule="auto"/>
              <w:rPr>
                <w:rFonts w:cstheme="minorHAnsi"/>
              </w:rPr>
            </w:pPr>
            <w:r w:rsidRPr="00DD1FE6">
              <w:rPr>
                <w:rFonts w:eastAsia="Times New Roman" w:cstheme="minorHAnsi"/>
              </w:rPr>
              <w:t xml:space="preserve">9. Respond to ideas being discussed   </w:t>
            </w:r>
          </w:p>
        </w:tc>
        <w:tc>
          <w:tcPr>
            <w:tcW w:w="2375" w:type="dxa"/>
            <w:vMerge/>
            <w:tcBorders>
              <w:top w:val="nil"/>
              <w:left w:val="single" w:sz="4" w:space="0" w:color="000000"/>
              <w:bottom w:val="nil"/>
              <w:right w:val="single" w:sz="4" w:space="0" w:color="000000"/>
            </w:tcBorders>
          </w:tcPr>
          <w:p w14:paraId="7FF5D60D" w14:textId="77777777" w:rsidR="00F22DBA" w:rsidRPr="00DD1FE6" w:rsidRDefault="00F22DBA" w:rsidP="00DB7F35">
            <w:pPr>
              <w:spacing w:after="160" w:line="259" w:lineRule="auto"/>
              <w:rPr>
                <w:rFonts w:cstheme="minorHAnsi"/>
              </w:rPr>
            </w:pPr>
          </w:p>
        </w:tc>
        <w:tc>
          <w:tcPr>
            <w:tcW w:w="0" w:type="auto"/>
            <w:vMerge/>
            <w:tcBorders>
              <w:top w:val="nil"/>
              <w:left w:val="single" w:sz="4" w:space="0" w:color="000000"/>
              <w:bottom w:val="nil"/>
              <w:right w:val="single" w:sz="4" w:space="0" w:color="000000"/>
            </w:tcBorders>
          </w:tcPr>
          <w:p w14:paraId="1521B3ED" w14:textId="77777777" w:rsidR="00F22DBA" w:rsidRPr="00DD1FE6" w:rsidRDefault="00F22DBA" w:rsidP="00DB7F35">
            <w:pPr>
              <w:spacing w:after="160" w:line="259" w:lineRule="auto"/>
              <w:rPr>
                <w:rFonts w:cstheme="minorHAnsi"/>
              </w:rPr>
            </w:pPr>
          </w:p>
        </w:tc>
        <w:tc>
          <w:tcPr>
            <w:tcW w:w="0" w:type="auto"/>
            <w:gridSpan w:val="3"/>
            <w:vMerge/>
            <w:tcBorders>
              <w:top w:val="nil"/>
              <w:left w:val="single" w:sz="4" w:space="0" w:color="000000"/>
              <w:bottom w:val="nil"/>
              <w:right w:val="single" w:sz="4" w:space="0" w:color="000000"/>
            </w:tcBorders>
          </w:tcPr>
          <w:p w14:paraId="490040AC" w14:textId="77777777" w:rsidR="00F22DBA" w:rsidRPr="00DD1FE6" w:rsidRDefault="00F22DBA" w:rsidP="00DB7F35">
            <w:pPr>
              <w:spacing w:after="160" w:line="259" w:lineRule="auto"/>
              <w:rPr>
                <w:rFonts w:cstheme="minorHAnsi"/>
              </w:rPr>
            </w:pPr>
          </w:p>
        </w:tc>
        <w:tc>
          <w:tcPr>
            <w:tcW w:w="0" w:type="auto"/>
            <w:vMerge/>
            <w:tcBorders>
              <w:top w:val="nil"/>
              <w:left w:val="single" w:sz="4" w:space="0" w:color="000000"/>
              <w:bottom w:val="nil"/>
              <w:right w:val="single" w:sz="4" w:space="0" w:color="000000"/>
            </w:tcBorders>
          </w:tcPr>
          <w:p w14:paraId="29BDDB74" w14:textId="77777777" w:rsidR="00F22DBA" w:rsidRPr="00DD1FE6" w:rsidRDefault="00F22DBA" w:rsidP="00DB7F35">
            <w:pPr>
              <w:spacing w:after="160" w:line="259" w:lineRule="auto"/>
              <w:rPr>
                <w:rFonts w:cstheme="minorHAnsi"/>
              </w:rPr>
            </w:pPr>
          </w:p>
        </w:tc>
        <w:tc>
          <w:tcPr>
            <w:tcW w:w="2977" w:type="dxa"/>
            <w:vMerge/>
            <w:tcBorders>
              <w:top w:val="nil"/>
              <w:left w:val="single" w:sz="4" w:space="0" w:color="000000"/>
              <w:bottom w:val="nil"/>
              <w:right w:val="single" w:sz="4" w:space="0" w:color="000000"/>
            </w:tcBorders>
          </w:tcPr>
          <w:p w14:paraId="7398CA3A" w14:textId="77777777" w:rsidR="00F22DBA" w:rsidRPr="00DD1FE6" w:rsidRDefault="00F22DBA" w:rsidP="00DB7F35">
            <w:pPr>
              <w:spacing w:after="160" w:line="259" w:lineRule="auto"/>
              <w:rPr>
                <w:rFonts w:cstheme="minorHAnsi"/>
              </w:rPr>
            </w:pPr>
          </w:p>
        </w:tc>
      </w:tr>
      <w:tr w:rsidR="00D877CD" w:rsidRPr="00DD1FE6" w14:paraId="3277233D" w14:textId="77777777" w:rsidTr="00F97ADA">
        <w:tblPrEx>
          <w:tblCellMar>
            <w:top w:w="47" w:type="dxa"/>
            <w:left w:w="107" w:type="dxa"/>
            <w:right w:w="58" w:type="dxa"/>
          </w:tblCellMar>
        </w:tblPrEx>
        <w:trPr>
          <w:trHeight w:val="783"/>
        </w:trPr>
        <w:tc>
          <w:tcPr>
            <w:tcW w:w="2373" w:type="dxa"/>
            <w:vMerge w:val="restart"/>
            <w:tcBorders>
              <w:top w:val="single" w:sz="4" w:space="0" w:color="000000"/>
              <w:left w:val="single" w:sz="4" w:space="0" w:color="000000"/>
              <w:right w:val="single" w:sz="4" w:space="0" w:color="000000"/>
            </w:tcBorders>
          </w:tcPr>
          <w:p w14:paraId="702C180A" w14:textId="77777777" w:rsidR="00D877CD" w:rsidRPr="00DD1FE6" w:rsidRDefault="00D877CD" w:rsidP="00DB7F35">
            <w:pPr>
              <w:spacing w:line="251" w:lineRule="auto"/>
              <w:rPr>
                <w:rFonts w:cstheme="minorHAnsi"/>
              </w:rPr>
            </w:pPr>
            <w:r w:rsidRPr="00DD1FE6">
              <w:rPr>
                <w:rFonts w:eastAsia="Times New Roman" w:cstheme="minorHAnsi"/>
              </w:rPr>
              <w:t xml:space="preserve">10. Identify how their feelings about an idea being discussed </w:t>
            </w:r>
          </w:p>
          <w:p w14:paraId="66A32879" w14:textId="77777777" w:rsidR="00D877CD" w:rsidRPr="00DD1FE6" w:rsidRDefault="00D877CD" w:rsidP="00DB7F35">
            <w:pPr>
              <w:spacing w:line="259" w:lineRule="auto"/>
              <w:rPr>
                <w:rFonts w:cstheme="minorHAnsi"/>
              </w:rPr>
            </w:pPr>
            <w:r w:rsidRPr="00DD1FE6">
              <w:rPr>
                <w:rFonts w:eastAsia="Times New Roman" w:cstheme="minorHAnsi"/>
              </w:rPr>
              <w:t xml:space="preserve">relates to them  </w:t>
            </w:r>
          </w:p>
          <w:p w14:paraId="4BB899A7" w14:textId="77777777" w:rsidR="00D877CD" w:rsidRPr="00DD1FE6" w:rsidRDefault="00D877CD" w:rsidP="00DB7F35">
            <w:pPr>
              <w:spacing w:line="259" w:lineRule="auto"/>
              <w:rPr>
                <w:rFonts w:cstheme="minorHAnsi"/>
              </w:rPr>
            </w:pPr>
            <w:r w:rsidRPr="00DD1FE6">
              <w:rPr>
                <w:rFonts w:eastAsia="Times New Roman" w:cstheme="minorHAnsi"/>
              </w:rPr>
              <w:t xml:space="preserve"> </w:t>
            </w:r>
          </w:p>
          <w:p w14:paraId="1C549914" w14:textId="03EB8300" w:rsidR="00D877CD" w:rsidRPr="00DD1FE6" w:rsidRDefault="00D877CD" w:rsidP="00DB7F35">
            <w:pPr>
              <w:spacing w:line="259" w:lineRule="auto"/>
              <w:rPr>
                <w:rFonts w:cstheme="minorHAnsi"/>
              </w:rPr>
            </w:pPr>
            <w:r w:rsidRPr="00DD1FE6">
              <w:rPr>
                <w:rFonts w:eastAsia="Times New Roman" w:cstheme="minorHAnsi"/>
              </w:rPr>
              <w:lastRenderedPageBreak/>
              <w:t xml:space="preserve"> </w:t>
            </w:r>
          </w:p>
        </w:tc>
        <w:tc>
          <w:tcPr>
            <w:tcW w:w="2375" w:type="dxa"/>
            <w:vMerge/>
            <w:tcBorders>
              <w:top w:val="nil"/>
              <w:left w:val="single" w:sz="4" w:space="0" w:color="000000"/>
              <w:bottom w:val="single" w:sz="4" w:space="0" w:color="000000"/>
              <w:right w:val="single" w:sz="4" w:space="0" w:color="000000"/>
            </w:tcBorders>
          </w:tcPr>
          <w:p w14:paraId="7481560D" w14:textId="77777777" w:rsidR="00D877CD" w:rsidRPr="00DD1FE6" w:rsidRDefault="00D877CD" w:rsidP="00DB7F35">
            <w:pPr>
              <w:spacing w:after="160" w:line="259" w:lineRule="auto"/>
              <w:rPr>
                <w:rFonts w:cstheme="minorHAnsi"/>
              </w:rPr>
            </w:pPr>
          </w:p>
        </w:tc>
        <w:tc>
          <w:tcPr>
            <w:tcW w:w="0" w:type="auto"/>
            <w:vMerge/>
            <w:tcBorders>
              <w:top w:val="nil"/>
              <w:left w:val="single" w:sz="4" w:space="0" w:color="000000"/>
              <w:bottom w:val="single" w:sz="4" w:space="0" w:color="000000"/>
              <w:right w:val="single" w:sz="4" w:space="0" w:color="000000"/>
            </w:tcBorders>
          </w:tcPr>
          <w:p w14:paraId="20CF1CFF" w14:textId="77777777" w:rsidR="00D877CD" w:rsidRPr="00DD1FE6" w:rsidRDefault="00D877CD" w:rsidP="00DB7F35">
            <w:pPr>
              <w:spacing w:after="160" w:line="259" w:lineRule="auto"/>
              <w:rPr>
                <w:rFonts w:cstheme="minorHAnsi"/>
              </w:rPr>
            </w:pPr>
          </w:p>
        </w:tc>
        <w:tc>
          <w:tcPr>
            <w:tcW w:w="0" w:type="auto"/>
            <w:gridSpan w:val="3"/>
            <w:vMerge/>
            <w:tcBorders>
              <w:top w:val="nil"/>
              <w:left w:val="single" w:sz="4" w:space="0" w:color="000000"/>
              <w:bottom w:val="single" w:sz="4" w:space="0" w:color="000000"/>
              <w:right w:val="single" w:sz="4" w:space="0" w:color="000000"/>
            </w:tcBorders>
          </w:tcPr>
          <w:p w14:paraId="4498283F" w14:textId="77777777" w:rsidR="00D877CD" w:rsidRPr="00DD1FE6" w:rsidRDefault="00D877CD" w:rsidP="00DB7F35">
            <w:pPr>
              <w:spacing w:after="160" w:line="259" w:lineRule="auto"/>
              <w:rPr>
                <w:rFonts w:cstheme="minorHAnsi"/>
              </w:rPr>
            </w:pPr>
          </w:p>
        </w:tc>
        <w:tc>
          <w:tcPr>
            <w:tcW w:w="0" w:type="auto"/>
            <w:vMerge/>
            <w:tcBorders>
              <w:top w:val="nil"/>
              <w:left w:val="single" w:sz="4" w:space="0" w:color="000000"/>
              <w:bottom w:val="single" w:sz="4" w:space="0" w:color="000000"/>
              <w:right w:val="single" w:sz="4" w:space="0" w:color="000000"/>
            </w:tcBorders>
          </w:tcPr>
          <w:p w14:paraId="1C4CC8EA" w14:textId="77777777" w:rsidR="00D877CD" w:rsidRPr="00DD1FE6" w:rsidRDefault="00D877CD" w:rsidP="00DB7F35">
            <w:pPr>
              <w:spacing w:after="160" w:line="259" w:lineRule="auto"/>
              <w:rPr>
                <w:rFonts w:cstheme="minorHAnsi"/>
              </w:rPr>
            </w:pPr>
          </w:p>
        </w:tc>
        <w:tc>
          <w:tcPr>
            <w:tcW w:w="2977" w:type="dxa"/>
            <w:vMerge/>
            <w:tcBorders>
              <w:top w:val="nil"/>
              <w:left w:val="single" w:sz="4" w:space="0" w:color="000000"/>
              <w:bottom w:val="single" w:sz="4" w:space="0" w:color="000000"/>
              <w:right w:val="single" w:sz="4" w:space="0" w:color="000000"/>
            </w:tcBorders>
          </w:tcPr>
          <w:p w14:paraId="48C46C2F" w14:textId="77777777" w:rsidR="00D877CD" w:rsidRPr="00DD1FE6" w:rsidRDefault="00D877CD" w:rsidP="00DB7F35">
            <w:pPr>
              <w:spacing w:after="160" w:line="259" w:lineRule="auto"/>
              <w:rPr>
                <w:rFonts w:cstheme="minorHAnsi"/>
              </w:rPr>
            </w:pPr>
          </w:p>
        </w:tc>
      </w:tr>
      <w:tr w:rsidR="00D877CD" w:rsidRPr="00DD1FE6" w14:paraId="46C40738" w14:textId="77777777" w:rsidTr="00F97ADA">
        <w:tblPrEx>
          <w:tblCellMar>
            <w:top w:w="47" w:type="dxa"/>
            <w:left w:w="107" w:type="dxa"/>
            <w:right w:w="58" w:type="dxa"/>
          </w:tblCellMar>
        </w:tblPrEx>
        <w:trPr>
          <w:trHeight w:val="265"/>
        </w:trPr>
        <w:tc>
          <w:tcPr>
            <w:tcW w:w="2373" w:type="dxa"/>
            <w:vMerge/>
            <w:tcBorders>
              <w:left w:val="single" w:sz="4" w:space="0" w:color="000000"/>
              <w:right w:val="single" w:sz="4" w:space="0" w:color="000000"/>
            </w:tcBorders>
          </w:tcPr>
          <w:p w14:paraId="1F8F9EAC" w14:textId="39834E0D" w:rsidR="00D877CD" w:rsidRPr="00DD1FE6" w:rsidRDefault="00D877CD" w:rsidP="00DB7F35">
            <w:pPr>
              <w:spacing w:line="259" w:lineRule="auto"/>
              <w:rPr>
                <w:rFonts w:cstheme="minorHAnsi"/>
              </w:rPr>
            </w:pPr>
          </w:p>
        </w:tc>
        <w:tc>
          <w:tcPr>
            <w:tcW w:w="2375" w:type="dxa"/>
            <w:tcBorders>
              <w:top w:val="single" w:sz="4" w:space="0" w:color="000000"/>
              <w:left w:val="single" w:sz="4" w:space="0" w:color="000000"/>
              <w:bottom w:val="single" w:sz="4" w:space="0" w:color="000000"/>
              <w:right w:val="single" w:sz="4" w:space="0" w:color="000000"/>
            </w:tcBorders>
            <w:shd w:val="clear" w:color="auto" w:fill="92D050"/>
          </w:tcPr>
          <w:p w14:paraId="63C6F936" w14:textId="77777777" w:rsidR="00D877CD" w:rsidRPr="00DD1FE6" w:rsidRDefault="00D877CD" w:rsidP="00DB7F35">
            <w:pPr>
              <w:spacing w:line="259" w:lineRule="auto"/>
              <w:ind w:left="1"/>
              <w:rPr>
                <w:rFonts w:cstheme="minorHAnsi"/>
              </w:rPr>
            </w:pPr>
            <w:r w:rsidRPr="00DD1FE6">
              <w:rPr>
                <w:rFonts w:eastAsia="Times New Roman" w:cstheme="minorHAnsi"/>
              </w:rPr>
              <w:t xml:space="preserve">Evaluate </w:t>
            </w:r>
          </w:p>
        </w:tc>
        <w:tc>
          <w:tcPr>
            <w:tcW w:w="2529" w:type="dxa"/>
            <w:tcBorders>
              <w:top w:val="single" w:sz="4" w:space="0" w:color="000000"/>
              <w:left w:val="single" w:sz="4" w:space="0" w:color="000000"/>
              <w:bottom w:val="single" w:sz="4" w:space="0" w:color="000000"/>
              <w:right w:val="single" w:sz="4" w:space="0" w:color="000000"/>
            </w:tcBorders>
            <w:shd w:val="clear" w:color="auto" w:fill="92D050"/>
          </w:tcPr>
          <w:p w14:paraId="63536674" w14:textId="77777777" w:rsidR="00D877CD" w:rsidRPr="00DD1FE6" w:rsidRDefault="00D877CD" w:rsidP="00DB7F35">
            <w:pPr>
              <w:spacing w:line="259" w:lineRule="auto"/>
              <w:ind w:left="1"/>
              <w:rPr>
                <w:rFonts w:cstheme="minorHAnsi"/>
              </w:rPr>
            </w:pPr>
            <w:r w:rsidRPr="00DD1FE6">
              <w:rPr>
                <w:rFonts w:eastAsia="Times New Roman" w:cstheme="minorHAnsi"/>
              </w:rPr>
              <w:t xml:space="preserve"> </w:t>
            </w:r>
          </w:p>
        </w:tc>
        <w:tc>
          <w:tcPr>
            <w:tcW w:w="2529" w:type="dxa"/>
            <w:gridSpan w:val="3"/>
            <w:tcBorders>
              <w:top w:val="single" w:sz="4" w:space="0" w:color="000000"/>
              <w:left w:val="single" w:sz="4" w:space="0" w:color="000000"/>
              <w:bottom w:val="single" w:sz="4" w:space="0" w:color="000000"/>
              <w:right w:val="single" w:sz="4" w:space="0" w:color="000000"/>
            </w:tcBorders>
            <w:shd w:val="clear" w:color="auto" w:fill="92D050"/>
          </w:tcPr>
          <w:p w14:paraId="118E682E" w14:textId="77777777" w:rsidR="00D877CD" w:rsidRPr="00DD1FE6" w:rsidRDefault="00D877CD" w:rsidP="00DB7F35">
            <w:pPr>
              <w:spacing w:line="259" w:lineRule="auto"/>
              <w:ind w:left="1"/>
              <w:rPr>
                <w:rFonts w:cstheme="minorHAnsi"/>
              </w:rPr>
            </w:pPr>
            <w:r w:rsidRPr="00DD1FE6">
              <w:rPr>
                <w:rFonts w:eastAsia="Times New Roman" w:cstheme="minorHAnsi"/>
              </w:rPr>
              <w:t xml:space="preserve"> </w:t>
            </w:r>
          </w:p>
        </w:tc>
        <w:tc>
          <w:tcPr>
            <w:tcW w:w="2384" w:type="dxa"/>
            <w:tcBorders>
              <w:top w:val="single" w:sz="4" w:space="0" w:color="000000"/>
              <w:left w:val="single" w:sz="4" w:space="0" w:color="000000"/>
              <w:bottom w:val="single" w:sz="4" w:space="0" w:color="000000"/>
              <w:right w:val="single" w:sz="4" w:space="0" w:color="000000"/>
            </w:tcBorders>
            <w:shd w:val="clear" w:color="auto" w:fill="92D050"/>
          </w:tcPr>
          <w:p w14:paraId="1F3F5FBD" w14:textId="77777777" w:rsidR="00D877CD" w:rsidRPr="00DD1FE6" w:rsidRDefault="00D877CD" w:rsidP="00DB7F35">
            <w:pPr>
              <w:spacing w:line="259" w:lineRule="auto"/>
              <w:ind w:left="1"/>
              <w:rPr>
                <w:rFonts w:cstheme="minorHAnsi"/>
              </w:rPr>
            </w:pPr>
            <w:r w:rsidRPr="00DD1FE6">
              <w:rPr>
                <w:rFonts w:eastAsia="Times New Roman" w:cstheme="minorHAnsi"/>
              </w:rPr>
              <w:t xml:space="preserve"> </w:t>
            </w:r>
          </w:p>
        </w:tc>
        <w:tc>
          <w:tcPr>
            <w:tcW w:w="2977" w:type="dxa"/>
            <w:tcBorders>
              <w:top w:val="single" w:sz="4" w:space="0" w:color="000000"/>
              <w:left w:val="single" w:sz="4" w:space="0" w:color="000000"/>
              <w:bottom w:val="single" w:sz="4" w:space="0" w:color="000000"/>
              <w:right w:val="single" w:sz="4" w:space="0" w:color="000000"/>
            </w:tcBorders>
            <w:shd w:val="clear" w:color="auto" w:fill="92D050"/>
          </w:tcPr>
          <w:p w14:paraId="5D48A3E2" w14:textId="77777777" w:rsidR="00D877CD" w:rsidRPr="00DD1FE6" w:rsidRDefault="00D877CD" w:rsidP="00DB7F35">
            <w:pPr>
              <w:spacing w:line="259" w:lineRule="auto"/>
              <w:ind w:left="1"/>
              <w:rPr>
                <w:rFonts w:cstheme="minorHAnsi"/>
              </w:rPr>
            </w:pPr>
            <w:r w:rsidRPr="00DD1FE6">
              <w:rPr>
                <w:rFonts w:eastAsia="Times New Roman" w:cstheme="minorHAnsi"/>
              </w:rPr>
              <w:t xml:space="preserve"> </w:t>
            </w:r>
          </w:p>
        </w:tc>
      </w:tr>
      <w:tr w:rsidR="00D877CD" w:rsidRPr="00DD1FE6" w14:paraId="30160156" w14:textId="77777777" w:rsidTr="00F97ADA">
        <w:tblPrEx>
          <w:tblCellMar>
            <w:top w:w="47" w:type="dxa"/>
            <w:left w:w="107" w:type="dxa"/>
            <w:right w:w="58" w:type="dxa"/>
          </w:tblCellMar>
        </w:tblPrEx>
        <w:trPr>
          <w:trHeight w:val="270"/>
        </w:trPr>
        <w:tc>
          <w:tcPr>
            <w:tcW w:w="2373" w:type="dxa"/>
            <w:vMerge/>
            <w:tcBorders>
              <w:left w:val="single" w:sz="4" w:space="0" w:color="000000"/>
              <w:right w:val="single" w:sz="4" w:space="0" w:color="000000"/>
            </w:tcBorders>
          </w:tcPr>
          <w:p w14:paraId="6955BB52" w14:textId="06F23391" w:rsidR="00D877CD" w:rsidRPr="00DD1FE6" w:rsidRDefault="00D877CD" w:rsidP="00DB7F35">
            <w:pPr>
              <w:spacing w:line="259" w:lineRule="auto"/>
              <w:rPr>
                <w:rFonts w:cstheme="minorHAnsi"/>
              </w:rPr>
            </w:pPr>
          </w:p>
        </w:tc>
        <w:tc>
          <w:tcPr>
            <w:tcW w:w="2375" w:type="dxa"/>
            <w:tcBorders>
              <w:top w:val="single" w:sz="4" w:space="0" w:color="000000"/>
              <w:left w:val="single" w:sz="4" w:space="0" w:color="000000"/>
              <w:bottom w:val="single" w:sz="4" w:space="0" w:color="000000"/>
              <w:right w:val="single" w:sz="4" w:space="0" w:color="000000"/>
            </w:tcBorders>
          </w:tcPr>
          <w:p w14:paraId="190019AD" w14:textId="77777777" w:rsidR="00D877CD" w:rsidRPr="00DD1FE6" w:rsidRDefault="00D877CD" w:rsidP="00DB7F35">
            <w:pPr>
              <w:spacing w:line="259" w:lineRule="auto"/>
              <w:ind w:left="1"/>
              <w:rPr>
                <w:rFonts w:cstheme="minorHAnsi"/>
              </w:rPr>
            </w:pPr>
            <w:r w:rsidRPr="00DE23C3">
              <w:rPr>
                <w:rFonts w:cstheme="minorHAnsi"/>
              </w:rPr>
              <w:t>Years 1 and 2</w:t>
            </w:r>
          </w:p>
        </w:tc>
        <w:tc>
          <w:tcPr>
            <w:tcW w:w="2529" w:type="dxa"/>
            <w:tcBorders>
              <w:top w:val="single" w:sz="4" w:space="0" w:color="000000"/>
              <w:left w:val="single" w:sz="4" w:space="0" w:color="000000"/>
              <w:bottom w:val="single" w:sz="4" w:space="0" w:color="000000"/>
              <w:right w:val="single" w:sz="4" w:space="0" w:color="000000"/>
            </w:tcBorders>
          </w:tcPr>
          <w:p w14:paraId="33E5B001" w14:textId="77777777" w:rsidR="00D877CD" w:rsidRPr="00DD1FE6" w:rsidRDefault="00D877CD" w:rsidP="00DB7F35">
            <w:pPr>
              <w:spacing w:line="259" w:lineRule="auto"/>
              <w:ind w:left="31"/>
              <w:rPr>
                <w:rFonts w:cstheme="minorHAnsi"/>
              </w:rPr>
            </w:pPr>
            <w:r w:rsidRPr="00DD1FE6">
              <w:rPr>
                <w:rFonts w:eastAsia="Times New Roman" w:cstheme="minorHAnsi"/>
              </w:rPr>
              <w:t>Y</w:t>
            </w:r>
            <w:r w:rsidRPr="00DE23C3">
              <w:rPr>
                <w:rFonts w:eastAsia="Times New Roman" w:cstheme="minorHAnsi"/>
              </w:rPr>
              <w:t>ear 3</w:t>
            </w:r>
          </w:p>
        </w:tc>
        <w:tc>
          <w:tcPr>
            <w:tcW w:w="2529" w:type="dxa"/>
            <w:gridSpan w:val="3"/>
            <w:tcBorders>
              <w:top w:val="single" w:sz="4" w:space="0" w:color="000000"/>
              <w:left w:val="single" w:sz="4" w:space="0" w:color="000000"/>
              <w:bottom w:val="single" w:sz="4" w:space="0" w:color="000000"/>
              <w:right w:val="single" w:sz="4" w:space="0" w:color="000000"/>
            </w:tcBorders>
          </w:tcPr>
          <w:p w14:paraId="0D9DEC02" w14:textId="77777777" w:rsidR="00D877CD" w:rsidRPr="00DD1FE6" w:rsidRDefault="00D877CD" w:rsidP="00DB7F35">
            <w:pPr>
              <w:spacing w:line="259" w:lineRule="auto"/>
              <w:ind w:left="49"/>
              <w:rPr>
                <w:rFonts w:cstheme="minorHAnsi"/>
              </w:rPr>
            </w:pPr>
            <w:r w:rsidRPr="00DD1FE6">
              <w:rPr>
                <w:rFonts w:eastAsia="Times New Roman" w:cstheme="minorHAnsi"/>
              </w:rPr>
              <w:t>Y</w:t>
            </w:r>
            <w:r w:rsidRPr="00DE23C3">
              <w:rPr>
                <w:rFonts w:eastAsia="Times New Roman" w:cstheme="minorHAnsi"/>
              </w:rPr>
              <w:t>ear 4</w:t>
            </w:r>
          </w:p>
        </w:tc>
        <w:tc>
          <w:tcPr>
            <w:tcW w:w="2384" w:type="dxa"/>
            <w:tcBorders>
              <w:top w:val="single" w:sz="4" w:space="0" w:color="000000"/>
              <w:left w:val="single" w:sz="4" w:space="0" w:color="000000"/>
              <w:bottom w:val="single" w:sz="4" w:space="0" w:color="000000"/>
              <w:right w:val="single" w:sz="7" w:space="0" w:color="000000"/>
            </w:tcBorders>
          </w:tcPr>
          <w:p w14:paraId="7E73D3CD" w14:textId="77777777" w:rsidR="00D877CD" w:rsidRPr="00DD1FE6" w:rsidRDefault="00D877CD" w:rsidP="00DB7F35">
            <w:pPr>
              <w:spacing w:line="259" w:lineRule="auto"/>
              <w:ind w:left="6"/>
              <w:rPr>
                <w:rFonts w:cstheme="minorHAnsi"/>
              </w:rPr>
            </w:pPr>
            <w:r w:rsidRPr="00DE23C3">
              <w:rPr>
                <w:rFonts w:eastAsia="Times New Roman" w:cstheme="minorHAnsi"/>
              </w:rPr>
              <w:t>Year 5</w:t>
            </w:r>
            <w:r w:rsidRPr="00DD1FE6">
              <w:rPr>
                <w:rFonts w:eastAsia="Times New Roman" w:cstheme="minorHAnsi"/>
              </w:rPr>
              <w:t xml:space="preserve"> </w:t>
            </w:r>
          </w:p>
        </w:tc>
        <w:tc>
          <w:tcPr>
            <w:tcW w:w="2977" w:type="dxa"/>
            <w:tcBorders>
              <w:top w:val="single" w:sz="4" w:space="0" w:color="000000"/>
              <w:left w:val="single" w:sz="7" w:space="0" w:color="000000"/>
              <w:bottom w:val="single" w:sz="4" w:space="0" w:color="000000"/>
              <w:right w:val="single" w:sz="4" w:space="0" w:color="000000"/>
            </w:tcBorders>
          </w:tcPr>
          <w:p w14:paraId="3C915FD3" w14:textId="77777777" w:rsidR="00D877CD" w:rsidRPr="00DD1FE6" w:rsidRDefault="00D877CD" w:rsidP="00DB7F35">
            <w:pPr>
              <w:spacing w:line="259" w:lineRule="auto"/>
              <w:ind w:left="35"/>
              <w:rPr>
                <w:rFonts w:cstheme="minorHAnsi"/>
              </w:rPr>
            </w:pPr>
            <w:r w:rsidRPr="00DD1FE6">
              <w:rPr>
                <w:rFonts w:eastAsia="Times New Roman" w:cstheme="minorHAnsi"/>
              </w:rPr>
              <w:t>Y</w:t>
            </w:r>
            <w:r w:rsidRPr="00DE23C3">
              <w:rPr>
                <w:rFonts w:eastAsia="Times New Roman" w:cstheme="minorHAnsi"/>
              </w:rPr>
              <w:t>ear 6</w:t>
            </w:r>
            <w:r w:rsidRPr="00DD1FE6">
              <w:rPr>
                <w:rFonts w:eastAsia="Times New Roman" w:cstheme="minorHAnsi"/>
              </w:rPr>
              <w:t xml:space="preserve"> </w:t>
            </w:r>
          </w:p>
        </w:tc>
      </w:tr>
      <w:tr w:rsidR="00D877CD" w:rsidRPr="00DD1FE6" w14:paraId="063D1B90" w14:textId="77777777" w:rsidTr="00F97ADA">
        <w:tblPrEx>
          <w:tblCellMar>
            <w:top w:w="47" w:type="dxa"/>
            <w:left w:w="107" w:type="dxa"/>
            <w:right w:w="58" w:type="dxa"/>
          </w:tblCellMar>
        </w:tblPrEx>
        <w:trPr>
          <w:trHeight w:val="3363"/>
        </w:trPr>
        <w:tc>
          <w:tcPr>
            <w:tcW w:w="2373" w:type="dxa"/>
            <w:vMerge/>
            <w:tcBorders>
              <w:left w:val="single" w:sz="4" w:space="0" w:color="000000"/>
              <w:bottom w:val="single" w:sz="4" w:space="0" w:color="000000"/>
              <w:right w:val="single" w:sz="4" w:space="0" w:color="000000"/>
            </w:tcBorders>
          </w:tcPr>
          <w:p w14:paraId="573E185B" w14:textId="10764D29" w:rsidR="00D877CD" w:rsidRPr="00DD1FE6" w:rsidRDefault="00D877CD" w:rsidP="00DB7F35">
            <w:pPr>
              <w:spacing w:line="259" w:lineRule="auto"/>
              <w:rPr>
                <w:rFonts w:cstheme="minorHAnsi"/>
              </w:rPr>
            </w:pPr>
          </w:p>
        </w:tc>
        <w:tc>
          <w:tcPr>
            <w:tcW w:w="2375" w:type="dxa"/>
            <w:tcBorders>
              <w:top w:val="single" w:sz="4" w:space="0" w:color="000000"/>
              <w:left w:val="single" w:sz="4" w:space="0" w:color="000000"/>
              <w:bottom w:val="single" w:sz="4" w:space="0" w:color="000000"/>
              <w:right w:val="single" w:sz="4" w:space="0" w:color="000000"/>
            </w:tcBorders>
          </w:tcPr>
          <w:p w14:paraId="04394C47" w14:textId="29643381" w:rsidR="00D877CD" w:rsidRPr="00DD1FE6" w:rsidRDefault="00D877CD" w:rsidP="00DB7F35">
            <w:pPr>
              <w:spacing w:line="259" w:lineRule="auto"/>
              <w:ind w:left="1" w:right="36"/>
              <w:rPr>
                <w:rFonts w:cstheme="minorHAnsi"/>
              </w:rPr>
            </w:pPr>
            <w:r w:rsidRPr="00DD1FE6">
              <w:rPr>
                <w:rFonts w:eastAsia="Times New Roman" w:cstheme="minorHAnsi"/>
              </w:rPr>
              <w:t xml:space="preserve"> </w:t>
            </w:r>
            <w:r>
              <w:rPr>
                <w:rFonts w:eastAsia="Times New Roman" w:cstheme="minorHAnsi"/>
              </w:rPr>
              <w:t>Children</w:t>
            </w:r>
            <w:r w:rsidRPr="00DD1FE6">
              <w:rPr>
                <w:rFonts w:eastAsia="Times New Roman" w:cstheme="minorHAnsi"/>
              </w:rPr>
              <w:t xml:space="preserve"> can, in simple terms, discern something of the value of these concepts in the lives of those living in the traditions studies as well as for their own lives and communities </w:t>
            </w:r>
          </w:p>
        </w:tc>
        <w:tc>
          <w:tcPr>
            <w:tcW w:w="2529" w:type="dxa"/>
            <w:tcBorders>
              <w:top w:val="single" w:sz="4" w:space="0" w:color="000000"/>
              <w:left w:val="single" w:sz="4" w:space="0" w:color="000000"/>
              <w:bottom w:val="single" w:sz="4" w:space="0" w:color="000000"/>
              <w:right w:val="single" w:sz="4" w:space="0" w:color="000000"/>
            </w:tcBorders>
          </w:tcPr>
          <w:p w14:paraId="253004E1" w14:textId="31C24604" w:rsidR="00D877CD" w:rsidRPr="00DD1FE6" w:rsidRDefault="00D877CD" w:rsidP="00DB7F35">
            <w:pPr>
              <w:spacing w:line="252" w:lineRule="auto"/>
              <w:ind w:left="1"/>
              <w:rPr>
                <w:rFonts w:cstheme="minorHAnsi"/>
              </w:rPr>
            </w:pPr>
            <w:r>
              <w:rPr>
                <w:rFonts w:eastAsia="Times New Roman" w:cstheme="minorHAnsi"/>
              </w:rPr>
              <w:t>Children</w:t>
            </w:r>
            <w:r w:rsidRPr="00DD1FE6">
              <w:rPr>
                <w:rFonts w:eastAsia="Times New Roman" w:cstheme="minorHAnsi"/>
              </w:rPr>
              <w:t xml:space="preserve"> can discern and describe the value of these concepts in the lives of those living in </w:t>
            </w:r>
          </w:p>
          <w:p w14:paraId="3E37F159" w14:textId="77777777" w:rsidR="00D877CD" w:rsidRPr="00DD1FE6" w:rsidRDefault="00D877CD" w:rsidP="00DB7F35">
            <w:pPr>
              <w:spacing w:line="252" w:lineRule="auto"/>
              <w:ind w:left="1"/>
              <w:rPr>
                <w:rFonts w:cstheme="minorHAnsi"/>
              </w:rPr>
            </w:pPr>
            <w:r w:rsidRPr="00DD1FE6">
              <w:rPr>
                <w:rFonts w:eastAsia="Times New Roman" w:cstheme="minorHAnsi"/>
              </w:rPr>
              <w:t xml:space="preserve">the traditions encountered and studied as well as recognising some of the issues this might raise. They can discern possible value for </w:t>
            </w:r>
            <w:proofErr w:type="gramStart"/>
            <w:r w:rsidRPr="00DD1FE6">
              <w:rPr>
                <w:rFonts w:eastAsia="Times New Roman" w:cstheme="minorHAnsi"/>
              </w:rPr>
              <w:t>their</w:t>
            </w:r>
            <w:proofErr w:type="gramEnd"/>
            <w:r w:rsidRPr="00DD1FE6">
              <w:rPr>
                <w:rFonts w:eastAsia="Times New Roman" w:cstheme="minorHAnsi"/>
              </w:rPr>
              <w:t xml:space="preserve"> </w:t>
            </w:r>
          </w:p>
          <w:p w14:paraId="0332B35C" w14:textId="6CC7C8D4" w:rsidR="00D877CD" w:rsidRPr="00DD1FE6" w:rsidRDefault="00D877CD" w:rsidP="00DB7F35">
            <w:pPr>
              <w:spacing w:line="259" w:lineRule="auto"/>
              <w:ind w:left="1"/>
              <w:rPr>
                <w:rFonts w:cstheme="minorHAnsi"/>
              </w:rPr>
            </w:pPr>
            <w:r w:rsidRPr="00DD1FE6">
              <w:rPr>
                <w:rFonts w:eastAsia="Times New Roman" w:cstheme="minorHAnsi"/>
              </w:rPr>
              <w:t>own live</w:t>
            </w:r>
            <w:r w:rsidR="00F40C06">
              <w:rPr>
                <w:rFonts w:eastAsia="Times New Roman" w:cstheme="minorHAnsi"/>
              </w:rPr>
              <w:t>s</w:t>
            </w:r>
            <w:r w:rsidRPr="00DD1FE6">
              <w:rPr>
                <w:rFonts w:eastAsia="Times New Roman" w:cstheme="minorHAnsi"/>
              </w:rPr>
              <w:t xml:space="preserve"> and communities </w:t>
            </w:r>
          </w:p>
        </w:tc>
        <w:tc>
          <w:tcPr>
            <w:tcW w:w="2529" w:type="dxa"/>
            <w:gridSpan w:val="3"/>
            <w:tcBorders>
              <w:top w:val="single" w:sz="4" w:space="0" w:color="000000"/>
              <w:left w:val="single" w:sz="4" w:space="0" w:color="000000"/>
              <w:bottom w:val="single" w:sz="4" w:space="0" w:color="000000"/>
              <w:right w:val="single" w:sz="4" w:space="0" w:color="000000"/>
            </w:tcBorders>
          </w:tcPr>
          <w:p w14:paraId="4B178399" w14:textId="21817707" w:rsidR="00D877CD" w:rsidRPr="00DD1FE6" w:rsidRDefault="00D877CD" w:rsidP="00DB7F35">
            <w:pPr>
              <w:spacing w:line="252" w:lineRule="auto"/>
              <w:ind w:left="1"/>
              <w:rPr>
                <w:rFonts w:cstheme="minorHAnsi"/>
              </w:rPr>
            </w:pPr>
            <w:r>
              <w:rPr>
                <w:rFonts w:eastAsia="Times New Roman" w:cstheme="minorHAnsi"/>
              </w:rPr>
              <w:t>Children</w:t>
            </w:r>
            <w:r w:rsidRPr="00DD1FE6">
              <w:rPr>
                <w:rFonts w:eastAsia="Times New Roman" w:cstheme="minorHAnsi"/>
              </w:rPr>
              <w:t xml:space="preserve"> can discern and describe the value of these concepts in the lives of those living in </w:t>
            </w:r>
          </w:p>
          <w:p w14:paraId="602060BF" w14:textId="77777777" w:rsidR="00D877CD" w:rsidRPr="00DD1FE6" w:rsidRDefault="00D877CD" w:rsidP="00DB7F35">
            <w:pPr>
              <w:spacing w:line="252" w:lineRule="auto"/>
              <w:ind w:left="1"/>
              <w:rPr>
                <w:rFonts w:cstheme="minorHAnsi"/>
              </w:rPr>
            </w:pPr>
            <w:r w:rsidRPr="00DD1FE6">
              <w:rPr>
                <w:rFonts w:eastAsia="Times New Roman" w:cstheme="minorHAnsi"/>
              </w:rPr>
              <w:t xml:space="preserve">the traditions encountered and studied as well as recognising some of the issues this might raise. They can discern possible value for </w:t>
            </w:r>
            <w:proofErr w:type="gramStart"/>
            <w:r w:rsidRPr="00DD1FE6">
              <w:rPr>
                <w:rFonts w:eastAsia="Times New Roman" w:cstheme="minorHAnsi"/>
              </w:rPr>
              <w:t>their</w:t>
            </w:r>
            <w:proofErr w:type="gramEnd"/>
            <w:r w:rsidRPr="00DD1FE6">
              <w:rPr>
                <w:rFonts w:eastAsia="Times New Roman" w:cstheme="minorHAnsi"/>
              </w:rPr>
              <w:t xml:space="preserve"> </w:t>
            </w:r>
          </w:p>
          <w:p w14:paraId="552C59E6" w14:textId="47706C2B" w:rsidR="00D877CD" w:rsidRPr="00DD1FE6" w:rsidRDefault="00D877CD" w:rsidP="00DB7F35">
            <w:pPr>
              <w:spacing w:line="259" w:lineRule="auto"/>
              <w:ind w:left="1"/>
              <w:rPr>
                <w:rFonts w:cstheme="minorHAnsi"/>
              </w:rPr>
            </w:pPr>
            <w:r w:rsidRPr="00DD1FE6">
              <w:rPr>
                <w:rFonts w:eastAsia="Times New Roman" w:cstheme="minorHAnsi"/>
              </w:rPr>
              <w:t>own live</w:t>
            </w:r>
            <w:r w:rsidR="00F40C06">
              <w:rPr>
                <w:rFonts w:eastAsia="Times New Roman" w:cstheme="minorHAnsi"/>
              </w:rPr>
              <w:t>s</w:t>
            </w:r>
            <w:r w:rsidRPr="00DD1FE6">
              <w:rPr>
                <w:rFonts w:eastAsia="Times New Roman" w:cstheme="minorHAnsi"/>
              </w:rPr>
              <w:t xml:space="preserve"> and communities </w:t>
            </w:r>
          </w:p>
        </w:tc>
        <w:tc>
          <w:tcPr>
            <w:tcW w:w="2384" w:type="dxa"/>
            <w:tcBorders>
              <w:top w:val="single" w:sz="4" w:space="0" w:color="000000"/>
              <w:left w:val="single" w:sz="4" w:space="0" w:color="000000"/>
              <w:bottom w:val="single" w:sz="4" w:space="0" w:color="000000"/>
              <w:right w:val="single" w:sz="4" w:space="0" w:color="000000"/>
            </w:tcBorders>
          </w:tcPr>
          <w:p w14:paraId="2181B695" w14:textId="062F6E4F" w:rsidR="00D877CD" w:rsidRPr="00DD1FE6" w:rsidRDefault="00D877CD" w:rsidP="00DB7F35">
            <w:pPr>
              <w:spacing w:line="259" w:lineRule="auto"/>
              <w:ind w:left="1" w:right="32"/>
              <w:rPr>
                <w:rFonts w:cstheme="minorHAnsi"/>
              </w:rPr>
            </w:pPr>
            <w:r>
              <w:rPr>
                <w:rFonts w:eastAsia="Times New Roman" w:cstheme="minorHAnsi"/>
              </w:rPr>
              <w:t>Children</w:t>
            </w:r>
            <w:r w:rsidRPr="00DD1FE6">
              <w:rPr>
                <w:rFonts w:eastAsia="Times New Roman" w:cstheme="minorHAnsi"/>
              </w:rPr>
              <w:t xml:space="preserve"> can discern the value of these concepts in the lives of those living in the traditions encountered and studied, as well recognising some of the issues this might raise. They can discern possible value in the concepts for their own lives and communities </w:t>
            </w:r>
          </w:p>
        </w:tc>
        <w:tc>
          <w:tcPr>
            <w:tcW w:w="2977" w:type="dxa"/>
            <w:tcBorders>
              <w:top w:val="single" w:sz="4" w:space="0" w:color="000000"/>
              <w:left w:val="single" w:sz="4" w:space="0" w:color="000000"/>
              <w:bottom w:val="single" w:sz="4" w:space="0" w:color="000000"/>
              <w:right w:val="single" w:sz="4" w:space="0" w:color="000000"/>
            </w:tcBorders>
          </w:tcPr>
          <w:p w14:paraId="0846266F" w14:textId="700F2D29" w:rsidR="00D877CD" w:rsidRPr="00DD1FE6" w:rsidRDefault="00D877CD" w:rsidP="00DB7F35">
            <w:pPr>
              <w:spacing w:line="259" w:lineRule="auto"/>
              <w:ind w:left="1" w:right="31"/>
              <w:rPr>
                <w:rFonts w:cstheme="minorHAnsi"/>
              </w:rPr>
            </w:pPr>
            <w:r w:rsidRPr="00DD1FE6">
              <w:rPr>
                <w:rFonts w:eastAsia="Times New Roman" w:cstheme="minorHAnsi"/>
              </w:rPr>
              <w:t xml:space="preserve"> </w:t>
            </w:r>
            <w:r>
              <w:rPr>
                <w:rFonts w:eastAsia="Times New Roman" w:cstheme="minorHAnsi"/>
              </w:rPr>
              <w:t>Children</w:t>
            </w:r>
            <w:r w:rsidRPr="00DD1FE6">
              <w:rPr>
                <w:rFonts w:eastAsia="Times New Roman" w:cstheme="minorHAnsi"/>
              </w:rPr>
              <w:t xml:space="preserve"> can discern the value of these concepts in the lives of those living in the traditions encountered and studied, as well as recognising some of the issues this might raise. They can discern possible value in the concepts for their own lives and communities </w:t>
            </w:r>
          </w:p>
        </w:tc>
      </w:tr>
    </w:tbl>
    <w:p w14:paraId="026F09FC" w14:textId="77777777" w:rsidR="00F22DBA" w:rsidRDefault="00F22DBA" w:rsidP="00F7244B">
      <w:pPr>
        <w:rPr>
          <w:b/>
          <w:bCs/>
          <w:u w:val="single"/>
        </w:rPr>
      </w:pPr>
    </w:p>
    <w:p w14:paraId="318796F5" w14:textId="77777777" w:rsidR="00F7244B" w:rsidRDefault="00F7244B" w:rsidP="00F7244B"/>
    <w:p w14:paraId="3BBE1B70" w14:textId="77777777" w:rsidR="00F22DBA" w:rsidRPr="00F7244B" w:rsidRDefault="00F22DBA" w:rsidP="00F7244B">
      <w:pPr>
        <w:rPr>
          <w:u w:val="single"/>
        </w:rPr>
      </w:pPr>
    </w:p>
    <w:sectPr w:rsidR="00F22DBA" w:rsidRPr="00F7244B" w:rsidSect="00F7244B">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E4EEC" w14:textId="77777777" w:rsidR="00E20EAE" w:rsidRDefault="00E20EAE" w:rsidP="00F7244B">
      <w:pPr>
        <w:spacing w:after="0" w:line="240" w:lineRule="auto"/>
      </w:pPr>
      <w:r>
        <w:separator/>
      </w:r>
    </w:p>
  </w:endnote>
  <w:endnote w:type="continuationSeparator" w:id="0">
    <w:p w14:paraId="2C9EAB6C" w14:textId="77777777" w:rsidR="00E20EAE" w:rsidRDefault="00E20EAE" w:rsidP="00F7244B">
      <w:pPr>
        <w:spacing w:after="0" w:line="240" w:lineRule="auto"/>
      </w:pPr>
      <w:r>
        <w:continuationSeparator/>
      </w:r>
    </w:p>
  </w:endnote>
  <w:endnote w:type="continuationNotice" w:id="1">
    <w:p w14:paraId="06046FBC" w14:textId="77777777" w:rsidR="00E20EAE" w:rsidRDefault="00E20EA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9BEF7A" w14:textId="77777777" w:rsidR="00E20EAE" w:rsidRDefault="00E20EAE" w:rsidP="00F7244B">
      <w:pPr>
        <w:spacing w:after="0" w:line="240" w:lineRule="auto"/>
      </w:pPr>
      <w:r>
        <w:separator/>
      </w:r>
    </w:p>
  </w:footnote>
  <w:footnote w:type="continuationSeparator" w:id="0">
    <w:p w14:paraId="19807E5A" w14:textId="77777777" w:rsidR="00E20EAE" w:rsidRDefault="00E20EAE" w:rsidP="00F7244B">
      <w:pPr>
        <w:spacing w:after="0" w:line="240" w:lineRule="auto"/>
      </w:pPr>
      <w:r>
        <w:continuationSeparator/>
      </w:r>
    </w:p>
  </w:footnote>
  <w:footnote w:type="continuationNotice" w:id="1">
    <w:p w14:paraId="3BDF04D0" w14:textId="77777777" w:rsidR="00E20EAE" w:rsidRDefault="00E20EA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D2861"/>
    <w:multiLevelType w:val="hybridMultilevel"/>
    <w:tmpl w:val="A2AE6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DB7D3D"/>
    <w:multiLevelType w:val="hybridMultilevel"/>
    <w:tmpl w:val="E5D232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6D93BB7"/>
    <w:multiLevelType w:val="hybridMultilevel"/>
    <w:tmpl w:val="14C88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AD55BB7"/>
    <w:multiLevelType w:val="hybridMultilevel"/>
    <w:tmpl w:val="D9D666A4"/>
    <w:lvl w:ilvl="0" w:tplc="258CF716">
      <w:start w:val="1"/>
      <w:numFmt w:val="bullet"/>
      <w:pStyle w:val="Tablebullet"/>
      <w:lvlText w:val=""/>
      <w:lvlJc w:val="left"/>
      <w:pPr>
        <w:tabs>
          <w:tab w:val="num" w:pos="720"/>
        </w:tabs>
        <w:ind w:left="720" w:hanging="360"/>
      </w:pPr>
      <w:rPr>
        <w:rFonts w:ascii="Symbol" w:hAnsi="Symbol" w:hint="default"/>
        <w:b/>
        <w:i w:val="0"/>
        <w:sz w:val="20"/>
        <w:szCs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B8E30BD"/>
    <w:multiLevelType w:val="hybridMultilevel"/>
    <w:tmpl w:val="139460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7464450"/>
    <w:multiLevelType w:val="hybridMultilevel"/>
    <w:tmpl w:val="E5082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8752854"/>
    <w:multiLevelType w:val="hybridMultilevel"/>
    <w:tmpl w:val="C290B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B0E2309"/>
    <w:multiLevelType w:val="hybridMultilevel"/>
    <w:tmpl w:val="91DC0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90926976">
    <w:abstractNumId w:val="3"/>
  </w:num>
  <w:num w:numId="2" w16cid:durableId="1538855671">
    <w:abstractNumId w:val="0"/>
  </w:num>
  <w:num w:numId="3" w16cid:durableId="2068189879">
    <w:abstractNumId w:val="6"/>
  </w:num>
  <w:num w:numId="4" w16cid:durableId="552037621">
    <w:abstractNumId w:val="1"/>
  </w:num>
  <w:num w:numId="5" w16cid:durableId="631788889">
    <w:abstractNumId w:val="4"/>
  </w:num>
  <w:num w:numId="6" w16cid:durableId="1067148871">
    <w:abstractNumId w:val="7"/>
  </w:num>
  <w:num w:numId="7" w16cid:durableId="1666783979">
    <w:abstractNumId w:val="5"/>
  </w:num>
  <w:num w:numId="8" w16cid:durableId="8308698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44B"/>
    <w:rsid w:val="00011713"/>
    <w:rsid w:val="00012DE1"/>
    <w:rsid w:val="0002476D"/>
    <w:rsid w:val="0005375D"/>
    <w:rsid w:val="00062702"/>
    <w:rsid w:val="000677EF"/>
    <w:rsid w:val="00076B42"/>
    <w:rsid w:val="00090ECA"/>
    <w:rsid w:val="00090F9D"/>
    <w:rsid w:val="00092118"/>
    <w:rsid w:val="000A2567"/>
    <w:rsid w:val="000A3EF9"/>
    <w:rsid w:val="000D11D4"/>
    <w:rsid w:val="000E0E27"/>
    <w:rsid w:val="000E6C6E"/>
    <w:rsid w:val="000F0D7B"/>
    <w:rsid w:val="001017BC"/>
    <w:rsid w:val="00104A44"/>
    <w:rsid w:val="0012004C"/>
    <w:rsid w:val="00132077"/>
    <w:rsid w:val="001334DA"/>
    <w:rsid w:val="0013566A"/>
    <w:rsid w:val="0013568E"/>
    <w:rsid w:val="00150738"/>
    <w:rsid w:val="0017620E"/>
    <w:rsid w:val="00183828"/>
    <w:rsid w:val="001929A7"/>
    <w:rsid w:val="001D1A4F"/>
    <w:rsid w:val="001E2FCB"/>
    <w:rsid w:val="001E5ADB"/>
    <w:rsid w:val="001E6E7B"/>
    <w:rsid w:val="00200EE2"/>
    <w:rsid w:val="00227369"/>
    <w:rsid w:val="00235D9F"/>
    <w:rsid w:val="00236672"/>
    <w:rsid w:val="00240811"/>
    <w:rsid w:val="00246A85"/>
    <w:rsid w:val="00251637"/>
    <w:rsid w:val="00276250"/>
    <w:rsid w:val="002912CC"/>
    <w:rsid w:val="002912E6"/>
    <w:rsid w:val="00291DF3"/>
    <w:rsid w:val="002C61B4"/>
    <w:rsid w:val="002F40FA"/>
    <w:rsid w:val="0030165A"/>
    <w:rsid w:val="00313301"/>
    <w:rsid w:val="003320E3"/>
    <w:rsid w:val="00333153"/>
    <w:rsid w:val="00336B09"/>
    <w:rsid w:val="00353B74"/>
    <w:rsid w:val="00353FAF"/>
    <w:rsid w:val="00363A1E"/>
    <w:rsid w:val="00364C48"/>
    <w:rsid w:val="003803CA"/>
    <w:rsid w:val="00393688"/>
    <w:rsid w:val="003B0CC7"/>
    <w:rsid w:val="003B72D0"/>
    <w:rsid w:val="003C04CF"/>
    <w:rsid w:val="003F5BDC"/>
    <w:rsid w:val="0040723B"/>
    <w:rsid w:val="0041225A"/>
    <w:rsid w:val="00422499"/>
    <w:rsid w:val="00437A7C"/>
    <w:rsid w:val="00444E1E"/>
    <w:rsid w:val="004602A8"/>
    <w:rsid w:val="00474205"/>
    <w:rsid w:val="004B6F64"/>
    <w:rsid w:val="004E49F2"/>
    <w:rsid w:val="004E7C29"/>
    <w:rsid w:val="005007D3"/>
    <w:rsid w:val="00510A51"/>
    <w:rsid w:val="005211D9"/>
    <w:rsid w:val="00524B06"/>
    <w:rsid w:val="00535008"/>
    <w:rsid w:val="005423DF"/>
    <w:rsid w:val="005507FA"/>
    <w:rsid w:val="00550F14"/>
    <w:rsid w:val="005578EA"/>
    <w:rsid w:val="00564E5E"/>
    <w:rsid w:val="005A0B3D"/>
    <w:rsid w:val="005A50E6"/>
    <w:rsid w:val="005A7D83"/>
    <w:rsid w:val="005B0E1D"/>
    <w:rsid w:val="005B76E1"/>
    <w:rsid w:val="005C3BF7"/>
    <w:rsid w:val="005D5B67"/>
    <w:rsid w:val="005F0ED7"/>
    <w:rsid w:val="005F4FBB"/>
    <w:rsid w:val="00615F1B"/>
    <w:rsid w:val="00630870"/>
    <w:rsid w:val="00635E94"/>
    <w:rsid w:val="0063693F"/>
    <w:rsid w:val="00673934"/>
    <w:rsid w:val="00687C30"/>
    <w:rsid w:val="00692B69"/>
    <w:rsid w:val="006A5BD8"/>
    <w:rsid w:val="006A7DD2"/>
    <w:rsid w:val="006B54AD"/>
    <w:rsid w:val="006D01E2"/>
    <w:rsid w:val="006D4D15"/>
    <w:rsid w:val="006E51B2"/>
    <w:rsid w:val="006F3979"/>
    <w:rsid w:val="006F7AD3"/>
    <w:rsid w:val="00702AB7"/>
    <w:rsid w:val="007120FD"/>
    <w:rsid w:val="0071236B"/>
    <w:rsid w:val="00722042"/>
    <w:rsid w:val="00734649"/>
    <w:rsid w:val="00746CBC"/>
    <w:rsid w:val="007657D5"/>
    <w:rsid w:val="007750AB"/>
    <w:rsid w:val="00775E6A"/>
    <w:rsid w:val="007922A7"/>
    <w:rsid w:val="007A4A35"/>
    <w:rsid w:val="007C58B9"/>
    <w:rsid w:val="007D26EE"/>
    <w:rsid w:val="007D39BA"/>
    <w:rsid w:val="007D4425"/>
    <w:rsid w:val="007E09E5"/>
    <w:rsid w:val="00800495"/>
    <w:rsid w:val="00811148"/>
    <w:rsid w:val="00816169"/>
    <w:rsid w:val="008225BD"/>
    <w:rsid w:val="00822839"/>
    <w:rsid w:val="0082454B"/>
    <w:rsid w:val="00835AB5"/>
    <w:rsid w:val="00866C03"/>
    <w:rsid w:val="008676F1"/>
    <w:rsid w:val="00871FA7"/>
    <w:rsid w:val="00875B2C"/>
    <w:rsid w:val="0088566B"/>
    <w:rsid w:val="008A5717"/>
    <w:rsid w:val="008A5932"/>
    <w:rsid w:val="008A6760"/>
    <w:rsid w:val="008B7831"/>
    <w:rsid w:val="008D422C"/>
    <w:rsid w:val="008D4615"/>
    <w:rsid w:val="008D57FF"/>
    <w:rsid w:val="008D5D97"/>
    <w:rsid w:val="008E34FE"/>
    <w:rsid w:val="008F39F2"/>
    <w:rsid w:val="00914E3D"/>
    <w:rsid w:val="009172EF"/>
    <w:rsid w:val="00930FD0"/>
    <w:rsid w:val="00940A56"/>
    <w:rsid w:val="00940EB9"/>
    <w:rsid w:val="0094169B"/>
    <w:rsid w:val="009618E8"/>
    <w:rsid w:val="00993C9C"/>
    <w:rsid w:val="009B274C"/>
    <w:rsid w:val="009B7579"/>
    <w:rsid w:val="009C39EB"/>
    <w:rsid w:val="009E6578"/>
    <w:rsid w:val="009F010B"/>
    <w:rsid w:val="009F6854"/>
    <w:rsid w:val="00A031DA"/>
    <w:rsid w:val="00A30772"/>
    <w:rsid w:val="00A354DE"/>
    <w:rsid w:val="00A6157C"/>
    <w:rsid w:val="00A6521E"/>
    <w:rsid w:val="00A67154"/>
    <w:rsid w:val="00A70CCD"/>
    <w:rsid w:val="00A81915"/>
    <w:rsid w:val="00A85465"/>
    <w:rsid w:val="00A87CE1"/>
    <w:rsid w:val="00AA1D52"/>
    <w:rsid w:val="00AA4963"/>
    <w:rsid w:val="00AA544D"/>
    <w:rsid w:val="00AB0B1C"/>
    <w:rsid w:val="00AB0FDB"/>
    <w:rsid w:val="00AC1A1F"/>
    <w:rsid w:val="00AC44C9"/>
    <w:rsid w:val="00AF2E72"/>
    <w:rsid w:val="00AF5F5D"/>
    <w:rsid w:val="00AF68CA"/>
    <w:rsid w:val="00B30783"/>
    <w:rsid w:val="00B46DCB"/>
    <w:rsid w:val="00B5389F"/>
    <w:rsid w:val="00B56A54"/>
    <w:rsid w:val="00B803A9"/>
    <w:rsid w:val="00B90CC9"/>
    <w:rsid w:val="00B94267"/>
    <w:rsid w:val="00BB1942"/>
    <w:rsid w:val="00BB4E11"/>
    <w:rsid w:val="00BE38E4"/>
    <w:rsid w:val="00BE5020"/>
    <w:rsid w:val="00BE7477"/>
    <w:rsid w:val="00BF37B9"/>
    <w:rsid w:val="00BF4D24"/>
    <w:rsid w:val="00C02B9F"/>
    <w:rsid w:val="00C02CA6"/>
    <w:rsid w:val="00C0313B"/>
    <w:rsid w:val="00C11A11"/>
    <w:rsid w:val="00C30B95"/>
    <w:rsid w:val="00C3480A"/>
    <w:rsid w:val="00C3569C"/>
    <w:rsid w:val="00C37583"/>
    <w:rsid w:val="00C4220D"/>
    <w:rsid w:val="00C427DD"/>
    <w:rsid w:val="00C54BF6"/>
    <w:rsid w:val="00C60E0F"/>
    <w:rsid w:val="00C62747"/>
    <w:rsid w:val="00C62AD3"/>
    <w:rsid w:val="00C6772B"/>
    <w:rsid w:val="00C71D56"/>
    <w:rsid w:val="00C72382"/>
    <w:rsid w:val="00C867E6"/>
    <w:rsid w:val="00C91350"/>
    <w:rsid w:val="00C94E9D"/>
    <w:rsid w:val="00CB5E6B"/>
    <w:rsid w:val="00CD44FB"/>
    <w:rsid w:val="00CF5818"/>
    <w:rsid w:val="00CF6AD1"/>
    <w:rsid w:val="00CF720D"/>
    <w:rsid w:val="00CF79EF"/>
    <w:rsid w:val="00D00222"/>
    <w:rsid w:val="00D16A57"/>
    <w:rsid w:val="00D210C1"/>
    <w:rsid w:val="00D27CDC"/>
    <w:rsid w:val="00D33E6A"/>
    <w:rsid w:val="00D37426"/>
    <w:rsid w:val="00D37BB0"/>
    <w:rsid w:val="00D4374E"/>
    <w:rsid w:val="00D51F10"/>
    <w:rsid w:val="00D60BDC"/>
    <w:rsid w:val="00D63139"/>
    <w:rsid w:val="00D63E85"/>
    <w:rsid w:val="00D8142E"/>
    <w:rsid w:val="00D828E2"/>
    <w:rsid w:val="00D877CD"/>
    <w:rsid w:val="00D931C6"/>
    <w:rsid w:val="00D94CEB"/>
    <w:rsid w:val="00DA1C9C"/>
    <w:rsid w:val="00DC7905"/>
    <w:rsid w:val="00DE4F01"/>
    <w:rsid w:val="00DE6F84"/>
    <w:rsid w:val="00E00FF4"/>
    <w:rsid w:val="00E06C9C"/>
    <w:rsid w:val="00E1070F"/>
    <w:rsid w:val="00E152E9"/>
    <w:rsid w:val="00E20098"/>
    <w:rsid w:val="00E20EAE"/>
    <w:rsid w:val="00E271B2"/>
    <w:rsid w:val="00E27228"/>
    <w:rsid w:val="00E4595B"/>
    <w:rsid w:val="00E51DB5"/>
    <w:rsid w:val="00E56DA3"/>
    <w:rsid w:val="00E571DB"/>
    <w:rsid w:val="00E5769B"/>
    <w:rsid w:val="00E61E67"/>
    <w:rsid w:val="00E651B2"/>
    <w:rsid w:val="00E702CA"/>
    <w:rsid w:val="00E77117"/>
    <w:rsid w:val="00E9012F"/>
    <w:rsid w:val="00E92066"/>
    <w:rsid w:val="00EA4682"/>
    <w:rsid w:val="00EA6767"/>
    <w:rsid w:val="00EC6058"/>
    <w:rsid w:val="00ED48E9"/>
    <w:rsid w:val="00EF7CEC"/>
    <w:rsid w:val="00F06047"/>
    <w:rsid w:val="00F141B3"/>
    <w:rsid w:val="00F22DBA"/>
    <w:rsid w:val="00F24B22"/>
    <w:rsid w:val="00F306BE"/>
    <w:rsid w:val="00F31727"/>
    <w:rsid w:val="00F40C06"/>
    <w:rsid w:val="00F4314E"/>
    <w:rsid w:val="00F53549"/>
    <w:rsid w:val="00F61E17"/>
    <w:rsid w:val="00F64B71"/>
    <w:rsid w:val="00F65EE2"/>
    <w:rsid w:val="00F708E2"/>
    <w:rsid w:val="00F7244B"/>
    <w:rsid w:val="00F77071"/>
    <w:rsid w:val="00F80947"/>
    <w:rsid w:val="00F90079"/>
    <w:rsid w:val="00FA0056"/>
    <w:rsid w:val="00FD3951"/>
    <w:rsid w:val="00FD7F79"/>
    <w:rsid w:val="00FE0F4D"/>
    <w:rsid w:val="00FF0437"/>
    <w:rsid w:val="00FF072D"/>
    <w:rsid w:val="00FF0F18"/>
    <w:rsid w:val="1AC51EDC"/>
    <w:rsid w:val="61E0D06C"/>
  </w:rsids>
  <m:mathPr>
    <m:mathFont m:val="Cambria Math"/>
    <m:brkBin m:val="before"/>
    <m:brkBinSub m:val="--"/>
    <m:smallFrac m:val="0"/>
    <m:dispDef/>
    <m:lMargin m:val="0"/>
    <m:rMargin m:val="0"/>
    <m:defJc m:val="centerGroup"/>
    <m:wrapIndent m:val="1440"/>
    <m:intLim m:val="subSup"/>
    <m:naryLim m:val="undOvr"/>
  </m:mathPr>
  <w:themeFontLang w:val="en-GB" w:bidi="mr-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C706F"/>
  <w15:chartTrackingRefBased/>
  <w15:docId w15:val="{398936AF-74F8-4BDF-AB61-4894958F8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24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724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24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24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24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244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244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244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244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24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24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24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24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24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24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24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24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244B"/>
    <w:rPr>
      <w:rFonts w:eastAsiaTheme="majorEastAsia" w:cstheme="majorBidi"/>
      <w:color w:val="272727" w:themeColor="text1" w:themeTint="D8"/>
    </w:rPr>
  </w:style>
  <w:style w:type="paragraph" w:styleId="Title">
    <w:name w:val="Title"/>
    <w:basedOn w:val="Normal"/>
    <w:next w:val="Normal"/>
    <w:link w:val="TitleChar"/>
    <w:uiPriority w:val="10"/>
    <w:qFormat/>
    <w:rsid w:val="00F724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24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24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24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244B"/>
    <w:pPr>
      <w:spacing w:before="160"/>
      <w:jc w:val="center"/>
    </w:pPr>
    <w:rPr>
      <w:i/>
      <w:iCs/>
      <w:color w:val="404040" w:themeColor="text1" w:themeTint="BF"/>
    </w:rPr>
  </w:style>
  <w:style w:type="character" w:customStyle="1" w:styleId="QuoteChar">
    <w:name w:val="Quote Char"/>
    <w:basedOn w:val="DefaultParagraphFont"/>
    <w:link w:val="Quote"/>
    <w:uiPriority w:val="29"/>
    <w:rsid w:val="00F7244B"/>
    <w:rPr>
      <w:i/>
      <w:iCs/>
      <w:color w:val="404040" w:themeColor="text1" w:themeTint="BF"/>
    </w:rPr>
  </w:style>
  <w:style w:type="paragraph" w:styleId="ListParagraph">
    <w:name w:val="List Paragraph"/>
    <w:basedOn w:val="Normal"/>
    <w:uiPriority w:val="34"/>
    <w:qFormat/>
    <w:rsid w:val="00F7244B"/>
    <w:pPr>
      <w:ind w:left="720"/>
      <w:contextualSpacing/>
    </w:pPr>
  </w:style>
  <w:style w:type="character" w:styleId="IntenseEmphasis">
    <w:name w:val="Intense Emphasis"/>
    <w:basedOn w:val="DefaultParagraphFont"/>
    <w:uiPriority w:val="21"/>
    <w:qFormat/>
    <w:rsid w:val="00F7244B"/>
    <w:rPr>
      <w:i/>
      <w:iCs/>
      <w:color w:val="0F4761" w:themeColor="accent1" w:themeShade="BF"/>
    </w:rPr>
  </w:style>
  <w:style w:type="paragraph" w:styleId="IntenseQuote">
    <w:name w:val="Intense Quote"/>
    <w:basedOn w:val="Normal"/>
    <w:next w:val="Normal"/>
    <w:link w:val="IntenseQuoteChar"/>
    <w:uiPriority w:val="30"/>
    <w:qFormat/>
    <w:rsid w:val="00F724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244B"/>
    <w:rPr>
      <w:i/>
      <w:iCs/>
      <w:color w:val="0F4761" w:themeColor="accent1" w:themeShade="BF"/>
    </w:rPr>
  </w:style>
  <w:style w:type="character" w:styleId="IntenseReference">
    <w:name w:val="Intense Reference"/>
    <w:basedOn w:val="DefaultParagraphFont"/>
    <w:uiPriority w:val="32"/>
    <w:qFormat/>
    <w:rsid w:val="00F7244B"/>
    <w:rPr>
      <w:b/>
      <w:bCs/>
      <w:smallCaps/>
      <w:color w:val="0F4761" w:themeColor="accent1" w:themeShade="BF"/>
      <w:spacing w:val="5"/>
    </w:rPr>
  </w:style>
  <w:style w:type="paragraph" w:styleId="Header">
    <w:name w:val="header"/>
    <w:basedOn w:val="Normal"/>
    <w:link w:val="HeaderChar"/>
    <w:uiPriority w:val="99"/>
    <w:unhideWhenUsed/>
    <w:rsid w:val="00F724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244B"/>
  </w:style>
  <w:style w:type="paragraph" w:styleId="Footer">
    <w:name w:val="footer"/>
    <w:basedOn w:val="Normal"/>
    <w:link w:val="FooterChar"/>
    <w:uiPriority w:val="99"/>
    <w:unhideWhenUsed/>
    <w:rsid w:val="00F724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244B"/>
  </w:style>
  <w:style w:type="table" w:styleId="TableGrid">
    <w:name w:val="Table Grid"/>
    <w:basedOn w:val="TableNormal"/>
    <w:uiPriority w:val="59"/>
    <w:rsid w:val="00E56D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F22DBA"/>
    <w:pPr>
      <w:spacing w:after="0" w:line="240" w:lineRule="auto"/>
    </w:pPr>
    <w:rPr>
      <w:rFonts w:eastAsiaTheme="minorEastAsia"/>
      <w:kern w:val="0"/>
      <w:sz w:val="22"/>
      <w:szCs w:val="22"/>
      <w:lang w:eastAsia="en-GB"/>
      <w14:ligatures w14:val="none"/>
    </w:rPr>
    <w:tblPr>
      <w:tblCellMar>
        <w:top w:w="0" w:type="dxa"/>
        <w:left w:w="0" w:type="dxa"/>
        <w:bottom w:w="0" w:type="dxa"/>
        <w:right w:w="0" w:type="dxa"/>
      </w:tblCellMar>
    </w:tblPr>
  </w:style>
  <w:style w:type="paragraph" w:styleId="Revision">
    <w:name w:val="Revision"/>
    <w:hidden/>
    <w:uiPriority w:val="99"/>
    <w:semiHidden/>
    <w:rsid w:val="00F22DBA"/>
    <w:pPr>
      <w:spacing w:after="0" w:line="240" w:lineRule="auto"/>
    </w:pPr>
  </w:style>
  <w:style w:type="paragraph" w:customStyle="1" w:styleId="Tablebullet">
    <w:name w:val="Table bullet"/>
    <w:basedOn w:val="Normal"/>
    <w:link w:val="TablebulletChar"/>
    <w:rsid w:val="008F39F2"/>
    <w:pPr>
      <w:numPr>
        <w:numId w:val="1"/>
      </w:numPr>
      <w:overflowPunct w:val="0"/>
      <w:autoSpaceDE w:val="0"/>
      <w:autoSpaceDN w:val="0"/>
      <w:adjustRightInd w:val="0"/>
      <w:spacing w:before="60" w:after="0" w:line="240" w:lineRule="exact"/>
      <w:ind w:right="113"/>
      <w:textAlignment w:val="baseline"/>
    </w:pPr>
    <w:rPr>
      <w:rFonts w:ascii="Arial" w:eastAsia="Times New Roman" w:hAnsi="Arial" w:cs="Times New Roman"/>
      <w:kern w:val="0"/>
      <w:sz w:val="22"/>
      <w:szCs w:val="20"/>
      <w14:ligatures w14:val="none"/>
    </w:rPr>
  </w:style>
  <w:style w:type="character" w:customStyle="1" w:styleId="TablebulletChar">
    <w:name w:val="Table bullet Char"/>
    <w:link w:val="Tablebullet"/>
    <w:rsid w:val="008F39F2"/>
    <w:rPr>
      <w:rFonts w:ascii="Arial" w:eastAsia="Times New Roman" w:hAnsi="Arial" w:cs="Times New Roman"/>
      <w:kern w:val="0"/>
      <w:sz w:val="22"/>
      <w:szCs w:val="20"/>
      <w14:ligatures w14:val="none"/>
    </w:rPr>
  </w:style>
  <w:style w:type="paragraph" w:customStyle="1" w:styleId="Tabletext">
    <w:name w:val="Table text"/>
    <w:basedOn w:val="Normal"/>
    <w:rsid w:val="00C0313B"/>
    <w:pPr>
      <w:overflowPunct w:val="0"/>
      <w:autoSpaceDE w:val="0"/>
      <w:autoSpaceDN w:val="0"/>
      <w:adjustRightInd w:val="0"/>
      <w:spacing w:before="120" w:after="80" w:line="240" w:lineRule="exact"/>
      <w:ind w:right="113"/>
      <w:textAlignment w:val="baseline"/>
    </w:pPr>
    <w:rPr>
      <w:rFonts w:ascii="Arial" w:eastAsia="Times New Roman" w:hAnsi="Arial" w:cs="Times New Roman"/>
      <w:kern w:val="0"/>
      <w:sz w:val="22"/>
      <w:szCs w:val="20"/>
      <w14:ligatures w14:val="none"/>
    </w:rPr>
  </w:style>
  <w:style w:type="paragraph" w:customStyle="1" w:styleId="Tablenumber">
    <w:name w:val="Table number"/>
    <w:basedOn w:val="Normal"/>
    <w:link w:val="TablenumberChar"/>
    <w:rsid w:val="00C0313B"/>
    <w:pPr>
      <w:overflowPunct w:val="0"/>
      <w:autoSpaceDE w:val="0"/>
      <w:autoSpaceDN w:val="0"/>
      <w:adjustRightInd w:val="0"/>
      <w:spacing w:before="60" w:after="0" w:line="240" w:lineRule="exact"/>
      <w:ind w:left="227" w:right="113" w:hanging="227"/>
      <w:textAlignment w:val="baseline"/>
    </w:pPr>
    <w:rPr>
      <w:rFonts w:ascii="Arial" w:eastAsia="Times New Roman" w:hAnsi="Arial" w:cs="Times New Roman"/>
      <w:kern w:val="0"/>
      <w:sz w:val="22"/>
      <w:szCs w:val="20"/>
      <w14:ligatures w14:val="none"/>
    </w:rPr>
  </w:style>
  <w:style w:type="character" w:customStyle="1" w:styleId="TablenumberChar">
    <w:name w:val="Table number Char"/>
    <w:link w:val="Tablenumber"/>
    <w:rsid w:val="00C0313B"/>
    <w:rPr>
      <w:rFonts w:ascii="Arial" w:eastAsia="Times New Roman" w:hAnsi="Arial" w:cs="Times New Roman"/>
      <w:kern w:val="0"/>
      <w:sz w:val="22"/>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cb0c46e-309f-49b2-9bda-3d6df46121b2" xsi:nil="true"/>
    <lcf76f155ced4ddcb4097134ff3c332f xmlns="bb6470ff-2434-423a-b92b-a5fb5b1c5af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454448BFFF66B45A40E504938FE68E1" ma:contentTypeVersion="13" ma:contentTypeDescription="Create a new document." ma:contentTypeScope="" ma:versionID="ab6019d671b4a1df2742fae341704c08">
  <xsd:schema xmlns:xsd="http://www.w3.org/2001/XMLSchema" xmlns:xs="http://www.w3.org/2001/XMLSchema" xmlns:p="http://schemas.microsoft.com/office/2006/metadata/properties" xmlns:ns2="bb6470ff-2434-423a-b92b-a5fb5b1c5afb" xmlns:ns3="7cb0c46e-309f-49b2-9bda-3d6df46121b2" targetNamespace="http://schemas.microsoft.com/office/2006/metadata/properties" ma:root="true" ma:fieldsID="33a5519edb28a12618be4ed41a0bc94c" ns2:_="" ns3:_="">
    <xsd:import namespace="bb6470ff-2434-423a-b92b-a5fb5b1c5afb"/>
    <xsd:import namespace="7cb0c46e-309f-49b2-9bda-3d6df46121b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6470ff-2434-423a-b92b-a5fb5b1c5a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9ec2026-b4c2-41a9-bff3-5eed07a8263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b0c46e-309f-49b2-9bda-3d6df46121b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2e55a17a-806f-4454-8b47-95b602ddd6f8}" ma:internalName="TaxCatchAll" ma:showField="CatchAllData" ma:web="7cb0c46e-309f-49b2-9bda-3d6df46121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289B1F-6746-40C0-9957-632991265E88}">
  <ds:schemaRefs>
    <ds:schemaRef ds:uri="http://schemas.microsoft.com/office/2006/metadata/properties"/>
    <ds:schemaRef ds:uri="http://schemas.microsoft.com/office/infopath/2007/PartnerControls"/>
    <ds:schemaRef ds:uri="7cb0c46e-309f-49b2-9bda-3d6df46121b2"/>
    <ds:schemaRef ds:uri="bb6470ff-2434-423a-b92b-a5fb5b1c5afb"/>
  </ds:schemaRefs>
</ds:datastoreItem>
</file>

<file path=customXml/itemProps2.xml><?xml version="1.0" encoding="utf-8"?>
<ds:datastoreItem xmlns:ds="http://schemas.openxmlformats.org/officeDocument/2006/customXml" ds:itemID="{215FB8D2-2E2C-41CB-A52F-F49A917DA215}">
  <ds:schemaRefs>
    <ds:schemaRef ds:uri="http://schemas.openxmlformats.org/officeDocument/2006/bibliography"/>
  </ds:schemaRefs>
</ds:datastoreItem>
</file>

<file path=customXml/itemProps3.xml><?xml version="1.0" encoding="utf-8"?>
<ds:datastoreItem xmlns:ds="http://schemas.openxmlformats.org/officeDocument/2006/customXml" ds:itemID="{90211F35-BDF8-416E-AD9B-0189CB7CD8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6470ff-2434-423a-b92b-a5fb5b1c5afb"/>
    <ds:schemaRef ds:uri="7cb0c46e-309f-49b2-9bda-3d6df46121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8D6FEDF-2B76-4044-8D0B-A54875B9915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6</Pages>
  <Words>2097</Words>
  <Characters>11953</Characters>
  <Application>Microsoft Office Word</Application>
  <DocSecurity>0</DocSecurity>
  <Lines>99</Lines>
  <Paragraphs>28</Paragraphs>
  <ScaleCrop>false</ScaleCrop>
  <Company/>
  <LinksUpToDate>false</LinksUpToDate>
  <CharactersWithSpaces>14022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Miss A Lawrence</dc:creator>
  <cp:keywords/>
  <dc:description/>
  <cp:lastModifiedBy>Miss A Lawrence</cp:lastModifiedBy>
  <cp:revision>139</cp:revision>
  <dcterms:created xsi:type="dcterms:W3CDTF">2024-09-16T11:07:00Z</dcterms:created>
  <dcterms:modified xsi:type="dcterms:W3CDTF">2026-07-01T13:14:00Z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0x0101007454448BFFF66B45A40E504938FE68E1</vt:lpwstr>
  </property>
  <property fmtid="{D5CDD505-2E9C-101B-9397-08002B2CF9AE}" pid="3" name="MediaServiceImageTags">
    <vt:lpwstr/>
  </property>
</Properties>
</file>