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D685" w14:textId="05D54ABB" w:rsidR="0052752F" w:rsidRDefault="007A15A4" w:rsidP="00C050B2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2920DC" wp14:editId="4690BBA7">
            <wp:simplePos x="0" y="0"/>
            <wp:positionH relativeFrom="column">
              <wp:posOffset>190500</wp:posOffset>
            </wp:positionH>
            <wp:positionV relativeFrom="paragraph">
              <wp:posOffset>313055</wp:posOffset>
            </wp:positionV>
            <wp:extent cx="1934845" cy="244475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3" r="7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44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8"/>
          <w:lang w:val="en-US"/>
        </w:rPr>
        <w:drawing>
          <wp:inline distT="0" distB="0" distL="0" distR="0" wp14:anchorId="72FC5EFA" wp14:editId="6E38D185">
            <wp:extent cx="929640" cy="1000470"/>
            <wp:effectExtent l="0" t="0" r="3810" b="9525"/>
            <wp:docPr id="673064991" name="Picture 4" descr="A person in a pink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64991" name="Picture 4" descr="A person in a pink shirt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8" t="15672" r="13433"/>
                    <a:stretch/>
                  </pic:blipFill>
                  <pic:spPr bwMode="auto">
                    <a:xfrm>
                      <a:off x="0" y="0"/>
                      <a:ext cx="934146" cy="100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67F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6F31F4" wp14:editId="62A09C15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6667500" cy="3962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E5A0" w14:textId="6621BA80" w:rsidR="00A54127" w:rsidRPr="001913A4" w:rsidRDefault="00F323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Three Counties Academy</w:t>
                            </w:r>
                            <w:r w:rsidR="00472F95" w:rsidRPr="001913A4">
                              <w:rPr>
                                <w:sz w:val="20"/>
                                <w:szCs w:val="20"/>
                              </w:rPr>
                              <w:t xml:space="preserve"> Trust: </w:t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06C32">
                              <w:rPr>
                                <w:sz w:val="20"/>
                                <w:szCs w:val="20"/>
                              </w:rPr>
                              <w:t>Trustee</w:t>
                            </w:r>
                          </w:p>
                          <w:p w14:paraId="0319B557" w14:textId="298DDD99" w:rsidR="00D55FA2" w:rsidRPr="001913A4" w:rsidRDefault="00D55F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B00B5" w:rsidRPr="001913A4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ED5D5A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867998">
                              <w:rPr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F323FD">
                              <w:rPr>
                                <w:sz w:val="20"/>
                                <w:szCs w:val="20"/>
                              </w:rPr>
                              <w:t>Judy Balderson</w:t>
                            </w:r>
                          </w:p>
                          <w:p w14:paraId="24BBEDA6" w14:textId="56DD92B8" w:rsidR="00472F95" w:rsidRPr="001913A4" w:rsidRDefault="00472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Category:</w:t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Trust</w:t>
                            </w:r>
                            <w:r w:rsidR="00F323FD">
                              <w:rPr>
                                <w:sz w:val="20"/>
                                <w:szCs w:val="20"/>
                              </w:rPr>
                              <w:t>ee</w:t>
                            </w:r>
                          </w:p>
                          <w:p w14:paraId="4B4C2F49" w14:textId="6B90F730" w:rsidR="00472F95" w:rsidRPr="001913A4" w:rsidRDefault="00472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Term of Office:</w:t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126D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323FD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323FD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323FD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53F3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3FD">
                              <w:rPr>
                                <w:sz w:val="20"/>
                                <w:szCs w:val="20"/>
                              </w:rPr>
                              <w:t>17.12.27</w:t>
                            </w:r>
                          </w:p>
                          <w:p w14:paraId="10D9E913" w14:textId="625FDFD3" w:rsidR="001413E4" w:rsidRPr="001913A4" w:rsidRDefault="00472F95" w:rsidP="00F4351E">
                            <w:pPr>
                              <w:ind w:left="2880" w:hanging="28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Qualifications:</w:t>
                            </w:r>
                            <w:r w:rsidR="00872A14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872A14" w:rsidRPr="00602CBD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872A14" w:rsidRPr="00602CB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F323F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9667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F81825" w14:textId="77777777" w:rsidR="00F323FD" w:rsidRDefault="00D0130C" w:rsidP="00F323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Expertise:</w:t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2A1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="00F323FD" w:rsidRPr="00F323FD">
                              <w:rPr>
                                <w:rFonts w:cstheme="minorHAnsi"/>
                                <w:color w:val="000000"/>
                              </w:rPr>
                              <w:t>Finance,  Leadership</w:t>
                            </w:r>
                            <w:proofErr w:type="gramEnd"/>
                            <w:r w:rsidR="00F323FD" w:rsidRPr="00F323FD">
                              <w:rPr>
                                <w:rFonts w:cstheme="minorHAnsi"/>
                                <w:color w:val="000000"/>
                              </w:rPr>
                              <w:t>,  Health and Safety</w:t>
                            </w:r>
                            <w:r w:rsidR="00F323FD" w:rsidRPr="00F323F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EDD0A72" w14:textId="562C7374" w:rsidR="00F323FD" w:rsidRPr="00E71E8F" w:rsidRDefault="00D55FA2" w:rsidP="00F323FD">
                            <w:pPr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Experience:</w:t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126D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126D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F323FD">
                              <w:t>Judy became a Trustee at TCAT</w:t>
                            </w:r>
                            <w:r w:rsidR="001862B0">
                              <w:t xml:space="preserve"> </w:t>
                            </w:r>
                            <w:r w:rsidR="00692576">
                              <w:t xml:space="preserve">in </w:t>
                            </w:r>
                            <w:r w:rsidR="00F323FD">
                              <w:t>December</w:t>
                            </w:r>
                            <w:r w:rsidR="00692576">
                              <w:t xml:space="preserve"> 201</w:t>
                            </w:r>
                            <w:r w:rsidR="00F323FD">
                              <w:t>23</w:t>
                            </w:r>
                            <w:r w:rsidR="00692576">
                              <w:t xml:space="preserve"> </w:t>
                            </w:r>
                            <w:r w:rsidR="00F323FD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when co-opted from the Stoke Prior Governing Body. She maintains a role at Stoke Prior currently to enable transition. Judy also serves as a </w:t>
                            </w:r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Trustee at Accordia Academy Trust</w:t>
                            </w:r>
                            <w:r w:rsidR="00F323FD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, a </w:t>
                            </w:r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Governor at St </w:t>
                            </w:r>
                            <w:proofErr w:type="spellStart"/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Weonards</w:t>
                            </w:r>
                            <w:proofErr w:type="spellEnd"/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 school L</w:t>
                            </w:r>
                            <w:r w:rsidR="00F323FD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ocal Area Board and a </w:t>
                            </w:r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Governor </w:t>
                            </w:r>
                            <w:r w:rsidR="00F323FD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for </w:t>
                            </w:r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Hereford College of Arts</w:t>
                            </w:r>
                            <w:r w:rsidR="00F323FD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. Judy also fulfills a role as </w:t>
                            </w:r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Member </w:t>
                            </w:r>
                            <w:r w:rsidR="00F323FD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at </w:t>
                            </w:r>
                            <w:r w:rsidR="00F323FD"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Hereford Marches Federation of Academies (HMFA)</w:t>
                            </w:r>
                            <w:r w:rsidR="00F323FD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. Judy has extensive experience and responsibility for policy development and compliance as well as a broad background in all governance matters across a range of settings.</w:t>
                            </w:r>
                          </w:p>
                          <w:p w14:paraId="3D1B568C" w14:textId="0ABEEEA6" w:rsidR="00F323FD" w:rsidRPr="00E71E8F" w:rsidRDefault="00F323FD" w:rsidP="00F323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Judy s</w:t>
                            </w:r>
                            <w:r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erved 10 years as a Magistrate at Hereford Magistrates </w:t>
                            </w:r>
                            <w:proofErr w:type="gramStart"/>
                            <w:r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court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, and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 was a</w:t>
                            </w:r>
                            <w:r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ppointed as bench chair for the last 3 years of 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 xml:space="preserve">her </w:t>
                            </w:r>
                            <w:r w:rsidRPr="00E71E8F">
                              <w:rPr>
                                <w:rFonts w:ascii="Calibri" w:eastAsia="Times New Roman" w:hAnsi="Calibri" w:cs="Calibri"/>
                                <w:lang w:val="en-US"/>
                              </w:rPr>
                              <w:t>service.</w:t>
                            </w:r>
                          </w:p>
                          <w:p w14:paraId="0FE18D10" w14:textId="11472D2C" w:rsidR="00AE61A6" w:rsidRDefault="00AE61A6" w:rsidP="00872A14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276906D3" w14:textId="1588D504" w:rsidR="00D0130C" w:rsidRPr="001913A4" w:rsidRDefault="00D0130C" w:rsidP="00BD7852">
                            <w:pPr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3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pt;margin-top:0;width:525pt;height:3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30DwIAACA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">
                <v:textbox>
                  <w:txbxContent>
                    <w:p w14:paraId="305FE5A0" w14:textId="6621BA80" w:rsidR="00A54127" w:rsidRPr="001913A4" w:rsidRDefault="00F323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Three Counties Academy</w:t>
                      </w:r>
                      <w:r w:rsidR="00472F95" w:rsidRPr="001913A4">
                        <w:rPr>
                          <w:sz w:val="20"/>
                          <w:szCs w:val="20"/>
                        </w:rPr>
                        <w:t xml:space="preserve"> Trust: </w:t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006C32">
                        <w:rPr>
                          <w:sz w:val="20"/>
                          <w:szCs w:val="20"/>
                        </w:rPr>
                        <w:t>Trustee</w:t>
                      </w:r>
                    </w:p>
                    <w:p w14:paraId="0319B557" w14:textId="298DDD99" w:rsidR="00D55FA2" w:rsidRPr="001913A4" w:rsidRDefault="00D55FA2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Name:</w:t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4B00B5" w:rsidRPr="001913A4">
                        <w:rPr>
                          <w:sz w:val="20"/>
                          <w:szCs w:val="20"/>
                        </w:rPr>
                        <w:t>M</w:t>
                      </w:r>
                      <w:r w:rsidR="00ED5D5A">
                        <w:rPr>
                          <w:sz w:val="20"/>
                          <w:szCs w:val="20"/>
                        </w:rPr>
                        <w:t>r</w:t>
                      </w:r>
                      <w:r w:rsidR="00867998">
                        <w:rPr>
                          <w:sz w:val="20"/>
                          <w:szCs w:val="20"/>
                        </w:rPr>
                        <w:t xml:space="preserve">s </w:t>
                      </w:r>
                      <w:r w:rsidR="00F323FD">
                        <w:rPr>
                          <w:sz w:val="20"/>
                          <w:szCs w:val="20"/>
                        </w:rPr>
                        <w:t>Judy Balderson</w:t>
                      </w:r>
                    </w:p>
                    <w:p w14:paraId="24BBEDA6" w14:textId="56DD92B8" w:rsidR="00472F95" w:rsidRPr="001913A4" w:rsidRDefault="00472F95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Category:</w:t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1862B0">
                        <w:rPr>
                          <w:sz w:val="20"/>
                          <w:szCs w:val="20"/>
                        </w:rPr>
                        <w:t>Trust</w:t>
                      </w:r>
                      <w:r w:rsidR="00F323FD">
                        <w:rPr>
                          <w:sz w:val="20"/>
                          <w:szCs w:val="20"/>
                        </w:rPr>
                        <w:t>ee</w:t>
                      </w:r>
                    </w:p>
                    <w:p w14:paraId="4B4C2F49" w14:textId="6B90F730" w:rsidR="00472F95" w:rsidRPr="001913A4" w:rsidRDefault="00472F95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Term of Office:</w:t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9126DC">
                        <w:rPr>
                          <w:sz w:val="20"/>
                          <w:szCs w:val="20"/>
                        </w:rPr>
                        <w:tab/>
                      </w:r>
                      <w:r w:rsidR="00F323FD">
                        <w:rPr>
                          <w:sz w:val="20"/>
                          <w:szCs w:val="20"/>
                        </w:rPr>
                        <w:t>18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>.</w:t>
                      </w:r>
                      <w:r w:rsidR="00F323FD">
                        <w:rPr>
                          <w:sz w:val="20"/>
                          <w:szCs w:val="20"/>
                        </w:rPr>
                        <w:t>12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>.</w:t>
                      </w:r>
                      <w:r w:rsidR="00F323FD">
                        <w:rPr>
                          <w:sz w:val="20"/>
                          <w:szCs w:val="20"/>
                        </w:rPr>
                        <w:t>23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53F3">
                        <w:rPr>
                          <w:sz w:val="20"/>
                          <w:szCs w:val="20"/>
                        </w:rPr>
                        <w:t>–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23FD">
                        <w:rPr>
                          <w:sz w:val="20"/>
                          <w:szCs w:val="20"/>
                        </w:rPr>
                        <w:t>17.12.27</w:t>
                      </w:r>
                    </w:p>
                    <w:p w14:paraId="10D9E913" w14:textId="625FDFD3" w:rsidR="001413E4" w:rsidRPr="001913A4" w:rsidRDefault="00472F95" w:rsidP="00F4351E">
                      <w:pPr>
                        <w:ind w:left="2880" w:hanging="2880"/>
                        <w:jc w:val="both"/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Qualifications:</w:t>
                      </w:r>
                      <w:r w:rsidR="00872A14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872A14" w:rsidRPr="00602CBD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872A14" w:rsidRPr="00602CBD">
                        <w:rPr>
                          <w:sz w:val="16"/>
                          <w:szCs w:val="16"/>
                        </w:rPr>
                        <w:tab/>
                      </w:r>
                      <w:r w:rsidR="00F323FD">
                        <w:rPr>
                          <w:sz w:val="20"/>
                          <w:szCs w:val="20"/>
                        </w:rPr>
                        <w:t>-</w:t>
                      </w:r>
                      <w:r w:rsidR="009667F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BF81825" w14:textId="77777777" w:rsidR="00F323FD" w:rsidRDefault="00D0130C" w:rsidP="00F323FD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Expertise:</w:t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872A14">
                        <w:rPr>
                          <w:sz w:val="20"/>
                          <w:szCs w:val="20"/>
                        </w:rPr>
                        <w:tab/>
                      </w:r>
                      <w:proofErr w:type="gramStart"/>
                      <w:r w:rsidR="00F323FD" w:rsidRPr="00F323FD">
                        <w:rPr>
                          <w:rFonts w:cstheme="minorHAnsi"/>
                          <w:color w:val="000000"/>
                        </w:rPr>
                        <w:t>Finance,  Leadership</w:t>
                      </w:r>
                      <w:proofErr w:type="gramEnd"/>
                      <w:r w:rsidR="00F323FD" w:rsidRPr="00F323FD">
                        <w:rPr>
                          <w:rFonts w:cstheme="minorHAnsi"/>
                          <w:color w:val="000000"/>
                        </w:rPr>
                        <w:t>,  Health and Safety</w:t>
                      </w:r>
                      <w:r w:rsidR="00F323FD" w:rsidRPr="00F323F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EDD0A72" w14:textId="562C7374" w:rsidR="00F323FD" w:rsidRPr="00E71E8F" w:rsidRDefault="00D55FA2" w:rsidP="00F323FD">
                      <w:pPr>
                        <w:rPr>
                          <w:rFonts w:ascii="Calibri" w:hAnsi="Calibri" w:cs="Calibri"/>
                          <w:color w:val="00000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Experience:</w:t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9126DC">
                        <w:rPr>
                          <w:sz w:val="20"/>
                          <w:szCs w:val="20"/>
                        </w:rPr>
                        <w:tab/>
                      </w:r>
                      <w:r w:rsidR="009126DC">
                        <w:rPr>
                          <w:sz w:val="20"/>
                          <w:szCs w:val="20"/>
                        </w:rPr>
                        <w:tab/>
                      </w:r>
                      <w:r w:rsidR="00F323FD">
                        <w:t>Judy became a Trustee at TCAT</w:t>
                      </w:r>
                      <w:r w:rsidR="001862B0">
                        <w:t xml:space="preserve"> </w:t>
                      </w:r>
                      <w:r w:rsidR="00692576">
                        <w:t xml:space="preserve">in </w:t>
                      </w:r>
                      <w:r w:rsidR="00F323FD">
                        <w:t>December</w:t>
                      </w:r>
                      <w:r w:rsidR="00692576">
                        <w:t xml:space="preserve"> 201</w:t>
                      </w:r>
                      <w:r w:rsidR="00F323FD">
                        <w:t>23</w:t>
                      </w:r>
                      <w:r w:rsidR="00692576">
                        <w:t xml:space="preserve"> </w:t>
                      </w:r>
                      <w:r w:rsidR="00F323FD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when co-opted from the Stoke Prior Governing Body. She maintains a role at Stoke Prior currently to enable transition. Judy also serves as a </w:t>
                      </w:r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>Trustee at Accordia Academy Trust</w:t>
                      </w:r>
                      <w:r w:rsidR="00F323FD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, a </w:t>
                      </w:r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Governor at St </w:t>
                      </w:r>
                      <w:proofErr w:type="spellStart"/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>Weonards</w:t>
                      </w:r>
                      <w:proofErr w:type="spellEnd"/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 school L</w:t>
                      </w:r>
                      <w:r w:rsidR="00F323FD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ocal Area Board and a </w:t>
                      </w:r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Governor </w:t>
                      </w:r>
                      <w:r w:rsidR="00F323FD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for </w:t>
                      </w:r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>Hereford College of Arts</w:t>
                      </w:r>
                      <w:r w:rsidR="00F323FD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. Judy also fulfills a role as </w:t>
                      </w:r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Member </w:t>
                      </w:r>
                      <w:r w:rsidR="00F323FD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at </w:t>
                      </w:r>
                      <w:r w:rsidR="00F323FD"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>Hereford Marches Federation of Academies (HMFA)</w:t>
                      </w:r>
                      <w:r w:rsidR="00F323FD">
                        <w:rPr>
                          <w:rFonts w:ascii="Calibri" w:eastAsia="Times New Roman" w:hAnsi="Calibri" w:cs="Calibri"/>
                          <w:lang w:val="en-US"/>
                        </w:rPr>
                        <w:t>. Judy has extensive experience and responsibility for policy development and compliance as well as a broad background in all governance matters across a range of settings.</w:t>
                      </w:r>
                    </w:p>
                    <w:p w14:paraId="3D1B568C" w14:textId="0ABEEEA6" w:rsidR="00F323FD" w:rsidRPr="00E71E8F" w:rsidRDefault="00F323FD" w:rsidP="00F323FD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lang w:val="en-US"/>
                        </w:rPr>
                      </w:pPr>
                      <w:r>
                        <w:rPr>
                          <w:rFonts w:ascii="Calibri" w:eastAsia="Times New Roman" w:hAnsi="Calibri" w:cs="Calibri"/>
                          <w:lang w:val="en-US"/>
                        </w:rPr>
                        <w:t>Judy s</w:t>
                      </w:r>
                      <w:r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erved 10 years as a Magistrate at Hereford Magistrates </w:t>
                      </w:r>
                      <w:proofErr w:type="gramStart"/>
                      <w:r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>court</w:t>
                      </w:r>
                      <w:r>
                        <w:rPr>
                          <w:rFonts w:ascii="Calibri" w:eastAsia="Times New Roman" w:hAnsi="Calibri" w:cs="Calibri"/>
                          <w:lang w:val="en-US"/>
                        </w:rPr>
                        <w:t>, and</w:t>
                      </w:r>
                      <w:proofErr w:type="gramEnd"/>
                      <w:r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 was a</w:t>
                      </w:r>
                      <w:r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ppointed as bench chair for the last 3 years of </w:t>
                      </w:r>
                      <w:r>
                        <w:rPr>
                          <w:rFonts w:ascii="Calibri" w:eastAsia="Times New Roman" w:hAnsi="Calibri" w:cs="Calibri"/>
                          <w:lang w:val="en-US"/>
                        </w:rPr>
                        <w:t xml:space="preserve">her </w:t>
                      </w:r>
                      <w:r w:rsidRPr="00E71E8F">
                        <w:rPr>
                          <w:rFonts w:ascii="Calibri" w:eastAsia="Times New Roman" w:hAnsi="Calibri" w:cs="Calibri"/>
                          <w:lang w:val="en-US"/>
                        </w:rPr>
                        <w:t>service.</w:t>
                      </w:r>
                    </w:p>
                    <w:p w14:paraId="0FE18D10" w14:textId="11472D2C" w:rsidR="00AE61A6" w:rsidRDefault="00AE61A6" w:rsidP="00872A14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276906D3" w14:textId="1588D504" w:rsidR="00D0130C" w:rsidRPr="001913A4" w:rsidRDefault="00D0130C" w:rsidP="00BD7852">
                      <w:pPr>
                        <w:ind w:left="2880" w:hanging="28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752F" w:rsidSect="00A5412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B007B" w14:textId="77777777" w:rsidR="000F2A21" w:rsidRDefault="000F2A21" w:rsidP="00AE61A6">
      <w:pPr>
        <w:spacing w:after="0" w:line="240" w:lineRule="auto"/>
      </w:pPr>
      <w:r>
        <w:separator/>
      </w:r>
    </w:p>
  </w:endnote>
  <w:endnote w:type="continuationSeparator" w:id="0">
    <w:p w14:paraId="68FE5FAA" w14:textId="77777777" w:rsidR="000F2A21" w:rsidRDefault="000F2A21" w:rsidP="00AE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B7768" w14:textId="77777777" w:rsidR="000F2A21" w:rsidRDefault="000F2A21" w:rsidP="00AE61A6">
      <w:pPr>
        <w:spacing w:after="0" w:line="240" w:lineRule="auto"/>
      </w:pPr>
      <w:r>
        <w:separator/>
      </w:r>
    </w:p>
  </w:footnote>
  <w:footnote w:type="continuationSeparator" w:id="0">
    <w:p w14:paraId="041AFC89" w14:textId="77777777" w:rsidR="000F2A21" w:rsidRDefault="000F2A21" w:rsidP="00AE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2E88" w14:textId="77777777" w:rsidR="00AE61A6" w:rsidRDefault="00AE61A6">
    <w:pPr>
      <w:pStyle w:val="Header"/>
    </w:pPr>
  </w:p>
  <w:p w14:paraId="16C3157B" w14:textId="77777777" w:rsidR="00AE61A6" w:rsidRDefault="00AE61A6">
    <w:pPr>
      <w:pStyle w:val="Header"/>
    </w:pPr>
  </w:p>
  <w:p w14:paraId="07D4D4DC" w14:textId="77777777" w:rsidR="00AE61A6" w:rsidRDefault="00AE61A6">
    <w:pPr>
      <w:pStyle w:val="Header"/>
    </w:pPr>
  </w:p>
  <w:p w14:paraId="3357DD60" w14:textId="3A38397F" w:rsidR="00AE61A6" w:rsidRDefault="00AE61A6" w:rsidP="00AE61A6">
    <w:pPr>
      <w:pStyle w:val="Header"/>
      <w:tabs>
        <w:tab w:val="clear" w:pos="4513"/>
        <w:tab w:val="clear" w:pos="9026"/>
        <w:tab w:val="left" w:pos="6072"/>
      </w:tabs>
    </w:pPr>
    <w:r>
      <w:tab/>
    </w:r>
    <w:r>
      <w:rPr>
        <w:noProof/>
      </w:rPr>
      <w:drawing>
        <wp:inline distT="0" distB="0" distL="0" distR="0" wp14:anchorId="1A028020" wp14:editId="1CA41938">
          <wp:extent cx="8656320" cy="2407920"/>
          <wp:effectExtent l="0" t="0" r="0" b="0"/>
          <wp:docPr id="23" name="Picture 1" descr="A logo for a academ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A logo for a academy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6320" cy="240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67010" w14:textId="77777777" w:rsidR="00AE61A6" w:rsidRDefault="00AE6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27"/>
    <w:rsid w:val="00006C32"/>
    <w:rsid w:val="000439AA"/>
    <w:rsid w:val="00071744"/>
    <w:rsid w:val="000F2A21"/>
    <w:rsid w:val="001413E4"/>
    <w:rsid w:val="001862B0"/>
    <w:rsid w:val="001913A4"/>
    <w:rsid w:val="001F4142"/>
    <w:rsid w:val="00221290"/>
    <w:rsid w:val="002516F8"/>
    <w:rsid w:val="0028568C"/>
    <w:rsid w:val="002B30C6"/>
    <w:rsid w:val="003E014E"/>
    <w:rsid w:val="00434020"/>
    <w:rsid w:val="004652F4"/>
    <w:rsid w:val="00472F95"/>
    <w:rsid w:val="00482E28"/>
    <w:rsid w:val="004B00B5"/>
    <w:rsid w:val="004C4626"/>
    <w:rsid w:val="00511589"/>
    <w:rsid w:val="0052752F"/>
    <w:rsid w:val="005353F3"/>
    <w:rsid w:val="005E4420"/>
    <w:rsid w:val="00602CBD"/>
    <w:rsid w:val="006169EA"/>
    <w:rsid w:val="0062245E"/>
    <w:rsid w:val="00676512"/>
    <w:rsid w:val="00692576"/>
    <w:rsid w:val="00792A02"/>
    <w:rsid w:val="007A15A4"/>
    <w:rsid w:val="007B3232"/>
    <w:rsid w:val="00867998"/>
    <w:rsid w:val="00872A14"/>
    <w:rsid w:val="008855EA"/>
    <w:rsid w:val="008A4616"/>
    <w:rsid w:val="008A720A"/>
    <w:rsid w:val="008B1AA8"/>
    <w:rsid w:val="009126DC"/>
    <w:rsid w:val="009667F9"/>
    <w:rsid w:val="00973808"/>
    <w:rsid w:val="00A54127"/>
    <w:rsid w:val="00A615CF"/>
    <w:rsid w:val="00AE61A6"/>
    <w:rsid w:val="00BD7852"/>
    <w:rsid w:val="00C050B2"/>
    <w:rsid w:val="00CA7486"/>
    <w:rsid w:val="00D0130C"/>
    <w:rsid w:val="00D55FA2"/>
    <w:rsid w:val="00DE3209"/>
    <w:rsid w:val="00EC6DD9"/>
    <w:rsid w:val="00ED5D5A"/>
    <w:rsid w:val="00F323FD"/>
    <w:rsid w:val="00F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192C8"/>
  <w15:chartTrackingRefBased/>
  <w15:docId w15:val="{F497C19D-A4F6-4F33-9D39-B0117408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A6"/>
  </w:style>
  <w:style w:type="paragraph" w:styleId="Footer">
    <w:name w:val="footer"/>
    <w:basedOn w:val="Normal"/>
    <w:link w:val="FooterChar"/>
    <w:uiPriority w:val="99"/>
    <w:unhideWhenUsed/>
    <w:rsid w:val="00AE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3</cp:revision>
  <cp:lastPrinted>2021-12-06T11:25:00Z</cp:lastPrinted>
  <dcterms:created xsi:type="dcterms:W3CDTF">2025-03-19T08:19:00Z</dcterms:created>
  <dcterms:modified xsi:type="dcterms:W3CDTF">2025-03-19T08:31:00Z</dcterms:modified>
</cp:coreProperties>
</file>