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43199" w14:textId="1CA8D299" w:rsidR="007C685E" w:rsidRDefault="00071701" w:rsidP="00071701">
      <w:pPr>
        <w:rPr>
          <w:rFonts w:eastAsiaTheme="majorEastAsia" w:cs="Arial"/>
          <w:b/>
          <w:color w:val="FFD006"/>
          <w:sz w:val="72"/>
          <w:szCs w:val="72"/>
          <w:u w:val="single" w:color="FFD006"/>
          <w:lang w:eastAsia="ja-JP"/>
        </w:rPr>
      </w:pPr>
      <w:r w:rsidRPr="00071701">
        <w:rPr>
          <w:rFonts w:eastAsiaTheme="majorEastAsia" w:cs="Arial"/>
          <w:bCs/>
          <w:noProof/>
          <w:color w:val="FFD006"/>
          <w:sz w:val="72"/>
          <w:szCs w:val="72"/>
          <w:lang w:eastAsia="ja-JP"/>
        </w:rPr>
        <w:drawing>
          <wp:inline distT="0" distB="0" distL="0" distR="0" wp14:anchorId="13A40789" wp14:editId="44D9EF2A">
            <wp:extent cx="5731510" cy="1845310"/>
            <wp:effectExtent l="0" t="0" r="0" b="0"/>
            <wp:docPr id="1278847501" name="Picture 1" descr="A logo with blue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47501" name="Picture 1" descr="A logo with blue and red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845310"/>
                    </a:xfrm>
                    <a:prstGeom prst="rect">
                      <a:avLst/>
                    </a:prstGeom>
                  </pic:spPr>
                </pic:pic>
              </a:graphicData>
            </a:graphic>
          </wp:inline>
        </w:drawing>
      </w:r>
    </w:p>
    <w:p w14:paraId="3D2113AE" w14:textId="77777777" w:rsidR="00A23725" w:rsidRDefault="00A23725" w:rsidP="006C12C0">
      <w:pPr>
        <w:jc w:val="center"/>
        <w:rPr>
          <w:rFonts w:eastAsiaTheme="majorEastAsia" w:cs="Arial"/>
          <w:color w:val="000000" w:themeColor="text1"/>
          <w:sz w:val="72"/>
          <w:szCs w:val="72"/>
          <w:lang w:eastAsia="ja-JP"/>
        </w:rPr>
      </w:pPr>
    </w:p>
    <w:p w14:paraId="64730BD0" w14:textId="731AA0F1" w:rsidR="00824FDF" w:rsidRDefault="00CA1941"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Tendering and Procurement Policy</w:t>
      </w:r>
    </w:p>
    <w:p w14:paraId="2291B7D8" w14:textId="4EFAB1B6" w:rsidR="00132227" w:rsidRDefault="00132227"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#FI8</w:t>
      </w:r>
    </w:p>
    <w:p w14:paraId="060E2C4D" w14:textId="68C62D4F" w:rsidR="00824FDF" w:rsidRDefault="00824FDF" w:rsidP="00824FDF">
      <w:pPr>
        <w:rPr>
          <w:lang w:val="en-US" w:eastAsia="ja-JP"/>
        </w:rPr>
      </w:pPr>
    </w:p>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p w14:paraId="3A413A89" w14:textId="2C238036" w:rsidR="00A23725" w:rsidRDefault="00A23725" w:rsidP="006C12C0">
      <w:pPr>
        <w:rPr>
          <w:rFonts w:eastAsiaTheme="majorEastAsia" w:cs="Arial"/>
          <w:sz w:val="80"/>
          <w:szCs w:val="80"/>
          <w:lang w:val="en-US" w:eastAsia="ja-JP"/>
        </w:rPr>
      </w:pPr>
    </w:p>
    <w:p w14:paraId="697E2EAC" w14:textId="77777777" w:rsidR="008F5529" w:rsidRDefault="008F5529" w:rsidP="00BF3F57">
      <w:pPr>
        <w:rPr>
          <w:b/>
          <w:bCs/>
          <w:sz w:val="32"/>
          <w:szCs w:val="32"/>
        </w:rPr>
      </w:pPr>
    </w:p>
    <w:p w14:paraId="666A3A84" w14:textId="77777777" w:rsidR="00497300" w:rsidRDefault="00497300" w:rsidP="00CA1941">
      <w:pPr>
        <w:rPr>
          <w:b/>
          <w:bCs/>
          <w:sz w:val="28"/>
          <w:szCs w:val="28"/>
        </w:rPr>
      </w:pPr>
    </w:p>
    <w:p w14:paraId="6DCB7A62" w14:textId="77777777" w:rsidR="00497300" w:rsidRDefault="00497300" w:rsidP="00CA1941">
      <w:pPr>
        <w:rPr>
          <w:b/>
          <w:bCs/>
          <w:sz w:val="28"/>
          <w:szCs w:val="28"/>
        </w:rPr>
      </w:pPr>
    </w:p>
    <w:p w14:paraId="0479289E" w14:textId="51C97751" w:rsidR="00497300" w:rsidRDefault="00132227" w:rsidP="00CA1941">
      <w:pPr>
        <w:rPr>
          <w:b/>
          <w:bCs/>
          <w:sz w:val="28"/>
          <w:szCs w:val="28"/>
        </w:rPr>
      </w:pPr>
      <w:r w:rsidRPr="00000162">
        <w:rPr>
          <w:rFonts w:cs="Arial"/>
          <w:b/>
          <w:noProof/>
          <w:sz w:val="28"/>
          <w:szCs w:val="28"/>
          <w:lang w:eastAsia="en-GB"/>
        </w:rPr>
        <mc:AlternateContent>
          <mc:Choice Requires="wps">
            <w:drawing>
              <wp:anchor distT="45720" distB="45720" distL="114300" distR="114300" simplePos="0" relativeHeight="251659264" behindDoc="0" locked="0" layoutInCell="1" allowOverlap="1" wp14:anchorId="7AC2BDFA" wp14:editId="40969E60">
                <wp:simplePos x="0" y="0"/>
                <wp:positionH relativeFrom="margin">
                  <wp:posOffset>-243840</wp:posOffset>
                </wp:positionH>
                <wp:positionV relativeFrom="paragraph">
                  <wp:posOffset>68580</wp:posOffset>
                </wp:positionV>
                <wp:extent cx="2179320" cy="78486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784860"/>
                        </a:xfrm>
                        <a:prstGeom prst="rect">
                          <a:avLst/>
                        </a:prstGeom>
                        <a:solidFill>
                          <a:srgbClr val="FFFFFF"/>
                        </a:solidFill>
                        <a:ln w="9525">
                          <a:noFill/>
                          <a:miter lim="800000"/>
                          <a:headEnd/>
                          <a:tailEnd/>
                        </a:ln>
                      </wps:spPr>
                      <wps:txbx>
                        <w:txbxContent>
                          <w:p w14:paraId="1673A722" w14:textId="0E9138E0" w:rsidR="00132227" w:rsidRDefault="00132227" w:rsidP="00132227">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7F2337">
                              <w:rPr>
                                <w:rFonts w:cs="Arial"/>
                                <w:sz w:val="20"/>
                              </w:rPr>
                              <w:t>2</w:t>
                            </w:r>
                            <w:r w:rsidR="00D10B44">
                              <w:rPr>
                                <w:rFonts w:cs="Arial"/>
                                <w:sz w:val="20"/>
                              </w:rPr>
                              <w:t>0</w:t>
                            </w:r>
                            <w:r>
                              <w:rPr>
                                <w:rFonts w:cs="Arial"/>
                                <w:sz w:val="20"/>
                              </w:rPr>
                              <w:t xml:space="preserve"> </w:t>
                            </w:r>
                            <w:r w:rsidR="007F2337">
                              <w:rPr>
                                <w:rFonts w:cs="Arial"/>
                                <w:sz w:val="20"/>
                              </w:rPr>
                              <w:t>J</w:t>
                            </w:r>
                            <w:r w:rsidR="00D10B44">
                              <w:rPr>
                                <w:rFonts w:cs="Arial"/>
                                <w:sz w:val="20"/>
                              </w:rPr>
                              <w:t>anuary</w:t>
                            </w:r>
                            <w:r>
                              <w:rPr>
                                <w:rFonts w:cs="Arial"/>
                                <w:sz w:val="20"/>
                              </w:rPr>
                              <w:t xml:space="preserve"> 202</w:t>
                            </w:r>
                            <w:r w:rsidR="00D10B44">
                              <w:rPr>
                                <w:rFonts w:cs="Arial"/>
                                <w:sz w:val="20"/>
                              </w:rPr>
                              <w:t>5</w:t>
                            </w:r>
                          </w:p>
                          <w:p w14:paraId="6DDF77CD" w14:textId="691CAE82" w:rsidR="00132227" w:rsidRPr="00000162" w:rsidRDefault="00132227" w:rsidP="00132227">
                            <w:pPr>
                              <w:pBdr>
                                <w:top w:val="single" w:sz="4" w:space="1" w:color="auto"/>
                                <w:left w:val="single" w:sz="4" w:space="4" w:color="auto"/>
                                <w:bottom w:val="single" w:sz="4" w:space="1" w:color="auto"/>
                                <w:right w:val="single" w:sz="4" w:space="4" w:color="auto"/>
                              </w:pBdr>
                              <w:rPr>
                                <w:rFonts w:cs="Arial"/>
                                <w:sz w:val="20"/>
                              </w:rPr>
                            </w:pPr>
                            <w:r>
                              <w:rPr>
                                <w:rFonts w:cs="Arial"/>
                                <w:sz w:val="20"/>
                              </w:rPr>
                              <w:t xml:space="preserve">Review Date: 31 </w:t>
                            </w:r>
                            <w:r w:rsidR="00D10B44">
                              <w:rPr>
                                <w:rFonts w:cs="Arial"/>
                                <w:sz w:val="20"/>
                              </w:rPr>
                              <w:t>December</w:t>
                            </w:r>
                            <w:r>
                              <w:rPr>
                                <w:rFonts w:cs="Arial"/>
                                <w:sz w:val="20"/>
                              </w:rPr>
                              <w:t xml:space="preserve"> 202</w:t>
                            </w:r>
                            <w:r w:rsidR="00D10B44">
                              <w:rPr>
                                <w:rFonts w:cs="Arial"/>
                                <w:sz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C2BDFA" id="_x0000_t202" coordsize="21600,21600" o:spt="202" path="m,l,21600r21600,l21600,xe">
                <v:stroke joinstyle="miter"/>
                <v:path gradientshapeok="t" o:connecttype="rect"/>
              </v:shapetype>
              <v:shape id="Text Box 2" o:spid="_x0000_s1026" type="#_x0000_t202" style="position:absolute;left:0;text-align:left;margin-left:-19.2pt;margin-top:5.4pt;width:171.6pt;height:61.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" stroked="f">
                <v:textbox>
                  <w:txbxContent>
                    <w:p w14:paraId="1673A722" w14:textId="0E9138E0" w:rsidR="00132227" w:rsidRDefault="00132227" w:rsidP="00132227">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7F2337">
                        <w:rPr>
                          <w:rFonts w:cs="Arial"/>
                          <w:sz w:val="20"/>
                        </w:rPr>
                        <w:t>2</w:t>
                      </w:r>
                      <w:r w:rsidR="00D10B44">
                        <w:rPr>
                          <w:rFonts w:cs="Arial"/>
                          <w:sz w:val="20"/>
                        </w:rPr>
                        <w:t>0</w:t>
                      </w:r>
                      <w:r>
                        <w:rPr>
                          <w:rFonts w:cs="Arial"/>
                          <w:sz w:val="20"/>
                        </w:rPr>
                        <w:t xml:space="preserve"> </w:t>
                      </w:r>
                      <w:r w:rsidR="007F2337">
                        <w:rPr>
                          <w:rFonts w:cs="Arial"/>
                          <w:sz w:val="20"/>
                        </w:rPr>
                        <w:t>J</w:t>
                      </w:r>
                      <w:r w:rsidR="00D10B44">
                        <w:rPr>
                          <w:rFonts w:cs="Arial"/>
                          <w:sz w:val="20"/>
                        </w:rPr>
                        <w:t>anuary</w:t>
                      </w:r>
                      <w:r>
                        <w:rPr>
                          <w:rFonts w:cs="Arial"/>
                          <w:sz w:val="20"/>
                        </w:rPr>
                        <w:t xml:space="preserve"> 202</w:t>
                      </w:r>
                      <w:r w:rsidR="00D10B44">
                        <w:rPr>
                          <w:rFonts w:cs="Arial"/>
                          <w:sz w:val="20"/>
                        </w:rPr>
                        <w:t>5</w:t>
                      </w:r>
                    </w:p>
                    <w:p w14:paraId="6DDF77CD" w14:textId="691CAE82" w:rsidR="00132227" w:rsidRPr="00000162" w:rsidRDefault="00132227" w:rsidP="00132227">
                      <w:pPr>
                        <w:pBdr>
                          <w:top w:val="single" w:sz="4" w:space="1" w:color="auto"/>
                          <w:left w:val="single" w:sz="4" w:space="4" w:color="auto"/>
                          <w:bottom w:val="single" w:sz="4" w:space="1" w:color="auto"/>
                          <w:right w:val="single" w:sz="4" w:space="4" w:color="auto"/>
                        </w:pBdr>
                        <w:rPr>
                          <w:rFonts w:cs="Arial"/>
                          <w:sz w:val="20"/>
                        </w:rPr>
                      </w:pPr>
                      <w:r>
                        <w:rPr>
                          <w:rFonts w:cs="Arial"/>
                          <w:sz w:val="20"/>
                        </w:rPr>
                        <w:t xml:space="preserve">Review Date: 31 </w:t>
                      </w:r>
                      <w:r w:rsidR="00D10B44">
                        <w:rPr>
                          <w:rFonts w:cs="Arial"/>
                          <w:sz w:val="20"/>
                        </w:rPr>
                        <w:t>December</w:t>
                      </w:r>
                      <w:r>
                        <w:rPr>
                          <w:rFonts w:cs="Arial"/>
                          <w:sz w:val="20"/>
                        </w:rPr>
                        <w:t xml:space="preserve"> 202</w:t>
                      </w:r>
                      <w:r w:rsidR="00D10B44">
                        <w:rPr>
                          <w:rFonts w:cs="Arial"/>
                          <w:sz w:val="20"/>
                        </w:rPr>
                        <w:t>5</w:t>
                      </w:r>
                    </w:p>
                  </w:txbxContent>
                </v:textbox>
                <w10:wrap type="square" anchorx="margin"/>
              </v:shape>
            </w:pict>
          </mc:Fallback>
        </mc:AlternateContent>
      </w:r>
    </w:p>
    <w:p w14:paraId="2C3C4050" w14:textId="107ACAF9" w:rsidR="00497300" w:rsidRDefault="00497300" w:rsidP="00CA1941">
      <w:pPr>
        <w:rPr>
          <w:b/>
          <w:bCs/>
          <w:sz w:val="28"/>
          <w:szCs w:val="28"/>
        </w:rPr>
      </w:pPr>
    </w:p>
    <w:p w14:paraId="18ED211F" w14:textId="6BB16132" w:rsidR="00CA1941" w:rsidRPr="001F35C2" w:rsidRDefault="00CA1941" w:rsidP="00CA1941">
      <w:pPr>
        <w:rPr>
          <w:b/>
          <w:bCs/>
          <w:sz w:val="28"/>
          <w:szCs w:val="28"/>
        </w:rPr>
      </w:pPr>
      <w:r w:rsidRPr="001F35C2">
        <w:rPr>
          <w:b/>
          <w:bCs/>
          <w:sz w:val="28"/>
          <w:szCs w:val="28"/>
        </w:rPr>
        <w:lastRenderedPageBreak/>
        <w:t>Contents:</w:t>
      </w:r>
    </w:p>
    <w:p w14:paraId="5C1C7162" w14:textId="0CE6DD6E" w:rsidR="00CA1941" w:rsidRPr="007C463E" w:rsidRDefault="00CA1941" w:rsidP="00CA1941">
      <w:pPr>
        <w:rPr>
          <w:rFonts w:cs="Arial"/>
        </w:rPr>
      </w:pPr>
      <w:r w:rsidRPr="00132227">
        <w:rPr>
          <w:rFonts w:cs="Arial"/>
        </w:rPr>
        <w:t>Statement of intent</w:t>
      </w:r>
    </w:p>
    <w:p w14:paraId="4A36B59C" w14:textId="5F766BF0" w:rsidR="00CA1941" w:rsidRPr="00AD70F8" w:rsidRDefault="00CA1941" w:rsidP="00CA1941">
      <w:pPr>
        <w:pStyle w:val="ListParagraph"/>
        <w:numPr>
          <w:ilvl w:val="0"/>
          <w:numId w:val="12"/>
        </w:numPr>
        <w:jc w:val="left"/>
        <w:rPr>
          <w:rStyle w:val="Hyperlink"/>
          <w:rFonts w:cs="Arial"/>
          <w:color w:val="auto"/>
          <w:u w:val="none"/>
        </w:rPr>
      </w:pPr>
      <w:r w:rsidRPr="00132227">
        <w:rPr>
          <w:rFonts w:cs="Arial"/>
        </w:rPr>
        <w:t>Legal framework</w:t>
      </w:r>
    </w:p>
    <w:p w14:paraId="0CC2E480" w14:textId="0434DB88" w:rsidR="0005044C" w:rsidRPr="0005044C" w:rsidRDefault="0005044C" w:rsidP="00CA1941">
      <w:pPr>
        <w:pStyle w:val="ListParagraph"/>
        <w:numPr>
          <w:ilvl w:val="0"/>
          <w:numId w:val="12"/>
        </w:numPr>
        <w:jc w:val="left"/>
        <w:rPr>
          <w:rFonts w:cs="Arial"/>
        </w:rPr>
      </w:pPr>
      <w:r w:rsidRPr="00132227">
        <w:rPr>
          <w:rFonts w:cs="Arial"/>
        </w:rPr>
        <w:t>Roles and responsibilities</w:t>
      </w:r>
      <w:r>
        <w:rPr>
          <w:rFonts w:cs="Arial"/>
        </w:rPr>
        <w:t xml:space="preserve"> </w:t>
      </w:r>
    </w:p>
    <w:p w14:paraId="2FE208ED" w14:textId="318D6AF9" w:rsidR="00CA1941" w:rsidRPr="00925735" w:rsidRDefault="00CA1941" w:rsidP="00CA1941">
      <w:pPr>
        <w:pStyle w:val="ListParagraph"/>
        <w:numPr>
          <w:ilvl w:val="0"/>
          <w:numId w:val="12"/>
        </w:numPr>
        <w:jc w:val="left"/>
        <w:rPr>
          <w:rFonts w:cs="Arial"/>
        </w:rPr>
      </w:pPr>
      <w:r w:rsidRPr="00132227">
        <w:t>Using a framework agreement</w:t>
      </w:r>
      <w:r>
        <w:t xml:space="preserve"> </w:t>
      </w:r>
    </w:p>
    <w:p w14:paraId="0D7D2B1E" w14:textId="2A9C6D5D" w:rsidR="00CA1941" w:rsidRPr="00925735" w:rsidRDefault="00CA1941" w:rsidP="00CA1941">
      <w:pPr>
        <w:pStyle w:val="ListParagraph"/>
        <w:numPr>
          <w:ilvl w:val="0"/>
          <w:numId w:val="12"/>
        </w:numPr>
        <w:jc w:val="left"/>
        <w:rPr>
          <w:rFonts w:cs="Arial"/>
        </w:rPr>
      </w:pPr>
      <w:r w:rsidRPr="00132227">
        <w:rPr>
          <w:rFonts w:cs="Arial"/>
        </w:rPr>
        <w:t>Procurement and spending decisions</w:t>
      </w:r>
    </w:p>
    <w:p w14:paraId="15EBC829" w14:textId="04F9D94F" w:rsidR="00CA1941" w:rsidRPr="007C463E" w:rsidRDefault="00CA1941" w:rsidP="00CA1941">
      <w:pPr>
        <w:pStyle w:val="ListParagraph"/>
        <w:numPr>
          <w:ilvl w:val="0"/>
          <w:numId w:val="12"/>
        </w:numPr>
        <w:jc w:val="left"/>
        <w:rPr>
          <w:rFonts w:cs="Arial"/>
        </w:rPr>
      </w:pPr>
      <w:r w:rsidRPr="00132227">
        <w:rPr>
          <w:rFonts w:cs="Arial"/>
        </w:rPr>
        <w:t>Small and medium purchases</w:t>
      </w:r>
    </w:p>
    <w:p w14:paraId="116A9175" w14:textId="4FBBA09D" w:rsidR="00CA1941" w:rsidRPr="007C463E" w:rsidRDefault="00CA1941" w:rsidP="00CA1941">
      <w:pPr>
        <w:pStyle w:val="ListParagraph"/>
        <w:numPr>
          <w:ilvl w:val="0"/>
          <w:numId w:val="12"/>
        </w:numPr>
        <w:jc w:val="left"/>
        <w:rPr>
          <w:rFonts w:cs="Arial"/>
        </w:rPr>
      </w:pPr>
      <w:r w:rsidRPr="00132227">
        <w:rPr>
          <w:rFonts w:cs="Arial"/>
        </w:rPr>
        <w:t>High-value purchases</w:t>
      </w:r>
    </w:p>
    <w:p w14:paraId="405AF0B3" w14:textId="5ED64EDF" w:rsidR="00CA1941" w:rsidRPr="007C463E" w:rsidRDefault="00CA1941" w:rsidP="00CA1941">
      <w:pPr>
        <w:pStyle w:val="ListParagraph"/>
        <w:numPr>
          <w:ilvl w:val="0"/>
          <w:numId w:val="12"/>
        </w:numPr>
        <w:jc w:val="left"/>
        <w:rPr>
          <w:rFonts w:cs="Arial"/>
        </w:rPr>
      </w:pPr>
      <w:r w:rsidRPr="00132227">
        <w:rPr>
          <w:rFonts w:cs="Arial"/>
        </w:rPr>
        <w:t>Invoices</w:t>
      </w:r>
      <w:r w:rsidRPr="007C463E">
        <w:rPr>
          <w:rFonts w:cs="Arial"/>
        </w:rPr>
        <w:t xml:space="preserve"> </w:t>
      </w:r>
    </w:p>
    <w:p w14:paraId="7BD0C988" w14:textId="3A465F59" w:rsidR="00CA1941" w:rsidRPr="007C463E" w:rsidRDefault="00CA1941" w:rsidP="00CA1941">
      <w:pPr>
        <w:pStyle w:val="ListParagraph"/>
        <w:numPr>
          <w:ilvl w:val="0"/>
          <w:numId w:val="12"/>
        </w:numPr>
        <w:jc w:val="left"/>
        <w:rPr>
          <w:rFonts w:cs="Arial"/>
        </w:rPr>
      </w:pPr>
      <w:r w:rsidRPr="00132227">
        <w:rPr>
          <w:rFonts w:cs="Arial"/>
        </w:rPr>
        <w:t>Risk management</w:t>
      </w:r>
    </w:p>
    <w:p w14:paraId="13D063B0" w14:textId="6DAA2A30" w:rsidR="00CA1941" w:rsidRPr="007C463E" w:rsidRDefault="00CA1941" w:rsidP="00CA1941">
      <w:pPr>
        <w:pStyle w:val="ListParagraph"/>
        <w:numPr>
          <w:ilvl w:val="0"/>
          <w:numId w:val="12"/>
        </w:numPr>
        <w:jc w:val="left"/>
        <w:rPr>
          <w:rFonts w:cs="Arial"/>
        </w:rPr>
      </w:pPr>
      <w:r w:rsidRPr="00132227">
        <w:rPr>
          <w:rFonts w:cs="Arial"/>
        </w:rPr>
        <w:t>Types of tender</w:t>
      </w:r>
    </w:p>
    <w:p w14:paraId="3C8D2563" w14:textId="002AC5AD" w:rsidR="00CA1941" w:rsidRPr="007C463E" w:rsidRDefault="00CA1941" w:rsidP="00CA1941">
      <w:pPr>
        <w:pStyle w:val="ListParagraph"/>
        <w:numPr>
          <w:ilvl w:val="0"/>
          <w:numId w:val="12"/>
        </w:numPr>
        <w:jc w:val="left"/>
        <w:rPr>
          <w:rFonts w:cs="Arial"/>
        </w:rPr>
      </w:pPr>
      <w:r w:rsidRPr="00132227">
        <w:rPr>
          <w:rFonts w:cs="Arial"/>
        </w:rPr>
        <w:t>Preparation for tender</w:t>
      </w:r>
    </w:p>
    <w:p w14:paraId="0DE027A0" w14:textId="65319FF4" w:rsidR="00CA1941" w:rsidRPr="007C463E" w:rsidRDefault="00CA1941" w:rsidP="00CA1941">
      <w:pPr>
        <w:pStyle w:val="ListParagraph"/>
        <w:numPr>
          <w:ilvl w:val="0"/>
          <w:numId w:val="12"/>
        </w:numPr>
        <w:jc w:val="left"/>
        <w:rPr>
          <w:rFonts w:cs="Arial"/>
        </w:rPr>
      </w:pPr>
      <w:r w:rsidRPr="00132227">
        <w:rPr>
          <w:rFonts w:cs="Arial"/>
        </w:rPr>
        <w:t>Invitation to tender</w:t>
      </w:r>
    </w:p>
    <w:p w14:paraId="6B5CE4BD" w14:textId="09356EC5" w:rsidR="00CA1941" w:rsidRPr="007C463E" w:rsidRDefault="00CA1941" w:rsidP="00CA1941">
      <w:pPr>
        <w:pStyle w:val="ListParagraph"/>
        <w:numPr>
          <w:ilvl w:val="0"/>
          <w:numId w:val="12"/>
        </w:numPr>
        <w:jc w:val="left"/>
        <w:rPr>
          <w:rFonts w:cs="Arial"/>
        </w:rPr>
      </w:pPr>
      <w:r w:rsidRPr="00132227">
        <w:rPr>
          <w:rFonts w:cs="Arial"/>
        </w:rPr>
        <w:t>Tender evaluation</w:t>
      </w:r>
    </w:p>
    <w:p w14:paraId="65C008AA" w14:textId="7D4F474D" w:rsidR="00CA1941" w:rsidRPr="007C463E" w:rsidRDefault="00CA1941" w:rsidP="00CA1941">
      <w:pPr>
        <w:pStyle w:val="ListParagraph"/>
        <w:numPr>
          <w:ilvl w:val="0"/>
          <w:numId w:val="12"/>
        </w:numPr>
        <w:jc w:val="left"/>
        <w:rPr>
          <w:rFonts w:cs="Arial"/>
        </w:rPr>
      </w:pPr>
      <w:r w:rsidRPr="00132227">
        <w:rPr>
          <w:rFonts w:cs="Arial"/>
        </w:rPr>
        <w:t>Tender acceptance</w:t>
      </w:r>
    </w:p>
    <w:p w14:paraId="13195214" w14:textId="7C42E429" w:rsidR="00CA1941" w:rsidRPr="007C463E" w:rsidRDefault="00CA1941" w:rsidP="00CA1941">
      <w:pPr>
        <w:pStyle w:val="ListParagraph"/>
        <w:numPr>
          <w:ilvl w:val="0"/>
          <w:numId w:val="12"/>
        </w:numPr>
        <w:jc w:val="left"/>
        <w:rPr>
          <w:rFonts w:cs="Arial"/>
        </w:rPr>
      </w:pPr>
      <w:r w:rsidRPr="00132227">
        <w:rPr>
          <w:rFonts w:cs="Arial"/>
        </w:rPr>
        <w:t>Tender opening</w:t>
      </w:r>
    </w:p>
    <w:p w14:paraId="4D6E8775" w14:textId="5411CBCC" w:rsidR="00CA1941" w:rsidRPr="007C463E" w:rsidRDefault="00CA1941" w:rsidP="00CA1941">
      <w:pPr>
        <w:pStyle w:val="ListParagraph"/>
        <w:numPr>
          <w:ilvl w:val="0"/>
          <w:numId w:val="12"/>
        </w:numPr>
        <w:jc w:val="left"/>
        <w:rPr>
          <w:rFonts w:cs="Arial"/>
        </w:rPr>
      </w:pPr>
      <w:r w:rsidRPr="00132227">
        <w:rPr>
          <w:rFonts w:cs="Arial"/>
        </w:rPr>
        <w:t>Staff involvement in evaluating offers for tender and quotes</w:t>
      </w:r>
      <w:r w:rsidRPr="007C463E">
        <w:rPr>
          <w:rFonts w:cs="Arial"/>
        </w:rPr>
        <w:t xml:space="preserve"> </w:t>
      </w:r>
    </w:p>
    <w:p w14:paraId="244F6434" w14:textId="4A26B81E" w:rsidR="00CA1941" w:rsidRPr="007C463E" w:rsidRDefault="00CA1941" w:rsidP="00CA1941">
      <w:pPr>
        <w:pStyle w:val="ListParagraph"/>
        <w:numPr>
          <w:ilvl w:val="0"/>
          <w:numId w:val="12"/>
        </w:numPr>
        <w:jc w:val="left"/>
        <w:rPr>
          <w:rFonts w:cs="Arial"/>
        </w:rPr>
      </w:pPr>
      <w:r w:rsidRPr="00132227">
        <w:rPr>
          <w:rFonts w:cs="Arial"/>
        </w:rPr>
        <w:t>Contracts</w:t>
      </w:r>
    </w:p>
    <w:p w14:paraId="3B04E84F" w14:textId="2D51084D" w:rsidR="00CA1941" w:rsidRPr="00D53102" w:rsidRDefault="00CA1941" w:rsidP="00D53102">
      <w:pPr>
        <w:pStyle w:val="ListParagraph"/>
        <w:numPr>
          <w:ilvl w:val="0"/>
          <w:numId w:val="12"/>
        </w:numPr>
        <w:jc w:val="left"/>
        <w:rPr>
          <w:rFonts w:cs="Arial"/>
        </w:rPr>
      </w:pPr>
      <w:r w:rsidRPr="00132227">
        <w:rPr>
          <w:rFonts w:cs="Arial"/>
        </w:rPr>
        <w:t>Related party transactions</w:t>
      </w:r>
    </w:p>
    <w:p w14:paraId="70C70EA3" w14:textId="16EDA8A8" w:rsidR="00976F5F" w:rsidRDefault="00CA1941" w:rsidP="00976F5F">
      <w:pPr>
        <w:pStyle w:val="ListParagraph"/>
        <w:numPr>
          <w:ilvl w:val="0"/>
          <w:numId w:val="12"/>
        </w:numPr>
        <w:jc w:val="left"/>
        <w:rPr>
          <w:rFonts w:cs="Arial"/>
        </w:rPr>
      </w:pPr>
      <w:r w:rsidRPr="00132227">
        <w:rPr>
          <w:rFonts w:cs="Arial"/>
        </w:rPr>
        <w:t>Monitoring and review</w:t>
      </w:r>
    </w:p>
    <w:p w14:paraId="0740A300" w14:textId="77777777" w:rsidR="00CA1941" w:rsidRPr="00F165AD" w:rsidRDefault="00CA1941" w:rsidP="00CA1941">
      <w:pPr>
        <w:rPr>
          <w:rFonts w:cs="Arial"/>
          <w:sz w:val="32"/>
          <w:szCs w:val="32"/>
        </w:rPr>
      </w:pPr>
      <w:r w:rsidRPr="00F165AD">
        <w:rPr>
          <w:rFonts w:cs="Arial"/>
          <w:sz w:val="32"/>
          <w:szCs w:val="32"/>
        </w:rPr>
        <w:br w:type="page"/>
      </w:r>
      <w:bookmarkStart w:id="0" w:name="_Statement_of_Intent"/>
      <w:bookmarkEnd w:id="0"/>
    </w:p>
    <w:p w14:paraId="55B9E514" w14:textId="484BC168" w:rsidR="00CA1941" w:rsidRDefault="00CA1941" w:rsidP="00CA1941">
      <w:pPr>
        <w:rPr>
          <w:b/>
          <w:bCs/>
          <w:sz w:val="28"/>
          <w:szCs w:val="28"/>
        </w:rPr>
      </w:pPr>
      <w:bookmarkStart w:id="1" w:name="_Statement_of_intent_1"/>
      <w:bookmarkStart w:id="2" w:name="SOI"/>
      <w:bookmarkEnd w:id="1"/>
      <w:r w:rsidRPr="00BF3F57">
        <w:rPr>
          <w:b/>
          <w:bCs/>
          <w:sz w:val="28"/>
          <w:szCs w:val="28"/>
        </w:rPr>
        <w:lastRenderedPageBreak/>
        <w:t>Statement of intent</w:t>
      </w:r>
    </w:p>
    <w:bookmarkEnd w:id="2"/>
    <w:p w14:paraId="5796254D" w14:textId="15D2F733" w:rsidR="00CA1941" w:rsidRDefault="00801DF6" w:rsidP="00CA1941">
      <w:r>
        <w:t>Three Counties Academy Trust (TCAT) a</w:t>
      </w:r>
      <w:r w:rsidR="00CA1941" w:rsidRPr="00FD67DB">
        <w:t xml:space="preserve">ims to achieve value for money on all its tendering and procurement activities by ensuring that a competitive tendering policy, compliant with the rules and thresholds in the Public Contracts Regulations </w:t>
      </w:r>
      <w:r w:rsidR="009F0A16" w:rsidRPr="00FD67DB">
        <w:t xml:space="preserve">(PCR) </w:t>
      </w:r>
      <w:r w:rsidR="00CA1941" w:rsidRPr="00FD67DB">
        <w:t>2015</w:t>
      </w:r>
      <w:r w:rsidR="00FD67DB" w:rsidRPr="00FD67DB">
        <w:t xml:space="preserve"> and </w:t>
      </w:r>
      <w:r w:rsidR="00FD67DB" w:rsidRPr="00BE2652">
        <w:t>The Public Procurement (Agreement on Government Procurement) (Thresholds) (Amendment) Regulations 2021</w:t>
      </w:r>
      <w:r w:rsidR="00CA1941">
        <w:t xml:space="preserve">, </w:t>
      </w:r>
      <w:r w:rsidR="00FD67DB">
        <w:t xml:space="preserve">are </w:t>
      </w:r>
      <w:r w:rsidR="00CA1941">
        <w:t>consistently applied. T</w:t>
      </w:r>
      <w:r w:rsidR="00976F5F">
        <w:t>CAT</w:t>
      </w:r>
      <w:r w:rsidR="00CA1941">
        <w:t xml:space="preserve"> will ensure it is able to show that public funds have been used as intended by Parliament. With that in mind, this policy has been created to establish procedures to ensure all members of staff involved in tendering and procurement are aware of the standards that they are expected to follow.</w:t>
      </w:r>
    </w:p>
    <w:p w14:paraId="3621F089" w14:textId="1B156B67" w:rsidR="00CA1941" w:rsidRDefault="00CA1941" w:rsidP="00CA1941">
      <w:r>
        <w:t xml:space="preserve">Preferred suppliers will be used, wherever possible, as </w:t>
      </w:r>
      <w:r w:rsidR="00976F5F">
        <w:t>TCAT</w:t>
      </w:r>
      <w:r>
        <w:t xml:space="preserve"> has had previous positive interactions with these suppliers. During tendering and procurement processes, the following four key objectives will always be kept in mind:</w:t>
      </w:r>
    </w:p>
    <w:p w14:paraId="4F159162" w14:textId="77777777" w:rsidR="00CA1941" w:rsidRDefault="00CA1941" w:rsidP="00CA1941">
      <w:pPr>
        <w:pStyle w:val="ListParagraph"/>
        <w:numPr>
          <w:ilvl w:val="0"/>
          <w:numId w:val="13"/>
        </w:numPr>
        <w:spacing w:before="0"/>
      </w:pPr>
      <w:r w:rsidRPr="007C463E">
        <w:rPr>
          <w:b/>
          <w:bCs/>
        </w:rPr>
        <w:t>Achieving value for money</w:t>
      </w:r>
      <w:r>
        <w:t xml:space="preserve"> – including the cost of goods and services, the quality of goods and services, and administrative costs</w:t>
      </w:r>
    </w:p>
    <w:p w14:paraId="09773FBC" w14:textId="77777777" w:rsidR="00CA1941" w:rsidRDefault="00CA1941" w:rsidP="00CA1941">
      <w:pPr>
        <w:pStyle w:val="ListParagraph"/>
        <w:numPr>
          <w:ilvl w:val="0"/>
          <w:numId w:val="13"/>
        </w:numPr>
        <w:spacing w:before="0"/>
      </w:pPr>
      <w:r w:rsidRPr="007C463E">
        <w:rPr>
          <w:b/>
          <w:bCs/>
        </w:rPr>
        <w:t>Ensuring fairness</w:t>
      </w:r>
      <w:r>
        <w:t xml:space="preserve"> – ensuring that all parties are treated in a fair and equitable manner</w:t>
      </w:r>
    </w:p>
    <w:p w14:paraId="3ED4CEB0" w14:textId="77777777" w:rsidR="00CA1941" w:rsidRDefault="00CA1941" w:rsidP="00CA1941">
      <w:pPr>
        <w:pStyle w:val="ListParagraph"/>
        <w:numPr>
          <w:ilvl w:val="0"/>
          <w:numId w:val="13"/>
        </w:numPr>
        <w:spacing w:before="0"/>
      </w:pPr>
      <w:r w:rsidRPr="007C463E">
        <w:rPr>
          <w:b/>
          <w:bCs/>
        </w:rPr>
        <w:t>Establishing accountability</w:t>
      </w:r>
      <w:r>
        <w:t xml:space="preserve"> – taking responsibility for expenditure and the conduct of staff</w:t>
      </w:r>
    </w:p>
    <w:p w14:paraId="050A030B" w14:textId="62EA9FB1" w:rsidR="00CA1941" w:rsidRDefault="00CA1941" w:rsidP="00CA1941">
      <w:pPr>
        <w:pStyle w:val="ListParagraph"/>
        <w:numPr>
          <w:ilvl w:val="0"/>
          <w:numId w:val="13"/>
        </w:numPr>
        <w:spacing w:before="0"/>
      </w:pPr>
      <w:r w:rsidRPr="007C463E">
        <w:rPr>
          <w:b/>
          <w:bCs/>
        </w:rPr>
        <w:t>Allowing probity</w:t>
      </w:r>
      <w:r>
        <w:t xml:space="preserve"> – ensuring there is no private gain from </w:t>
      </w:r>
      <w:r w:rsidR="00773B8E">
        <w:t>TCAT</w:t>
      </w:r>
      <w:r>
        <w:t>’s financial affairs</w:t>
      </w:r>
    </w:p>
    <w:p w14:paraId="6C236CF3" w14:textId="77777777" w:rsidR="00CA1941" w:rsidRDefault="00CA1941" w:rsidP="00CA1941">
      <w:pPr>
        <w:sectPr w:rsidR="00CA1941" w:rsidSect="00CA1941">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261789B6" w14:textId="0C38BCB2" w:rsidR="00CA1941" w:rsidRPr="00223A05" w:rsidRDefault="00CA1941" w:rsidP="00D53102">
      <w:pPr>
        <w:pStyle w:val="Heading10"/>
      </w:pPr>
      <w:bookmarkStart w:id="3" w:name="_Legal_framework_1"/>
      <w:bookmarkStart w:id="4" w:name="_[Updated]_Legal_framework"/>
      <w:bookmarkEnd w:id="3"/>
      <w:bookmarkEnd w:id="4"/>
      <w:r w:rsidRPr="00292795">
        <w:lastRenderedPageBreak/>
        <w:t>Legal fr</w:t>
      </w:r>
      <w:r w:rsidRPr="00223A05">
        <w:t>ame</w:t>
      </w:r>
      <w:r>
        <w:t>work</w:t>
      </w:r>
    </w:p>
    <w:p w14:paraId="700AC017" w14:textId="56BE86BF" w:rsidR="00CA1941" w:rsidRDefault="00CA1941" w:rsidP="00CA1941">
      <w:r>
        <w:t>This policy has due regard to all relevant legislation and guidance including, but not limited to, the following:</w:t>
      </w:r>
      <w:r w:rsidRPr="00EC7305">
        <w:t xml:space="preserve"> </w:t>
      </w:r>
    </w:p>
    <w:p w14:paraId="67781C4D" w14:textId="77777777" w:rsidR="00CA1941" w:rsidRDefault="00CA1941" w:rsidP="00CA1941">
      <w:pPr>
        <w:pStyle w:val="ListParagraph"/>
        <w:numPr>
          <w:ilvl w:val="0"/>
          <w:numId w:val="14"/>
        </w:numPr>
        <w:spacing w:before="0"/>
      </w:pPr>
      <w:r>
        <w:t>The Academies Act 2010</w:t>
      </w:r>
    </w:p>
    <w:p w14:paraId="05E2B02F" w14:textId="77777777" w:rsidR="00CA1941" w:rsidRDefault="00CA1941" w:rsidP="00CA1941">
      <w:pPr>
        <w:pStyle w:val="ListParagraph"/>
        <w:numPr>
          <w:ilvl w:val="0"/>
          <w:numId w:val="14"/>
        </w:numPr>
        <w:spacing w:before="0"/>
      </w:pPr>
      <w:r>
        <w:t>Equality Act 2010</w:t>
      </w:r>
    </w:p>
    <w:p w14:paraId="648DB85D" w14:textId="7793A50B" w:rsidR="00CA1941" w:rsidRPr="00B85F1D" w:rsidRDefault="00CA1941" w:rsidP="00CA1941">
      <w:pPr>
        <w:pStyle w:val="ListParagraph"/>
        <w:numPr>
          <w:ilvl w:val="0"/>
          <w:numId w:val="14"/>
        </w:numPr>
        <w:spacing w:before="0"/>
      </w:pPr>
      <w:r>
        <w:t>The Public Contracts Regulations</w:t>
      </w:r>
      <w:r w:rsidR="007F0282">
        <w:t xml:space="preserve"> </w:t>
      </w:r>
      <w:r>
        <w:t>2015</w:t>
      </w:r>
    </w:p>
    <w:p w14:paraId="2BE6B7F4" w14:textId="7E4B9F57" w:rsidR="00CA1941" w:rsidRDefault="00CA1941" w:rsidP="00CA1941">
      <w:pPr>
        <w:pStyle w:val="ListParagraph"/>
        <w:numPr>
          <w:ilvl w:val="0"/>
          <w:numId w:val="14"/>
        </w:numPr>
        <w:spacing w:before="0"/>
      </w:pPr>
      <w:r>
        <w:t>ESFA (202</w:t>
      </w:r>
      <w:r w:rsidR="00D10B44">
        <w:t>4</w:t>
      </w:r>
      <w:r>
        <w:t>) ‘Academy trust handbook 202</w:t>
      </w:r>
      <w:r w:rsidR="00D10B44">
        <w:t>4</w:t>
      </w:r>
      <w:r>
        <w:t>’</w:t>
      </w:r>
      <w:r w:rsidR="007F2337">
        <w:t xml:space="preserve"> (ATH)</w:t>
      </w:r>
    </w:p>
    <w:p w14:paraId="4D2BE242" w14:textId="77777777" w:rsidR="00CA1941" w:rsidRDefault="00CA1941" w:rsidP="00CA1941">
      <w:pPr>
        <w:pStyle w:val="ListParagraph"/>
        <w:numPr>
          <w:ilvl w:val="0"/>
          <w:numId w:val="14"/>
        </w:numPr>
        <w:spacing w:before="0"/>
      </w:pPr>
      <w:r>
        <w:t>DfE (2020) ‘Governance handbook’</w:t>
      </w:r>
    </w:p>
    <w:p w14:paraId="2793D6EB" w14:textId="18E53088" w:rsidR="00CA1941" w:rsidRDefault="00CA1941" w:rsidP="00CA1941">
      <w:pPr>
        <w:pStyle w:val="ListParagraph"/>
        <w:numPr>
          <w:ilvl w:val="0"/>
          <w:numId w:val="14"/>
        </w:numPr>
        <w:spacing w:before="0"/>
      </w:pPr>
      <w:r>
        <w:t>ESFA (20</w:t>
      </w:r>
      <w:r w:rsidR="00CD0E54">
        <w:t>2</w:t>
      </w:r>
      <w:r w:rsidR="007F2337">
        <w:t>3</w:t>
      </w:r>
      <w:r>
        <w:t>) ‘Declare or seek approval for related party transactions: summary guidance’</w:t>
      </w:r>
    </w:p>
    <w:p w14:paraId="6DA8C026" w14:textId="77777777" w:rsidR="00CA1941" w:rsidRDefault="00CA1941" w:rsidP="00CA1941">
      <w:pPr>
        <w:pStyle w:val="ListParagraph"/>
        <w:numPr>
          <w:ilvl w:val="0"/>
          <w:numId w:val="14"/>
        </w:numPr>
        <w:spacing w:before="0"/>
      </w:pPr>
      <w:r>
        <w:t>HM Treasury (2012) ‘Review of the tax arrangements of public sector appointees’</w:t>
      </w:r>
    </w:p>
    <w:p w14:paraId="7DE05648" w14:textId="72FA5C54" w:rsidR="00CA1941" w:rsidRDefault="00CA1941" w:rsidP="00CA1941">
      <w:pPr>
        <w:pStyle w:val="ListParagraph"/>
        <w:numPr>
          <w:ilvl w:val="0"/>
          <w:numId w:val="14"/>
        </w:numPr>
        <w:spacing w:before="0"/>
      </w:pPr>
      <w:r>
        <w:t>DfE (202</w:t>
      </w:r>
      <w:r w:rsidR="007F2337">
        <w:t>3</w:t>
      </w:r>
      <w:r>
        <w:t xml:space="preserve">) ‘Buying procedures and procurement law for schools’ </w:t>
      </w:r>
    </w:p>
    <w:p w14:paraId="7BC0F201" w14:textId="4584E585" w:rsidR="007F2337" w:rsidRDefault="007F2337" w:rsidP="00CA1941">
      <w:pPr>
        <w:pStyle w:val="ListParagraph"/>
        <w:numPr>
          <w:ilvl w:val="0"/>
          <w:numId w:val="14"/>
        </w:numPr>
        <w:spacing w:before="0"/>
      </w:pPr>
      <w:r>
        <w:t>DfE (20230 ‘Buying for schools’</w:t>
      </w:r>
    </w:p>
    <w:p w14:paraId="6F64C36B" w14:textId="6A4C0FD9" w:rsidR="00FD67DB" w:rsidRDefault="00FD67DB" w:rsidP="00FD67DB">
      <w:pPr>
        <w:pStyle w:val="ListParagraph"/>
        <w:numPr>
          <w:ilvl w:val="0"/>
          <w:numId w:val="14"/>
        </w:numPr>
      </w:pPr>
      <w:r>
        <w:t>The Public Procurement (Agreement on Government Procurement) (Thresholds) (Amendment) Regulations 2021</w:t>
      </w:r>
    </w:p>
    <w:p w14:paraId="225AF853" w14:textId="4030CADD" w:rsidR="00CA1941" w:rsidRDefault="00CA1941" w:rsidP="00CA1941">
      <w:r>
        <w:t xml:space="preserve">This policy operates in conjunction with the following </w:t>
      </w:r>
      <w:r w:rsidR="00D10B44">
        <w:t xml:space="preserve">TCAT and </w:t>
      </w:r>
      <w:r>
        <w:t>school policies:</w:t>
      </w:r>
    </w:p>
    <w:p w14:paraId="16F55ED9" w14:textId="600B1B2E" w:rsidR="00CA1941" w:rsidRDefault="00CA1941" w:rsidP="00CA1941">
      <w:pPr>
        <w:pStyle w:val="ListParagraph"/>
        <w:numPr>
          <w:ilvl w:val="0"/>
          <w:numId w:val="15"/>
        </w:numPr>
        <w:spacing w:before="0"/>
        <w:rPr>
          <w:szCs w:val="24"/>
        </w:rPr>
      </w:pPr>
      <w:bookmarkStart w:id="5" w:name="_Roles_and_responsibilities"/>
      <w:bookmarkStart w:id="6" w:name="_Monitoring_and_review"/>
      <w:bookmarkEnd w:id="5"/>
      <w:bookmarkEnd w:id="6"/>
      <w:r w:rsidRPr="00B66C48">
        <w:rPr>
          <w:szCs w:val="24"/>
        </w:rPr>
        <w:t>Data Protection Policy</w:t>
      </w:r>
    </w:p>
    <w:p w14:paraId="61902F23" w14:textId="29E23BC3" w:rsidR="00B7700D" w:rsidRPr="00AF4196" w:rsidRDefault="00B7700D" w:rsidP="00B7700D">
      <w:pPr>
        <w:pStyle w:val="ListParagraph"/>
        <w:numPr>
          <w:ilvl w:val="0"/>
          <w:numId w:val="15"/>
        </w:numPr>
        <w:rPr>
          <w:color w:val="000000" w:themeColor="text1"/>
        </w:rPr>
      </w:pPr>
      <w:r w:rsidRPr="00AF4196">
        <w:rPr>
          <w:color w:val="000000" w:themeColor="text1"/>
        </w:rPr>
        <w:t>Contractors Policy</w:t>
      </w:r>
    </w:p>
    <w:p w14:paraId="736D45B3" w14:textId="3E216430" w:rsidR="00B7700D" w:rsidRPr="00AF4196" w:rsidRDefault="00B7700D" w:rsidP="00B7700D">
      <w:pPr>
        <w:pStyle w:val="ListParagraph"/>
        <w:numPr>
          <w:ilvl w:val="0"/>
          <w:numId w:val="15"/>
        </w:numPr>
        <w:rPr>
          <w:color w:val="000000" w:themeColor="text1"/>
        </w:rPr>
      </w:pPr>
      <w:r w:rsidRPr="00AF4196">
        <w:rPr>
          <w:color w:val="000000" w:themeColor="text1"/>
        </w:rPr>
        <w:t xml:space="preserve">Business </w:t>
      </w:r>
      <w:r>
        <w:rPr>
          <w:color w:val="000000" w:themeColor="text1"/>
        </w:rPr>
        <w:t xml:space="preserve">Continuity </w:t>
      </w:r>
      <w:r w:rsidRPr="00AF4196">
        <w:rPr>
          <w:color w:val="000000" w:themeColor="text1"/>
        </w:rPr>
        <w:t>P</w:t>
      </w:r>
      <w:r w:rsidR="00D10B44">
        <w:rPr>
          <w:color w:val="000000" w:themeColor="text1"/>
        </w:rPr>
        <w:t>olicy</w:t>
      </w:r>
    </w:p>
    <w:p w14:paraId="21C544BD" w14:textId="389F7523" w:rsidR="00B7700D" w:rsidRPr="00AF4196" w:rsidRDefault="00B7700D" w:rsidP="00B7700D">
      <w:pPr>
        <w:pStyle w:val="ListParagraph"/>
        <w:numPr>
          <w:ilvl w:val="0"/>
          <w:numId w:val="15"/>
        </w:numPr>
        <w:rPr>
          <w:color w:val="000000" w:themeColor="text1"/>
        </w:rPr>
      </w:pPr>
      <w:r w:rsidRPr="00AF4196">
        <w:rPr>
          <w:color w:val="000000" w:themeColor="text1"/>
        </w:rPr>
        <w:t>Conflicts of Interest Policy</w:t>
      </w:r>
    </w:p>
    <w:p w14:paraId="27EAC441" w14:textId="480EE832" w:rsidR="00B7700D" w:rsidRPr="00AF4196" w:rsidRDefault="00B7700D" w:rsidP="00B7700D">
      <w:pPr>
        <w:pStyle w:val="ListParagraph"/>
        <w:numPr>
          <w:ilvl w:val="0"/>
          <w:numId w:val="15"/>
        </w:numPr>
        <w:rPr>
          <w:color w:val="000000" w:themeColor="text1"/>
        </w:rPr>
      </w:pPr>
      <w:r w:rsidRPr="00AF4196">
        <w:rPr>
          <w:color w:val="000000" w:themeColor="text1"/>
        </w:rPr>
        <w:t>Anti-</w:t>
      </w:r>
      <w:r>
        <w:rPr>
          <w:color w:val="000000" w:themeColor="text1"/>
        </w:rPr>
        <w:t>f</w:t>
      </w:r>
      <w:r w:rsidRPr="00AF4196">
        <w:rPr>
          <w:color w:val="000000" w:themeColor="text1"/>
        </w:rPr>
        <w:t>raud and Corruption Policy</w:t>
      </w:r>
    </w:p>
    <w:p w14:paraId="5E446460" w14:textId="7C193E2B" w:rsidR="00CA1941" w:rsidRPr="00B66C48" w:rsidRDefault="00D10B44" w:rsidP="00CA1941">
      <w:pPr>
        <w:pStyle w:val="ListParagraph"/>
        <w:numPr>
          <w:ilvl w:val="0"/>
          <w:numId w:val="15"/>
        </w:numPr>
        <w:spacing w:before="0"/>
        <w:rPr>
          <w:szCs w:val="24"/>
        </w:rPr>
      </w:pPr>
      <w:r>
        <w:rPr>
          <w:szCs w:val="24"/>
        </w:rPr>
        <w:t xml:space="preserve">MAT </w:t>
      </w:r>
      <w:r w:rsidR="00CA1941" w:rsidRPr="00B66C48">
        <w:rPr>
          <w:szCs w:val="24"/>
        </w:rPr>
        <w:t>Financ</w:t>
      </w:r>
      <w:r>
        <w:rPr>
          <w:szCs w:val="24"/>
        </w:rPr>
        <w:t>ial Procedures</w:t>
      </w:r>
      <w:r w:rsidR="00565A3B">
        <w:rPr>
          <w:szCs w:val="24"/>
        </w:rPr>
        <w:t xml:space="preserve"> </w:t>
      </w:r>
      <w:r w:rsidR="00CA1941" w:rsidRPr="00B66C48">
        <w:rPr>
          <w:szCs w:val="24"/>
        </w:rPr>
        <w:t>Policy</w:t>
      </w:r>
    </w:p>
    <w:p w14:paraId="00CBA3E6" w14:textId="72CEA315" w:rsidR="00CA1941" w:rsidRDefault="00CA1941" w:rsidP="00CA1941">
      <w:pPr>
        <w:pStyle w:val="ListParagraph"/>
        <w:numPr>
          <w:ilvl w:val="0"/>
          <w:numId w:val="15"/>
        </w:numPr>
        <w:spacing w:before="0"/>
        <w:rPr>
          <w:szCs w:val="24"/>
        </w:rPr>
      </w:pPr>
      <w:r w:rsidRPr="00B66C48">
        <w:rPr>
          <w:szCs w:val="24"/>
        </w:rPr>
        <w:t>Reserves and Investment Policy</w:t>
      </w:r>
    </w:p>
    <w:p w14:paraId="7C5360B9" w14:textId="3856F469" w:rsidR="0019351B" w:rsidRDefault="0019351B" w:rsidP="00CA1941">
      <w:pPr>
        <w:pStyle w:val="ListParagraph"/>
        <w:numPr>
          <w:ilvl w:val="0"/>
          <w:numId w:val="15"/>
        </w:numPr>
        <w:spacing w:before="0"/>
        <w:rPr>
          <w:szCs w:val="24"/>
        </w:rPr>
      </w:pPr>
      <w:r>
        <w:rPr>
          <w:szCs w:val="24"/>
        </w:rPr>
        <w:t>Records Management Policy</w:t>
      </w:r>
    </w:p>
    <w:p w14:paraId="463635A0" w14:textId="320307D3" w:rsidR="00717B71" w:rsidRPr="00F3416B" w:rsidRDefault="00717B71" w:rsidP="00D53102">
      <w:pPr>
        <w:pStyle w:val="Heading10"/>
      </w:pPr>
      <w:bookmarkStart w:id="7" w:name="_Small_and_medium"/>
      <w:bookmarkStart w:id="8" w:name="_[New]_Us_ing"/>
      <w:bookmarkStart w:id="9" w:name="_[New]_Roles_and"/>
      <w:bookmarkEnd w:id="7"/>
      <w:bookmarkEnd w:id="8"/>
      <w:bookmarkEnd w:id="9"/>
      <w:r w:rsidRPr="00F3416B">
        <w:t>Roles and responsibilities</w:t>
      </w:r>
    </w:p>
    <w:p w14:paraId="037005BF" w14:textId="484E4FFF" w:rsidR="00717B71" w:rsidRPr="00DC319A" w:rsidRDefault="00717B71" w:rsidP="00717B71">
      <w:pPr>
        <w:spacing w:before="0"/>
        <w:rPr>
          <w:rFonts w:eastAsia="Arial"/>
        </w:rPr>
      </w:pPr>
      <w:bookmarkStart w:id="10" w:name="_Hlk75177088"/>
      <w:r w:rsidRPr="00DC319A">
        <w:rPr>
          <w:rFonts w:eastAsia="Arial"/>
        </w:rPr>
        <w:t xml:space="preserve">Responsibilities for different groups and individuals within </w:t>
      </w:r>
      <w:r w:rsidR="00565A3B">
        <w:rPr>
          <w:rFonts w:eastAsia="Arial"/>
        </w:rPr>
        <w:t>TCAT</w:t>
      </w:r>
      <w:r w:rsidRPr="00DC319A">
        <w:rPr>
          <w:rFonts w:eastAsia="Arial"/>
        </w:rPr>
        <w:t xml:space="preserve"> are set out in full throughout this policy. This section highlights key responsibilities. </w:t>
      </w:r>
    </w:p>
    <w:p w14:paraId="7B99104E" w14:textId="1A113785" w:rsidR="00717B71" w:rsidRPr="00DC319A" w:rsidRDefault="00717B71" w:rsidP="00717B71">
      <w:pPr>
        <w:spacing w:before="0"/>
        <w:rPr>
          <w:rFonts w:eastAsia="Arial"/>
        </w:rPr>
      </w:pPr>
      <w:r w:rsidRPr="00565A3B">
        <w:rPr>
          <w:rFonts w:eastAsia="Arial"/>
        </w:rPr>
        <w:t xml:space="preserve">The </w:t>
      </w:r>
      <w:r w:rsidR="00565A3B" w:rsidRPr="00565A3B">
        <w:rPr>
          <w:rFonts w:eastAsia="Arial"/>
        </w:rPr>
        <w:t>M</w:t>
      </w:r>
      <w:r w:rsidRPr="00565A3B">
        <w:rPr>
          <w:rFonts w:eastAsia="Arial"/>
        </w:rPr>
        <w:t>embers are</w:t>
      </w:r>
      <w:r w:rsidRPr="00DC319A">
        <w:rPr>
          <w:rFonts w:eastAsia="Arial"/>
        </w:rPr>
        <w:t xml:space="preserve"> responsible for:</w:t>
      </w:r>
    </w:p>
    <w:p w14:paraId="728BB1DD" w14:textId="497520E2" w:rsidR="00717B71" w:rsidRPr="00122D46" w:rsidRDefault="00717B71" w:rsidP="00717B71">
      <w:pPr>
        <w:pStyle w:val="ListParagraph"/>
        <w:numPr>
          <w:ilvl w:val="0"/>
          <w:numId w:val="65"/>
        </w:numPr>
        <w:spacing w:before="0"/>
        <w:rPr>
          <w:rFonts w:eastAsia="Arial"/>
        </w:rPr>
      </w:pPr>
      <w:r w:rsidRPr="00122D46">
        <w:rPr>
          <w:rFonts w:eastAsia="Arial"/>
        </w:rPr>
        <w:t xml:space="preserve">Where necessary, by special resolution, issuing direction to the </w:t>
      </w:r>
      <w:r w:rsidR="00565A3B">
        <w:rPr>
          <w:rFonts w:eastAsia="Arial"/>
        </w:rPr>
        <w:t>T</w:t>
      </w:r>
      <w:r w:rsidRPr="00122D46">
        <w:rPr>
          <w:rFonts w:eastAsia="Arial"/>
        </w:rPr>
        <w:t>rustees to take a specific action</w:t>
      </w:r>
    </w:p>
    <w:p w14:paraId="70B88E4C" w14:textId="21AB3CD0" w:rsidR="00717B71" w:rsidRPr="00122D46" w:rsidRDefault="00717B71" w:rsidP="00717B71">
      <w:pPr>
        <w:pStyle w:val="ListParagraph"/>
        <w:numPr>
          <w:ilvl w:val="0"/>
          <w:numId w:val="65"/>
        </w:numPr>
        <w:spacing w:before="0"/>
        <w:rPr>
          <w:rFonts w:eastAsia="Arial"/>
        </w:rPr>
      </w:pPr>
      <w:r w:rsidRPr="00122D46">
        <w:rPr>
          <w:rFonts w:eastAsia="Arial"/>
        </w:rPr>
        <w:t xml:space="preserve">Conducting the business of the trust in accordance with company and charity law and adhering to the </w:t>
      </w:r>
      <w:r w:rsidR="00565A3B">
        <w:rPr>
          <w:rFonts w:eastAsia="Arial"/>
        </w:rPr>
        <w:t>TCAT</w:t>
      </w:r>
      <w:r w:rsidRPr="00122D46">
        <w:rPr>
          <w:rFonts w:eastAsia="Arial"/>
        </w:rPr>
        <w:t>’s funding agreement with the Secretary of State</w:t>
      </w:r>
    </w:p>
    <w:p w14:paraId="3065DB60" w14:textId="7C3ACE55" w:rsidR="00717B71" w:rsidRPr="00DC319A" w:rsidRDefault="00717B71" w:rsidP="00717B71">
      <w:pPr>
        <w:rPr>
          <w:rFonts w:eastAsia="Arial"/>
        </w:rPr>
      </w:pPr>
      <w:r w:rsidRPr="00DC319A">
        <w:rPr>
          <w:rFonts w:eastAsia="Arial"/>
        </w:rPr>
        <w:t xml:space="preserve">The </w:t>
      </w:r>
      <w:r w:rsidR="007F2337">
        <w:rPr>
          <w:rFonts w:eastAsia="Arial"/>
          <w:bCs/>
        </w:rPr>
        <w:t>Trust Board</w:t>
      </w:r>
      <w:r w:rsidRPr="00565A3B">
        <w:rPr>
          <w:rFonts w:eastAsia="Arial"/>
          <w:bCs/>
        </w:rPr>
        <w:t xml:space="preserve"> is</w:t>
      </w:r>
      <w:r w:rsidRPr="00DC319A">
        <w:rPr>
          <w:rFonts w:eastAsia="Arial"/>
          <w:bCs/>
        </w:rPr>
        <w:t xml:space="preserve"> responsible for:</w:t>
      </w:r>
    </w:p>
    <w:p w14:paraId="4E9DB5C2" w14:textId="380F8DBF" w:rsidR="00717B71" w:rsidRPr="00122D46" w:rsidRDefault="00717B71" w:rsidP="00717B71">
      <w:pPr>
        <w:pStyle w:val="ListParagraph"/>
        <w:numPr>
          <w:ilvl w:val="0"/>
          <w:numId w:val="66"/>
        </w:numPr>
        <w:spacing w:before="0"/>
        <w:rPr>
          <w:rFonts w:eastAsia="Arial"/>
        </w:rPr>
      </w:pPr>
      <w:r w:rsidRPr="00122D46">
        <w:rPr>
          <w:rFonts w:eastAsia="Arial"/>
        </w:rPr>
        <w:t>Applying the highest standards of conduct and governance and taking full ownership of their duties</w:t>
      </w:r>
    </w:p>
    <w:p w14:paraId="69116897" w14:textId="518E0236" w:rsidR="00717B71" w:rsidRPr="00122D46" w:rsidRDefault="00717B71" w:rsidP="00717B71">
      <w:pPr>
        <w:pStyle w:val="ListParagraph"/>
        <w:numPr>
          <w:ilvl w:val="0"/>
          <w:numId w:val="66"/>
        </w:numPr>
        <w:spacing w:before="0"/>
        <w:rPr>
          <w:rFonts w:eastAsia="Arial"/>
        </w:rPr>
      </w:pPr>
      <w:r w:rsidRPr="00122D46">
        <w:rPr>
          <w:rFonts w:eastAsia="Arial"/>
        </w:rPr>
        <w:t>Approving a written scheme of delegation of financial powers</w:t>
      </w:r>
    </w:p>
    <w:p w14:paraId="5BE662C3" w14:textId="6A710512" w:rsidR="00717B71" w:rsidRPr="00122D46" w:rsidRDefault="00717B71" w:rsidP="00717B71">
      <w:pPr>
        <w:pStyle w:val="ListParagraph"/>
        <w:numPr>
          <w:ilvl w:val="0"/>
          <w:numId w:val="66"/>
        </w:numPr>
        <w:spacing w:before="0"/>
        <w:rPr>
          <w:rFonts w:eastAsia="Arial"/>
        </w:rPr>
      </w:pPr>
      <w:r w:rsidRPr="00122D46">
        <w:rPr>
          <w:rFonts w:eastAsia="Arial"/>
        </w:rPr>
        <w:t>Managing conflicts of interests and related party transactions</w:t>
      </w:r>
    </w:p>
    <w:p w14:paraId="3067C0FC" w14:textId="01F92A3C" w:rsidR="00717B71" w:rsidRPr="00122D46" w:rsidRDefault="00717B71" w:rsidP="00717B71">
      <w:pPr>
        <w:pStyle w:val="ListParagraph"/>
        <w:numPr>
          <w:ilvl w:val="0"/>
          <w:numId w:val="66"/>
        </w:numPr>
        <w:spacing w:before="0"/>
        <w:rPr>
          <w:rFonts w:eastAsia="Arial"/>
        </w:rPr>
      </w:pPr>
      <w:r w:rsidRPr="00122D46">
        <w:rPr>
          <w:rFonts w:eastAsia="Arial"/>
        </w:rPr>
        <w:t>Approving a balanced budget for the financial year and minuting the approval</w:t>
      </w:r>
    </w:p>
    <w:p w14:paraId="5A13AFDC" w14:textId="4E32D593" w:rsidR="00717B71" w:rsidRDefault="00717B71" w:rsidP="00717B71">
      <w:pPr>
        <w:pStyle w:val="ListParagraph"/>
        <w:numPr>
          <w:ilvl w:val="0"/>
          <w:numId w:val="66"/>
        </w:numPr>
        <w:spacing w:before="0"/>
        <w:rPr>
          <w:rFonts w:eastAsia="Arial"/>
        </w:rPr>
      </w:pPr>
      <w:r w:rsidRPr="00122D46">
        <w:rPr>
          <w:rFonts w:eastAsia="Arial"/>
        </w:rPr>
        <w:lastRenderedPageBreak/>
        <w:t>Appointing a</w:t>
      </w:r>
      <w:r w:rsidR="00D10B44">
        <w:rPr>
          <w:rFonts w:eastAsia="Arial"/>
        </w:rPr>
        <w:t xml:space="preserve"> Finance and Audit C</w:t>
      </w:r>
      <w:r w:rsidRPr="00122D46">
        <w:rPr>
          <w:rFonts w:eastAsia="Arial"/>
        </w:rPr>
        <w:t xml:space="preserve">ommittee to advise on the adequacy of </w:t>
      </w:r>
      <w:r w:rsidR="007722FB">
        <w:rPr>
          <w:rFonts w:eastAsia="Arial"/>
        </w:rPr>
        <w:t>TCAT</w:t>
      </w:r>
      <w:r w:rsidRPr="00122D46">
        <w:rPr>
          <w:rFonts w:eastAsia="Arial"/>
        </w:rPr>
        <w:t>’s controls and risks</w:t>
      </w:r>
    </w:p>
    <w:p w14:paraId="27A55E2C" w14:textId="75F19B8A" w:rsidR="00A32111" w:rsidRPr="00122D46" w:rsidRDefault="00A32111" w:rsidP="00A32111">
      <w:pPr>
        <w:pStyle w:val="ListParagraph"/>
        <w:numPr>
          <w:ilvl w:val="0"/>
          <w:numId w:val="66"/>
        </w:numPr>
        <w:spacing w:before="0"/>
        <w:rPr>
          <w:rFonts w:eastAsia="Arial"/>
        </w:rPr>
      </w:pPr>
      <w:r w:rsidRPr="00122D46">
        <w:rPr>
          <w:rFonts w:eastAsia="Arial"/>
        </w:rPr>
        <w:t>Reviewing the budget</w:t>
      </w:r>
      <w:r>
        <w:rPr>
          <w:rFonts w:eastAsia="Arial"/>
        </w:rPr>
        <w:t>s</w:t>
      </w:r>
      <w:r w:rsidRPr="00122D46">
        <w:rPr>
          <w:rFonts w:eastAsia="Arial"/>
        </w:rPr>
        <w:t xml:space="preserve"> for </w:t>
      </w:r>
      <w:r>
        <w:rPr>
          <w:rFonts w:eastAsia="Arial"/>
        </w:rPr>
        <w:t>TCAT and individual</w:t>
      </w:r>
      <w:r w:rsidRPr="00122D46">
        <w:rPr>
          <w:rFonts w:eastAsia="Arial"/>
        </w:rPr>
        <w:t xml:space="preserve"> academ</w:t>
      </w:r>
      <w:r>
        <w:rPr>
          <w:rFonts w:eastAsia="Arial"/>
        </w:rPr>
        <w:t>ies</w:t>
      </w:r>
      <w:r w:rsidRPr="00122D46">
        <w:rPr>
          <w:rFonts w:eastAsia="Arial"/>
        </w:rPr>
        <w:t xml:space="preserve"> and approv</w:t>
      </w:r>
      <w:r w:rsidR="00E00306">
        <w:rPr>
          <w:rFonts w:eastAsia="Arial"/>
        </w:rPr>
        <w:t>ing those budgets</w:t>
      </w:r>
    </w:p>
    <w:p w14:paraId="0E1A7570" w14:textId="50E8FDB6" w:rsidR="00A32111" w:rsidRPr="00122D46" w:rsidRDefault="00A32111" w:rsidP="00A32111">
      <w:pPr>
        <w:pStyle w:val="ListParagraph"/>
        <w:numPr>
          <w:ilvl w:val="0"/>
          <w:numId w:val="66"/>
        </w:numPr>
        <w:spacing w:before="0"/>
        <w:rPr>
          <w:rFonts w:eastAsia="Arial"/>
        </w:rPr>
      </w:pPr>
      <w:r w:rsidRPr="00122D46">
        <w:rPr>
          <w:rFonts w:eastAsia="Arial"/>
        </w:rPr>
        <w:t>Ensuring that any grants are used for the purposes intended</w:t>
      </w:r>
    </w:p>
    <w:p w14:paraId="124978B6" w14:textId="6B8EC9B2" w:rsidR="00A32111" w:rsidRPr="00E00306" w:rsidRDefault="00A32111" w:rsidP="00E00306">
      <w:pPr>
        <w:pStyle w:val="ListParagraph"/>
        <w:numPr>
          <w:ilvl w:val="0"/>
          <w:numId w:val="66"/>
        </w:numPr>
        <w:spacing w:before="0"/>
        <w:rPr>
          <w:rFonts w:eastAsia="Arial"/>
        </w:rPr>
      </w:pPr>
      <w:r w:rsidRPr="00122D46">
        <w:rPr>
          <w:rFonts w:eastAsia="Arial"/>
        </w:rPr>
        <w:t>Reviewing the actual income and expenditure against the approved budget</w:t>
      </w:r>
      <w:r w:rsidR="00E00306">
        <w:rPr>
          <w:rFonts w:eastAsia="Arial"/>
        </w:rPr>
        <w:t xml:space="preserve">s and </w:t>
      </w:r>
      <w:r w:rsidRPr="00122D46">
        <w:rPr>
          <w:rFonts w:eastAsia="Arial"/>
        </w:rPr>
        <w:t xml:space="preserve">making recommendations </w:t>
      </w:r>
      <w:r w:rsidR="00E00306">
        <w:rPr>
          <w:rFonts w:eastAsia="Arial"/>
        </w:rPr>
        <w:t>as appropriate</w:t>
      </w:r>
      <w:r w:rsidRPr="00122D46">
        <w:rPr>
          <w:rFonts w:eastAsia="Arial"/>
        </w:rPr>
        <w:t xml:space="preserve"> </w:t>
      </w:r>
    </w:p>
    <w:p w14:paraId="3DC67C88" w14:textId="2594FBBF" w:rsidR="00717B71" w:rsidRPr="00DC319A" w:rsidRDefault="00717B71" w:rsidP="00717B71">
      <w:pPr>
        <w:rPr>
          <w:rFonts w:eastAsia="Arial"/>
        </w:rPr>
      </w:pPr>
      <w:r w:rsidRPr="00DC319A">
        <w:rPr>
          <w:rFonts w:eastAsia="Arial"/>
        </w:rPr>
        <w:t xml:space="preserve">The </w:t>
      </w:r>
      <w:r w:rsidR="007722FB" w:rsidRPr="007722FB">
        <w:rPr>
          <w:rFonts w:eastAsia="Arial"/>
          <w:bCs/>
        </w:rPr>
        <w:t>A</w:t>
      </w:r>
      <w:r w:rsidRPr="007722FB">
        <w:rPr>
          <w:rFonts w:eastAsia="Arial"/>
          <w:bCs/>
        </w:rPr>
        <w:t xml:space="preserve">ccounting </w:t>
      </w:r>
      <w:r w:rsidR="007722FB" w:rsidRPr="007722FB">
        <w:rPr>
          <w:rFonts w:eastAsia="Arial"/>
          <w:bCs/>
        </w:rPr>
        <w:t>O</w:t>
      </w:r>
      <w:r w:rsidRPr="007722FB">
        <w:rPr>
          <w:rFonts w:eastAsia="Arial"/>
          <w:bCs/>
        </w:rPr>
        <w:t>fficer</w:t>
      </w:r>
      <w:r w:rsidR="00E00306">
        <w:rPr>
          <w:rFonts w:eastAsia="Arial"/>
          <w:bCs/>
        </w:rPr>
        <w:t>/Executive Headteacher/CEO</w:t>
      </w:r>
      <w:r w:rsidRPr="00DC319A">
        <w:rPr>
          <w:rFonts w:eastAsia="Arial"/>
        </w:rPr>
        <w:t xml:space="preserve"> is responsible for: </w:t>
      </w:r>
    </w:p>
    <w:p w14:paraId="02A436C4" w14:textId="5828393A" w:rsidR="00717B71" w:rsidRPr="00122D46" w:rsidRDefault="00717B71" w:rsidP="00717B71">
      <w:pPr>
        <w:pStyle w:val="ListParagraph"/>
        <w:numPr>
          <w:ilvl w:val="0"/>
          <w:numId w:val="68"/>
        </w:numPr>
        <w:spacing w:before="0"/>
        <w:rPr>
          <w:rFonts w:eastAsia="Arial"/>
        </w:rPr>
      </w:pPr>
      <w:r w:rsidRPr="00122D46">
        <w:rPr>
          <w:rFonts w:eastAsia="Arial"/>
        </w:rPr>
        <w:t>T</w:t>
      </w:r>
      <w:r w:rsidR="007722FB">
        <w:rPr>
          <w:rFonts w:eastAsia="Arial"/>
        </w:rPr>
        <w:t>CAT</w:t>
      </w:r>
      <w:r w:rsidRPr="00122D46">
        <w:rPr>
          <w:rFonts w:eastAsia="Arial"/>
        </w:rPr>
        <w:t>’s financial affairs</w:t>
      </w:r>
    </w:p>
    <w:p w14:paraId="4FE80065" w14:textId="15C99814" w:rsidR="00717B71" w:rsidRPr="00122D46" w:rsidRDefault="00717B71" w:rsidP="00717B71">
      <w:pPr>
        <w:pStyle w:val="ListParagraph"/>
        <w:numPr>
          <w:ilvl w:val="0"/>
          <w:numId w:val="67"/>
        </w:numPr>
        <w:spacing w:before="0"/>
        <w:rPr>
          <w:rFonts w:eastAsia="Arial"/>
        </w:rPr>
      </w:pPr>
      <w:r w:rsidRPr="00122D46">
        <w:rPr>
          <w:rFonts w:eastAsia="Arial"/>
        </w:rPr>
        <w:t>Achieving value for money and the best possible educational outcomes through the economic, efficient, and effective use of resources</w:t>
      </w:r>
    </w:p>
    <w:p w14:paraId="1264023A" w14:textId="50E3E951" w:rsidR="00717B71" w:rsidRPr="00122D46" w:rsidRDefault="00717B71" w:rsidP="00717B71">
      <w:pPr>
        <w:pStyle w:val="ListParagraph"/>
        <w:numPr>
          <w:ilvl w:val="0"/>
          <w:numId w:val="67"/>
        </w:numPr>
        <w:spacing w:before="0"/>
        <w:rPr>
          <w:rFonts w:eastAsia="Arial"/>
        </w:rPr>
      </w:pPr>
      <w:r w:rsidRPr="00122D46">
        <w:rPr>
          <w:rFonts w:eastAsia="Arial"/>
        </w:rPr>
        <w:t xml:space="preserve">Ensuring regularity when dealing with items of income and expenditure in accordance with legislation, the terms of the trust’s funding agreement and the ‘Academy trust handbook’ (ATH), and with </w:t>
      </w:r>
      <w:r w:rsidR="007722FB">
        <w:rPr>
          <w:rFonts w:eastAsia="Arial"/>
        </w:rPr>
        <w:t>TCAT</w:t>
      </w:r>
      <w:r w:rsidRPr="00122D46">
        <w:rPr>
          <w:rFonts w:eastAsia="Arial"/>
        </w:rPr>
        <w:t>’s internal procedures</w:t>
      </w:r>
    </w:p>
    <w:p w14:paraId="21B63540" w14:textId="47EEC282" w:rsidR="00717B71" w:rsidRPr="00122D46" w:rsidRDefault="00717B71" w:rsidP="00717B71">
      <w:pPr>
        <w:pStyle w:val="ListParagraph"/>
        <w:numPr>
          <w:ilvl w:val="0"/>
          <w:numId w:val="67"/>
        </w:numPr>
        <w:spacing w:before="0"/>
        <w:rPr>
          <w:rFonts w:eastAsia="Arial"/>
        </w:rPr>
      </w:pPr>
      <w:r w:rsidRPr="00122D46">
        <w:rPr>
          <w:rFonts w:eastAsia="Arial"/>
        </w:rPr>
        <w:t>Ensuring propriety with regards to expenditure and receipts, including standards of conduct, behaviour, and corporate governance</w:t>
      </w:r>
    </w:p>
    <w:p w14:paraId="4E2B39AB" w14:textId="43022F7B" w:rsidR="00717B71" w:rsidRPr="00122D46" w:rsidRDefault="00717B71" w:rsidP="00717B71">
      <w:pPr>
        <w:pStyle w:val="ListParagraph"/>
        <w:numPr>
          <w:ilvl w:val="0"/>
          <w:numId w:val="67"/>
        </w:numPr>
        <w:spacing w:before="0"/>
        <w:rPr>
          <w:rFonts w:eastAsia="Arial"/>
        </w:rPr>
      </w:pPr>
      <w:r w:rsidRPr="00122D46">
        <w:rPr>
          <w:rFonts w:eastAsia="Arial"/>
        </w:rPr>
        <w:t>Keeping full and accurate financial records</w:t>
      </w:r>
    </w:p>
    <w:p w14:paraId="6B5021C5" w14:textId="662A633E" w:rsidR="00717B71" w:rsidRPr="00122D46" w:rsidRDefault="00717B71" w:rsidP="00717B71">
      <w:pPr>
        <w:pStyle w:val="ListParagraph"/>
        <w:numPr>
          <w:ilvl w:val="0"/>
          <w:numId w:val="67"/>
        </w:numPr>
        <w:spacing w:before="0"/>
        <w:rPr>
          <w:rFonts w:eastAsia="Arial"/>
        </w:rPr>
      </w:pPr>
      <w:r w:rsidRPr="00122D46">
        <w:rPr>
          <w:rFonts w:eastAsia="Arial"/>
        </w:rPr>
        <w:t>The management of opportunities and risks</w:t>
      </w:r>
    </w:p>
    <w:p w14:paraId="7C2C7BCC" w14:textId="6B96DFED" w:rsidR="00717B71" w:rsidRPr="00122D46" w:rsidRDefault="00717B71" w:rsidP="00717B71">
      <w:pPr>
        <w:pStyle w:val="ListParagraph"/>
        <w:numPr>
          <w:ilvl w:val="0"/>
          <w:numId w:val="67"/>
        </w:numPr>
        <w:spacing w:before="0"/>
        <w:rPr>
          <w:rFonts w:eastAsia="Arial"/>
        </w:rPr>
      </w:pPr>
      <w:r w:rsidRPr="00122D46">
        <w:rPr>
          <w:rFonts w:eastAsia="Arial"/>
        </w:rPr>
        <w:t xml:space="preserve">Assuring the </w:t>
      </w:r>
      <w:r w:rsidR="007F2337">
        <w:rPr>
          <w:rFonts w:eastAsia="Arial"/>
        </w:rPr>
        <w:t>Trust Board</w:t>
      </w:r>
      <w:r w:rsidRPr="00122D46">
        <w:rPr>
          <w:rFonts w:eastAsia="Arial"/>
        </w:rPr>
        <w:t xml:space="preserve"> that the trust is compliant with the ATH and the funding agreement</w:t>
      </w:r>
    </w:p>
    <w:p w14:paraId="51963D6A" w14:textId="694F0A69" w:rsidR="00717B71" w:rsidRDefault="00717B71" w:rsidP="00717B71">
      <w:pPr>
        <w:pStyle w:val="ListParagraph"/>
        <w:numPr>
          <w:ilvl w:val="0"/>
          <w:numId w:val="67"/>
        </w:numPr>
        <w:spacing w:before="0"/>
        <w:rPr>
          <w:rFonts w:eastAsia="Arial"/>
        </w:rPr>
      </w:pPr>
      <w:r w:rsidRPr="00122D46">
        <w:rPr>
          <w:rFonts w:eastAsia="Arial"/>
        </w:rPr>
        <w:t xml:space="preserve">Informing the </w:t>
      </w:r>
      <w:r w:rsidR="007F2337">
        <w:rPr>
          <w:rFonts w:eastAsia="Arial"/>
        </w:rPr>
        <w:t>Trust Board</w:t>
      </w:r>
      <w:r w:rsidRPr="00122D46">
        <w:rPr>
          <w:rFonts w:eastAsia="Arial"/>
        </w:rPr>
        <w:t>, in writing, of any action or policy under consideration that is incompatible with the terms of the Articles of Association, funding agreement or the ATH</w:t>
      </w:r>
    </w:p>
    <w:p w14:paraId="615520F3" w14:textId="5F8A94BE" w:rsidR="00E00306" w:rsidRDefault="00E00306" w:rsidP="00E00306">
      <w:pPr>
        <w:pStyle w:val="ListParagraph"/>
        <w:numPr>
          <w:ilvl w:val="0"/>
          <w:numId w:val="67"/>
        </w:numPr>
      </w:pPr>
      <w:r>
        <w:t>P</w:t>
      </w:r>
      <w:r w:rsidRPr="00034BD5">
        <w:t>rioritis</w:t>
      </w:r>
      <w:r>
        <w:t>ing</w:t>
      </w:r>
      <w:r w:rsidRPr="00034BD5">
        <w:t xml:space="preserve"> and allocat</w:t>
      </w:r>
      <w:r>
        <w:t>ing</w:t>
      </w:r>
      <w:r w:rsidRPr="00034BD5">
        <w:t xml:space="preserve"> financial resources appropriately, ensuring efficiency, effectiveness, and probity in the use of public funds</w:t>
      </w:r>
    </w:p>
    <w:p w14:paraId="19DDECE3" w14:textId="36D7FA08" w:rsidR="00E00306" w:rsidRDefault="00E00306" w:rsidP="00E00306">
      <w:pPr>
        <w:pStyle w:val="ListParagraph"/>
        <w:numPr>
          <w:ilvl w:val="0"/>
          <w:numId w:val="67"/>
        </w:numPr>
      </w:pPr>
      <w:r>
        <w:t xml:space="preserve">Implementing the decisions of the </w:t>
      </w:r>
      <w:r w:rsidR="007F2337">
        <w:t>Trust Board</w:t>
      </w:r>
    </w:p>
    <w:p w14:paraId="71D57570" w14:textId="043F0E2F" w:rsidR="00E00306" w:rsidRPr="00501B6D" w:rsidRDefault="00E00306" w:rsidP="00E00306">
      <w:pPr>
        <w:pStyle w:val="ListParagraph"/>
        <w:numPr>
          <w:ilvl w:val="0"/>
          <w:numId w:val="67"/>
        </w:numPr>
      </w:pPr>
      <w:r>
        <w:t>E</w:t>
      </w:r>
      <w:r w:rsidRPr="00501B6D">
        <w:t xml:space="preserve">nsuring that all monies controlled by </w:t>
      </w:r>
      <w:r w:rsidR="00535BC3">
        <w:t>TCAT</w:t>
      </w:r>
      <w:r w:rsidRPr="00501B6D">
        <w:t xml:space="preserve"> are handled in accordance with sound financial practice</w:t>
      </w:r>
    </w:p>
    <w:p w14:paraId="250733A3" w14:textId="020FDBAC" w:rsidR="00E00306" w:rsidRPr="00501B6D" w:rsidRDefault="00E00306" w:rsidP="00E00306">
      <w:pPr>
        <w:pStyle w:val="ListParagraph"/>
        <w:numPr>
          <w:ilvl w:val="0"/>
          <w:numId w:val="67"/>
        </w:numPr>
      </w:pPr>
      <w:r>
        <w:t>O</w:t>
      </w:r>
      <w:r w:rsidRPr="00501B6D">
        <w:t>verseeing staff dealing with finances and ensuring that procedures are carried out accurately</w:t>
      </w:r>
    </w:p>
    <w:p w14:paraId="3EBB848D" w14:textId="29E1BA2F" w:rsidR="00E00306" w:rsidRPr="00535BC3" w:rsidRDefault="00E00306" w:rsidP="00535BC3">
      <w:pPr>
        <w:pStyle w:val="ListParagraph"/>
        <w:numPr>
          <w:ilvl w:val="0"/>
          <w:numId w:val="67"/>
        </w:numPr>
      </w:pPr>
      <w:r>
        <w:t xml:space="preserve">Making </w:t>
      </w:r>
      <w:r w:rsidRPr="00535BC3">
        <w:rPr>
          <w:bCs/>
        </w:rPr>
        <w:t>monthly</w:t>
      </w:r>
      <w:r>
        <w:t xml:space="preserve"> checks of procedures</w:t>
      </w:r>
    </w:p>
    <w:p w14:paraId="376B423E" w14:textId="77777777" w:rsidR="00717B71" w:rsidRPr="00DC319A" w:rsidRDefault="00717B71" w:rsidP="00717B71">
      <w:pPr>
        <w:rPr>
          <w:rFonts w:eastAsia="Arial"/>
        </w:rPr>
      </w:pPr>
      <w:r w:rsidRPr="00DC319A">
        <w:rPr>
          <w:rFonts w:eastAsia="Arial"/>
        </w:rPr>
        <w:t>The</w:t>
      </w:r>
      <w:r w:rsidRPr="00B820A4">
        <w:rPr>
          <w:rFonts w:eastAsia="Arial"/>
          <w:bCs/>
        </w:rPr>
        <w:t xml:space="preserve"> CFO</w:t>
      </w:r>
      <w:r w:rsidRPr="00DC319A">
        <w:rPr>
          <w:rFonts w:eastAsia="Arial"/>
        </w:rPr>
        <w:t xml:space="preserve"> is responsible for: </w:t>
      </w:r>
    </w:p>
    <w:p w14:paraId="28D92183" w14:textId="12440D6C" w:rsidR="00717B71" w:rsidRPr="00122D46" w:rsidRDefault="00717B71" w:rsidP="00717B71">
      <w:pPr>
        <w:pStyle w:val="ListParagraph"/>
        <w:numPr>
          <w:ilvl w:val="0"/>
          <w:numId w:val="69"/>
        </w:numPr>
        <w:spacing w:before="0"/>
        <w:rPr>
          <w:rFonts w:eastAsia="Arial"/>
        </w:rPr>
      </w:pPr>
      <w:r w:rsidRPr="00122D46">
        <w:rPr>
          <w:rFonts w:eastAsia="Arial"/>
        </w:rPr>
        <w:t xml:space="preserve">Acting as the principal finance officer for </w:t>
      </w:r>
      <w:r w:rsidR="00B820A4">
        <w:rPr>
          <w:rFonts w:eastAsia="Arial"/>
        </w:rPr>
        <w:t>TCAT</w:t>
      </w:r>
    </w:p>
    <w:p w14:paraId="43A86C4D" w14:textId="52658B54" w:rsidR="00717B71" w:rsidRPr="00122D46" w:rsidRDefault="00717B71" w:rsidP="00717B71">
      <w:pPr>
        <w:pStyle w:val="ListParagraph"/>
        <w:numPr>
          <w:ilvl w:val="0"/>
          <w:numId w:val="69"/>
        </w:numPr>
        <w:spacing w:before="0"/>
        <w:rPr>
          <w:rFonts w:eastAsia="Arial"/>
        </w:rPr>
      </w:pPr>
      <w:r w:rsidRPr="00122D46">
        <w:rPr>
          <w:rFonts w:eastAsia="Arial"/>
        </w:rPr>
        <w:t xml:space="preserve">Ensuring that all financial matters focus on the wider needs of </w:t>
      </w:r>
      <w:r w:rsidR="00B820A4">
        <w:rPr>
          <w:rFonts w:eastAsia="Arial"/>
        </w:rPr>
        <w:t>TCAT</w:t>
      </w:r>
      <w:r w:rsidRPr="00122D46">
        <w:rPr>
          <w:rFonts w:eastAsia="Arial"/>
        </w:rPr>
        <w:t>, rather than on any individual academy</w:t>
      </w:r>
    </w:p>
    <w:p w14:paraId="41A6572C" w14:textId="18DB4187" w:rsidR="00717B71" w:rsidRPr="00122D46" w:rsidRDefault="00717B71" w:rsidP="00717B71">
      <w:pPr>
        <w:pStyle w:val="ListParagraph"/>
        <w:numPr>
          <w:ilvl w:val="0"/>
          <w:numId w:val="69"/>
        </w:numPr>
        <w:spacing w:before="0"/>
        <w:rPr>
          <w:rFonts w:eastAsia="Arial"/>
        </w:rPr>
      </w:pPr>
      <w:r w:rsidRPr="00122D46">
        <w:rPr>
          <w:rFonts w:eastAsia="Arial"/>
        </w:rPr>
        <w:t>Challenging finance staff to ensure that value for money is routinely obtained</w:t>
      </w:r>
    </w:p>
    <w:p w14:paraId="256B15D1" w14:textId="1D3A1197" w:rsidR="00717B71" w:rsidRPr="00122D46" w:rsidRDefault="00717B71" w:rsidP="00717B71">
      <w:pPr>
        <w:pStyle w:val="ListParagraph"/>
        <w:numPr>
          <w:ilvl w:val="0"/>
          <w:numId w:val="69"/>
        </w:numPr>
        <w:spacing w:before="0"/>
        <w:rPr>
          <w:rFonts w:eastAsia="Arial"/>
        </w:rPr>
      </w:pPr>
      <w:r w:rsidRPr="00122D46">
        <w:rPr>
          <w:rFonts w:eastAsia="Arial"/>
        </w:rPr>
        <w:t xml:space="preserve">Ensuring effective financial policies are in place across </w:t>
      </w:r>
      <w:r w:rsidR="00B820A4">
        <w:rPr>
          <w:rFonts w:eastAsia="Arial"/>
        </w:rPr>
        <w:t>TCAT</w:t>
      </w:r>
    </w:p>
    <w:p w14:paraId="1830BCCF" w14:textId="4A4E48BF" w:rsidR="00717B71" w:rsidRDefault="00717B71" w:rsidP="00717B71">
      <w:pPr>
        <w:pStyle w:val="ListParagraph"/>
        <w:numPr>
          <w:ilvl w:val="0"/>
          <w:numId w:val="69"/>
        </w:numPr>
        <w:spacing w:before="0"/>
        <w:rPr>
          <w:rFonts w:eastAsia="Arial"/>
        </w:rPr>
      </w:pPr>
      <w:r w:rsidRPr="00122D46">
        <w:rPr>
          <w:rFonts w:eastAsia="Arial"/>
        </w:rPr>
        <w:t xml:space="preserve">Liaising with the </w:t>
      </w:r>
      <w:r w:rsidR="00B820A4">
        <w:rPr>
          <w:rFonts w:eastAsia="Arial"/>
        </w:rPr>
        <w:t xml:space="preserve">Executive </w:t>
      </w:r>
      <w:r w:rsidR="00B820A4">
        <w:rPr>
          <w:rFonts w:eastAsia="Arial"/>
          <w:bCs/>
        </w:rPr>
        <w:t>H</w:t>
      </w:r>
      <w:r w:rsidRPr="00122D46">
        <w:rPr>
          <w:rFonts w:eastAsia="Arial"/>
          <w:bCs/>
        </w:rPr>
        <w:t>eadteacher</w:t>
      </w:r>
      <w:r w:rsidR="00B820A4">
        <w:rPr>
          <w:rFonts w:eastAsia="Arial"/>
          <w:bCs/>
        </w:rPr>
        <w:t>/CEO</w:t>
      </w:r>
      <w:r w:rsidRPr="00122D46">
        <w:rPr>
          <w:rFonts w:eastAsia="Arial"/>
          <w:b/>
        </w:rPr>
        <w:t xml:space="preserve"> </w:t>
      </w:r>
      <w:r w:rsidRPr="00122D46">
        <w:rPr>
          <w:rFonts w:eastAsia="Arial"/>
        </w:rPr>
        <w:t xml:space="preserve">and </w:t>
      </w:r>
      <w:r w:rsidRPr="00122D46">
        <w:rPr>
          <w:rFonts w:eastAsia="Arial"/>
          <w:bCs/>
        </w:rPr>
        <w:t>SBM</w:t>
      </w:r>
      <w:r w:rsidR="00B820A4">
        <w:rPr>
          <w:rFonts w:eastAsia="Arial"/>
          <w:bCs/>
        </w:rPr>
        <w:t xml:space="preserve">’s </w:t>
      </w:r>
      <w:r w:rsidR="00B820A4">
        <w:rPr>
          <w:rFonts w:eastAsia="Arial"/>
        </w:rPr>
        <w:t>regarding</w:t>
      </w:r>
      <w:r w:rsidRPr="00122D46">
        <w:rPr>
          <w:rFonts w:eastAsia="Arial"/>
        </w:rPr>
        <w:t xml:space="preserve"> financial matters</w:t>
      </w:r>
    </w:p>
    <w:p w14:paraId="7744BFC9" w14:textId="77777777" w:rsidR="00535BC3" w:rsidRDefault="00535BC3" w:rsidP="00535BC3">
      <w:pPr>
        <w:pStyle w:val="ListParagraph"/>
        <w:numPr>
          <w:ilvl w:val="0"/>
          <w:numId w:val="69"/>
        </w:numPr>
        <w:spacing w:before="100" w:after="100"/>
        <w:ind w:right="121"/>
        <w:rPr>
          <w:rFonts w:ascii="Arial" w:hAnsi="Arial" w:cs="Arial"/>
          <w:bCs/>
        </w:rPr>
      </w:pPr>
      <w:r>
        <w:rPr>
          <w:rFonts w:cs="Arial"/>
          <w:bCs/>
        </w:rPr>
        <w:t>Control, monitor and evaluate TCAT and individual academies finances, ensuring compliance with financial requirements and regulations</w:t>
      </w:r>
    </w:p>
    <w:p w14:paraId="237E6993" w14:textId="77777777" w:rsidR="00535BC3" w:rsidRDefault="00535BC3" w:rsidP="00535BC3">
      <w:pPr>
        <w:pStyle w:val="ListParagraph"/>
        <w:numPr>
          <w:ilvl w:val="0"/>
          <w:numId w:val="69"/>
        </w:numPr>
        <w:spacing w:before="100" w:after="100"/>
        <w:ind w:right="121"/>
      </w:pPr>
      <w:r w:rsidRPr="0044146D">
        <w:rPr>
          <w:rFonts w:cs="Arial"/>
          <w:bCs/>
        </w:rPr>
        <w:t>Work with and maintain administrative systems, ensuring that maximum efficiency is achieved</w:t>
      </w:r>
    </w:p>
    <w:p w14:paraId="43A4E114" w14:textId="4199897D" w:rsidR="00535BC3" w:rsidRPr="00501B6D" w:rsidRDefault="00535BC3" w:rsidP="00535BC3">
      <w:pPr>
        <w:pStyle w:val="ListParagraph"/>
        <w:numPr>
          <w:ilvl w:val="0"/>
          <w:numId w:val="69"/>
        </w:numPr>
      </w:pPr>
      <w:r>
        <w:t>P</w:t>
      </w:r>
      <w:r w:rsidRPr="00501B6D">
        <w:t xml:space="preserve">rovide reports, as requested, on current </w:t>
      </w:r>
      <w:r>
        <w:t>TCAT and school</w:t>
      </w:r>
      <w:r w:rsidRPr="00501B6D">
        <w:t xml:space="preserve"> accounts to the </w:t>
      </w:r>
      <w:r>
        <w:t>F</w:t>
      </w:r>
      <w:r w:rsidRPr="00501B6D">
        <w:t xml:space="preserve">inance </w:t>
      </w:r>
      <w:r w:rsidR="00D10B44">
        <w:t xml:space="preserve">and Audit </w:t>
      </w:r>
      <w:r>
        <w:t>C</w:t>
      </w:r>
      <w:r w:rsidRPr="00501B6D">
        <w:t xml:space="preserve">ommittee and </w:t>
      </w:r>
      <w:r w:rsidR="007F2337">
        <w:t>Trust Board</w:t>
      </w:r>
    </w:p>
    <w:p w14:paraId="0A918A10" w14:textId="77777777" w:rsidR="00AE5C80" w:rsidRPr="00501B6D" w:rsidRDefault="00AE5C80" w:rsidP="00AE5C80">
      <w:pPr>
        <w:pStyle w:val="ListParagraph"/>
        <w:numPr>
          <w:ilvl w:val="0"/>
          <w:numId w:val="69"/>
        </w:numPr>
      </w:pPr>
      <w:r>
        <w:lastRenderedPageBreak/>
        <w:t>B</w:t>
      </w:r>
      <w:r w:rsidRPr="00501B6D">
        <w:t>e responsible for the financial management system and all financial and personnel papers. They will ensure that only authorised staff members have access to personnel files and that arrangements to access their own files are in place – in line with the GDPR and the Data Protection Act (DPA) 2018</w:t>
      </w:r>
    </w:p>
    <w:p w14:paraId="71992E9D" w14:textId="77777777" w:rsidR="00AE5C80" w:rsidRPr="00501B6D" w:rsidRDefault="00AE5C80" w:rsidP="00AE5C80">
      <w:pPr>
        <w:pStyle w:val="ListParagraph"/>
        <w:numPr>
          <w:ilvl w:val="0"/>
          <w:numId w:val="69"/>
        </w:numPr>
      </w:pPr>
      <w:r>
        <w:t>Be</w:t>
      </w:r>
      <w:r w:rsidRPr="00501B6D">
        <w:t xml:space="preserve"> responsible for maintaining a list of all assets</w:t>
      </w:r>
    </w:p>
    <w:p w14:paraId="7AC3CADC" w14:textId="16A31035" w:rsidR="00535BC3" w:rsidRPr="00AE5C80" w:rsidRDefault="00AE5C80" w:rsidP="00AE5C80">
      <w:pPr>
        <w:pStyle w:val="ListParagraph"/>
        <w:numPr>
          <w:ilvl w:val="0"/>
          <w:numId w:val="69"/>
        </w:numPr>
      </w:pPr>
      <w:r>
        <w:t>A</w:t>
      </w:r>
      <w:r w:rsidRPr="00501B6D">
        <w:t xml:space="preserve">dvise the </w:t>
      </w:r>
      <w:r>
        <w:t>Executive H</w:t>
      </w:r>
      <w:r w:rsidRPr="00501B6D">
        <w:t>eadteacher</w:t>
      </w:r>
      <w:r>
        <w:t>/CEO</w:t>
      </w:r>
      <w:r w:rsidRPr="00501B6D">
        <w:t xml:space="preserve"> on matters of financial administration or maladministration</w:t>
      </w:r>
    </w:p>
    <w:bookmarkEnd w:id="10"/>
    <w:p w14:paraId="3924EA71" w14:textId="008AF2FB" w:rsidR="0005044C" w:rsidRDefault="0005044C" w:rsidP="0005044C">
      <w:r w:rsidRPr="00AE5C80">
        <w:t>SBM</w:t>
      </w:r>
      <w:r w:rsidR="00535BC3" w:rsidRPr="00AE5C80">
        <w:t>’s</w:t>
      </w:r>
      <w:r w:rsidRPr="00501B6D">
        <w:t xml:space="preserve"> </w:t>
      </w:r>
      <w:r w:rsidR="00535BC3">
        <w:t>are</w:t>
      </w:r>
      <w:r w:rsidR="00591734">
        <w:t xml:space="preserve"> responsible for</w:t>
      </w:r>
      <w:r>
        <w:t>:</w:t>
      </w:r>
      <w:r w:rsidRPr="00501B6D">
        <w:t xml:space="preserve"> </w:t>
      </w:r>
    </w:p>
    <w:p w14:paraId="67FEEE62" w14:textId="5A144EBD" w:rsidR="0005044C" w:rsidRPr="00501B6D" w:rsidRDefault="0005044C" w:rsidP="0005044C">
      <w:pPr>
        <w:pStyle w:val="ListParagraph"/>
        <w:numPr>
          <w:ilvl w:val="0"/>
          <w:numId w:val="76"/>
        </w:numPr>
      </w:pPr>
      <w:r>
        <w:t>Ensure</w:t>
      </w:r>
      <w:r w:rsidRPr="00501B6D">
        <w:t xml:space="preserve"> that orders, invoices, and other financial documents are processed according to established procedures</w:t>
      </w:r>
    </w:p>
    <w:p w14:paraId="3A0C141F" w14:textId="700BB3E1" w:rsidR="0005044C" w:rsidRPr="00501B6D" w:rsidRDefault="0005044C" w:rsidP="0005044C">
      <w:pPr>
        <w:pStyle w:val="ListParagraph"/>
        <w:numPr>
          <w:ilvl w:val="0"/>
          <w:numId w:val="76"/>
        </w:numPr>
      </w:pPr>
      <w:r>
        <w:t>B</w:t>
      </w:r>
      <w:r w:rsidRPr="00501B6D">
        <w:t xml:space="preserve">e responsible for checking the accuracy of information and providing regular reports to the </w:t>
      </w:r>
      <w:r w:rsidR="00AE5C80">
        <w:t>CFO</w:t>
      </w:r>
    </w:p>
    <w:p w14:paraId="1F5B6D0C" w14:textId="258A7274" w:rsidR="00CA1941" w:rsidRDefault="00CA1941" w:rsidP="00D53102">
      <w:pPr>
        <w:pStyle w:val="Heading10"/>
      </w:pPr>
      <w:r>
        <w:t xml:space="preserve">Using a framework agreement </w:t>
      </w:r>
    </w:p>
    <w:p w14:paraId="11732B92" w14:textId="0E45B93F" w:rsidR="00CA1941" w:rsidRDefault="00CA1941" w:rsidP="00CA1941">
      <w:r>
        <w:t xml:space="preserve">Where possible, </w:t>
      </w:r>
      <w:r w:rsidR="00AE5C80">
        <w:t>TCAT</w:t>
      </w:r>
      <w:r>
        <w:t xml:space="preserve"> will use a framework agreement to purchase goods, works or services. Each framework agreement has:</w:t>
      </w:r>
    </w:p>
    <w:p w14:paraId="0A5B4696" w14:textId="23E061C2" w:rsidR="00CA1941" w:rsidRDefault="00CA1941" w:rsidP="00CA1941">
      <w:pPr>
        <w:pStyle w:val="ListParagraph"/>
        <w:numPr>
          <w:ilvl w:val="0"/>
          <w:numId w:val="47"/>
        </w:numPr>
        <w:spacing w:before="0"/>
      </w:pPr>
      <w:r>
        <w:t xml:space="preserve">Details of the products and services available </w:t>
      </w:r>
    </w:p>
    <w:p w14:paraId="6AAFAFB6" w14:textId="5F25B3A5" w:rsidR="00CA1941" w:rsidRDefault="00CA1941" w:rsidP="00CA1941">
      <w:pPr>
        <w:pStyle w:val="ListParagraph"/>
        <w:numPr>
          <w:ilvl w:val="0"/>
          <w:numId w:val="47"/>
        </w:numPr>
        <w:spacing w:before="0"/>
      </w:pPr>
      <w:r>
        <w:t>An agreed pricing structure</w:t>
      </w:r>
    </w:p>
    <w:p w14:paraId="70F4B8B0" w14:textId="26F2C7D3" w:rsidR="00CA1941" w:rsidRDefault="00CA1941" w:rsidP="00CA1941">
      <w:pPr>
        <w:pStyle w:val="ListParagraph"/>
        <w:numPr>
          <w:ilvl w:val="0"/>
          <w:numId w:val="47"/>
        </w:numPr>
        <w:spacing w:before="0"/>
      </w:pPr>
      <w:r>
        <w:t>Details of the suppliers</w:t>
      </w:r>
    </w:p>
    <w:p w14:paraId="775E18BE" w14:textId="5B08B3D4" w:rsidR="00CA1941" w:rsidRDefault="00CA1941" w:rsidP="00CA1941">
      <w:pPr>
        <w:pStyle w:val="ListParagraph"/>
        <w:numPr>
          <w:ilvl w:val="0"/>
          <w:numId w:val="47"/>
        </w:numPr>
        <w:spacing w:before="0"/>
      </w:pPr>
      <w:r>
        <w:t>Instructions on how to buy</w:t>
      </w:r>
    </w:p>
    <w:p w14:paraId="6FE824EF" w14:textId="0EE93C2E" w:rsidR="00CA1941" w:rsidRDefault="00CA1941" w:rsidP="00CA1941">
      <w:pPr>
        <w:pStyle w:val="ListParagraph"/>
        <w:numPr>
          <w:ilvl w:val="0"/>
          <w:numId w:val="47"/>
        </w:numPr>
        <w:spacing w:before="0"/>
      </w:pPr>
      <w:r>
        <w:t>An agreed set of terms and conditions</w:t>
      </w:r>
    </w:p>
    <w:p w14:paraId="37DDE507" w14:textId="62ABD7FF" w:rsidR="00CA1941" w:rsidRDefault="00CA1941" w:rsidP="00CA1941">
      <w:r>
        <w:t xml:space="preserve">When using a framework agreement, </w:t>
      </w:r>
      <w:r w:rsidR="002207BA">
        <w:t>TCAT</w:t>
      </w:r>
      <w:r>
        <w:t xml:space="preserve"> has two options:</w:t>
      </w:r>
    </w:p>
    <w:p w14:paraId="56A80F4A" w14:textId="0439D699" w:rsidR="00CA1941" w:rsidRDefault="00CA1941" w:rsidP="00CA1941">
      <w:pPr>
        <w:pStyle w:val="ListParagraph"/>
        <w:numPr>
          <w:ilvl w:val="0"/>
          <w:numId w:val="48"/>
        </w:numPr>
        <w:spacing w:before="0"/>
        <w:ind w:left="709"/>
      </w:pPr>
      <w:r>
        <w:t>Select a supplier direct from a framework agreement</w:t>
      </w:r>
    </w:p>
    <w:p w14:paraId="085F6A3F" w14:textId="39EA4E20" w:rsidR="00CA1941" w:rsidRDefault="00CA1941" w:rsidP="00CA1941">
      <w:pPr>
        <w:pStyle w:val="ListParagraph"/>
        <w:numPr>
          <w:ilvl w:val="0"/>
          <w:numId w:val="48"/>
        </w:numPr>
        <w:spacing w:before="0"/>
        <w:ind w:left="709"/>
      </w:pPr>
      <w:r>
        <w:t xml:space="preserve">Run a </w:t>
      </w:r>
      <w:r w:rsidR="00A05F68">
        <w:t>‘</w:t>
      </w:r>
      <w:r>
        <w:t>mini-competition</w:t>
      </w:r>
      <w:r w:rsidR="00A05F68">
        <w:t>’</w:t>
      </w:r>
      <w:r>
        <w:t xml:space="preserve"> </w:t>
      </w:r>
      <w:r w:rsidR="00A05F68">
        <w:t>– where suppliers are asked to send a bid and the best one is chosen</w:t>
      </w:r>
    </w:p>
    <w:p w14:paraId="4F7B96A0" w14:textId="740B00EF" w:rsidR="00CA1941" w:rsidRDefault="00CA1941" w:rsidP="00CA1941">
      <w:r>
        <w:t xml:space="preserve">The framework agreement will state whether </w:t>
      </w:r>
      <w:r w:rsidR="002207BA">
        <w:t>TCAT</w:t>
      </w:r>
      <w:r>
        <w:t xml:space="preserve"> can select a preferred supplier itself or if a </w:t>
      </w:r>
      <w:r w:rsidR="00A67F5B">
        <w:t>mini competition</w:t>
      </w:r>
      <w:r>
        <w:t xml:space="preserve"> must be run. If </w:t>
      </w:r>
      <w:r w:rsidR="002207BA">
        <w:t>TCAT</w:t>
      </w:r>
      <w:r>
        <w:t xml:space="preserve"> can select a supplier itself, the framework agreement will set out the rules for doing so which </w:t>
      </w:r>
      <w:r w:rsidR="002207BA">
        <w:t>TCAT</w:t>
      </w:r>
      <w:r>
        <w:t xml:space="preserve"> will follow. </w:t>
      </w:r>
    </w:p>
    <w:p w14:paraId="534E6A9D" w14:textId="1CFA0CB3" w:rsidR="00CA1941" w:rsidRDefault="00CA1941" w:rsidP="00CA1941">
      <w:r>
        <w:t xml:space="preserve">When running a mini-competition, </w:t>
      </w:r>
      <w:r w:rsidR="002207BA">
        <w:t>TCAT</w:t>
      </w:r>
      <w:r>
        <w:t xml:space="preserve"> will:</w:t>
      </w:r>
    </w:p>
    <w:p w14:paraId="025CF7DC" w14:textId="279A6900" w:rsidR="00CA1941" w:rsidRDefault="00CA1941" w:rsidP="00CA1941">
      <w:pPr>
        <w:pStyle w:val="ListParagraph"/>
        <w:numPr>
          <w:ilvl w:val="0"/>
          <w:numId w:val="49"/>
        </w:numPr>
        <w:spacing w:before="0"/>
      </w:pPr>
      <w:r>
        <w:t>Comply with the terms of the framework agreement</w:t>
      </w:r>
    </w:p>
    <w:p w14:paraId="439D58D6" w14:textId="42937506" w:rsidR="00CA1941" w:rsidRDefault="00CA1941" w:rsidP="00CA1941">
      <w:pPr>
        <w:pStyle w:val="ListParagraph"/>
        <w:numPr>
          <w:ilvl w:val="0"/>
          <w:numId w:val="49"/>
        </w:numPr>
        <w:spacing w:before="0"/>
      </w:pPr>
      <w:r>
        <w:t>Decide how it will assess bids, following any rules the framework has</w:t>
      </w:r>
    </w:p>
    <w:p w14:paraId="0665E024" w14:textId="6746F367" w:rsidR="00CA1941" w:rsidRDefault="00CA1941" w:rsidP="00CA1941">
      <w:pPr>
        <w:pStyle w:val="ListParagraph"/>
        <w:numPr>
          <w:ilvl w:val="0"/>
          <w:numId w:val="49"/>
        </w:numPr>
        <w:spacing w:before="0"/>
      </w:pPr>
      <w:r>
        <w:t>Decide the level of service required</w:t>
      </w:r>
    </w:p>
    <w:p w14:paraId="0D5479C2" w14:textId="6CB680FE" w:rsidR="00CA1941" w:rsidRDefault="00CA1941" w:rsidP="00CA1941">
      <w:pPr>
        <w:pStyle w:val="ListParagraph"/>
        <w:numPr>
          <w:ilvl w:val="0"/>
          <w:numId w:val="49"/>
        </w:numPr>
        <w:spacing w:before="0"/>
      </w:pPr>
      <w:r>
        <w:t>Decide if it wants to run an expression of interest process</w:t>
      </w:r>
    </w:p>
    <w:p w14:paraId="7CCFAF2F" w14:textId="0739D725" w:rsidR="00CA1941" w:rsidRDefault="00CA1941" w:rsidP="00CA1941">
      <w:pPr>
        <w:pStyle w:val="ListParagraph"/>
        <w:numPr>
          <w:ilvl w:val="0"/>
          <w:numId w:val="49"/>
        </w:numPr>
        <w:spacing w:before="0"/>
      </w:pPr>
      <w:r>
        <w:t xml:space="preserve">Send an invitation to tender to all suppliers who can provide what </w:t>
      </w:r>
      <w:r w:rsidR="002207BA">
        <w:t>TCAT</w:t>
      </w:r>
      <w:r>
        <w:t xml:space="preserve"> needs</w:t>
      </w:r>
    </w:p>
    <w:p w14:paraId="4680A89E" w14:textId="718DA27E" w:rsidR="00CA1941" w:rsidRDefault="00CA1941" w:rsidP="00CA1941">
      <w:pPr>
        <w:pStyle w:val="ListParagraph"/>
        <w:numPr>
          <w:ilvl w:val="0"/>
          <w:numId w:val="49"/>
        </w:numPr>
        <w:spacing w:before="0"/>
      </w:pPr>
      <w:r>
        <w:t>Fairly assess all bids received</w:t>
      </w:r>
    </w:p>
    <w:p w14:paraId="50D189B1" w14:textId="48995087" w:rsidR="00CA1941" w:rsidRDefault="00CA1941" w:rsidP="00CA1941">
      <w:pPr>
        <w:pStyle w:val="ListParagraph"/>
        <w:numPr>
          <w:ilvl w:val="0"/>
          <w:numId w:val="49"/>
        </w:numPr>
        <w:spacing w:before="0"/>
      </w:pPr>
      <w:r>
        <w:t>Choose the supplier that offers the best value for money</w:t>
      </w:r>
    </w:p>
    <w:p w14:paraId="119C3268" w14:textId="4227466B" w:rsidR="00CA1941" w:rsidRDefault="00CA1941" w:rsidP="00CA1941">
      <w:pPr>
        <w:pStyle w:val="ListParagraph"/>
        <w:numPr>
          <w:ilvl w:val="0"/>
          <w:numId w:val="49"/>
        </w:numPr>
        <w:spacing w:before="0"/>
      </w:pPr>
      <w:r>
        <w:t>Award the contract to the winning supplier</w:t>
      </w:r>
    </w:p>
    <w:p w14:paraId="304670DC" w14:textId="07DE7CF1" w:rsidR="00CA1941" w:rsidRDefault="00CA1941" w:rsidP="00D53102">
      <w:pPr>
        <w:pStyle w:val="Heading10"/>
      </w:pPr>
      <w:bookmarkStart w:id="11" w:name="_[Updated]_Procurement_and_1"/>
      <w:bookmarkEnd w:id="11"/>
      <w:r>
        <w:t xml:space="preserve">Procurement and spending decisions </w:t>
      </w:r>
    </w:p>
    <w:p w14:paraId="196480CA" w14:textId="77777777" w:rsidR="00CA1941" w:rsidRPr="00B66C48" w:rsidRDefault="00CA1941" w:rsidP="00CA1941">
      <w:pPr>
        <w:rPr>
          <w:b/>
          <w:bCs/>
        </w:rPr>
      </w:pPr>
      <w:r w:rsidRPr="00B66C48">
        <w:rPr>
          <w:b/>
          <w:bCs/>
        </w:rPr>
        <w:t>Procurement basics</w:t>
      </w:r>
    </w:p>
    <w:p w14:paraId="3FAD8931" w14:textId="50E37909" w:rsidR="00CA1941" w:rsidRPr="00B66C48" w:rsidRDefault="00CA1941" w:rsidP="00CA1941">
      <w:r w:rsidRPr="00B66C48">
        <w:lastRenderedPageBreak/>
        <w:t>T</w:t>
      </w:r>
      <w:r w:rsidR="002207BA">
        <w:t>CAT</w:t>
      </w:r>
      <w:r w:rsidRPr="00B66C48">
        <w:t xml:space="preserve"> </w:t>
      </w:r>
      <w:r>
        <w:t xml:space="preserve">will </w:t>
      </w:r>
      <w:r w:rsidRPr="00B66C48">
        <w:t>ensure that:</w:t>
      </w:r>
    </w:p>
    <w:p w14:paraId="7F750566" w14:textId="41A730BA" w:rsidR="00CA1941" w:rsidRPr="00B66C48" w:rsidRDefault="00CA1941" w:rsidP="00CA1941">
      <w:pPr>
        <w:pStyle w:val="ListParagraph"/>
        <w:numPr>
          <w:ilvl w:val="0"/>
          <w:numId w:val="22"/>
        </w:numPr>
        <w:spacing w:before="0"/>
      </w:pPr>
      <w:r w:rsidRPr="00B66C48">
        <w:t>Spending is for the purpose intended and there is probity in the use of public funds</w:t>
      </w:r>
    </w:p>
    <w:p w14:paraId="475D09C6" w14:textId="46051CF9" w:rsidR="00CA1941" w:rsidRPr="00B66C48" w:rsidRDefault="00CA1941" w:rsidP="00CA1941">
      <w:pPr>
        <w:pStyle w:val="ListParagraph"/>
        <w:numPr>
          <w:ilvl w:val="0"/>
          <w:numId w:val="22"/>
        </w:numPr>
        <w:spacing w:before="0"/>
      </w:pPr>
      <w:r w:rsidRPr="00B66C48">
        <w:t>Spending decisions represent value for money</w:t>
      </w:r>
    </w:p>
    <w:p w14:paraId="574CC42D" w14:textId="4D354849" w:rsidR="00CA1941" w:rsidRPr="00B66C48" w:rsidRDefault="00CA1941" w:rsidP="00CA1941">
      <w:pPr>
        <w:pStyle w:val="ListParagraph"/>
        <w:numPr>
          <w:ilvl w:val="0"/>
          <w:numId w:val="22"/>
        </w:numPr>
        <w:spacing w:before="0"/>
      </w:pPr>
      <w:r w:rsidRPr="00B66C48">
        <w:t>Internal delegation levels exist and are applied</w:t>
      </w:r>
    </w:p>
    <w:p w14:paraId="370EC49F" w14:textId="7F44FB4D" w:rsidR="00CA1941" w:rsidRPr="00B66C48" w:rsidRDefault="00CA1941" w:rsidP="00CA1941">
      <w:pPr>
        <w:pStyle w:val="ListParagraph"/>
        <w:numPr>
          <w:ilvl w:val="0"/>
          <w:numId w:val="22"/>
        </w:numPr>
        <w:spacing w:before="0"/>
      </w:pPr>
      <w:r>
        <w:t>A competitive</w:t>
      </w:r>
      <w:r w:rsidRPr="00B66C48">
        <w:t xml:space="preserve"> tendering policy is in place and applied, and </w:t>
      </w:r>
      <w:r w:rsidR="00FA3B00">
        <w:t>Government Procurement Agreement (</w:t>
      </w:r>
      <w:r w:rsidRPr="00B66C48">
        <w:t>GPA</w:t>
      </w:r>
      <w:r w:rsidR="00FA3B00">
        <w:t>)</w:t>
      </w:r>
      <w:r w:rsidRPr="00B66C48">
        <w:t xml:space="preserve"> </w:t>
      </w:r>
      <w:r>
        <w:t xml:space="preserve">rules and </w:t>
      </w:r>
      <w:r w:rsidRPr="00B66C48">
        <w:t>thresholds are observed</w:t>
      </w:r>
    </w:p>
    <w:p w14:paraId="4C99CC2C" w14:textId="26B010FE" w:rsidR="00CA1941" w:rsidRPr="00B66C48" w:rsidRDefault="00CA1941" w:rsidP="00CA1941">
      <w:pPr>
        <w:pStyle w:val="ListParagraph"/>
        <w:numPr>
          <w:ilvl w:val="0"/>
          <w:numId w:val="22"/>
        </w:numPr>
        <w:spacing w:before="0"/>
      </w:pPr>
      <w:r w:rsidRPr="00B66C48">
        <w:t>Professional advice is obtained where appropriate</w:t>
      </w:r>
    </w:p>
    <w:p w14:paraId="436DAF28" w14:textId="633B704F" w:rsidR="00BE2652" w:rsidRDefault="00CA1941" w:rsidP="00CA1941">
      <w:pPr>
        <w:rPr>
          <w:b/>
          <w:bCs/>
        </w:rPr>
      </w:pPr>
      <w:r w:rsidRPr="00B66C48">
        <w:rPr>
          <w:b/>
          <w:bCs/>
        </w:rPr>
        <w:t xml:space="preserve">Procurement </w:t>
      </w:r>
      <w:r>
        <w:rPr>
          <w:b/>
          <w:bCs/>
        </w:rPr>
        <w:t>thresholds</w:t>
      </w:r>
    </w:p>
    <w:p w14:paraId="6E291C7E" w14:textId="0E90F286" w:rsidR="009F0A16" w:rsidRDefault="009F0A16" w:rsidP="00CA1941">
      <w:r>
        <w:t>T</w:t>
      </w:r>
      <w:r w:rsidR="00521553">
        <w:t>CAT</w:t>
      </w:r>
      <w:r>
        <w:t xml:space="preserve"> will run a PCR compliant buying process if:</w:t>
      </w:r>
    </w:p>
    <w:p w14:paraId="70F01AF7" w14:textId="69B4BB38" w:rsidR="009F0A16" w:rsidRDefault="009F0A16" w:rsidP="00BE2652">
      <w:pPr>
        <w:pStyle w:val="ListParagraph"/>
        <w:numPr>
          <w:ilvl w:val="0"/>
          <w:numId w:val="59"/>
        </w:numPr>
      </w:pPr>
      <w:r>
        <w:t>It cannot get what is needed through one of the DfE’s recommended deals for schools or a framework agreement</w:t>
      </w:r>
    </w:p>
    <w:p w14:paraId="3AFA77BF" w14:textId="557F4A8E" w:rsidR="009F0A16" w:rsidRDefault="009F0A16" w:rsidP="00BE2652">
      <w:pPr>
        <w:pStyle w:val="ListParagraph"/>
        <w:numPr>
          <w:ilvl w:val="0"/>
          <w:numId w:val="59"/>
        </w:numPr>
      </w:pPr>
      <w:r>
        <w:t>Something is being bought that is over the PCR procurement thresholds</w:t>
      </w:r>
    </w:p>
    <w:p w14:paraId="081B599F" w14:textId="57EDDEEA" w:rsidR="00CA1941" w:rsidRPr="00521553" w:rsidRDefault="00CA1941" w:rsidP="00CA1941">
      <w:r w:rsidRPr="00B66C48">
        <w:t xml:space="preserve">The following </w:t>
      </w:r>
      <w:r>
        <w:t>thresholds</w:t>
      </w:r>
      <w:r w:rsidRPr="00B66C48">
        <w:t xml:space="preserve"> are </w:t>
      </w:r>
      <w:r>
        <w:t>in place in relation to how goods, works or services can be procured</w:t>
      </w:r>
      <w:r w:rsidRPr="00B66C48">
        <w:t xml:space="preserve">: </w:t>
      </w:r>
    </w:p>
    <w:tbl>
      <w:tblPr>
        <w:tblStyle w:val="TableGrid"/>
        <w:tblW w:w="5000" w:type="pct"/>
        <w:tblLook w:val="04A0" w:firstRow="1" w:lastRow="0" w:firstColumn="1" w:lastColumn="0" w:noHBand="0" w:noVBand="1"/>
      </w:tblPr>
      <w:tblGrid>
        <w:gridCol w:w="4508"/>
        <w:gridCol w:w="4508"/>
      </w:tblGrid>
      <w:tr w:rsidR="00CA1941" w:rsidRPr="00B66C48" w14:paraId="19FA841D" w14:textId="77777777" w:rsidTr="00064557">
        <w:trPr>
          <w:trHeight w:val="627"/>
        </w:trPr>
        <w:tc>
          <w:tcPr>
            <w:tcW w:w="2500" w:type="pct"/>
            <w:shd w:val="clear" w:color="auto" w:fill="041E42"/>
            <w:vAlign w:val="center"/>
          </w:tcPr>
          <w:p w14:paraId="1C49D7E5" w14:textId="77777777" w:rsidR="00CA1941" w:rsidRPr="00BE2652" w:rsidRDefault="00CA1941" w:rsidP="001729C9">
            <w:pPr>
              <w:spacing w:line="276" w:lineRule="auto"/>
              <w:jc w:val="center"/>
              <w:rPr>
                <w:b/>
                <w:bCs/>
                <w:color w:val="FFFFFF" w:themeColor="background1"/>
              </w:rPr>
            </w:pPr>
            <w:r w:rsidRPr="00BE2652">
              <w:rPr>
                <w:b/>
                <w:bCs/>
                <w:color w:val="FFFFFF" w:themeColor="background1"/>
              </w:rPr>
              <w:t>Order value</w:t>
            </w:r>
          </w:p>
        </w:tc>
        <w:tc>
          <w:tcPr>
            <w:tcW w:w="2500" w:type="pct"/>
            <w:shd w:val="clear" w:color="auto" w:fill="041E42"/>
            <w:vAlign w:val="center"/>
          </w:tcPr>
          <w:p w14:paraId="57EC2955" w14:textId="77777777" w:rsidR="00CA1941" w:rsidRPr="00BE2652" w:rsidRDefault="00CA1941" w:rsidP="001729C9">
            <w:pPr>
              <w:spacing w:line="276" w:lineRule="auto"/>
              <w:jc w:val="center"/>
              <w:rPr>
                <w:b/>
                <w:bCs/>
                <w:color w:val="FFFFFF" w:themeColor="background1"/>
              </w:rPr>
            </w:pPr>
            <w:r w:rsidRPr="00BE2652">
              <w:rPr>
                <w:b/>
                <w:bCs/>
                <w:color w:val="FFFFFF" w:themeColor="background1"/>
              </w:rPr>
              <w:t>Process required</w:t>
            </w:r>
          </w:p>
        </w:tc>
      </w:tr>
      <w:tr w:rsidR="00CA1941" w:rsidRPr="00B66C48" w14:paraId="12C47CE8" w14:textId="77777777" w:rsidTr="001729C9">
        <w:trPr>
          <w:trHeight w:val="627"/>
        </w:trPr>
        <w:tc>
          <w:tcPr>
            <w:tcW w:w="2500" w:type="pct"/>
            <w:vAlign w:val="center"/>
          </w:tcPr>
          <w:p w14:paraId="3AAB0508" w14:textId="2839EA9E" w:rsidR="00CA1941" w:rsidRPr="00B66C48" w:rsidRDefault="00AF2B83" w:rsidP="001729C9">
            <w:pPr>
              <w:spacing w:line="276" w:lineRule="auto"/>
            </w:pPr>
            <w:r w:rsidRPr="00291646">
              <w:rPr>
                <w:b/>
                <w:bCs/>
              </w:rPr>
              <w:t>Low</w:t>
            </w:r>
            <w:r>
              <w:t xml:space="preserve"> - u</w:t>
            </w:r>
            <w:r w:rsidR="00CA1941">
              <w:t xml:space="preserve">nder £10,000 </w:t>
            </w:r>
          </w:p>
        </w:tc>
        <w:tc>
          <w:tcPr>
            <w:tcW w:w="2500" w:type="pct"/>
            <w:vAlign w:val="center"/>
          </w:tcPr>
          <w:p w14:paraId="4DECDC19" w14:textId="77777777" w:rsidR="00CA1941" w:rsidRPr="00B66C48" w:rsidRDefault="00CA1941" w:rsidP="001729C9">
            <w:pPr>
              <w:spacing w:line="276" w:lineRule="auto"/>
            </w:pPr>
            <w:r>
              <w:t xml:space="preserve">Framework agreement or at least three quotes from suppliers </w:t>
            </w:r>
          </w:p>
        </w:tc>
      </w:tr>
      <w:tr w:rsidR="00CA1941" w:rsidRPr="00B66C48" w14:paraId="797AAE83" w14:textId="77777777" w:rsidTr="001729C9">
        <w:trPr>
          <w:trHeight w:val="627"/>
        </w:trPr>
        <w:tc>
          <w:tcPr>
            <w:tcW w:w="2500" w:type="pct"/>
            <w:vAlign w:val="center"/>
          </w:tcPr>
          <w:p w14:paraId="16F8913F" w14:textId="7819761D" w:rsidR="00CA1941" w:rsidRPr="00B66C48" w:rsidRDefault="00AF2B83" w:rsidP="001729C9">
            <w:pPr>
              <w:spacing w:line="276" w:lineRule="auto"/>
            </w:pPr>
            <w:r w:rsidRPr="00291646">
              <w:rPr>
                <w:b/>
                <w:bCs/>
              </w:rPr>
              <w:t>Medium</w:t>
            </w:r>
            <w:r>
              <w:t xml:space="preserve"> - </w:t>
            </w:r>
            <w:r w:rsidR="00CA1941">
              <w:t xml:space="preserve">£10,000 to £40,000 </w:t>
            </w:r>
          </w:p>
        </w:tc>
        <w:tc>
          <w:tcPr>
            <w:tcW w:w="2500" w:type="pct"/>
            <w:vAlign w:val="center"/>
          </w:tcPr>
          <w:p w14:paraId="58E8E3DE" w14:textId="77777777" w:rsidR="00CA1941" w:rsidRPr="00B66C48" w:rsidRDefault="00CA1941" w:rsidP="001729C9">
            <w:pPr>
              <w:spacing w:line="276" w:lineRule="auto"/>
            </w:pPr>
            <w:r>
              <w:t>Framework agreement or at least three quotes from suppliers</w:t>
            </w:r>
          </w:p>
        </w:tc>
      </w:tr>
      <w:tr w:rsidR="00CA1941" w:rsidRPr="00B66C48" w14:paraId="59F372D7" w14:textId="77777777" w:rsidTr="001729C9">
        <w:trPr>
          <w:trHeight w:val="627"/>
        </w:trPr>
        <w:tc>
          <w:tcPr>
            <w:tcW w:w="2500" w:type="pct"/>
            <w:vAlign w:val="center"/>
          </w:tcPr>
          <w:p w14:paraId="7285C2E2" w14:textId="342F9D0C" w:rsidR="00CA1941" w:rsidRPr="00B66C48" w:rsidRDefault="00AF2B83" w:rsidP="001729C9">
            <w:pPr>
              <w:spacing w:line="276" w:lineRule="auto"/>
            </w:pPr>
            <w:r w:rsidRPr="00291646">
              <w:rPr>
                <w:b/>
                <w:bCs/>
              </w:rPr>
              <w:t>High</w:t>
            </w:r>
            <w:r>
              <w:t xml:space="preserve"> - o</w:t>
            </w:r>
            <w:r w:rsidR="00CA1941">
              <w:t xml:space="preserve">ver £40,000 and up to </w:t>
            </w:r>
            <w:r w:rsidR="00C27FB2">
              <w:t xml:space="preserve">PCR procurement </w:t>
            </w:r>
            <w:r w:rsidR="00CA1941">
              <w:t>thresholds</w:t>
            </w:r>
          </w:p>
        </w:tc>
        <w:tc>
          <w:tcPr>
            <w:tcW w:w="2500" w:type="pct"/>
            <w:vAlign w:val="center"/>
          </w:tcPr>
          <w:p w14:paraId="10925C81" w14:textId="77777777" w:rsidR="00CA1941" w:rsidRPr="00B66C48" w:rsidRDefault="00CA1941" w:rsidP="001729C9">
            <w:pPr>
              <w:spacing w:line="276" w:lineRule="auto"/>
            </w:pPr>
            <w:r>
              <w:t xml:space="preserve">Framework agreement or advertise a contract and run a buying process </w:t>
            </w:r>
          </w:p>
        </w:tc>
      </w:tr>
      <w:tr w:rsidR="00CA1941" w:rsidRPr="00B66C48" w14:paraId="216EB2AA" w14:textId="77777777" w:rsidTr="001729C9">
        <w:trPr>
          <w:trHeight w:val="627"/>
        </w:trPr>
        <w:tc>
          <w:tcPr>
            <w:tcW w:w="2500" w:type="pct"/>
            <w:vAlign w:val="center"/>
          </w:tcPr>
          <w:p w14:paraId="6B8981DD" w14:textId="6306A9FC" w:rsidR="00CA1941" w:rsidRPr="00291646" w:rsidRDefault="00CA1941" w:rsidP="001729C9">
            <w:pPr>
              <w:spacing w:line="276" w:lineRule="auto"/>
              <w:rPr>
                <w:b/>
                <w:bCs/>
              </w:rPr>
            </w:pPr>
            <w:r w:rsidRPr="00291646">
              <w:rPr>
                <w:b/>
                <w:bCs/>
              </w:rPr>
              <w:t xml:space="preserve">Over </w:t>
            </w:r>
            <w:r w:rsidR="004C19B5" w:rsidRPr="00291646">
              <w:rPr>
                <w:b/>
                <w:bCs/>
              </w:rPr>
              <w:t xml:space="preserve">PCR </w:t>
            </w:r>
            <w:r w:rsidRPr="00291646">
              <w:rPr>
                <w:b/>
                <w:bCs/>
              </w:rPr>
              <w:t>thresholds:</w:t>
            </w:r>
          </w:p>
          <w:p w14:paraId="5D99BD4F" w14:textId="3D1B8B94" w:rsidR="00CA1941" w:rsidRPr="00291646" w:rsidRDefault="00CA1941" w:rsidP="00291646">
            <w:pPr>
              <w:spacing w:before="0"/>
              <w:jc w:val="left"/>
              <w:rPr>
                <w:b/>
                <w:bCs/>
              </w:rPr>
            </w:pPr>
            <w:r w:rsidRPr="00BD6683">
              <w:t>Goods</w:t>
            </w:r>
            <w:r w:rsidR="00AF2B83">
              <w:t xml:space="preserve"> and most services</w:t>
            </w:r>
            <w:r w:rsidRPr="00BD6683">
              <w:t xml:space="preserve"> – £</w:t>
            </w:r>
            <w:r w:rsidR="00B01196">
              <w:t>213</w:t>
            </w:r>
            <w:r w:rsidRPr="00BD6683">
              <w:t>,</w:t>
            </w:r>
            <w:r w:rsidR="00B01196">
              <w:t>477</w:t>
            </w:r>
            <w:r w:rsidRPr="00BD6683">
              <w:t xml:space="preserve"> Works – £</w:t>
            </w:r>
            <w:r w:rsidR="00B01196">
              <w:t>5</w:t>
            </w:r>
            <w:r w:rsidR="00092F93">
              <w:t>,</w:t>
            </w:r>
            <w:r w:rsidR="00B01196">
              <w:t>336,937</w:t>
            </w:r>
          </w:p>
        </w:tc>
        <w:tc>
          <w:tcPr>
            <w:tcW w:w="2500" w:type="pct"/>
            <w:vAlign w:val="center"/>
          </w:tcPr>
          <w:p w14:paraId="6E006D51" w14:textId="63FFE3B7" w:rsidR="00CA1941" w:rsidRPr="00BD6683" w:rsidRDefault="00CA1941" w:rsidP="001729C9">
            <w:pPr>
              <w:spacing w:line="276" w:lineRule="auto"/>
            </w:pPr>
            <w:r w:rsidRPr="00BD6683">
              <w:t xml:space="preserve">Framework agreement or </w:t>
            </w:r>
            <w:r w:rsidR="00C27FB2">
              <w:t>PCR</w:t>
            </w:r>
            <w:r w:rsidRPr="00BD6683">
              <w:t>-compliant buying process (unless</w:t>
            </w:r>
            <w:r w:rsidR="00B41A25">
              <w:t xml:space="preserve"> covered in the list of services in</w:t>
            </w:r>
            <w:r w:rsidRPr="00BD6683">
              <w:t xml:space="preserve"> the </w:t>
            </w:r>
            <w:r w:rsidR="00B41A25" w:rsidRPr="00521553">
              <w:t>lighter touch regime</w:t>
            </w:r>
            <w:r w:rsidRPr="00BD6683">
              <w:t xml:space="preserve">, in which case the threshold is £663,540) </w:t>
            </w:r>
          </w:p>
        </w:tc>
      </w:tr>
    </w:tbl>
    <w:p w14:paraId="2EC8EF83" w14:textId="6D6D8B81" w:rsidR="00CA1941" w:rsidRDefault="00CA1941" w:rsidP="00CA1941">
      <w:pPr>
        <w:rPr>
          <w:b/>
          <w:bCs/>
        </w:rPr>
      </w:pPr>
      <w:r>
        <w:rPr>
          <w:b/>
          <w:bCs/>
        </w:rPr>
        <w:t>Specifications</w:t>
      </w:r>
    </w:p>
    <w:p w14:paraId="6D994091" w14:textId="568E74DF" w:rsidR="00CA1941" w:rsidRDefault="00CA1941" w:rsidP="00CA1941">
      <w:r>
        <w:t xml:space="preserve">No matter what procurement process is followed, a specification will always be written outlining what </w:t>
      </w:r>
      <w:r w:rsidR="00521553">
        <w:t>TCAT</w:t>
      </w:r>
      <w:r>
        <w:t xml:space="preserve"> wants to procure. All specifications will include:</w:t>
      </w:r>
    </w:p>
    <w:p w14:paraId="2B4EDB8F" w14:textId="3226640E" w:rsidR="00CA1941" w:rsidRDefault="00CA1941" w:rsidP="00CA1941">
      <w:pPr>
        <w:pStyle w:val="ListParagraph"/>
        <w:numPr>
          <w:ilvl w:val="0"/>
          <w:numId w:val="50"/>
        </w:numPr>
      </w:pPr>
      <w:r>
        <w:t>A precise description of the goods, work or services required and what it should do.</w:t>
      </w:r>
    </w:p>
    <w:p w14:paraId="0B49D18C" w14:textId="7C715908" w:rsidR="00CA1941" w:rsidRDefault="00CA1941" w:rsidP="00CA1941">
      <w:pPr>
        <w:pStyle w:val="ListParagraph"/>
        <w:numPr>
          <w:ilvl w:val="0"/>
          <w:numId w:val="50"/>
        </w:numPr>
      </w:pPr>
      <w:r>
        <w:t>The amount required and when it is needed</w:t>
      </w:r>
    </w:p>
    <w:p w14:paraId="29F89E1C" w14:textId="53DC33AD" w:rsidR="00CA1941" w:rsidRPr="00393B5E" w:rsidRDefault="00CA1941" w:rsidP="00CA1941">
      <w:pPr>
        <w:pStyle w:val="ListParagraph"/>
        <w:numPr>
          <w:ilvl w:val="0"/>
          <w:numId w:val="50"/>
        </w:numPr>
      </w:pPr>
      <w:r>
        <w:t xml:space="preserve">The expected quality of the goods, </w:t>
      </w:r>
      <w:r w:rsidR="00A67F5B">
        <w:t>work,</w:t>
      </w:r>
      <w:r>
        <w:t xml:space="preserve"> or services</w:t>
      </w:r>
    </w:p>
    <w:p w14:paraId="41D65F21" w14:textId="2AF9D423" w:rsidR="00CA1941" w:rsidRDefault="00CA1941" w:rsidP="00D53102">
      <w:pPr>
        <w:pStyle w:val="Heading10"/>
      </w:pPr>
      <w:bookmarkStart w:id="12" w:name="_[Updated]_Small_and"/>
      <w:bookmarkEnd w:id="12"/>
      <w:r>
        <w:t xml:space="preserve">Small and medium purchases </w:t>
      </w:r>
    </w:p>
    <w:p w14:paraId="580C4F5A" w14:textId="14775B1A" w:rsidR="00CA1941" w:rsidRDefault="00CA1941" w:rsidP="00CA1941">
      <w:r w:rsidRPr="00521553">
        <w:t xml:space="preserve">Any purchase or service estimates below £10,000 are considered to be ‘small’ purchases, and any below £40,000 are considered to be ‘medium’ purchases. Small purchases below £500 </w:t>
      </w:r>
      <w:r w:rsidR="00837E91" w:rsidRPr="00521553">
        <w:t>will</w:t>
      </w:r>
      <w:r w:rsidRPr="00521553">
        <w:t xml:space="preserve"> not require approval from the </w:t>
      </w:r>
      <w:r w:rsidR="007F2337">
        <w:t>Trust Board</w:t>
      </w:r>
      <w:r w:rsidRPr="00B66C48">
        <w:t>.</w:t>
      </w:r>
    </w:p>
    <w:p w14:paraId="6B4D0BC8" w14:textId="61E33FAE" w:rsidR="00CA1941" w:rsidRPr="00073B29" w:rsidRDefault="00CA1941" w:rsidP="00CA1941">
      <w:r>
        <w:lastRenderedPageBreak/>
        <w:t xml:space="preserve">Where possible, </w:t>
      </w:r>
      <w:r w:rsidR="00521553">
        <w:t>TCAT</w:t>
      </w:r>
      <w:r>
        <w:t xml:space="preserve"> will use a framework agreement to purchase small and medium goods, works or services.</w:t>
      </w:r>
    </w:p>
    <w:p w14:paraId="05C9DA91" w14:textId="41224CB7" w:rsidR="00CA1941" w:rsidRDefault="00CA1941" w:rsidP="00CA1941">
      <w:r>
        <w:t>Where it is not possible to procure small and medium purchases through a framework agreement, q</w:t>
      </w:r>
      <w:r w:rsidRPr="00B66C48">
        <w:t>uotes</w:t>
      </w:r>
      <w:r>
        <w:t xml:space="preserve"> from at least </w:t>
      </w:r>
      <w:r w:rsidRPr="00521553">
        <w:t>three</w:t>
      </w:r>
      <w:r>
        <w:t xml:space="preserve"> suppliers </w:t>
      </w:r>
      <w:r w:rsidR="00837E91">
        <w:t>will be</w:t>
      </w:r>
      <w:r>
        <w:t xml:space="preserve"> </w:t>
      </w:r>
      <w:r w:rsidRPr="00B66C48">
        <w:t>obtained prior to purchasing.</w:t>
      </w:r>
      <w:r>
        <w:t xml:space="preserve"> All suppliers will be sent the same information, as follows:</w:t>
      </w:r>
    </w:p>
    <w:p w14:paraId="2BD29729" w14:textId="14AD0EBF" w:rsidR="00CA1941" w:rsidRDefault="00CA1941" w:rsidP="00CA1941">
      <w:pPr>
        <w:pStyle w:val="ListParagraph"/>
        <w:numPr>
          <w:ilvl w:val="0"/>
          <w:numId w:val="51"/>
        </w:numPr>
        <w:spacing w:before="0"/>
      </w:pPr>
      <w:r>
        <w:t>Specification</w:t>
      </w:r>
    </w:p>
    <w:p w14:paraId="48FDD95C" w14:textId="0C537ACE" w:rsidR="00CA1941" w:rsidRDefault="00CA1941" w:rsidP="00CA1941">
      <w:pPr>
        <w:pStyle w:val="ListParagraph"/>
        <w:numPr>
          <w:ilvl w:val="0"/>
          <w:numId w:val="51"/>
        </w:numPr>
        <w:spacing w:before="0"/>
      </w:pPr>
      <w:r>
        <w:t>Deadline for submitting the quote</w:t>
      </w:r>
    </w:p>
    <w:p w14:paraId="4D88739D" w14:textId="035631DA" w:rsidR="00CA1941" w:rsidRDefault="00CA1941" w:rsidP="00CA1941">
      <w:pPr>
        <w:pStyle w:val="ListParagraph"/>
        <w:numPr>
          <w:ilvl w:val="0"/>
          <w:numId w:val="51"/>
        </w:numPr>
        <w:spacing w:before="0"/>
      </w:pPr>
      <w:r>
        <w:t xml:space="preserve">When </w:t>
      </w:r>
      <w:r w:rsidR="00663A52">
        <w:t>TCAT</w:t>
      </w:r>
      <w:r>
        <w:t xml:space="preserve"> will make a decision</w:t>
      </w:r>
    </w:p>
    <w:p w14:paraId="06C83C09" w14:textId="2D865675" w:rsidR="00CA1941" w:rsidRDefault="00CA1941" w:rsidP="00CA1941">
      <w:pPr>
        <w:pStyle w:val="ListParagraph"/>
        <w:numPr>
          <w:ilvl w:val="0"/>
          <w:numId w:val="51"/>
        </w:numPr>
        <w:spacing w:before="0"/>
      </w:pPr>
      <w:r>
        <w:t xml:space="preserve">How the supplier can ask questions about what </w:t>
      </w:r>
      <w:r w:rsidR="00663A52">
        <w:t>TCAT</w:t>
      </w:r>
      <w:r>
        <w:t xml:space="preserve"> is buying or its process</w:t>
      </w:r>
    </w:p>
    <w:p w14:paraId="4AB3CB42" w14:textId="0DF0EB8F" w:rsidR="00CA1941" w:rsidRDefault="00CA1941" w:rsidP="00CA1941">
      <w:pPr>
        <w:pStyle w:val="ListParagraph"/>
        <w:numPr>
          <w:ilvl w:val="0"/>
          <w:numId w:val="51"/>
        </w:numPr>
        <w:spacing w:before="0"/>
      </w:pPr>
      <w:r>
        <w:t xml:space="preserve">A link to </w:t>
      </w:r>
      <w:r w:rsidR="00663A52">
        <w:t>TCAT</w:t>
      </w:r>
      <w:r>
        <w:t>’s terms and conditions, if needed</w:t>
      </w:r>
    </w:p>
    <w:p w14:paraId="6E898056" w14:textId="502FF67F" w:rsidR="00CA1941" w:rsidRPr="00073B29" w:rsidRDefault="00CA1941" w:rsidP="00CA1941">
      <w:r>
        <w:t xml:space="preserve">Award criteria will be set before any suppliers are contacted. </w:t>
      </w:r>
    </w:p>
    <w:p w14:paraId="2C0D4985" w14:textId="70797644" w:rsidR="00CA1941" w:rsidRPr="00B66C48" w:rsidRDefault="00CA1941" w:rsidP="00CA1941">
      <w:r w:rsidRPr="00B66C48">
        <w:t xml:space="preserve">To avoid legal challenges, </w:t>
      </w:r>
      <w:r w:rsidR="00663A52">
        <w:t>TCAT</w:t>
      </w:r>
      <w:r w:rsidR="00B347AB">
        <w:t xml:space="preserve"> will</w:t>
      </w:r>
      <w:r w:rsidRPr="00B66C48">
        <w:t>:</w:t>
      </w:r>
    </w:p>
    <w:p w14:paraId="14CA4AE9" w14:textId="7EBB0B9B" w:rsidR="00CA1941" w:rsidRPr="00B66C48" w:rsidRDefault="00B347AB" w:rsidP="00CA1941">
      <w:pPr>
        <w:pStyle w:val="ListParagraph"/>
        <w:numPr>
          <w:ilvl w:val="0"/>
          <w:numId w:val="16"/>
        </w:numPr>
        <w:spacing w:before="0"/>
      </w:pPr>
      <w:r>
        <w:t>N</w:t>
      </w:r>
      <w:r w:rsidR="00CA1941" w:rsidRPr="00B66C48">
        <w:t>ot open any bids before the deadline</w:t>
      </w:r>
    </w:p>
    <w:p w14:paraId="2FA88D16" w14:textId="68B931B7" w:rsidR="00CA1941" w:rsidRPr="00B66C48" w:rsidRDefault="00B347AB" w:rsidP="00CA1941">
      <w:pPr>
        <w:pStyle w:val="ListParagraph"/>
        <w:numPr>
          <w:ilvl w:val="0"/>
          <w:numId w:val="16"/>
        </w:numPr>
        <w:spacing w:before="0"/>
      </w:pPr>
      <w:r>
        <w:t>N</w:t>
      </w:r>
      <w:r w:rsidR="00CA1941" w:rsidRPr="00B66C48">
        <w:t>ot open any late bids</w:t>
      </w:r>
    </w:p>
    <w:p w14:paraId="7039408F" w14:textId="23B535CA" w:rsidR="00CA1941" w:rsidRPr="00B66C48" w:rsidRDefault="00CA1941" w:rsidP="00CA1941">
      <w:pPr>
        <w:pStyle w:val="ListParagraph"/>
        <w:numPr>
          <w:ilvl w:val="0"/>
          <w:numId w:val="16"/>
        </w:numPr>
        <w:spacing w:before="0"/>
      </w:pPr>
      <w:r w:rsidRPr="00B66C48">
        <w:t>Treat all bids fairly and equally</w:t>
      </w:r>
    </w:p>
    <w:p w14:paraId="5F6E974C" w14:textId="7C188433" w:rsidR="00CA1941" w:rsidRPr="00B66C48" w:rsidRDefault="00CA1941" w:rsidP="00CA1941">
      <w:pPr>
        <w:pStyle w:val="ListParagraph"/>
        <w:numPr>
          <w:ilvl w:val="0"/>
          <w:numId w:val="16"/>
        </w:numPr>
        <w:spacing w:before="0"/>
      </w:pPr>
      <w:r w:rsidRPr="00B66C48">
        <w:t xml:space="preserve">Keep confidential, </w:t>
      </w:r>
      <w:r w:rsidR="00A67F5B" w:rsidRPr="00B66C48">
        <w:t>secure,</w:t>
      </w:r>
      <w:r w:rsidRPr="00B66C48">
        <w:t xml:space="preserve"> </w:t>
      </w:r>
      <w:r w:rsidR="00B347AB" w:rsidRPr="00B66C48">
        <w:t>and</w:t>
      </w:r>
      <w:r w:rsidRPr="00B66C48">
        <w:t xml:space="preserve"> auditable records</w:t>
      </w:r>
    </w:p>
    <w:p w14:paraId="30AF276F" w14:textId="38F887F6" w:rsidR="00CA1941" w:rsidRPr="00B66C48" w:rsidRDefault="00CA1941" w:rsidP="00CA1941">
      <w:pPr>
        <w:pStyle w:val="ListParagraph"/>
        <w:numPr>
          <w:ilvl w:val="0"/>
          <w:numId w:val="16"/>
        </w:numPr>
        <w:spacing w:before="0"/>
      </w:pPr>
      <w:r w:rsidRPr="00B66C48">
        <w:t>Buy from the highest scoring supplier</w:t>
      </w:r>
    </w:p>
    <w:p w14:paraId="4A88AB95" w14:textId="7F5E8FDB" w:rsidR="00CA1941" w:rsidRPr="00B66C48" w:rsidRDefault="00CA1941" w:rsidP="00CA1941">
      <w:r w:rsidRPr="00B66C48">
        <w:t xml:space="preserve">Where a relevant approved supplier list exists, approved suppliers </w:t>
      </w:r>
      <w:r w:rsidR="003710B2">
        <w:t>will be</w:t>
      </w:r>
      <w:r w:rsidRPr="00B66C48">
        <w:t xml:space="preserve"> used unless written permission is received from the </w:t>
      </w:r>
      <w:r w:rsidR="007F2337">
        <w:t>Trust Board</w:t>
      </w:r>
      <w:r w:rsidRPr="00B66C48">
        <w:t xml:space="preserve"> outlining the reasons for using an alternative supplier.</w:t>
      </w:r>
    </w:p>
    <w:p w14:paraId="319EC7F5" w14:textId="1EC1C9CF" w:rsidR="001C4CA6" w:rsidRDefault="00663A52" w:rsidP="001C4CA6">
      <w:r>
        <w:t>TCAT</w:t>
      </w:r>
      <w:r w:rsidR="001C4CA6">
        <w:t xml:space="preserve"> will award quotes a score </w:t>
      </w:r>
      <w:r w:rsidR="001C4CA6" w:rsidRPr="00663A52">
        <w:t xml:space="preserve">between 1 and 5 </w:t>
      </w:r>
      <w:r w:rsidR="001C4CA6">
        <w:t>based on:</w:t>
      </w:r>
    </w:p>
    <w:p w14:paraId="3369CA89" w14:textId="0B67C924" w:rsidR="001C4CA6" w:rsidRDefault="001C4CA6" w:rsidP="001C4CA6">
      <w:pPr>
        <w:pStyle w:val="ListParagraph"/>
        <w:numPr>
          <w:ilvl w:val="0"/>
          <w:numId w:val="77"/>
        </w:numPr>
      </w:pPr>
      <w:r>
        <w:t>The price offered to supply the goods or services</w:t>
      </w:r>
    </w:p>
    <w:p w14:paraId="7C8BBD03" w14:textId="279C33BC" w:rsidR="001C4CA6" w:rsidRDefault="001C4CA6" w:rsidP="001C4CA6">
      <w:pPr>
        <w:pStyle w:val="ListParagraph"/>
        <w:numPr>
          <w:ilvl w:val="0"/>
          <w:numId w:val="77"/>
        </w:numPr>
      </w:pPr>
      <w:r>
        <w:t>The quality of the goods or services to be delivered</w:t>
      </w:r>
    </w:p>
    <w:p w14:paraId="17DF14BA" w14:textId="51DE8A71" w:rsidR="001C4CA6" w:rsidRDefault="001C4CA6" w:rsidP="001C4CA6">
      <w:pPr>
        <w:pStyle w:val="ListParagraph"/>
        <w:numPr>
          <w:ilvl w:val="0"/>
          <w:numId w:val="77"/>
        </w:numPr>
      </w:pPr>
      <w:r>
        <w:t xml:space="preserve">How well the suppliers meet </w:t>
      </w:r>
      <w:r w:rsidR="00663A52">
        <w:t>TCAT</w:t>
      </w:r>
      <w:r>
        <w:t>’s specification</w:t>
      </w:r>
    </w:p>
    <w:p w14:paraId="642AE821" w14:textId="6171E57E" w:rsidR="001C4CA6" w:rsidRDefault="001C4CA6" w:rsidP="001C4CA6">
      <w:pPr>
        <w:pStyle w:val="ListParagraph"/>
        <w:numPr>
          <w:ilvl w:val="0"/>
          <w:numId w:val="77"/>
        </w:numPr>
      </w:pPr>
      <w:r>
        <w:t>How quickly the supplier can provide the goods or services</w:t>
      </w:r>
    </w:p>
    <w:p w14:paraId="6C0E24C0" w14:textId="0886AECD" w:rsidR="001C4CA6" w:rsidRDefault="001C4CA6" w:rsidP="00291646">
      <w:r>
        <w:t>T</w:t>
      </w:r>
      <w:r w:rsidR="00663A52">
        <w:t>CAT</w:t>
      </w:r>
      <w:r>
        <w:t xml:space="preserve"> will also keep a record of all scores, comments, and decisions. </w:t>
      </w:r>
    </w:p>
    <w:p w14:paraId="782B604C" w14:textId="4D0A4E68" w:rsidR="00CA1941" w:rsidRPr="00B66C48" w:rsidRDefault="00CA1941" w:rsidP="00CA1941">
      <w:r w:rsidRPr="00B66C48">
        <w:t>T</w:t>
      </w:r>
      <w:r w:rsidR="00AC512F">
        <w:t>CAT</w:t>
      </w:r>
      <w:r w:rsidRPr="00B66C48">
        <w:t xml:space="preserve"> </w:t>
      </w:r>
      <w:r w:rsidR="00B347AB">
        <w:t xml:space="preserve">will </w:t>
      </w:r>
      <w:r w:rsidRPr="00B66C48">
        <w:t xml:space="preserve">ensure that at least </w:t>
      </w:r>
      <w:r w:rsidRPr="00AC512F">
        <w:t>two</w:t>
      </w:r>
      <w:r w:rsidRPr="00B66C48">
        <w:t xml:space="preserve"> people assess each bid</w:t>
      </w:r>
      <w:r w:rsidR="00B347AB">
        <w:t xml:space="preserve"> and, w</w:t>
      </w:r>
      <w:r w:rsidRPr="00B66C48">
        <w:t>hen compar</w:t>
      </w:r>
      <w:r w:rsidR="00B347AB">
        <w:t>ing</w:t>
      </w:r>
      <w:r w:rsidRPr="00B66C48">
        <w:t xml:space="preserve"> scores, </w:t>
      </w:r>
      <w:r w:rsidR="00B347AB">
        <w:t xml:space="preserve">that </w:t>
      </w:r>
      <w:r w:rsidRPr="00B66C48">
        <w:t>they:</w:t>
      </w:r>
    </w:p>
    <w:p w14:paraId="331A3667" w14:textId="1F6ED761" w:rsidR="00CA1941" w:rsidRPr="00B66C48" w:rsidRDefault="00CA1941" w:rsidP="00CA1941">
      <w:pPr>
        <w:pStyle w:val="ListParagraph"/>
        <w:numPr>
          <w:ilvl w:val="0"/>
          <w:numId w:val="17"/>
        </w:numPr>
        <w:spacing w:before="0"/>
      </w:pPr>
      <w:r w:rsidRPr="00B66C48">
        <w:t>Discuss where they have scored differently</w:t>
      </w:r>
    </w:p>
    <w:p w14:paraId="0FA5CB63" w14:textId="7A4977C8" w:rsidR="00CA1941" w:rsidRPr="00B66C48" w:rsidRDefault="00CA1941" w:rsidP="00CA1941">
      <w:pPr>
        <w:pStyle w:val="ListParagraph"/>
        <w:numPr>
          <w:ilvl w:val="0"/>
          <w:numId w:val="17"/>
        </w:numPr>
        <w:spacing w:before="0"/>
      </w:pPr>
      <w:r w:rsidRPr="00B66C48">
        <w:t>Reach an agreed score</w:t>
      </w:r>
    </w:p>
    <w:p w14:paraId="30BEFA5E" w14:textId="1529688C" w:rsidR="00CA1941" w:rsidRPr="00B66C48" w:rsidRDefault="00CA1941" w:rsidP="00CA1941">
      <w:r w:rsidRPr="00B66C48">
        <w:t>T</w:t>
      </w:r>
      <w:r w:rsidR="00AC512F">
        <w:t>CAT</w:t>
      </w:r>
      <w:r w:rsidRPr="00B66C48">
        <w:t xml:space="preserve"> </w:t>
      </w:r>
      <w:r w:rsidR="00B347AB">
        <w:t xml:space="preserve">will </w:t>
      </w:r>
      <w:r w:rsidRPr="00B66C48">
        <w:t>send a contract, such as a purchase order, to the chosen supplier, including</w:t>
      </w:r>
      <w:r w:rsidR="00B347AB">
        <w:t xml:space="preserve"> details o</w:t>
      </w:r>
      <w:r w:rsidR="00261FBE">
        <w:t>f</w:t>
      </w:r>
      <w:r w:rsidRPr="00B66C48">
        <w:t>:</w:t>
      </w:r>
    </w:p>
    <w:p w14:paraId="2997C476" w14:textId="709C6E8A" w:rsidR="00CA1941" w:rsidRPr="00B66C48" w:rsidRDefault="00CA1941" w:rsidP="00CA1941">
      <w:pPr>
        <w:pStyle w:val="ListParagraph"/>
        <w:numPr>
          <w:ilvl w:val="0"/>
          <w:numId w:val="18"/>
        </w:numPr>
        <w:spacing w:before="0"/>
      </w:pPr>
      <w:r w:rsidRPr="00B66C48">
        <w:t>What has been purchased</w:t>
      </w:r>
    </w:p>
    <w:p w14:paraId="3E58B451" w14:textId="3C49A05D" w:rsidR="00CA1941" w:rsidRPr="00B66C48" w:rsidRDefault="00CA1941" w:rsidP="00CA1941">
      <w:pPr>
        <w:pStyle w:val="ListParagraph"/>
        <w:numPr>
          <w:ilvl w:val="0"/>
          <w:numId w:val="18"/>
        </w:numPr>
        <w:spacing w:before="0"/>
      </w:pPr>
      <w:r w:rsidRPr="00B66C48">
        <w:t>The total cost</w:t>
      </w:r>
    </w:p>
    <w:p w14:paraId="6C0A4BE8" w14:textId="6F99EFEA" w:rsidR="00CA1941" w:rsidRPr="00B66C48" w:rsidRDefault="00CA1941" w:rsidP="00CA1941">
      <w:pPr>
        <w:pStyle w:val="ListParagraph"/>
        <w:numPr>
          <w:ilvl w:val="0"/>
          <w:numId w:val="18"/>
        </w:numPr>
        <w:spacing w:before="0"/>
      </w:pPr>
      <w:r w:rsidRPr="00B66C48">
        <w:t>The delivery address</w:t>
      </w:r>
    </w:p>
    <w:p w14:paraId="620F043B" w14:textId="7F95E5EE" w:rsidR="00CA1941" w:rsidRPr="00B66C48" w:rsidRDefault="00CA1941" w:rsidP="00CA1941">
      <w:pPr>
        <w:pStyle w:val="ListParagraph"/>
        <w:numPr>
          <w:ilvl w:val="0"/>
          <w:numId w:val="18"/>
        </w:numPr>
        <w:spacing w:before="0"/>
      </w:pPr>
      <w:r w:rsidRPr="00B66C48">
        <w:t>The delivery date and any other important dates</w:t>
      </w:r>
    </w:p>
    <w:p w14:paraId="75223C7F" w14:textId="68D1F30A" w:rsidR="00CA1941" w:rsidRPr="00B66C48" w:rsidRDefault="00CA1941" w:rsidP="00CA1941">
      <w:pPr>
        <w:pStyle w:val="ListParagraph"/>
        <w:numPr>
          <w:ilvl w:val="0"/>
          <w:numId w:val="18"/>
        </w:numPr>
        <w:spacing w:before="0"/>
      </w:pPr>
      <w:r w:rsidRPr="00B66C48">
        <w:t xml:space="preserve">When </w:t>
      </w:r>
      <w:r w:rsidR="00AC512F">
        <w:t>TCAT</w:t>
      </w:r>
      <w:r w:rsidRPr="00B66C48">
        <w:t xml:space="preserve"> will pay the cost</w:t>
      </w:r>
    </w:p>
    <w:p w14:paraId="3D77D803" w14:textId="6B95E239" w:rsidR="00CA1941" w:rsidRPr="00BE11C7" w:rsidRDefault="00CA1941" w:rsidP="00CA1941">
      <w:r w:rsidRPr="00B66C48">
        <w:lastRenderedPageBreak/>
        <w:t xml:space="preserve">All receipts and invoices </w:t>
      </w:r>
      <w:r w:rsidR="00837E91">
        <w:t>will be</w:t>
      </w:r>
      <w:r w:rsidRPr="00B66C48">
        <w:t xml:space="preserve"> kept in </w:t>
      </w:r>
      <w:r w:rsidRPr="00BE11C7">
        <w:t xml:space="preserve">the </w:t>
      </w:r>
      <w:r w:rsidR="00BE11C7" w:rsidRPr="00BE11C7">
        <w:t>Trust Finance O</w:t>
      </w:r>
      <w:r w:rsidRPr="00BE11C7">
        <w:t xml:space="preserve">ffice for a period of 18 months after the initial purchase. The CFO </w:t>
      </w:r>
      <w:r w:rsidR="00B81A88" w:rsidRPr="00BE11C7">
        <w:t xml:space="preserve">will </w:t>
      </w:r>
      <w:r w:rsidRPr="00BE11C7">
        <w:t>process each receipt and ensure they are available for inspection where necessary.</w:t>
      </w:r>
    </w:p>
    <w:p w14:paraId="39A6B8F1" w14:textId="2128E4AC" w:rsidR="00CA1941" w:rsidRPr="00B66C48" w:rsidRDefault="00261FBE" w:rsidP="00CA1941">
      <w:r w:rsidRPr="00B66C48">
        <w:t xml:space="preserve">The </w:t>
      </w:r>
      <w:r w:rsidRPr="00B66C48">
        <w:rPr>
          <w:bCs/>
        </w:rPr>
        <w:t>CFO</w:t>
      </w:r>
      <w:r w:rsidRPr="00B66C48">
        <w:t xml:space="preserve"> </w:t>
      </w:r>
      <w:r w:rsidR="001C4CA6">
        <w:t>will be</w:t>
      </w:r>
      <w:r w:rsidRPr="00B66C48">
        <w:t xml:space="preserve"> responsible for overseeing the arrangements for the delivery of goods and checking items upon delivery. </w:t>
      </w:r>
      <w:r w:rsidR="00CA1941" w:rsidRPr="00B66C48">
        <w:t xml:space="preserve">Any items that are either not part of the order, damaged or not fit for purpose </w:t>
      </w:r>
      <w:r w:rsidR="00B81A88">
        <w:t>will be</w:t>
      </w:r>
      <w:r w:rsidR="00CA1941" w:rsidRPr="00B66C48">
        <w:t xml:space="preserve"> returned.</w:t>
      </w:r>
      <w:r w:rsidR="00CA1941">
        <w:t xml:space="preserve"> </w:t>
      </w:r>
      <w:r w:rsidR="00CA1941" w:rsidRPr="00B66C48">
        <w:t xml:space="preserve">When goods are returned, the </w:t>
      </w:r>
      <w:r w:rsidR="00BE11C7">
        <w:t>SBM</w:t>
      </w:r>
      <w:r w:rsidR="00CA1941" w:rsidRPr="00B66C48">
        <w:t xml:space="preserve"> </w:t>
      </w:r>
      <w:r w:rsidR="00B81A88">
        <w:t xml:space="preserve">will </w:t>
      </w:r>
      <w:r w:rsidR="00CA1941" w:rsidRPr="00B66C48">
        <w:t>record:</w:t>
      </w:r>
    </w:p>
    <w:p w14:paraId="4C11C4D3" w14:textId="7B05AD6F" w:rsidR="00CA1941" w:rsidRPr="00B66C48" w:rsidRDefault="00CA1941" w:rsidP="00CA1941">
      <w:pPr>
        <w:pStyle w:val="ListParagraph"/>
        <w:numPr>
          <w:ilvl w:val="0"/>
          <w:numId w:val="19"/>
        </w:numPr>
        <w:spacing w:before="0"/>
      </w:pPr>
      <w:r w:rsidRPr="00B66C48">
        <w:t>The name and product code of the item</w:t>
      </w:r>
    </w:p>
    <w:p w14:paraId="60B8B33C" w14:textId="23DB7622" w:rsidR="00CA1941" w:rsidRPr="00B66C48" w:rsidRDefault="00CA1941" w:rsidP="00CA1941">
      <w:pPr>
        <w:pStyle w:val="ListParagraph"/>
        <w:numPr>
          <w:ilvl w:val="0"/>
          <w:numId w:val="19"/>
        </w:numPr>
        <w:spacing w:before="0"/>
      </w:pPr>
      <w:r w:rsidRPr="00B66C48">
        <w:t>The cost of the item</w:t>
      </w:r>
    </w:p>
    <w:p w14:paraId="28C0E3CF" w14:textId="354FC51A" w:rsidR="00CA1941" w:rsidRPr="00B66C48" w:rsidRDefault="00CA1941" w:rsidP="00CA1941">
      <w:pPr>
        <w:pStyle w:val="ListParagraph"/>
        <w:numPr>
          <w:ilvl w:val="0"/>
          <w:numId w:val="19"/>
        </w:numPr>
        <w:spacing w:before="0"/>
      </w:pPr>
      <w:r w:rsidRPr="00B66C48">
        <w:t>If damaged, photographic proof</w:t>
      </w:r>
    </w:p>
    <w:p w14:paraId="0AF03BF7" w14:textId="50494C9D" w:rsidR="00CA1941" w:rsidRPr="00B66C48" w:rsidRDefault="00CA1941" w:rsidP="00CA1941">
      <w:pPr>
        <w:pStyle w:val="ListParagraph"/>
        <w:numPr>
          <w:ilvl w:val="0"/>
          <w:numId w:val="19"/>
        </w:numPr>
        <w:spacing w:before="0"/>
      </w:pPr>
      <w:r w:rsidRPr="00B66C48">
        <w:t>Details of the item</w:t>
      </w:r>
    </w:p>
    <w:p w14:paraId="3D393C50" w14:textId="270CF888" w:rsidR="00CA1941" w:rsidRPr="00B66C48" w:rsidRDefault="00CA1941" w:rsidP="00CA1941">
      <w:pPr>
        <w:pStyle w:val="ListParagraph"/>
        <w:numPr>
          <w:ilvl w:val="0"/>
          <w:numId w:val="19"/>
        </w:numPr>
        <w:spacing w:before="0"/>
      </w:pPr>
      <w:r w:rsidRPr="00B66C48">
        <w:t>The reason for rejection</w:t>
      </w:r>
    </w:p>
    <w:p w14:paraId="57CB8AC6" w14:textId="2394AEB0" w:rsidR="00CA1941" w:rsidRDefault="00CA1941" w:rsidP="00CA1941">
      <w:r w:rsidRPr="00B66C48">
        <w:t xml:space="preserve">A record of goods rejected and delivered </w:t>
      </w:r>
      <w:r w:rsidR="003710B2">
        <w:t>will be</w:t>
      </w:r>
      <w:r w:rsidRPr="00B66C48">
        <w:t xml:space="preserve"> kept in the </w:t>
      </w:r>
      <w:r w:rsidR="00235155" w:rsidRPr="00235155">
        <w:rPr>
          <w:bCs/>
        </w:rPr>
        <w:t>Trust Finance O</w:t>
      </w:r>
      <w:r w:rsidRPr="00235155">
        <w:rPr>
          <w:bCs/>
        </w:rPr>
        <w:t>ffice.</w:t>
      </w:r>
    </w:p>
    <w:p w14:paraId="3697B33C" w14:textId="77777777" w:rsidR="00CA1941" w:rsidRDefault="00CA1941" w:rsidP="00D53102">
      <w:pPr>
        <w:pStyle w:val="Heading10"/>
      </w:pPr>
      <w:bookmarkStart w:id="13" w:name="_[Updated]_Large_purchases"/>
      <w:bookmarkEnd w:id="13"/>
      <w:r>
        <w:t xml:space="preserve">High-value purchases </w:t>
      </w:r>
    </w:p>
    <w:p w14:paraId="74C3CE73" w14:textId="378A4DD5" w:rsidR="00CA1941" w:rsidRDefault="00CA1941" w:rsidP="00CA1941">
      <w:r w:rsidRPr="00B66C48">
        <w:t>T</w:t>
      </w:r>
      <w:r w:rsidR="003F301C">
        <w:t>CAT</w:t>
      </w:r>
      <w:r w:rsidRPr="00B66C48">
        <w:t xml:space="preserve"> </w:t>
      </w:r>
      <w:r w:rsidR="003A34F4">
        <w:t xml:space="preserve">will </w:t>
      </w:r>
      <w:r w:rsidRPr="00B66C48">
        <w:t>seek legal advice before making large purchases.</w:t>
      </w:r>
      <w:r>
        <w:t xml:space="preserve"> </w:t>
      </w:r>
    </w:p>
    <w:p w14:paraId="16D400D3" w14:textId="34AAC93D" w:rsidR="00CA1941" w:rsidRPr="00B66C48" w:rsidRDefault="00CA1941" w:rsidP="00CA1941">
      <w:r w:rsidRPr="00B66C48">
        <w:t>Any purchase or service estimated to cost over £</w:t>
      </w:r>
      <w:r w:rsidRPr="005C2FA6">
        <w:rPr>
          <w:bCs/>
        </w:rPr>
        <w:t>40,000</w:t>
      </w:r>
      <w:r w:rsidRPr="005C2FA6">
        <w:t xml:space="preserve"> </w:t>
      </w:r>
      <w:r w:rsidR="003A34F4">
        <w:t xml:space="preserve">will be </w:t>
      </w:r>
      <w:r w:rsidRPr="00B66C48">
        <w:t>put to formal tender.</w:t>
      </w:r>
      <w:r>
        <w:t xml:space="preserve"> </w:t>
      </w:r>
      <w:r w:rsidRPr="00B66C48">
        <w:t xml:space="preserve">In the case of major building works or construction, the services of an architect </w:t>
      </w:r>
      <w:r w:rsidR="003A34F4">
        <w:t xml:space="preserve">will be </w:t>
      </w:r>
      <w:r w:rsidRPr="00B66C48">
        <w:t>sought before the tendering process is undertaken.</w:t>
      </w:r>
    </w:p>
    <w:p w14:paraId="5E30599F" w14:textId="004915AD" w:rsidR="00CA1941" w:rsidRDefault="00CA1941" w:rsidP="00CA1941">
      <w:pPr>
        <w:rPr>
          <w:b/>
          <w:bCs/>
        </w:rPr>
      </w:pPr>
      <w:r w:rsidRPr="00B66C48">
        <w:rPr>
          <w:b/>
          <w:bCs/>
        </w:rPr>
        <w:t xml:space="preserve">Large purchases under the </w:t>
      </w:r>
      <w:r w:rsidR="0086035C">
        <w:rPr>
          <w:b/>
          <w:bCs/>
        </w:rPr>
        <w:t>PCR procurement</w:t>
      </w:r>
      <w:r w:rsidRPr="00B66C48">
        <w:rPr>
          <w:b/>
          <w:bCs/>
        </w:rPr>
        <w:t xml:space="preserve"> threshold</w:t>
      </w:r>
      <w:r w:rsidR="0086035C">
        <w:rPr>
          <w:b/>
          <w:bCs/>
        </w:rPr>
        <w:t>s</w:t>
      </w:r>
    </w:p>
    <w:p w14:paraId="7587C2D9" w14:textId="00D2BF4C" w:rsidR="00CA1941" w:rsidRPr="00B66C48" w:rsidRDefault="00CA1941" w:rsidP="00CA1941">
      <w:r w:rsidRPr="00B66C48">
        <w:t xml:space="preserve">When </w:t>
      </w:r>
      <w:r w:rsidR="00C83DD5">
        <w:t>TCAT</w:t>
      </w:r>
      <w:r w:rsidRPr="00B66C48">
        <w:t xml:space="preserve"> makes purchases with a value under the </w:t>
      </w:r>
      <w:r w:rsidR="0086035C">
        <w:t>PCR</w:t>
      </w:r>
      <w:r w:rsidR="0086035C" w:rsidRPr="00B66C48">
        <w:t xml:space="preserve"> </w:t>
      </w:r>
      <w:r w:rsidRPr="00B66C48">
        <w:t>procurement threshold, it</w:t>
      </w:r>
      <w:r w:rsidR="003A34F4">
        <w:t xml:space="preserve"> will</w:t>
      </w:r>
      <w:r w:rsidRPr="00B66C48">
        <w:t>:</w:t>
      </w:r>
    </w:p>
    <w:p w14:paraId="744AF298" w14:textId="300180AE" w:rsidR="00CA1941" w:rsidRPr="00B66C48" w:rsidRDefault="00CA1941" w:rsidP="00CA1941">
      <w:pPr>
        <w:pStyle w:val="ListParagraph"/>
        <w:numPr>
          <w:ilvl w:val="0"/>
          <w:numId w:val="20"/>
        </w:numPr>
        <w:spacing w:before="0"/>
      </w:pPr>
      <w:r w:rsidRPr="00B66C48">
        <w:t>Assess the market</w:t>
      </w:r>
    </w:p>
    <w:p w14:paraId="7A49A37B" w14:textId="44B26449" w:rsidR="00CA1941" w:rsidRPr="00B66C48" w:rsidRDefault="00CA1941" w:rsidP="00CA1941">
      <w:pPr>
        <w:pStyle w:val="ListParagraph"/>
        <w:numPr>
          <w:ilvl w:val="0"/>
          <w:numId w:val="20"/>
        </w:numPr>
        <w:spacing w:before="0"/>
      </w:pPr>
      <w:r w:rsidRPr="00B66C48">
        <w:t>Prepare the contract and tender documents</w:t>
      </w:r>
    </w:p>
    <w:p w14:paraId="7611A608" w14:textId="0ABE1808" w:rsidR="00CA1941" w:rsidRPr="00B66C48" w:rsidRDefault="00CA1941" w:rsidP="00CA1941">
      <w:pPr>
        <w:pStyle w:val="ListParagraph"/>
        <w:numPr>
          <w:ilvl w:val="0"/>
          <w:numId w:val="20"/>
        </w:numPr>
        <w:spacing w:before="0"/>
      </w:pPr>
      <w:r w:rsidRPr="00B66C48">
        <w:t>Advertise in the right places</w:t>
      </w:r>
    </w:p>
    <w:p w14:paraId="1E1B86F5" w14:textId="39AC9C0F" w:rsidR="00CA1941" w:rsidRPr="00B66C48" w:rsidRDefault="00CA1941" w:rsidP="00CA1941">
      <w:pPr>
        <w:pStyle w:val="ListParagraph"/>
        <w:numPr>
          <w:ilvl w:val="0"/>
          <w:numId w:val="20"/>
        </w:numPr>
        <w:spacing w:before="0"/>
      </w:pPr>
      <w:r w:rsidRPr="00B66C48">
        <w:t>Consider using an expression of interest to cut the number of bids needed to assess later</w:t>
      </w:r>
    </w:p>
    <w:p w14:paraId="211516D5" w14:textId="2DEBCB49" w:rsidR="00CA1941" w:rsidRPr="00B66C48" w:rsidRDefault="00CA1941" w:rsidP="00CA1941">
      <w:pPr>
        <w:pStyle w:val="ListParagraph"/>
        <w:numPr>
          <w:ilvl w:val="0"/>
          <w:numId w:val="20"/>
        </w:numPr>
        <w:spacing w:before="0"/>
      </w:pPr>
      <w:r w:rsidRPr="00B66C48">
        <w:t>Send an invitation to tender to people who reply to the advert</w:t>
      </w:r>
    </w:p>
    <w:p w14:paraId="4119BB33" w14:textId="49E26F35" w:rsidR="00CA1941" w:rsidRPr="00B66C48" w:rsidRDefault="00CA1941" w:rsidP="00CA1941">
      <w:pPr>
        <w:pStyle w:val="ListParagraph"/>
        <w:numPr>
          <w:ilvl w:val="0"/>
          <w:numId w:val="20"/>
        </w:numPr>
        <w:spacing w:before="0"/>
      </w:pPr>
      <w:r w:rsidRPr="00B66C48">
        <w:t>Fairly assess all the bids received, using the same process</w:t>
      </w:r>
    </w:p>
    <w:p w14:paraId="132F7ADB" w14:textId="0ED12D3B" w:rsidR="00CA1941" w:rsidRPr="00B66C48" w:rsidRDefault="00CA1941" w:rsidP="00CA1941">
      <w:pPr>
        <w:pStyle w:val="ListParagraph"/>
        <w:numPr>
          <w:ilvl w:val="0"/>
          <w:numId w:val="20"/>
        </w:numPr>
        <w:spacing w:before="0"/>
      </w:pPr>
      <w:r w:rsidRPr="00B66C48">
        <w:t>Choose the bid that offers the best value for money</w:t>
      </w:r>
    </w:p>
    <w:p w14:paraId="1F88E98B" w14:textId="09C0F645" w:rsidR="00CA1941" w:rsidRPr="00B66C48" w:rsidRDefault="00CA1941" w:rsidP="00CA1941">
      <w:pPr>
        <w:pStyle w:val="ListParagraph"/>
        <w:numPr>
          <w:ilvl w:val="0"/>
          <w:numId w:val="20"/>
        </w:numPr>
        <w:spacing w:before="0"/>
      </w:pPr>
      <w:r w:rsidRPr="00B66C48">
        <w:t>Award the contract to the highest scoring bidder</w:t>
      </w:r>
    </w:p>
    <w:p w14:paraId="627445FF" w14:textId="5678F633" w:rsidR="00CA1941" w:rsidRPr="00B66C48" w:rsidRDefault="00CA1941" w:rsidP="00CA1941">
      <w:pPr>
        <w:rPr>
          <w:b/>
          <w:bCs/>
        </w:rPr>
      </w:pPr>
      <w:r w:rsidRPr="00B66C48">
        <w:rPr>
          <w:b/>
          <w:bCs/>
        </w:rPr>
        <w:t xml:space="preserve">Large purchases over the </w:t>
      </w:r>
      <w:r w:rsidR="0086035C">
        <w:rPr>
          <w:b/>
          <w:bCs/>
        </w:rPr>
        <w:t>PCR</w:t>
      </w:r>
      <w:r w:rsidR="0086035C" w:rsidRPr="00B66C48">
        <w:rPr>
          <w:b/>
          <w:bCs/>
        </w:rPr>
        <w:t xml:space="preserve"> </w:t>
      </w:r>
      <w:r w:rsidRPr="00B66C48">
        <w:rPr>
          <w:b/>
          <w:bCs/>
        </w:rPr>
        <w:t>procurement threshold</w:t>
      </w:r>
    </w:p>
    <w:p w14:paraId="21AE32F0" w14:textId="3E747451" w:rsidR="00CA1941" w:rsidRPr="00B66C48" w:rsidRDefault="00CA1941" w:rsidP="00CA1941">
      <w:r w:rsidRPr="00B66C48">
        <w:t xml:space="preserve">When </w:t>
      </w:r>
      <w:r w:rsidR="00C83DD5">
        <w:t>TCAT</w:t>
      </w:r>
      <w:r w:rsidRPr="00B66C48">
        <w:t xml:space="preserve"> makes purchases with a value over the </w:t>
      </w:r>
      <w:r w:rsidR="0086035C">
        <w:t>PCR</w:t>
      </w:r>
      <w:r w:rsidR="0086035C" w:rsidRPr="00B66C48">
        <w:t xml:space="preserve"> </w:t>
      </w:r>
      <w:r w:rsidRPr="00B66C48">
        <w:t>procurement threshold, it</w:t>
      </w:r>
      <w:r w:rsidR="003A34F4">
        <w:t xml:space="preserve"> will</w:t>
      </w:r>
      <w:r w:rsidRPr="00B66C48">
        <w:t>:</w:t>
      </w:r>
    </w:p>
    <w:p w14:paraId="32E4D8DC" w14:textId="149F0D1D" w:rsidR="00CA1941" w:rsidRPr="00B66C48" w:rsidRDefault="00CA1941" w:rsidP="00CA1941">
      <w:pPr>
        <w:pStyle w:val="ListParagraph"/>
        <w:numPr>
          <w:ilvl w:val="0"/>
          <w:numId w:val="21"/>
        </w:numPr>
        <w:spacing w:before="0"/>
      </w:pPr>
      <w:r w:rsidRPr="00B66C48">
        <w:t>Assess the market</w:t>
      </w:r>
    </w:p>
    <w:p w14:paraId="10604831" w14:textId="34C6C22A" w:rsidR="00CA1941" w:rsidRPr="00B66C48" w:rsidRDefault="00CA1941" w:rsidP="00CA1941">
      <w:pPr>
        <w:pStyle w:val="ListParagraph"/>
        <w:numPr>
          <w:ilvl w:val="0"/>
          <w:numId w:val="21"/>
        </w:numPr>
        <w:spacing w:before="0"/>
      </w:pPr>
      <w:r w:rsidRPr="00B66C48">
        <w:t>Check the relevant frameworks to see if the purchase is available via an alternative route</w:t>
      </w:r>
    </w:p>
    <w:p w14:paraId="58BE323A" w14:textId="48139AAD" w:rsidR="00CA1941" w:rsidRPr="00B66C48" w:rsidRDefault="00CA1941" w:rsidP="00CA1941">
      <w:pPr>
        <w:pStyle w:val="ListParagraph"/>
        <w:numPr>
          <w:ilvl w:val="0"/>
          <w:numId w:val="21"/>
        </w:numPr>
        <w:spacing w:before="0"/>
      </w:pPr>
      <w:r w:rsidRPr="00B66C48">
        <w:t>Prepare the contract and invitation to tender</w:t>
      </w:r>
    </w:p>
    <w:p w14:paraId="1399BE47" w14:textId="3321BB63" w:rsidR="00CA1941" w:rsidRPr="00B66C48" w:rsidRDefault="00CA1941" w:rsidP="00CA1941">
      <w:pPr>
        <w:pStyle w:val="ListParagraph"/>
        <w:numPr>
          <w:ilvl w:val="0"/>
          <w:numId w:val="21"/>
        </w:numPr>
        <w:spacing w:before="0"/>
      </w:pPr>
      <w:r w:rsidRPr="00B66C48">
        <w:t>Consider whether to use the restricted procedure to reduce the number of bids to assess later, or the open procedure to let anyone bid</w:t>
      </w:r>
    </w:p>
    <w:p w14:paraId="0C257027" w14:textId="301E84F4" w:rsidR="00CA1941" w:rsidRPr="00B66C48" w:rsidRDefault="00CA1941" w:rsidP="00CA1941">
      <w:pPr>
        <w:pStyle w:val="ListParagraph"/>
        <w:numPr>
          <w:ilvl w:val="0"/>
          <w:numId w:val="21"/>
        </w:numPr>
        <w:spacing w:before="0"/>
      </w:pPr>
      <w:r w:rsidRPr="00B66C48">
        <w:t>Advertise a contract notice using the e-notification service Find a Tender (FTS)</w:t>
      </w:r>
    </w:p>
    <w:p w14:paraId="134C5127" w14:textId="1DDF6321" w:rsidR="00CA1941" w:rsidRPr="00B66C48" w:rsidRDefault="00CA1941" w:rsidP="00CA1941">
      <w:pPr>
        <w:pStyle w:val="ListParagraph"/>
        <w:numPr>
          <w:ilvl w:val="0"/>
          <w:numId w:val="21"/>
        </w:numPr>
        <w:spacing w:before="0"/>
      </w:pPr>
      <w:r w:rsidRPr="00B66C48">
        <w:lastRenderedPageBreak/>
        <w:t>Make the invitation to tender and all other documents available electronically from the time that the contract notice is published</w:t>
      </w:r>
    </w:p>
    <w:p w14:paraId="71D1F57E" w14:textId="1DEA9E57" w:rsidR="00CA1941" w:rsidRPr="00B66C48" w:rsidRDefault="00CA1941" w:rsidP="00CA1941">
      <w:pPr>
        <w:pStyle w:val="ListParagraph"/>
        <w:numPr>
          <w:ilvl w:val="0"/>
          <w:numId w:val="21"/>
        </w:numPr>
        <w:spacing w:before="0"/>
      </w:pPr>
      <w:r w:rsidRPr="00B66C48">
        <w:t>Assess all the bids fairly, using the same process</w:t>
      </w:r>
    </w:p>
    <w:p w14:paraId="1EC3E90C" w14:textId="4CC92FAB" w:rsidR="00CA1941" w:rsidRPr="00B66C48" w:rsidRDefault="00CA1941" w:rsidP="00CA1941">
      <w:pPr>
        <w:pStyle w:val="ListParagraph"/>
        <w:numPr>
          <w:ilvl w:val="0"/>
          <w:numId w:val="21"/>
        </w:numPr>
        <w:spacing w:before="0"/>
      </w:pPr>
      <w:r w:rsidRPr="00B66C48">
        <w:t>Choose the supplier that offers the best value for money</w:t>
      </w:r>
    </w:p>
    <w:p w14:paraId="5CD03804" w14:textId="5D369893" w:rsidR="00CA1941" w:rsidRDefault="00CA1941" w:rsidP="00CA1941">
      <w:pPr>
        <w:pStyle w:val="ListParagraph"/>
        <w:numPr>
          <w:ilvl w:val="0"/>
          <w:numId w:val="21"/>
        </w:numPr>
        <w:spacing w:before="0"/>
      </w:pPr>
      <w:r w:rsidRPr="00B66C48">
        <w:t>Award the contract to the highest scoring bid supplier</w:t>
      </w:r>
    </w:p>
    <w:p w14:paraId="3B01D64F" w14:textId="77777777" w:rsidR="00CA1941" w:rsidRDefault="00CA1941" w:rsidP="00D53102">
      <w:pPr>
        <w:pStyle w:val="Heading10"/>
      </w:pPr>
      <w:bookmarkStart w:id="14" w:name="_[Updated]_Procurement_and"/>
      <w:bookmarkStart w:id="15" w:name="_Invoices"/>
      <w:bookmarkEnd w:id="14"/>
      <w:bookmarkEnd w:id="15"/>
      <w:r>
        <w:t xml:space="preserve">Invoices </w:t>
      </w:r>
    </w:p>
    <w:p w14:paraId="50875AE8" w14:textId="3DEC46C6" w:rsidR="00CA1941" w:rsidRPr="00B66C48" w:rsidRDefault="00CA1941" w:rsidP="00CA1941">
      <w:r w:rsidRPr="00B66C48">
        <w:t xml:space="preserve">All invoices </w:t>
      </w:r>
      <w:r w:rsidR="00EA7D78">
        <w:t xml:space="preserve">will be </w:t>
      </w:r>
      <w:r w:rsidRPr="00B66C48">
        <w:t xml:space="preserve">recorded and stored for future reference, with checks on the following information: </w:t>
      </w:r>
    </w:p>
    <w:p w14:paraId="73B757AF" w14:textId="128816FF" w:rsidR="00CA1941" w:rsidRPr="00B66C48" w:rsidRDefault="00CA1941" w:rsidP="00CA1941">
      <w:pPr>
        <w:pStyle w:val="ListParagraph"/>
        <w:numPr>
          <w:ilvl w:val="0"/>
          <w:numId w:val="23"/>
        </w:numPr>
        <w:spacing w:before="0"/>
      </w:pPr>
      <w:r w:rsidRPr="00B66C48">
        <w:t>The mathematical validity</w:t>
      </w:r>
    </w:p>
    <w:p w14:paraId="5BABD9DF" w14:textId="09E6F514" w:rsidR="00CA1941" w:rsidRPr="00B66C48" w:rsidRDefault="00CA1941" w:rsidP="00CA1941">
      <w:pPr>
        <w:pStyle w:val="ListParagraph"/>
        <w:numPr>
          <w:ilvl w:val="0"/>
          <w:numId w:val="23"/>
        </w:numPr>
        <w:spacing w:before="0"/>
      </w:pPr>
      <w:r w:rsidRPr="00B66C48">
        <w:t>The purchase ledger</w:t>
      </w:r>
    </w:p>
    <w:p w14:paraId="6AD21F3E" w14:textId="7C54BBD5" w:rsidR="00CA1941" w:rsidRPr="00B66C48" w:rsidRDefault="00CA1941" w:rsidP="00CA1941">
      <w:pPr>
        <w:pStyle w:val="ListParagraph"/>
        <w:numPr>
          <w:ilvl w:val="0"/>
          <w:numId w:val="23"/>
        </w:numPr>
        <w:spacing w:before="0"/>
      </w:pPr>
      <w:r w:rsidRPr="00B66C48">
        <w:t>The goods or services ordered and delivered</w:t>
      </w:r>
    </w:p>
    <w:p w14:paraId="1A05888F" w14:textId="59B6C3BA" w:rsidR="00CA1941" w:rsidRPr="00B66C48" w:rsidRDefault="00CA1941" w:rsidP="00CA1941">
      <w:pPr>
        <w:pStyle w:val="ListParagraph"/>
        <w:numPr>
          <w:ilvl w:val="0"/>
          <w:numId w:val="23"/>
        </w:numPr>
        <w:spacing w:before="0"/>
      </w:pPr>
      <w:r w:rsidRPr="00B66C48">
        <w:t>Any difference between the agreed and delivered price</w:t>
      </w:r>
    </w:p>
    <w:p w14:paraId="61549350" w14:textId="537F9F65" w:rsidR="00CA1941" w:rsidRPr="00B66C48" w:rsidRDefault="00CA1941" w:rsidP="00CA1941">
      <w:pPr>
        <w:pStyle w:val="ListParagraph"/>
        <w:numPr>
          <w:ilvl w:val="0"/>
          <w:numId w:val="23"/>
        </w:numPr>
        <w:spacing w:before="0"/>
      </w:pPr>
      <w:r w:rsidRPr="00B66C48">
        <w:t>The authorisation for payment</w:t>
      </w:r>
    </w:p>
    <w:p w14:paraId="04A45B34" w14:textId="6212C3F3" w:rsidR="00CA1941" w:rsidRPr="00B66C48" w:rsidRDefault="00CA1941" w:rsidP="00CA1941">
      <w:pPr>
        <w:pStyle w:val="ListParagraph"/>
        <w:numPr>
          <w:ilvl w:val="0"/>
          <w:numId w:val="23"/>
        </w:numPr>
        <w:spacing w:before="0"/>
      </w:pPr>
      <w:r w:rsidRPr="00B66C48">
        <w:t>The amount paid in VAT</w:t>
      </w:r>
    </w:p>
    <w:p w14:paraId="304B8606" w14:textId="26A6BE35" w:rsidR="00CA1941" w:rsidRPr="00B66C48" w:rsidRDefault="00CA1941" w:rsidP="00CA1941">
      <w:pPr>
        <w:pStyle w:val="ListParagraph"/>
        <w:numPr>
          <w:ilvl w:val="0"/>
          <w:numId w:val="23"/>
        </w:numPr>
        <w:spacing w:before="0"/>
      </w:pPr>
      <w:r w:rsidRPr="00B66C48">
        <w:t>The total payment made</w:t>
      </w:r>
    </w:p>
    <w:p w14:paraId="5C616D7E" w14:textId="691B8732" w:rsidR="00CA1941" w:rsidRDefault="00CA1941" w:rsidP="00CA1941">
      <w:r w:rsidRPr="00B66C48">
        <w:t xml:space="preserve">The </w:t>
      </w:r>
      <w:r w:rsidRPr="00B66C48">
        <w:rPr>
          <w:bCs/>
        </w:rPr>
        <w:t xml:space="preserve">CFO </w:t>
      </w:r>
      <w:r w:rsidR="00EA7D78">
        <w:rPr>
          <w:bCs/>
        </w:rPr>
        <w:t xml:space="preserve">will </w:t>
      </w:r>
      <w:r w:rsidRPr="00B66C48">
        <w:t xml:space="preserve">create </w:t>
      </w:r>
      <w:r w:rsidR="00C83DD5" w:rsidRPr="00C83DD5">
        <w:rPr>
          <w:bCs/>
        </w:rPr>
        <w:t>monthly</w:t>
      </w:r>
      <w:r w:rsidRPr="00B66C48">
        <w:t xml:space="preserve"> invoice reports which are submitted to the </w:t>
      </w:r>
      <w:r w:rsidR="00C83DD5">
        <w:t xml:space="preserve">Executive </w:t>
      </w:r>
      <w:r w:rsidR="00C83DD5">
        <w:rPr>
          <w:bCs/>
        </w:rPr>
        <w:t>H</w:t>
      </w:r>
      <w:r w:rsidRPr="00B66C48">
        <w:rPr>
          <w:bCs/>
        </w:rPr>
        <w:t>eadteacher</w:t>
      </w:r>
      <w:r w:rsidR="00C83DD5">
        <w:rPr>
          <w:bCs/>
        </w:rPr>
        <w:t>/CEO</w:t>
      </w:r>
      <w:r w:rsidRPr="00B66C48">
        <w:t>.</w:t>
      </w:r>
    </w:p>
    <w:p w14:paraId="20B26865" w14:textId="7D0C2355" w:rsidR="00CA1941" w:rsidRDefault="00CA1941" w:rsidP="00D53102">
      <w:pPr>
        <w:pStyle w:val="Heading10"/>
      </w:pPr>
      <w:bookmarkStart w:id="16" w:name="_[Updated]_Risk_management"/>
      <w:bookmarkEnd w:id="16"/>
      <w:r>
        <w:t xml:space="preserve">Risk management </w:t>
      </w:r>
    </w:p>
    <w:p w14:paraId="775BBA90" w14:textId="25A1FC21" w:rsidR="00CA1941" w:rsidRDefault="00CA1941" w:rsidP="00CA1941">
      <w:r>
        <w:t>T</w:t>
      </w:r>
      <w:r w:rsidR="00C83DD5">
        <w:t>CAT</w:t>
      </w:r>
      <w:r>
        <w:t xml:space="preserve"> </w:t>
      </w:r>
      <w:r w:rsidR="00D53102">
        <w:t xml:space="preserve">will </w:t>
      </w:r>
      <w:r>
        <w:t>maintain a risk register and manages risks to ensure its effective operation.</w:t>
      </w:r>
    </w:p>
    <w:p w14:paraId="15111848" w14:textId="21AFC3B2" w:rsidR="00CA1941" w:rsidRDefault="00CA1941" w:rsidP="00CA1941">
      <w:r>
        <w:t xml:space="preserve">The </w:t>
      </w:r>
      <w:r w:rsidR="007F2337">
        <w:t>Trust Board</w:t>
      </w:r>
      <w:r>
        <w:t xml:space="preserve"> </w:t>
      </w:r>
      <w:r w:rsidR="00D53102">
        <w:t xml:space="preserve">will </w:t>
      </w:r>
      <w:r>
        <w:t xml:space="preserve">retain ultimate responsibility for risk management, including ultimate oversight of the risk register, drawing on advice from the </w:t>
      </w:r>
      <w:r w:rsidR="00FA3B00">
        <w:t xml:space="preserve">Finance and </w:t>
      </w:r>
      <w:r w:rsidR="009C209B">
        <w:t>A</w:t>
      </w:r>
      <w:r>
        <w:t xml:space="preserve">udit </w:t>
      </w:r>
      <w:r w:rsidR="009C209B">
        <w:t>C</w:t>
      </w:r>
      <w:r>
        <w:t xml:space="preserve">ommittee. The </w:t>
      </w:r>
      <w:r w:rsidR="007F2337">
        <w:t>Trust Board</w:t>
      </w:r>
      <w:r>
        <w:t xml:space="preserve"> </w:t>
      </w:r>
      <w:r w:rsidR="00AB1E97">
        <w:t xml:space="preserve">will </w:t>
      </w:r>
      <w:r>
        <w:t xml:space="preserve">review the risk </w:t>
      </w:r>
      <w:r w:rsidR="00AB1E97">
        <w:t>register</w:t>
      </w:r>
      <w:r w:rsidR="00A57EEF">
        <w:t xml:space="preserve"> as required and at least annually.</w:t>
      </w:r>
      <w:r>
        <w:t xml:space="preserve"> </w:t>
      </w:r>
    </w:p>
    <w:p w14:paraId="4BDD4045" w14:textId="5956549D" w:rsidR="00CA1941" w:rsidRDefault="00CA1941" w:rsidP="00CA1941">
      <w:r>
        <w:t>T</w:t>
      </w:r>
      <w:r w:rsidR="009C209B">
        <w:t>CAT</w:t>
      </w:r>
      <w:r>
        <w:t xml:space="preserve">’s risk management </w:t>
      </w:r>
      <w:r w:rsidR="003710B2">
        <w:t xml:space="preserve">will </w:t>
      </w:r>
      <w:r>
        <w:t>include contingency and business continuity planning.</w:t>
      </w:r>
    </w:p>
    <w:p w14:paraId="01F7872A" w14:textId="7C35B79E" w:rsidR="00CA1941" w:rsidRDefault="009C209B" w:rsidP="00CA1941">
      <w:r>
        <w:t>TCAT</w:t>
      </w:r>
      <w:r w:rsidR="00CA1941">
        <w:t xml:space="preserve"> is protected from risk by the RPA.</w:t>
      </w:r>
    </w:p>
    <w:p w14:paraId="4440548F" w14:textId="09C5C4E8" w:rsidR="00CA1941" w:rsidRDefault="00CA1941" w:rsidP="00CA1941">
      <w:r>
        <w:t>T</w:t>
      </w:r>
      <w:r w:rsidR="009C209B">
        <w:t>CAT</w:t>
      </w:r>
      <w:r>
        <w:t xml:space="preserve"> </w:t>
      </w:r>
      <w:r w:rsidR="003710B2">
        <w:t xml:space="preserve">will </w:t>
      </w:r>
      <w:r>
        <w:t>cooperate with risk management auditors and risk managers, implementing any reasonable risk management audit recommendations.</w:t>
      </w:r>
    </w:p>
    <w:p w14:paraId="72F8D35A" w14:textId="77777777" w:rsidR="00CA1941" w:rsidRDefault="00CA1941" w:rsidP="00D53102">
      <w:pPr>
        <w:pStyle w:val="Heading10"/>
      </w:pPr>
      <w:bookmarkStart w:id="17" w:name="_Open_tender"/>
      <w:bookmarkEnd w:id="17"/>
      <w:r>
        <w:t>Types of tender</w:t>
      </w:r>
    </w:p>
    <w:p w14:paraId="4ED128FE" w14:textId="77777777" w:rsidR="00CA1941" w:rsidRPr="00B85F1D" w:rsidRDefault="00CA1941" w:rsidP="00CA1941">
      <w:pPr>
        <w:rPr>
          <w:b/>
          <w:bCs/>
        </w:rPr>
      </w:pPr>
      <w:r>
        <w:rPr>
          <w:b/>
          <w:bCs/>
        </w:rPr>
        <w:t>Open tender</w:t>
      </w:r>
    </w:p>
    <w:p w14:paraId="491E7782" w14:textId="0ACC2998" w:rsidR="00CA1941" w:rsidRPr="00C32210" w:rsidRDefault="00CA1941" w:rsidP="00CA1941">
      <w:r>
        <w:t xml:space="preserve">Open tender is </w:t>
      </w:r>
      <w:r w:rsidR="009C209B">
        <w:t>TCAT</w:t>
      </w:r>
      <w:r>
        <w:t xml:space="preserve">’s preferred method of tender due to its open and competitive nature. Open tender is used for all goods or services under </w:t>
      </w:r>
      <w:r w:rsidRPr="009C209B">
        <w:t>£5,000</w:t>
      </w:r>
      <w:r>
        <w:t>.</w:t>
      </w:r>
    </w:p>
    <w:p w14:paraId="30DB8AE6" w14:textId="6805B1F3" w:rsidR="00CA1941" w:rsidRDefault="00CA1941" w:rsidP="00CA1941">
      <w:r>
        <w:t xml:space="preserve">All interested suppliers </w:t>
      </w:r>
      <w:r w:rsidR="003710B2">
        <w:t>will be</w:t>
      </w:r>
      <w:r>
        <w:t xml:space="preserve"> invited to tender, with the CFO making a recommendation to the </w:t>
      </w:r>
      <w:r w:rsidR="009C209B">
        <w:t>Executive H</w:t>
      </w:r>
      <w:r>
        <w:t>eadteacher</w:t>
      </w:r>
      <w:r w:rsidR="009C209B">
        <w:t>/CEO</w:t>
      </w:r>
      <w:r>
        <w:t xml:space="preserve">. The </w:t>
      </w:r>
      <w:r w:rsidR="009C209B">
        <w:t>Executive Headteacher/CEO</w:t>
      </w:r>
      <w:r>
        <w:t xml:space="preserve"> has the final say in selecting the successful tender.</w:t>
      </w:r>
    </w:p>
    <w:p w14:paraId="716C56C5" w14:textId="77777777" w:rsidR="00CA1941" w:rsidRDefault="00CA1941" w:rsidP="00CA1941">
      <w:r>
        <w:t xml:space="preserve">Advertisements in trade publications will be used to attract bids for tender. </w:t>
      </w:r>
    </w:p>
    <w:p w14:paraId="6449ACC4" w14:textId="77777777" w:rsidR="00CA1941" w:rsidRPr="00B85F1D" w:rsidRDefault="00CA1941" w:rsidP="00CA1941">
      <w:pPr>
        <w:rPr>
          <w:bCs/>
        </w:rPr>
      </w:pPr>
      <w:bookmarkStart w:id="18" w:name="_Restricted_tender"/>
      <w:bookmarkEnd w:id="18"/>
      <w:r w:rsidRPr="00B85F1D">
        <w:rPr>
          <w:b/>
          <w:bCs/>
        </w:rPr>
        <w:t xml:space="preserve">Restricted tender </w:t>
      </w:r>
    </w:p>
    <w:p w14:paraId="7975B5F0" w14:textId="0540F3D2" w:rsidR="00CA1941" w:rsidRPr="00C32210" w:rsidRDefault="00CA1941" w:rsidP="00CA1941">
      <w:r>
        <w:lastRenderedPageBreak/>
        <w:t xml:space="preserve">Where a restricted tender is used, </w:t>
      </w:r>
      <w:r w:rsidRPr="00C32210">
        <w:t>only specified suppliers chosen by the</w:t>
      </w:r>
      <w:r w:rsidRPr="00C32210">
        <w:rPr>
          <w:bCs/>
        </w:rPr>
        <w:t xml:space="preserve"> CFO</w:t>
      </w:r>
      <w:r w:rsidRPr="00C32210">
        <w:rPr>
          <w:b/>
        </w:rPr>
        <w:t xml:space="preserve"> </w:t>
      </w:r>
      <w:r w:rsidRPr="00C32210">
        <w:t>are invited to bid. T</w:t>
      </w:r>
      <w:r w:rsidR="00055E4C">
        <w:t>CAT</w:t>
      </w:r>
      <w:r w:rsidRPr="00C32210">
        <w:t xml:space="preserve"> </w:t>
      </w:r>
      <w:r w:rsidR="00774A0E">
        <w:t xml:space="preserve">will </w:t>
      </w:r>
      <w:r w:rsidRPr="00C32210">
        <w:t xml:space="preserve">establish a shortlist of </w:t>
      </w:r>
      <w:r w:rsidR="00055E4C" w:rsidRPr="00055E4C">
        <w:t>three</w:t>
      </w:r>
      <w:r w:rsidRPr="00C32210">
        <w:t xml:space="preserve"> bids during the restricted tender.</w:t>
      </w:r>
    </w:p>
    <w:p w14:paraId="33D1B71E" w14:textId="4E448210" w:rsidR="00CA1941" w:rsidRPr="00C32210" w:rsidRDefault="00CA1941" w:rsidP="00CA1941">
      <w:r w:rsidRPr="00C32210">
        <w:t xml:space="preserve">Restricted tender </w:t>
      </w:r>
      <w:r w:rsidR="00774A0E">
        <w:t xml:space="preserve">will be </w:t>
      </w:r>
      <w:r w:rsidRPr="00C32210">
        <w:t>used in any of the following circumstances:</w:t>
      </w:r>
    </w:p>
    <w:p w14:paraId="0F6AC85A" w14:textId="27D67B89" w:rsidR="00CA1941" w:rsidRPr="00C32210" w:rsidRDefault="00CA1941" w:rsidP="00CA1941">
      <w:pPr>
        <w:pStyle w:val="ListParagraph"/>
        <w:numPr>
          <w:ilvl w:val="0"/>
          <w:numId w:val="24"/>
        </w:numPr>
        <w:spacing w:before="0"/>
      </w:pPr>
      <w:r w:rsidRPr="00C32210">
        <w:t>There is a need to maintain a balance between the contract value and administrative costs</w:t>
      </w:r>
    </w:p>
    <w:p w14:paraId="0E94DEFE" w14:textId="6A4DEBBE" w:rsidR="00CA1941" w:rsidRPr="00C32210" w:rsidRDefault="00CA1941" w:rsidP="00CA1941">
      <w:pPr>
        <w:pStyle w:val="ListParagraph"/>
        <w:numPr>
          <w:ilvl w:val="0"/>
          <w:numId w:val="24"/>
        </w:numPr>
        <w:spacing w:before="0"/>
      </w:pPr>
      <w:r w:rsidRPr="00C32210">
        <w:t>The service required is specialised</w:t>
      </w:r>
    </w:p>
    <w:p w14:paraId="003B75E4" w14:textId="4A59C1F9" w:rsidR="00CA1941" w:rsidRDefault="00CA1941" w:rsidP="00CA1941">
      <w:pPr>
        <w:pStyle w:val="ListParagraph"/>
        <w:numPr>
          <w:ilvl w:val="0"/>
          <w:numId w:val="24"/>
        </w:numPr>
        <w:spacing w:before="0"/>
      </w:pPr>
      <w:r w:rsidRPr="00C32210">
        <w:t>The cost of public advertisement outweighs the potential benefits of open tender</w:t>
      </w:r>
    </w:p>
    <w:p w14:paraId="0426677A" w14:textId="77777777" w:rsidR="00CA1941" w:rsidRPr="00B85F1D" w:rsidRDefault="00CA1941" w:rsidP="00CA1941">
      <w:pPr>
        <w:rPr>
          <w:bCs/>
        </w:rPr>
      </w:pPr>
      <w:bookmarkStart w:id="19" w:name="_Negotiated_tender"/>
      <w:bookmarkEnd w:id="19"/>
      <w:r w:rsidRPr="00B85F1D">
        <w:rPr>
          <w:b/>
          <w:bCs/>
        </w:rPr>
        <w:t xml:space="preserve">Negotiated tender </w:t>
      </w:r>
    </w:p>
    <w:p w14:paraId="505C56E9" w14:textId="3BB92BB7" w:rsidR="00CA1941" w:rsidRPr="00C32210" w:rsidRDefault="00CA1941" w:rsidP="00CA1941">
      <w:r>
        <w:t xml:space="preserve">Where a negotiated tender is used, </w:t>
      </w:r>
      <w:r w:rsidRPr="00C32210">
        <w:t xml:space="preserve">the terms of the contract </w:t>
      </w:r>
      <w:r w:rsidR="003710B2">
        <w:t>will be</w:t>
      </w:r>
      <w:r w:rsidRPr="00C32210">
        <w:t xml:space="preserve"> negotiated with the supplier.</w:t>
      </w:r>
      <w:r>
        <w:t xml:space="preserve"> </w:t>
      </w:r>
      <w:r w:rsidRPr="00C32210">
        <w:t>Negotiated tender is only used in any of the following circumstances:</w:t>
      </w:r>
    </w:p>
    <w:p w14:paraId="017F1B93" w14:textId="70734126" w:rsidR="00CA1941" w:rsidRPr="00C32210" w:rsidRDefault="00CA1941" w:rsidP="00CA1941">
      <w:pPr>
        <w:pStyle w:val="ListParagraph"/>
        <w:numPr>
          <w:ilvl w:val="0"/>
          <w:numId w:val="25"/>
        </w:numPr>
        <w:spacing w:before="0"/>
      </w:pPr>
      <w:r w:rsidRPr="00C32210">
        <w:t>Other types of tender have been used and have not found any suitable suppliers</w:t>
      </w:r>
    </w:p>
    <w:p w14:paraId="04518B75" w14:textId="10974AE4" w:rsidR="00CA1941" w:rsidRPr="00C32210" w:rsidRDefault="00CA1941" w:rsidP="00CA1941">
      <w:pPr>
        <w:pStyle w:val="ListParagraph"/>
        <w:numPr>
          <w:ilvl w:val="0"/>
          <w:numId w:val="25"/>
        </w:numPr>
        <w:spacing w:before="0"/>
      </w:pPr>
      <w:r w:rsidRPr="00C32210">
        <w:t>Very few suppliers are available</w:t>
      </w:r>
    </w:p>
    <w:p w14:paraId="475FABB2" w14:textId="1720B884" w:rsidR="00CA1941" w:rsidRDefault="00CA1941" w:rsidP="00CA1941">
      <w:pPr>
        <w:pStyle w:val="ListParagraph"/>
        <w:numPr>
          <w:ilvl w:val="0"/>
          <w:numId w:val="25"/>
        </w:numPr>
        <w:spacing w:before="0"/>
      </w:pPr>
      <w:r w:rsidRPr="00C32210">
        <w:t>There is an urgent need for a service</w:t>
      </w:r>
    </w:p>
    <w:p w14:paraId="3C4AA6BC" w14:textId="77777777" w:rsidR="00CA1941" w:rsidRDefault="00CA1941" w:rsidP="00D53102">
      <w:pPr>
        <w:pStyle w:val="Heading10"/>
      </w:pPr>
      <w:bookmarkStart w:id="20" w:name="_Preparation_for_tender"/>
      <w:bookmarkEnd w:id="20"/>
      <w:r>
        <w:t>Preparation for tender</w:t>
      </w:r>
    </w:p>
    <w:p w14:paraId="16EB5770" w14:textId="49CEE791" w:rsidR="00CA1941" w:rsidRDefault="00CA1941" w:rsidP="00CA1941">
      <w:r>
        <w:t xml:space="preserve">In preparing for a tender, the CFO </w:t>
      </w:r>
      <w:r w:rsidR="00774A0E">
        <w:t xml:space="preserve">will </w:t>
      </w:r>
      <w:r>
        <w:t>consider the following:</w:t>
      </w:r>
    </w:p>
    <w:p w14:paraId="5D860EB2" w14:textId="5D534F75" w:rsidR="00CA1941" w:rsidRDefault="00CA1941" w:rsidP="00CA1941">
      <w:pPr>
        <w:pStyle w:val="ListParagraph"/>
        <w:numPr>
          <w:ilvl w:val="0"/>
          <w:numId w:val="26"/>
        </w:numPr>
        <w:spacing w:before="0"/>
      </w:pPr>
      <w:r>
        <w:t>The overall objective of the project</w:t>
      </w:r>
    </w:p>
    <w:p w14:paraId="7AEEA68A" w14:textId="601C1B7C" w:rsidR="00CA1941" w:rsidRDefault="00CA1941" w:rsidP="00CA1941">
      <w:pPr>
        <w:pStyle w:val="ListParagraph"/>
        <w:numPr>
          <w:ilvl w:val="0"/>
          <w:numId w:val="26"/>
        </w:numPr>
        <w:spacing w:before="0"/>
      </w:pPr>
      <w:r>
        <w:t>Any technical skills required to complete the project</w:t>
      </w:r>
    </w:p>
    <w:p w14:paraId="30780135" w14:textId="31575809" w:rsidR="00CA1941" w:rsidRDefault="00CA1941" w:rsidP="00CA1941">
      <w:pPr>
        <w:pStyle w:val="ListParagraph"/>
        <w:numPr>
          <w:ilvl w:val="0"/>
          <w:numId w:val="26"/>
        </w:numPr>
        <w:spacing w:before="0"/>
      </w:pPr>
      <w:r>
        <w:t>Any after-sales services required</w:t>
      </w:r>
    </w:p>
    <w:p w14:paraId="06D31883" w14:textId="7ED93200" w:rsidR="00CA1941" w:rsidRDefault="00CA1941" w:rsidP="00CA1941">
      <w:pPr>
        <w:pStyle w:val="ListParagraph"/>
        <w:numPr>
          <w:ilvl w:val="0"/>
          <w:numId w:val="26"/>
        </w:numPr>
        <w:spacing w:before="0"/>
      </w:pPr>
      <w:r>
        <w:t>The form of the contract</w:t>
      </w:r>
    </w:p>
    <w:p w14:paraId="6B600D4A" w14:textId="77777777" w:rsidR="00CA1941" w:rsidRDefault="00CA1941" w:rsidP="00D53102">
      <w:pPr>
        <w:pStyle w:val="Heading10"/>
      </w:pPr>
      <w:bookmarkStart w:id="21" w:name="_[Updated]_Invitation_to"/>
      <w:bookmarkEnd w:id="21"/>
      <w:r>
        <w:t>Invitation to tender</w:t>
      </w:r>
    </w:p>
    <w:p w14:paraId="5EEAB675" w14:textId="06AA1706" w:rsidR="00CA1941" w:rsidRPr="00C32210" w:rsidRDefault="00CA1941" w:rsidP="00CA1941">
      <w:r w:rsidRPr="00C32210">
        <w:t>T</w:t>
      </w:r>
      <w:r w:rsidR="00055E4C">
        <w:t>CAT</w:t>
      </w:r>
      <w:r w:rsidRPr="00C32210">
        <w:t xml:space="preserve"> </w:t>
      </w:r>
      <w:r w:rsidR="00774A0E">
        <w:t xml:space="preserve">will </w:t>
      </w:r>
      <w:r w:rsidRPr="00C32210">
        <w:t xml:space="preserve">make all necessary documents available online when the advert has been placed </w:t>
      </w:r>
      <w:r w:rsidR="00774A0E">
        <w:t>o</w:t>
      </w:r>
      <w:r w:rsidRPr="00C32210">
        <w:t>n the FTS. These include:</w:t>
      </w:r>
    </w:p>
    <w:p w14:paraId="6D6699F7" w14:textId="77777777" w:rsidR="00CA1941" w:rsidRPr="00C32210" w:rsidRDefault="00CA1941" w:rsidP="00CA1941">
      <w:pPr>
        <w:pStyle w:val="ListParagraph"/>
        <w:numPr>
          <w:ilvl w:val="0"/>
          <w:numId w:val="27"/>
        </w:numPr>
        <w:spacing w:before="0"/>
      </w:pPr>
      <w:r w:rsidRPr="00C32210">
        <w:t>A covering letter</w:t>
      </w:r>
    </w:p>
    <w:p w14:paraId="142D956A" w14:textId="77777777" w:rsidR="00CA1941" w:rsidRPr="00C32210" w:rsidRDefault="00CA1941" w:rsidP="00CA1941">
      <w:pPr>
        <w:pStyle w:val="ListParagraph"/>
        <w:numPr>
          <w:ilvl w:val="0"/>
          <w:numId w:val="27"/>
        </w:numPr>
        <w:spacing w:before="0"/>
      </w:pPr>
      <w:r w:rsidRPr="00C32210">
        <w:t>A timeline</w:t>
      </w:r>
    </w:p>
    <w:p w14:paraId="33C9C093" w14:textId="77777777" w:rsidR="00CA1941" w:rsidRPr="00C32210" w:rsidRDefault="00CA1941" w:rsidP="00CA1941">
      <w:pPr>
        <w:pStyle w:val="ListParagraph"/>
        <w:numPr>
          <w:ilvl w:val="0"/>
          <w:numId w:val="27"/>
        </w:numPr>
        <w:spacing w:before="0"/>
      </w:pPr>
      <w:r w:rsidRPr="00C32210">
        <w:t>How to ask questions</w:t>
      </w:r>
    </w:p>
    <w:p w14:paraId="5DEDA2AA" w14:textId="77777777" w:rsidR="00CA1941" w:rsidRPr="00C32210" w:rsidRDefault="00CA1941" w:rsidP="00CA1941">
      <w:pPr>
        <w:pStyle w:val="ListParagraph"/>
        <w:numPr>
          <w:ilvl w:val="0"/>
          <w:numId w:val="27"/>
        </w:numPr>
        <w:spacing w:before="0"/>
      </w:pPr>
      <w:r w:rsidRPr="00C32210">
        <w:t>How to submit a bid</w:t>
      </w:r>
    </w:p>
    <w:p w14:paraId="008636BE" w14:textId="77777777" w:rsidR="00CA1941" w:rsidRPr="00C32210" w:rsidRDefault="00CA1941" w:rsidP="00CA1941">
      <w:pPr>
        <w:pStyle w:val="ListParagraph"/>
        <w:numPr>
          <w:ilvl w:val="0"/>
          <w:numId w:val="27"/>
        </w:numPr>
        <w:spacing w:before="0"/>
      </w:pPr>
      <w:r w:rsidRPr="00C32210">
        <w:t>Specifications</w:t>
      </w:r>
    </w:p>
    <w:p w14:paraId="37EEC87A" w14:textId="46962C50" w:rsidR="00CA1941" w:rsidRPr="00C32210" w:rsidRDefault="00CA1941" w:rsidP="00CA1941">
      <w:pPr>
        <w:pStyle w:val="ListParagraph"/>
        <w:numPr>
          <w:ilvl w:val="0"/>
          <w:numId w:val="27"/>
        </w:numPr>
        <w:spacing w:before="0"/>
      </w:pPr>
      <w:r w:rsidRPr="00C32210">
        <w:t xml:space="preserve">A list of things </w:t>
      </w:r>
      <w:r w:rsidR="00055E4C">
        <w:t>TCAT</w:t>
      </w:r>
      <w:r w:rsidRPr="00C32210">
        <w:t xml:space="preserve"> requires prices for</w:t>
      </w:r>
    </w:p>
    <w:p w14:paraId="5E8DC5AA" w14:textId="77777777" w:rsidR="00CA1941" w:rsidRPr="00C32210" w:rsidRDefault="00CA1941" w:rsidP="00CA1941">
      <w:pPr>
        <w:pStyle w:val="ListParagraph"/>
        <w:numPr>
          <w:ilvl w:val="0"/>
          <w:numId w:val="27"/>
        </w:numPr>
        <w:spacing w:before="0"/>
      </w:pPr>
      <w:r w:rsidRPr="00C32210">
        <w:t>The award criteria</w:t>
      </w:r>
    </w:p>
    <w:p w14:paraId="7FE4EBC9" w14:textId="77777777" w:rsidR="00CA1941" w:rsidRPr="00C32210" w:rsidRDefault="00CA1941" w:rsidP="00CA1941">
      <w:pPr>
        <w:pStyle w:val="ListParagraph"/>
        <w:numPr>
          <w:ilvl w:val="0"/>
          <w:numId w:val="27"/>
        </w:numPr>
        <w:spacing w:before="0"/>
      </w:pPr>
      <w:r w:rsidRPr="00C32210">
        <w:t>The level of service required</w:t>
      </w:r>
    </w:p>
    <w:p w14:paraId="0C3686D8" w14:textId="77777777" w:rsidR="00CA1941" w:rsidRPr="00C32210" w:rsidRDefault="00CA1941" w:rsidP="00CA1941">
      <w:pPr>
        <w:pStyle w:val="ListParagraph"/>
        <w:numPr>
          <w:ilvl w:val="0"/>
          <w:numId w:val="27"/>
        </w:numPr>
        <w:spacing w:before="0"/>
      </w:pPr>
      <w:r w:rsidRPr="00C32210">
        <w:t>Any contract management needs, such as regular meetings or contact</w:t>
      </w:r>
    </w:p>
    <w:p w14:paraId="22DFB3A9" w14:textId="77777777" w:rsidR="00CA1941" w:rsidRPr="00C32210" w:rsidRDefault="00CA1941" w:rsidP="00CA1941">
      <w:pPr>
        <w:pStyle w:val="ListParagraph"/>
        <w:numPr>
          <w:ilvl w:val="0"/>
          <w:numId w:val="27"/>
        </w:numPr>
        <w:spacing w:before="0"/>
      </w:pPr>
      <w:r w:rsidRPr="00C32210">
        <w:t>If needed, an invitation for suppliers to give a demonstration</w:t>
      </w:r>
    </w:p>
    <w:p w14:paraId="7AFC0DCB" w14:textId="1403A569" w:rsidR="00CA1941" w:rsidRPr="00C32210" w:rsidRDefault="00CA1941" w:rsidP="00CA1941">
      <w:pPr>
        <w:pStyle w:val="ListParagraph"/>
        <w:numPr>
          <w:ilvl w:val="0"/>
          <w:numId w:val="27"/>
        </w:numPr>
        <w:spacing w:before="0"/>
      </w:pPr>
      <w:r w:rsidRPr="00C32210">
        <w:t>The standard selection questionnaire</w:t>
      </w:r>
      <w:r w:rsidR="00055E4C">
        <w:t xml:space="preserve"> for use with restricted tender</w:t>
      </w:r>
    </w:p>
    <w:p w14:paraId="32AA15D0" w14:textId="77777777" w:rsidR="00CA1941" w:rsidRDefault="00CA1941" w:rsidP="00CA1941">
      <w:pPr>
        <w:pStyle w:val="ListParagraph"/>
        <w:numPr>
          <w:ilvl w:val="0"/>
          <w:numId w:val="27"/>
        </w:numPr>
        <w:spacing w:before="0"/>
      </w:pPr>
      <w:r w:rsidRPr="00C32210">
        <w:t>The proposed contract drafted as far as possible</w:t>
      </w:r>
    </w:p>
    <w:p w14:paraId="4213AA26" w14:textId="3818FF56" w:rsidR="00CA1941" w:rsidRDefault="00CA1941" w:rsidP="00D53102">
      <w:pPr>
        <w:pStyle w:val="Heading10"/>
      </w:pPr>
      <w:bookmarkStart w:id="22" w:name="_Tender_evaluation"/>
      <w:bookmarkEnd w:id="22"/>
      <w:r>
        <w:t xml:space="preserve">Tender evaluation </w:t>
      </w:r>
    </w:p>
    <w:p w14:paraId="077348A1" w14:textId="06A5DD3E" w:rsidR="00CA1941" w:rsidRPr="00C32210" w:rsidRDefault="00CA1941" w:rsidP="00CA1941">
      <w:r w:rsidRPr="00C32210">
        <w:t xml:space="preserve">When making purchases, </w:t>
      </w:r>
      <w:r w:rsidR="00C56514">
        <w:t>TCAT</w:t>
      </w:r>
      <w:r w:rsidR="00774A0E">
        <w:t xml:space="preserve"> will</w:t>
      </w:r>
      <w:r w:rsidRPr="00C32210">
        <w:t>:</w:t>
      </w:r>
    </w:p>
    <w:p w14:paraId="6CB5ED47" w14:textId="242541FB" w:rsidR="00CA1941" w:rsidRPr="00C32210" w:rsidRDefault="00CA1941" w:rsidP="00CA1941">
      <w:pPr>
        <w:pStyle w:val="ListParagraph"/>
        <w:numPr>
          <w:ilvl w:val="0"/>
          <w:numId w:val="28"/>
        </w:numPr>
        <w:spacing w:before="0"/>
      </w:pPr>
      <w:r w:rsidRPr="00C32210">
        <w:lastRenderedPageBreak/>
        <w:t>Decide the method of assessing the bids</w:t>
      </w:r>
    </w:p>
    <w:p w14:paraId="1A5C9DC1" w14:textId="44610556" w:rsidR="00CA1941" w:rsidRPr="00C32210" w:rsidRDefault="00CA1941" w:rsidP="00CA1941">
      <w:pPr>
        <w:pStyle w:val="ListParagraph"/>
        <w:numPr>
          <w:ilvl w:val="0"/>
          <w:numId w:val="28"/>
        </w:numPr>
        <w:spacing w:before="0"/>
      </w:pPr>
      <w:r w:rsidRPr="00C32210">
        <w:t>Get bids from at least three suppliers</w:t>
      </w:r>
    </w:p>
    <w:p w14:paraId="6E1CAA63" w14:textId="59169533" w:rsidR="00CA1941" w:rsidRPr="00C32210" w:rsidRDefault="00CA1941" w:rsidP="00CA1941">
      <w:pPr>
        <w:pStyle w:val="ListParagraph"/>
        <w:numPr>
          <w:ilvl w:val="0"/>
          <w:numId w:val="28"/>
        </w:numPr>
        <w:spacing w:before="0"/>
      </w:pPr>
      <w:r w:rsidRPr="00C32210">
        <w:t>Assess all the bids received fairly</w:t>
      </w:r>
      <w:r>
        <w:t xml:space="preserve"> and according to the specification</w:t>
      </w:r>
    </w:p>
    <w:p w14:paraId="5CC1776C" w14:textId="5266A104" w:rsidR="00CA1941" w:rsidRPr="00C32210" w:rsidRDefault="00CA1941" w:rsidP="00CA1941">
      <w:pPr>
        <w:pStyle w:val="ListParagraph"/>
        <w:numPr>
          <w:ilvl w:val="0"/>
          <w:numId w:val="28"/>
        </w:numPr>
        <w:spacing w:before="0"/>
      </w:pPr>
      <w:r w:rsidRPr="00C32210">
        <w:t>Choose the supplier that offers the best value for money</w:t>
      </w:r>
    </w:p>
    <w:p w14:paraId="050F53F6" w14:textId="57838ED3" w:rsidR="00CA1941" w:rsidRPr="00C32210" w:rsidRDefault="00CA1941" w:rsidP="00CA1941">
      <w:r w:rsidRPr="00C32210">
        <w:t>When evaluating a tender, the following financial implications</w:t>
      </w:r>
      <w:r w:rsidR="001A7594">
        <w:t xml:space="preserve"> will be</w:t>
      </w:r>
      <w:r w:rsidRPr="00C32210">
        <w:t xml:space="preserve"> considered:</w:t>
      </w:r>
    </w:p>
    <w:p w14:paraId="3814C328" w14:textId="2EF69749" w:rsidR="00CA1941" w:rsidRPr="00C32210" w:rsidRDefault="00CA1941" w:rsidP="00CA1941">
      <w:pPr>
        <w:pStyle w:val="ListParagraph"/>
        <w:numPr>
          <w:ilvl w:val="0"/>
          <w:numId w:val="29"/>
        </w:numPr>
        <w:spacing w:before="0"/>
      </w:pPr>
      <w:r w:rsidRPr="00C32210">
        <w:t xml:space="preserve">Lower costs may not necessarily be the most favourable, </w:t>
      </w:r>
      <w:r w:rsidR="00A67F5B" w:rsidRPr="00C32210">
        <w:t>e.g.,</w:t>
      </w:r>
      <w:r w:rsidRPr="00C32210">
        <w:t xml:space="preserve"> when they result in a reduced service</w:t>
      </w:r>
    </w:p>
    <w:p w14:paraId="0F8FB79E" w14:textId="033F2D47" w:rsidR="00CA1941" w:rsidRPr="00C32210" w:rsidRDefault="00CA1941" w:rsidP="00CA1941">
      <w:pPr>
        <w:pStyle w:val="ListParagraph"/>
        <w:numPr>
          <w:ilvl w:val="0"/>
          <w:numId w:val="29"/>
        </w:numPr>
        <w:spacing w:before="0"/>
      </w:pPr>
      <w:r w:rsidRPr="00C32210">
        <w:t>The price being considered should be the total cost, without extra fees or hidden costs</w:t>
      </w:r>
    </w:p>
    <w:p w14:paraId="1783D2F6" w14:textId="2CCDBE90" w:rsidR="00CA1941" w:rsidRPr="00C32210" w:rsidRDefault="00CA1941" w:rsidP="00CA1941">
      <w:pPr>
        <w:pStyle w:val="ListParagraph"/>
        <w:numPr>
          <w:ilvl w:val="0"/>
          <w:numId w:val="29"/>
        </w:numPr>
        <w:spacing w:before="0"/>
      </w:pPr>
      <w:r w:rsidRPr="00C32210">
        <w:t xml:space="preserve">Where there is scope for negotiation, the </w:t>
      </w:r>
      <w:r w:rsidRPr="00C32210">
        <w:rPr>
          <w:bCs/>
        </w:rPr>
        <w:t>CFO</w:t>
      </w:r>
      <w:r w:rsidRPr="00C32210">
        <w:t xml:space="preserve"> needs to ensure the best possible value for money</w:t>
      </w:r>
    </w:p>
    <w:p w14:paraId="3740E170" w14:textId="6D0B1AED" w:rsidR="00CA1941" w:rsidRPr="00C32210" w:rsidRDefault="00CA1941" w:rsidP="00CA1941">
      <w:r w:rsidRPr="00C32210">
        <w:t xml:space="preserve">When evaluating a tender, the following technical requirements </w:t>
      </w:r>
      <w:r w:rsidR="001A7594">
        <w:t>will be</w:t>
      </w:r>
      <w:r w:rsidRPr="00C32210">
        <w:t xml:space="preserve"> considered:</w:t>
      </w:r>
    </w:p>
    <w:p w14:paraId="4F1556C2" w14:textId="6C145DF8" w:rsidR="00CA1941" w:rsidRPr="00C32210" w:rsidRDefault="00CA1941" w:rsidP="00CA1941">
      <w:pPr>
        <w:pStyle w:val="ListParagraph"/>
        <w:numPr>
          <w:ilvl w:val="0"/>
          <w:numId w:val="30"/>
        </w:numPr>
        <w:spacing w:before="0"/>
      </w:pPr>
      <w:r w:rsidRPr="00C32210">
        <w:t>Certificates of conformity</w:t>
      </w:r>
    </w:p>
    <w:p w14:paraId="00AE3EDA" w14:textId="6465F41E" w:rsidR="00CA1941" w:rsidRPr="00C32210" w:rsidRDefault="00CA1941" w:rsidP="00CA1941">
      <w:pPr>
        <w:pStyle w:val="ListParagraph"/>
        <w:numPr>
          <w:ilvl w:val="0"/>
          <w:numId w:val="30"/>
        </w:numPr>
        <w:spacing w:before="0"/>
      </w:pPr>
      <w:r w:rsidRPr="00C32210">
        <w:t>Conformity of standards</w:t>
      </w:r>
    </w:p>
    <w:p w14:paraId="37ADD3AA" w14:textId="36531B02" w:rsidR="00CA1941" w:rsidRPr="00C32210" w:rsidRDefault="00CA1941" w:rsidP="00CA1941">
      <w:pPr>
        <w:pStyle w:val="ListParagraph"/>
        <w:numPr>
          <w:ilvl w:val="0"/>
          <w:numId w:val="30"/>
        </w:numPr>
        <w:spacing w:before="0"/>
      </w:pPr>
      <w:r w:rsidRPr="00C32210">
        <w:t>The qualifications and experience of the supplier</w:t>
      </w:r>
    </w:p>
    <w:p w14:paraId="229DE984" w14:textId="2D3FFC16" w:rsidR="00CA1941" w:rsidRPr="00C32210" w:rsidRDefault="00CA1941" w:rsidP="00CA1941">
      <w:pPr>
        <w:pStyle w:val="ListParagraph"/>
        <w:numPr>
          <w:ilvl w:val="0"/>
          <w:numId w:val="30"/>
        </w:numPr>
        <w:spacing w:before="0"/>
      </w:pPr>
      <w:r w:rsidRPr="00C32210">
        <w:t>Descriptions of technical services and facilities</w:t>
      </w:r>
    </w:p>
    <w:p w14:paraId="1F143A35" w14:textId="0AB6A21A" w:rsidR="00CA1941" w:rsidRPr="00C32210" w:rsidRDefault="00CA1941" w:rsidP="00CA1941">
      <w:pPr>
        <w:pStyle w:val="ListParagraph"/>
        <w:numPr>
          <w:ilvl w:val="0"/>
          <w:numId w:val="30"/>
        </w:numPr>
        <w:spacing w:before="0"/>
      </w:pPr>
      <w:r w:rsidRPr="00C32210">
        <w:t>Quality control procedures</w:t>
      </w:r>
    </w:p>
    <w:p w14:paraId="6609C125" w14:textId="20A2522E" w:rsidR="00CA1941" w:rsidRPr="00C32210" w:rsidRDefault="00CA1941" w:rsidP="00CA1941">
      <w:pPr>
        <w:pStyle w:val="ListParagraph"/>
        <w:numPr>
          <w:ilvl w:val="0"/>
          <w:numId w:val="30"/>
        </w:numPr>
        <w:spacing w:before="0"/>
      </w:pPr>
      <w:r w:rsidRPr="00C32210">
        <w:t>Details of previously delivered services</w:t>
      </w:r>
    </w:p>
    <w:p w14:paraId="1F4383A2" w14:textId="01B89114" w:rsidR="00CA1941" w:rsidRPr="00C32210" w:rsidRDefault="00CA1941" w:rsidP="00CA1941">
      <w:pPr>
        <w:pStyle w:val="ListParagraph"/>
        <w:numPr>
          <w:ilvl w:val="0"/>
          <w:numId w:val="30"/>
        </w:numPr>
        <w:spacing w:before="0"/>
      </w:pPr>
      <w:r w:rsidRPr="00C32210">
        <w:t>References from previous customers</w:t>
      </w:r>
    </w:p>
    <w:p w14:paraId="7C1D937F" w14:textId="5E14F3FA" w:rsidR="00CA1941" w:rsidRPr="00C32210" w:rsidRDefault="00CA1941" w:rsidP="00CA1941">
      <w:r w:rsidRPr="00C32210">
        <w:t xml:space="preserve">When considering a tender, the following other requirements </w:t>
      </w:r>
      <w:r w:rsidR="001A7594">
        <w:t xml:space="preserve">will be </w:t>
      </w:r>
      <w:r w:rsidRPr="00C32210">
        <w:t>considered:</w:t>
      </w:r>
    </w:p>
    <w:p w14:paraId="15B07171" w14:textId="0E37851C" w:rsidR="00CA1941" w:rsidRPr="00C32210" w:rsidRDefault="00CA1941" w:rsidP="00CA1941">
      <w:pPr>
        <w:pStyle w:val="ListParagraph"/>
        <w:numPr>
          <w:ilvl w:val="0"/>
          <w:numId w:val="31"/>
        </w:numPr>
        <w:spacing w:before="0"/>
      </w:pPr>
      <w:r w:rsidRPr="00C32210">
        <w:t>Pre-sales demonstrations</w:t>
      </w:r>
    </w:p>
    <w:p w14:paraId="2CFCAABC" w14:textId="02FA37DA" w:rsidR="00CA1941" w:rsidRPr="00C32210" w:rsidRDefault="00CA1941" w:rsidP="00CA1941">
      <w:pPr>
        <w:pStyle w:val="ListParagraph"/>
        <w:numPr>
          <w:ilvl w:val="0"/>
          <w:numId w:val="31"/>
        </w:numPr>
        <w:spacing w:before="0"/>
      </w:pPr>
      <w:r w:rsidRPr="00C32210">
        <w:t>After-sales service</w:t>
      </w:r>
    </w:p>
    <w:p w14:paraId="742EA7FD" w14:textId="4EE2A176" w:rsidR="00CA1941" w:rsidRPr="00C32210" w:rsidRDefault="00CA1941" w:rsidP="00CA1941">
      <w:pPr>
        <w:pStyle w:val="ListParagraph"/>
        <w:numPr>
          <w:ilvl w:val="0"/>
          <w:numId w:val="31"/>
        </w:numPr>
        <w:spacing w:before="0"/>
      </w:pPr>
      <w:r w:rsidRPr="00C32210">
        <w:t>The financial viability of the supplier</w:t>
      </w:r>
    </w:p>
    <w:p w14:paraId="3CEF8FDE" w14:textId="77777777" w:rsidR="00CA1941" w:rsidRDefault="00CA1941" w:rsidP="00D53102">
      <w:pPr>
        <w:pStyle w:val="Heading10"/>
      </w:pPr>
      <w:bookmarkStart w:id="23" w:name="_Tender_acceptance"/>
      <w:bookmarkEnd w:id="23"/>
      <w:r>
        <w:t xml:space="preserve">Tender acceptance </w:t>
      </w:r>
    </w:p>
    <w:p w14:paraId="4D6F1456" w14:textId="4999B188" w:rsidR="00CA1941" w:rsidRPr="00C32210" w:rsidRDefault="00CA1941" w:rsidP="00CA1941">
      <w:r w:rsidRPr="00C32210">
        <w:t xml:space="preserve">Invitations to tender </w:t>
      </w:r>
      <w:r w:rsidR="001A7594">
        <w:t xml:space="preserve">will </w:t>
      </w:r>
      <w:r w:rsidRPr="00C32210">
        <w:t xml:space="preserve">always state the date and time the completed tender documents are to be received by the </w:t>
      </w:r>
      <w:r w:rsidRPr="00C32210">
        <w:rPr>
          <w:bCs/>
        </w:rPr>
        <w:t>CFO</w:t>
      </w:r>
      <w:r w:rsidRPr="00C32210">
        <w:t xml:space="preserve">. </w:t>
      </w:r>
    </w:p>
    <w:p w14:paraId="396BF52B" w14:textId="130DD8CA" w:rsidR="00CA1941" w:rsidRPr="00C32210" w:rsidRDefault="00CA1941" w:rsidP="00CA1941">
      <w:r w:rsidRPr="00C32210">
        <w:t xml:space="preserve">Suppliers </w:t>
      </w:r>
      <w:r w:rsidR="008E5202">
        <w:t>will be</w:t>
      </w:r>
      <w:r w:rsidRPr="00C32210">
        <w:t xml:space="preserve"> required to submit documents in marked brown envelopes clearly stating they are tender documents.</w:t>
      </w:r>
      <w:r>
        <w:t xml:space="preserve"> </w:t>
      </w:r>
      <w:r w:rsidRPr="00C32210">
        <w:t xml:space="preserve">All envelopes </w:t>
      </w:r>
      <w:r w:rsidR="001A7594">
        <w:t xml:space="preserve">will be </w:t>
      </w:r>
      <w:r w:rsidRPr="00C32210">
        <w:t xml:space="preserve">clearly marked upon arrival and securely stored in the </w:t>
      </w:r>
      <w:r w:rsidR="00781D13" w:rsidRPr="00781D13">
        <w:rPr>
          <w:bCs/>
        </w:rPr>
        <w:t>Trust Finance O</w:t>
      </w:r>
      <w:r w:rsidRPr="00781D13">
        <w:rPr>
          <w:bCs/>
        </w:rPr>
        <w:t>ffice</w:t>
      </w:r>
      <w:r w:rsidRPr="00C32210">
        <w:t>.</w:t>
      </w:r>
    </w:p>
    <w:p w14:paraId="7DA948DC" w14:textId="443B7CD1" w:rsidR="00CA1941" w:rsidRPr="00C32210" w:rsidRDefault="00CA1941" w:rsidP="00CA1941">
      <w:r w:rsidRPr="00C32210">
        <w:t xml:space="preserve">Tender documents received after deadlines </w:t>
      </w:r>
      <w:r w:rsidR="001A7594">
        <w:t>will</w:t>
      </w:r>
      <w:r w:rsidRPr="00C32210">
        <w:t xml:space="preserve"> not </w:t>
      </w:r>
      <w:r w:rsidR="001A7594">
        <w:t xml:space="preserve">be </w:t>
      </w:r>
      <w:r w:rsidRPr="00C32210">
        <w:t>considered</w:t>
      </w:r>
      <w:r w:rsidR="001A7594">
        <w:t xml:space="preserve"> </w:t>
      </w:r>
      <w:r w:rsidRPr="00C32210">
        <w:t>unless the supplier provides proof of exceptional circumstances.</w:t>
      </w:r>
    </w:p>
    <w:p w14:paraId="625D22BF" w14:textId="77777777" w:rsidR="00CA1941" w:rsidRPr="00C32210" w:rsidRDefault="00CA1941" w:rsidP="00CA1941">
      <w:pPr>
        <w:rPr>
          <w:b/>
          <w:bCs/>
        </w:rPr>
      </w:pPr>
      <w:r w:rsidRPr="00C32210">
        <w:rPr>
          <w:b/>
          <w:bCs/>
        </w:rPr>
        <w:t>Informing unsuccessful bidders</w:t>
      </w:r>
    </w:p>
    <w:p w14:paraId="2A0AD8EC" w14:textId="5F6500C2" w:rsidR="00CA1941" w:rsidRPr="00C32210" w:rsidRDefault="00CA1941" w:rsidP="00CA1941">
      <w:r w:rsidRPr="00C32210">
        <w:t>T</w:t>
      </w:r>
      <w:r w:rsidR="00781D13">
        <w:t>CAT</w:t>
      </w:r>
      <w:r w:rsidRPr="00C32210">
        <w:t xml:space="preserve"> </w:t>
      </w:r>
      <w:r w:rsidR="001A7594">
        <w:t xml:space="preserve">will </w:t>
      </w:r>
      <w:r w:rsidRPr="00C32210">
        <w:t>provide a letter including the following information to all unsuccessful bidders at the same time:</w:t>
      </w:r>
    </w:p>
    <w:p w14:paraId="7D309FE9" w14:textId="77777777" w:rsidR="00CA1941" w:rsidRPr="00C32210" w:rsidRDefault="00CA1941" w:rsidP="00CA1941">
      <w:pPr>
        <w:pStyle w:val="ListParagraph"/>
        <w:numPr>
          <w:ilvl w:val="0"/>
          <w:numId w:val="32"/>
        </w:numPr>
        <w:spacing w:before="0"/>
      </w:pPr>
      <w:r w:rsidRPr="00C32210">
        <w:t>The name of the winning bidder</w:t>
      </w:r>
    </w:p>
    <w:p w14:paraId="4D73A71A" w14:textId="77777777" w:rsidR="00CA1941" w:rsidRPr="00C32210" w:rsidRDefault="00CA1941" w:rsidP="00CA1941">
      <w:pPr>
        <w:pStyle w:val="ListParagraph"/>
        <w:numPr>
          <w:ilvl w:val="0"/>
          <w:numId w:val="32"/>
        </w:numPr>
        <w:spacing w:before="0"/>
      </w:pPr>
      <w:r w:rsidRPr="00C32210">
        <w:t>The award criteria used</w:t>
      </w:r>
    </w:p>
    <w:p w14:paraId="68DE7B37" w14:textId="77777777" w:rsidR="00CA1941" w:rsidRPr="00C32210" w:rsidRDefault="00CA1941" w:rsidP="00CA1941">
      <w:pPr>
        <w:pStyle w:val="ListParagraph"/>
        <w:numPr>
          <w:ilvl w:val="0"/>
          <w:numId w:val="32"/>
        </w:numPr>
        <w:spacing w:before="0"/>
      </w:pPr>
      <w:r w:rsidRPr="00C32210">
        <w:t>The scores for the winning bid</w:t>
      </w:r>
    </w:p>
    <w:p w14:paraId="3A29E6F7" w14:textId="77777777" w:rsidR="00CA1941" w:rsidRPr="00C32210" w:rsidRDefault="00CA1941" w:rsidP="00CA1941">
      <w:pPr>
        <w:pStyle w:val="ListParagraph"/>
        <w:numPr>
          <w:ilvl w:val="0"/>
          <w:numId w:val="32"/>
        </w:numPr>
        <w:spacing w:before="0"/>
      </w:pPr>
      <w:r w:rsidRPr="00C32210">
        <w:lastRenderedPageBreak/>
        <w:t>The reasons for the decision, including the characteristics and relative advantages of the successful tender</w:t>
      </w:r>
    </w:p>
    <w:p w14:paraId="748E607A" w14:textId="77777777" w:rsidR="00CA1941" w:rsidRPr="00C32210" w:rsidRDefault="00CA1941" w:rsidP="00CA1941">
      <w:pPr>
        <w:pStyle w:val="ListParagraph"/>
        <w:numPr>
          <w:ilvl w:val="0"/>
          <w:numId w:val="32"/>
        </w:numPr>
        <w:spacing w:before="0"/>
      </w:pPr>
      <w:r w:rsidRPr="00C32210">
        <w:t>When the standstill period ends</w:t>
      </w:r>
    </w:p>
    <w:p w14:paraId="151824DB" w14:textId="77777777" w:rsidR="00CA1941" w:rsidRPr="00C32210" w:rsidRDefault="00CA1941" w:rsidP="00CA1941">
      <w:pPr>
        <w:pStyle w:val="ListParagraph"/>
        <w:numPr>
          <w:ilvl w:val="0"/>
          <w:numId w:val="32"/>
        </w:numPr>
        <w:spacing w:before="0"/>
      </w:pPr>
      <w:r w:rsidRPr="00C32210">
        <w:t>Their scores and feedback</w:t>
      </w:r>
    </w:p>
    <w:p w14:paraId="5A4A94D6" w14:textId="4C2CE496" w:rsidR="00CA1941" w:rsidRPr="00C32210" w:rsidRDefault="00CA1941" w:rsidP="00CA1941">
      <w:r w:rsidRPr="00C32210">
        <w:t>T</w:t>
      </w:r>
      <w:r w:rsidR="00781D13">
        <w:t>CAT</w:t>
      </w:r>
      <w:r w:rsidRPr="00C32210">
        <w:t xml:space="preserve"> </w:t>
      </w:r>
      <w:r w:rsidR="001A7594">
        <w:t xml:space="preserve">will </w:t>
      </w:r>
      <w:r w:rsidRPr="00C32210">
        <w:t>provide information regarding the cost of the winning bid upon request, provided it does not reveal any commercially sensitive information.</w:t>
      </w:r>
    </w:p>
    <w:p w14:paraId="7A3CC72E" w14:textId="77777777" w:rsidR="00CA1941" w:rsidRPr="00C32210" w:rsidRDefault="00CA1941" w:rsidP="00CA1941">
      <w:pPr>
        <w:rPr>
          <w:b/>
          <w:bCs/>
        </w:rPr>
      </w:pPr>
      <w:r w:rsidRPr="00C32210">
        <w:rPr>
          <w:b/>
          <w:bCs/>
        </w:rPr>
        <w:t>Informing the successful bidder</w:t>
      </w:r>
    </w:p>
    <w:p w14:paraId="08B23011" w14:textId="70E46F96" w:rsidR="00CA1941" w:rsidRPr="00C32210" w:rsidRDefault="00CA1941" w:rsidP="00CA1941">
      <w:r w:rsidRPr="00C32210">
        <w:t>T</w:t>
      </w:r>
      <w:r w:rsidR="00781D13">
        <w:t>CAT</w:t>
      </w:r>
      <w:r w:rsidRPr="00C32210">
        <w:t xml:space="preserve"> </w:t>
      </w:r>
      <w:r w:rsidR="001A7594">
        <w:t xml:space="preserve">will </w:t>
      </w:r>
      <w:r w:rsidRPr="00C32210">
        <w:t>provide a letter including the following information when informing the successful bidder that they have won</w:t>
      </w:r>
      <w:r>
        <w:t>:</w:t>
      </w:r>
    </w:p>
    <w:p w14:paraId="36EAB57F" w14:textId="77777777" w:rsidR="00CA1941" w:rsidRPr="00C32210" w:rsidRDefault="00CA1941" w:rsidP="00CA1941">
      <w:pPr>
        <w:pStyle w:val="ListParagraph"/>
        <w:numPr>
          <w:ilvl w:val="0"/>
          <w:numId w:val="33"/>
        </w:numPr>
        <w:spacing w:before="0"/>
      </w:pPr>
      <w:r w:rsidRPr="00C32210">
        <w:t>The award criteria used</w:t>
      </w:r>
    </w:p>
    <w:p w14:paraId="6541A140" w14:textId="77777777" w:rsidR="00CA1941" w:rsidRPr="00C32210" w:rsidRDefault="00CA1941" w:rsidP="00CA1941">
      <w:pPr>
        <w:pStyle w:val="ListParagraph"/>
        <w:numPr>
          <w:ilvl w:val="0"/>
          <w:numId w:val="33"/>
        </w:numPr>
        <w:spacing w:before="0"/>
      </w:pPr>
      <w:r w:rsidRPr="00C32210">
        <w:t>Their scores</w:t>
      </w:r>
    </w:p>
    <w:p w14:paraId="21D40578" w14:textId="436F346F" w:rsidR="00CA1941" w:rsidRPr="00C32210" w:rsidRDefault="00CA1941" w:rsidP="00CA1941">
      <w:pPr>
        <w:pStyle w:val="ListParagraph"/>
        <w:numPr>
          <w:ilvl w:val="0"/>
          <w:numId w:val="33"/>
        </w:numPr>
        <w:spacing w:before="0"/>
      </w:pPr>
      <w:r w:rsidRPr="00C32210">
        <w:t xml:space="preserve">Why </w:t>
      </w:r>
      <w:r w:rsidR="00781D13">
        <w:t>TCAT</w:t>
      </w:r>
      <w:r w:rsidRPr="00C32210">
        <w:t xml:space="preserve"> thinks their bid is the most economically advantageous</w:t>
      </w:r>
    </w:p>
    <w:p w14:paraId="5DE291AD" w14:textId="77777777" w:rsidR="00CA1941" w:rsidRPr="00C32210" w:rsidRDefault="00CA1941" w:rsidP="00CA1941">
      <w:pPr>
        <w:pStyle w:val="ListParagraph"/>
        <w:numPr>
          <w:ilvl w:val="0"/>
          <w:numId w:val="33"/>
        </w:numPr>
        <w:spacing w:before="0"/>
      </w:pPr>
      <w:r w:rsidRPr="00C32210">
        <w:t>When the standstill period ends</w:t>
      </w:r>
    </w:p>
    <w:p w14:paraId="57FB85D1" w14:textId="5448CCDC" w:rsidR="00CA1941" w:rsidRPr="00C32210" w:rsidRDefault="00CA1941" w:rsidP="00CA1941">
      <w:r w:rsidRPr="00C32210">
        <w:t>T</w:t>
      </w:r>
      <w:r w:rsidR="00781D13">
        <w:t>CAT</w:t>
      </w:r>
      <w:r w:rsidRPr="00C32210">
        <w:t xml:space="preserve"> </w:t>
      </w:r>
      <w:r w:rsidR="001A7594">
        <w:t xml:space="preserve">will </w:t>
      </w:r>
      <w:r w:rsidRPr="00C32210">
        <w:t xml:space="preserve">use the letter as an invitation to finalise a contract. The letter </w:t>
      </w:r>
      <w:r w:rsidR="001A7594">
        <w:t xml:space="preserve">will </w:t>
      </w:r>
      <w:r w:rsidRPr="00C32210">
        <w:t>make it clear that:</w:t>
      </w:r>
    </w:p>
    <w:p w14:paraId="6749994F" w14:textId="3BBAE9C2" w:rsidR="00CA1941" w:rsidRPr="00C32210" w:rsidRDefault="00CA1941" w:rsidP="00CA1941">
      <w:pPr>
        <w:pStyle w:val="ListParagraph"/>
        <w:numPr>
          <w:ilvl w:val="0"/>
          <w:numId w:val="34"/>
        </w:numPr>
        <w:spacing w:before="0"/>
      </w:pPr>
      <w:r w:rsidRPr="00C32210">
        <w:t>T</w:t>
      </w:r>
      <w:r w:rsidR="007C5D1B">
        <w:t>CAT</w:t>
      </w:r>
      <w:r w:rsidRPr="00C32210">
        <w:t xml:space="preserve"> will only award them the contract if the standstill period passes without a challenge from another supplier</w:t>
      </w:r>
    </w:p>
    <w:p w14:paraId="0D8B6B9B" w14:textId="0CA69BE2" w:rsidR="00CA1941" w:rsidRPr="00C32210" w:rsidRDefault="00CA1941" w:rsidP="00CA1941">
      <w:pPr>
        <w:pStyle w:val="ListParagraph"/>
        <w:numPr>
          <w:ilvl w:val="0"/>
          <w:numId w:val="34"/>
        </w:numPr>
        <w:spacing w:before="0"/>
      </w:pPr>
      <w:r w:rsidRPr="00C32210">
        <w:t>There are no commitments, and no work should begin, until both sides have signed the contract</w:t>
      </w:r>
    </w:p>
    <w:p w14:paraId="38ABCF1C" w14:textId="77777777" w:rsidR="00CA1941" w:rsidRDefault="00CA1941" w:rsidP="00D53102">
      <w:pPr>
        <w:pStyle w:val="Heading10"/>
      </w:pPr>
      <w:bookmarkStart w:id="24" w:name="_Tender_opening"/>
      <w:bookmarkEnd w:id="24"/>
      <w:r>
        <w:t xml:space="preserve">Tender opening </w:t>
      </w:r>
    </w:p>
    <w:p w14:paraId="323528AF" w14:textId="6287A03A" w:rsidR="00CA1941" w:rsidRDefault="00CA1941" w:rsidP="00CA1941">
      <w:r>
        <w:t xml:space="preserve">All offers for tender </w:t>
      </w:r>
      <w:r w:rsidR="001A7594">
        <w:t xml:space="preserve">will be </w:t>
      </w:r>
      <w:r>
        <w:t xml:space="preserve">opened at the same time, with a minimum of </w:t>
      </w:r>
      <w:r w:rsidRPr="007C5D1B">
        <w:t>two</w:t>
      </w:r>
      <w:r>
        <w:t xml:space="preserve"> members of staff present, one of whom </w:t>
      </w:r>
      <w:r w:rsidR="001A7594">
        <w:t xml:space="preserve">will be </w:t>
      </w:r>
      <w:r>
        <w:t>the CFO.</w:t>
      </w:r>
    </w:p>
    <w:p w14:paraId="3C668E4D" w14:textId="050EA6B4" w:rsidR="00CA1941" w:rsidRDefault="00CA1941" w:rsidP="00CA1941">
      <w:r>
        <w:t xml:space="preserve">A record </w:t>
      </w:r>
      <w:r w:rsidR="003710B2">
        <w:t>will be</w:t>
      </w:r>
      <w:r>
        <w:t xml:space="preserve"> kept of all the suppliers who submitted tenders, along with the amount tendered.  A record </w:t>
      </w:r>
      <w:r w:rsidR="003710B2">
        <w:t>will be</w:t>
      </w:r>
      <w:r>
        <w:t xml:space="preserve"> signed by all members of staff who are present at the opening of a new tender. The records </w:t>
      </w:r>
      <w:r w:rsidR="003710B2">
        <w:t>will be</w:t>
      </w:r>
      <w:r>
        <w:t xml:space="preserve"> stored in line with </w:t>
      </w:r>
      <w:r w:rsidR="007C5D1B">
        <w:t>TCAT</w:t>
      </w:r>
      <w:r>
        <w:t>’s Records Management Policy.</w:t>
      </w:r>
    </w:p>
    <w:p w14:paraId="456DF9D0" w14:textId="77777777" w:rsidR="00CA1941" w:rsidRDefault="00CA1941" w:rsidP="00D53102">
      <w:pPr>
        <w:pStyle w:val="Heading10"/>
      </w:pPr>
      <w:bookmarkStart w:id="25" w:name="_[Updated]_Staff_involvement"/>
      <w:bookmarkEnd w:id="25"/>
      <w:r>
        <w:t xml:space="preserve">Staff involvement in evaluating offers for tender and quotes </w:t>
      </w:r>
    </w:p>
    <w:p w14:paraId="2715723C" w14:textId="52DD64BB" w:rsidR="00CA1941" w:rsidRDefault="00CA1941" w:rsidP="00CA1941">
      <w:r>
        <w:t xml:space="preserve">The CFO </w:t>
      </w:r>
      <w:r w:rsidR="003710B2">
        <w:t>will be</w:t>
      </w:r>
      <w:r>
        <w:t xml:space="preserve"> responsible for ensuring that none of the members of staff involved in the tender process are subject to conflicts of interest.</w:t>
      </w:r>
    </w:p>
    <w:p w14:paraId="7CCC412F" w14:textId="0CD14619" w:rsidR="00CA1941" w:rsidRDefault="00CA1941" w:rsidP="00CA1941">
      <w:r>
        <w:t xml:space="preserve">Members of staff who are involved in decision making </w:t>
      </w:r>
      <w:r w:rsidR="003710B2">
        <w:t xml:space="preserve">will </w:t>
      </w:r>
      <w:r>
        <w:t>never accept gifts or hospitality from suppliers.</w:t>
      </w:r>
    </w:p>
    <w:p w14:paraId="42ED9CAA" w14:textId="126E416A" w:rsidR="00CA1941" w:rsidRDefault="00CA1941" w:rsidP="00CA1941">
      <w:r>
        <w:t xml:space="preserve">A full record of the evaluation process </w:t>
      </w:r>
      <w:r w:rsidR="001A7594">
        <w:t xml:space="preserve">will be </w:t>
      </w:r>
      <w:r>
        <w:t>maintained by the CFO.</w:t>
      </w:r>
    </w:p>
    <w:p w14:paraId="309FF183" w14:textId="585F1C6E" w:rsidR="00CA1941" w:rsidRPr="0065696A" w:rsidRDefault="00CA1941" w:rsidP="00D53102">
      <w:pPr>
        <w:pStyle w:val="Heading10"/>
      </w:pPr>
      <w:bookmarkStart w:id="26" w:name="_[Updated]_Contracts"/>
      <w:bookmarkEnd w:id="26"/>
      <w:r>
        <w:t xml:space="preserve">Contracts </w:t>
      </w:r>
    </w:p>
    <w:p w14:paraId="0300FA92" w14:textId="5989AE6A" w:rsidR="00CA1941" w:rsidRPr="0065696A" w:rsidRDefault="008E5202" w:rsidP="00CA1941">
      <w:r>
        <w:t>T</w:t>
      </w:r>
      <w:r w:rsidR="007C5D1B">
        <w:t>CAT</w:t>
      </w:r>
      <w:r>
        <w:t xml:space="preserve"> will seek legal advice before entering a contract and ensure that it has a contract management plan in place. </w:t>
      </w:r>
      <w:r w:rsidR="00CA1941" w:rsidRPr="0065696A">
        <w:t xml:space="preserve">Non-routine tenders or purchases, such as leases, </w:t>
      </w:r>
      <w:r w:rsidR="003710B2">
        <w:t>will be</w:t>
      </w:r>
      <w:r w:rsidR="00CA1941" w:rsidRPr="0065696A">
        <w:t xml:space="preserve"> subject to a contract, which is signed before the work begins or goods are delivered.</w:t>
      </w:r>
    </w:p>
    <w:p w14:paraId="7A2605CF" w14:textId="4B902BB1" w:rsidR="008E5202" w:rsidRDefault="008E5202" w:rsidP="008E5202">
      <w:r>
        <w:lastRenderedPageBreak/>
        <w:t>A meeting will be arranged with the supplier to finalise the management and payment arrangements, clarify key performance indicators, and agree how they will work together.</w:t>
      </w:r>
    </w:p>
    <w:p w14:paraId="1FB9CFE3" w14:textId="3434BE32" w:rsidR="008E5202" w:rsidRDefault="008E5202" w:rsidP="008E5202">
      <w:r>
        <w:t>All contracts will include the following details:</w:t>
      </w:r>
    </w:p>
    <w:p w14:paraId="3668EA58" w14:textId="42111563" w:rsidR="008E5202" w:rsidRDefault="008E5202" w:rsidP="008E5202">
      <w:pPr>
        <w:pStyle w:val="ListParagraph"/>
        <w:numPr>
          <w:ilvl w:val="0"/>
          <w:numId w:val="78"/>
        </w:numPr>
      </w:pPr>
      <w:r>
        <w:t>A detailed description of the goods, works or services the school has agreed to buy, linked to the specification</w:t>
      </w:r>
    </w:p>
    <w:p w14:paraId="71F2F241" w14:textId="246E5BD2" w:rsidR="008E5202" w:rsidRDefault="008E5202" w:rsidP="008E5202">
      <w:pPr>
        <w:pStyle w:val="ListParagraph"/>
        <w:numPr>
          <w:ilvl w:val="0"/>
          <w:numId w:val="78"/>
        </w:numPr>
      </w:pPr>
      <w:r>
        <w:t>A pricing schedule – what will be paid when</w:t>
      </w:r>
    </w:p>
    <w:p w14:paraId="1044A1F9" w14:textId="750B0226" w:rsidR="008E5202" w:rsidRDefault="008E5202" w:rsidP="008E5202">
      <w:pPr>
        <w:pStyle w:val="ListParagraph"/>
        <w:numPr>
          <w:ilvl w:val="0"/>
          <w:numId w:val="78"/>
        </w:numPr>
      </w:pPr>
      <w:r>
        <w:t>Terms and conditions</w:t>
      </w:r>
    </w:p>
    <w:p w14:paraId="340698C3" w14:textId="5545E264" w:rsidR="008E5202" w:rsidRDefault="008E5202" w:rsidP="008E5202">
      <w:pPr>
        <w:pStyle w:val="ListParagraph"/>
        <w:numPr>
          <w:ilvl w:val="0"/>
          <w:numId w:val="78"/>
        </w:numPr>
      </w:pPr>
      <w:r>
        <w:t xml:space="preserve">The level of service </w:t>
      </w:r>
      <w:r w:rsidR="002141D5">
        <w:t>we</w:t>
      </w:r>
      <w:r>
        <w:t xml:space="preserve"> want – this may include service level agreements (SLA) and/ or ‘key performance indicators’ (KPIs)</w:t>
      </w:r>
    </w:p>
    <w:p w14:paraId="7C1F395E" w14:textId="425E5441" w:rsidR="008E5202" w:rsidRDefault="008E5202" w:rsidP="008E5202">
      <w:pPr>
        <w:pStyle w:val="ListParagraph"/>
        <w:numPr>
          <w:ilvl w:val="0"/>
          <w:numId w:val="78"/>
        </w:numPr>
      </w:pPr>
      <w:r>
        <w:t xml:space="preserve"> Any contract management arrangements such as regular meetings or contact</w:t>
      </w:r>
    </w:p>
    <w:p w14:paraId="54E8C4C2" w14:textId="7513E4D0" w:rsidR="008E5202" w:rsidRDefault="008E5202" w:rsidP="008E5202">
      <w:pPr>
        <w:pStyle w:val="ListParagraph"/>
        <w:numPr>
          <w:ilvl w:val="0"/>
          <w:numId w:val="78"/>
        </w:numPr>
      </w:pPr>
      <w:r>
        <w:t>An ‘implementation plan’ saying who is responsible for what – for example, if buying ICT equipment, who will do the cabling and install it</w:t>
      </w:r>
    </w:p>
    <w:p w14:paraId="00D118D4" w14:textId="27B3A1CE" w:rsidR="008E5202" w:rsidRDefault="008E5202" w:rsidP="008E5202">
      <w:pPr>
        <w:pStyle w:val="ListParagraph"/>
        <w:numPr>
          <w:ilvl w:val="0"/>
          <w:numId w:val="78"/>
        </w:numPr>
      </w:pPr>
      <w:r>
        <w:t>What happens at the end of the contract</w:t>
      </w:r>
    </w:p>
    <w:p w14:paraId="70B22207" w14:textId="3153287D" w:rsidR="008E5202" w:rsidRDefault="008E5202" w:rsidP="008E5202">
      <w:pPr>
        <w:pStyle w:val="ListParagraph"/>
        <w:numPr>
          <w:ilvl w:val="0"/>
          <w:numId w:val="78"/>
        </w:numPr>
      </w:pPr>
      <w:r>
        <w:t>The written specification, as an appendix to the contract</w:t>
      </w:r>
    </w:p>
    <w:p w14:paraId="7CD05C67" w14:textId="5E451648" w:rsidR="008E5202" w:rsidRPr="00520246" w:rsidRDefault="008E5202" w:rsidP="008E5202">
      <w:pPr>
        <w:pStyle w:val="ListParagraph"/>
        <w:numPr>
          <w:ilvl w:val="0"/>
          <w:numId w:val="78"/>
        </w:numPr>
      </w:pPr>
      <w:r w:rsidRPr="00520246">
        <w:t>The timeline and completion date of the work</w:t>
      </w:r>
    </w:p>
    <w:p w14:paraId="6075DC85" w14:textId="1B749DF4" w:rsidR="008E5202" w:rsidRDefault="008E5202" w:rsidP="008E5202">
      <w:pPr>
        <w:pStyle w:val="ListParagraph"/>
        <w:numPr>
          <w:ilvl w:val="0"/>
          <w:numId w:val="78"/>
        </w:numPr>
      </w:pPr>
      <w:r>
        <w:t>An exit process</w:t>
      </w:r>
    </w:p>
    <w:p w14:paraId="2499B2F5" w14:textId="63DC4C4A" w:rsidR="008E5202" w:rsidRDefault="008E5202" w:rsidP="008E5202">
      <w:pPr>
        <w:pStyle w:val="ListParagraph"/>
        <w:numPr>
          <w:ilvl w:val="0"/>
          <w:numId w:val="78"/>
        </w:numPr>
      </w:pPr>
      <w:r>
        <w:t>The requirements for any companies being employed by the supplier</w:t>
      </w:r>
    </w:p>
    <w:p w14:paraId="37733646" w14:textId="19B0AE7B" w:rsidR="008E5202" w:rsidRDefault="008E5202" w:rsidP="008E5202">
      <w:r>
        <w:t>If the supplier is employing another company to undertake some, or all, of the work, or to provide goods, it is the supplier’s responsibility to ensure the company has:</w:t>
      </w:r>
    </w:p>
    <w:p w14:paraId="59F5EA07" w14:textId="2A2254B7" w:rsidR="008E5202" w:rsidRDefault="008E5202" w:rsidP="008E5202">
      <w:pPr>
        <w:pStyle w:val="ListParagraph"/>
        <w:numPr>
          <w:ilvl w:val="0"/>
          <w:numId w:val="79"/>
        </w:numPr>
      </w:pPr>
      <w:r>
        <w:t>Health and safety policies in place</w:t>
      </w:r>
    </w:p>
    <w:p w14:paraId="4A1FFD23" w14:textId="0218B485" w:rsidR="008E5202" w:rsidRDefault="008E5202" w:rsidP="008E5202">
      <w:pPr>
        <w:pStyle w:val="ListParagraph"/>
        <w:numPr>
          <w:ilvl w:val="0"/>
          <w:numId w:val="79"/>
        </w:numPr>
      </w:pPr>
      <w:r>
        <w:t>The relevant insurance</w:t>
      </w:r>
    </w:p>
    <w:p w14:paraId="483F0573" w14:textId="3D0E4822" w:rsidR="008E5202" w:rsidRDefault="008E5202" w:rsidP="008E5202">
      <w:pPr>
        <w:pStyle w:val="ListParagraph"/>
        <w:numPr>
          <w:ilvl w:val="0"/>
          <w:numId w:val="79"/>
        </w:numPr>
      </w:pPr>
      <w:r>
        <w:t>The required professional qualifications</w:t>
      </w:r>
    </w:p>
    <w:p w14:paraId="34C0EF89" w14:textId="67F20D9A" w:rsidR="008E5202" w:rsidRPr="00520246" w:rsidRDefault="008E5202" w:rsidP="008E5202">
      <w:pPr>
        <w:pStyle w:val="ListParagraph"/>
        <w:numPr>
          <w:ilvl w:val="0"/>
          <w:numId w:val="79"/>
        </w:numPr>
      </w:pPr>
      <w:r>
        <w:t>Proof of certification</w:t>
      </w:r>
    </w:p>
    <w:p w14:paraId="2BD85D7D" w14:textId="586BCA41" w:rsidR="00CA1941" w:rsidRPr="0065696A" w:rsidRDefault="00CA1941" w:rsidP="00CA1941">
      <w:r w:rsidRPr="0065696A">
        <w:t>Copies</w:t>
      </w:r>
      <w:r w:rsidRPr="002141D5">
        <w:t xml:space="preserve"> of all contracts </w:t>
      </w:r>
      <w:r w:rsidR="003710B2" w:rsidRPr="002141D5">
        <w:t>will be</w:t>
      </w:r>
      <w:r w:rsidRPr="002141D5">
        <w:t xml:space="preserve"> securely stored in the central record located in the </w:t>
      </w:r>
      <w:r w:rsidR="002141D5" w:rsidRPr="002141D5">
        <w:t>Trust Finance</w:t>
      </w:r>
      <w:r w:rsidRPr="002141D5">
        <w:t xml:space="preserve"> </w:t>
      </w:r>
      <w:r w:rsidR="002141D5" w:rsidRPr="002141D5">
        <w:t>O</w:t>
      </w:r>
      <w:r w:rsidRPr="002141D5">
        <w:t>ffice</w:t>
      </w:r>
      <w:r w:rsidRPr="0065696A">
        <w:t>.</w:t>
      </w:r>
    </w:p>
    <w:p w14:paraId="2687453A" w14:textId="0CEE7CE4" w:rsidR="00CA1941" w:rsidRPr="0065696A" w:rsidRDefault="00CA1941" w:rsidP="00CA1941">
      <w:r w:rsidRPr="0065696A">
        <w:t>T</w:t>
      </w:r>
      <w:r w:rsidR="002141D5">
        <w:t>CAT</w:t>
      </w:r>
      <w:r w:rsidRPr="0065696A">
        <w:t xml:space="preserve"> </w:t>
      </w:r>
      <w:r w:rsidR="003710B2">
        <w:t xml:space="preserve">will </w:t>
      </w:r>
      <w:r w:rsidRPr="0065696A">
        <w:t>ensure it places a contract award notice in the FTS within 30 days of awarding the contract.</w:t>
      </w:r>
    </w:p>
    <w:p w14:paraId="2E777A1E" w14:textId="035440B7" w:rsidR="00CA1941" w:rsidRPr="0065696A" w:rsidRDefault="00CA1941" w:rsidP="00CA1941">
      <w:pPr>
        <w:rPr>
          <w:b/>
          <w:bCs/>
        </w:rPr>
      </w:pPr>
      <w:r w:rsidRPr="0065696A">
        <w:rPr>
          <w:b/>
          <w:bCs/>
        </w:rPr>
        <w:t>Challenges from unsuccessful bidders</w:t>
      </w:r>
    </w:p>
    <w:p w14:paraId="3894A5A5" w14:textId="7A2CAD81" w:rsidR="00CA1941" w:rsidRDefault="00CA1941" w:rsidP="00CA1941">
      <w:r>
        <w:t>T</w:t>
      </w:r>
      <w:r w:rsidR="002141D5">
        <w:t>CAT</w:t>
      </w:r>
      <w:r>
        <w:t xml:space="preserve"> </w:t>
      </w:r>
      <w:r w:rsidR="00431B64">
        <w:t xml:space="preserve">will </w:t>
      </w:r>
      <w:r>
        <w:t>maintain the following minimum standstill period between notifying the winning bidder and awarding the contract, depending on the means of communication used to transmit the standstill notice:</w:t>
      </w:r>
    </w:p>
    <w:p w14:paraId="39A36F20" w14:textId="77777777" w:rsidR="00CA1941" w:rsidRPr="001444D5" w:rsidRDefault="00CA1941" w:rsidP="00CA1941">
      <w:pPr>
        <w:pStyle w:val="ListParagraph"/>
        <w:numPr>
          <w:ilvl w:val="0"/>
          <w:numId w:val="53"/>
        </w:numPr>
        <w:spacing w:before="0"/>
      </w:pPr>
      <w:r>
        <w:t>Notices communicated by electronic means</w:t>
      </w:r>
      <w:r w:rsidRPr="001444D5">
        <w:t xml:space="preserve">: 10 calendar days </w:t>
      </w:r>
    </w:p>
    <w:p w14:paraId="4DEB03B4" w14:textId="77777777" w:rsidR="00CA1941" w:rsidRPr="00850770" w:rsidRDefault="00CA1941" w:rsidP="00CA1941">
      <w:pPr>
        <w:pStyle w:val="ListParagraph"/>
        <w:numPr>
          <w:ilvl w:val="0"/>
          <w:numId w:val="53"/>
        </w:numPr>
        <w:spacing w:before="0"/>
      </w:pPr>
      <w:r w:rsidRPr="001444D5">
        <w:t xml:space="preserve">Notices communicated by non-electronic means: 15 calendar </w:t>
      </w:r>
      <w:r>
        <w:t>days</w:t>
      </w:r>
    </w:p>
    <w:p w14:paraId="4BF9EB81" w14:textId="4AAEDC48" w:rsidR="00CA1941" w:rsidRPr="0065696A" w:rsidRDefault="00CA1941" w:rsidP="00CA1941">
      <w:r w:rsidRPr="0065696A">
        <w:t xml:space="preserve">If this period ends on a non-working day, this </w:t>
      </w:r>
      <w:r w:rsidR="00431B64">
        <w:t>will be</w:t>
      </w:r>
      <w:r w:rsidRPr="0065696A">
        <w:t xml:space="preserve"> extended to the end of the next working day.</w:t>
      </w:r>
    </w:p>
    <w:p w14:paraId="4DCC88E8" w14:textId="12FB1FA4" w:rsidR="00CA1941" w:rsidRPr="0065696A" w:rsidRDefault="00CA1941" w:rsidP="00CA1941">
      <w:r w:rsidRPr="0065696A">
        <w:t xml:space="preserve">During the standstill period, if an unsuccessful bidder challenges the fairness of the contract award decision or process, </w:t>
      </w:r>
      <w:r w:rsidR="001444D5">
        <w:t>TCAT</w:t>
      </w:r>
      <w:r w:rsidRPr="0065696A">
        <w:t xml:space="preserve"> </w:t>
      </w:r>
      <w:r w:rsidR="00F76499">
        <w:t xml:space="preserve">will </w:t>
      </w:r>
      <w:r w:rsidRPr="0065696A">
        <w:t>contact them and explain</w:t>
      </w:r>
      <w:r w:rsidR="00F76499">
        <w:t xml:space="preserve"> that</w:t>
      </w:r>
      <w:r w:rsidRPr="0065696A">
        <w:t xml:space="preserve"> the assessment process was conducted fairly and that </w:t>
      </w:r>
      <w:r w:rsidR="001444D5">
        <w:t>TCAT</w:t>
      </w:r>
      <w:r w:rsidRPr="0065696A">
        <w:t xml:space="preserve"> has </w:t>
      </w:r>
      <w:r w:rsidR="00F76499">
        <w:t>kept</w:t>
      </w:r>
      <w:r w:rsidR="00F76499" w:rsidRPr="0065696A">
        <w:t xml:space="preserve"> </w:t>
      </w:r>
      <w:r w:rsidRPr="0065696A">
        <w:t>good records – legal advice may be sought depending on the nature or seriousness of the challenge.</w:t>
      </w:r>
    </w:p>
    <w:p w14:paraId="3AAD0C57" w14:textId="6D449786" w:rsidR="00CA1941" w:rsidRDefault="00CA1941" w:rsidP="00CA1941">
      <w:r w:rsidRPr="0065696A">
        <w:lastRenderedPageBreak/>
        <w:t xml:space="preserve">If an unsuccessful bidder makes a legal challenge, </w:t>
      </w:r>
      <w:r w:rsidR="001444D5">
        <w:t>TCAT</w:t>
      </w:r>
      <w:r w:rsidRPr="0065696A">
        <w:t xml:space="preserve"> will not finalise the contract, and </w:t>
      </w:r>
      <w:r>
        <w:t xml:space="preserve">will </w:t>
      </w:r>
      <w:r w:rsidRPr="0065696A">
        <w:t>seek legal advice before proceeding.</w:t>
      </w:r>
    </w:p>
    <w:p w14:paraId="6A5FFB14" w14:textId="49197583" w:rsidR="000D77FA" w:rsidRDefault="000D77FA" w:rsidP="000D77FA">
      <w:pPr>
        <w:rPr>
          <w:b/>
          <w:bCs/>
        </w:rPr>
      </w:pPr>
      <w:r>
        <w:rPr>
          <w:b/>
          <w:bCs/>
        </w:rPr>
        <w:t xml:space="preserve">The end of a contract </w:t>
      </w:r>
    </w:p>
    <w:p w14:paraId="7F3021BA" w14:textId="38C5AD36" w:rsidR="000D77FA" w:rsidRDefault="000D77FA" w:rsidP="000D77FA">
      <w:r>
        <w:t>T</w:t>
      </w:r>
      <w:r w:rsidR="001444D5">
        <w:t>CAT</w:t>
      </w:r>
      <w:r>
        <w:t xml:space="preserve"> will plan for the end of a contract in advance by:</w:t>
      </w:r>
    </w:p>
    <w:p w14:paraId="748AD940" w14:textId="6D894348" w:rsidR="000D77FA" w:rsidRDefault="000D77FA" w:rsidP="000D77FA">
      <w:pPr>
        <w:pStyle w:val="ListParagraph"/>
        <w:numPr>
          <w:ilvl w:val="0"/>
          <w:numId w:val="80"/>
        </w:numPr>
      </w:pPr>
      <w:r>
        <w:t>Returning the supplier’s equipment, where required</w:t>
      </w:r>
    </w:p>
    <w:p w14:paraId="0DBD4FAF" w14:textId="45E72422" w:rsidR="000D77FA" w:rsidRDefault="000D77FA" w:rsidP="000D77FA">
      <w:pPr>
        <w:pStyle w:val="ListParagraph"/>
        <w:numPr>
          <w:ilvl w:val="0"/>
          <w:numId w:val="80"/>
        </w:numPr>
      </w:pPr>
      <w:r>
        <w:t>Terminating any joint arrangements</w:t>
      </w:r>
    </w:p>
    <w:p w14:paraId="32A6A18D" w14:textId="4F61F34F" w:rsidR="000D77FA" w:rsidRDefault="000D77FA" w:rsidP="000D77FA">
      <w:pPr>
        <w:pStyle w:val="ListParagraph"/>
        <w:numPr>
          <w:ilvl w:val="0"/>
          <w:numId w:val="80"/>
        </w:numPr>
      </w:pPr>
      <w:r>
        <w:t>Disposing of or removing any unwanted items</w:t>
      </w:r>
    </w:p>
    <w:p w14:paraId="3D9061CF" w14:textId="650D0BBA" w:rsidR="000D77FA" w:rsidRDefault="000D77FA" w:rsidP="000D77FA">
      <w:r>
        <w:t>T</w:t>
      </w:r>
      <w:r w:rsidR="00E60935">
        <w:t>CAT</w:t>
      </w:r>
      <w:r>
        <w:t xml:space="preserve"> will follow its exit process where a contract needs to end prematurely.</w:t>
      </w:r>
    </w:p>
    <w:p w14:paraId="1BBF3A34" w14:textId="2D0CC02B" w:rsidR="00CA1941" w:rsidRDefault="00CA1941" w:rsidP="00D53102">
      <w:pPr>
        <w:pStyle w:val="Heading10"/>
      </w:pPr>
      <w:bookmarkStart w:id="27" w:name="_[Updated]_Related_party"/>
      <w:bookmarkEnd w:id="27"/>
      <w:r>
        <w:t xml:space="preserve">Related party transactions </w:t>
      </w:r>
    </w:p>
    <w:p w14:paraId="12289324" w14:textId="5621C28D" w:rsidR="00CA1941" w:rsidRPr="0065696A" w:rsidRDefault="0089011F" w:rsidP="00CA1941">
      <w:pPr>
        <w:rPr>
          <w:b/>
          <w:bCs/>
        </w:rPr>
      </w:pPr>
      <w:r>
        <w:rPr>
          <w:b/>
          <w:bCs/>
        </w:rPr>
        <w:t>P</w:t>
      </w:r>
      <w:r w:rsidR="00CA1941" w:rsidRPr="0065696A">
        <w:rPr>
          <w:b/>
          <w:bCs/>
        </w:rPr>
        <w:t xml:space="preserve">rinciples </w:t>
      </w:r>
      <w:r w:rsidR="00E60935">
        <w:rPr>
          <w:b/>
          <w:bCs/>
        </w:rPr>
        <w:t>TCAT</w:t>
      </w:r>
      <w:r w:rsidR="00CA1941">
        <w:rPr>
          <w:b/>
          <w:bCs/>
        </w:rPr>
        <w:t xml:space="preserve"> </w:t>
      </w:r>
      <w:r w:rsidR="00CA1941" w:rsidRPr="0065696A">
        <w:rPr>
          <w:b/>
          <w:bCs/>
        </w:rPr>
        <w:t>adhere</w:t>
      </w:r>
      <w:r w:rsidR="00CA1941">
        <w:rPr>
          <w:b/>
          <w:bCs/>
        </w:rPr>
        <w:t>s</w:t>
      </w:r>
      <w:r w:rsidR="00CA1941" w:rsidRPr="0065696A">
        <w:rPr>
          <w:b/>
          <w:bCs/>
        </w:rPr>
        <w:t xml:space="preserve"> to</w:t>
      </w:r>
      <w:r w:rsidR="00842D5A">
        <w:rPr>
          <w:b/>
          <w:bCs/>
        </w:rPr>
        <w:t>:</w:t>
      </w:r>
    </w:p>
    <w:p w14:paraId="39A19309" w14:textId="68318B2A" w:rsidR="00CA1941" w:rsidRPr="0065696A" w:rsidRDefault="00CA1941" w:rsidP="00CA1941">
      <w:pPr>
        <w:pStyle w:val="ListParagraph"/>
        <w:numPr>
          <w:ilvl w:val="0"/>
          <w:numId w:val="36"/>
        </w:numPr>
        <w:spacing w:before="0"/>
      </w:pPr>
      <w:r w:rsidRPr="0065696A">
        <w:t>Trustees</w:t>
      </w:r>
      <w:r w:rsidR="0089011F">
        <w:t xml:space="preserve"> will </w:t>
      </w:r>
      <w:r w:rsidRPr="0065696A">
        <w:t xml:space="preserve">avoid any conflicts of interest, declare their interest in proposed transactions and arrangements, and </w:t>
      </w:r>
      <w:r w:rsidR="0089011F">
        <w:t>will</w:t>
      </w:r>
      <w:r w:rsidRPr="0065696A">
        <w:t xml:space="preserve"> not accept benefits from third parties</w:t>
      </w:r>
    </w:p>
    <w:p w14:paraId="06929AA3" w14:textId="07443245" w:rsidR="00CA1941" w:rsidRPr="0065696A" w:rsidRDefault="00CA1941" w:rsidP="00CA1941">
      <w:pPr>
        <w:pStyle w:val="ListParagraph"/>
        <w:numPr>
          <w:ilvl w:val="0"/>
          <w:numId w:val="36"/>
        </w:numPr>
        <w:spacing w:before="0"/>
      </w:pPr>
      <w:r w:rsidRPr="0065696A">
        <w:t xml:space="preserve">All </w:t>
      </w:r>
      <w:r w:rsidR="00E60935">
        <w:t>M</w:t>
      </w:r>
      <w:r w:rsidRPr="0065696A">
        <w:t xml:space="preserve">embers, </w:t>
      </w:r>
      <w:r w:rsidR="00E60935">
        <w:t>T</w:t>
      </w:r>
      <w:r w:rsidRPr="0065696A">
        <w:t xml:space="preserve">rustees, </w:t>
      </w:r>
      <w:r w:rsidR="00E60935">
        <w:t>L</w:t>
      </w:r>
      <w:r w:rsidRPr="0065696A">
        <w:t xml:space="preserve">ocal </w:t>
      </w:r>
      <w:r w:rsidR="00A67F5B">
        <w:t>G</w:t>
      </w:r>
      <w:r w:rsidR="00A67F5B" w:rsidRPr="0065696A">
        <w:t>overnors,</w:t>
      </w:r>
      <w:r w:rsidRPr="0065696A">
        <w:t xml:space="preserve"> and senior employees </w:t>
      </w:r>
      <w:r w:rsidR="0089011F">
        <w:t xml:space="preserve">will </w:t>
      </w:r>
      <w:r w:rsidRPr="0065696A">
        <w:t>complete the register of interests</w:t>
      </w:r>
      <w:r w:rsidR="007F2337">
        <w:t xml:space="preserve">, which is kept </w:t>
      </w:r>
      <w:r w:rsidR="005625C8">
        <w:t>up to date</w:t>
      </w:r>
    </w:p>
    <w:p w14:paraId="414314F0" w14:textId="0F4E9A9B" w:rsidR="00CA1941" w:rsidRPr="0065696A" w:rsidRDefault="00CA1941" w:rsidP="00CA1941">
      <w:pPr>
        <w:pStyle w:val="ListParagraph"/>
        <w:numPr>
          <w:ilvl w:val="0"/>
          <w:numId w:val="36"/>
        </w:numPr>
        <w:spacing w:before="0"/>
      </w:pPr>
      <w:r w:rsidRPr="0065696A">
        <w:t xml:space="preserve">No </w:t>
      </w:r>
      <w:r w:rsidR="00E60935">
        <w:t>M</w:t>
      </w:r>
      <w:r w:rsidRPr="0065696A">
        <w:t xml:space="preserve">ember, </w:t>
      </w:r>
      <w:r w:rsidR="00E60935">
        <w:t>T</w:t>
      </w:r>
      <w:r w:rsidRPr="0065696A">
        <w:t xml:space="preserve">rustee, </w:t>
      </w:r>
      <w:r w:rsidR="00E60935">
        <w:t>L</w:t>
      </w:r>
      <w:r w:rsidRPr="0065696A">
        <w:t xml:space="preserve">ocal </w:t>
      </w:r>
      <w:r w:rsidR="00E60935">
        <w:t>G</w:t>
      </w:r>
      <w:r w:rsidRPr="0065696A">
        <w:t xml:space="preserve">overnor, </w:t>
      </w:r>
      <w:r w:rsidR="00A67F5B" w:rsidRPr="0065696A">
        <w:t>employee,</w:t>
      </w:r>
      <w:r w:rsidRPr="0065696A">
        <w:t xml:space="preserve"> or related individual will use their connection to </w:t>
      </w:r>
      <w:r w:rsidR="00E60935">
        <w:t xml:space="preserve">TCAT </w:t>
      </w:r>
      <w:r w:rsidRPr="0065696A">
        <w:t xml:space="preserve">for personal gain, including payment under terms that are preferential to those that would be offered to an individual or organisation with no connection to </w:t>
      </w:r>
      <w:r w:rsidR="00E60935">
        <w:t>TCAT</w:t>
      </w:r>
    </w:p>
    <w:p w14:paraId="45871E18" w14:textId="5FEB450A" w:rsidR="00CA1941" w:rsidRPr="0065696A" w:rsidRDefault="00CA1941" w:rsidP="00CA1941">
      <w:pPr>
        <w:pStyle w:val="ListParagraph"/>
        <w:numPr>
          <w:ilvl w:val="0"/>
          <w:numId w:val="36"/>
        </w:numPr>
        <w:spacing w:before="0"/>
      </w:pPr>
      <w:r w:rsidRPr="0065696A">
        <w:t xml:space="preserve">Payments to </w:t>
      </w:r>
      <w:r w:rsidR="00562A8D">
        <w:t>T</w:t>
      </w:r>
      <w:r w:rsidRPr="0065696A">
        <w:t xml:space="preserve">rustees by </w:t>
      </w:r>
      <w:r w:rsidR="00562A8D">
        <w:t>TCAT</w:t>
      </w:r>
      <w:r w:rsidRPr="0065696A">
        <w:t xml:space="preserve"> </w:t>
      </w:r>
      <w:r w:rsidR="0089011F">
        <w:t xml:space="preserve">will </w:t>
      </w:r>
      <w:r w:rsidRPr="0065696A">
        <w:t xml:space="preserve">only made where permitted by its </w:t>
      </w:r>
      <w:r w:rsidR="00562A8D">
        <w:t>A</w:t>
      </w:r>
      <w:r w:rsidRPr="0065696A">
        <w:t xml:space="preserve">rticles of </w:t>
      </w:r>
      <w:r w:rsidR="00562A8D">
        <w:t>A</w:t>
      </w:r>
      <w:r w:rsidRPr="0065696A">
        <w:t>ssociation, or by the authority of the Charity Commission, and comply with any relevant agreement with the Secretary of State</w:t>
      </w:r>
    </w:p>
    <w:p w14:paraId="6B9A4F90" w14:textId="3A907027" w:rsidR="00CA1941" w:rsidRPr="0065696A" w:rsidRDefault="00CA1941" w:rsidP="00CA1941">
      <w:pPr>
        <w:pStyle w:val="ListParagraph"/>
        <w:numPr>
          <w:ilvl w:val="0"/>
          <w:numId w:val="36"/>
        </w:numPr>
        <w:spacing w:before="0"/>
      </w:pPr>
      <w:r w:rsidRPr="0065696A">
        <w:t>T</w:t>
      </w:r>
      <w:r w:rsidR="00562A8D">
        <w:t>CAT</w:t>
      </w:r>
      <w:r w:rsidRPr="0065696A">
        <w:t xml:space="preserve"> </w:t>
      </w:r>
      <w:r w:rsidR="0089011F">
        <w:t xml:space="preserve">will </w:t>
      </w:r>
      <w:r w:rsidRPr="0065696A">
        <w:t xml:space="preserve">consider its obligations where payments are made to other businesses who employ a </w:t>
      </w:r>
      <w:r w:rsidR="00461240">
        <w:t>T</w:t>
      </w:r>
      <w:r w:rsidRPr="0065696A">
        <w:t xml:space="preserve">rustee, are owned by a </w:t>
      </w:r>
      <w:r w:rsidR="00461240">
        <w:t>T</w:t>
      </w:r>
      <w:r w:rsidRPr="0065696A">
        <w:t xml:space="preserve">rustee or in which the </w:t>
      </w:r>
      <w:r w:rsidR="00461240">
        <w:t>T</w:t>
      </w:r>
      <w:r w:rsidRPr="0065696A">
        <w:t>rustee holds a controlling interest</w:t>
      </w:r>
    </w:p>
    <w:p w14:paraId="19EB4725" w14:textId="4626D816" w:rsidR="00CA1941" w:rsidRPr="0065696A" w:rsidRDefault="00CA1941" w:rsidP="00CA1941">
      <w:pPr>
        <w:pStyle w:val="ListParagraph"/>
        <w:numPr>
          <w:ilvl w:val="0"/>
          <w:numId w:val="36"/>
        </w:numPr>
        <w:spacing w:before="0"/>
      </w:pPr>
      <w:r w:rsidRPr="0065696A">
        <w:t xml:space="preserve">Where </w:t>
      </w:r>
      <w:r w:rsidR="00461240">
        <w:t>TCAT</w:t>
      </w:r>
      <w:r w:rsidRPr="0065696A">
        <w:t xml:space="preserve"> believes a significant advantage exists in paying a </w:t>
      </w:r>
      <w:r w:rsidR="00461240">
        <w:t>T</w:t>
      </w:r>
      <w:r w:rsidRPr="0065696A">
        <w:t xml:space="preserve">rustee for acting as a </w:t>
      </w:r>
      <w:r w:rsidR="00461240">
        <w:t>T</w:t>
      </w:r>
      <w:r w:rsidRPr="0065696A">
        <w:t>rustee, the Charity Commission’s approval will be obtained prior to payment</w:t>
      </w:r>
    </w:p>
    <w:p w14:paraId="7215056B" w14:textId="69889D3F" w:rsidR="00CA1941" w:rsidRPr="0065696A" w:rsidRDefault="00CA1941" w:rsidP="00CA1941">
      <w:pPr>
        <w:pStyle w:val="ListParagraph"/>
        <w:numPr>
          <w:ilvl w:val="0"/>
          <w:numId w:val="36"/>
        </w:numPr>
        <w:spacing w:before="0"/>
      </w:pPr>
      <w:r w:rsidRPr="0065696A">
        <w:t>T</w:t>
      </w:r>
      <w:r w:rsidR="00461240">
        <w:t>CAT</w:t>
      </w:r>
      <w:r w:rsidRPr="0065696A">
        <w:t xml:space="preserve"> adheres to ‘at cost’ requirements</w:t>
      </w:r>
    </w:p>
    <w:p w14:paraId="2B7DD5CE" w14:textId="2EBCB235" w:rsidR="00CA1941" w:rsidRPr="0065696A" w:rsidRDefault="00CA1941" w:rsidP="00CA1941">
      <w:pPr>
        <w:pStyle w:val="ListParagraph"/>
        <w:numPr>
          <w:ilvl w:val="0"/>
          <w:numId w:val="36"/>
        </w:numPr>
        <w:spacing w:before="0"/>
      </w:pPr>
      <w:r w:rsidRPr="0065696A">
        <w:t xml:space="preserve">The </w:t>
      </w:r>
      <w:r w:rsidR="00461240">
        <w:t>C</w:t>
      </w:r>
      <w:r w:rsidRPr="0065696A">
        <w:t>hair of t</w:t>
      </w:r>
      <w:r w:rsidR="00461240">
        <w:t xml:space="preserve">he </w:t>
      </w:r>
      <w:r w:rsidR="007F2337">
        <w:t>Trust Board</w:t>
      </w:r>
      <w:r w:rsidRPr="0065696A">
        <w:t xml:space="preserve"> and the </w:t>
      </w:r>
      <w:r w:rsidR="00461240">
        <w:t>A</w:t>
      </w:r>
      <w:r w:rsidRPr="0065696A">
        <w:t xml:space="preserve">ccounting </w:t>
      </w:r>
      <w:r w:rsidR="00461240">
        <w:t>O</w:t>
      </w:r>
      <w:r w:rsidRPr="0065696A">
        <w:t xml:space="preserve">fficer </w:t>
      </w:r>
      <w:r w:rsidR="0089011F">
        <w:t xml:space="preserve">will </w:t>
      </w:r>
      <w:r w:rsidRPr="0065696A">
        <w:t>ensure their capacity to control and influence does not conflict with related party transaction requirements</w:t>
      </w:r>
    </w:p>
    <w:p w14:paraId="15800419" w14:textId="4A0C2869" w:rsidR="00CA1941" w:rsidRPr="0065696A" w:rsidRDefault="00CA1941" w:rsidP="00CA1941">
      <w:pPr>
        <w:pStyle w:val="ListParagraph"/>
        <w:numPr>
          <w:ilvl w:val="0"/>
          <w:numId w:val="36"/>
        </w:numPr>
        <w:spacing w:before="0"/>
      </w:pPr>
      <w:r w:rsidRPr="0065696A">
        <w:t xml:space="preserve">Personal relationships with related parties </w:t>
      </w:r>
      <w:r w:rsidR="0089011F">
        <w:t xml:space="preserve">will be </w:t>
      </w:r>
      <w:r w:rsidRPr="0065696A">
        <w:t>managed in a manner that avoids both real and perceived conflicts of interest, promotes integrity and openness</w:t>
      </w:r>
      <w:r>
        <w:t>,</w:t>
      </w:r>
      <w:r w:rsidRPr="0065696A">
        <w:t xml:space="preserve"> and is in accordance with ‘</w:t>
      </w:r>
      <w:r w:rsidRPr="00461240">
        <w:t>The Seven Principles of Public Life</w:t>
      </w:r>
      <w:r w:rsidRPr="0065696A">
        <w:t>’</w:t>
      </w:r>
    </w:p>
    <w:p w14:paraId="6B29F8C3" w14:textId="4BB0AA4B" w:rsidR="00CA1941" w:rsidRPr="0065696A" w:rsidRDefault="00CA1941" w:rsidP="00CA1941">
      <w:pPr>
        <w:pStyle w:val="ListParagraph"/>
        <w:numPr>
          <w:ilvl w:val="0"/>
          <w:numId w:val="36"/>
        </w:numPr>
        <w:spacing w:before="0"/>
      </w:pPr>
      <w:r w:rsidRPr="0065696A">
        <w:t>T</w:t>
      </w:r>
      <w:r w:rsidR="00461240">
        <w:t>CAT</w:t>
      </w:r>
      <w:r w:rsidRPr="0065696A">
        <w:t xml:space="preserve"> is aware of relationships with related parties that may attract greater public scrutiny, such as:</w:t>
      </w:r>
    </w:p>
    <w:p w14:paraId="44394E32" w14:textId="5321BBA1" w:rsidR="00CA1941" w:rsidRPr="0065696A" w:rsidRDefault="00CA1941" w:rsidP="00CA1941">
      <w:pPr>
        <w:pStyle w:val="ListParagraph"/>
        <w:numPr>
          <w:ilvl w:val="1"/>
          <w:numId w:val="55"/>
        </w:numPr>
        <w:spacing w:before="0"/>
      </w:pPr>
      <w:r w:rsidRPr="0065696A">
        <w:t xml:space="preserve">Transactions with individuals in a position of control and influence, including the </w:t>
      </w:r>
      <w:r w:rsidR="00461240">
        <w:t>C</w:t>
      </w:r>
      <w:r w:rsidRPr="0065696A">
        <w:t xml:space="preserve">hair of the </w:t>
      </w:r>
      <w:r w:rsidR="007F2337">
        <w:t>Trust Board</w:t>
      </w:r>
      <w:r w:rsidRPr="0065696A">
        <w:t xml:space="preserve"> and the </w:t>
      </w:r>
      <w:r w:rsidR="00786D04">
        <w:t>A</w:t>
      </w:r>
      <w:r w:rsidRPr="0065696A">
        <w:t xml:space="preserve">ccounting </w:t>
      </w:r>
      <w:r w:rsidR="00786D04">
        <w:t>O</w:t>
      </w:r>
      <w:r w:rsidRPr="0065696A">
        <w:t>fficer</w:t>
      </w:r>
    </w:p>
    <w:p w14:paraId="6579A9A8" w14:textId="57853FDC" w:rsidR="00CA1941" w:rsidRPr="0065696A" w:rsidRDefault="00CA1941" w:rsidP="00CA1941">
      <w:pPr>
        <w:pStyle w:val="ListParagraph"/>
        <w:numPr>
          <w:ilvl w:val="1"/>
          <w:numId w:val="55"/>
        </w:numPr>
        <w:spacing w:before="0"/>
      </w:pPr>
      <w:r w:rsidRPr="0065696A">
        <w:t>Payments to organisations with a profit motive, as opposed to those in the public or voluntary sectors</w:t>
      </w:r>
    </w:p>
    <w:p w14:paraId="076E758A" w14:textId="2DEFC8FE" w:rsidR="00CA1941" w:rsidRPr="0065696A" w:rsidRDefault="00CA1941" w:rsidP="00CA1941">
      <w:pPr>
        <w:pStyle w:val="ListParagraph"/>
        <w:numPr>
          <w:ilvl w:val="1"/>
          <w:numId w:val="55"/>
        </w:numPr>
        <w:spacing w:before="0"/>
      </w:pPr>
      <w:r w:rsidRPr="0065696A">
        <w:t>Relationships with external auditors beyond their duty to deliver a statutory audit</w:t>
      </w:r>
    </w:p>
    <w:p w14:paraId="339FEB00" w14:textId="77777777" w:rsidR="00CA1941" w:rsidRPr="0065696A" w:rsidRDefault="00CA1941" w:rsidP="00CA1941">
      <w:pPr>
        <w:rPr>
          <w:b/>
          <w:bCs/>
        </w:rPr>
      </w:pPr>
      <w:r w:rsidRPr="0065696A">
        <w:rPr>
          <w:b/>
          <w:bCs/>
        </w:rPr>
        <w:t>Record keeping</w:t>
      </w:r>
    </w:p>
    <w:p w14:paraId="19073DDD" w14:textId="45838033" w:rsidR="00CA1941" w:rsidRPr="0065696A" w:rsidRDefault="00CA1941" w:rsidP="00CA1941">
      <w:r w:rsidRPr="0065696A">
        <w:lastRenderedPageBreak/>
        <w:t>T</w:t>
      </w:r>
      <w:r w:rsidR="00786D04">
        <w:t>CAT</w:t>
      </w:r>
      <w:r w:rsidRPr="0065696A">
        <w:t xml:space="preserve"> </w:t>
      </w:r>
      <w:r w:rsidR="00431B64">
        <w:t xml:space="preserve">will </w:t>
      </w:r>
      <w:r w:rsidRPr="0065696A">
        <w:t xml:space="preserve">keep sufficient records, and make sufficient disclosures in the annual accounts, to show that related party transactions have been made in accordance with accountability and transparency standards. </w:t>
      </w:r>
    </w:p>
    <w:p w14:paraId="45DCF91D" w14:textId="73679329" w:rsidR="00CA1941" w:rsidRPr="0065696A" w:rsidRDefault="00CA1941" w:rsidP="00CA1941">
      <w:pPr>
        <w:rPr>
          <w:b/>
          <w:bCs/>
        </w:rPr>
      </w:pPr>
      <w:r w:rsidRPr="0065696A">
        <w:rPr>
          <w:b/>
          <w:bCs/>
        </w:rPr>
        <w:t>Approval by the ESFA</w:t>
      </w:r>
    </w:p>
    <w:p w14:paraId="494D9F5B" w14:textId="5D50E154" w:rsidR="00CA1941" w:rsidRDefault="00CA1941" w:rsidP="00CA1941">
      <w:r w:rsidRPr="0065696A">
        <w:t>T</w:t>
      </w:r>
      <w:r w:rsidR="00786D04">
        <w:t>CAT</w:t>
      </w:r>
      <w:r w:rsidRPr="0065696A">
        <w:t xml:space="preserve"> </w:t>
      </w:r>
      <w:r w:rsidR="00BB5639">
        <w:t xml:space="preserve">will </w:t>
      </w:r>
      <w:r w:rsidRPr="0065696A">
        <w:t xml:space="preserve">obtain the ESFA’s approval for related party transactions that are novel, </w:t>
      </w:r>
      <w:r w:rsidR="00A67F5B" w:rsidRPr="0065696A">
        <w:t>contentious,</w:t>
      </w:r>
      <w:r w:rsidRPr="0065696A">
        <w:t xml:space="preserve"> or repercussive. Transactions involving the </w:t>
      </w:r>
      <w:r w:rsidR="00786D04">
        <w:t>C</w:t>
      </w:r>
      <w:r w:rsidRPr="0065696A">
        <w:t>hair of</w:t>
      </w:r>
      <w:r w:rsidR="00786D04">
        <w:t xml:space="preserve"> the </w:t>
      </w:r>
      <w:r w:rsidR="007F2337">
        <w:t xml:space="preserve">Trust </w:t>
      </w:r>
      <w:r w:rsidR="005625C8">
        <w:t>Board,</w:t>
      </w:r>
      <w:r w:rsidRPr="0065696A">
        <w:t xml:space="preserve"> or the </w:t>
      </w:r>
      <w:r w:rsidR="00786D04">
        <w:t>A</w:t>
      </w:r>
      <w:r w:rsidRPr="0065696A">
        <w:t xml:space="preserve">ccounting </w:t>
      </w:r>
      <w:r w:rsidR="00786D04">
        <w:t>O</w:t>
      </w:r>
      <w:r w:rsidRPr="0065696A">
        <w:t xml:space="preserve">fficer </w:t>
      </w:r>
      <w:r w:rsidR="00BB5639">
        <w:t>will be</w:t>
      </w:r>
      <w:r w:rsidRPr="0065696A">
        <w:t xml:space="preserve"> carefully considered against this requirement. </w:t>
      </w:r>
    </w:p>
    <w:p w14:paraId="56F9C03C" w14:textId="180ED99E" w:rsidR="007F2337" w:rsidRPr="0065696A" w:rsidRDefault="007F2337" w:rsidP="00CA1941">
      <w:r>
        <w:t>All related party transactions will be reported to the ESFA in advance of transactions taking place on or after 1 September 2023, using the ESFA’s online form.</w:t>
      </w:r>
    </w:p>
    <w:p w14:paraId="41E74D63" w14:textId="53E3D6EA" w:rsidR="00CA1941" w:rsidRPr="0065696A" w:rsidRDefault="00CA1941" w:rsidP="00CA1941">
      <w:bookmarkStart w:id="28" w:name="sixteenpointtirthreen"/>
      <w:bookmarkEnd w:id="28"/>
      <w:r w:rsidRPr="0065696A">
        <w:t>T</w:t>
      </w:r>
      <w:r w:rsidR="00786D04">
        <w:t>CAT</w:t>
      </w:r>
      <w:r w:rsidRPr="0065696A">
        <w:t xml:space="preserve"> </w:t>
      </w:r>
      <w:r w:rsidR="00BB5639">
        <w:t xml:space="preserve">will </w:t>
      </w:r>
      <w:r w:rsidRPr="0065696A">
        <w:t>obtain the ESFA’s prior approval for contracts supplying goods or services by related parties agreed on or after 1 April 2019 where any of the following limits apply:</w:t>
      </w:r>
    </w:p>
    <w:p w14:paraId="619094F2" w14:textId="1DE1AB4B" w:rsidR="00CA1941" w:rsidRDefault="007744F2" w:rsidP="00CA1941">
      <w:pPr>
        <w:pStyle w:val="ListParagraph"/>
        <w:numPr>
          <w:ilvl w:val="0"/>
          <w:numId w:val="37"/>
        </w:numPr>
        <w:spacing w:before="0"/>
      </w:pPr>
      <w:r>
        <w:t>A single proposed contract or agreement with a related party exceeds £</w:t>
      </w:r>
      <w:r w:rsidR="007F2337">
        <w:t>4</w:t>
      </w:r>
      <w:r>
        <w:t>0,000</w:t>
      </w:r>
    </w:p>
    <w:p w14:paraId="18FDE9A1" w14:textId="107CC629" w:rsidR="007F2337" w:rsidRDefault="007744F2" w:rsidP="00CA1941">
      <w:pPr>
        <w:pStyle w:val="ListParagraph"/>
        <w:numPr>
          <w:ilvl w:val="0"/>
          <w:numId w:val="37"/>
        </w:numPr>
        <w:spacing w:before="0"/>
      </w:pPr>
      <w:r>
        <w:t xml:space="preserve">A </w:t>
      </w:r>
      <w:r w:rsidR="007F2337">
        <w:t>contract or other agreement of any value that would take the total value of contracts and other agreements with the related party beyond mean the cumulative value of contracts and other agreements with the related party exceeds, or continues to exceed, £40,000 in the same financial year ending 31 August</w:t>
      </w:r>
    </w:p>
    <w:p w14:paraId="5AA72901" w14:textId="7F946ECC" w:rsidR="007F2337" w:rsidRDefault="007F2337" w:rsidP="00CA1941">
      <w:r>
        <w:t>Approval will not be required where contracts and other agreements for the supply of goods or services to TCAT are with colleges, universities and schools which are sponsors of TCAT, and other state funded schools and colleges, including academies.</w:t>
      </w:r>
    </w:p>
    <w:p w14:paraId="21AC71E5" w14:textId="5FF87B83" w:rsidR="00CA1941" w:rsidRPr="0065696A" w:rsidRDefault="00CA1941" w:rsidP="00CA1941">
      <w:r w:rsidRPr="0065696A">
        <w:t xml:space="preserve">For the purposes of reporting to, and approval by, the ESFA, related party transactions </w:t>
      </w:r>
      <w:r w:rsidR="00431B64">
        <w:t>will</w:t>
      </w:r>
      <w:r w:rsidRPr="0065696A">
        <w:t xml:space="preserve"> not include salaries and other payments made by </w:t>
      </w:r>
      <w:r w:rsidR="00786D04">
        <w:t>TCAT</w:t>
      </w:r>
      <w:r w:rsidRPr="0065696A">
        <w:t xml:space="preserve"> to a person under a contract of employment through </w:t>
      </w:r>
      <w:r w:rsidR="00786D04">
        <w:t>TCAT</w:t>
      </w:r>
      <w:r w:rsidRPr="0065696A">
        <w:t>’s payroll.</w:t>
      </w:r>
    </w:p>
    <w:p w14:paraId="6F9A2718" w14:textId="0DA6F84B" w:rsidR="00CA1941" w:rsidRPr="0065696A" w:rsidRDefault="00CA1941" w:rsidP="00CA1941">
      <w:bookmarkStart w:id="29" w:name="sixteenpointfifteen"/>
      <w:bookmarkEnd w:id="29"/>
      <w:r w:rsidRPr="0065696A">
        <w:t xml:space="preserve">When seeking approval, </w:t>
      </w:r>
      <w:r w:rsidR="00786D04">
        <w:t>TCAT</w:t>
      </w:r>
      <w:r w:rsidRPr="0065696A">
        <w:t xml:space="preserve"> </w:t>
      </w:r>
      <w:r w:rsidR="00BB5639">
        <w:t xml:space="preserve">will </w:t>
      </w:r>
      <w:r w:rsidRPr="0065696A">
        <w:t>ensure</w:t>
      </w:r>
      <w:r w:rsidR="00BB5639">
        <w:t xml:space="preserve"> that</w:t>
      </w:r>
      <w:r w:rsidRPr="0065696A">
        <w:t xml:space="preserve"> it has the relevant information about the supplier, including the supplier’s name, </w:t>
      </w:r>
      <w:r w:rsidR="00A67F5B" w:rsidRPr="0065696A">
        <w:t>address,</w:t>
      </w:r>
      <w:r w:rsidRPr="0065696A">
        <w:t xml:space="preserve"> and company number. T</w:t>
      </w:r>
      <w:r w:rsidR="00786D04">
        <w:t>CAT</w:t>
      </w:r>
      <w:r w:rsidRPr="0065696A">
        <w:t xml:space="preserve"> </w:t>
      </w:r>
      <w:r w:rsidR="00BB5639">
        <w:t xml:space="preserve">will </w:t>
      </w:r>
      <w:r w:rsidRPr="0065696A">
        <w:t>also:</w:t>
      </w:r>
    </w:p>
    <w:p w14:paraId="07DAB9CF" w14:textId="70320810" w:rsidR="00CA1941" w:rsidRPr="0065696A" w:rsidRDefault="00CA1941" w:rsidP="00CA1941">
      <w:pPr>
        <w:pStyle w:val="ListParagraph"/>
        <w:numPr>
          <w:ilvl w:val="0"/>
          <w:numId w:val="38"/>
        </w:numPr>
        <w:spacing w:before="0"/>
      </w:pPr>
      <w:r w:rsidRPr="0065696A">
        <w:t xml:space="preserve">Confirm the statement which best describes the relationship between the supplier and </w:t>
      </w:r>
      <w:r w:rsidR="00786D04">
        <w:t>TCAT</w:t>
      </w:r>
    </w:p>
    <w:p w14:paraId="6D16F7DD" w14:textId="037D01FD" w:rsidR="00CA1941" w:rsidRPr="0065696A" w:rsidRDefault="00CA1941" w:rsidP="00CA1941">
      <w:pPr>
        <w:pStyle w:val="ListParagraph"/>
        <w:numPr>
          <w:ilvl w:val="0"/>
          <w:numId w:val="38"/>
        </w:numPr>
        <w:spacing w:before="0"/>
      </w:pPr>
      <w:r w:rsidRPr="0065696A">
        <w:t xml:space="preserve">Confirm that the supplier is listed in </w:t>
      </w:r>
      <w:r w:rsidR="00786D04">
        <w:t>TCAT</w:t>
      </w:r>
      <w:r w:rsidRPr="0065696A">
        <w:t>’s register of interests</w:t>
      </w:r>
    </w:p>
    <w:p w14:paraId="252FC5EF" w14:textId="2486132A" w:rsidR="00CA1941" w:rsidRPr="0065696A" w:rsidRDefault="00CA1941" w:rsidP="00CA1941">
      <w:pPr>
        <w:pStyle w:val="ListParagraph"/>
        <w:numPr>
          <w:ilvl w:val="0"/>
          <w:numId w:val="38"/>
        </w:numPr>
        <w:spacing w:before="0"/>
      </w:pPr>
      <w:r w:rsidRPr="0065696A">
        <w:t xml:space="preserve">Confirm that </w:t>
      </w:r>
      <w:r w:rsidR="00555F41">
        <w:t>TCAT</w:t>
      </w:r>
      <w:r w:rsidRPr="0065696A">
        <w:t xml:space="preserve"> has a statement of assurance from the supplier</w:t>
      </w:r>
    </w:p>
    <w:p w14:paraId="34C923FD" w14:textId="11D2D369" w:rsidR="00CA1941" w:rsidRPr="0065696A" w:rsidRDefault="00CA1941" w:rsidP="00CA1941">
      <w:pPr>
        <w:pStyle w:val="ListParagraph"/>
        <w:numPr>
          <w:ilvl w:val="0"/>
          <w:numId w:val="38"/>
        </w:numPr>
        <w:spacing w:before="0"/>
      </w:pPr>
      <w:r w:rsidRPr="0065696A">
        <w:t xml:space="preserve">Confirm that </w:t>
      </w:r>
      <w:r w:rsidR="00555F41">
        <w:t>TCAT</w:t>
      </w:r>
      <w:r w:rsidRPr="0065696A">
        <w:t xml:space="preserve"> has an open-book agreement with the supplier</w:t>
      </w:r>
    </w:p>
    <w:p w14:paraId="2376634C" w14:textId="60052827" w:rsidR="00CA1941" w:rsidRPr="0065696A" w:rsidRDefault="00CA1941" w:rsidP="00CA1941">
      <w:pPr>
        <w:pStyle w:val="ListParagraph"/>
        <w:numPr>
          <w:ilvl w:val="0"/>
          <w:numId w:val="38"/>
        </w:numPr>
        <w:spacing w:before="0"/>
      </w:pPr>
      <w:r w:rsidRPr="0065696A">
        <w:t>Provide a short description of the goods or service, details of the proposed cost and the start and end date of any contract or agreement</w:t>
      </w:r>
    </w:p>
    <w:p w14:paraId="0FCC31E7" w14:textId="447A3818" w:rsidR="00CA1941" w:rsidRPr="0065696A" w:rsidRDefault="00CA1941" w:rsidP="00CA1941">
      <w:r w:rsidRPr="0065696A">
        <w:t xml:space="preserve">In addition, </w:t>
      </w:r>
      <w:r w:rsidR="00555F41">
        <w:t>TCAT</w:t>
      </w:r>
      <w:r w:rsidRPr="0065696A">
        <w:t xml:space="preserve"> </w:t>
      </w:r>
      <w:r w:rsidR="00BB5639">
        <w:t xml:space="preserve">will </w:t>
      </w:r>
      <w:r w:rsidRPr="0065696A">
        <w:t>provide evidence of the following:</w:t>
      </w:r>
    </w:p>
    <w:p w14:paraId="27A335D9" w14:textId="381C8AB8" w:rsidR="00CA1941" w:rsidRPr="0065696A" w:rsidRDefault="00CA1941" w:rsidP="00CA1941">
      <w:pPr>
        <w:pStyle w:val="ListParagraph"/>
        <w:numPr>
          <w:ilvl w:val="0"/>
          <w:numId w:val="39"/>
        </w:numPr>
        <w:spacing w:before="0"/>
      </w:pPr>
      <w:r w:rsidRPr="0065696A">
        <w:t xml:space="preserve">How </w:t>
      </w:r>
      <w:r w:rsidR="00555F41">
        <w:t>TCAT</w:t>
      </w:r>
      <w:r w:rsidRPr="0065696A">
        <w:t xml:space="preserve"> agreed to the related party transaction, </w:t>
      </w:r>
      <w:r w:rsidR="00A67F5B" w:rsidRPr="0065696A">
        <w:t>e.g.,</w:t>
      </w:r>
      <w:r w:rsidRPr="0065696A">
        <w:t xml:space="preserve"> minutes of meetings where it was discussed</w:t>
      </w:r>
    </w:p>
    <w:p w14:paraId="3B5591E3" w14:textId="6E63EA16" w:rsidR="00CA1941" w:rsidRPr="0065696A" w:rsidRDefault="00CA1941" w:rsidP="00CA1941">
      <w:pPr>
        <w:pStyle w:val="ListParagraph"/>
        <w:numPr>
          <w:ilvl w:val="0"/>
          <w:numId w:val="39"/>
        </w:numPr>
        <w:spacing w:before="0"/>
      </w:pPr>
      <w:r w:rsidRPr="0065696A">
        <w:t xml:space="preserve">That </w:t>
      </w:r>
      <w:r w:rsidR="00555F41">
        <w:t>TCAT</w:t>
      </w:r>
      <w:r w:rsidRPr="0065696A">
        <w:t xml:space="preserve"> followed this policy</w:t>
      </w:r>
    </w:p>
    <w:p w14:paraId="5CCA72F3" w14:textId="67E009E8" w:rsidR="00CA1941" w:rsidRPr="0065696A" w:rsidRDefault="00CA1941" w:rsidP="00CA1941">
      <w:pPr>
        <w:pStyle w:val="ListParagraph"/>
        <w:numPr>
          <w:ilvl w:val="0"/>
          <w:numId w:val="39"/>
        </w:numPr>
        <w:spacing w:before="0"/>
      </w:pPr>
      <w:r w:rsidRPr="0065696A">
        <w:t xml:space="preserve">That </w:t>
      </w:r>
      <w:r w:rsidR="00555F41">
        <w:t>TCAT</w:t>
      </w:r>
      <w:r w:rsidRPr="0065696A">
        <w:t xml:space="preserve"> tested the market before making a decision</w:t>
      </w:r>
    </w:p>
    <w:p w14:paraId="5DA8CB0A" w14:textId="5A499A9F" w:rsidR="00CA1941" w:rsidRPr="0065696A" w:rsidRDefault="00CA1941" w:rsidP="00CA1941">
      <w:pPr>
        <w:pStyle w:val="ListParagraph"/>
        <w:numPr>
          <w:ilvl w:val="0"/>
          <w:numId w:val="39"/>
        </w:numPr>
        <w:spacing w:before="0"/>
      </w:pPr>
      <w:r w:rsidRPr="0065696A">
        <w:t xml:space="preserve">How </w:t>
      </w:r>
      <w:r w:rsidR="00555F41">
        <w:t>TCAT</w:t>
      </w:r>
      <w:r w:rsidRPr="0065696A">
        <w:t xml:space="preserve"> managed any conflicts of interest</w:t>
      </w:r>
    </w:p>
    <w:p w14:paraId="2F8214A7" w14:textId="76784C9F" w:rsidR="00CA1941" w:rsidRPr="0065696A" w:rsidRDefault="00CA1941" w:rsidP="00CA1941">
      <w:r w:rsidRPr="0065696A">
        <w:t>T</w:t>
      </w:r>
      <w:r w:rsidR="00555F41">
        <w:t>CAT</w:t>
      </w:r>
      <w:r w:rsidRPr="0065696A">
        <w:t xml:space="preserve"> </w:t>
      </w:r>
      <w:r w:rsidR="00BB5639">
        <w:t xml:space="preserve">will </w:t>
      </w:r>
      <w:r w:rsidRPr="0065696A">
        <w:t>provide a copy of the agreement or proposed contract</w:t>
      </w:r>
      <w:r w:rsidR="00555F41">
        <w:t xml:space="preserve"> </w:t>
      </w:r>
      <w:r w:rsidR="005625C8">
        <w:t xml:space="preserve">and </w:t>
      </w:r>
      <w:r w:rsidR="005625C8" w:rsidRPr="0065696A">
        <w:t>will</w:t>
      </w:r>
      <w:r w:rsidR="00BB5639">
        <w:t xml:space="preserve"> </w:t>
      </w:r>
      <w:r w:rsidRPr="0065696A">
        <w:t xml:space="preserve">upload any additional documents </w:t>
      </w:r>
      <w:r w:rsidR="00555F41">
        <w:t>TCAT</w:t>
      </w:r>
      <w:r w:rsidRPr="0065696A">
        <w:t xml:space="preserve"> feels are relevant as part of its submission.</w:t>
      </w:r>
    </w:p>
    <w:p w14:paraId="564B0074" w14:textId="0754489C" w:rsidR="00CA1941" w:rsidRPr="0065696A" w:rsidRDefault="00CA1941" w:rsidP="00CA1941">
      <w:r w:rsidRPr="0065696A">
        <w:lastRenderedPageBreak/>
        <w:t>T</w:t>
      </w:r>
      <w:r w:rsidR="00555F41">
        <w:t>CAT</w:t>
      </w:r>
      <w:r w:rsidRPr="0065696A">
        <w:t xml:space="preserve"> </w:t>
      </w:r>
      <w:r w:rsidR="00BB5639">
        <w:t xml:space="preserve">will </w:t>
      </w:r>
      <w:r w:rsidRPr="0065696A">
        <w:t xml:space="preserve">ensure the information and documentation </w:t>
      </w:r>
      <w:r w:rsidRPr="008A014D">
        <w:t xml:space="preserve">listed in the ‘Academy trust handbook’ has been received before </w:t>
      </w:r>
      <w:r w:rsidR="00555F41">
        <w:t>TCAT</w:t>
      </w:r>
      <w:r w:rsidRPr="008A014D">
        <w:t xml:space="preserve"> completes the online related party transaction form.</w:t>
      </w:r>
    </w:p>
    <w:p w14:paraId="165D43A0" w14:textId="77777777" w:rsidR="00CA1941" w:rsidRPr="0065696A" w:rsidRDefault="00CA1941" w:rsidP="00CA1941">
      <w:pPr>
        <w:rPr>
          <w:b/>
          <w:bCs/>
        </w:rPr>
      </w:pPr>
      <w:r w:rsidRPr="0065696A">
        <w:rPr>
          <w:b/>
          <w:bCs/>
        </w:rPr>
        <w:t>Register of interests</w:t>
      </w:r>
    </w:p>
    <w:p w14:paraId="12F810AB" w14:textId="611DAF36" w:rsidR="00CA1941" w:rsidRPr="0065696A" w:rsidRDefault="00CA1941" w:rsidP="00CA1941">
      <w:r w:rsidRPr="0065696A">
        <w:t>T</w:t>
      </w:r>
      <w:r w:rsidR="00761D41">
        <w:t xml:space="preserve">CAT </w:t>
      </w:r>
      <w:r w:rsidR="00BB5639">
        <w:t xml:space="preserve">will </w:t>
      </w:r>
      <w:r w:rsidRPr="0065696A">
        <w:t xml:space="preserve">document all relevant business and pecuniary interests of </w:t>
      </w:r>
      <w:r w:rsidR="00761D41">
        <w:t>M</w:t>
      </w:r>
      <w:r w:rsidRPr="0065696A">
        <w:t xml:space="preserve">embers, </w:t>
      </w:r>
      <w:r w:rsidR="00761D41">
        <w:t>T</w:t>
      </w:r>
      <w:r w:rsidRPr="0065696A">
        <w:t xml:space="preserve">rustees, </w:t>
      </w:r>
      <w:r w:rsidR="00761D41">
        <w:t>L</w:t>
      </w:r>
      <w:r w:rsidRPr="0065696A">
        <w:t xml:space="preserve">ocal </w:t>
      </w:r>
      <w:r w:rsidR="00A67F5B">
        <w:t>G</w:t>
      </w:r>
      <w:r w:rsidR="00A67F5B" w:rsidRPr="0065696A">
        <w:t>overnors,</w:t>
      </w:r>
      <w:r w:rsidRPr="0065696A">
        <w:t xml:space="preserve"> and senior employees, including:</w:t>
      </w:r>
    </w:p>
    <w:p w14:paraId="51A424CC" w14:textId="5201D0A1" w:rsidR="00CA1941" w:rsidRPr="0065696A" w:rsidRDefault="00CA1941" w:rsidP="00CA1941">
      <w:pPr>
        <w:pStyle w:val="ListParagraph"/>
        <w:numPr>
          <w:ilvl w:val="0"/>
          <w:numId w:val="40"/>
        </w:numPr>
        <w:spacing w:before="0"/>
      </w:pPr>
      <w:r w:rsidRPr="0065696A">
        <w:t xml:space="preserve">Directorships, </w:t>
      </w:r>
      <w:r w:rsidR="00A67F5B" w:rsidRPr="0065696A">
        <w:t>partnerships,</w:t>
      </w:r>
      <w:r w:rsidRPr="0065696A">
        <w:t xml:space="preserve"> and employments with businesses</w:t>
      </w:r>
    </w:p>
    <w:p w14:paraId="21247430" w14:textId="232CB110" w:rsidR="00CA1941" w:rsidRPr="0065696A" w:rsidRDefault="00CA1941" w:rsidP="00CA1941">
      <w:pPr>
        <w:pStyle w:val="ListParagraph"/>
        <w:numPr>
          <w:ilvl w:val="0"/>
          <w:numId w:val="40"/>
        </w:numPr>
        <w:spacing w:before="0"/>
      </w:pPr>
      <w:r w:rsidRPr="0065696A">
        <w:t>Trusteeships and governorships at other educational institutions and charities</w:t>
      </w:r>
    </w:p>
    <w:p w14:paraId="0E8A1342" w14:textId="0491840A" w:rsidR="00CA1941" w:rsidRPr="0065696A" w:rsidRDefault="00CA1941" w:rsidP="00CA1941">
      <w:pPr>
        <w:pStyle w:val="ListParagraph"/>
        <w:numPr>
          <w:ilvl w:val="0"/>
          <w:numId w:val="40"/>
        </w:numPr>
        <w:spacing w:before="0"/>
      </w:pPr>
      <w:r w:rsidRPr="0065696A">
        <w:t>For each interest, the name of the business, the nature of the business, the nature of the interest and the date the interest began</w:t>
      </w:r>
    </w:p>
    <w:p w14:paraId="621178D5" w14:textId="391410A8" w:rsidR="00CA1941" w:rsidRPr="0065696A" w:rsidRDefault="00CA1941" w:rsidP="00CA1941">
      <w:r w:rsidRPr="0065696A">
        <w:t xml:space="preserve">The register of interests </w:t>
      </w:r>
      <w:r w:rsidR="00F17292">
        <w:t xml:space="preserve">will </w:t>
      </w:r>
      <w:r w:rsidRPr="0065696A">
        <w:t>identif</w:t>
      </w:r>
      <w:r w:rsidR="00F17292">
        <w:t>y</w:t>
      </w:r>
      <w:r w:rsidRPr="0065696A">
        <w:t xml:space="preserve"> all relevant material interests from close family relationships between the </w:t>
      </w:r>
      <w:r w:rsidR="00761D41">
        <w:t>TCAT</w:t>
      </w:r>
      <w:r w:rsidRPr="0065696A">
        <w:t xml:space="preserve">’s </w:t>
      </w:r>
      <w:r w:rsidR="00761D41">
        <w:t>M</w:t>
      </w:r>
      <w:r w:rsidRPr="0065696A">
        <w:t xml:space="preserve">embers, </w:t>
      </w:r>
      <w:r w:rsidR="00761D41">
        <w:t>T</w:t>
      </w:r>
      <w:r w:rsidRPr="0065696A">
        <w:t xml:space="preserve">rustees or </w:t>
      </w:r>
      <w:r w:rsidR="00761D41">
        <w:t>L</w:t>
      </w:r>
      <w:r w:rsidRPr="0065696A">
        <w:t xml:space="preserve">ocal </w:t>
      </w:r>
      <w:r w:rsidR="00761D41">
        <w:t>G</w:t>
      </w:r>
      <w:r w:rsidRPr="0065696A">
        <w:t xml:space="preserve">overnors. It </w:t>
      </w:r>
      <w:r w:rsidR="00F17292">
        <w:t xml:space="preserve">will </w:t>
      </w:r>
      <w:r w:rsidRPr="0065696A">
        <w:t>also identi</w:t>
      </w:r>
      <w:r w:rsidR="00F17292">
        <w:t>fy</w:t>
      </w:r>
      <w:r w:rsidRPr="0065696A">
        <w:t xml:space="preserve"> relevant material interests arising from close family relationships between those individuals and employees.</w:t>
      </w:r>
    </w:p>
    <w:p w14:paraId="53556383" w14:textId="1AB75BB4" w:rsidR="00CA1941" w:rsidRPr="0065696A" w:rsidRDefault="00CA1941" w:rsidP="00CA1941">
      <w:r w:rsidRPr="0065696A">
        <w:t>T</w:t>
      </w:r>
      <w:r w:rsidR="00761D41">
        <w:t>CAT</w:t>
      </w:r>
      <w:r w:rsidRPr="0065696A">
        <w:t xml:space="preserve"> </w:t>
      </w:r>
      <w:r w:rsidR="00BB5639">
        <w:t xml:space="preserve">will </w:t>
      </w:r>
      <w:r w:rsidRPr="0065696A">
        <w:t xml:space="preserve">consider any other interests for inclusion on the register of interests – if there is any doubt about whether an interest should be registered, it is registered. </w:t>
      </w:r>
    </w:p>
    <w:p w14:paraId="0DD77428" w14:textId="351F801F" w:rsidR="00CA1941" w:rsidRPr="0065696A" w:rsidRDefault="00CA1941" w:rsidP="00CA1941">
      <w:r w:rsidRPr="0065696A">
        <w:t xml:space="preserve">The </w:t>
      </w:r>
      <w:r w:rsidR="007F2337">
        <w:t>Trust Board</w:t>
      </w:r>
      <w:r w:rsidRPr="0065696A">
        <w:t xml:space="preserve"> </w:t>
      </w:r>
      <w:r w:rsidR="00BB5639">
        <w:t xml:space="preserve">will </w:t>
      </w:r>
      <w:r w:rsidRPr="0065696A">
        <w:t xml:space="preserve">keep the register of interests </w:t>
      </w:r>
      <w:r w:rsidR="006D75CD" w:rsidRPr="0065696A">
        <w:t>up to date</w:t>
      </w:r>
      <w:r w:rsidRPr="0065696A">
        <w:t xml:space="preserve">. </w:t>
      </w:r>
    </w:p>
    <w:p w14:paraId="1D8FD4A9" w14:textId="638BD1B6" w:rsidR="00CA1941" w:rsidRPr="0065696A" w:rsidRDefault="00CA1941" w:rsidP="00CA1941">
      <w:r w:rsidRPr="0065696A">
        <w:t>T</w:t>
      </w:r>
      <w:r w:rsidR="00761D41">
        <w:t>CAT</w:t>
      </w:r>
      <w:r w:rsidRPr="0065696A">
        <w:t xml:space="preserve"> </w:t>
      </w:r>
      <w:r w:rsidR="00BB5639">
        <w:t xml:space="preserve">will </w:t>
      </w:r>
      <w:r w:rsidRPr="0065696A">
        <w:t xml:space="preserve">publish on its website the relevant business and pecuniary interests of </w:t>
      </w:r>
      <w:r w:rsidR="00ED2B80">
        <w:t>M</w:t>
      </w:r>
      <w:r w:rsidRPr="0065696A">
        <w:t xml:space="preserve">embers, </w:t>
      </w:r>
      <w:r w:rsidR="00ED2B80">
        <w:t>T</w:t>
      </w:r>
      <w:r w:rsidRPr="0065696A">
        <w:t xml:space="preserve">rustees, </w:t>
      </w:r>
      <w:r w:rsidR="00ED2B80">
        <w:t>L</w:t>
      </w:r>
      <w:r w:rsidRPr="0065696A">
        <w:t xml:space="preserve">ocal </w:t>
      </w:r>
      <w:r w:rsidR="00A67F5B">
        <w:t>G</w:t>
      </w:r>
      <w:r w:rsidR="00A67F5B" w:rsidRPr="0065696A">
        <w:t>overnors,</w:t>
      </w:r>
      <w:r w:rsidRPr="0065696A">
        <w:t xml:space="preserve"> and </w:t>
      </w:r>
      <w:r w:rsidR="00ED2B80">
        <w:t>the A</w:t>
      </w:r>
      <w:r w:rsidRPr="0065696A">
        <w:t xml:space="preserve">ccounting </w:t>
      </w:r>
      <w:r w:rsidR="00ED2B80">
        <w:t>O</w:t>
      </w:r>
      <w:r w:rsidRPr="0065696A">
        <w:t>fficer.</w:t>
      </w:r>
      <w:r>
        <w:t xml:space="preserve"> </w:t>
      </w:r>
      <w:r w:rsidRPr="0065696A">
        <w:t xml:space="preserve">The publication of interests belonging to any other individuals named on the register is at the discretion of </w:t>
      </w:r>
      <w:r w:rsidR="00ED2B80">
        <w:t>TCAT</w:t>
      </w:r>
      <w:r w:rsidRPr="0065696A">
        <w:t xml:space="preserve">. </w:t>
      </w:r>
    </w:p>
    <w:p w14:paraId="31DE1EBA" w14:textId="77777777" w:rsidR="00CA1941" w:rsidRPr="0065696A" w:rsidRDefault="00CA1941" w:rsidP="00CA1941">
      <w:r w:rsidRPr="0065696A">
        <w:rPr>
          <w:b/>
          <w:bCs/>
        </w:rPr>
        <w:t>‘At cost’ requirements</w:t>
      </w:r>
    </w:p>
    <w:p w14:paraId="314D9C6A" w14:textId="47949D3C" w:rsidR="00CA1941" w:rsidRPr="0065696A" w:rsidRDefault="00CA1941" w:rsidP="00CA1941">
      <w:bookmarkStart w:id="30" w:name="sixteenpointtof"/>
      <w:bookmarkEnd w:id="30"/>
      <w:r w:rsidRPr="0065696A">
        <w:t>T</w:t>
      </w:r>
      <w:r w:rsidR="00ED2B80">
        <w:t>CAT</w:t>
      </w:r>
      <w:r w:rsidRPr="0065696A">
        <w:t xml:space="preserve"> will not pay more than ‘cost’ for goods or services provided by the following:</w:t>
      </w:r>
    </w:p>
    <w:p w14:paraId="097655FE" w14:textId="210616FA" w:rsidR="00CA1941" w:rsidRPr="0065696A" w:rsidRDefault="00CA1941" w:rsidP="00CA1941">
      <w:pPr>
        <w:pStyle w:val="ListParagraph"/>
        <w:numPr>
          <w:ilvl w:val="0"/>
          <w:numId w:val="41"/>
        </w:numPr>
        <w:spacing w:before="0"/>
      </w:pPr>
      <w:r w:rsidRPr="0065696A">
        <w:t xml:space="preserve">Any </w:t>
      </w:r>
      <w:r w:rsidR="00ED2B80">
        <w:t>M</w:t>
      </w:r>
      <w:r w:rsidRPr="0065696A">
        <w:t xml:space="preserve">ember or </w:t>
      </w:r>
      <w:r w:rsidR="00ED2B80">
        <w:t>T</w:t>
      </w:r>
      <w:r w:rsidRPr="0065696A">
        <w:t xml:space="preserve">rustee of </w:t>
      </w:r>
      <w:r w:rsidR="00ED2B80">
        <w:t>TCAT</w:t>
      </w:r>
      <w:r w:rsidRPr="0065696A">
        <w:t xml:space="preserve"> </w:t>
      </w:r>
    </w:p>
    <w:p w14:paraId="1BCDAFB1" w14:textId="1FD3B7F2" w:rsidR="00CA1941" w:rsidRPr="0065696A" w:rsidRDefault="00CA1941" w:rsidP="00CA1941">
      <w:pPr>
        <w:pStyle w:val="ListParagraph"/>
        <w:numPr>
          <w:ilvl w:val="0"/>
          <w:numId w:val="41"/>
        </w:numPr>
        <w:spacing w:before="0"/>
      </w:pPr>
      <w:r w:rsidRPr="0065696A">
        <w:t xml:space="preserve">Any individual or organisation related to a </w:t>
      </w:r>
      <w:r w:rsidR="00ED2B80">
        <w:t>M</w:t>
      </w:r>
      <w:r w:rsidRPr="0065696A">
        <w:t xml:space="preserve">ember or </w:t>
      </w:r>
      <w:r w:rsidR="00ED2B80">
        <w:t>T</w:t>
      </w:r>
      <w:r w:rsidRPr="0065696A">
        <w:t xml:space="preserve">rustee of </w:t>
      </w:r>
      <w:r w:rsidR="00ED2B80">
        <w:t>TCAT</w:t>
      </w:r>
      <w:r w:rsidRPr="0065696A">
        <w:t>, namely:</w:t>
      </w:r>
    </w:p>
    <w:p w14:paraId="3CD9D88A" w14:textId="609564B4" w:rsidR="00CA1941" w:rsidRPr="0065696A" w:rsidRDefault="00CA1941" w:rsidP="00A57EEF">
      <w:pPr>
        <w:pStyle w:val="ListParagraph"/>
        <w:numPr>
          <w:ilvl w:val="1"/>
          <w:numId w:val="41"/>
        </w:numPr>
        <w:spacing w:before="0"/>
      </w:pPr>
      <w:r w:rsidRPr="0065696A">
        <w:t xml:space="preserve">A relative of a </w:t>
      </w:r>
      <w:r w:rsidR="00ED2B80">
        <w:t>M</w:t>
      </w:r>
      <w:r w:rsidRPr="0065696A">
        <w:t xml:space="preserve">ember or </w:t>
      </w:r>
      <w:r w:rsidR="00ED2B80">
        <w:t>T</w:t>
      </w:r>
      <w:r w:rsidRPr="0065696A">
        <w:t xml:space="preserve">rustee: defined as a close member of the family, or member of the same household, who may be expected to influence, or be influenced by, the person. This includes, but is not limited to, a child, parent, </w:t>
      </w:r>
      <w:r w:rsidR="00A67F5B" w:rsidRPr="0065696A">
        <w:t>spouse,</w:t>
      </w:r>
      <w:r w:rsidRPr="0065696A">
        <w:t xml:space="preserve"> or civil partner</w:t>
      </w:r>
    </w:p>
    <w:p w14:paraId="0C550BAA" w14:textId="59FE810F" w:rsidR="00CA1941" w:rsidRPr="0065696A" w:rsidRDefault="00CA1941" w:rsidP="00CA1941">
      <w:pPr>
        <w:pStyle w:val="ListParagraph"/>
        <w:numPr>
          <w:ilvl w:val="1"/>
          <w:numId w:val="56"/>
        </w:numPr>
        <w:spacing w:before="0"/>
      </w:pPr>
      <w:r w:rsidRPr="0065696A">
        <w:t xml:space="preserve">An individual or organisation conducting business in partnership with the </w:t>
      </w:r>
      <w:r w:rsidR="00ED2B80">
        <w:t>M</w:t>
      </w:r>
      <w:r w:rsidRPr="0065696A">
        <w:t xml:space="preserve">ember, </w:t>
      </w:r>
      <w:r w:rsidR="00ED2B80">
        <w:t>T</w:t>
      </w:r>
      <w:r w:rsidRPr="0065696A">
        <w:t xml:space="preserve">rustee or a relative of the </w:t>
      </w:r>
      <w:r w:rsidR="00ED2B80">
        <w:t>M</w:t>
      </w:r>
      <w:r w:rsidRPr="0065696A">
        <w:t xml:space="preserve">ember or </w:t>
      </w:r>
      <w:r w:rsidR="00ED2B80">
        <w:t>T</w:t>
      </w:r>
      <w:r w:rsidRPr="0065696A">
        <w:t>rustee</w:t>
      </w:r>
    </w:p>
    <w:p w14:paraId="35AD30F4" w14:textId="3AD8890F" w:rsidR="00CA1941" w:rsidRPr="0065696A" w:rsidRDefault="00CA1941" w:rsidP="00CA1941">
      <w:pPr>
        <w:pStyle w:val="ListParagraph"/>
        <w:numPr>
          <w:ilvl w:val="1"/>
          <w:numId w:val="56"/>
        </w:numPr>
        <w:spacing w:before="0"/>
      </w:pPr>
      <w:r w:rsidRPr="0065696A">
        <w:t xml:space="preserve">A company in which a member or the relative of a </w:t>
      </w:r>
      <w:r w:rsidR="00B40D1A">
        <w:t>M</w:t>
      </w:r>
      <w:r w:rsidRPr="0065696A">
        <w:t xml:space="preserve">ember (taken separately or together), and/or a </w:t>
      </w:r>
      <w:r w:rsidR="00B40D1A">
        <w:t>T</w:t>
      </w:r>
      <w:r w:rsidRPr="0065696A">
        <w:t xml:space="preserve">rustee or the relative of a </w:t>
      </w:r>
      <w:r w:rsidR="00B40D1A">
        <w:t>T</w:t>
      </w:r>
      <w:r w:rsidRPr="0065696A">
        <w:t>rustee (taken separately or together), holds more than 20 percent of the share capital or is entitled to exercise more than 20 percent of the voting power at any general meeting of that company</w:t>
      </w:r>
    </w:p>
    <w:p w14:paraId="503BE352" w14:textId="1010ADCF" w:rsidR="00CA1941" w:rsidRPr="0065696A" w:rsidRDefault="00CA1941" w:rsidP="00CA1941">
      <w:pPr>
        <w:pStyle w:val="ListParagraph"/>
        <w:numPr>
          <w:ilvl w:val="1"/>
          <w:numId w:val="56"/>
        </w:numPr>
        <w:spacing w:before="0"/>
      </w:pPr>
      <w:r w:rsidRPr="0065696A">
        <w:t xml:space="preserve">An organisation which is controlled by a </w:t>
      </w:r>
      <w:r w:rsidR="00B40D1A">
        <w:t>M</w:t>
      </w:r>
      <w:r w:rsidRPr="0065696A">
        <w:t xml:space="preserve">ember or the relative of a </w:t>
      </w:r>
      <w:r w:rsidR="00B40D1A">
        <w:t>M</w:t>
      </w:r>
      <w:r w:rsidRPr="0065696A">
        <w:t xml:space="preserve">ember (acting separately or together), and/or a </w:t>
      </w:r>
      <w:r w:rsidR="00B40D1A">
        <w:t>T</w:t>
      </w:r>
      <w:r w:rsidRPr="0065696A">
        <w:t xml:space="preserve">rustee or the relative of a </w:t>
      </w:r>
      <w:r w:rsidR="00B40D1A">
        <w:t>T</w:t>
      </w:r>
      <w:r w:rsidRPr="0065696A">
        <w:t>rustee (acting separately or together) – an organisation is controlled by an individual or organisation if that individual or organisation is able to secure that the affairs of the body are conducted in accordance with the individual’s or organisation’s wishes</w:t>
      </w:r>
    </w:p>
    <w:p w14:paraId="248CA319" w14:textId="66945709" w:rsidR="00CA1941" w:rsidRPr="0065696A" w:rsidRDefault="00CA1941" w:rsidP="00CA1941">
      <w:pPr>
        <w:pStyle w:val="ListParagraph"/>
        <w:numPr>
          <w:ilvl w:val="0"/>
          <w:numId w:val="42"/>
        </w:numPr>
        <w:spacing w:before="0"/>
      </w:pPr>
      <w:r w:rsidRPr="0065696A">
        <w:lastRenderedPageBreak/>
        <w:t xml:space="preserve">Any individual or organisation given the right under </w:t>
      </w:r>
      <w:r w:rsidR="00B40D1A">
        <w:t>TCAT</w:t>
      </w:r>
      <w:r w:rsidRPr="0065696A">
        <w:t xml:space="preserve">’s </w:t>
      </w:r>
      <w:r w:rsidR="00B40D1A">
        <w:t>A</w:t>
      </w:r>
      <w:r w:rsidRPr="0065696A">
        <w:t xml:space="preserve">rticles of </w:t>
      </w:r>
      <w:r w:rsidR="00B40D1A">
        <w:t>A</w:t>
      </w:r>
      <w:r w:rsidRPr="0065696A">
        <w:t xml:space="preserve">ssociation to appoint a </w:t>
      </w:r>
      <w:r w:rsidR="00B40D1A">
        <w:t>M</w:t>
      </w:r>
      <w:r w:rsidRPr="0065696A">
        <w:t xml:space="preserve">ember or </w:t>
      </w:r>
      <w:r w:rsidR="00B40D1A">
        <w:t>T</w:t>
      </w:r>
      <w:r w:rsidRPr="0065696A">
        <w:t xml:space="preserve">rustee of </w:t>
      </w:r>
      <w:r w:rsidR="00B40D1A">
        <w:t>TCAT</w:t>
      </w:r>
      <w:r w:rsidRPr="0065696A">
        <w:t>, or any body connected to the individual or organisation</w:t>
      </w:r>
    </w:p>
    <w:p w14:paraId="4259B58C" w14:textId="673604B5" w:rsidR="00CA1941" w:rsidRPr="0065696A" w:rsidRDefault="00CA1941" w:rsidP="00CA1941">
      <w:pPr>
        <w:pStyle w:val="ListParagraph"/>
        <w:numPr>
          <w:ilvl w:val="0"/>
          <w:numId w:val="42"/>
        </w:numPr>
        <w:spacing w:before="0"/>
      </w:pPr>
      <w:r w:rsidRPr="0065696A">
        <w:t xml:space="preserve">Any individual or organisation recognised by the Secretary of State as a sponsor of </w:t>
      </w:r>
      <w:r w:rsidR="00B40D1A">
        <w:t>TCAT</w:t>
      </w:r>
      <w:r w:rsidRPr="0065696A">
        <w:t>, or any body connected to the individual or organisation</w:t>
      </w:r>
    </w:p>
    <w:p w14:paraId="06968FEF" w14:textId="77777777" w:rsidR="00CA1941" w:rsidRPr="0065696A" w:rsidRDefault="00CA1941" w:rsidP="00CA1941">
      <w:bookmarkStart w:id="31" w:name="sixteenpointwofive"/>
      <w:bookmarkEnd w:id="31"/>
      <w:r w:rsidRPr="0065696A">
        <w:t>A body is connected to an individual or organisation if it is controlled by the individual or organisation, controls the organisation, or is under common control with the individual or organisation, namely any of the following:</w:t>
      </w:r>
    </w:p>
    <w:p w14:paraId="591C6FA8" w14:textId="69B70A07" w:rsidR="00CA1941" w:rsidRPr="0065696A" w:rsidRDefault="00CA1941" w:rsidP="00CA1941">
      <w:pPr>
        <w:pStyle w:val="ListParagraph"/>
        <w:numPr>
          <w:ilvl w:val="0"/>
          <w:numId w:val="43"/>
        </w:numPr>
        <w:spacing w:before="0"/>
      </w:pPr>
      <w:r w:rsidRPr="0065696A">
        <w:t>Holding a greater than 20 percent capital share or equivalent interest</w:t>
      </w:r>
    </w:p>
    <w:p w14:paraId="32F463D6" w14:textId="2E0899FE" w:rsidR="00CA1941" w:rsidRPr="0065696A" w:rsidRDefault="00CA1941" w:rsidP="00CA1941">
      <w:pPr>
        <w:pStyle w:val="ListParagraph"/>
        <w:numPr>
          <w:ilvl w:val="0"/>
          <w:numId w:val="43"/>
        </w:numPr>
        <w:spacing w:before="0"/>
      </w:pPr>
      <w:r w:rsidRPr="0065696A">
        <w:t>Having the equivalent right to control management decisions of the body</w:t>
      </w:r>
    </w:p>
    <w:p w14:paraId="64A6E07B" w14:textId="00591BEF" w:rsidR="00CA1941" w:rsidRPr="0065696A" w:rsidRDefault="00CA1941" w:rsidP="00CA1941">
      <w:pPr>
        <w:pStyle w:val="ListParagraph"/>
        <w:numPr>
          <w:ilvl w:val="0"/>
          <w:numId w:val="43"/>
        </w:numPr>
        <w:spacing w:before="0"/>
      </w:pPr>
      <w:r w:rsidRPr="0065696A">
        <w:t xml:space="preserve">Having the right to appoint or remove a majority of the board or </w:t>
      </w:r>
      <w:r w:rsidR="007F2337">
        <w:t>Trust Board</w:t>
      </w:r>
    </w:p>
    <w:p w14:paraId="2A04C101" w14:textId="77777777" w:rsidR="0019351B" w:rsidRDefault="00CA1941" w:rsidP="00CA1941">
      <w:r w:rsidRPr="0065696A">
        <w:t xml:space="preserve">‘At cost’ requirements </w:t>
      </w:r>
      <w:r w:rsidR="00431B64">
        <w:t xml:space="preserve">will </w:t>
      </w:r>
      <w:r w:rsidRPr="0065696A">
        <w:t>apply to</w:t>
      </w:r>
      <w:r w:rsidR="0019351B">
        <w:t>:</w:t>
      </w:r>
    </w:p>
    <w:p w14:paraId="70FEC36B" w14:textId="2CF93020" w:rsidR="00CA1941" w:rsidRPr="0065696A" w:rsidRDefault="00A57EEF" w:rsidP="00A57EEF">
      <w:pPr>
        <w:pStyle w:val="ListParagraph"/>
        <w:numPr>
          <w:ilvl w:val="0"/>
          <w:numId w:val="63"/>
        </w:numPr>
      </w:pPr>
      <w:r>
        <w:t>C</w:t>
      </w:r>
      <w:r w:rsidR="00CA1941" w:rsidRPr="0065696A">
        <w:t>ontracts for goods and services from a related party agreed on or after 7 November 2013</w:t>
      </w:r>
    </w:p>
    <w:p w14:paraId="789BDFEC" w14:textId="3667758E" w:rsidR="00CA1941" w:rsidRPr="0065696A" w:rsidRDefault="00A57EEF" w:rsidP="00A57EEF">
      <w:pPr>
        <w:pStyle w:val="ListParagraph"/>
        <w:numPr>
          <w:ilvl w:val="0"/>
          <w:numId w:val="63"/>
        </w:numPr>
      </w:pPr>
      <w:r>
        <w:t>C</w:t>
      </w:r>
      <w:r w:rsidR="00CA1941" w:rsidRPr="0065696A">
        <w:t xml:space="preserve">ontracts for goods and services from a related party exceeding £2,500, cumulatively, in any one financial year. Where a contract takes </w:t>
      </w:r>
      <w:r w:rsidR="000B5F04">
        <w:t>TCAT</w:t>
      </w:r>
      <w:r w:rsidR="00CA1941" w:rsidRPr="0065696A">
        <w:t>’s cumulative annual total with the related party beyond £2,500, the element above £2,500 must be at no more than cost</w:t>
      </w:r>
    </w:p>
    <w:p w14:paraId="0EEA4AE9" w14:textId="75A3B2A0" w:rsidR="00CA1941" w:rsidRPr="0065696A" w:rsidRDefault="00A57EEF" w:rsidP="00A57EEF">
      <w:pPr>
        <w:pStyle w:val="ListParagraph"/>
        <w:numPr>
          <w:ilvl w:val="0"/>
          <w:numId w:val="63"/>
        </w:numPr>
      </w:pPr>
      <w:r>
        <w:t>L</w:t>
      </w:r>
      <w:r w:rsidR="00CA1941" w:rsidRPr="0065696A">
        <w:t xml:space="preserve">egal advice or audit services when the organisation’s partner directly managing the service is a </w:t>
      </w:r>
      <w:r w:rsidR="000B5F04">
        <w:t>M</w:t>
      </w:r>
      <w:r w:rsidR="00CA1941" w:rsidRPr="0065696A">
        <w:t xml:space="preserve">ember or </w:t>
      </w:r>
      <w:r w:rsidR="000B5F04">
        <w:t>T</w:t>
      </w:r>
      <w:r w:rsidR="00CA1941" w:rsidRPr="0065696A">
        <w:t xml:space="preserve">rustee of </w:t>
      </w:r>
      <w:r w:rsidR="000B5F04">
        <w:t>TCAT</w:t>
      </w:r>
      <w:r w:rsidR="00CA1941" w:rsidRPr="0065696A">
        <w:t>, but not in other cases</w:t>
      </w:r>
    </w:p>
    <w:p w14:paraId="73A11D53" w14:textId="008AAED2" w:rsidR="00CA1941" w:rsidRDefault="00CA1941" w:rsidP="00CA1941">
      <w:r w:rsidRPr="0065696A">
        <w:t>T</w:t>
      </w:r>
      <w:r w:rsidR="000B5F04">
        <w:t>CAT</w:t>
      </w:r>
      <w:r w:rsidRPr="0065696A">
        <w:t xml:space="preserve"> will ensure that any agreement with an individual or organisation </w:t>
      </w:r>
      <w:r>
        <w:t>which is classed as being a related party transaction</w:t>
      </w:r>
      <w:r w:rsidRPr="0065696A">
        <w:t xml:space="preserve"> is</w:t>
      </w:r>
      <w:r>
        <w:t>:</w:t>
      </w:r>
    </w:p>
    <w:p w14:paraId="06EEEE92" w14:textId="7D7038C6" w:rsidR="00CA1941" w:rsidRPr="005E4AE3" w:rsidRDefault="00CA1941" w:rsidP="00CA1941">
      <w:pPr>
        <w:pStyle w:val="ListParagraph"/>
        <w:numPr>
          <w:ilvl w:val="0"/>
          <w:numId w:val="58"/>
        </w:numPr>
        <w:spacing w:before="0"/>
        <w:ind w:left="709"/>
        <w:rPr>
          <w:b/>
          <w:u w:val="single"/>
        </w:rPr>
      </w:pPr>
      <w:r>
        <w:t>P</w:t>
      </w:r>
      <w:r w:rsidRPr="0065696A">
        <w:t>rocured through an open and fair process</w:t>
      </w:r>
    </w:p>
    <w:p w14:paraId="1742FC6E" w14:textId="553F02A2" w:rsidR="00CA1941" w:rsidRPr="0065696A" w:rsidRDefault="00CA1941" w:rsidP="00CA1941">
      <w:pPr>
        <w:pStyle w:val="ListParagraph"/>
        <w:numPr>
          <w:ilvl w:val="0"/>
          <w:numId w:val="44"/>
        </w:numPr>
        <w:spacing w:before="0"/>
      </w:pPr>
      <w:r w:rsidRPr="0065696A">
        <w:t xml:space="preserve">Supported by a statement of assurance from the individual or organisation to </w:t>
      </w:r>
      <w:r w:rsidR="000B5F04">
        <w:t>TCAT</w:t>
      </w:r>
      <w:r w:rsidRPr="0065696A">
        <w:t xml:space="preserve"> confirming their charges do not exceed the cost of the goods or services</w:t>
      </w:r>
    </w:p>
    <w:p w14:paraId="7FDAD3EF" w14:textId="6D54E0AF" w:rsidR="00CA1941" w:rsidRPr="0065696A" w:rsidRDefault="00CA1941" w:rsidP="00CA1941">
      <w:pPr>
        <w:pStyle w:val="ListParagraph"/>
        <w:numPr>
          <w:ilvl w:val="0"/>
          <w:numId w:val="44"/>
        </w:numPr>
        <w:spacing w:before="0"/>
      </w:pPr>
      <w:r w:rsidRPr="0065696A">
        <w:t>On the basis of an open</w:t>
      </w:r>
      <w:r>
        <w:t>-</w:t>
      </w:r>
      <w:r w:rsidRPr="0065696A">
        <w:t>book agreement including a requirement for the supplier to demonstrate clearly, if requested, that their charges do not exceed the cost of supply</w:t>
      </w:r>
    </w:p>
    <w:p w14:paraId="09017F13" w14:textId="77777777" w:rsidR="00CA1941" w:rsidRPr="0065696A" w:rsidRDefault="00CA1941" w:rsidP="00CA1941">
      <w:pPr>
        <w:pStyle w:val="ListParagraph"/>
        <w:numPr>
          <w:ilvl w:val="0"/>
          <w:numId w:val="44"/>
        </w:numPr>
        <w:spacing w:before="0"/>
      </w:pPr>
      <w:r w:rsidRPr="0065696A">
        <w:t>The cost will be the full cost of all the resources used in supplying the goods or services and will not include any profit. Full cost includes:</w:t>
      </w:r>
    </w:p>
    <w:p w14:paraId="1974AA23" w14:textId="6C3C7FA0" w:rsidR="00CA1941" w:rsidRPr="0065696A" w:rsidRDefault="00CA1941" w:rsidP="00F17292">
      <w:pPr>
        <w:pStyle w:val="ListParagraph"/>
        <w:numPr>
          <w:ilvl w:val="1"/>
          <w:numId w:val="57"/>
        </w:numPr>
        <w:spacing w:before="0"/>
      </w:pPr>
      <w:r w:rsidRPr="0065696A">
        <w:t>All direct costs – the costs of any materials and labour used directly in producing the goods or services</w:t>
      </w:r>
    </w:p>
    <w:p w14:paraId="2BAFB6F7" w14:textId="67F9063F" w:rsidR="00CA1941" w:rsidRPr="0065696A" w:rsidRDefault="00CA1941" w:rsidP="00F17292">
      <w:pPr>
        <w:pStyle w:val="ListParagraph"/>
        <w:numPr>
          <w:ilvl w:val="1"/>
          <w:numId w:val="57"/>
        </w:numPr>
        <w:spacing w:before="0"/>
      </w:pPr>
      <w:r w:rsidRPr="0065696A">
        <w:t>Indirect costs – a proportionate and reasonable share of fixed and variable overheads</w:t>
      </w:r>
    </w:p>
    <w:p w14:paraId="0F0AE8B1" w14:textId="77777777" w:rsidR="00CA1941" w:rsidRPr="0065696A" w:rsidRDefault="00CA1941" w:rsidP="00CA1941">
      <w:pPr>
        <w:rPr>
          <w:b/>
          <w:bCs/>
        </w:rPr>
      </w:pPr>
      <w:r w:rsidRPr="0065696A">
        <w:rPr>
          <w:b/>
          <w:bCs/>
        </w:rPr>
        <w:t>Reporting</w:t>
      </w:r>
    </w:p>
    <w:p w14:paraId="308D824D" w14:textId="0342D2B0" w:rsidR="00CA1941" w:rsidRDefault="00CA1941" w:rsidP="00CA1941">
      <w:r w:rsidRPr="0065696A">
        <w:t>T</w:t>
      </w:r>
      <w:r w:rsidR="000B5F04">
        <w:t>CAT</w:t>
      </w:r>
      <w:r w:rsidRPr="0065696A">
        <w:t xml:space="preserve"> </w:t>
      </w:r>
      <w:r w:rsidR="00F17292">
        <w:t xml:space="preserve">will </w:t>
      </w:r>
      <w:r w:rsidRPr="0065696A">
        <w:t>report all related party transactions taking place on or after 1 April 2019 to the ESFA in advance of the transaction taking place, using the ESFA’s online form.</w:t>
      </w:r>
    </w:p>
    <w:p w14:paraId="4A7748BF" w14:textId="77777777" w:rsidR="00CA1941" w:rsidRDefault="00CA1941" w:rsidP="00D53102">
      <w:pPr>
        <w:pStyle w:val="Heading10"/>
      </w:pPr>
      <w:bookmarkStart w:id="32" w:name="_[Updated]_Setting_executive"/>
      <w:bookmarkStart w:id="33" w:name="_Monitoring_and_review_1"/>
      <w:bookmarkEnd w:id="32"/>
      <w:bookmarkEnd w:id="33"/>
      <w:r>
        <w:t xml:space="preserve">Monitoring and review </w:t>
      </w:r>
    </w:p>
    <w:p w14:paraId="755B02C3" w14:textId="604A2445" w:rsidR="000B5F04" w:rsidRDefault="000B5F04" w:rsidP="000B5F04">
      <w:r>
        <w:t xml:space="preserve">This policy will be reviewed in line with the published schedule at the front of this document and at any point material changes require it by the Executive Headteacher/CEO and Executive Team in conjunction with Heads of School/Headteachers and the </w:t>
      </w:r>
      <w:r w:rsidR="007F2337">
        <w:t>Trust Board</w:t>
      </w:r>
      <w:r>
        <w:t xml:space="preserve">. Any changes </w:t>
      </w:r>
      <w:r>
        <w:lastRenderedPageBreak/>
        <w:t xml:space="preserve">made to the policy will be amended by the Executive Headteacher/CEO and will be communicated to all members of staff. </w:t>
      </w:r>
    </w:p>
    <w:p w14:paraId="70E99195" w14:textId="5B5D6544" w:rsidR="000B5A9C" w:rsidRDefault="000B5F04" w:rsidP="00CA1941">
      <w:r>
        <w:t>The next scheduled review date for this policy is 31</w:t>
      </w:r>
      <w:r w:rsidRPr="005E59B9">
        <w:rPr>
          <w:vertAlign w:val="superscript"/>
        </w:rPr>
        <w:t>st</w:t>
      </w:r>
      <w:r>
        <w:t xml:space="preserve"> </w:t>
      </w:r>
      <w:r w:rsidR="00D10B44">
        <w:t>December</w:t>
      </w:r>
      <w:r>
        <w:t xml:space="preserve"> 202</w:t>
      </w:r>
      <w:r w:rsidR="00D10B44">
        <w:t>5</w:t>
      </w:r>
      <w:r>
        <w:t>.</w: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0B5A9C" w14:paraId="35940A81" w14:textId="77777777" w:rsidTr="00C45192">
        <w:trPr>
          <w:trHeight w:val="389"/>
        </w:trPr>
        <w:tc>
          <w:tcPr>
            <w:tcW w:w="9026" w:type="dxa"/>
            <w:gridSpan w:val="4"/>
            <w:vAlign w:val="center"/>
          </w:tcPr>
          <w:p w14:paraId="0E3F8312" w14:textId="77777777" w:rsidR="000B5A9C" w:rsidRDefault="000B5A9C" w:rsidP="00C45192">
            <w:pPr>
              <w:spacing w:after="200" w:line="276" w:lineRule="auto"/>
            </w:pPr>
            <w:r>
              <w:t>Signed by:</w:t>
            </w:r>
          </w:p>
        </w:tc>
      </w:tr>
      <w:tr w:rsidR="000B5A9C" w14:paraId="09CB2CDF" w14:textId="77777777" w:rsidTr="00C45192">
        <w:trPr>
          <w:trHeight w:val="624"/>
        </w:trPr>
        <w:tc>
          <w:tcPr>
            <w:tcW w:w="2813" w:type="dxa"/>
            <w:tcBorders>
              <w:bottom w:val="single" w:sz="2" w:space="0" w:color="auto"/>
            </w:tcBorders>
          </w:tcPr>
          <w:p w14:paraId="0B63BCDA" w14:textId="77777777" w:rsidR="000B5A9C" w:rsidRPr="007271AF" w:rsidRDefault="000B5A9C" w:rsidP="00C45192">
            <w:pPr>
              <w:spacing w:line="276" w:lineRule="auto"/>
            </w:pPr>
          </w:p>
        </w:tc>
        <w:tc>
          <w:tcPr>
            <w:tcW w:w="2149" w:type="dxa"/>
            <w:vAlign w:val="bottom"/>
          </w:tcPr>
          <w:p w14:paraId="0C509D56" w14:textId="77777777" w:rsidR="000B5A9C" w:rsidRPr="0064371A" w:rsidRDefault="000B5A9C" w:rsidP="00C45192">
            <w:pPr>
              <w:spacing w:line="276" w:lineRule="auto"/>
            </w:pPr>
            <w:r>
              <w:t>Executive Headteacher/CEO</w:t>
            </w:r>
          </w:p>
        </w:tc>
        <w:tc>
          <w:tcPr>
            <w:tcW w:w="846" w:type="dxa"/>
            <w:vAlign w:val="bottom"/>
          </w:tcPr>
          <w:p w14:paraId="0BB0B12E" w14:textId="77777777" w:rsidR="000B5A9C" w:rsidRDefault="000B5A9C" w:rsidP="00C45192">
            <w:pPr>
              <w:spacing w:line="276" w:lineRule="auto"/>
              <w:jc w:val="right"/>
            </w:pPr>
            <w:r w:rsidRPr="007271AF">
              <w:t>Date:</w:t>
            </w:r>
          </w:p>
        </w:tc>
        <w:tc>
          <w:tcPr>
            <w:tcW w:w="3218" w:type="dxa"/>
            <w:tcBorders>
              <w:bottom w:val="single" w:sz="2" w:space="0" w:color="auto"/>
            </w:tcBorders>
          </w:tcPr>
          <w:p w14:paraId="1489E963" w14:textId="77777777" w:rsidR="000B5A9C" w:rsidRDefault="000B5A9C" w:rsidP="00C45192">
            <w:pPr>
              <w:spacing w:line="276" w:lineRule="auto"/>
            </w:pPr>
          </w:p>
        </w:tc>
      </w:tr>
      <w:tr w:rsidR="000B5A9C" w14:paraId="75FB7294" w14:textId="77777777" w:rsidTr="00C45192">
        <w:trPr>
          <w:trHeight w:val="624"/>
        </w:trPr>
        <w:tc>
          <w:tcPr>
            <w:tcW w:w="2813" w:type="dxa"/>
            <w:tcBorders>
              <w:top w:val="single" w:sz="2" w:space="0" w:color="auto"/>
              <w:bottom w:val="single" w:sz="4" w:space="0" w:color="auto"/>
            </w:tcBorders>
          </w:tcPr>
          <w:p w14:paraId="52851970" w14:textId="77777777" w:rsidR="000B5A9C" w:rsidRPr="007271AF" w:rsidRDefault="000B5A9C" w:rsidP="00C45192">
            <w:pPr>
              <w:spacing w:line="276" w:lineRule="auto"/>
            </w:pPr>
          </w:p>
        </w:tc>
        <w:tc>
          <w:tcPr>
            <w:tcW w:w="2149" w:type="dxa"/>
            <w:vAlign w:val="bottom"/>
          </w:tcPr>
          <w:p w14:paraId="572DC0E4" w14:textId="1B9B181D" w:rsidR="000B5A9C" w:rsidRPr="0064371A" w:rsidRDefault="000B5A9C" w:rsidP="00C45192">
            <w:pPr>
              <w:spacing w:line="276" w:lineRule="auto"/>
              <w:rPr>
                <w:highlight w:val="lightGray"/>
              </w:rPr>
            </w:pPr>
            <w:r w:rsidRPr="0064371A">
              <w:t xml:space="preserve">Chair of </w:t>
            </w:r>
            <w:r w:rsidR="007F2337">
              <w:t>the Trust</w:t>
            </w:r>
            <w:r>
              <w:t xml:space="preserve"> Board</w:t>
            </w:r>
          </w:p>
        </w:tc>
        <w:tc>
          <w:tcPr>
            <w:tcW w:w="846" w:type="dxa"/>
            <w:vAlign w:val="bottom"/>
          </w:tcPr>
          <w:p w14:paraId="114DD78D" w14:textId="77777777" w:rsidR="000B5A9C" w:rsidRDefault="000B5A9C" w:rsidP="00C45192">
            <w:pPr>
              <w:spacing w:line="276" w:lineRule="auto"/>
              <w:jc w:val="right"/>
            </w:pPr>
            <w:r w:rsidRPr="007271AF">
              <w:t>Date:</w:t>
            </w:r>
          </w:p>
        </w:tc>
        <w:tc>
          <w:tcPr>
            <w:tcW w:w="3218" w:type="dxa"/>
            <w:tcBorders>
              <w:top w:val="single" w:sz="2" w:space="0" w:color="auto"/>
              <w:bottom w:val="single" w:sz="4" w:space="0" w:color="auto"/>
            </w:tcBorders>
          </w:tcPr>
          <w:p w14:paraId="72530533" w14:textId="77777777" w:rsidR="000B5A9C" w:rsidRDefault="000B5A9C" w:rsidP="00C45192">
            <w:pPr>
              <w:spacing w:line="276" w:lineRule="auto"/>
            </w:pPr>
          </w:p>
        </w:tc>
      </w:tr>
    </w:tbl>
    <w:p w14:paraId="5194CF77" w14:textId="77777777" w:rsidR="000B5A9C" w:rsidRDefault="000B5A9C" w:rsidP="00CA1941"/>
    <w:p w14:paraId="7EE94AE2" w14:textId="77777777" w:rsidR="000B5A9C" w:rsidRDefault="000B5A9C" w:rsidP="00CA1941"/>
    <w:sectPr w:rsidR="000B5A9C" w:rsidSect="003935C2">
      <w:headerReference w:type="default" r:id="rId10"/>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CF966" w14:textId="77777777" w:rsidR="00100B83" w:rsidRDefault="00100B83" w:rsidP="00AD4155">
      <w:r>
        <w:separator/>
      </w:r>
    </w:p>
  </w:endnote>
  <w:endnote w:type="continuationSeparator" w:id="0">
    <w:p w14:paraId="4E460C59" w14:textId="77777777" w:rsidR="00100B83" w:rsidRDefault="00100B8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761C017-0A33-4282-9288-EBB0DD164881}"/>
  </w:font>
  <w:font w:name="Tahoma">
    <w:panose1 w:val="020B0604030504040204"/>
    <w:charset w:val="00"/>
    <w:family w:val="swiss"/>
    <w:pitch w:val="variable"/>
    <w:sig w:usb0="E1002EFF" w:usb1="C000605B" w:usb2="00000029" w:usb3="00000000" w:csb0="000101FF" w:csb1="00000000"/>
    <w:embedRegular r:id="rId2" w:fontKey="{30F0F66D-6B3D-4CF6-B70B-9BDFB7ED972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94856" w14:textId="77777777" w:rsidR="00100B83" w:rsidRDefault="00100B83" w:rsidP="00AD4155">
      <w:r>
        <w:separator/>
      </w:r>
    </w:p>
  </w:footnote>
  <w:footnote w:type="continuationSeparator" w:id="0">
    <w:p w14:paraId="4D1B9632" w14:textId="77777777" w:rsidR="00100B83" w:rsidRDefault="00100B8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D2CF9" w14:textId="77777777" w:rsidR="00CA1941" w:rsidRDefault="00CA1941">
    <w:pPr>
      <w:pStyle w:val="Header"/>
    </w:pPr>
    <w:r>
      <w:rPr>
        <w:noProof/>
      </w:rPr>
      <mc:AlternateContent>
        <mc:Choice Requires="wps">
          <w:drawing>
            <wp:anchor distT="45720" distB="45720" distL="114300" distR="114300" simplePos="0" relativeHeight="251667456" behindDoc="0" locked="0" layoutInCell="1" allowOverlap="1" wp14:anchorId="618BC9D0" wp14:editId="4ACA08D4">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0E6903A3" w14:textId="77777777" w:rsidR="00CA1941" w:rsidRPr="00935945" w:rsidRDefault="00CA1941">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8BC9D0"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0E6903A3" w14:textId="77777777" w:rsidR="00CA1941" w:rsidRPr="00935945" w:rsidRDefault="00CA1941">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3AC2"/>
    <w:multiLevelType w:val="hybridMultilevel"/>
    <w:tmpl w:val="DB642B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953CFD"/>
    <w:multiLevelType w:val="hybridMultilevel"/>
    <w:tmpl w:val="EADC8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359EE"/>
    <w:multiLevelType w:val="hybridMultilevel"/>
    <w:tmpl w:val="4D04FC5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8713E8"/>
    <w:multiLevelType w:val="hybridMultilevel"/>
    <w:tmpl w:val="9DDED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E05B20"/>
    <w:multiLevelType w:val="hybridMultilevel"/>
    <w:tmpl w:val="602AC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887F78"/>
    <w:multiLevelType w:val="hybridMultilevel"/>
    <w:tmpl w:val="067E5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F36F6E"/>
    <w:multiLevelType w:val="hybridMultilevel"/>
    <w:tmpl w:val="450E84C8"/>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8" w15:restartNumberingAfterBreak="0">
    <w:nsid w:val="0D593666"/>
    <w:multiLevelType w:val="hybridMultilevel"/>
    <w:tmpl w:val="357AE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67432"/>
    <w:multiLevelType w:val="hybridMultilevel"/>
    <w:tmpl w:val="02E673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A3608E"/>
    <w:multiLevelType w:val="hybridMultilevel"/>
    <w:tmpl w:val="F3D0F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2527908"/>
    <w:multiLevelType w:val="hybridMultilevel"/>
    <w:tmpl w:val="FA0EB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1015E7"/>
    <w:multiLevelType w:val="hybridMultilevel"/>
    <w:tmpl w:val="FDD44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987D9D"/>
    <w:multiLevelType w:val="hybridMultilevel"/>
    <w:tmpl w:val="A724A9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7D61731"/>
    <w:multiLevelType w:val="hybridMultilevel"/>
    <w:tmpl w:val="F04AE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F12881"/>
    <w:multiLevelType w:val="hybridMultilevel"/>
    <w:tmpl w:val="52FA99F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8F59B7"/>
    <w:multiLevelType w:val="hybridMultilevel"/>
    <w:tmpl w:val="E8745A7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192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DD7E75"/>
    <w:multiLevelType w:val="hybridMultilevel"/>
    <w:tmpl w:val="3AF2D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7C1E39"/>
    <w:multiLevelType w:val="hybridMultilevel"/>
    <w:tmpl w:val="6302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9B35C3"/>
    <w:multiLevelType w:val="hybridMultilevel"/>
    <w:tmpl w:val="8160B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AC0B88"/>
    <w:multiLevelType w:val="hybridMultilevel"/>
    <w:tmpl w:val="707CE81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636"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A67C4E"/>
    <w:multiLevelType w:val="hybridMultilevel"/>
    <w:tmpl w:val="35066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7F48F8"/>
    <w:multiLevelType w:val="multilevel"/>
    <w:tmpl w:val="2E26B92C"/>
    <w:lvl w:ilvl="0">
      <w:start w:val="1"/>
      <w:numFmt w:val="bullet"/>
      <w:lvlText w:val=""/>
      <w:lvlJc w:val="left"/>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CC134DB"/>
    <w:multiLevelType w:val="hybridMultilevel"/>
    <w:tmpl w:val="FC20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2039CC"/>
    <w:multiLevelType w:val="hybridMultilevel"/>
    <w:tmpl w:val="151C4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656333"/>
    <w:multiLevelType w:val="hybridMultilevel"/>
    <w:tmpl w:val="F0B84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6807AD"/>
    <w:multiLevelType w:val="hybridMultilevel"/>
    <w:tmpl w:val="52BC5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2B2982"/>
    <w:multiLevelType w:val="hybridMultilevel"/>
    <w:tmpl w:val="4498D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993546"/>
    <w:multiLevelType w:val="hybridMultilevel"/>
    <w:tmpl w:val="F110B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F5E415E"/>
    <w:multiLevelType w:val="hybridMultilevel"/>
    <w:tmpl w:val="DC6E1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CC2E05"/>
    <w:multiLevelType w:val="hybridMultilevel"/>
    <w:tmpl w:val="63AC5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8C22A1"/>
    <w:multiLevelType w:val="multilevel"/>
    <w:tmpl w:val="7C621AEA"/>
    <w:numStyleLink w:val="Style1"/>
  </w:abstractNum>
  <w:abstractNum w:abstractNumId="34" w15:restartNumberingAfterBreak="0">
    <w:nsid w:val="43D44E42"/>
    <w:multiLevelType w:val="hybridMultilevel"/>
    <w:tmpl w:val="20827860"/>
    <w:lvl w:ilvl="0" w:tplc="08090001">
      <w:start w:val="1"/>
      <w:numFmt w:val="bullet"/>
      <w:lvlText w:val=""/>
      <w:lvlJc w:val="left"/>
      <w:pPr>
        <w:ind w:left="720" w:hanging="360"/>
      </w:pPr>
      <w:rPr>
        <w:rFonts w:ascii="Symbol" w:hAnsi="Symbol" w:hint="default"/>
      </w:rPr>
    </w:lvl>
    <w:lvl w:ilvl="1" w:tplc="236AEE22">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678202E"/>
    <w:multiLevelType w:val="hybridMultilevel"/>
    <w:tmpl w:val="68E6C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A2A6092"/>
    <w:multiLevelType w:val="hybridMultilevel"/>
    <w:tmpl w:val="FCF4B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B4C5F56"/>
    <w:multiLevelType w:val="hybridMultilevel"/>
    <w:tmpl w:val="616AA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D97D4D"/>
    <w:multiLevelType w:val="hybridMultilevel"/>
    <w:tmpl w:val="AC7A4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DC41D7A"/>
    <w:multiLevelType w:val="hybridMultilevel"/>
    <w:tmpl w:val="1390E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2EC7A76"/>
    <w:multiLevelType w:val="hybridMultilevel"/>
    <w:tmpl w:val="9F3E8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377487C"/>
    <w:multiLevelType w:val="hybridMultilevel"/>
    <w:tmpl w:val="05A85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47721F8"/>
    <w:multiLevelType w:val="hybridMultilevel"/>
    <w:tmpl w:val="D844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4CB3265"/>
    <w:multiLevelType w:val="hybridMultilevel"/>
    <w:tmpl w:val="31A88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57A63EB"/>
    <w:multiLevelType w:val="hybridMultilevel"/>
    <w:tmpl w:val="9ACC0D58"/>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218" w:hanging="360"/>
      </w:pPr>
      <w:rPr>
        <w:rFonts w:ascii="Courier New" w:hAnsi="Courier New" w:cs="Courier New" w:hint="default"/>
      </w:rPr>
    </w:lvl>
    <w:lvl w:ilvl="2" w:tplc="08090005" w:tentative="1">
      <w:start w:val="1"/>
      <w:numFmt w:val="bullet"/>
      <w:lvlText w:val=""/>
      <w:lvlJc w:val="left"/>
      <w:pPr>
        <w:ind w:left="502" w:hanging="360"/>
      </w:pPr>
      <w:rPr>
        <w:rFonts w:ascii="Wingdings" w:hAnsi="Wingdings" w:hint="default"/>
      </w:rPr>
    </w:lvl>
    <w:lvl w:ilvl="3" w:tplc="08090001" w:tentative="1">
      <w:start w:val="1"/>
      <w:numFmt w:val="bullet"/>
      <w:lvlText w:val=""/>
      <w:lvlJc w:val="left"/>
      <w:pPr>
        <w:ind w:left="1222" w:hanging="360"/>
      </w:pPr>
      <w:rPr>
        <w:rFonts w:ascii="Symbol" w:hAnsi="Symbol" w:hint="default"/>
      </w:rPr>
    </w:lvl>
    <w:lvl w:ilvl="4" w:tplc="08090003" w:tentative="1">
      <w:start w:val="1"/>
      <w:numFmt w:val="bullet"/>
      <w:lvlText w:val="o"/>
      <w:lvlJc w:val="left"/>
      <w:pPr>
        <w:ind w:left="1942" w:hanging="360"/>
      </w:pPr>
      <w:rPr>
        <w:rFonts w:ascii="Courier New" w:hAnsi="Courier New" w:cs="Courier New" w:hint="default"/>
      </w:rPr>
    </w:lvl>
    <w:lvl w:ilvl="5" w:tplc="08090005" w:tentative="1">
      <w:start w:val="1"/>
      <w:numFmt w:val="bullet"/>
      <w:lvlText w:val=""/>
      <w:lvlJc w:val="left"/>
      <w:pPr>
        <w:ind w:left="2662" w:hanging="360"/>
      </w:pPr>
      <w:rPr>
        <w:rFonts w:ascii="Wingdings" w:hAnsi="Wingdings" w:hint="default"/>
      </w:rPr>
    </w:lvl>
    <w:lvl w:ilvl="6" w:tplc="08090001" w:tentative="1">
      <w:start w:val="1"/>
      <w:numFmt w:val="bullet"/>
      <w:lvlText w:val=""/>
      <w:lvlJc w:val="left"/>
      <w:pPr>
        <w:ind w:left="3382" w:hanging="360"/>
      </w:pPr>
      <w:rPr>
        <w:rFonts w:ascii="Symbol" w:hAnsi="Symbol" w:hint="default"/>
      </w:rPr>
    </w:lvl>
    <w:lvl w:ilvl="7" w:tplc="08090003" w:tentative="1">
      <w:start w:val="1"/>
      <w:numFmt w:val="bullet"/>
      <w:lvlText w:val="o"/>
      <w:lvlJc w:val="left"/>
      <w:pPr>
        <w:ind w:left="4102" w:hanging="360"/>
      </w:pPr>
      <w:rPr>
        <w:rFonts w:ascii="Courier New" w:hAnsi="Courier New" w:cs="Courier New" w:hint="default"/>
      </w:rPr>
    </w:lvl>
    <w:lvl w:ilvl="8" w:tplc="08090005" w:tentative="1">
      <w:start w:val="1"/>
      <w:numFmt w:val="bullet"/>
      <w:lvlText w:val=""/>
      <w:lvlJc w:val="left"/>
      <w:pPr>
        <w:ind w:left="4822" w:hanging="360"/>
      </w:pPr>
      <w:rPr>
        <w:rFonts w:ascii="Wingdings" w:hAnsi="Wingdings" w:hint="default"/>
      </w:rPr>
    </w:lvl>
  </w:abstractNum>
  <w:abstractNum w:abstractNumId="47" w15:restartNumberingAfterBreak="0">
    <w:nsid w:val="56147AE8"/>
    <w:multiLevelType w:val="hybridMultilevel"/>
    <w:tmpl w:val="CFDA8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95A176A"/>
    <w:multiLevelType w:val="hybridMultilevel"/>
    <w:tmpl w:val="C9962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0" w15:restartNumberingAfterBreak="0">
    <w:nsid w:val="5A703D79"/>
    <w:multiLevelType w:val="hybridMultilevel"/>
    <w:tmpl w:val="22604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B424BB6"/>
    <w:multiLevelType w:val="hybridMultilevel"/>
    <w:tmpl w:val="B324F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D4D114A"/>
    <w:multiLevelType w:val="hybridMultilevel"/>
    <w:tmpl w:val="CC3E2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D595C2B"/>
    <w:multiLevelType w:val="hybridMultilevel"/>
    <w:tmpl w:val="71E86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F725769"/>
    <w:multiLevelType w:val="hybridMultilevel"/>
    <w:tmpl w:val="3A2E45A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0F61551"/>
    <w:multiLevelType w:val="hybridMultilevel"/>
    <w:tmpl w:val="D512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16C3FF2"/>
    <w:multiLevelType w:val="hybridMultilevel"/>
    <w:tmpl w:val="ED021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1E60DC8"/>
    <w:multiLevelType w:val="hybridMultilevel"/>
    <w:tmpl w:val="C4E28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2120F09"/>
    <w:multiLevelType w:val="hybridMultilevel"/>
    <w:tmpl w:val="F1F03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2407888"/>
    <w:multiLevelType w:val="hybridMultilevel"/>
    <w:tmpl w:val="5D504FBE"/>
    <w:lvl w:ilvl="0" w:tplc="9C9A2AE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62B17703"/>
    <w:multiLevelType w:val="hybridMultilevel"/>
    <w:tmpl w:val="22489D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62DE23ED"/>
    <w:multiLevelType w:val="hybridMultilevel"/>
    <w:tmpl w:val="F140B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50F3E7E"/>
    <w:multiLevelType w:val="hybridMultilevel"/>
    <w:tmpl w:val="32FA1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9680D58"/>
    <w:multiLevelType w:val="hybridMultilevel"/>
    <w:tmpl w:val="176CD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6AE8129E"/>
    <w:multiLevelType w:val="hybridMultilevel"/>
    <w:tmpl w:val="C1464AA6"/>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6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8" w15:restartNumberingAfterBreak="0">
    <w:nsid w:val="6F072B69"/>
    <w:multiLevelType w:val="hybridMultilevel"/>
    <w:tmpl w:val="39828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3781DE0"/>
    <w:multiLevelType w:val="hybridMultilevel"/>
    <w:tmpl w:val="A79E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45352EC"/>
    <w:multiLevelType w:val="hybridMultilevel"/>
    <w:tmpl w:val="E9748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6711F05"/>
    <w:multiLevelType w:val="hybridMultilevel"/>
    <w:tmpl w:val="6A165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A1E3010"/>
    <w:multiLevelType w:val="hybridMultilevel"/>
    <w:tmpl w:val="3C141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A8B73FF"/>
    <w:multiLevelType w:val="hybridMultilevel"/>
    <w:tmpl w:val="B3AA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C4B0F09"/>
    <w:multiLevelType w:val="hybridMultilevel"/>
    <w:tmpl w:val="227EC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D3645F1"/>
    <w:multiLevelType w:val="hybridMultilevel"/>
    <w:tmpl w:val="CECAA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E0562D5"/>
    <w:multiLevelType w:val="hybridMultilevel"/>
    <w:tmpl w:val="C2B64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E107841"/>
    <w:multiLevelType w:val="hybridMultilevel"/>
    <w:tmpl w:val="4EBAC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FA36A73"/>
    <w:multiLevelType w:val="hybridMultilevel"/>
    <w:tmpl w:val="148EE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3001039">
    <w:abstractNumId w:val="65"/>
  </w:num>
  <w:num w:numId="2" w16cid:durableId="397286339">
    <w:abstractNumId w:val="67"/>
  </w:num>
  <w:num w:numId="3" w16cid:durableId="1010328076">
    <w:abstractNumId w:val="41"/>
  </w:num>
  <w:num w:numId="4" w16cid:durableId="626744980">
    <w:abstractNumId w:val="3"/>
  </w:num>
  <w:num w:numId="5" w16cid:durableId="483935800">
    <w:abstractNumId w:val="49"/>
  </w:num>
  <w:num w:numId="6" w16cid:durableId="1148395627">
    <w:abstractNumId w:val="63"/>
  </w:num>
  <w:num w:numId="7" w16cid:durableId="158738899">
    <w:abstractNumId w:val="33"/>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2098675917">
    <w:abstractNumId w:val="46"/>
  </w:num>
  <w:num w:numId="9" w16cid:durableId="2110655077">
    <w:abstractNumId w:val="59"/>
  </w:num>
  <w:num w:numId="10" w16cid:durableId="1695617718">
    <w:abstractNumId w:val="11"/>
  </w:num>
  <w:num w:numId="11" w16cid:durableId="2057773966">
    <w:abstractNumId w:val="13"/>
  </w:num>
  <w:num w:numId="12" w16cid:durableId="1660306245">
    <w:abstractNumId w:val="0"/>
  </w:num>
  <w:num w:numId="13" w16cid:durableId="1636175579">
    <w:abstractNumId w:val="68"/>
  </w:num>
  <w:num w:numId="14" w16cid:durableId="795563143">
    <w:abstractNumId w:val="23"/>
  </w:num>
  <w:num w:numId="15" w16cid:durableId="1095370030">
    <w:abstractNumId w:val="53"/>
  </w:num>
  <w:num w:numId="16" w16cid:durableId="1516076261">
    <w:abstractNumId w:val="39"/>
  </w:num>
  <w:num w:numId="17" w16cid:durableId="1111439840">
    <w:abstractNumId w:val="56"/>
  </w:num>
  <w:num w:numId="18" w16cid:durableId="812451412">
    <w:abstractNumId w:val="21"/>
  </w:num>
  <w:num w:numId="19" w16cid:durableId="1783644141">
    <w:abstractNumId w:val="79"/>
  </w:num>
  <w:num w:numId="20" w16cid:durableId="1225412433">
    <w:abstractNumId w:val="72"/>
  </w:num>
  <w:num w:numId="21" w16cid:durableId="779878677">
    <w:abstractNumId w:val="37"/>
  </w:num>
  <w:num w:numId="22" w16cid:durableId="1598098050">
    <w:abstractNumId w:val="38"/>
  </w:num>
  <w:num w:numId="23" w16cid:durableId="1085881753">
    <w:abstractNumId w:val="6"/>
  </w:num>
  <w:num w:numId="24" w16cid:durableId="751782789">
    <w:abstractNumId w:val="40"/>
  </w:num>
  <w:num w:numId="25" w16cid:durableId="1178232185">
    <w:abstractNumId w:val="43"/>
  </w:num>
  <w:num w:numId="26" w16cid:durableId="799030264">
    <w:abstractNumId w:val="78"/>
  </w:num>
  <w:num w:numId="27" w16cid:durableId="724371262">
    <w:abstractNumId w:val="1"/>
  </w:num>
  <w:num w:numId="28" w16cid:durableId="1636063044">
    <w:abstractNumId w:val="32"/>
  </w:num>
  <w:num w:numId="29" w16cid:durableId="1339578865">
    <w:abstractNumId w:val="8"/>
  </w:num>
  <w:num w:numId="30" w16cid:durableId="1912037930">
    <w:abstractNumId w:val="61"/>
  </w:num>
  <w:num w:numId="31" w16cid:durableId="1794207872">
    <w:abstractNumId w:val="14"/>
  </w:num>
  <w:num w:numId="32" w16cid:durableId="1963150264">
    <w:abstractNumId w:val="55"/>
  </w:num>
  <w:num w:numId="33" w16cid:durableId="143671044">
    <w:abstractNumId w:val="31"/>
  </w:num>
  <w:num w:numId="34" w16cid:durableId="539364935">
    <w:abstractNumId w:val="48"/>
  </w:num>
  <w:num w:numId="35" w16cid:durableId="467163747">
    <w:abstractNumId w:val="50"/>
  </w:num>
  <w:num w:numId="36" w16cid:durableId="1916889628">
    <w:abstractNumId w:val="34"/>
  </w:num>
  <w:num w:numId="37" w16cid:durableId="1886746509">
    <w:abstractNumId w:val="73"/>
  </w:num>
  <w:num w:numId="38" w16cid:durableId="1411538635">
    <w:abstractNumId w:val="42"/>
  </w:num>
  <w:num w:numId="39" w16cid:durableId="1255474950">
    <w:abstractNumId w:val="26"/>
  </w:num>
  <w:num w:numId="40" w16cid:durableId="215052665">
    <w:abstractNumId w:val="20"/>
  </w:num>
  <w:num w:numId="41" w16cid:durableId="1272588260">
    <w:abstractNumId w:val="2"/>
  </w:num>
  <w:num w:numId="42" w16cid:durableId="8070977">
    <w:abstractNumId w:val="70"/>
  </w:num>
  <w:num w:numId="43" w16cid:durableId="947079914">
    <w:abstractNumId w:val="45"/>
  </w:num>
  <w:num w:numId="44" w16cid:durableId="1370956577">
    <w:abstractNumId w:val="9"/>
  </w:num>
  <w:num w:numId="45" w16cid:durableId="1540970423">
    <w:abstractNumId w:val="10"/>
  </w:num>
  <w:num w:numId="46" w16cid:durableId="223102131">
    <w:abstractNumId w:val="15"/>
  </w:num>
  <w:num w:numId="47" w16cid:durableId="2005089747">
    <w:abstractNumId w:val="19"/>
  </w:num>
  <w:num w:numId="48" w16cid:durableId="23555943">
    <w:abstractNumId w:val="60"/>
  </w:num>
  <w:num w:numId="49" w16cid:durableId="1603416534">
    <w:abstractNumId w:val="47"/>
  </w:num>
  <w:num w:numId="50" w16cid:durableId="1193617153">
    <w:abstractNumId w:val="52"/>
  </w:num>
  <w:num w:numId="51" w16cid:durableId="792136395">
    <w:abstractNumId w:val="66"/>
  </w:num>
  <w:num w:numId="52" w16cid:durableId="101345947">
    <w:abstractNumId w:val="57"/>
  </w:num>
  <w:num w:numId="53" w16cid:durableId="1585339438">
    <w:abstractNumId w:val="44"/>
  </w:num>
  <w:num w:numId="54" w16cid:durableId="611785525">
    <w:abstractNumId w:val="54"/>
  </w:num>
  <w:num w:numId="55" w16cid:durableId="1541280953">
    <w:abstractNumId w:val="17"/>
  </w:num>
  <w:num w:numId="56" w16cid:durableId="1909414366">
    <w:abstractNumId w:val="18"/>
  </w:num>
  <w:num w:numId="57" w16cid:durableId="1810629052">
    <w:abstractNumId w:val="22"/>
  </w:num>
  <w:num w:numId="58" w16cid:durableId="1672681376">
    <w:abstractNumId w:val="7"/>
  </w:num>
  <w:num w:numId="59" w16cid:durableId="732042063">
    <w:abstractNumId w:val="25"/>
  </w:num>
  <w:num w:numId="60" w16cid:durableId="1583222938">
    <w:abstractNumId w:val="69"/>
  </w:num>
  <w:num w:numId="61" w16cid:durableId="1203635038">
    <w:abstractNumId w:val="24"/>
  </w:num>
  <w:num w:numId="62" w16cid:durableId="739668119">
    <w:abstractNumId w:val="36"/>
  </w:num>
  <w:num w:numId="63" w16cid:durableId="1886136241">
    <w:abstractNumId w:val="74"/>
  </w:num>
  <w:num w:numId="64" w16cid:durableId="1783067383">
    <w:abstractNumId w:val="5"/>
  </w:num>
  <w:num w:numId="65" w16cid:durableId="1884630212">
    <w:abstractNumId w:val="71"/>
  </w:num>
  <w:num w:numId="66" w16cid:durableId="155653855">
    <w:abstractNumId w:val="75"/>
  </w:num>
  <w:num w:numId="67" w16cid:durableId="814373945">
    <w:abstractNumId w:val="51"/>
  </w:num>
  <w:num w:numId="68" w16cid:durableId="1329941785">
    <w:abstractNumId w:val="29"/>
  </w:num>
  <w:num w:numId="69" w16cid:durableId="2080591208">
    <w:abstractNumId w:val="12"/>
  </w:num>
  <w:num w:numId="70" w16cid:durableId="1355225855">
    <w:abstractNumId w:val="64"/>
  </w:num>
  <w:num w:numId="71" w16cid:durableId="1846939367">
    <w:abstractNumId w:val="4"/>
  </w:num>
  <w:num w:numId="72" w16cid:durableId="1431970509">
    <w:abstractNumId w:val="16"/>
  </w:num>
  <w:num w:numId="73" w16cid:durableId="1371492205">
    <w:abstractNumId w:val="30"/>
  </w:num>
  <w:num w:numId="74" w16cid:durableId="1183128083">
    <w:abstractNumId w:val="62"/>
  </w:num>
  <w:num w:numId="75" w16cid:durableId="1709336178">
    <w:abstractNumId w:val="28"/>
  </w:num>
  <w:num w:numId="76" w16cid:durableId="2012677733">
    <w:abstractNumId w:val="27"/>
  </w:num>
  <w:num w:numId="77" w16cid:durableId="70389744">
    <w:abstractNumId w:val="58"/>
  </w:num>
  <w:num w:numId="78" w16cid:durableId="1011906464">
    <w:abstractNumId w:val="77"/>
  </w:num>
  <w:num w:numId="79" w16cid:durableId="2100059864">
    <w:abstractNumId w:val="35"/>
  </w:num>
  <w:num w:numId="80" w16cid:durableId="761490407">
    <w:abstractNumId w:val="7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044C"/>
    <w:rsid w:val="000510BB"/>
    <w:rsid w:val="00051336"/>
    <w:rsid w:val="00055C65"/>
    <w:rsid w:val="00055E4C"/>
    <w:rsid w:val="00056533"/>
    <w:rsid w:val="000567E2"/>
    <w:rsid w:val="000606F6"/>
    <w:rsid w:val="000624B2"/>
    <w:rsid w:val="00064557"/>
    <w:rsid w:val="00065C6B"/>
    <w:rsid w:val="00071701"/>
    <w:rsid w:val="000717B5"/>
    <w:rsid w:val="00074C8C"/>
    <w:rsid w:val="00080091"/>
    <w:rsid w:val="00080783"/>
    <w:rsid w:val="00082668"/>
    <w:rsid w:val="00087B46"/>
    <w:rsid w:val="00087F57"/>
    <w:rsid w:val="0009203F"/>
    <w:rsid w:val="00092F93"/>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5A9C"/>
    <w:rsid w:val="000B5F04"/>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6E8"/>
    <w:rsid w:val="000D6CB9"/>
    <w:rsid w:val="000D77FA"/>
    <w:rsid w:val="000E006C"/>
    <w:rsid w:val="000E015A"/>
    <w:rsid w:val="000E1307"/>
    <w:rsid w:val="000E1630"/>
    <w:rsid w:val="000E2C37"/>
    <w:rsid w:val="000E3A6F"/>
    <w:rsid w:val="000E3CA7"/>
    <w:rsid w:val="000E451C"/>
    <w:rsid w:val="000E4979"/>
    <w:rsid w:val="000E6EDE"/>
    <w:rsid w:val="000F0BDC"/>
    <w:rsid w:val="000F2159"/>
    <w:rsid w:val="000F2717"/>
    <w:rsid w:val="000F6641"/>
    <w:rsid w:val="000F7364"/>
    <w:rsid w:val="0010030D"/>
    <w:rsid w:val="00100B83"/>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227"/>
    <w:rsid w:val="00132747"/>
    <w:rsid w:val="001328E8"/>
    <w:rsid w:val="00134C0F"/>
    <w:rsid w:val="001352CE"/>
    <w:rsid w:val="00136EC0"/>
    <w:rsid w:val="0014229B"/>
    <w:rsid w:val="0014320D"/>
    <w:rsid w:val="001444D5"/>
    <w:rsid w:val="001452C1"/>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005"/>
    <w:rsid w:val="00186497"/>
    <w:rsid w:val="00191960"/>
    <w:rsid w:val="00191CCB"/>
    <w:rsid w:val="001920EE"/>
    <w:rsid w:val="0019351B"/>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594"/>
    <w:rsid w:val="001A79FA"/>
    <w:rsid w:val="001B0D61"/>
    <w:rsid w:val="001B290B"/>
    <w:rsid w:val="001B2B9B"/>
    <w:rsid w:val="001B4BEB"/>
    <w:rsid w:val="001B60C3"/>
    <w:rsid w:val="001B76C4"/>
    <w:rsid w:val="001B787C"/>
    <w:rsid w:val="001C0534"/>
    <w:rsid w:val="001C173E"/>
    <w:rsid w:val="001C181C"/>
    <w:rsid w:val="001C3BD6"/>
    <w:rsid w:val="001C3D56"/>
    <w:rsid w:val="001C4CA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3CCF"/>
    <w:rsid w:val="00206835"/>
    <w:rsid w:val="00206EDA"/>
    <w:rsid w:val="00207C5A"/>
    <w:rsid w:val="00212661"/>
    <w:rsid w:val="002141D5"/>
    <w:rsid w:val="002207BA"/>
    <w:rsid w:val="00220DF6"/>
    <w:rsid w:val="00223D79"/>
    <w:rsid w:val="00224677"/>
    <w:rsid w:val="002255EF"/>
    <w:rsid w:val="002266F3"/>
    <w:rsid w:val="00230DE8"/>
    <w:rsid w:val="002317E1"/>
    <w:rsid w:val="002333A7"/>
    <w:rsid w:val="00234463"/>
    <w:rsid w:val="00235155"/>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1FBE"/>
    <w:rsid w:val="002636F6"/>
    <w:rsid w:val="00264827"/>
    <w:rsid w:val="00265515"/>
    <w:rsid w:val="00266795"/>
    <w:rsid w:val="0026779E"/>
    <w:rsid w:val="002702CE"/>
    <w:rsid w:val="0027048C"/>
    <w:rsid w:val="00276D12"/>
    <w:rsid w:val="002777FB"/>
    <w:rsid w:val="0028203B"/>
    <w:rsid w:val="0028407E"/>
    <w:rsid w:val="00285028"/>
    <w:rsid w:val="00285083"/>
    <w:rsid w:val="00285505"/>
    <w:rsid w:val="00286039"/>
    <w:rsid w:val="00291646"/>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0B2"/>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5C2"/>
    <w:rsid w:val="00393B37"/>
    <w:rsid w:val="00394245"/>
    <w:rsid w:val="003954ED"/>
    <w:rsid w:val="00395526"/>
    <w:rsid w:val="003963D7"/>
    <w:rsid w:val="003979AE"/>
    <w:rsid w:val="00397B2A"/>
    <w:rsid w:val="003A1BB2"/>
    <w:rsid w:val="003A1F71"/>
    <w:rsid w:val="003A3093"/>
    <w:rsid w:val="003A34F4"/>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447F"/>
    <w:rsid w:val="003E50AF"/>
    <w:rsid w:val="003E7B98"/>
    <w:rsid w:val="003E7CE4"/>
    <w:rsid w:val="003F05B5"/>
    <w:rsid w:val="003F0A4B"/>
    <w:rsid w:val="003F2E2E"/>
    <w:rsid w:val="003F301C"/>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1FCA"/>
    <w:rsid w:val="0042535E"/>
    <w:rsid w:val="00426016"/>
    <w:rsid w:val="0042692E"/>
    <w:rsid w:val="00426A96"/>
    <w:rsid w:val="00426B6A"/>
    <w:rsid w:val="00427C8A"/>
    <w:rsid w:val="004301FB"/>
    <w:rsid w:val="00430A0C"/>
    <w:rsid w:val="00430D7A"/>
    <w:rsid w:val="0043192E"/>
    <w:rsid w:val="00431B64"/>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240"/>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300"/>
    <w:rsid w:val="00497EE2"/>
    <w:rsid w:val="004A2A51"/>
    <w:rsid w:val="004A4661"/>
    <w:rsid w:val="004A4984"/>
    <w:rsid w:val="004A73EB"/>
    <w:rsid w:val="004A75C7"/>
    <w:rsid w:val="004B0546"/>
    <w:rsid w:val="004B4D2A"/>
    <w:rsid w:val="004B772B"/>
    <w:rsid w:val="004C0C85"/>
    <w:rsid w:val="004C1698"/>
    <w:rsid w:val="004C19B5"/>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640F"/>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1553"/>
    <w:rsid w:val="00522C62"/>
    <w:rsid w:val="00522DC2"/>
    <w:rsid w:val="005237F3"/>
    <w:rsid w:val="00525284"/>
    <w:rsid w:val="005267A5"/>
    <w:rsid w:val="00527A84"/>
    <w:rsid w:val="0053432F"/>
    <w:rsid w:val="00535BC3"/>
    <w:rsid w:val="00537C1D"/>
    <w:rsid w:val="00537FAA"/>
    <w:rsid w:val="00540DFC"/>
    <w:rsid w:val="005415CD"/>
    <w:rsid w:val="00544074"/>
    <w:rsid w:val="00544310"/>
    <w:rsid w:val="0055140F"/>
    <w:rsid w:val="00551A23"/>
    <w:rsid w:val="00555F41"/>
    <w:rsid w:val="005564EF"/>
    <w:rsid w:val="0055675B"/>
    <w:rsid w:val="00556ECE"/>
    <w:rsid w:val="00557FBC"/>
    <w:rsid w:val="0056073E"/>
    <w:rsid w:val="00560CCA"/>
    <w:rsid w:val="005621A9"/>
    <w:rsid w:val="005625C8"/>
    <w:rsid w:val="00562A8D"/>
    <w:rsid w:val="00562D6D"/>
    <w:rsid w:val="00563A69"/>
    <w:rsid w:val="005653CE"/>
    <w:rsid w:val="00565A3B"/>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734"/>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79DD"/>
    <w:rsid w:val="005C15E4"/>
    <w:rsid w:val="005C1B60"/>
    <w:rsid w:val="005C1C4B"/>
    <w:rsid w:val="005C1D5D"/>
    <w:rsid w:val="005C2FA6"/>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158C"/>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3A52"/>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CD2"/>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5CD"/>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17B71"/>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4FBA"/>
    <w:rsid w:val="00755F48"/>
    <w:rsid w:val="007611F7"/>
    <w:rsid w:val="00761979"/>
    <w:rsid w:val="00761D41"/>
    <w:rsid w:val="00762917"/>
    <w:rsid w:val="00763F46"/>
    <w:rsid w:val="00764665"/>
    <w:rsid w:val="00764E0C"/>
    <w:rsid w:val="00764EBB"/>
    <w:rsid w:val="00765EA1"/>
    <w:rsid w:val="0076600A"/>
    <w:rsid w:val="00766C6A"/>
    <w:rsid w:val="00766EF5"/>
    <w:rsid w:val="007717B2"/>
    <w:rsid w:val="007722FB"/>
    <w:rsid w:val="00772C6B"/>
    <w:rsid w:val="00772CF4"/>
    <w:rsid w:val="007737C4"/>
    <w:rsid w:val="00773B8E"/>
    <w:rsid w:val="007744F2"/>
    <w:rsid w:val="00774A0E"/>
    <w:rsid w:val="007752CC"/>
    <w:rsid w:val="007753E9"/>
    <w:rsid w:val="00776766"/>
    <w:rsid w:val="00777073"/>
    <w:rsid w:val="00780CBB"/>
    <w:rsid w:val="00780F85"/>
    <w:rsid w:val="00780FCB"/>
    <w:rsid w:val="00781D13"/>
    <w:rsid w:val="007826A3"/>
    <w:rsid w:val="00782BD3"/>
    <w:rsid w:val="00783359"/>
    <w:rsid w:val="0078424C"/>
    <w:rsid w:val="007846B9"/>
    <w:rsid w:val="0078679F"/>
    <w:rsid w:val="00786D04"/>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5D1B"/>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087"/>
    <w:rsid w:val="007E3DA5"/>
    <w:rsid w:val="007E535E"/>
    <w:rsid w:val="007E561E"/>
    <w:rsid w:val="007E6666"/>
    <w:rsid w:val="007E726B"/>
    <w:rsid w:val="007E7E23"/>
    <w:rsid w:val="007F0282"/>
    <w:rsid w:val="007F2337"/>
    <w:rsid w:val="007F5D7C"/>
    <w:rsid w:val="007F701D"/>
    <w:rsid w:val="007F7982"/>
    <w:rsid w:val="00800008"/>
    <w:rsid w:val="0080065E"/>
    <w:rsid w:val="008016C3"/>
    <w:rsid w:val="00801BD2"/>
    <w:rsid w:val="00801DF6"/>
    <w:rsid w:val="008067A3"/>
    <w:rsid w:val="00810848"/>
    <w:rsid w:val="0081285C"/>
    <w:rsid w:val="00812E2E"/>
    <w:rsid w:val="00812FA0"/>
    <w:rsid w:val="00813091"/>
    <w:rsid w:val="008137B1"/>
    <w:rsid w:val="0081467A"/>
    <w:rsid w:val="00815FD4"/>
    <w:rsid w:val="00820075"/>
    <w:rsid w:val="0082060B"/>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37E91"/>
    <w:rsid w:val="00840EA7"/>
    <w:rsid w:val="00842D5A"/>
    <w:rsid w:val="00846FF8"/>
    <w:rsid w:val="00847A42"/>
    <w:rsid w:val="00847CDD"/>
    <w:rsid w:val="008521DD"/>
    <w:rsid w:val="0085312F"/>
    <w:rsid w:val="008534A5"/>
    <w:rsid w:val="00853949"/>
    <w:rsid w:val="00854F34"/>
    <w:rsid w:val="00857363"/>
    <w:rsid w:val="00857C89"/>
    <w:rsid w:val="0086035C"/>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11F"/>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04A"/>
    <w:rsid w:val="008D4F9D"/>
    <w:rsid w:val="008D56E2"/>
    <w:rsid w:val="008D57D4"/>
    <w:rsid w:val="008D64B0"/>
    <w:rsid w:val="008D7B70"/>
    <w:rsid w:val="008E0193"/>
    <w:rsid w:val="008E3B35"/>
    <w:rsid w:val="008E3CAA"/>
    <w:rsid w:val="008E451A"/>
    <w:rsid w:val="008E4A9F"/>
    <w:rsid w:val="008E5202"/>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34DF"/>
    <w:rsid w:val="00924FD5"/>
    <w:rsid w:val="00925A59"/>
    <w:rsid w:val="00927253"/>
    <w:rsid w:val="00927663"/>
    <w:rsid w:val="009301FC"/>
    <w:rsid w:val="00930E73"/>
    <w:rsid w:val="00932DE3"/>
    <w:rsid w:val="00933FDD"/>
    <w:rsid w:val="00935945"/>
    <w:rsid w:val="00936BF5"/>
    <w:rsid w:val="00940861"/>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6F5F"/>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87D"/>
    <w:rsid w:val="009B3E6F"/>
    <w:rsid w:val="009B4985"/>
    <w:rsid w:val="009B702B"/>
    <w:rsid w:val="009B7508"/>
    <w:rsid w:val="009B7574"/>
    <w:rsid w:val="009B7C32"/>
    <w:rsid w:val="009C0342"/>
    <w:rsid w:val="009C16B7"/>
    <w:rsid w:val="009C209B"/>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A16"/>
    <w:rsid w:val="009F0D88"/>
    <w:rsid w:val="009F0EF7"/>
    <w:rsid w:val="009F1103"/>
    <w:rsid w:val="009F3A48"/>
    <w:rsid w:val="009F5952"/>
    <w:rsid w:val="009F5AFC"/>
    <w:rsid w:val="00A04460"/>
    <w:rsid w:val="00A05F68"/>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2111"/>
    <w:rsid w:val="00A33F35"/>
    <w:rsid w:val="00A34652"/>
    <w:rsid w:val="00A36509"/>
    <w:rsid w:val="00A41109"/>
    <w:rsid w:val="00A460CB"/>
    <w:rsid w:val="00A463D8"/>
    <w:rsid w:val="00A47696"/>
    <w:rsid w:val="00A505FC"/>
    <w:rsid w:val="00A50774"/>
    <w:rsid w:val="00A547CF"/>
    <w:rsid w:val="00A57973"/>
    <w:rsid w:val="00A57EEF"/>
    <w:rsid w:val="00A61CB9"/>
    <w:rsid w:val="00A6540D"/>
    <w:rsid w:val="00A666B6"/>
    <w:rsid w:val="00A66BD1"/>
    <w:rsid w:val="00A67F5B"/>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1376"/>
    <w:rsid w:val="00A9338C"/>
    <w:rsid w:val="00AA24A8"/>
    <w:rsid w:val="00AA491D"/>
    <w:rsid w:val="00AB0882"/>
    <w:rsid w:val="00AB1E97"/>
    <w:rsid w:val="00AB30C6"/>
    <w:rsid w:val="00AB3B72"/>
    <w:rsid w:val="00AB4108"/>
    <w:rsid w:val="00AB43BC"/>
    <w:rsid w:val="00AB7326"/>
    <w:rsid w:val="00AB7BEF"/>
    <w:rsid w:val="00AC0555"/>
    <w:rsid w:val="00AC09B5"/>
    <w:rsid w:val="00AC160E"/>
    <w:rsid w:val="00AC22CE"/>
    <w:rsid w:val="00AC348B"/>
    <w:rsid w:val="00AC5046"/>
    <w:rsid w:val="00AC512F"/>
    <w:rsid w:val="00AC5381"/>
    <w:rsid w:val="00AC76C9"/>
    <w:rsid w:val="00AC7D29"/>
    <w:rsid w:val="00AD21E5"/>
    <w:rsid w:val="00AD283D"/>
    <w:rsid w:val="00AD2B43"/>
    <w:rsid w:val="00AD4155"/>
    <w:rsid w:val="00AD5F92"/>
    <w:rsid w:val="00AE1D08"/>
    <w:rsid w:val="00AE273A"/>
    <w:rsid w:val="00AE2A96"/>
    <w:rsid w:val="00AE36A5"/>
    <w:rsid w:val="00AE5C80"/>
    <w:rsid w:val="00AE6210"/>
    <w:rsid w:val="00AE62B7"/>
    <w:rsid w:val="00AE6303"/>
    <w:rsid w:val="00AE7715"/>
    <w:rsid w:val="00AF00AB"/>
    <w:rsid w:val="00AF00B6"/>
    <w:rsid w:val="00AF0866"/>
    <w:rsid w:val="00AF0C68"/>
    <w:rsid w:val="00AF2395"/>
    <w:rsid w:val="00AF2B83"/>
    <w:rsid w:val="00AF2FE7"/>
    <w:rsid w:val="00AF4375"/>
    <w:rsid w:val="00AF62E1"/>
    <w:rsid w:val="00AF738B"/>
    <w:rsid w:val="00AF780A"/>
    <w:rsid w:val="00AF7E0E"/>
    <w:rsid w:val="00B01196"/>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583F"/>
    <w:rsid w:val="00B3009C"/>
    <w:rsid w:val="00B3258C"/>
    <w:rsid w:val="00B32F87"/>
    <w:rsid w:val="00B332ED"/>
    <w:rsid w:val="00B33428"/>
    <w:rsid w:val="00B340EB"/>
    <w:rsid w:val="00B347AB"/>
    <w:rsid w:val="00B34C63"/>
    <w:rsid w:val="00B352B6"/>
    <w:rsid w:val="00B370BA"/>
    <w:rsid w:val="00B40D1A"/>
    <w:rsid w:val="00B41A25"/>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7700D"/>
    <w:rsid w:val="00B8082C"/>
    <w:rsid w:val="00B80F1E"/>
    <w:rsid w:val="00B81A88"/>
    <w:rsid w:val="00B81BF1"/>
    <w:rsid w:val="00B820A4"/>
    <w:rsid w:val="00B826AD"/>
    <w:rsid w:val="00B82E28"/>
    <w:rsid w:val="00B85AFC"/>
    <w:rsid w:val="00B85BD9"/>
    <w:rsid w:val="00B860C0"/>
    <w:rsid w:val="00B86541"/>
    <w:rsid w:val="00B86FF4"/>
    <w:rsid w:val="00B877CC"/>
    <w:rsid w:val="00B92235"/>
    <w:rsid w:val="00B93562"/>
    <w:rsid w:val="00B93B8F"/>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5639"/>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11C7"/>
    <w:rsid w:val="00BE2652"/>
    <w:rsid w:val="00BE318E"/>
    <w:rsid w:val="00BE59CF"/>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FB2"/>
    <w:rsid w:val="00C30DC1"/>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6514"/>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DD5"/>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1941"/>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0E54"/>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0B44"/>
    <w:rsid w:val="00D1167C"/>
    <w:rsid w:val="00D12013"/>
    <w:rsid w:val="00D12618"/>
    <w:rsid w:val="00D12A4B"/>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102"/>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05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62B"/>
    <w:rsid w:val="00DF0971"/>
    <w:rsid w:val="00DF09ED"/>
    <w:rsid w:val="00DF1F47"/>
    <w:rsid w:val="00DF569C"/>
    <w:rsid w:val="00DF61F0"/>
    <w:rsid w:val="00DF73DB"/>
    <w:rsid w:val="00DF7667"/>
    <w:rsid w:val="00E00306"/>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0935"/>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2AF"/>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6636"/>
    <w:rsid w:val="00EA743B"/>
    <w:rsid w:val="00EA7499"/>
    <w:rsid w:val="00EA7D78"/>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2B8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292"/>
    <w:rsid w:val="00F17B92"/>
    <w:rsid w:val="00F21E78"/>
    <w:rsid w:val="00F22AFA"/>
    <w:rsid w:val="00F2328D"/>
    <w:rsid w:val="00F241CD"/>
    <w:rsid w:val="00F252B1"/>
    <w:rsid w:val="00F26F6A"/>
    <w:rsid w:val="00F27AC8"/>
    <w:rsid w:val="00F27F24"/>
    <w:rsid w:val="00F32AE4"/>
    <w:rsid w:val="00F3346F"/>
    <w:rsid w:val="00F34E4E"/>
    <w:rsid w:val="00F3505B"/>
    <w:rsid w:val="00F3609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649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3B00"/>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67DB"/>
    <w:rsid w:val="00FD7D8C"/>
    <w:rsid w:val="00FE13A6"/>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53102"/>
    <w:pPr>
      <w:numPr>
        <w:numId w:val="9"/>
      </w:numPr>
      <w:ind w:left="426" w:hanging="426"/>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5310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83274032">
      <w:bodyDiv w:val="1"/>
      <w:marLeft w:val="0"/>
      <w:marRight w:val="0"/>
      <w:marTop w:val="0"/>
      <w:marBottom w:val="0"/>
      <w:divBdr>
        <w:top w:val="none" w:sz="0" w:space="0" w:color="auto"/>
        <w:left w:val="none" w:sz="0" w:space="0" w:color="auto"/>
        <w:bottom w:val="none" w:sz="0" w:space="0" w:color="auto"/>
        <w:right w:val="none" w:sz="0" w:space="0" w:color="auto"/>
      </w:divBdr>
    </w:div>
    <w:div w:id="300500781">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2196257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19</Pages>
  <Words>5926</Words>
  <Characters>28092</Characters>
  <Application>Microsoft Office Word</Application>
  <DocSecurity>0</DocSecurity>
  <Lines>468</Lines>
  <Paragraphs>223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4</cp:revision>
  <dcterms:created xsi:type="dcterms:W3CDTF">2024-07-24T16:24:00Z</dcterms:created>
  <dcterms:modified xsi:type="dcterms:W3CDTF">2025-01-29T14:40:00Z</dcterms:modified>
</cp:coreProperties>
</file>