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FC25B" w14:textId="77777777" w:rsidR="00667262" w:rsidRPr="00114B8E" w:rsidRDefault="00667262" w:rsidP="00667262">
      <w:pPr>
        <w:rPr>
          <w:rFonts w:eastAsiaTheme="minorEastAsia"/>
          <w:b/>
          <w:sz w:val="32"/>
          <w:lang w:eastAsia="ja-JP"/>
        </w:rPr>
      </w:pPr>
      <w:r w:rsidRPr="00114B8E">
        <w:rPr>
          <w:rFonts w:eastAsiaTheme="minorEastAsia"/>
          <w:b/>
          <w:noProof/>
          <w:sz w:val="32"/>
          <w:lang w:eastAsia="ja-JP"/>
        </w:rPr>
        <w:drawing>
          <wp:inline distT="0" distB="0" distL="0" distR="0" wp14:anchorId="4E3A6131" wp14:editId="30AF6B3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2BEFEA50" w14:textId="05A43ADA" w:rsidR="00667262" w:rsidRPr="00114B8E" w:rsidRDefault="005F5453" w:rsidP="00667262">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Suspension and Exclusion</w:t>
      </w:r>
      <w:r w:rsidR="00667262">
        <w:rPr>
          <w:rFonts w:eastAsiaTheme="majorEastAsia" w:cs="Arial"/>
          <w:color w:val="000000" w:themeColor="text1"/>
          <w:sz w:val="68"/>
          <w:szCs w:val="68"/>
          <w:lang w:eastAsia="ja-JP"/>
        </w:rPr>
        <w:t xml:space="preserve"> </w:t>
      </w:r>
      <w:r w:rsidR="00667262" w:rsidRPr="00114B8E">
        <w:rPr>
          <w:rFonts w:eastAsiaTheme="majorEastAsia" w:cs="Arial"/>
          <w:color w:val="000000" w:themeColor="text1"/>
          <w:sz w:val="68"/>
          <w:szCs w:val="68"/>
          <w:lang w:eastAsia="ja-JP"/>
        </w:rPr>
        <w:t>Policy</w:t>
      </w:r>
    </w:p>
    <w:p w14:paraId="2DFCBCF4" w14:textId="4DAB346A" w:rsidR="00667262" w:rsidRPr="00114B8E" w:rsidRDefault="00667262" w:rsidP="00667262">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5F5453">
        <w:rPr>
          <w:rFonts w:eastAsiaTheme="majorEastAsia" w:cs="Arial"/>
          <w:color w:val="000000" w:themeColor="text1"/>
          <w:sz w:val="68"/>
          <w:szCs w:val="68"/>
          <w:lang w:eastAsia="ja-JP"/>
        </w:rPr>
        <w:t>GN18</w:t>
      </w:r>
    </w:p>
    <w:p w14:paraId="53E9B7D4" w14:textId="77777777" w:rsidR="00667262" w:rsidRPr="00114B8E" w:rsidRDefault="00667262" w:rsidP="00667262">
      <w:pPr>
        <w:jc w:val="center"/>
        <w:rPr>
          <w:rFonts w:eastAsiaTheme="majorEastAsia" w:cs="Arial"/>
          <w:b/>
          <w:bCs/>
          <w:color w:val="FF0000"/>
          <w:sz w:val="24"/>
          <w:szCs w:val="28"/>
          <w:lang w:eastAsia="ja-JP"/>
        </w:rPr>
      </w:pPr>
    </w:p>
    <w:p w14:paraId="483E1C07" w14:textId="5CD39A7F" w:rsidR="00667262" w:rsidRPr="00114B8E" w:rsidRDefault="00667262" w:rsidP="00667262">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5F5453">
        <w:rPr>
          <w:rFonts w:eastAsiaTheme="majorEastAsia" w:cs="Arial"/>
          <w:b/>
          <w:bCs/>
          <w:sz w:val="24"/>
          <w:szCs w:val="28"/>
          <w:lang w:eastAsia="ja-JP"/>
        </w:rPr>
        <w:t>1</w:t>
      </w:r>
      <w:r w:rsidR="00AE6F51">
        <w:rPr>
          <w:rFonts w:eastAsiaTheme="majorEastAsia" w:cs="Arial"/>
          <w:b/>
          <w:bCs/>
          <w:sz w:val="24"/>
          <w:szCs w:val="28"/>
          <w:lang w:eastAsia="ja-JP"/>
        </w:rPr>
        <w:t>5</w:t>
      </w:r>
      <w:r w:rsidR="005F5453" w:rsidRPr="005F5453">
        <w:rPr>
          <w:rFonts w:eastAsiaTheme="majorEastAsia" w:cs="Arial"/>
          <w:b/>
          <w:bCs/>
          <w:sz w:val="24"/>
          <w:szCs w:val="28"/>
          <w:vertAlign w:val="superscript"/>
          <w:lang w:eastAsia="ja-JP"/>
        </w:rPr>
        <w:t>th</w:t>
      </w:r>
      <w:r>
        <w:rPr>
          <w:rFonts w:eastAsiaTheme="majorEastAsia" w:cs="Arial"/>
          <w:b/>
          <w:bCs/>
          <w:sz w:val="24"/>
          <w:szCs w:val="28"/>
          <w:lang w:eastAsia="ja-JP"/>
        </w:rPr>
        <w:t xml:space="preserve"> September</w:t>
      </w:r>
      <w:r w:rsidRPr="00114B8E">
        <w:rPr>
          <w:rFonts w:eastAsiaTheme="majorEastAsia" w:cs="Arial"/>
          <w:b/>
          <w:bCs/>
          <w:sz w:val="24"/>
          <w:szCs w:val="28"/>
          <w:lang w:eastAsia="ja-JP"/>
        </w:rPr>
        <w:t xml:space="preserve"> 2025</w:t>
      </w:r>
    </w:p>
    <w:p w14:paraId="11C6147C" w14:textId="352CD2B1" w:rsidR="00667262" w:rsidRPr="00006787" w:rsidRDefault="00667262" w:rsidP="00667262">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5F5453">
        <w:rPr>
          <w:rFonts w:eastAsiaTheme="majorEastAsia" w:cs="Arial"/>
          <w:b/>
          <w:bCs/>
          <w:color w:val="FF0000"/>
          <w:sz w:val="24"/>
          <w:szCs w:val="28"/>
          <w:lang w:eastAsia="ja-JP"/>
        </w:rPr>
        <w:t>September</w:t>
      </w:r>
      <w:r w:rsidRPr="00114B8E">
        <w:rPr>
          <w:rFonts w:eastAsiaTheme="majorEastAsia" w:cs="Arial"/>
          <w:b/>
          <w:bCs/>
          <w:color w:val="FF0000"/>
          <w:sz w:val="24"/>
          <w:szCs w:val="28"/>
          <w:lang w:eastAsia="ja-JP"/>
        </w:rPr>
        <w:t xml:space="preserve"> 3</w:t>
      </w:r>
      <w:r w:rsidR="005F5453">
        <w:rPr>
          <w:rFonts w:eastAsiaTheme="majorEastAsia" w:cs="Arial"/>
          <w:b/>
          <w:bCs/>
          <w:color w:val="FF0000"/>
          <w:sz w:val="24"/>
          <w:szCs w:val="28"/>
          <w:lang w:eastAsia="ja-JP"/>
        </w:rPr>
        <w:t>0</w:t>
      </w:r>
      <w:r w:rsidR="005F5453" w:rsidRPr="005F5453">
        <w:rPr>
          <w:rFonts w:eastAsiaTheme="majorEastAsia" w:cs="Arial"/>
          <w:b/>
          <w:bCs/>
          <w:color w:val="FF0000"/>
          <w:sz w:val="24"/>
          <w:szCs w:val="28"/>
          <w:vertAlign w:val="superscript"/>
          <w:lang w:eastAsia="ja-JP"/>
        </w:rPr>
        <w:t>th</w:t>
      </w:r>
      <w:r w:rsidR="005F5453">
        <w:rPr>
          <w:rFonts w:eastAsiaTheme="majorEastAsia" w:cs="Arial"/>
          <w:b/>
          <w:bCs/>
          <w:color w:val="FF0000"/>
          <w:sz w:val="24"/>
          <w:szCs w:val="28"/>
          <w:lang w:eastAsia="ja-JP"/>
        </w:rPr>
        <w:t xml:space="preserve"> </w:t>
      </w:r>
      <w:r w:rsidRPr="00114B8E">
        <w:rPr>
          <w:rFonts w:eastAsiaTheme="majorEastAsia" w:cs="Arial"/>
          <w:b/>
          <w:bCs/>
          <w:color w:val="FF0000"/>
          <w:sz w:val="24"/>
          <w:szCs w:val="28"/>
          <w:lang w:eastAsia="ja-JP"/>
        </w:rPr>
        <w:t>202</w:t>
      </w:r>
      <w:r w:rsidR="005F5453">
        <w:rPr>
          <w:rFonts w:eastAsiaTheme="majorEastAsia" w:cs="Arial"/>
          <w:b/>
          <w:bCs/>
          <w:color w:val="FF0000"/>
          <w:sz w:val="24"/>
          <w:szCs w:val="28"/>
          <w:lang w:eastAsia="ja-JP"/>
        </w:rPr>
        <w:t>6</w:t>
      </w:r>
    </w:p>
    <w:p w14:paraId="174D503D" w14:textId="77777777" w:rsidR="002D4F46" w:rsidRDefault="002D4F46" w:rsidP="00667262">
      <w:pPr>
        <w:rPr>
          <w:b/>
          <w:bCs/>
          <w:sz w:val="32"/>
          <w:szCs w:val="32"/>
        </w:rPr>
      </w:pPr>
    </w:p>
    <w:p w14:paraId="40ED1C70" w14:textId="77777777" w:rsidR="002D4F46" w:rsidRDefault="002D4F46" w:rsidP="00667262">
      <w:pPr>
        <w:rPr>
          <w:b/>
          <w:bCs/>
          <w:sz w:val="32"/>
          <w:szCs w:val="32"/>
        </w:rPr>
      </w:pPr>
    </w:p>
    <w:p w14:paraId="770C87A6" w14:textId="0C0BEF6F" w:rsidR="00667262" w:rsidRPr="00114B8E" w:rsidRDefault="00667262" w:rsidP="00667262">
      <w:pPr>
        <w:rPr>
          <w:rFonts w:eastAsiaTheme="majorEastAsia" w:cs="Arial"/>
          <w:sz w:val="80"/>
          <w:szCs w:val="80"/>
          <w:lang w:eastAsia="ja-JP"/>
        </w:rPr>
      </w:pPr>
      <w:r w:rsidRPr="00114B8E">
        <w:rPr>
          <w:b/>
          <w:bCs/>
          <w:sz w:val="32"/>
          <w:szCs w:val="32"/>
        </w:rPr>
        <w:lastRenderedPageBreak/>
        <w:t>Contents:</w:t>
      </w:r>
    </w:p>
    <w:tbl>
      <w:tblPr>
        <w:tblStyle w:val="TableGrid"/>
        <w:tblW w:w="0" w:type="auto"/>
        <w:tblLook w:val="04A0" w:firstRow="1" w:lastRow="0" w:firstColumn="1" w:lastColumn="0" w:noHBand="0" w:noVBand="1"/>
      </w:tblPr>
      <w:tblGrid>
        <w:gridCol w:w="6658"/>
        <w:gridCol w:w="7290"/>
      </w:tblGrid>
      <w:tr w:rsidR="00667262" w14:paraId="41D10030" w14:textId="77777777" w:rsidTr="00617299">
        <w:tc>
          <w:tcPr>
            <w:tcW w:w="6658" w:type="dxa"/>
            <w:tcBorders>
              <w:top w:val="nil"/>
              <w:left w:val="nil"/>
              <w:bottom w:val="nil"/>
              <w:right w:val="nil"/>
            </w:tcBorders>
          </w:tcPr>
          <w:p w14:paraId="36BCEAC2" w14:textId="77777777" w:rsidR="00667262" w:rsidRDefault="00667262" w:rsidP="00617299">
            <w:pPr>
              <w:rPr>
                <w:rFonts w:cs="Arial"/>
              </w:rPr>
            </w:pPr>
            <w:r w:rsidRPr="00114B8E">
              <w:rPr>
                <w:rFonts w:cs="Arial"/>
              </w:rPr>
              <w:t>Common abbreviations and acronyms</w:t>
            </w:r>
          </w:p>
          <w:p w14:paraId="3B492CE9" w14:textId="3F06E9C4" w:rsidR="00667262" w:rsidRPr="00A0120B" w:rsidRDefault="00667262" w:rsidP="00617299">
            <w:pPr>
              <w:rPr>
                <w:rFonts w:cs="Arial"/>
              </w:rPr>
            </w:pPr>
            <w:r w:rsidRPr="00114B8E">
              <w:rPr>
                <w:rFonts w:cs="Arial"/>
              </w:rPr>
              <w:t>Statement of intent</w:t>
            </w:r>
          </w:p>
          <w:p w14:paraId="72368AE4" w14:textId="77777777" w:rsidR="005F5453" w:rsidRPr="00D427D3" w:rsidRDefault="005F5453" w:rsidP="009D4DE7">
            <w:pPr>
              <w:pStyle w:val="ListParagraph"/>
              <w:numPr>
                <w:ilvl w:val="0"/>
                <w:numId w:val="7"/>
              </w:numPr>
              <w:spacing w:before="0"/>
              <w:ind w:left="567"/>
              <w:jc w:val="left"/>
              <w:rPr>
                <w:rFonts w:ascii="Arial" w:hAnsi="Arial" w:cs="Arial"/>
              </w:rPr>
            </w:pPr>
            <w:r w:rsidRPr="00D427D3">
              <w:rPr>
                <w:rFonts w:ascii="Arial" w:hAnsi="Arial" w:cs="Arial"/>
              </w:rPr>
              <w:t xml:space="preserve">Legal framework </w:t>
            </w:r>
          </w:p>
          <w:p w14:paraId="317B3129" w14:textId="77777777" w:rsidR="005F5453" w:rsidRPr="00D427D3" w:rsidRDefault="005F5453" w:rsidP="009D4DE7">
            <w:pPr>
              <w:pStyle w:val="ListParagraph"/>
              <w:numPr>
                <w:ilvl w:val="0"/>
                <w:numId w:val="7"/>
              </w:numPr>
              <w:spacing w:before="0"/>
              <w:ind w:left="567"/>
              <w:jc w:val="left"/>
              <w:rPr>
                <w:rFonts w:ascii="Arial" w:hAnsi="Arial" w:cs="Arial"/>
              </w:rPr>
            </w:pPr>
            <w:r w:rsidRPr="00D427D3">
              <w:rPr>
                <w:rFonts w:ascii="Arial" w:hAnsi="Arial" w:cs="Arial"/>
              </w:rPr>
              <w:t xml:space="preserve">Roles and responsibilities </w:t>
            </w:r>
          </w:p>
          <w:p w14:paraId="5E19ADC3" w14:textId="77777777" w:rsidR="005F5453" w:rsidRPr="00B9012B" w:rsidRDefault="005F5453" w:rsidP="009D4DE7">
            <w:pPr>
              <w:pStyle w:val="ListParagraph"/>
              <w:numPr>
                <w:ilvl w:val="0"/>
                <w:numId w:val="7"/>
              </w:numPr>
              <w:spacing w:before="0"/>
              <w:ind w:left="567"/>
              <w:jc w:val="left"/>
              <w:rPr>
                <w:rStyle w:val="Hyperlink"/>
                <w:rFonts w:ascii="Arial" w:hAnsi="Arial" w:cs="Arial"/>
                <w:color w:val="auto"/>
                <w:u w:val="none"/>
              </w:rPr>
            </w:pPr>
            <w:r w:rsidRPr="00B9012B">
              <w:rPr>
                <w:rStyle w:val="Hyperlink"/>
                <w:rFonts w:ascii="Arial" w:hAnsi="Arial" w:cs="Arial"/>
                <w:color w:val="auto"/>
                <w:u w:val="none"/>
              </w:rPr>
              <w:t xml:space="preserve">Grounds for suspension or exclusion </w:t>
            </w:r>
          </w:p>
          <w:p w14:paraId="1A2BF0B4" w14:textId="77777777" w:rsidR="005F5453" w:rsidRPr="00B9012B" w:rsidRDefault="005F5453" w:rsidP="009D4DE7">
            <w:pPr>
              <w:pStyle w:val="ListParagraph"/>
              <w:numPr>
                <w:ilvl w:val="0"/>
                <w:numId w:val="7"/>
              </w:numPr>
              <w:spacing w:before="0"/>
              <w:ind w:left="567"/>
              <w:jc w:val="left"/>
              <w:rPr>
                <w:rStyle w:val="Hyperlink"/>
                <w:rFonts w:ascii="Arial" w:hAnsi="Arial" w:cs="Arial"/>
                <w:color w:val="auto"/>
                <w:u w:val="none"/>
              </w:rPr>
            </w:pPr>
            <w:r w:rsidRPr="00B9012B">
              <w:rPr>
                <w:rStyle w:val="Hyperlink"/>
                <w:rFonts w:ascii="Arial" w:hAnsi="Arial" w:cs="Arial"/>
                <w:color w:val="auto"/>
                <w:u w:val="none"/>
              </w:rPr>
              <w:t xml:space="preserve">The </w:t>
            </w:r>
            <w:r>
              <w:rPr>
                <w:rStyle w:val="Hyperlink"/>
                <w:rFonts w:ascii="Arial" w:hAnsi="Arial" w:cs="Arial"/>
                <w:color w:val="auto"/>
                <w:u w:val="none"/>
              </w:rPr>
              <w:t>Executive Headteacher/CEO</w:t>
            </w:r>
            <w:r w:rsidRPr="00B9012B">
              <w:rPr>
                <w:rStyle w:val="Hyperlink"/>
                <w:rFonts w:ascii="Arial" w:hAnsi="Arial" w:cs="Arial"/>
                <w:color w:val="auto"/>
                <w:u w:val="none"/>
              </w:rPr>
              <w:t xml:space="preserve">’s power to suspend and exclude </w:t>
            </w:r>
          </w:p>
          <w:p w14:paraId="22BDDB38" w14:textId="77777777" w:rsidR="005F5453" w:rsidRPr="00D427D3" w:rsidRDefault="005F5453" w:rsidP="009D4DE7">
            <w:pPr>
              <w:pStyle w:val="ListParagraph"/>
              <w:numPr>
                <w:ilvl w:val="0"/>
                <w:numId w:val="7"/>
              </w:numPr>
              <w:spacing w:before="0"/>
              <w:ind w:left="567"/>
              <w:jc w:val="left"/>
              <w:rPr>
                <w:rFonts w:ascii="Arial" w:hAnsi="Arial" w:cs="Arial"/>
              </w:rPr>
            </w:pPr>
            <w:r w:rsidRPr="00D427D3">
              <w:rPr>
                <w:rFonts w:ascii="Arial" w:hAnsi="Arial" w:cs="Arial"/>
              </w:rPr>
              <w:t xml:space="preserve">Factors to consider when suspending or excluding a pupil </w:t>
            </w:r>
          </w:p>
          <w:p w14:paraId="688FC52A" w14:textId="77777777" w:rsidR="005F5453" w:rsidRPr="00691A6D" w:rsidRDefault="005F5453" w:rsidP="009D4DE7">
            <w:pPr>
              <w:pStyle w:val="ListParagraph"/>
              <w:numPr>
                <w:ilvl w:val="0"/>
                <w:numId w:val="7"/>
              </w:numPr>
              <w:spacing w:before="0"/>
              <w:ind w:left="567"/>
              <w:jc w:val="left"/>
              <w:rPr>
                <w:rFonts w:ascii="Arial" w:hAnsi="Arial" w:cs="Arial"/>
                <w:u w:val="single"/>
              </w:rPr>
            </w:pPr>
            <w:r w:rsidRPr="00D427D3">
              <w:t>Preventative measures</w:t>
            </w:r>
          </w:p>
          <w:p w14:paraId="6E8BC395" w14:textId="77777777" w:rsidR="005F5453" w:rsidRPr="00D427D3" w:rsidRDefault="005F5453" w:rsidP="009D4DE7">
            <w:pPr>
              <w:pStyle w:val="ListParagraph"/>
              <w:numPr>
                <w:ilvl w:val="0"/>
                <w:numId w:val="7"/>
              </w:numPr>
              <w:spacing w:before="0"/>
              <w:ind w:left="567"/>
              <w:jc w:val="left"/>
              <w:rPr>
                <w:rFonts w:ascii="Arial" w:hAnsi="Arial" w:cs="Arial"/>
              </w:rPr>
            </w:pPr>
            <w:r w:rsidRPr="00D427D3">
              <w:rPr>
                <w:rFonts w:ascii="Arial" w:hAnsi="Arial" w:cs="Arial"/>
              </w:rPr>
              <w:t xml:space="preserve">Duty to inform parents </w:t>
            </w:r>
          </w:p>
          <w:p w14:paraId="02DB177B" w14:textId="77777777" w:rsidR="005F5453" w:rsidRPr="00D427D3" w:rsidRDefault="005F5453" w:rsidP="009D4DE7">
            <w:pPr>
              <w:pStyle w:val="ListParagraph"/>
              <w:numPr>
                <w:ilvl w:val="0"/>
                <w:numId w:val="7"/>
              </w:numPr>
              <w:spacing w:before="0"/>
              <w:ind w:left="567"/>
              <w:jc w:val="left"/>
              <w:rPr>
                <w:rFonts w:ascii="Arial" w:hAnsi="Arial" w:cs="Arial"/>
              </w:rPr>
            </w:pPr>
            <w:r w:rsidRPr="00D427D3">
              <w:rPr>
                <w:rFonts w:ascii="Arial" w:hAnsi="Arial" w:cs="Arial"/>
              </w:rPr>
              <w:t xml:space="preserve">Duty to inform the </w:t>
            </w:r>
            <w:r>
              <w:rPr>
                <w:rFonts w:ascii="Arial" w:hAnsi="Arial" w:cs="Arial"/>
              </w:rPr>
              <w:t>Local G</w:t>
            </w:r>
            <w:r w:rsidRPr="00D427D3">
              <w:rPr>
                <w:rFonts w:ascii="Arial" w:hAnsi="Arial" w:cs="Arial"/>
              </w:rPr>
              <w:t xml:space="preserve">overning </w:t>
            </w:r>
            <w:r>
              <w:rPr>
                <w:rFonts w:ascii="Arial" w:hAnsi="Arial" w:cs="Arial"/>
              </w:rPr>
              <w:t>Body, Trust Board</w:t>
            </w:r>
            <w:r w:rsidRPr="00D427D3">
              <w:rPr>
                <w:rFonts w:ascii="Arial" w:hAnsi="Arial" w:cs="Arial"/>
              </w:rPr>
              <w:t xml:space="preserve"> and LA </w:t>
            </w:r>
          </w:p>
          <w:p w14:paraId="2A206FF9" w14:textId="77777777" w:rsidR="005F5453" w:rsidRPr="00691A6D" w:rsidRDefault="005F5453" w:rsidP="009D4DE7">
            <w:pPr>
              <w:pStyle w:val="ListParagraph"/>
              <w:numPr>
                <w:ilvl w:val="0"/>
                <w:numId w:val="7"/>
              </w:numPr>
              <w:spacing w:before="0"/>
              <w:ind w:left="567"/>
              <w:jc w:val="left"/>
              <w:rPr>
                <w:rFonts w:ascii="Arial" w:hAnsi="Arial" w:cs="Arial"/>
                <w:u w:val="single"/>
              </w:rPr>
            </w:pPr>
            <w:r w:rsidRPr="00D427D3">
              <w:t>Duty to inform social workers and the virtual school head (VSH)</w:t>
            </w:r>
          </w:p>
          <w:p w14:paraId="39747655" w14:textId="77777777" w:rsidR="005F5453" w:rsidRPr="00D427D3" w:rsidRDefault="005F5453" w:rsidP="009D4DE7">
            <w:pPr>
              <w:pStyle w:val="ListParagraph"/>
              <w:numPr>
                <w:ilvl w:val="0"/>
                <w:numId w:val="7"/>
              </w:numPr>
              <w:spacing w:before="0"/>
              <w:ind w:left="567" w:hanging="425"/>
              <w:jc w:val="left"/>
              <w:rPr>
                <w:rFonts w:ascii="Arial" w:hAnsi="Arial" w:cs="Arial"/>
              </w:rPr>
            </w:pPr>
            <w:r w:rsidRPr="00D427D3">
              <w:rPr>
                <w:rFonts w:ascii="Arial" w:hAnsi="Arial" w:cs="Arial"/>
              </w:rPr>
              <w:t xml:space="preserve">Arranging education for suspended and excluded pupils </w:t>
            </w:r>
          </w:p>
          <w:p w14:paraId="43EC6150" w14:textId="77777777" w:rsidR="005F5453" w:rsidRPr="00D427D3" w:rsidRDefault="005F5453" w:rsidP="009D4DE7">
            <w:pPr>
              <w:pStyle w:val="ListParagraph"/>
              <w:numPr>
                <w:ilvl w:val="0"/>
                <w:numId w:val="7"/>
              </w:numPr>
              <w:spacing w:before="0"/>
              <w:ind w:left="567" w:hanging="425"/>
              <w:jc w:val="left"/>
              <w:rPr>
                <w:rFonts w:ascii="Arial" w:hAnsi="Arial" w:cs="Arial"/>
              </w:rPr>
            </w:pPr>
            <w:r w:rsidRPr="00D427D3">
              <w:rPr>
                <w:rFonts w:ascii="Arial" w:hAnsi="Arial" w:cs="Arial"/>
              </w:rPr>
              <w:t xml:space="preserve">Considering suspensions and exclusions </w:t>
            </w:r>
          </w:p>
          <w:p w14:paraId="5E5E0A02" w14:textId="77777777" w:rsidR="005F5453" w:rsidRPr="00D427D3" w:rsidRDefault="005F5453" w:rsidP="009D4DE7">
            <w:pPr>
              <w:pStyle w:val="ListParagraph"/>
              <w:numPr>
                <w:ilvl w:val="0"/>
                <w:numId w:val="7"/>
              </w:numPr>
              <w:spacing w:before="0"/>
              <w:ind w:left="567" w:hanging="425"/>
              <w:jc w:val="left"/>
              <w:rPr>
                <w:rFonts w:ascii="Arial" w:hAnsi="Arial" w:cs="Arial"/>
              </w:rPr>
            </w:pPr>
            <w:r w:rsidRPr="00D427D3">
              <w:rPr>
                <w:rFonts w:ascii="Arial" w:hAnsi="Arial" w:cs="Arial"/>
              </w:rPr>
              <w:t xml:space="preserve">Reaching a decision </w:t>
            </w:r>
          </w:p>
          <w:p w14:paraId="58B2E7A9"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Notification of considered suspensions and exclusions </w:t>
            </w:r>
          </w:p>
          <w:p w14:paraId="626E1EAD"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Removing excluded pupils from the school register </w:t>
            </w:r>
          </w:p>
          <w:p w14:paraId="359BBC59"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Independent review panel </w:t>
            </w:r>
          </w:p>
          <w:p w14:paraId="32957295"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Appointing a SEND expert </w:t>
            </w:r>
          </w:p>
          <w:p w14:paraId="2A598636" w14:textId="77777777" w:rsidR="005F5453" w:rsidRPr="00D427D3" w:rsidRDefault="005F5453" w:rsidP="009D4DE7">
            <w:pPr>
              <w:pStyle w:val="ListParagraph"/>
              <w:numPr>
                <w:ilvl w:val="0"/>
                <w:numId w:val="7"/>
              </w:numPr>
              <w:spacing w:before="0"/>
              <w:ind w:left="567" w:hanging="436"/>
              <w:jc w:val="left"/>
              <w:rPr>
                <w:rFonts w:asciiTheme="majorHAnsi" w:hAnsiTheme="majorHAnsi" w:cstheme="majorHAnsi"/>
              </w:rPr>
            </w:pPr>
            <w:r w:rsidRPr="00D427D3">
              <w:rPr>
                <w:rFonts w:ascii="Arial" w:hAnsi="Arial" w:cs="Arial"/>
              </w:rPr>
              <w:t xml:space="preserve">The role of a SEND expert </w:t>
            </w:r>
          </w:p>
          <w:p w14:paraId="477E956A" w14:textId="77777777" w:rsidR="005F5453" w:rsidRPr="00D427D3" w:rsidRDefault="005F5453" w:rsidP="009D4DE7">
            <w:pPr>
              <w:pStyle w:val="ListParagraph"/>
              <w:numPr>
                <w:ilvl w:val="0"/>
                <w:numId w:val="7"/>
              </w:numPr>
              <w:spacing w:before="0"/>
              <w:ind w:left="567" w:hanging="436"/>
              <w:jc w:val="left"/>
              <w:rPr>
                <w:rFonts w:asciiTheme="majorHAnsi" w:hAnsiTheme="majorHAnsi" w:cstheme="majorHAnsi"/>
              </w:rPr>
            </w:pPr>
            <w:r w:rsidRPr="00D427D3">
              <w:rPr>
                <w:rFonts w:ascii="Arial" w:hAnsi="Arial" w:cs="Arial"/>
              </w:rPr>
              <w:t xml:space="preserve">Appointing a clerk </w:t>
            </w:r>
          </w:p>
          <w:p w14:paraId="5E36EE81" w14:textId="77777777" w:rsidR="005F5453" w:rsidRPr="00D427D3" w:rsidRDefault="005F5453" w:rsidP="009D4DE7">
            <w:pPr>
              <w:pStyle w:val="ListParagraph"/>
              <w:numPr>
                <w:ilvl w:val="0"/>
                <w:numId w:val="7"/>
              </w:numPr>
              <w:spacing w:before="0"/>
              <w:ind w:left="567" w:hanging="436"/>
              <w:jc w:val="left"/>
              <w:rPr>
                <w:rFonts w:asciiTheme="majorHAnsi" w:hAnsiTheme="majorHAnsi" w:cstheme="majorHAnsi"/>
              </w:rPr>
            </w:pPr>
            <w:r w:rsidRPr="00D427D3">
              <w:rPr>
                <w:rFonts w:ascii="Arial" w:hAnsi="Arial" w:cs="Arial"/>
              </w:rPr>
              <w:t xml:space="preserve">The role of the clerk </w:t>
            </w:r>
          </w:p>
          <w:p w14:paraId="7C68B363" w14:textId="77777777" w:rsidR="005F5453" w:rsidRPr="00A36DE3" w:rsidRDefault="005F5453" w:rsidP="009D4DE7">
            <w:pPr>
              <w:pStyle w:val="ListParagraph"/>
              <w:numPr>
                <w:ilvl w:val="0"/>
                <w:numId w:val="7"/>
              </w:numPr>
              <w:spacing w:before="0"/>
              <w:ind w:left="567" w:hanging="436"/>
              <w:rPr>
                <w:rFonts w:asciiTheme="majorHAnsi" w:hAnsiTheme="majorHAnsi" w:cstheme="majorHAnsi"/>
              </w:rPr>
            </w:pPr>
            <w:r w:rsidRPr="00D427D3">
              <w:t xml:space="preserve">The duties of the independent review panel </w:t>
            </w:r>
          </w:p>
          <w:p w14:paraId="1386D788" w14:textId="77777777" w:rsidR="00667262" w:rsidRDefault="00667262" w:rsidP="00617299">
            <w:pPr>
              <w:pStyle w:val="ListParagraph"/>
              <w:spacing w:before="0"/>
              <w:ind w:left="426"/>
              <w:contextualSpacing w:val="0"/>
              <w:rPr>
                <w:rFonts w:ascii="Arial" w:hAnsi="Arial" w:cs="Arial"/>
              </w:rPr>
            </w:pPr>
          </w:p>
          <w:p w14:paraId="3707490F" w14:textId="77777777" w:rsidR="00667262" w:rsidRDefault="00667262" w:rsidP="00617299">
            <w:pPr>
              <w:spacing w:before="0"/>
              <w:ind w:left="66"/>
              <w:rPr>
                <w:rFonts w:cs="Arial"/>
              </w:rPr>
            </w:pPr>
          </w:p>
          <w:p w14:paraId="2D8A9752" w14:textId="77777777" w:rsidR="00667262" w:rsidRDefault="00667262" w:rsidP="00617299">
            <w:pPr>
              <w:rPr>
                <w:b/>
                <w:bCs/>
                <w:sz w:val="28"/>
                <w:szCs w:val="28"/>
              </w:rPr>
            </w:pPr>
          </w:p>
          <w:p w14:paraId="38DBFA95" w14:textId="77777777" w:rsidR="00667262" w:rsidRDefault="00667262" w:rsidP="00617299">
            <w:pPr>
              <w:rPr>
                <w:rFonts w:cs="Arial"/>
              </w:rPr>
            </w:pPr>
          </w:p>
        </w:tc>
        <w:tc>
          <w:tcPr>
            <w:tcW w:w="7290" w:type="dxa"/>
            <w:tcBorders>
              <w:top w:val="nil"/>
              <w:left w:val="nil"/>
              <w:bottom w:val="nil"/>
              <w:right w:val="nil"/>
            </w:tcBorders>
          </w:tcPr>
          <w:p w14:paraId="787026C5" w14:textId="77777777" w:rsidR="00667262" w:rsidRDefault="00667262" w:rsidP="00617299">
            <w:pPr>
              <w:spacing w:before="0"/>
              <w:rPr>
                <w:rFonts w:cs="Arial"/>
              </w:rPr>
            </w:pPr>
          </w:p>
          <w:p w14:paraId="6F25059C" w14:textId="77777777" w:rsidR="005F5453" w:rsidRPr="00A36DE3" w:rsidRDefault="005F5453" w:rsidP="009D4DE7">
            <w:pPr>
              <w:pStyle w:val="ListParagraph"/>
              <w:numPr>
                <w:ilvl w:val="0"/>
                <w:numId w:val="7"/>
              </w:numPr>
              <w:spacing w:before="0"/>
              <w:ind w:left="567" w:hanging="436"/>
              <w:jc w:val="left"/>
              <w:rPr>
                <w:rFonts w:ascii="Arial" w:hAnsi="Arial" w:cs="Arial"/>
                <w:u w:val="single"/>
              </w:rPr>
            </w:pPr>
            <w:r w:rsidRPr="00A36DE3">
              <w:t>Conducting governing board meetings or independent review panels via remote access</w:t>
            </w:r>
          </w:p>
          <w:p w14:paraId="7A5514E0"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Reconsidering reinstatement following a review </w:t>
            </w:r>
          </w:p>
          <w:p w14:paraId="2D0EC219"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Criminal investigations </w:t>
            </w:r>
          </w:p>
          <w:p w14:paraId="2A390224" w14:textId="77777777" w:rsidR="005F5453" w:rsidRPr="00D427D3" w:rsidRDefault="005F5453" w:rsidP="009D4DE7">
            <w:pPr>
              <w:pStyle w:val="ListParagraph"/>
              <w:numPr>
                <w:ilvl w:val="0"/>
                <w:numId w:val="7"/>
              </w:numPr>
              <w:spacing w:before="0"/>
              <w:ind w:left="567" w:hanging="436"/>
              <w:jc w:val="left"/>
              <w:rPr>
                <w:rFonts w:ascii="Arial" w:hAnsi="Arial" w:cs="Arial"/>
              </w:rPr>
            </w:pPr>
            <w:r w:rsidRPr="00D427D3">
              <w:rPr>
                <w:rFonts w:ascii="Arial" w:hAnsi="Arial" w:cs="Arial"/>
              </w:rPr>
              <w:t xml:space="preserve">Training requirements </w:t>
            </w:r>
          </w:p>
          <w:p w14:paraId="6813D660" w14:textId="77777777" w:rsidR="005F5453" w:rsidRDefault="005F5453" w:rsidP="009D4DE7">
            <w:pPr>
              <w:pStyle w:val="ListParagraph"/>
              <w:numPr>
                <w:ilvl w:val="0"/>
                <w:numId w:val="7"/>
              </w:numPr>
              <w:spacing w:before="0"/>
              <w:ind w:left="567" w:hanging="436"/>
              <w:jc w:val="left"/>
            </w:pPr>
            <w:r w:rsidRPr="00D427D3">
              <w:t>Using data</w:t>
            </w:r>
          </w:p>
          <w:p w14:paraId="5C13FCA9" w14:textId="77777777" w:rsidR="005F5453" w:rsidRDefault="005F5453" w:rsidP="005F5453">
            <w:pPr>
              <w:spacing w:before="0"/>
              <w:rPr>
                <w:rFonts w:cs="Arial"/>
              </w:rPr>
            </w:pPr>
          </w:p>
          <w:p w14:paraId="05D0CCCB" w14:textId="77777777" w:rsidR="005F5453" w:rsidRDefault="005F5453" w:rsidP="005F5453">
            <w:pPr>
              <w:spacing w:before="0"/>
              <w:rPr>
                <w:rFonts w:cs="Arial"/>
              </w:rPr>
            </w:pPr>
            <w:r w:rsidRPr="00114B8E">
              <w:rPr>
                <w:rFonts w:cs="Arial"/>
              </w:rPr>
              <w:t>Monitoring and review</w:t>
            </w:r>
          </w:p>
          <w:p w14:paraId="364D42B7" w14:textId="77777777" w:rsidR="005F5453" w:rsidRDefault="005F5453" w:rsidP="005F5453">
            <w:pPr>
              <w:spacing w:before="0"/>
              <w:rPr>
                <w:rFonts w:cs="Arial"/>
              </w:rPr>
            </w:pPr>
          </w:p>
          <w:p w14:paraId="4D053E72" w14:textId="77777777" w:rsidR="005F5453" w:rsidRDefault="005F5453" w:rsidP="005F5453">
            <w:pPr>
              <w:spacing w:before="0"/>
              <w:rPr>
                <w:rFonts w:cs="Arial"/>
              </w:rPr>
            </w:pPr>
            <w:r>
              <w:rPr>
                <w:rFonts w:cs="Arial"/>
              </w:rPr>
              <w:t>Appendices</w:t>
            </w:r>
          </w:p>
          <w:p w14:paraId="5D397EB1" w14:textId="77777777" w:rsidR="005F5453" w:rsidRDefault="005F5453" w:rsidP="005F5453">
            <w:pPr>
              <w:spacing w:before="0"/>
              <w:rPr>
                <w:rFonts w:cs="Arial"/>
              </w:rPr>
            </w:pPr>
          </w:p>
          <w:p w14:paraId="6510C50D" w14:textId="77777777" w:rsidR="005F5453" w:rsidRDefault="005F5453" w:rsidP="009D4DE7">
            <w:pPr>
              <w:pStyle w:val="ListParagraph"/>
              <w:numPr>
                <w:ilvl w:val="0"/>
                <w:numId w:val="8"/>
              </w:numPr>
              <w:spacing w:before="0"/>
              <w:ind w:left="567"/>
              <w:jc w:val="left"/>
              <w:rPr>
                <w:rFonts w:cstheme="minorHAnsi"/>
              </w:rPr>
            </w:pPr>
            <w:r>
              <w:rPr>
                <w:rFonts w:cstheme="minorHAnsi"/>
              </w:rPr>
              <w:t>Three Counties Academy Trust Suspension Lite/Suspension/Exclusion Protocol</w:t>
            </w:r>
          </w:p>
          <w:p w14:paraId="4F648280" w14:textId="1359C0B0" w:rsidR="005F5453" w:rsidRPr="006D74B5" w:rsidRDefault="005F5453" w:rsidP="009D4DE7">
            <w:pPr>
              <w:pStyle w:val="ListParagraph"/>
              <w:numPr>
                <w:ilvl w:val="0"/>
                <w:numId w:val="8"/>
              </w:numPr>
              <w:spacing w:before="0"/>
              <w:ind w:left="567"/>
              <w:jc w:val="left"/>
              <w:rPr>
                <w:rStyle w:val="Hyperlink"/>
                <w:rFonts w:cstheme="minorHAnsi"/>
                <w:color w:val="auto"/>
                <w:u w:val="none"/>
              </w:rPr>
            </w:pPr>
            <w:r>
              <w:rPr>
                <w:rFonts w:cstheme="minorHAnsi"/>
              </w:rPr>
              <w:t>Three Counties Academy Trust Pre-Suspension</w:t>
            </w:r>
            <w:r w:rsidR="00264BD3">
              <w:rPr>
                <w:rFonts w:cstheme="minorHAnsi"/>
              </w:rPr>
              <w:t xml:space="preserve"> Recommendation</w:t>
            </w:r>
            <w:r>
              <w:rPr>
                <w:rFonts w:cstheme="minorHAnsi"/>
              </w:rPr>
              <w:t xml:space="preserve"> Decision Making Report</w:t>
            </w:r>
          </w:p>
          <w:p w14:paraId="6A28FF24" w14:textId="77777777" w:rsidR="005F5453" w:rsidRPr="00F7016E" w:rsidRDefault="005F5453" w:rsidP="00617299">
            <w:pPr>
              <w:spacing w:before="0"/>
              <w:rPr>
                <w:rFonts w:cs="Arial"/>
              </w:rPr>
            </w:pPr>
          </w:p>
        </w:tc>
      </w:tr>
    </w:tbl>
    <w:p w14:paraId="17762DA1" w14:textId="77777777" w:rsidR="00667262" w:rsidRPr="00114B8E" w:rsidRDefault="00667262" w:rsidP="00667262">
      <w:pPr>
        <w:rPr>
          <w:b/>
          <w:bCs/>
          <w:sz w:val="28"/>
          <w:szCs w:val="28"/>
        </w:rPr>
      </w:pPr>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667262" w:rsidRPr="00114B8E" w14:paraId="6677DC7C" w14:textId="77777777" w:rsidTr="00617299">
        <w:trPr>
          <w:trHeight w:val="432"/>
        </w:trPr>
        <w:tc>
          <w:tcPr>
            <w:tcW w:w="1271" w:type="dxa"/>
          </w:tcPr>
          <w:p w14:paraId="2BC145C4"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309E4699" w14:textId="77777777" w:rsidR="00667262" w:rsidRPr="00114B8E" w:rsidRDefault="00667262" w:rsidP="00617299">
            <w:pPr>
              <w:rPr>
                <w:rFonts w:asciiTheme="minorHAnsi" w:hAnsiTheme="minorHAnsi" w:cstheme="minorHAnsi"/>
              </w:rPr>
            </w:pPr>
            <w:r>
              <w:rPr>
                <w:rFonts w:asciiTheme="minorHAnsi" w:hAnsiTheme="minorHAnsi" w:cstheme="minorHAnsi"/>
              </w:rPr>
              <w:t>Admissions Authority</w:t>
            </w:r>
          </w:p>
        </w:tc>
        <w:tc>
          <w:tcPr>
            <w:tcW w:w="1249" w:type="dxa"/>
          </w:tcPr>
          <w:p w14:paraId="43071F9E"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HASH</w:t>
            </w:r>
          </w:p>
        </w:tc>
        <w:tc>
          <w:tcPr>
            <w:tcW w:w="5719" w:type="dxa"/>
          </w:tcPr>
          <w:p w14:paraId="0354C78B" w14:textId="77777777" w:rsidR="00667262" w:rsidRPr="00114B8E" w:rsidRDefault="00667262" w:rsidP="00617299">
            <w:pPr>
              <w:rPr>
                <w:rFonts w:asciiTheme="minorHAnsi" w:hAnsiTheme="minorHAnsi" w:cstheme="minorHAnsi"/>
              </w:rPr>
            </w:pPr>
            <w:r>
              <w:rPr>
                <w:rFonts w:asciiTheme="minorHAnsi" w:hAnsiTheme="minorHAnsi" w:cstheme="minorHAnsi"/>
              </w:rPr>
              <w:t>Herefordshire Association of Secondary Heads</w:t>
            </w:r>
          </w:p>
        </w:tc>
      </w:tr>
      <w:tr w:rsidR="00667262" w:rsidRPr="00114B8E" w14:paraId="36B680E4" w14:textId="77777777" w:rsidTr="00617299">
        <w:trPr>
          <w:trHeight w:val="432"/>
        </w:trPr>
        <w:tc>
          <w:tcPr>
            <w:tcW w:w="1271" w:type="dxa"/>
          </w:tcPr>
          <w:p w14:paraId="1F527BB6"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AAI</w:t>
            </w:r>
          </w:p>
        </w:tc>
        <w:tc>
          <w:tcPr>
            <w:tcW w:w="5697" w:type="dxa"/>
          </w:tcPr>
          <w:p w14:paraId="3A60A67F" w14:textId="77777777" w:rsidR="00667262" w:rsidRPr="00114B8E" w:rsidRDefault="00667262" w:rsidP="00617299">
            <w:pPr>
              <w:rPr>
                <w:rFonts w:asciiTheme="minorHAnsi" w:hAnsiTheme="minorHAnsi" w:cstheme="minorHAnsi"/>
              </w:rPr>
            </w:pPr>
            <w:r>
              <w:rPr>
                <w:rFonts w:asciiTheme="minorHAnsi" w:hAnsiTheme="minorHAnsi" w:cstheme="minorHAnsi"/>
              </w:rPr>
              <w:t>Adrenaline Auto-Injector (Epi Pen)</w:t>
            </w:r>
          </w:p>
        </w:tc>
        <w:tc>
          <w:tcPr>
            <w:tcW w:w="1249" w:type="dxa"/>
          </w:tcPr>
          <w:p w14:paraId="28E02483"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HBV</w:t>
            </w:r>
          </w:p>
        </w:tc>
        <w:tc>
          <w:tcPr>
            <w:tcW w:w="5719" w:type="dxa"/>
          </w:tcPr>
          <w:p w14:paraId="39E58F48" w14:textId="77777777" w:rsidR="00667262" w:rsidRPr="00114B8E" w:rsidRDefault="00667262" w:rsidP="00617299">
            <w:pPr>
              <w:rPr>
                <w:rFonts w:asciiTheme="minorHAnsi" w:hAnsiTheme="minorHAnsi" w:cstheme="minorHAnsi"/>
              </w:rPr>
            </w:pPr>
            <w:r>
              <w:rPr>
                <w:rFonts w:asciiTheme="minorHAnsi" w:hAnsiTheme="minorHAnsi" w:cstheme="minorHAnsi"/>
              </w:rPr>
              <w:t>Honour Based Violence</w:t>
            </w:r>
          </w:p>
        </w:tc>
      </w:tr>
      <w:tr w:rsidR="00667262" w:rsidRPr="00114B8E" w14:paraId="0DC3E9AF" w14:textId="77777777" w:rsidTr="00617299">
        <w:trPr>
          <w:trHeight w:val="432"/>
        </w:trPr>
        <w:tc>
          <w:tcPr>
            <w:tcW w:w="1271" w:type="dxa"/>
          </w:tcPr>
          <w:p w14:paraId="127B8C76"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ACM</w:t>
            </w:r>
          </w:p>
        </w:tc>
        <w:tc>
          <w:tcPr>
            <w:tcW w:w="5697" w:type="dxa"/>
          </w:tcPr>
          <w:p w14:paraId="28C85858" w14:textId="77777777" w:rsidR="00667262" w:rsidRPr="00114B8E" w:rsidRDefault="00667262" w:rsidP="00617299">
            <w:pPr>
              <w:rPr>
                <w:rFonts w:asciiTheme="minorHAnsi" w:hAnsiTheme="minorHAnsi" w:cstheme="minorHAnsi"/>
              </w:rPr>
            </w:pPr>
            <w:r>
              <w:rPr>
                <w:rFonts w:asciiTheme="minorHAnsi" w:hAnsiTheme="minorHAnsi" w:cstheme="minorHAnsi"/>
              </w:rPr>
              <w:t>Asbestos Containing Materials</w:t>
            </w:r>
          </w:p>
        </w:tc>
        <w:tc>
          <w:tcPr>
            <w:tcW w:w="1249" w:type="dxa"/>
          </w:tcPr>
          <w:p w14:paraId="28F1FAC4"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HR</w:t>
            </w:r>
          </w:p>
        </w:tc>
        <w:tc>
          <w:tcPr>
            <w:tcW w:w="5719" w:type="dxa"/>
          </w:tcPr>
          <w:p w14:paraId="662E0007"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Human Resources</w:t>
            </w:r>
          </w:p>
        </w:tc>
      </w:tr>
      <w:tr w:rsidR="00667262" w:rsidRPr="00114B8E" w14:paraId="6317B59D" w14:textId="77777777" w:rsidTr="00617299">
        <w:trPr>
          <w:trHeight w:val="418"/>
        </w:trPr>
        <w:tc>
          <w:tcPr>
            <w:tcW w:w="1271" w:type="dxa"/>
          </w:tcPr>
          <w:p w14:paraId="2FE88996"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AFH</w:t>
            </w:r>
          </w:p>
        </w:tc>
        <w:tc>
          <w:tcPr>
            <w:tcW w:w="5697" w:type="dxa"/>
          </w:tcPr>
          <w:p w14:paraId="06F2FD03" w14:textId="77777777" w:rsidR="00667262" w:rsidRPr="00114B8E" w:rsidRDefault="00667262" w:rsidP="00617299">
            <w:pPr>
              <w:rPr>
                <w:rFonts w:asciiTheme="minorHAnsi" w:hAnsiTheme="minorHAnsi" w:cstheme="minorHAnsi"/>
              </w:rPr>
            </w:pPr>
            <w:r>
              <w:rPr>
                <w:rFonts w:asciiTheme="minorHAnsi" w:hAnsiTheme="minorHAnsi" w:cstheme="minorHAnsi"/>
              </w:rPr>
              <w:t>Academies Financial Handbook</w:t>
            </w:r>
          </w:p>
        </w:tc>
        <w:tc>
          <w:tcPr>
            <w:tcW w:w="1249" w:type="dxa"/>
          </w:tcPr>
          <w:p w14:paraId="32E1147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H&amp;S</w:t>
            </w:r>
          </w:p>
        </w:tc>
        <w:tc>
          <w:tcPr>
            <w:tcW w:w="5719" w:type="dxa"/>
          </w:tcPr>
          <w:p w14:paraId="7FD9D6F0"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Health and Safety</w:t>
            </w:r>
          </w:p>
        </w:tc>
      </w:tr>
      <w:tr w:rsidR="00667262" w:rsidRPr="00114B8E" w14:paraId="17F0CA0B" w14:textId="77777777" w:rsidTr="00617299">
        <w:trPr>
          <w:trHeight w:val="432"/>
        </w:trPr>
        <w:tc>
          <w:tcPr>
            <w:tcW w:w="1271" w:type="dxa"/>
          </w:tcPr>
          <w:p w14:paraId="1F9F2EC4"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AHT</w:t>
            </w:r>
          </w:p>
        </w:tc>
        <w:tc>
          <w:tcPr>
            <w:tcW w:w="5697" w:type="dxa"/>
          </w:tcPr>
          <w:p w14:paraId="38D1C9C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Assistant Headteacher</w:t>
            </w:r>
          </w:p>
        </w:tc>
        <w:tc>
          <w:tcPr>
            <w:tcW w:w="1249" w:type="dxa"/>
          </w:tcPr>
          <w:p w14:paraId="6337AAF1"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HoS</w:t>
            </w:r>
          </w:p>
        </w:tc>
        <w:tc>
          <w:tcPr>
            <w:tcW w:w="5719" w:type="dxa"/>
          </w:tcPr>
          <w:p w14:paraId="69A5C7D9"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Head of School</w:t>
            </w:r>
          </w:p>
        </w:tc>
      </w:tr>
      <w:tr w:rsidR="00667262" w:rsidRPr="00114B8E" w14:paraId="6F3C40D2" w14:textId="77777777" w:rsidTr="00617299">
        <w:trPr>
          <w:trHeight w:val="432"/>
        </w:trPr>
        <w:tc>
          <w:tcPr>
            <w:tcW w:w="1271" w:type="dxa"/>
          </w:tcPr>
          <w:p w14:paraId="0B83C54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AIR</w:t>
            </w:r>
          </w:p>
        </w:tc>
        <w:tc>
          <w:tcPr>
            <w:tcW w:w="5697" w:type="dxa"/>
          </w:tcPr>
          <w:p w14:paraId="593471B0" w14:textId="77777777" w:rsidR="00667262" w:rsidRPr="00114B8E" w:rsidRDefault="00667262" w:rsidP="00617299">
            <w:pPr>
              <w:rPr>
                <w:rFonts w:asciiTheme="minorHAnsi" w:hAnsiTheme="minorHAnsi" w:cstheme="minorHAnsi"/>
              </w:rPr>
            </w:pPr>
            <w:r>
              <w:rPr>
                <w:rFonts w:asciiTheme="minorHAnsi" w:hAnsiTheme="minorHAnsi" w:cstheme="minorHAnsi"/>
              </w:rPr>
              <w:t>Attendance Intervention Reviews</w:t>
            </w:r>
          </w:p>
        </w:tc>
        <w:tc>
          <w:tcPr>
            <w:tcW w:w="1249" w:type="dxa"/>
          </w:tcPr>
          <w:p w14:paraId="4BFA438E"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HSE</w:t>
            </w:r>
          </w:p>
        </w:tc>
        <w:tc>
          <w:tcPr>
            <w:tcW w:w="5719" w:type="dxa"/>
          </w:tcPr>
          <w:p w14:paraId="5AFE7786"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Health and Safety Executive</w:t>
            </w:r>
          </w:p>
        </w:tc>
      </w:tr>
      <w:tr w:rsidR="00667262" w:rsidRPr="00114B8E" w14:paraId="69C01321" w14:textId="77777777" w:rsidTr="00617299">
        <w:trPr>
          <w:trHeight w:val="432"/>
        </w:trPr>
        <w:tc>
          <w:tcPr>
            <w:tcW w:w="1271" w:type="dxa"/>
          </w:tcPr>
          <w:p w14:paraId="758F9CC4"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APIs</w:t>
            </w:r>
          </w:p>
        </w:tc>
        <w:tc>
          <w:tcPr>
            <w:tcW w:w="5697" w:type="dxa"/>
          </w:tcPr>
          <w:p w14:paraId="217DFB5F" w14:textId="77777777" w:rsidR="00667262" w:rsidRPr="00114B8E" w:rsidRDefault="00667262" w:rsidP="00617299">
            <w:pPr>
              <w:rPr>
                <w:rFonts w:asciiTheme="minorHAnsi" w:hAnsiTheme="minorHAnsi" w:cstheme="minorHAnsi"/>
              </w:rPr>
            </w:pPr>
            <w:r>
              <w:rPr>
                <w:rFonts w:asciiTheme="minorHAnsi" w:hAnsiTheme="minorHAnsi" w:cstheme="minorHAnsi"/>
              </w:rPr>
              <w:t>Application Programme Interfaces</w:t>
            </w:r>
          </w:p>
        </w:tc>
        <w:tc>
          <w:tcPr>
            <w:tcW w:w="1249" w:type="dxa"/>
          </w:tcPr>
          <w:p w14:paraId="79214233"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ICO</w:t>
            </w:r>
          </w:p>
        </w:tc>
        <w:tc>
          <w:tcPr>
            <w:tcW w:w="5719" w:type="dxa"/>
          </w:tcPr>
          <w:p w14:paraId="0BF5A4CD" w14:textId="77777777" w:rsidR="00667262" w:rsidRPr="00114B8E" w:rsidRDefault="00667262" w:rsidP="00617299">
            <w:pPr>
              <w:rPr>
                <w:rFonts w:asciiTheme="minorHAnsi" w:hAnsiTheme="minorHAnsi" w:cstheme="minorHAnsi"/>
              </w:rPr>
            </w:pPr>
            <w:r>
              <w:rPr>
                <w:rFonts w:asciiTheme="minorHAnsi" w:hAnsiTheme="minorHAnsi" w:cstheme="minorHAnsi"/>
              </w:rPr>
              <w:t>Information Commissioners Office</w:t>
            </w:r>
          </w:p>
        </w:tc>
      </w:tr>
      <w:tr w:rsidR="00667262" w:rsidRPr="00114B8E" w14:paraId="547F4504" w14:textId="77777777" w:rsidTr="00617299">
        <w:trPr>
          <w:trHeight w:val="432"/>
        </w:trPr>
        <w:tc>
          <w:tcPr>
            <w:tcW w:w="1271" w:type="dxa"/>
          </w:tcPr>
          <w:p w14:paraId="08AABDD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BAME</w:t>
            </w:r>
          </w:p>
        </w:tc>
        <w:tc>
          <w:tcPr>
            <w:tcW w:w="5697" w:type="dxa"/>
          </w:tcPr>
          <w:p w14:paraId="1941CDAE" w14:textId="77777777" w:rsidR="00667262" w:rsidRPr="00114B8E" w:rsidRDefault="00667262" w:rsidP="00617299">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0C7C4742"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IHP</w:t>
            </w:r>
          </w:p>
        </w:tc>
        <w:tc>
          <w:tcPr>
            <w:tcW w:w="5719" w:type="dxa"/>
          </w:tcPr>
          <w:p w14:paraId="16C6678D" w14:textId="77777777" w:rsidR="00667262" w:rsidRPr="00114B8E" w:rsidRDefault="00667262" w:rsidP="00617299">
            <w:pPr>
              <w:rPr>
                <w:rFonts w:asciiTheme="minorHAnsi" w:hAnsiTheme="minorHAnsi" w:cstheme="minorHAnsi"/>
              </w:rPr>
            </w:pPr>
            <w:r>
              <w:rPr>
                <w:rFonts w:asciiTheme="minorHAnsi" w:hAnsiTheme="minorHAnsi" w:cstheme="minorHAnsi"/>
              </w:rPr>
              <w:t>Individual Healthcare Plan</w:t>
            </w:r>
          </w:p>
        </w:tc>
      </w:tr>
      <w:tr w:rsidR="00667262" w:rsidRPr="00114B8E" w14:paraId="5CF7F013" w14:textId="77777777" w:rsidTr="00617299">
        <w:trPr>
          <w:trHeight w:val="432"/>
        </w:trPr>
        <w:tc>
          <w:tcPr>
            <w:tcW w:w="1271" w:type="dxa"/>
          </w:tcPr>
          <w:p w14:paraId="31879E85"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BCP</w:t>
            </w:r>
          </w:p>
        </w:tc>
        <w:tc>
          <w:tcPr>
            <w:tcW w:w="5697" w:type="dxa"/>
          </w:tcPr>
          <w:p w14:paraId="3AD915A8" w14:textId="77777777" w:rsidR="00667262" w:rsidRPr="00114B8E" w:rsidRDefault="00667262" w:rsidP="00617299">
            <w:pPr>
              <w:rPr>
                <w:rFonts w:asciiTheme="minorHAnsi" w:hAnsiTheme="minorHAnsi" w:cstheme="minorHAnsi"/>
              </w:rPr>
            </w:pPr>
            <w:r>
              <w:rPr>
                <w:rFonts w:asciiTheme="minorHAnsi" w:hAnsiTheme="minorHAnsi" w:cstheme="minorHAnsi"/>
              </w:rPr>
              <w:t>Business Continuity Plan</w:t>
            </w:r>
          </w:p>
        </w:tc>
        <w:tc>
          <w:tcPr>
            <w:tcW w:w="1249" w:type="dxa"/>
          </w:tcPr>
          <w:p w14:paraId="3520907E"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IRMS</w:t>
            </w:r>
          </w:p>
        </w:tc>
        <w:tc>
          <w:tcPr>
            <w:tcW w:w="5719" w:type="dxa"/>
          </w:tcPr>
          <w:p w14:paraId="3D541009" w14:textId="77777777" w:rsidR="00667262" w:rsidRPr="00114B8E" w:rsidRDefault="00667262" w:rsidP="00617299">
            <w:pPr>
              <w:rPr>
                <w:rFonts w:asciiTheme="minorHAnsi" w:hAnsiTheme="minorHAnsi" w:cstheme="minorHAnsi"/>
              </w:rPr>
            </w:pPr>
            <w:r>
              <w:rPr>
                <w:rFonts w:asciiTheme="minorHAnsi" w:hAnsiTheme="minorHAnsi" w:cstheme="minorHAnsi"/>
              </w:rPr>
              <w:t>Information and Records Management Society</w:t>
            </w:r>
          </w:p>
        </w:tc>
      </w:tr>
      <w:tr w:rsidR="00667262" w:rsidRPr="00114B8E" w14:paraId="74D103B0" w14:textId="77777777" w:rsidTr="00617299">
        <w:trPr>
          <w:trHeight w:val="432"/>
        </w:trPr>
        <w:tc>
          <w:tcPr>
            <w:tcW w:w="1271" w:type="dxa"/>
          </w:tcPr>
          <w:p w14:paraId="2EC1FBB2"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BFR</w:t>
            </w:r>
          </w:p>
        </w:tc>
        <w:tc>
          <w:tcPr>
            <w:tcW w:w="5697" w:type="dxa"/>
          </w:tcPr>
          <w:p w14:paraId="62E199A1" w14:textId="77777777" w:rsidR="00667262" w:rsidRPr="00114B8E" w:rsidRDefault="00667262" w:rsidP="00617299">
            <w:pPr>
              <w:rPr>
                <w:rFonts w:asciiTheme="minorHAnsi" w:hAnsiTheme="minorHAnsi" w:cstheme="minorHAnsi"/>
              </w:rPr>
            </w:pPr>
            <w:r>
              <w:rPr>
                <w:rFonts w:asciiTheme="minorHAnsi" w:hAnsiTheme="minorHAnsi" w:cstheme="minorHAnsi"/>
              </w:rPr>
              <w:t>Budget Forecast Return</w:t>
            </w:r>
          </w:p>
        </w:tc>
        <w:tc>
          <w:tcPr>
            <w:tcW w:w="1249" w:type="dxa"/>
          </w:tcPr>
          <w:p w14:paraId="03CF97A6"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IWF</w:t>
            </w:r>
          </w:p>
        </w:tc>
        <w:tc>
          <w:tcPr>
            <w:tcW w:w="5719" w:type="dxa"/>
          </w:tcPr>
          <w:p w14:paraId="4DF96CD5" w14:textId="77777777" w:rsidR="00667262" w:rsidRPr="00114B8E" w:rsidRDefault="00667262" w:rsidP="00617299">
            <w:pPr>
              <w:rPr>
                <w:rFonts w:asciiTheme="minorHAnsi" w:hAnsiTheme="minorHAnsi" w:cstheme="minorHAnsi"/>
              </w:rPr>
            </w:pPr>
            <w:r>
              <w:rPr>
                <w:rFonts w:asciiTheme="minorHAnsi" w:hAnsiTheme="minorHAnsi" w:cstheme="minorHAnsi"/>
              </w:rPr>
              <w:t>Internet Watch Foundation</w:t>
            </w:r>
          </w:p>
        </w:tc>
      </w:tr>
      <w:tr w:rsidR="00667262" w:rsidRPr="00114B8E" w14:paraId="644A2609" w14:textId="77777777" w:rsidTr="00617299">
        <w:trPr>
          <w:trHeight w:val="432"/>
        </w:trPr>
        <w:tc>
          <w:tcPr>
            <w:tcW w:w="1271" w:type="dxa"/>
          </w:tcPr>
          <w:p w14:paraId="11876EC0"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CAMHS</w:t>
            </w:r>
          </w:p>
        </w:tc>
        <w:tc>
          <w:tcPr>
            <w:tcW w:w="5697" w:type="dxa"/>
          </w:tcPr>
          <w:p w14:paraId="13B08050"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75373841"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KCSIE</w:t>
            </w:r>
          </w:p>
        </w:tc>
        <w:tc>
          <w:tcPr>
            <w:tcW w:w="5719" w:type="dxa"/>
          </w:tcPr>
          <w:p w14:paraId="6276027B"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Keeping Children Safe in Education</w:t>
            </w:r>
          </w:p>
        </w:tc>
      </w:tr>
      <w:tr w:rsidR="00667262" w:rsidRPr="00114B8E" w14:paraId="5A2694B6" w14:textId="77777777" w:rsidTr="00617299">
        <w:trPr>
          <w:trHeight w:val="432"/>
        </w:trPr>
        <w:tc>
          <w:tcPr>
            <w:tcW w:w="1271" w:type="dxa"/>
          </w:tcPr>
          <w:p w14:paraId="0BA2230E"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CEO</w:t>
            </w:r>
          </w:p>
        </w:tc>
        <w:tc>
          <w:tcPr>
            <w:tcW w:w="5697" w:type="dxa"/>
          </w:tcPr>
          <w:p w14:paraId="66278642"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15567855"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31530D00"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Key Stage 1/2/3/4</w:t>
            </w:r>
          </w:p>
        </w:tc>
      </w:tr>
      <w:tr w:rsidR="00667262" w:rsidRPr="00114B8E" w14:paraId="1E0652B6" w14:textId="77777777" w:rsidTr="00617299">
        <w:trPr>
          <w:trHeight w:val="432"/>
        </w:trPr>
        <w:tc>
          <w:tcPr>
            <w:tcW w:w="1271" w:type="dxa"/>
          </w:tcPr>
          <w:p w14:paraId="1523F08C"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CFO</w:t>
            </w:r>
          </w:p>
        </w:tc>
        <w:tc>
          <w:tcPr>
            <w:tcW w:w="5697" w:type="dxa"/>
          </w:tcPr>
          <w:p w14:paraId="1ECFE9F4"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294EE6DF"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LAC</w:t>
            </w:r>
          </w:p>
        </w:tc>
        <w:tc>
          <w:tcPr>
            <w:tcW w:w="5719" w:type="dxa"/>
          </w:tcPr>
          <w:p w14:paraId="52FBB973"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Looked After Child</w:t>
            </w:r>
          </w:p>
        </w:tc>
      </w:tr>
      <w:tr w:rsidR="00667262" w:rsidRPr="00114B8E" w14:paraId="16C9B511" w14:textId="77777777" w:rsidTr="00617299">
        <w:trPr>
          <w:trHeight w:val="432"/>
        </w:trPr>
        <w:tc>
          <w:tcPr>
            <w:tcW w:w="1271" w:type="dxa"/>
          </w:tcPr>
          <w:p w14:paraId="739FD31A"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5572751F"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2303F6A9"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LADO</w:t>
            </w:r>
          </w:p>
        </w:tc>
        <w:tc>
          <w:tcPr>
            <w:tcW w:w="5719" w:type="dxa"/>
          </w:tcPr>
          <w:p w14:paraId="6A1A8769"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Local Authority Designated Officer</w:t>
            </w:r>
          </w:p>
        </w:tc>
      </w:tr>
      <w:tr w:rsidR="00667262" w:rsidRPr="00114B8E" w14:paraId="3A95193A" w14:textId="77777777" w:rsidTr="00617299">
        <w:trPr>
          <w:trHeight w:val="432"/>
        </w:trPr>
        <w:tc>
          <w:tcPr>
            <w:tcW w:w="1271" w:type="dxa"/>
          </w:tcPr>
          <w:p w14:paraId="5334128F"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CIN</w:t>
            </w:r>
          </w:p>
        </w:tc>
        <w:tc>
          <w:tcPr>
            <w:tcW w:w="5697" w:type="dxa"/>
          </w:tcPr>
          <w:p w14:paraId="0FB8D96F"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Child in Need</w:t>
            </w:r>
          </w:p>
        </w:tc>
        <w:tc>
          <w:tcPr>
            <w:tcW w:w="1249" w:type="dxa"/>
          </w:tcPr>
          <w:p w14:paraId="417A36DD"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LGB</w:t>
            </w:r>
          </w:p>
        </w:tc>
        <w:tc>
          <w:tcPr>
            <w:tcW w:w="5719" w:type="dxa"/>
          </w:tcPr>
          <w:p w14:paraId="08979754"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Local Governing Body</w:t>
            </w:r>
          </w:p>
        </w:tc>
      </w:tr>
      <w:tr w:rsidR="00667262" w:rsidRPr="00114B8E" w14:paraId="5C86B3D7" w14:textId="77777777" w:rsidTr="00617299">
        <w:trPr>
          <w:trHeight w:val="432"/>
        </w:trPr>
        <w:tc>
          <w:tcPr>
            <w:tcW w:w="1271" w:type="dxa"/>
          </w:tcPr>
          <w:p w14:paraId="04F5AA41" w14:textId="77777777" w:rsidR="00667262" w:rsidRPr="00114B8E" w:rsidRDefault="00667262" w:rsidP="00617299">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5F912D78"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5F8A34B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LLC</w:t>
            </w:r>
          </w:p>
        </w:tc>
        <w:tc>
          <w:tcPr>
            <w:tcW w:w="5719" w:type="dxa"/>
          </w:tcPr>
          <w:p w14:paraId="54159F22" w14:textId="77777777" w:rsidR="00667262" w:rsidRPr="00114B8E" w:rsidRDefault="00667262" w:rsidP="00617299">
            <w:pPr>
              <w:rPr>
                <w:rFonts w:asciiTheme="minorHAnsi" w:hAnsiTheme="minorHAnsi" w:cstheme="minorHAnsi"/>
              </w:rPr>
            </w:pPr>
            <w:r>
              <w:rPr>
                <w:rFonts w:asciiTheme="minorHAnsi" w:hAnsiTheme="minorHAnsi" w:cstheme="minorHAnsi"/>
              </w:rPr>
              <w:t>Low-Level Concerns</w:t>
            </w:r>
          </w:p>
        </w:tc>
      </w:tr>
      <w:tr w:rsidR="00667262" w:rsidRPr="00114B8E" w14:paraId="743EFB0D" w14:textId="77777777" w:rsidTr="00617299">
        <w:trPr>
          <w:trHeight w:val="432"/>
        </w:trPr>
        <w:tc>
          <w:tcPr>
            <w:tcW w:w="1271" w:type="dxa"/>
          </w:tcPr>
          <w:p w14:paraId="36AE2CCD"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52F98B50"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4A6269E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LSA</w:t>
            </w:r>
          </w:p>
        </w:tc>
        <w:tc>
          <w:tcPr>
            <w:tcW w:w="5719" w:type="dxa"/>
          </w:tcPr>
          <w:p w14:paraId="3C85CE0F" w14:textId="77777777" w:rsidR="00667262" w:rsidRPr="00114B8E" w:rsidRDefault="00667262" w:rsidP="00617299">
            <w:pPr>
              <w:rPr>
                <w:rFonts w:asciiTheme="minorHAnsi" w:hAnsiTheme="minorHAnsi" w:cstheme="minorHAnsi"/>
              </w:rPr>
            </w:pPr>
            <w:r>
              <w:rPr>
                <w:rFonts w:asciiTheme="minorHAnsi" w:hAnsiTheme="minorHAnsi" w:cstheme="minorHAnsi"/>
              </w:rPr>
              <w:t>Learning Support Assistants</w:t>
            </w:r>
          </w:p>
        </w:tc>
      </w:tr>
      <w:tr w:rsidR="00667262" w:rsidRPr="00114B8E" w14:paraId="0BA92D1B" w14:textId="77777777" w:rsidTr="00617299">
        <w:trPr>
          <w:trHeight w:val="432"/>
        </w:trPr>
        <w:tc>
          <w:tcPr>
            <w:tcW w:w="1271" w:type="dxa"/>
          </w:tcPr>
          <w:p w14:paraId="2F32074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2D4D00E3"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E27C7BF"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MASH</w:t>
            </w:r>
          </w:p>
        </w:tc>
        <w:tc>
          <w:tcPr>
            <w:tcW w:w="5719" w:type="dxa"/>
          </w:tcPr>
          <w:p w14:paraId="5726EEEF"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Multi-Agency Safeguarding Hub</w:t>
            </w:r>
          </w:p>
        </w:tc>
      </w:tr>
      <w:tr w:rsidR="00667262" w:rsidRPr="00114B8E" w14:paraId="1B0DD6C0" w14:textId="77777777" w:rsidTr="00617299">
        <w:trPr>
          <w:trHeight w:val="432"/>
        </w:trPr>
        <w:tc>
          <w:tcPr>
            <w:tcW w:w="1271" w:type="dxa"/>
          </w:tcPr>
          <w:p w14:paraId="743415F5"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D3B5E34" w14:textId="77777777" w:rsidR="00667262" w:rsidRPr="00114B8E" w:rsidRDefault="00667262" w:rsidP="00617299">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3999B0A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MAT</w:t>
            </w:r>
          </w:p>
        </w:tc>
        <w:tc>
          <w:tcPr>
            <w:tcW w:w="5719" w:type="dxa"/>
          </w:tcPr>
          <w:p w14:paraId="581AE69C" w14:textId="77777777" w:rsidR="00667262" w:rsidRPr="00114B8E" w:rsidRDefault="00667262" w:rsidP="00617299">
            <w:pPr>
              <w:rPr>
                <w:rFonts w:asciiTheme="minorHAnsi" w:hAnsiTheme="minorHAnsi" w:cstheme="minorHAnsi"/>
              </w:rPr>
            </w:pPr>
            <w:r>
              <w:rPr>
                <w:rFonts w:asciiTheme="minorHAnsi" w:hAnsiTheme="minorHAnsi" w:cstheme="minorHAnsi"/>
              </w:rPr>
              <w:t>Multi-Academy Trust</w:t>
            </w:r>
          </w:p>
        </w:tc>
      </w:tr>
      <w:tr w:rsidR="00667262" w:rsidRPr="00114B8E" w14:paraId="3E94DC8C" w14:textId="77777777" w:rsidTr="00617299">
        <w:trPr>
          <w:trHeight w:val="432"/>
        </w:trPr>
        <w:tc>
          <w:tcPr>
            <w:tcW w:w="1271" w:type="dxa"/>
          </w:tcPr>
          <w:p w14:paraId="7CF442B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CP</w:t>
            </w:r>
          </w:p>
        </w:tc>
        <w:tc>
          <w:tcPr>
            <w:tcW w:w="5697" w:type="dxa"/>
          </w:tcPr>
          <w:p w14:paraId="41AF49F5"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Child Protection</w:t>
            </w:r>
          </w:p>
        </w:tc>
        <w:tc>
          <w:tcPr>
            <w:tcW w:w="1249" w:type="dxa"/>
          </w:tcPr>
          <w:p w14:paraId="7CB504C2"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MFA</w:t>
            </w:r>
          </w:p>
        </w:tc>
        <w:tc>
          <w:tcPr>
            <w:tcW w:w="5719" w:type="dxa"/>
          </w:tcPr>
          <w:p w14:paraId="47846EA0" w14:textId="77777777" w:rsidR="00667262" w:rsidRPr="00114B8E" w:rsidRDefault="00667262" w:rsidP="00617299">
            <w:pPr>
              <w:tabs>
                <w:tab w:val="left" w:pos="1095"/>
              </w:tabs>
              <w:rPr>
                <w:rFonts w:asciiTheme="minorHAnsi" w:hAnsiTheme="minorHAnsi" w:cstheme="minorHAnsi"/>
              </w:rPr>
            </w:pPr>
            <w:r>
              <w:rPr>
                <w:rFonts w:asciiTheme="minorHAnsi" w:hAnsiTheme="minorHAnsi" w:cstheme="minorHAnsi"/>
              </w:rPr>
              <w:t>Multi-Factor Authentication</w:t>
            </w:r>
          </w:p>
        </w:tc>
      </w:tr>
      <w:tr w:rsidR="00667262" w:rsidRPr="00114B8E" w14:paraId="1FA58D5D" w14:textId="77777777" w:rsidTr="00617299">
        <w:trPr>
          <w:trHeight w:val="432"/>
        </w:trPr>
        <w:tc>
          <w:tcPr>
            <w:tcW w:w="1271" w:type="dxa"/>
          </w:tcPr>
          <w:p w14:paraId="6FDDBA54"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CPD</w:t>
            </w:r>
          </w:p>
        </w:tc>
        <w:tc>
          <w:tcPr>
            <w:tcW w:w="5697" w:type="dxa"/>
          </w:tcPr>
          <w:p w14:paraId="28420FB2"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0960D7C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MFL</w:t>
            </w:r>
          </w:p>
        </w:tc>
        <w:tc>
          <w:tcPr>
            <w:tcW w:w="5719" w:type="dxa"/>
          </w:tcPr>
          <w:p w14:paraId="634315BB" w14:textId="77777777" w:rsidR="00667262" w:rsidRPr="00114B8E" w:rsidRDefault="00667262" w:rsidP="00617299">
            <w:pPr>
              <w:rPr>
                <w:rFonts w:asciiTheme="minorHAnsi" w:hAnsiTheme="minorHAnsi" w:cstheme="minorHAnsi"/>
              </w:rPr>
            </w:pPr>
            <w:r>
              <w:rPr>
                <w:rFonts w:asciiTheme="minorHAnsi" w:hAnsiTheme="minorHAnsi" w:cstheme="minorHAnsi"/>
              </w:rPr>
              <w:t>Modern Foreign Language</w:t>
            </w:r>
          </w:p>
        </w:tc>
      </w:tr>
      <w:tr w:rsidR="00667262" w:rsidRPr="00114B8E" w14:paraId="03D57C98" w14:textId="77777777" w:rsidTr="00617299">
        <w:trPr>
          <w:trHeight w:val="418"/>
        </w:trPr>
        <w:tc>
          <w:tcPr>
            <w:tcW w:w="1271" w:type="dxa"/>
          </w:tcPr>
          <w:p w14:paraId="2D2CE7E0"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CSCS</w:t>
            </w:r>
          </w:p>
        </w:tc>
        <w:tc>
          <w:tcPr>
            <w:tcW w:w="5697" w:type="dxa"/>
          </w:tcPr>
          <w:p w14:paraId="2EC853F8" w14:textId="77777777" w:rsidR="00667262" w:rsidRPr="00114B8E" w:rsidRDefault="00667262" w:rsidP="00617299">
            <w:pPr>
              <w:rPr>
                <w:rFonts w:asciiTheme="minorHAnsi" w:hAnsiTheme="minorHAnsi" w:cstheme="minorHAnsi"/>
              </w:rPr>
            </w:pPr>
            <w:r>
              <w:rPr>
                <w:rFonts w:asciiTheme="minorHAnsi" w:hAnsiTheme="minorHAnsi" w:cstheme="minorHAnsi"/>
              </w:rPr>
              <w:t>Children’s Social Care Services</w:t>
            </w:r>
          </w:p>
        </w:tc>
        <w:tc>
          <w:tcPr>
            <w:tcW w:w="1249" w:type="dxa"/>
          </w:tcPr>
          <w:p w14:paraId="564A118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NCSC’s</w:t>
            </w:r>
          </w:p>
        </w:tc>
        <w:tc>
          <w:tcPr>
            <w:tcW w:w="5719" w:type="dxa"/>
          </w:tcPr>
          <w:p w14:paraId="728F7056" w14:textId="77777777" w:rsidR="00667262" w:rsidRPr="00114B8E" w:rsidRDefault="00667262" w:rsidP="00617299">
            <w:pPr>
              <w:rPr>
                <w:rFonts w:asciiTheme="minorHAnsi" w:hAnsiTheme="minorHAnsi" w:cstheme="minorHAnsi"/>
              </w:rPr>
            </w:pPr>
            <w:r>
              <w:rPr>
                <w:rFonts w:asciiTheme="minorHAnsi" w:hAnsiTheme="minorHAnsi" w:cstheme="minorHAnsi"/>
              </w:rPr>
              <w:t>National Cyber Security Centres</w:t>
            </w:r>
          </w:p>
        </w:tc>
      </w:tr>
      <w:tr w:rsidR="00667262" w:rsidRPr="00114B8E" w14:paraId="374525D1" w14:textId="77777777" w:rsidTr="00617299">
        <w:trPr>
          <w:trHeight w:val="432"/>
        </w:trPr>
        <w:tc>
          <w:tcPr>
            <w:tcW w:w="1271" w:type="dxa"/>
          </w:tcPr>
          <w:p w14:paraId="301995AE"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CSE</w:t>
            </w:r>
          </w:p>
        </w:tc>
        <w:tc>
          <w:tcPr>
            <w:tcW w:w="5697" w:type="dxa"/>
          </w:tcPr>
          <w:p w14:paraId="60901278"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122172C4"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NPQEL</w:t>
            </w:r>
          </w:p>
        </w:tc>
        <w:tc>
          <w:tcPr>
            <w:tcW w:w="5719" w:type="dxa"/>
          </w:tcPr>
          <w:p w14:paraId="283C95A2" w14:textId="77777777" w:rsidR="00667262" w:rsidRPr="00114B8E" w:rsidRDefault="00667262" w:rsidP="00617299">
            <w:pPr>
              <w:rPr>
                <w:rFonts w:asciiTheme="minorHAnsi" w:hAnsiTheme="minorHAnsi" w:cstheme="minorHAnsi"/>
              </w:rPr>
            </w:pPr>
            <w:r>
              <w:rPr>
                <w:rFonts w:asciiTheme="minorHAnsi" w:hAnsiTheme="minorHAnsi" w:cstheme="minorHAnsi"/>
              </w:rPr>
              <w:t>National Professional Qualification in Executive Leadership</w:t>
            </w:r>
          </w:p>
        </w:tc>
      </w:tr>
      <w:tr w:rsidR="00667262" w:rsidRPr="00114B8E" w14:paraId="35B2F290" w14:textId="77777777" w:rsidTr="00617299">
        <w:trPr>
          <w:trHeight w:val="432"/>
        </w:trPr>
        <w:tc>
          <w:tcPr>
            <w:tcW w:w="1271" w:type="dxa"/>
          </w:tcPr>
          <w:p w14:paraId="72C8A514"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CTIRU</w:t>
            </w:r>
          </w:p>
        </w:tc>
        <w:tc>
          <w:tcPr>
            <w:tcW w:w="5697" w:type="dxa"/>
          </w:tcPr>
          <w:p w14:paraId="1671EE86" w14:textId="77777777" w:rsidR="00667262" w:rsidRPr="00114B8E" w:rsidRDefault="00667262" w:rsidP="00617299">
            <w:pPr>
              <w:rPr>
                <w:rFonts w:asciiTheme="minorHAnsi" w:hAnsiTheme="minorHAnsi" w:cstheme="minorHAnsi"/>
              </w:rPr>
            </w:pPr>
            <w:r>
              <w:rPr>
                <w:rFonts w:asciiTheme="minorHAnsi" w:hAnsiTheme="minorHAnsi" w:cstheme="minorHAnsi"/>
              </w:rPr>
              <w:t>Counter-Terrorism Internet Referral Unit</w:t>
            </w:r>
          </w:p>
        </w:tc>
        <w:tc>
          <w:tcPr>
            <w:tcW w:w="1249" w:type="dxa"/>
          </w:tcPr>
          <w:p w14:paraId="2BD840B4"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PA</w:t>
            </w:r>
          </w:p>
        </w:tc>
        <w:tc>
          <w:tcPr>
            <w:tcW w:w="5719" w:type="dxa"/>
          </w:tcPr>
          <w:p w14:paraId="223711CF" w14:textId="77777777" w:rsidR="00667262" w:rsidRPr="00114B8E" w:rsidRDefault="00667262" w:rsidP="00617299">
            <w:pPr>
              <w:rPr>
                <w:rFonts w:asciiTheme="minorHAnsi" w:hAnsiTheme="minorHAnsi" w:cstheme="minorHAnsi"/>
              </w:rPr>
            </w:pPr>
            <w:r>
              <w:rPr>
                <w:rFonts w:asciiTheme="minorHAnsi" w:hAnsiTheme="minorHAnsi" w:cstheme="minorHAnsi"/>
              </w:rPr>
              <w:t>Persistent Absence</w:t>
            </w:r>
          </w:p>
        </w:tc>
      </w:tr>
      <w:tr w:rsidR="00667262" w:rsidRPr="00114B8E" w14:paraId="21F09613" w14:textId="77777777" w:rsidTr="00617299">
        <w:trPr>
          <w:trHeight w:val="432"/>
        </w:trPr>
        <w:tc>
          <w:tcPr>
            <w:tcW w:w="1271" w:type="dxa"/>
          </w:tcPr>
          <w:p w14:paraId="2D105947"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CWD</w:t>
            </w:r>
          </w:p>
        </w:tc>
        <w:tc>
          <w:tcPr>
            <w:tcW w:w="5697" w:type="dxa"/>
          </w:tcPr>
          <w:p w14:paraId="673DBFE6" w14:textId="77777777" w:rsidR="00667262" w:rsidRPr="00114B8E" w:rsidRDefault="00667262" w:rsidP="00617299">
            <w:pPr>
              <w:rPr>
                <w:rFonts w:asciiTheme="minorHAnsi" w:hAnsiTheme="minorHAnsi" w:cstheme="minorHAnsi"/>
              </w:rPr>
            </w:pPr>
            <w:r>
              <w:rPr>
                <w:rFonts w:asciiTheme="minorHAnsi" w:hAnsiTheme="minorHAnsi" w:cstheme="minorHAnsi"/>
              </w:rPr>
              <w:t>Children with Disabilities</w:t>
            </w:r>
          </w:p>
        </w:tc>
        <w:tc>
          <w:tcPr>
            <w:tcW w:w="1249" w:type="dxa"/>
          </w:tcPr>
          <w:p w14:paraId="46F7C2DB"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PAN</w:t>
            </w:r>
          </w:p>
        </w:tc>
        <w:tc>
          <w:tcPr>
            <w:tcW w:w="5719" w:type="dxa"/>
          </w:tcPr>
          <w:p w14:paraId="29FB1F68" w14:textId="77777777" w:rsidR="00667262" w:rsidRPr="00114B8E" w:rsidRDefault="00667262" w:rsidP="00617299">
            <w:pPr>
              <w:rPr>
                <w:rFonts w:asciiTheme="minorHAnsi" w:hAnsiTheme="minorHAnsi" w:cstheme="minorHAnsi"/>
              </w:rPr>
            </w:pPr>
            <w:r>
              <w:rPr>
                <w:rFonts w:asciiTheme="minorHAnsi" w:hAnsiTheme="minorHAnsi" w:cstheme="minorHAnsi"/>
              </w:rPr>
              <w:t>Published Admission Number</w:t>
            </w:r>
          </w:p>
        </w:tc>
      </w:tr>
      <w:tr w:rsidR="00667262" w:rsidRPr="00114B8E" w14:paraId="134162B9" w14:textId="77777777" w:rsidTr="00617299">
        <w:trPr>
          <w:trHeight w:val="432"/>
        </w:trPr>
        <w:tc>
          <w:tcPr>
            <w:tcW w:w="1271" w:type="dxa"/>
          </w:tcPr>
          <w:p w14:paraId="25BA20B5"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DBS</w:t>
            </w:r>
          </w:p>
        </w:tc>
        <w:tc>
          <w:tcPr>
            <w:tcW w:w="5697" w:type="dxa"/>
          </w:tcPr>
          <w:p w14:paraId="7085965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4FE69373"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PECR</w:t>
            </w:r>
          </w:p>
        </w:tc>
        <w:tc>
          <w:tcPr>
            <w:tcW w:w="5719" w:type="dxa"/>
          </w:tcPr>
          <w:p w14:paraId="5BB393FE" w14:textId="77777777" w:rsidR="00667262" w:rsidRPr="00114B8E" w:rsidRDefault="00667262" w:rsidP="00617299">
            <w:pPr>
              <w:rPr>
                <w:rFonts w:asciiTheme="minorHAnsi" w:hAnsiTheme="minorHAnsi" w:cstheme="minorHAnsi"/>
              </w:rPr>
            </w:pPr>
            <w:r>
              <w:rPr>
                <w:rFonts w:asciiTheme="minorHAnsi" w:hAnsiTheme="minorHAnsi" w:cstheme="minorHAnsi"/>
              </w:rPr>
              <w:t>Privacy and Electronic Communications Regulations</w:t>
            </w:r>
          </w:p>
        </w:tc>
      </w:tr>
      <w:tr w:rsidR="00667262" w:rsidRPr="00114B8E" w14:paraId="1CFDA3D0" w14:textId="77777777" w:rsidTr="00617299">
        <w:trPr>
          <w:trHeight w:val="432"/>
        </w:trPr>
        <w:tc>
          <w:tcPr>
            <w:tcW w:w="1271" w:type="dxa"/>
          </w:tcPr>
          <w:p w14:paraId="4E7518D1"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DDSL</w:t>
            </w:r>
          </w:p>
        </w:tc>
        <w:tc>
          <w:tcPr>
            <w:tcW w:w="5697" w:type="dxa"/>
          </w:tcPr>
          <w:p w14:paraId="7D45D9F2"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7BC718D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PEP</w:t>
            </w:r>
          </w:p>
        </w:tc>
        <w:tc>
          <w:tcPr>
            <w:tcW w:w="5719" w:type="dxa"/>
          </w:tcPr>
          <w:p w14:paraId="200FE62A"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Personal Education Plan</w:t>
            </w:r>
          </w:p>
        </w:tc>
      </w:tr>
      <w:tr w:rsidR="00667262" w:rsidRPr="00114B8E" w14:paraId="6641CE3C" w14:textId="77777777" w:rsidTr="00617299">
        <w:trPr>
          <w:trHeight w:val="432"/>
        </w:trPr>
        <w:tc>
          <w:tcPr>
            <w:tcW w:w="1271" w:type="dxa"/>
          </w:tcPr>
          <w:p w14:paraId="49823223"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DfE</w:t>
            </w:r>
          </w:p>
        </w:tc>
        <w:tc>
          <w:tcPr>
            <w:tcW w:w="5697" w:type="dxa"/>
          </w:tcPr>
          <w:p w14:paraId="22CA3ECF"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43D859B9"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PEEP</w:t>
            </w:r>
          </w:p>
        </w:tc>
        <w:tc>
          <w:tcPr>
            <w:tcW w:w="5719" w:type="dxa"/>
          </w:tcPr>
          <w:p w14:paraId="5DF6F5D5" w14:textId="77777777" w:rsidR="00667262" w:rsidRPr="00114B8E" w:rsidRDefault="00667262" w:rsidP="00617299">
            <w:pPr>
              <w:rPr>
                <w:rFonts w:asciiTheme="minorHAnsi" w:hAnsiTheme="minorHAnsi" w:cstheme="minorHAnsi"/>
              </w:rPr>
            </w:pPr>
            <w:r>
              <w:rPr>
                <w:rFonts w:asciiTheme="minorHAnsi" w:hAnsiTheme="minorHAnsi" w:cstheme="minorHAnsi"/>
              </w:rPr>
              <w:t>Personal Emergency Evacuation Plan</w:t>
            </w:r>
          </w:p>
        </w:tc>
      </w:tr>
      <w:tr w:rsidR="00667262" w:rsidRPr="00114B8E" w14:paraId="0A9F8DD7" w14:textId="77777777" w:rsidTr="00617299">
        <w:trPr>
          <w:trHeight w:val="432"/>
        </w:trPr>
        <w:tc>
          <w:tcPr>
            <w:tcW w:w="1271" w:type="dxa"/>
          </w:tcPr>
          <w:p w14:paraId="0591B62E"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DHT</w:t>
            </w:r>
          </w:p>
        </w:tc>
        <w:tc>
          <w:tcPr>
            <w:tcW w:w="5697" w:type="dxa"/>
          </w:tcPr>
          <w:p w14:paraId="4206C925"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Deputy Headteacher</w:t>
            </w:r>
          </w:p>
        </w:tc>
        <w:tc>
          <w:tcPr>
            <w:tcW w:w="1249" w:type="dxa"/>
          </w:tcPr>
          <w:p w14:paraId="195F6065"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PEx</w:t>
            </w:r>
          </w:p>
        </w:tc>
        <w:tc>
          <w:tcPr>
            <w:tcW w:w="5719" w:type="dxa"/>
          </w:tcPr>
          <w:p w14:paraId="7B01AEE5" w14:textId="77777777" w:rsidR="00667262" w:rsidRPr="00114B8E" w:rsidRDefault="00667262" w:rsidP="00617299">
            <w:pPr>
              <w:rPr>
                <w:rFonts w:asciiTheme="minorHAnsi" w:hAnsiTheme="minorHAnsi" w:cstheme="minorHAnsi"/>
              </w:rPr>
            </w:pPr>
            <w:r>
              <w:rPr>
                <w:rFonts w:asciiTheme="minorHAnsi" w:hAnsiTheme="minorHAnsi" w:cstheme="minorHAnsi"/>
              </w:rPr>
              <w:t>Permanent Exclusion</w:t>
            </w:r>
          </w:p>
        </w:tc>
      </w:tr>
      <w:tr w:rsidR="00667262" w:rsidRPr="00114B8E" w14:paraId="5F1EAAB3" w14:textId="77777777" w:rsidTr="00617299">
        <w:trPr>
          <w:trHeight w:val="432"/>
        </w:trPr>
        <w:tc>
          <w:tcPr>
            <w:tcW w:w="1271" w:type="dxa"/>
          </w:tcPr>
          <w:p w14:paraId="26113451"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DSE</w:t>
            </w:r>
          </w:p>
        </w:tc>
        <w:tc>
          <w:tcPr>
            <w:tcW w:w="5697" w:type="dxa"/>
          </w:tcPr>
          <w:p w14:paraId="7D10DEA4" w14:textId="77777777" w:rsidR="00667262" w:rsidRPr="00114B8E" w:rsidRDefault="00667262" w:rsidP="00617299">
            <w:pPr>
              <w:rPr>
                <w:rFonts w:asciiTheme="minorHAnsi" w:hAnsiTheme="minorHAnsi" w:cstheme="minorHAnsi"/>
              </w:rPr>
            </w:pPr>
            <w:r>
              <w:rPr>
                <w:rFonts w:asciiTheme="minorHAnsi" w:hAnsiTheme="minorHAnsi" w:cstheme="minorHAnsi"/>
              </w:rPr>
              <w:t>Display Screen Equipment</w:t>
            </w:r>
          </w:p>
        </w:tc>
        <w:tc>
          <w:tcPr>
            <w:tcW w:w="1249" w:type="dxa"/>
          </w:tcPr>
          <w:p w14:paraId="0B3A23E8"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PLAC</w:t>
            </w:r>
          </w:p>
        </w:tc>
        <w:tc>
          <w:tcPr>
            <w:tcW w:w="5719" w:type="dxa"/>
          </w:tcPr>
          <w:p w14:paraId="5080252A"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Previously Looked After Child</w:t>
            </w:r>
          </w:p>
        </w:tc>
      </w:tr>
      <w:tr w:rsidR="00667262" w:rsidRPr="00114B8E" w14:paraId="06BF256D" w14:textId="77777777" w:rsidTr="00617299">
        <w:trPr>
          <w:trHeight w:val="432"/>
        </w:trPr>
        <w:tc>
          <w:tcPr>
            <w:tcW w:w="1271" w:type="dxa"/>
          </w:tcPr>
          <w:p w14:paraId="36878B31"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DSL</w:t>
            </w:r>
          </w:p>
        </w:tc>
        <w:tc>
          <w:tcPr>
            <w:tcW w:w="5697" w:type="dxa"/>
          </w:tcPr>
          <w:p w14:paraId="08F39B70"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049ED9DA"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PP</w:t>
            </w:r>
          </w:p>
        </w:tc>
        <w:tc>
          <w:tcPr>
            <w:tcW w:w="5719" w:type="dxa"/>
          </w:tcPr>
          <w:p w14:paraId="5D184295"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Pupil Premium</w:t>
            </w:r>
          </w:p>
        </w:tc>
      </w:tr>
      <w:tr w:rsidR="00667262" w:rsidRPr="00114B8E" w14:paraId="70EF9CD1" w14:textId="77777777" w:rsidTr="00617299">
        <w:trPr>
          <w:trHeight w:val="432"/>
        </w:trPr>
        <w:tc>
          <w:tcPr>
            <w:tcW w:w="1271" w:type="dxa"/>
          </w:tcPr>
          <w:p w14:paraId="6E0B6B29"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DPO</w:t>
            </w:r>
          </w:p>
        </w:tc>
        <w:tc>
          <w:tcPr>
            <w:tcW w:w="5697" w:type="dxa"/>
          </w:tcPr>
          <w:p w14:paraId="471AF64F" w14:textId="77777777" w:rsidR="00667262" w:rsidRPr="00114B8E" w:rsidRDefault="00667262" w:rsidP="00617299">
            <w:pPr>
              <w:rPr>
                <w:rFonts w:asciiTheme="minorHAnsi" w:hAnsiTheme="minorHAnsi" w:cstheme="minorHAnsi"/>
              </w:rPr>
            </w:pPr>
            <w:r>
              <w:rPr>
                <w:rFonts w:asciiTheme="minorHAnsi" w:hAnsiTheme="minorHAnsi" w:cstheme="minorHAnsi"/>
              </w:rPr>
              <w:t>Data Protection Officer</w:t>
            </w:r>
          </w:p>
        </w:tc>
        <w:tc>
          <w:tcPr>
            <w:tcW w:w="1249" w:type="dxa"/>
          </w:tcPr>
          <w:p w14:paraId="70681C9F"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PSHE</w:t>
            </w:r>
          </w:p>
        </w:tc>
        <w:tc>
          <w:tcPr>
            <w:tcW w:w="5719" w:type="dxa"/>
          </w:tcPr>
          <w:p w14:paraId="651EFD7D"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Personal, Social and Health Education</w:t>
            </w:r>
          </w:p>
        </w:tc>
      </w:tr>
      <w:tr w:rsidR="00667262" w:rsidRPr="00114B8E" w14:paraId="44DE1890" w14:textId="77777777" w:rsidTr="00617299">
        <w:trPr>
          <w:trHeight w:val="432"/>
        </w:trPr>
        <w:tc>
          <w:tcPr>
            <w:tcW w:w="1271" w:type="dxa"/>
          </w:tcPr>
          <w:p w14:paraId="335FFA28"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EAL</w:t>
            </w:r>
          </w:p>
        </w:tc>
        <w:tc>
          <w:tcPr>
            <w:tcW w:w="5697" w:type="dxa"/>
          </w:tcPr>
          <w:p w14:paraId="040CB0AB"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75E24551"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PSED</w:t>
            </w:r>
          </w:p>
        </w:tc>
        <w:tc>
          <w:tcPr>
            <w:tcW w:w="5719" w:type="dxa"/>
          </w:tcPr>
          <w:p w14:paraId="048A3349" w14:textId="77777777" w:rsidR="00667262" w:rsidRPr="00114B8E" w:rsidRDefault="00667262" w:rsidP="00617299">
            <w:pPr>
              <w:rPr>
                <w:rFonts w:asciiTheme="minorHAnsi" w:hAnsiTheme="minorHAnsi" w:cstheme="minorHAnsi"/>
              </w:rPr>
            </w:pPr>
            <w:r>
              <w:rPr>
                <w:rFonts w:asciiTheme="minorHAnsi" w:hAnsiTheme="minorHAnsi" w:cstheme="minorHAnsi"/>
              </w:rPr>
              <w:t>Public Sector Equality Duty</w:t>
            </w:r>
          </w:p>
        </w:tc>
      </w:tr>
      <w:tr w:rsidR="00667262" w:rsidRPr="00114B8E" w14:paraId="2CAABC2C" w14:textId="77777777" w:rsidTr="00617299">
        <w:trPr>
          <w:trHeight w:val="432"/>
        </w:trPr>
        <w:tc>
          <w:tcPr>
            <w:tcW w:w="1271" w:type="dxa"/>
          </w:tcPr>
          <w:p w14:paraId="17612A2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ECT</w:t>
            </w:r>
          </w:p>
        </w:tc>
        <w:tc>
          <w:tcPr>
            <w:tcW w:w="5697" w:type="dxa"/>
          </w:tcPr>
          <w:p w14:paraId="0599D0FD"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Early Career Teacher</w:t>
            </w:r>
          </w:p>
        </w:tc>
        <w:tc>
          <w:tcPr>
            <w:tcW w:w="1249" w:type="dxa"/>
          </w:tcPr>
          <w:p w14:paraId="78F338B2"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PTFA</w:t>
            </w:r>
          </w:p>
        </w:tc>
        <w:tc>
          <w:tcPr>
            <w:tcW w:w="5719" w:type="dxa"/>
          </w:tcPr>
          <w:p w14:paraId="25D30D1C" w14:textId="77777777" w:rsidR="00667262" w:rsidRPr="00114B8E" w:rsidRDefault="00667262" w:rsidP="00617299">
            <w:pPr>
              <w:rPr>
                <w:rFonts w:asciiTheme="minorHAnsi" w:hAnsiTheme="minorHAnsi" w:cstheme="minorHAnsi"/>
              </w:rPr>
            </w:pPr>
            <w:r>
              <w:rPr>
                <w:rFonts w:asciiTheme="minorHAnsi" w:hAnsiTheme="minorHAnsi" w:cstheme="minorHAnsi"/>
              </w:rPr>
              <w:t>Parent, Teacher and Friends Association</w:t>
            </w:r>
          </w:p>
        </w:tc>
      </w:tr>
      <w:tr w:rsidR="00667262" w:rsidRPr="00114B8E" w14:paraId="6C09B5D2" w14:textId="77777777" w:rsidTr="00617299">
        <w:trPr>
          <w:trHeight w:val="432"/>
        </w:trPr>
        <w:tc>
          <w:tcPr>
            <w:tcW w:w="1271" w:type="dxa"/>
          </w:tcPr>
          <w:p w14:paraId="2D01A506"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EHA</w:t>
            </w:r>
          </w:p>
        </w:tc>
        <w:tc>
          <w:tcPr>
            <w:tcW w:w="5697" w:type="dxa"/>
          </w:tcPr>
          <w:p w14:paraId="3324A422" w14:textId="77777777" w:rsidR="00667262" w:rsidRPr="00114B8E" w:rsidRDefault="00667262" w:rsidP="00617299">
            <w:pPr>
              <w:rPr>
                <w:rFonts w:asciiTheme="minorHAnsi" w:hAnsiTheme="minorHAnsi" w:cstheme="minorHAnsi"/>
              </w:rPr>
            </w:pPr>
            <w:r>
              <w:rPr>
                <w:rFonts w:asciiTheme="minorHAnsi" w:hAnsiTheme="minorHAnsi" w:cstheme="minorHAnsi"/>
              </w:rPr>
              <w:t>Early Help Assessment</w:t>
            </w:r>
          </w:p>
        </w:tc>
        <w:tc>
          <w:tcPr>
            <w:tcW w:w="1249" w:type="dxa"/>
          </w:tcPr>
          <w:p w14:paraId="1FB974BC"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RIDDOR</w:t>
            </w:r>
          </w:p>
        </w:tc>
        <w:tc>
          <w:tcPr>
            <w:tcW w:w="5719" w:type="dxa"/>
          </w:tcPr>
          <w:p w14:paraId="28C0159B" w14:textId="77777777" w:rsidR="00667262" w:rsidRPr="00114B8E" w:rsidRDefault="00667262" w:rsidP="00617299">
            <w:pPr>
              <w:rPr>
                <w:rFonts w:asciiTheme="minorHAnsi" w:hAnsiTheme="minorHAnsi" w:cstheme="minorHAnsi"/>
              </w:rPr>
            </w:pPr>
            <w:r>
              <w:rPr>
                <w:rFonts w:asciiTheme="minorHAnsi" w:hAnsiTheme="minorHAnsi" w:cstheme="minorHAnsi"/>
              </w:rPr>
              <w:t>Reporting of Injuries, Diseases and Dangerous Occurrences Regulations</w:t>
            </w:r>
          </w:p>
        </w:tc>
      </w:tr>
      <w:tr w:rsidR="00667262" w:rsidRPr="00114B8E" w14:paraId="58193B8B" w14:textId="77777777" w:rsidTr="00617299">
        <w:trPr>
          <w:trHeight w:val="432"/>
        </w:trPr>
        <w:tc>
          <w:tcPr>
            <w:tcW w:w="1271" w:type="dxa"/>
          </w:tcPr>
          <w:p w14:paraId="4B91235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EHCNA</w:t>
            </w:r>
          </w:p>
        </w:tc>
        <w:tc>
          <w:tcPr>
            <w:tcW w:w="5697" w:type="dxa"/>
          </w:tcPr>
          <w:p w14:paraId="1A048EC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BE7270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RHE</w:t>
            </w:r>
          </w:p>
        </w:tc>
        <w:tc>
          <w:tcPr>
            <w:tcW w:w="5719" w:type="dxa"/>
          </w:tcPr>
          <w:p w14:paraId="2DD178EF" w14:textId="77777777" w:rsidR="00667262" w:rsidRPr="00114B8E" w:rsidRDefault="00667262" w:rsidP="00617299">
            <w:pPr>
              <w:rPr>
                <w:rFonts w:asciiTheme="minorHAnsi" w:hAnsiTheme="minorHAnsi" w:cstheme="minorHAnsi"/>
              </w:rPr>
            </w:pPr>
            <w:r>
              <w:rPr>
                <w:rFonts w:asciiTheme="minorHAnsi" w:hAnsiTheme="minorHAnsi" w:cstheme="minorHAnsi"/>
              </w:rPr>
              <w:t>Relationships and Health Education</w:t>
            </w:r>
          </w:p>
        </w:tc>
      </w:tr>
      <w:tr w:rsidR="00667262" w:rsidRPr="00114B8E" w14:paraId="154CB047" w14:textId="77777777" w:rsidTr="00617299">
        <w:trPr>
          <w:trHeight w:val="432"/>
        </w:trPr>
        <w:tc>
          <w:tcPr>
            <w:tcW w:w="1271" w:type="dxa"/>
          </w:tcPr>
          <w:p w14:paraId="5B0E31B7"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A961ABD"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7B8C95A8"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RSHE</w:t>
            </w:r>
          </w:p>
        </w:tc>
        <w:tc>
          <w:tcPr>
            <w:tcW w:w="5719" w:type="dxa"/>
          </w:tcPr>
          <w:p w14:paraId="5B56356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Relationships, Sex and Health Education</w:t>
            </w:r>
          </w:p>
        </w:tc>
      </w:tr>
      <w:tr w:rsidR="00667262" w:rsidRPr="00114B8E" w14:paraId="0828F8FC" w14:textId="77777777" w:rsidTr="00617299">
        <w:trPr>
          <w:trHeight w:val="432"/>
        </w:trPr>
        <w:tc>
          <w:tcPr>
            <w:tcW w:w="1271" w:type="dxa"/>
          </w:tcPr>
          <w:p w14:paraId="3A135C2D"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EHE</w:t>
            </w:r>
          </w:p>
        </w:tc>
        <w:tc>
          <w:tcPr>
            <w:tcW w:w="5697" w:type="dxa"/>
          </w:tcPr>
          <w:p w14:paraId="13C3EFA9" w14:textId="77777777" w:rsidR="00667262" w:rsidRPr="00114B8E" w:rsidRDefault="00667262" w:rsidP="00617299">
            <w:pPr>
              <w:rPr>
                <w:rFonts w:asciiTheme="minorHAnsi" w:hAnsiTheme="minorHAnsi" w:cstheme="minorHAnsi"/>
              </w:rPr>
            </w:pPr>
            <w:r>
              <w:rPr>
                <w:rFonts w:asciiTheme="minorHAnsi" w:hAnsiTheme="minorHAnsi" w:cstheme="minorHAnsi"/>
              </w:rPr>
              <w:t>Elective Home Education</w:t>
            </w:r>
          </w:p>
        </w:tc>
        <w:tc>
          <w:tcPr>
            <w:tcW w:w="1249" w:type="dxa"/>
          </w:tcPr>
          <w:p w14:paraId="5ECDDA8B"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SALT</w:t>
            </w:r>
          </w:p>
        </w:tc>
        <w:tc>
          <w:tcPr>
            <w:tcW w:w="5719" w:type="dxa"/>
          </w:tcPr>
          <w:p w14:paraId="1A45F086" w14:textId="77777777" w:rsidR="00667262" w:rsidRPr="00114B8E" w:rsidRDefault="00667262" w:rsidP="00617299">
            <w:pPr>
              <w:rPr>
                <w:rFonts w:asciiTheme="minorHAnsi" w:hAnsiTheme="minorHAnsi" w:cstheme="minorHAnsi"/>
              </w:rPr>
            </w:pPr>
            <w:r>
              <w:rPr>
                <w:rFonts w:asciiTheme="minorHAnsi" w:hAnsiTheme="minorHAnsi" w:cstheme="minorHAnsi"/>
              </w:rPr>
              <w:t>Speech and Language Therapist</w:t>
            </w:r>
          </w:p>
        </w:tc>
      </w:tr>
      <w:tr w:rsidR="00667262" w:rsidRPr="00114B8E" w14:paraId="711BF201" w14:textId="77777777" w:rsidTr="00617299">
        <w:trPr>
          <w:trHeight w:val="432"/>
        </w:trPr>
        <w:tc>
          <w:tcPr>
            <w:tcW w:w="1271" w:type="dxa"/>
          </w:tcPr>
          <w:p w14:paraId="26E486C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ELSA</w:t>
            </w:r>
          </w:p>
        </w:tc>
        <w:tc>
          <w:tcPr>
            <w:tcW w:w="5697" w:type="dxa"/>
          </w:tcPr>
          <w:p w14:paraId="28137914" w14:textId="77777777" w:rsidR="00667262" w:rsidRPr="00114B8E" w:rsidRDefault="00667262" w:rsidP="00617299">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0E18C69D"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SARC</w:t>
            </w:r>
          </w:p>
        </w:tc>
        <w:tc>
          <w:tcPr>
            <w:tcW w:w="5719" w:type="dxa"/>
          </w:tcPr>
          <w:p w14:paraId="67884069" w14:textId="77777777" w:rsidR="00667262" w:rsidRPr="00114B8E" w:rsidRDefault="00667262" w:rsidP="00617299">
            <w:pPr>
              <w:rPr>
                <w:rFonts w:asciiTheme="minorHAnsi" w:hAnsiTheme="minorHAnsi" w:cstheme="minorHAnsi"/>
              </w:rPr>
            </w:pPr>
            <w:r>
              <w:rPr>
                <w:rFonts w:asciiTheme="minorHAnsi" w:hAnsiTheme="minorHAnsi" w:cstheme="minorHAnsi"/>
              </w:rPr>
              <w:t>Sexual Assault Referral Centre</w:t>
            </w:r>
          </w:p>
        </w:tc>
      </w:tr>
      <w:tr w:rsidR="00667262" w:rsidRPr="00114B8E" w14:paraId="37F3DE50" w14:textId="77777777" w:rsidTr="00617299">
        <w:trPr>
          <w:trHeight w:val="432"/>
        </w:trPr>
        <w:tc>
          <w:tcPr>
            <w:tcW w:w="1271" w:type="dxa"/>
          </w:tcPr>
          <w:p w14:paraId="582005DA"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ESFA</w:t>
            </w:r>
          </w:p>
        </w:tc>
        <w:tc>
          <w:tcPr>
            <w:tcW w:w="5697" w:type="dxa"/>
          </w:tcPr>
          <w:p w14:paraId="5F8D4ED7"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4B16755B"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SBM</w:t>
            </w:r>
          </w:p>
        </w:tc>
        <w:tc>
          <w:tcPr>
            <w:tcW w:w="5719" w:type="dxa"/>
          </w:tcPr>
          <w:p w14:paraId="37A10970" w14:textId="77777777" w:rsidR="00667262" w:rsidRPr="00114B8E" w:rsidRDefault="00667262" w:rsidP="00617299">
            <w:pPr>
              <w:rPr>
                <w:rFonts w:asciiTheme="minorHAnsi" w:hAnsiTheme="minorHAnsi" w:cstheme="minorHAnsi"/>
              </w:rPr>
            </w:pPr>
            <w:r>
              <w:rPr>
                <w:rFonts w:asciiTheme="minorHAnsi" w:hAnsiTheme="minorHAnsi" w:cstheme="minorHAnsi"/>
              </w:rPr>
              <w:t>School Business Manager</w:t>
            </w:r>
          </w:p>
        </w:tc>
      </w:tr>
      <w:tr w:rsidR="00667262" w:rsidRPr="00114B8E" w14:paraId="23D04B7F" w14:textId="77777777" w:rsidTr="00617299">
        <w:trPr>
          <w:trHeight w:val="432"/>
        </w:trPr>
        <w:tc>
          <w:tcPr>
            <w:tcW w:w="1271" w:type="dxa"/>
          </w:tcPr>
          <w:p w14:paraId="21A467A0"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EVC</w:t>
            </w:r>
          </w:p>
        </w:tc>
        <w:tc>
          <w:tcPr>
            <w:tcW w:w="5697" w:type="dxa"/>
          </w:tcPr>
          <w:p w14:paraId="3B282052" w14:textId="77777777" w:rsidR="00667262" w:rsidRPr="00114B8E" w:rsidRDefault="00667262" w:rsidP="00617299">
            <w:pPr>
              <w:rPr>
                <w:rFonts w:asciiTheme="minorHAnsi" w:hAnsiTheme="minorHAnsi" w:cstheme="minorHAnsi"/>
              </w:rPr>
            </w:pPr>
            <w:r>
              <w:rPr>
                <w:rFonts w:asciiTheme="minorHAnsi" w:hAnsiTheme="minorHAnsi" w:cstheme="minorHAnsi"/>
              </w:rPr>
              <w:t>Educational Visit Coordinator</w:t>
            </w:r>
          </w:p>
        </w:tc>
        <w:tc>
          <w:tcPr>
            <w:tcW w:w="1249" w:type="dxa"/>
          </w:tcPr>
          <w:p w14:paraId="0D6CB04D"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SCCs</w:t>
            </w:r>
          </w:p>
        </w:tc>
        <w:tc>
          <w:tcPr>
            <w:tcW w:w="5719" w:type="dxa"/>
          </w:tcPr>
          <w:p w14:paraId="1DB42A87" w14:textId="77777777" w:rsidR="00667262" w:rsidRPr="00114B8E" w:rsidRDefault="00667262" w:rsidP="00617299">
            <w:pPr>
              <w:rPr>
                <w:rFonts w:asciiTheme="minorHAnsi" w:hAnsiTheme="minorHAnsi" w:cstheme="minorHAnsi"/>
              </w:rPr>
            </w:pPr>
            <w:r>
              <w:rPr>
                <w:rFonts w:asciiTheme="minorHAnsi" w:hAnsiTheme="minorHAnsi" w:cstheme="minorHAnsi"/>
              </w:rPr>
              <w:t>Standard Contractual Clauses</w:t>
            </w:r>
          </w:p>
        </w:tc>
      </w:tr>
      <w:tr w:rsidR="00667262" w:rsidRPr="00114B8E" w14:paraId="77EEA273" w14:textId="77777777" w:rsidTr="00617299">
        <w:trPr>
          <w:trHeight w:val="432"/>
        </w:trPr>
        <w:tc>
          <w:tcPr>
            <w:tcW w:w="1271" w:type="dxa"/>
          </w:tcPr>
          <w:p w14:paraId="08ED016F"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EWO</w:t>
            </w:r>
          </w:p>
        </w:tc>
        <w:tc>
          <w:tcPr>
            <w:tcW w:w="5697" w:type="dxa"/>
          </w:tcPr>
          <w:p w14:paraId="075CBEF1"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 xml:space="preserve">Education Welfare </w:t>
            </w:r>
            <w:r>
              <w:rPr>
                <w:rFonts w:asciiTheme="minorHAnsi" w:hAnsiTheme="minorHAnsi" w:cstheme="minorHAnsi"/>
              </w:rPr>
              <w:t xml:space="preserve">and Safeguarding Support </w:t>
            </w:r>
            <w:r w:rsidRPr="00114B8E">
              <w:rPr>
                <w:rFonts w:asciiTheme="minorHAnsi" w:hAnsiTheme="minorHAnsi" w:cstheme="minorHAnsi"/>
              </w:rPr>
              <w:t>Officer</w:t>
            </w:r>
          </w:p>
        </w:tc>
        <w:tc>
          <w:tcPr>
            <w:tcW w:w="1249" w:type="dxa"/>
          </w:tcPr>
          <w:p w14:paraId="0C15DF32"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SDQ</w:t>
            </w:r>
          </w:p>
        </w:tc>
        <w:tc>
          <w:tcPr>
            <w:tcW w:w="5719" w:type="dxa"/>
          </w:tcPr>
          <w:p w14:paraId="3E204B1E" w14:textId="77777777" w:rsidR="00667262" w:rsidRPr="00114B8E" w:rsidRDefault="00667262" w:rsidP="00617299">
            <w:pPr>
              <w:rPr>
                <w:rFonts w:asciiTheme="minorHAnsi" w:hAnsiTheme="minorHAnsi" w:cstheme="minorHAnsi"/>
              </w:rPr>
            </w:pPr>
            <w:r>
              <w:rPr>
                <w:rFonts w:asciiTheme="minorHAnsi" w:hAnsiTheme="minorHAnsi" w:cstheme="minorHAnsi"/>
              </w:rPr>
              <w:t>Strengths and Difficulties Questionnaire</w:t>
            </w:r>
          </w:p>
        </w:tc>
      </w:tr>
      <w:tr w:rsidR="00667262" w:rsidRPr="00114B8E" w14:paraId="308EEACD" w14:textId="77777777" w:rsidTr="00617299">
        <w:trPr>
          <w:trHeight w:val="432"/>
        </w:trPr>
        <w:tc>
          <w:tcPr>
            <w:tcW w:w="1271" w:type="dxa"/>
          </w:tcPr>
          <w:p w14:paraId="18DB0CD7"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EYFS</w:t>
            </w:r>
          </w:p>
        </w:tc>
        <w:tc>
          <w:tcPr>
            <w:tcW w:w="5697" w:type="dxa"/>
          </w:tcPr>
          <w:p w14:paraId="26885FB6"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58CC8728"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SEMH</w:t>
            </w:r>
          </w:p>
        </w:tc>
        <w:tc>
          <w:tcPr>
            <w:tcW w:w="5719" w:type="dxa"/>
          </w:tcPr>
          <w:p w14:paraId="3969F2A8" w14:textId="77777777" w:rsidR="00667262" w:rsidRPr="00114B8E" w:rsidRDefault="00667262" w:rsidP="00617299">
            <w:pPr>
              <w:rPr>
                <w:rFonts w:asciiTheme="minorHAnsi" w:hAnsiTheme="minorHAnsi" w:cstheme="minorHAnsi"/>
              </w:rPr>
            </w:pPr>
            <w:r w:rsidRPr="00635744">
              <w:rPr>
                <w:rFonts w:asciiTheme="minorHAnsi" w:hAnsiTheme="minorHAnsi" w:cstheme="minorHAnsi"/>
              </w:rPr>
              <w:t>Social, Emotional, and Mental Health</w:t>
            </w:r>
          </w:p>
        </w:tc>
      </w:tr>
      <w:tr w:rsidR="00667262" w:rsidRPr="00114B8E" w14:paraId="38CB8C08" w14:textId="77777777" w:rsidTr="00617299">
        <w:trPr>
          <w:trHeight w:val="432"/>
        </w:trPr>
        <w:tc>
          <w:tcPr>
            <w:tcW w:w="1271" w:type="dxa"/>
          </w:tcPr>
          <w:p w14:paraId="75D29728"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FBV</w:t>
            </w:r>
          </w:p>
        </w:tc>
        <w:tc>
          <w:tcPr>
            <w:tcW w:w="5697" w:type="dxa"/>
          </w:tcPr>
          <w:p w14:paraId="2AFDCDD2" w14:textId="77777777" w:rsidR="00667262" w:rsidRPr="00114B8E" w:rsidRDefault="00667262" w:rsidP="00617299">
            <w:pPr>
              <w:rPr>
                <w:rFonts w:asciiTheme="minorHAnsi" w:hAnsiTheme="minorHAnsi" w:cstheme="minorHAnsi"/>
              </w:rPr>
            </w:pPr>
            <w:r>
              <w:rPr>
                <w:rFonts w:asciiTheme="minorHAnsi" w:hAnsiTheme="minorHAnsi" w:cstheme="minorHAnsi"/>
              </w:rPr>
              <w:t>Fundamental British Values</w:t>
            </w:r>
          </w:p>
        </w:tc>
        <w:tc>
          <w:tcPr>
            <w:tcW w:w="1249" w:type="dxa"/>
          </w:tcPr>
          <w:p w14:paraId="65CDC788"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SENCO</w:t>
            </w:r>
          </w:p>
        </w:tc>
        <w:tc>
          <w:tcPr>
            <w:tcW w:w="5719" w:type="dxa"/>
          </w:tcPr>
          <w:p w14:paraId="226C88DF" w14:textId="77777777" w:rsidR="00667262" w:rsidRPr="00114B8E" w:rsidRDefault="00667262" w:rsidP="00617299">
            <w:pPr>
              <w:rPr>
                <w:rFonts w:asciiTheme="minorHAnsi" w:hAnsiTheme="minorHAnsi" w:cstheme="minorHAnsi"/>
              </w:rPr>
            </w:pPr>
            <w:r w:rsidRPr="00635744">
              <w:rPr>
                <w:rFonts w:asciiTheme="minorHAnsi" w:hAnsiTheme="minorHAnsi" w:cstheme="minorHAnsi"/>
              </w:rPr>
              <w:t>Special Educational Needs Coordinator</w:t>
            </w:r>
          </w:p>
        </w:tc>
      </w:tr>
      <w:tr w:rsidR="00667262" w:rsidRPr="00114B8E" w14:paraId="6A5703B1" w14:textId="77777777" w:rsidTr="00617299">
        <w:trPr>
          <w:trHeight w:val="432"/>
        </w:trPr>
        <w:tc>
          <w:tcPr>
            <w:tcW w:w="1271" w:type="dxa"/>
          </w:tcPr>
          <w:p w14:paraId="73C7F182"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FGM</w:t>
            </w:r>
          </w:p>
        </w:tc>
        <w:tc>
          <w:tcPr>
            <w:tcW w:w="5697" w:type="dxa"/>
          </w:tcPr>
          <w:p w14:paraId="588909ED"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1C4EB320"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SEND</w:t>
            </w:r>
          </w:p>
        </w:tc>
        <w:tc>
          <w:tcPr>
            <w:tcW w:w="5719" w:type="dxa"/>
          </w:tcPr>
          <w:p w14:paraId="123A86E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Special Educational Needs and Disabilities</w:t>
            </w:r>
          </w:p>
        </w:tc>
      </w:tr>
      <w:tr w:rsidR="00667262" w:rsidRPr="00114B8E" w14:paraId="2DE5827C" w14:textId="77777777" w:rsidTr="00617299">
        <w:trPr>
          <w:trHeight w:val="432"/>
        </w:trPr>
        <w:tc>
          <w:tcPr>
            <w:tcW w:w="1271" w:type="dxa"/>
          </w:tcPr>
          <w:p w14:paraId="27359616"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FOI</w:t>
            </w:r>
          </w:p>
        </w:tc>
        <w:tc>
          <w:tcPr>
            <w:tcW w:w="5697" w:type="dxa"/>
          </w:tcPr>
          <w:p w14:paraId="4DCB9C56"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Freedom of Information</w:t>
            </w:r>
          </w:p>
        </w:tc>
        <w:tc>
          <w:tcPr>
            <w:tcW w:w="1249" w:type="dxa"/>
          </w:tcPr>
          <w:p w14:paraId="173980FC"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SLA’s</w:t>
            </w:r>
          </w:p>
        </w:tc>
        <w:tc>
          <w:tcPr>
            <w:tcW w:w="5719" w:type="dxa"/>
          </w:tcPr>
          <w:p w14:paraId="1416130C" w14:textId="77777777" w:rsidR="00667262" w:rsidRPr="00114B8E" w:rsidRDefault="00667262" w:rsidP="00617299">
            <w:pPr>
              <w:rPr>
                <w:rFonts w:asciiTheme="minorHAnsi" w:hAnsiTheme="minorHAnsi" w:cstheme="minorHAnsi"/>
              </w:rPr>
            </w:pPr>
            <w:r>
              <w:rPr>
                <w:rFonts w:asciiTheme="minorHAnsi" w:hAnsiTheme="minorHAnsi" w:cstheme="minorHAnsi"/>
              </w:rPr>
              <w:t>Service Level Agreements</w:t>
            </w:r>
          </w:p>
        </w:tc>
      </w:tr>
      <w:tr w:rsidR="00667262" w:rsidRPr="00114B8E" w14:paraId="691BC199" w14:textId="77777777" w:rsidTr="00617299">
        <w:trPr>
          <w:trHeight w:val="432"/>
        </w:trPr>
        <w:tc>
          <w:tcPr>
            <w:tcW w:w="1271" w:type="dxa"/>
          </w:tcPr>
          <w:p w14:paraId="58CBA1B1"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FSM</w:t>
            </w:r>
          </w:p>
        </w:tc>
        <w:tc>
          <w:tcPr>
            <w:tcW w:w="5697" w:type="dxa"/>
          </w:tcPr>
          <w:p w14:paraId="1706EA8E"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Free School Meals</w:t>
            </w:r>
          </w:p>
        </w:tc>
        <w:tc>
          <w:tcPr>
            <w:tcW w:w="1249" w:type="dxa"/>
          </w:tcPr>
          <w:p w14:paraId="7F610899"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STEM</w:t>
            </w:r>
          </w:p>
        </w:tc>
        <w:tc>
          <w:tcPr>
            <w:tcW w:w="5719" w:type="dxa"/>
          </w:tcPr>
          <w:p w14:paraId="4893CC91" w14:textId="77777777" w:rsidR="00667262" w:rsidRPr="00114B8E" w:rsidRDefault="00667262" w:rsidP="00617299">
            <w:pPr>
              <w:rPr>
                <w:rFonts w:asciiTheme="minorHAnsi" w:hAnsiTheme="minorHAnsi" w:cstheme="minorHAnsi"/>
              </w:rPr>
            </w:pPr>
            <w:r>
              <w:rPr>
                <w:rFonts w:asciiTheme="minorHAnsi" w:hAnsiTheme="minorHAnsi" w:cstheme="minorHAnsi"/>
              </w:rPr>
              <w:t>Science, Technology, Engineering and Maths</w:t>
            </w:r>
          </w:p>
        </w:tc>
      </w:tr>
      <w:tr w:rsidR="00667262" w:rsidRPr="00114B8E" w14:paraId="7A6AE5DF" w14:textId="77777777" w:rsidTr="00617299">
        <w:trPr>
          <w:trHeight w:val="432"/>
        </w:trPr>
        <w:tc>
          <w:tcPr>
            <w:tcW w:w="1271" w:type="dxa"/>
          </w:tcPr>
          <w:p w14:paraId="68DEEC23"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FTS</w:t>
            </w:r>
          </w:p>
        </w:tc>
        <w:tc>
          <w:tcPr>
            <w:tcW w:w="5697" w:type="dxa"/>
          </w:tcPr>
          <w:p w14:paraId="4B15E796" w14:textId="77777777" w:rsidR="00667262" w:rsidRPr="00114B8E" w:rsidRDefault="00667262" w:rsidP="00617299">
            <w:pPr>
              <w:rPr>
                <w:rFonts w:asciiTheme="minorHAnsi" w:hAnsiTheme="minorHAnsi" w:cstheme="minorHAnsi"/>
              </w:rPr>
            </w:pPr>
            <w:r>
              <w:rPr>
                <w:rFonts w:asciiTheme="minorHAnsi" w:hAnsiTheme="minorHAnsi" w:cstheme="minorHAnsi"/>
              </w:rPr>
              <w:t>Find a Tender Service</w:t>
            </w:r>
          </w:p>
        </w:tc>
        <w:tc>
          <w:tcPr>
            <w:tcW w:w="1249" w:type="dxa"/>
          </w:tcPr>
          <w:p w14:paraId="22623C69"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TA</w:t>
            </w:r>
          </w:p>
        </w:tc>
        <w:tc>
          <w:tcPr>
            <w:tcW w:w="5719" w:type="dxa"/>
          </w:tcPr>
          <w:p w14:paraId="2DB45699" w14:textId="77777777" w:rsidR="00667262" w:rsidRPr="00114B8E" w:rsidRDefault="00667262" w:rsidP="00617299">
            <w:pPr>
              <w:rPr>
                <w:rFonts w:asciiTheme="minorHAnsi" w:hAnsiTheme="minorHAnsi" w:cstheme="minorHAnsi"/>
              </w:rPr>
            </w:pPr>
            <w:r>
              <w:rPr>
                <w:rFonts w:asciiTheme="minorHAnsi" w:hAnsiTheme="minorHAnsi" w:cstheme="minorHAnsi"/>
              </w:rPr>
              <w:t>Teaching Assistant</w:t>
            </w:r>
          </w:p>
        </w:tc>
      </w:tr>
      <w:tr w:rsidR="00667262" w:rsidRPr="00114B8E" w14:paraId="4739FC79" w14:textId="77777777" w:rsidTr="00617299">
        <w:trPr>
          <w:trHeight w:val="432"/>
        </w:trPr>
        <w:tc>
          <w:tcPr>
            <w:tcW w:w="1271" w:type="dxa"/>
          </w:tcPr>
          <w:p w14:paraId="7201A85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GAG</w:t>
            </w:r>
          </w:p>
        </w:tc>
        <w:tc>
          <w:tcPr>
            <w:tcW w:w="5697" w:type="dxa"/>
          </w:tcPr>
          <w:p w14:paraId="44A466C7" w14:textId="77777777" w:rsidR="00667262" w:rsidRPr="00114B8E" w:rsidRDefault="00667262" w:rsidP="00617299">
            <w:pPr>
              <w:rPr>
                <w:rFonts w:asciiTheme="minorHAnsi" w:hAnsiTheme="minorHAnsi" w:cstheme="minorHAnsi"/>
              </w:rPr>
            </w:pPr>
            <w:r>
              <w:rPr>
                <w:rFonts w:asciiTheme="minorHAnsi" w:hAnsiTheme="minorHAnsi" w:cstheme="minorHAnsi"/>
              </w:rPr>
              <w:t>General Annual Grant</w:t>
            </w:r>
          </w:p>
        </w:tc>
        <w:tc>
          <w:tcPr>
            <w:tcW w:w="1249" w:type="dxa"/>
          </w:tcPr>
          <w:p w14:paraId="7207B14A"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TCAT</w:t>
            </w:r>
          </w:p>
        </w:tc>
        <w:tc>
          <w:tcPr>
            <w:tcW w:w="5719" w:type="dxa"/>
          </w:tcPr>
          <w:p w14:paraId="2C294B49"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Three Counties Academy Trust</w:t>
            </w:r>
          </w:p>
        </w:tc>
      </w:tr>
      <w:tr w:rsidR="00667262" w:rsidRPr="00114B8E" w14:paraId="00C93B46" w14:textId="77777777" w:rsidTr="00617299">
        <w:trPr>
          <w:trHeight w:val="432"/>
        </w:trPr>
        <w:tc>
          <w:tcPr>
            <w:tcW w:w="1271" w:type="dxa"/>
          </w:tcPr>
          <w:p w14:paraId="16977657"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GDPR</w:t>
            </w:r>
          </w:p>
        </w:tc>
        <w:tc>
          <w:tcPr>
            <w:tcW w:w="5697" w:type="dxa"/>
          </w:tcPr>
          <w:p w14:paraId="4BA3ACEA"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612D6785" w14:textId="77777777" w:rsidR="00667262" w:rsidRPr="00114B8E" w:rsidRDefault="00667262" w:rsidP="00617299">
            <w:pPr>
              <w:rPr>
                <w:rFonts w:asciiTheme="minorHAnsi" w:hAnsiTheme="minorHAnsi" w:cstheme="minorHAnsi"/>
                <w:b/>
                <w:bCs/>
              </w:rPr>
            </w:pPr>
            <w:r w:rsidRPr="00114B8E">
              <w:rPr>
                <w:rFonts w:asciiTheme="minorHAnsi" w:hAnsiTheme="minorHAnsi" w:cstheme="minorHAnsi"/>
                <w:b/>
                <w:bCs/>
              </w:rPr>
              <w:t>VSH</w:t>
            </w:r>
          </w:p>
        </w:tc>
        <w:tc>
          <w:tcPr>
            <w:tcW w:w="5719" w:type="dxa"/>
          </w:tcPr>
          <w:p w14:paraId="25E94358" w14:textId="77777777" w:rsidR="00667262" w:rsidRPr="00114B8E" w:rsidRDefault="00667262" w:rsidP="00617299">
            <w:pPr>
              <w:rPr>
                <w:rFonts w:asciiTheme="minorHAnsi" w:hAnsiTheme="minorHAnsi" w:cstheme="minorHAnsi"/>
              </w:rPr>
            </w:pPr>
            <w:r w:rsidRPr="00114B8E">
              <w:rPr>
                <w:rFonts w:asciiTheme="minorHAnsi" w:hAnsiTheme="minorHAnsi" w:cstheme="minorHAnsi"/>
              </w:rPr>
              <w:t>Virtual School Headteacher</w:t>
            </w:r>
          </w:p>
        </w:tc>
      </w:tr>
      <w:tr w:rsidR="00667262" w:rsidRPr="00114B8E" w14:paraId="0E88F1CA" w14:textId="77777777" w:rsidTr="00617299">
        <w:trPr>
          <w:trHeight w:val="432"/>
        </w:trPr>
        <w:tc>
          <w:tcPr>
            <w:tcW w:w="1271" w:type="dxa"/>
          </w:tcPr>
          <w:p w14:paraId="42F397A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GIAS</w:t>
            </w:r>
          </w:p>
        </w:tc>
        <w:tc>
          <w:tcPr>
            <w:tcW w:w="5697" w:type="dxa"/>
          </w:tcPr>
          <w:p w14:paraId="160E272F" w14:textId="77777777" w:rsidR="00667262" w:rsidRPr="00114B8E" w:rsidRDefault="00667262" w:rsidP="00617299">
            <w:pPr>
              <w:rPr>
                <w:rFonts w:asciiTheme="minorHAnsi" w:hAnsiTheme="minorHAnsi" w:cstheme="minorHAnsi"/>
              </w:rPr>
            </w:pPr>
            <w:r>
              <w:rPr>
                <w:rFonts w:asciiTheme="minorHAnsi" w:hAnsiTheme="minorHAnsi" w:cstheme="minorHAnsi"/>
              </w:rPr>
              <w:t>Get Information about Schools</w:t>
            </w:r>
          </w:p>
        </w:tc>
        <w:tc>
          <w:tcPr>
            <w:tcW w:w="1249" w:type="dxa"/>
          </w:tcPr>
          <w:p w14:paraId="3801ED86" w14:textId="77777777" w:rsidR="00667262" w:rsidRPr="00114B8E" w:rsidRDefault="00667262" w:rsidP="00617299">
            <w:pPr>
              <w:rPr>
                <w:rFonts w:asciiTheme="minorHAnsi" w:hAnsiTheme="minorHAnsi" w:cstheme="minorHAnsi"/>
                <w:b/>
                <w:bCs/>
              </w:rPr>
            </w:pPr>
          </w:p>
        </w:tc>
        <w:tc>
          <w:tcPr>
            <w:tcW w:w="5719" w:type="dxa"/>
          </w:tcPr>
          <w:p w14:paraId="3D01F10A" w14:textId="77777777" w:rsidR="00667262" w:rsidRPr="00114B8E" w:rsidRDefault="00667262" w:rsidP="00617299">
            <w:pPr>
              <w:rPr>
                <w:rFonts w:asciiTheme="minorHAnsi" w:hAnsiTheme="minorHAnsi" w:cstheme="minorHAnsi"/>
              </w:rPr>
            </w:pPr>
          </w:p>
        </w:tc>
      </w:tr>
      <w:tr w:rsidR="00667262" w:rsidRPr="00114B8E" w14:paraId="6EE9A5E5" w14:textId="77777777" w:rsidTr="00617299">
        <w:trPr>
          <w:trHeight w:val="432"/>
        </w:trPr>
        <w:tc>
          <w:tcPr>
            <w:tcW w:w="1271" w:type="dxa"/>
          </w:tcPr>
          <w:p w14:paraId="36B08E1A" w14:textId="77777777" w:rsidR="00667262" w:rsidRPr="00114B8E" w:rsidRDefault="00667262" w:rsidP="00617299">
            <w:pPr>
              <w:rPr>
                <w:rFonts w:asciiTheme="minorHAnsi" w:hAnsiTheme="minorHAnsi" w:cstheme="minorHAnsi"/>
                <w:b/>
                <w:bCs/>
              </w:rPr>
            </w:pPr>
            <w:r>
              <w:rPr>
                <w:rFonts w:asciiTheme="minorHAnsi" w:hAnsiTheme="minorHAnsi" w:cstheme="minorHAnsi"/>
                <w:b/>
                <w:bCs/>
              </w:rPr>
              <w:t>GPA</w:t>
            </w:r>
          </w:p>
        </w:tc>
        <w:tc>
          <w:tcPr>
            <w:tcW w:w="5697" w:type="dxa"/>
          </w:tcPr>
          <w:p w14:paraId="2E484C5F" w14:textId="77777777" w:rsidR="00667262" w:rsidRPr="00114B8E" w:rsidRDefault="00667262" w:rsidP="00617299">
            <w:pPr>
              <w:rPr>
                <w:rFonts w:asciiTheme="minorHAnsi" w:hAnsiTheme="minorHAnsi" w:cstheme="minorHAnsi"/>
              </w:rPr>
            </w:pPr>
            <w:r>
              <w:rPr>
                <w:rFonts w:asciiTheme="minorHAnsi" w:hAnsiTheme="minorHAnsi" w:cstheme="minorHAnsi"/>
              </w:rPr>
              <w:t>Government Procurement Arrangement</w:t>
            </w:r>
          </w:p>
        </w:tc>
        <w:tc>
          <w:tcPr>
            <w:tcW w:w="1249" w:type="dxa"/>
          </w:tcPr>
          <w:p w14:paraId="26A69295" w14:textId="77777777" w:rsidR="00667262" w:rsidRPr="00114B8E" w:rsidRDefault="00667262" w:rsidP="00617299">
            <w:pPr>
              <w:rPr>
                <w:rFonts w:asciiTheme="minorHAnsi" w:hAnsiTheme="minorHAnsi" w:cstheme="minorHAnsi"/>
                <w:b/>
                <w:bCs/>
              </w:rPr>
            </w:pPr>
          </w:p>
        </w:tc>
        <w:tc>
          <w:tcPr>
            <w:tcW w:w="5719" w:type="dxa"/>
          </w:tcPr>
          <w:p w14:paraId="5F522F33" w14:textId="77777777" w:rsidR="00667262" w:rsidRPr="00114B8E" w:rsidRDefault="00667262" w:rsidP="00617299">
            <w:pPr>
              <w:rPr>
                <w:rFonts w:asciiTheme="minorHAnsi" w:hAnsiTheme="minorHAnsi" w:cstheme="minorHAnsi"/>
              </w:rPr>
            </w:pPr>
          </w:p>
        </w:tc>
      </w:tr>
    </w:tbl>
    <w:p w14:paraId="148E3163" w14:textId="77777777" w:rsidR="00667262" w:rsidRDefault="00667262" w:rsidP="00667262">
      <w:pPr>
        <w:rPr>
          <w:rFonts w:asciiTheme="minorHAnsi" w:hAnsiTheme="minorHAnsi" w:cstheme="minorHAnsi"/>
        </w:rPr>
      </w:pPr>
    </w:p>
    <w:p w14:paraId="2E096BB9" w14:textId="77777777" w:rsidR="00667262" w:rsidRDefault="00667262" w:rsidP="00667262">
      <w:pPr>
        <w:rPr>
          <w:rFonts w:asciiTheme="minorHAnsi" w:hAnsiTheme="minorHAnsi" w:cstheme="minorHAnsi"/>
        </w:rPr>
      </w:pPr>
    </w:p>
    <w:p w14:paraId="3A7659FF" w14:textId="77777777" w:rsidR="00667262" w:rsidRDefault="00667262" w:rsidP="00667262">
      <w:pPr>
        <w:rPr>
          <w:rFonts w:asciiTheme="minorHAnsi" w:hAnsiTheme="minorHAnsi" w:cstheme="minorHAnsi"/>
        </w:rPr>
      </w:pPr>
    </w:p>
    <w:p w14:paraId="6967518B" w14:textId="77777777" w:rsidR="00667262" w:rsidRDefault="00667262" w:rsidP="00667262">
      <w:pPr>
        <w:rPr>
          <w:b/>
          <w:bCs/>
          <w:sz w:val="28"/>
          <w:szCs w:val="28"/>
        </w:rPr>
      </w:pPr>
      <w:bookmarkStart w:id="0" w:name="soi"/>
      <w:r w:rsidRPr="00BF3F57">
        <w:rPr>
          <w:b/>
          <w:bCs/>
          <w:sz w:val="28"/>
          <w:szCs w:val="28"/>
        </w:rPr>
        <w:lastRenderedPageBreak/>
        <w:t>Statement of intent</w:t>
      </w:r>
    </w:p>
    <w:bookmarkEnd w:id="0"/>
    <w:p w14:paraId="6A095D57" w14:textId="77777777" w:rsidR="005F5453" w:rsidRDefault="005F5453" w:rsidP="005F5453">
      <w:pPr>
        <w:pStyle w:val="NoSpacing"/>
      </w:pPr>
      <w:r>
        <w:t xml:space="preserve">At </w:t>
      </w:r>
      <w:r w:rsidRPr="00531B4A">
        <w:rPr>
          <w:bCs w:val="0"/>
        </w:rPr>
        <w:t>Three Counties Academy Trust</w:t>
      </w:r>
      <w:r>
        <w:rPr>
          <w:bCs w:val="0"/>
        </w:rPr>
        <w:t xml:space="preserve"> (TCAT)</w:t>
      </w:r>
      <w:r>
        <w:t xml:space="preserve">, we understand that good behaviour and discipline is essential for promoting a high-quality education. </w:t>
      </w:r>
    </w:p>
    <w:p w14:paraId="044EC10E" w14:textId="627A0190" w:rsidR="005F5453" w:rsidRDefault="005F5453" w:rsidP="005F5453">
      <w:pPr>
        <w:pStyle w:val="NoSpacing"/>
      </w:pPr>
      <w:r>
        <w:t xml:space="preserve">Amongst other disciplinary sanctions, TCAT recognises that suspension and exclusion of pupils may be necessary where there has been a serious breach, or consistent breaches, of an individual TCAT school’s </w:t>
      </w:r>
      <w:r>
        <w:rPr>
          <w:bCs w:val="0"/>
        </w:rPr>
        <w:t>Behaviour Policy</w:t>
      </w:r>
      <w:r w:rsidR="00DF575D">
        <w:rPr>
          <w:bCs w:val="0"/>
        </w:rPr>
        <w:t xml:space="preserve">, and, in the case of exclusion, </w:t>
      </w:r>
      <w:r w:rsidR="00DF575D">
        <w:t>allowing the pupil to remain in school would be damaging to the education and welfare of themselves or others</w:t>
      </w:r>
      <w:r w:rsidRPr="00AF2B75">
        <w:rPr>
          <w:bCs w:val="0"/>
        </w:rPr>
        <w:t xml:space="preserve">. </w:t>
      </w:r>
      <w:r w:rsidR="00DF575D">
        <w:t xml:space="preserve">In </w:t>
      </w:r>
      <w:r>
        <w:t>all cases, suspending or excluding pupils should only be used as a means of last resort.</w:t>
      </w:r>
    </w:p>
    <w:p w14:paraId="5C50DF85" w14:textId="77777777" w:rsidR="005F5453" w:rsidRDefault="005F5453" w:rsidP="005F5453">
      <w:pPr>
        <w:pStyle w:val="NoSpacing"/>
      </w:pPr>
      <w:r>
        <w:t>TCAT has created this policy to clearly define the legal responsibilities of the Executive Headteacher/CEO, Headteacher/Heads of School, Trust Board, Local G</w:t>
      </w:r>
      <w:r w:rsidRPr="004873D1">
        <w:t>overning</w:t>
      </w:r>
      <w:r>
        <w:t xml:space="preserve"> Bodies and the LA when responding to pupil suspensions and exclusions, to ensure that they are dealt with both fairly and lawfully, and in line with DfE statutory guidance. This policy also aims to secure a pupil’s right to an education despite having been suspended or excluded, by ensuring that appropriate arrangements are in place.</w:t>
      </w:r>
    </w:p>
    <w:p w14:paraId="259BDC51" w14:textId="77777777" w:rsidR="005F5453" w:rsidRDefault="005F5453" w:rsidP="005F5453">
      <w:pPr>
        <w:pStyle w:val="NoSpacing"/>
      </w:pPr>
      <w:r>
        <w:t xml:space="preserve">A </w:t>
      </w:r>
      <w:r w:rsidRPr="00B70171">
        <w:rPr>
          <w:b/>
          <w:bCs w:val="0"/>
        </w:rPr>
        <w:t>“suspension”</w:t>
      </w:r>
      <w:r>
        <w:t xml:space="preserve"> is defined as the temporary removal of a pupil from the school for behaviour management purposes. A pupil may be suspended for one or more fixed periods, up to a maximum of 45 school days in a single academic year. A suspension does not have to be for a continuous period.</w:t>
      </w:r>
    </w:p>
    <w:p w14:paraId="21082CB5" w14:textId="77777777" w:rsidR="005F5453" w:rsidRDefault="005F5453" w:rsidP="005F5453">
      <w:r>
        <w:t xml:space="preserve">An </w:t>
      </w:r>
      <w:r w:rsidRPr="00B70171">
        <w:rPr>
          <w:b/>
        </w:rPr>
        <w:t>“exclusion”</w:t>
      </w:r>
      <w:r>
        <w:t xml:space="preserve"> is defined as the permanent removal of a pupil from the school, in response to a serious breach or persistent breaches of the school’s Behaviour Policy, and where allowing the pupil to remain in school would seriously harm the education or welfare of the pupils or staff in the school.</w:t>
      </w:r>
    </w:p>
    <w:p w14:paraId="1ABC310D" w14:textId="08438313" w:rsidR="00667262" w:rsidRDefault="00667262" w:rsidP="005F5453">
      <w:pPr>
        <w:rPr>
          <w:b/>
          <w:bCs/>
        </w:rPr>
      </w:pPr>
      <w:r w:rsidRPr="00F370D1">
        <w:rPr>
          <w:b/>
          <w:bCs/>
        </w:rPr>
        <w:t>NB. Where the term “parent” or “parents” is used this includes those who act as carers or have parental responsibility.</w:t>
      </w:r>
    </w:p>
    <w:p w14:paraId="40B2754C" w14:textId="77777777" w:rsidR="00667262" w:rsidRDefault="00667262" w:rsidP="00667262">
      <w:pPr>
        <w:pStyle w:val="Heading10"/>
        <w:numPr>
          <w:ilvl w:val="0"/>
          <w:numId w:val="0"/>
        </w:numPr>
        <w:ind w:left="360" w:hanging="360"/>
      </w:pPr>
    </w:p>
    <w:p w14:paraId="194AB995" w14:textId="77777777" w:rsidR="00667262" w:rsidRDefault="00667262" w:rsidP="00667262"/>
    <w:p w14:paraId="62BE3BDB" w14:textId="77777777" w:rsidR="00667262" w:rsidRDefault="00667262" w:rsidP="00667262"/>
    <w:p w14:paraId="370B1946" w14:textId="77777777" w:rsidR="00667262" w:rsidRDefault="00667262" w:rsidP="00667262"/>
    <w:p w14:paraId="5FA66A05" w14:textId="77777777" w:rsidR="00667262" w:rsidRPr="000E140F" w:rsidRDefault="00667262" w:rsidP="00667262"/>
    <w:p w14:paraId="0E3E1F2E" w14:textId="77777777" w:rsidR="00667262" w:rsidRPr="00F370D1" w:rsidRDefault="00667262" w:rsidP="00667262">
      <w:pPr>
        <w:pStyle w:val="Heading10"/>
      </w:pPr>
      <w:r w:rsidRPr="00F370D1">
        <w:lastRenderedPageBreak/>
        <w:t>Legal framework</w:t>
      </w:r>
    </w:p>
    <w:p w14:paraId="54122C7F" w14:textId="77777777" w:rsidR="005F5453" w:rsidRDefault="005F5453" w:rsidP="005F5453">
      <w:r>
        <w:t>This policy has due regard to all relevant legislation including, but not limited to, the following:</w:t>
      </w:r>
      <w:r w:rsidRPr="00EC7305">
        <w:t xml:space="preserve"> </w:t>
      </w:r>
    </w:p>
    <w:p w14:paraId="5841F880" w14:textId="77777777" w:rsidR="005F5453" w:rsidRDefault="005F5453" w:rsidP="009D4DE7">
      <w:pPr>
        <w:pStyle w:val="ListParagraph"/>
        <w:numPr>
          <w:ilvl w:val="0"/>
          <w:numId w:val="9"/>
        </w:numPr>
        <w:spacing w:before="0"/>
      </w:pPr>
      <w:r>
        <w:t>Education Act 1996</w:t>
      </w:r>
    </w:p>
    <w:p w14:paraId="75E723B5" w14:textId="77777777" w:rsidR="005F5453" w:rsidRDefault="005F5453" w:rsidP="009D4DE7">
      <w:pPr>
        <w:pStyle w:val="ListParagraph"/>
        <w:numPr>
          <w:ilvl w:val="0"/>
          <w:numId w:val="9"/>
        </w:numPr>
        <w:spacing w:before="0"/>
      </w:pPr>
      <w:r>
        <w:t xml:space="preserve">Education Act 2002 </w:t>
      </w:r>
    </w:p>
    <w:p w14:paraId="3F51D575" w14:textId="77777777" w:rsidR="005F5453" w:rsidRDefault="005F5453" w:rsidP="009D4DE7">
      <w:pPr>
        <w:pStyle w:val="ListParagraph"/>
        <w:numPr>
          <w:ilvl w:val="0"/>
          <w:numId w:val="9"/>
        </w:numPr>
        <w:spacing w:before="0"/>
      </w:pPr>
      <w:r>
        <w:t>Education and Inspections Act 2006</w:t>
      </w:r>
    </w:p>
    <w:p w14:paraId="4176C956" w14:textId="77777777" w:rsidR="005F5453" w:rsidRDefault="005F5453" w:rsidP="009D4DE7">
      <w:pPr>
        <w:pStyle w:val="ListParagraph"/>
        <w:numPr>
          <w:ilvl w:val="0"/>
          <w:numId w:val="9"/>
        </w:numPr>
        <w:spacing w:before="0"/>
      </w:pPr>
      <w:r>
        <w:t xml:space="preserve">The Education (Provision of Full-Time Education for Excluded Pupils) (England) Regulations 2007 </w:t>
      </w:r>
    </w:p>
    <w:p w14:paraId="0516CE4C" w14:textId="77777777" w:rsidR="005F5453" w:rsidRDefault="005F5453" w:rsidP="009D4DE7">
      <w:pPr>
        <w:pStyle w:val="ListParagraph"/>
        <w:numPr>
          <w:ilvl w:val="0"/>
          <w:numId w:val="9"/>
        </w:numPr>
        <w:spacing w:before="0"/>
      </w:pPr>
      <w:r>
        <w:t>Equality Act 2010</w:t>
      </w:r>
    </w:p>
    <w:p w14:paraId="56F4FC38" w14:textId="77777777" w:rsidR="005F5453" w:rsidRDefault="005F5453" w:rsidP="009D4DE7">
      <w:pPr>
        <w:pStyle w:val="ListParagraph"/>
        <w:numPr>
          <w:ilvl w:val="0"/>
          <w:numId w:val="9"/>
        </w:numPr>
        <w:spacing w:before="0"/>
      </w:pPr>
      <w:r>
        <w:t>The School Discipline (Pupil Exclusions and Reviews) (England) (Amendment and Transitional Provision) Regulations 2023</w:t>
      </w:r>
    </w:p>
    <w:p w14:paraId="0F7CDC8B" w14:textId="77777777" w:rsidR="005F5453" w:rsidRDefault="005F5453" w:rsidP="009D4DE7">
      <w:pPr>
        <w:pStyle w:val="ListParagraph"/>
        <w:numPr>
          <w:ilvl w:val="0"/>
          <w:numId w:val="9"/>
        </w:numPr>
        <w:spacing w:before="0"/>
      </w:pPr>
      <w:r>
        <w:t>The European Convention on Human Rights (ECHR)</w:t>
      </w:r>
    </w:p>
    <w:p w14:paraId="44257F10" w14:textId="77777777" w:rsidR="005F5453" w:rsidRDefault="005F5453" w:rsidP="005F5453">
      <w:r>
        <w:t>This policy also has due regard to statutory and non-statutory guidance, including, but not limited to, the following:</w:t>
      </w:r>
    </w:p>
    <w:p w14:paraId="6D8855FC" w14:textId="77777777" w:rsidR="005F5453" w:rsidRDefault="005F5453" w:rsidP="009D4DE7">
      <w:pPr>
        <w:pStyle w:val="ListParagraph"/>
        <w:numPr>
          <w:ilvl w:val="0"/>
          <w:numId w:val="10"/>
        </w:numPr>
        <w:spacing w:before="0"/>
      </w:pPr>
      <w:r>
        <w:t>DfE (2024) ‘</w:t>
      </w:r>
      <w:r w:rsidRPr="00A32F75">
        <w:t>Suspension and Permanent Exclusion from maintained schools, academies and pupil referral units in England, including pupil movement</w:t>
      </w:r>
      <w:r>
        <w:t xml:space="preserve">’ </w:t>
      </w:r>
    </w:p>
    <w:p w14:paraId="2257A833" w14:textId="77777777" w:rsidR="005F5453" w:rsidRDefault="005F5453" w:rsidP="009D4DE7">
      <w:pPr>
        <w:pStyle w:val="ListParagraph"/>
        <w:numPr>
          <w:ilvl w:val="0"/>
          <w:numId w:val="10"/>
        </w:numPr>
        <w:spacing w:before="0"/>
      </w:pPr>
      <w:r>
        <w:t>DfE (2022) ‘Behaviour in Schools’</w:t>
      </w:r>
    </w:p>
    <w:p w14:paraId="17DC658D" w14:textId="77777777" w:rsidR="005F5453" w:rsidRDefault="005F5453" w:rsidP="009D4DE7">
      <w:pPr>
        <w:pStyle w:val="ListParagraph"/>
        <w:numPr>
          <w:ilvl w:val="0"/>
          <w:numId w:val="10"/>
        </w:numPr>
        <w:spacing w:before="0"/>
      </w:pPr>
      <w:r>
        <w:t>DfE (2015) ‘Special educational needs and disability code of practice: 0 to 25 years’</w:t>
      </w:r>
    </w:p>
    <w:p w14:paraId="7D308E76" w14:textId="77777777" w:rsidR="005F5453" w:rsidRDefault="005F5453" w:rsidP="009D4DE7">
      <w:pPr>
        <w:pStyle w:val="ListParagraph"/>
        <w:numPr>
          <w:ilvl w:val="0"/>
          <w:numId w:val="10"/>
        </w:numPr>
        <w:spacing w:before="0"/>
      </w:pPr>
      <w:r>
        <w:t>DfE (2018) ‘Mental health and behaviour in schools’</w:t>
      </w:r>
    </w:p>
    <w:p w14:paraId="04790CCF" w14:textId="77777777" w:rsidR="00667262" w:rsidRPr="00CD300B" w:rsidRDefault="00667262" w:rsidP="00667262">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CD300B">
        <w:rPr>
          <w:rFonts w:ascii="Arial" w:hAnsi="Arial" w:cs="Arial"/>
          <w:color w:val="FF0000"/>
        </w:rPr>
        <w:t>Where legislation has been passed or updated during the shelf life of this policy, we will always apply the latest version available irrespective of the version quoted here.</w:t>
      </w:r>
    </w:p>
    <w:p w14:paraId="32ED1EA4" w14:textId="77777777" w:rsidR="00667262" w:rsidRDefault="00667262" w:rsidP="00667262">
      <w:r w:rsidRPr="00AC045B">
        <w:t>This policy operates in conjunction with the following policies:</w:t>
      </w:r>
    </w:p>
    <w:p w14:paraId="761C1FFC" w14:textId="4CD97A62" w:rsidR="005F5453" w:rsidRDefault="005F5453" w:rsidP="009D4DE7">
      <w:pPr>
        <w:pStyle w:val="ListParagraph"/>
        <w:numPr>
          <w:ilvl w:val="0"/>
          <w:numId w:val="11"/>
        </w:numPr>
        <w:spacing w:before="0"/>
      </w:pPr>
      <w:r>
        <w:t>Behaviour Policy</w:t>
      </w:r>
    </w:p>
    <w:p w14:paraId="2735F635" w14:textId="531750FC" w:rsidR="00F31DD0" w:rsidRDefault="00F31DD0" w:rsidP="00F31DD0">
      <w:pPr>
        <w:pStyle w:val="ListParagraph"/>
        <w:numPr>
          <w:ilvl w:val="0"/>
          <w:numId w:val="11"/>
        </w:numPr>
        <w:spacing w:before="0"/>
      </w:pPr>
      <w:r>
        <w:t>Pupil Code of Conduct</w:t>
      </w:r>
    </w:p>
    <w:p w14:paraId="4F475696" w14:textId="7F441792" w:rsidR="00065BBE" w:rsidRDefault="00065BBE" w:rsidP="00F31DD0">
      <w:pPr>
        <w:pStyle w:val="ListParagraph"/>
        <w:numPr>
          <w:ilvl w:val="0"/>
          <w:numId w:val="11"/>
        </w:numPr>
        <w:spacing w:before="0"/>
      </w:pPr>
      <w:r>
        <w:t>Complaints Policy and Procedures (GN9)</w:t>
      </w:r>
    </w:p>
    <w:p w14:paraId="6FFA1719" w14:textId="392FC6A0" w:rsidR="00F31DD0" w:rsidRDefault="00F31DD0" w:rsidP="00F31DD0">
      <w:pPr>
        <w:pStyle w:val="ListParagraph"/>
        <w:numPr>
          <w:ilvl w:val="0"/>
          <w:numId w:val="11"/>
        </w:numPr>
        <w:spacing w:before="0"/>
      </w:pPr>
      <w:r>
        <w:t>Special Educational Needs and Disabilities (SEND) Policy (SD3)</w:t>
      </w:r>
    </w:p>
    <w:p w14:paraId="39F408A6" w14:textId="77777777" w:rsidR="00F31DD0" w:rsidRDefault="00F31DD0" w:rsidP="00F31DD0">
      <w:pPr>
        <w:pStyle w:val="ListParagraph"/>
        <w:numPr>
          <w:ilvl w:val="0"/>
          <w:numId w:val="11"/>
        </w:numPr>
        <w:spacing w:before="0"/>
      </w:pPr>
      <w:r>
        <w:t>Child Protection and Safeguarding Policy and Procedures (SG1)</w:t>
      </w:r>
    </w:p>
    <w:p w14:paraId="30040926" w14:textId="52230DAC" w:rsidR="005F5453" w:rsidRDefault="005F5453" w:rsidP="009D4DE7">
      <w:pPr>
        <w:pStyle w:val="ListParagraph"/>
        <w:numPr>
          <w:ilvl w:val="0"/>
          <w:numId w:val="11"/>
        </w:numPr>
        <w:spacing w:before="0"/>
      </w:pPr>
      <w:r>
        <w:t>Anti-Bullying Policy</w:t>
      </w:r>
      <w:r w:rsidR="00F31DD0">
        <w:t xml:space="preserve"> (SG19)</w:t>
      </w:r>
    </w:p>
    <w:p w14:paraId="5397CDBA" w14:textId="2988F8DE" w:rsidR="005F5453" w:rsidRDefault="005F5453" w:rsidP="009D4DE7">
      <w:pPr>
        <w:pStyle w:val="ListParagraph"/>
        <w:numPr>
          <w:ilvl w:val="0"/>
          <w:numId w:val="11"/>
        </w:numPr>
        <w:spacing w:before="0"/>
      </w:pPr>
      <w:r>
        <w:lastRenderedPageBreak/>
        <w:t>Social, Emotional and Mental Health (SEMH) Policy</w:t>
      </w:r>
      <w:r w:rsidR="00F31DD0">
        <w:t xml:space="preserve"> (SG21)</w:t>
      </w:r>
    </w:p>
    <w:p w14:paraId="509FF7B4" w14:textId="77777777" w:rsidR="00667262" w:rsidRPr="00DE42DB" w:rsidRDefault="00667262" w:rsidP="00667262">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DE42DB">
        <w:rPr>
          <w:rFonts w:cs="Arial"/>
          <w:color w:val="FF0000"/>
        </w:rPr>
        <w:t>Central TCAT policies have the policy number identified, e.g. “SG1”. Where no policy number is identified this indicates the policy is a school specific policy available from an individual TCAT school’s website.</w:t>
      </w:r>
    </w:p>
    <w:p w14:paraId="5CC8CDBE" w14:textId="77777777" w:rsidR="00667262" w:rsidRPr="00087E22" w:rsidRDefault="00667262" w:rsidP="00667262">
      <w:pPr>
        <w:pStyle w:val="Heading10"/>
      </w:pPr>
      <w:r w:rsidRPr="00087E22">
        <w:t>Roles and responsibilities</w:t>
      </w:r>
    </w:p>
    <w:p w14:paraId="585599B7" w14:textId="77777777" w:rsidR="005F5453" w:rsidRDefault="005F5453" w:rsidP="005F5453">
      <w:r>
        <w:t>The LA is responsible for:</w:t>
      </w:r>
    </w:p>
    <w:p w14:paraId="66F6F4B8" w14:textId="77777777" w:rsidR="005F5453" w:rsidRDefault="005F5453" w:rsidP="009D4DE7">
      <w:pPr>
        <w:pStyle w:val="ListParagraph"/>
        <w:numPr>
          <w:ilvl w:val="0"/>
          <w:numId w:val="12"/>
        </w:numPr>
        <w:spacing w:before="0"/>
      </w:pPr>
      <w:r>
        <w:t>Having due regard to the relevant statutory guidance when carrying out its duties in relation to the education of LAC</w:t>
      </w:r>
    </w:p>
    <w:p w14:paraId="2B171E9F" w14:textId="77777777" w:rsidR="005F5453" w:rsidRDefault="005F5453" w:rsidP="009D4DE7">
      <w:pPr>
        <w:pStyle w:val="ListParagraph"/>
        <w:numPr>
          <w:ilvl w:val="0"/>
          <w:numId w:val="12"/>
        </w:numPr>
        <w:spacing w:before="0"/>
      </w:pPr>
      <w:r>
        <w:t>Arranging suitable full-time education for any pupil of compulsory school age excluded permanently, in coordination with the individual TCAT school</w:t>
      </w:r>
    </w:p>
    <w:p w14:paraId="30FE8331" w14:textId="77777777" w:rsidR="005F5453" w:rsidRDefault="005F5453" w:rsidP="009D4DE7">
      <w:pPr>
        <w:pStyle w:val="ListParagraph"/>
        <w:numPr>
          <w:ilvl w:val="0"/>
          <w:numId w:val="12"/>
        </w:numPr>
        <w:spacing w:before="0"/>
      </w:pPr>
      <w:r>
        <w:t>Reviewing and reassessing pupils’ needs in consultation with their parents where they have an EHC plan and are excluded permanently, with a view to identifying a new placement</w:t>
      </w:r>
    </w:p>
    <w:p w14:paraId="2EFBC8F1" w14:textId="77777777" w:rsidR="005F5453" w:rsidRDefault="005F5453" w:rsidP="009D4DE7">
      <w:pPr>
        <w:pStyle w:val="ListParagraph"/>
        <w:numPr>
          <w:ilvl w:val="0"/>
          <w:numId w:val="12"/>
        </w:numPr>
        <w:spacing w:before="0"/>
      </w:pPr>
      <w:bookmarkStart w:id="1" w:name="_Hlk99625516"/>
      <w:r>
        <w:t>Arranging for an independent review panel hearing to review the decision of the Trust Board not to reinstate a permanently excluded pupil where required</w:t>
      </w:r>
    </w:p>
    <w:p w14:paraId="0C588CBC" w14:textId="77777777" w:rsidR="005F5453" w:rsidRPr="007941A0" w:rsidRDefault="005F5453" w:rsidP="009D4DE7">
      <w:pPr>
        <w:pStyle w:val="ListParagraph"/>
        <w:numPr>
          <w:ilvl w:val="0"/>
          <w:numId w:val="12"/>
        </w:numPr>
        <w:spacing w:before="0"/>
      </w:pPr>
      <w:r w:rsidRPr="006F3578">
        <w:t>Arranging for the independent review panel hearing to be held via remote access where requested by parents or excluded pupils</w:t>
      </w:r>
      <w:r>
        <w:t xml:space="preserve"> aged 18 and over</w:t>
      </w:r>
    </w:p>
    <w:bookmarkEnd w:id="1"/>
    <w:p w14:paraId="3C1BD134" w14:textId="6544472D" w:rsidR="005F5453" w:rsidRDefault="005F5453" w:rsidP="009D4DE7">
      <w:pPr>
        <w:pStyle w:val="ListParagraph"/>
        <w:numPr>
          <w:ilvl w:val="0"/>
          <w:numId w:val="12"/>
        </w:numPr>
        <w:spacing w:before="0"/>
      </w:pPr>
      <w:r>
        <w:t>Arranging the hearing without delay at a time, date and venue convenient for all parties</w:t>
      </w:r>
      <w:r w:rsidR="00AE6F51">
        <w:t xml:space="preserve"> subject to statutory time limits</w:t>
      </w:r>
    </w:p>
    <w:p w14:paraId="1235879E" w14:textId="77777777" w:rsidR="005F5453" w:rsidRDefault="005F5453" w:rsidP="009D4DE7">
      <w:pPr>
        <w:pStyle w:val="ListParagraph"/>
        <w:numPr>
          <w:ilvl w:val="0"/>
          <w:numId w:val="12"/>
        </w:numPr>
        <w:spacing w:before="0"/>
      </w:pPr>
      <w:r>
        <w:t>Ensuring the independent review panel consists of three or five members as appropriate, which represent the required categories</w:t>
      </w:r>
    </w:p>
    <w:p w14:paraId="2AA07611" w14:textId="77777777" w:rsidR="005F5453" w:rsidRDefault="005F5453" w:rsidP="009D4DE7">
      <w:pPr>
        <w:pStyle w:val="ListParagraph"/>
        <w:numPr>
          <w:ilvl w:val="0"/>
          <w:numId w:val="12"/>
        </w:numPr>
        <w:spacing w:before="0"/>
      </w:pPr>
      <w:r>
        <w:t>Ensuring all panel members and the clerk have received training within the two years prior to the date of the review</w:t>
      </w:r>
    </w:p>
    <w:p w14:paraId="68DE3075" w14:textId="77777777" w:rsidR="005F5453" w:rsidRDefault="005F5453" w:rsidP="009D4DE7">
      <w:pPr>
        <w:pStyle w:val="ListParagraph"/>
        <w:numPr>
          <w:ilvl w:val="0"/>
          <w:numId w:val="12"/>
        </w:numPr>
        <w:spacing w:before="0"/>
      </w:pPr>
      <w:r>
        <w:t>If requested by parents, appointing a SEND expert to attend the panel and covering the associated costs of this appointment</w:t>
      </w:r>
    </w:p>
    <w:p w14:paraId="2EF5E0E1" w14:textId="77777777" w:rsidR="005F5453" w:rsidRDefault="005F5453" w:rsidP="005F5453">
      <w:r w:rsidRPr="00326B56">
        <w:t>Th</w:t>
      </w:r>
      <w:r>
        <w:t>e Trust Board</w:t>
      </w:r>
      <w:r w:rsidRPr="00326B56">
        <w:t xml:space="preserve"> is responsible for:</w:t>
      </w:r>
    </w:p>
    <w:p w14:paraId="29C0F28E" w14:textId="7EA2149D" w:rsidR="005F5453" w:rsidRDefault="005F5453" w:rsidP="009D4DE7">
      <w:pPr>
        <w:pStyle w:val="ListParagraph"/>
        <w:numPr>
          <w:ilvl w:val="0"/>
          <w:numId w:val="15"/>
        </w:numPr>
        <w:spacing w:before="0"/>
      </w:pPr>
      <w:r>
        <w:t xml:space="preserve">Liaising with the LA to arrange for an independent review panel hearing to review the decision of the </w:t>
      </w:r>
      <w:r w:rsidR="00F31DD0">
        <w:t xml:space="preserve">Local Governing Body and </w:t>
      </w:r>
      <w:r>
        <w:t>Trust Board not to reinstate a permanently excluded pupil where required</w:t>
      </w:r>
    </w:p>
    <w:p w14:paraId="622EDA27" w14:textId="60EE9DCA" w:rsidR="00F31DD0" w:rsidRDefault="00F31DD0" w:rsidP="009D4DE7">
      <w:pPr>
        <w:pStyle w:val="ListParagraph"/>
        <w:numPr>
          <w:ilvl w:val="0"/>
          <w:numId w:val="15"/>
        </w:numPr>
        <w:spacing w:before="0"/>
      </w:pPr>
      <w:r>
        <w:t>Monitor the use of suspensions and exclusions across TCAT schools</w:t>
      </w:r>
    </w:p>
    <w:p w14:paraId="061AF89E" w14:textId="7D70EE45" w:rsidR="00AD2678" w:rsidRDefault="00AD2678" w:rsidP="00AD2678">
      <w:pPr>
        <w:pStyle w:val="ListParagraph"/>
        <w:numPr>
          <w:ilvl w:val="0"/>
          <w:numId w:val="15"/>
        </w:numPr>
        <w:spacing w:before="0"/>
      </w:pPr>
      <w:r>
        <w:t>Using data to evaluate TCATs and the school’s practices regarding intervention, suspension and exclusion</w:t>
      </w:r>
    </w:p>
    <w:p w14:paraId="49765A8D" w14:textId="7A299BD1" w:rsidR="00F31DD0" w:rsidRDefault="00F31DD0" w:rsidP="009D4DE7">
      <w:pPr>
        <w:pStyle w:val="ListParagraph"/>
        <w:numPr>
          <w:ilvl w:val="0"/>
          <w:numId w:val="15"/>
        </w:numPr>
        <w:spacing w:before="0"/>
      </w:pPr>
      <w:r>
        <w:t>Ensure that suspensions and exclusions are legally compliant</w:t>
      </w:r>
    </w:p>
    <w:p w14:paraId="579AB04C" w14:textId="711340AD" w:rsidR="00AD2678" w:rsidRDefault="00F31DD0" w:rsidP="005F5453">
      <w:pPr>
        <w:pStyle w:val="ListParagraph"/>
        <w:numPr>
          <w:ilvl w:val="0"/>
          <w:numId w:val="15"/>
        </w:numPr>
        <w:spacing w:before="0"/>
      </w:pPr>
      <w:r>
        <w:t>Approve and update this policy as required</w:t>
      </w:r>
    </w:p>
    <w:p w14:paraId="6A25EAC1" w14:textId="7071C4E0" w:rsidR="005F5453" w:rsidRDefault="005F5453" w:rsidP="005F5453">
      <w:r>
        <w:lastRenderedPageBreak/>
        <w:t xml:space="preserve">The Local Governing Body, </w:t>
      </w:r>
      <w:r w:rsidR="00F31DD0">
        <w:t>as delegated by</w:t>
      </w:r>
      <w:r>
        <w:t xml:space="preserve"> the Trust Board is responsible for:</w:t>
      </w:r>
    </w:p>
    <w:p w14:paraId="4BABDEA8" w14:textId="77777777" w:rsidR="005F5453" w:rsidRDefault="005F5453" w:rsidP="009D4DE7">
      <w:pPr>
        <w:pStyle w:val="ListParagraph"/>
        <w:numPr>
          <w:ilvl w:val="0"/>
          <w:numId w:val="13"/>
        </w:numPr>
        <w:spacing w:before="0"/>
      </w:pPr>
      <w:r>
        <w:t>Providing information to the Secretary of State and LA about any suspensions and exclusions within the last 12 months</w:t>
      </w:r>
    </w:p>
    <w:p w14:paraId="1B89A621" w14:textId="77777777" w:rsidR="005F5453" w:rsidRDefault="005F5453" w:rsidP="009D4DE7">
      <w:pPr>
        <w:pStyle w:val="ListParagraph"/>
        <w:numPr>
          <w:ilvl w:val="0"/>
          <w:numId w:val="13"/>
        </w:numPr>
        <w:spacing w:before="0"/>
      </w:pPr>
      <w:r>
        <w:t>Arranging suitable full-time education for any pupil of compulsory school age who is suspended, where required</w:t>
      </w:r>
    </w:p>
    <w:p w14:paraId="0AB70454" w14:textId="77777777" w:rsidR="005F5453" w:rsidRDefault="005F5453" w:rsidP="009D4DE7">
      <w:pPr>
        <w:pStyle w:val="ListParagraph"/>
        <w:numPr>
          <w:ilvl w:val="0"/>
          <w:numId w:val="13"/>
        </w:numPr>
        <w:spacing w:before="0"/>
      </w:pPr>
      <w:r>
        <w:t>Considering parents’ representations about suspensions and exclusions within 15 school days of receiving notice if the appropriate requirements are met</w:t>
      </w:r>
    </w:p>
    <w:p w14:paraId="2A2DB0CE" w14:textId="3237071D" w:rsidR="005F5453" w:rsidRDefault="005F5453" w:rsidP="009D4DE7">
      <w:pPr>
        <w:pStyle w:val="ListParagraph"/>
        <w:numPr>
          <w:ilvl w:val="0"/>
          <w:numId w:val="13"/>
        </w:numPr>
        <w:spacing w:before="0"/>
      </w:pPr>
      <w:r>
        <w:t>Where a suspension or exclusion would result in a pupil missing a public examination or test, considering the suspension or exclusion before this date</w:t>
      </w:r>
      <w:r w:rsidR="00AE6F51">
        <w:t xml:space="preserve"> so far as is reasonably </w:t>
      </w:r>
      <w:proofErr w:type="spellStart"/>
      <w:r w:rsidR="00AE6F51">
        <w:t>praticable</w:t>
      </w:r>
      <w:proofErr w:type="spellEnd"/>
    </w:p>
    <w:p w14:paraId="35E4A1B5" w14:textId="77777777" w:rsidR="005F5453" w:rsidRDefault="005F5453" w:rsidP="009D4DE7">
      <w:pPr>
        <w:pStyle w:val="ListParagraph"/>
        <w:numPr>
          <w:ilvl w:val="0"/>
          <w:numId w:val="13"/>
        </w:numPr>
        <w:spacing w:before="0"/>
      </w:pPr>
      <w:r>
        <w:t>Considering whether it would be appropriate for a pupil to be permitted onto the school premises to sit the public examination or test</w:t>
      </w:r>
    </w:p>
    <w:p w14:paraId="1F1C728D" w14:textId="77777777" w:rsidR="005F5453" w:rsidRDefault="005F5453" w:rsidP="009D4DE7">
      <w:pPr>
        <w:pStyle w:val="ListParagraph"/>
        <w:numPr>
          <w:ilvl w:val="0"/>
          <w:numId w:val="13"/>
        </w:numPr>
        <w:spacing w:before="0"/>
      </w:pPr>
      <w:r>
        <w:t>Arranging the representation meeting at a time and date convenient to all parties, but in compliance with the statutory time limits</w:t>
      </w:r>
    </w:p>
    <w:p w14:paraId="21633DE0" w14:textId="77777777" w:rsidR="005F5453" w:rsidRDefault="005F5453" w:rsidP="009D4DE7">
      <w:pPr>
        <w:pStyle w:val="ListParagraph"/>
        <w:numPr>
          <w:ilvl w:val="0"/>
          <w:numId w:val="15"/>
        </w:numPr>
        <w:spacing w:before="0"/>
      </w:pPr>
      <w:r>
        <w:t xml:space="preserve">Arranging for the representation meeting to take place via remote </w:t>
      </w:r>
      <w:r w:rsidRPr="00A31B2C">
        <w:t xml:space="preserve">access where requested by parents or excluded pupils </w:t>
      </w:r>
      <w:r>
        <w:t>aged 18 and over</w:t>
      </w:r>
    </w:p>
    <w:p w14:paraId="77498C1E" w14:textId="66ECBBD0" w:rsidR="005F5453" w:rsidRDefault="005F5453" w:rsidP="009D4DE7">
      <w:pPr>
        <w:pStyle w:val="ListParagraph"/>
        <w:numPr>
          <w:ilvl w:val="0"/>
          <w:numId w:val="13"/>
        </w:numPr>
        <w:spacing w:before="0"/>
      </w:pPr>
      <w:r>
        <w:t>Adhering to its responsibilities to consider the reinstatement of pupils</w:t>
      </w:r>
      <w:r w:rsidR="00157188">
        <w:t xml:space="preserve"> (Panel A before potential independent review and Panel B post independent review)</w:t>
      </w:r>
    </w:p>
    <w:p w14:paraId="5B91619E" w14:textId="77777777" w:rsidR="005F5453" w:rsidRDefault="005F5453" w:rsidP="009D4DE7">
      <w:pPr>
        <w:pStyle w:val="ListParagraph"/>
        <w:numPr>
          <w:ilvl w:val="0"/>
          <w:numId w:val="13"/>
        </w:numPr>
        <w:spacing w:before="0"/>
      </w:pPr>
      <w:r>
        <w:t>Considering the interests and circumstances of the suspended or excluded pupil, including the circumstances in which they were suspended or excluded, and have due regard to the interests of others at TCAT and the school</w:t>
      </w:r>
    </w:p>
    <w:p w14:paraId="735ADB03" w14:textId="77777777" w:rsidR="005F5453" w:rsidRDefault="005F5453" w:rsidP="009D4DE7">
      <w:pPr>
        <w:pStyle w:val="ListParagraph"/>
        <w:numPr>
          <w:ilvl w:val="0"/>
          <w:numId w:val="13"/>
        </w:numPr>
        <w:spacing w:before="0"/>
      </w:pPr>
      <w:r>
        <w:t>Using the civil standard of proof (based on the ‘balance of probabilities’, it is more than likely that the fact is true) when establishing the facts relating to a suspension or exclusion</w:t>
      </w:r>
    </w:p>
    <w:p w14:paraId="7F910283" w14:textId="77777777" w:rsidR="005F5453" w:rsidRDefault="005F5453" w:rsidP="009D4DE7">
      <w:pPr>
        <w:pStyle w:val="ListParagraph"/>
        <w:numPr>
          <w:ilvl w:val="0"/>
          <w:numId w:val="13"/>
        </w:numPr>
        <w:spacing w:before="0"/>
      </w:pPr>
      <w:r>
        <w:t>Ensuring clear minutes are taken of the representation meeting</w:t>
      </w:r>
    </w:p>
    <w:p w14:paraId="791A68AD" w14:textId="77777777" w:rsidR="005F5453" w:rsidRDefault="005F5453" w:rsidP="009D4DE7">
      <w:pPr>
        <w:pStyle w:val="ListParagraph"/>
        <w:numPr>
          <w:ilvl w:val="0"/>
          <w:numId w:val="13"/>
        </w:numPr>
        <w:spacing w:before="0"/>
      </w:pPr>
      <w:r>
        <w:t>Noting the outcome of the representation meeting on the pupil’s education record, along with copies of relevant papers for future reference</w:t>
      </w:r>
    </w:p>
    <w:p w14:paraId="052EB641" w14:textId="77777777" w:rsidR="005F5453" w:rsidRDefault="005F5453" w:rsidP="009D4DE7">
      <w:pPr>
        <w:pStyle w:val="ListParagraph"/>
        <w:numPr>
          <w:ilvl w:val="0"/>
          <w:numId w:val="13"/>
        </w:numPr>
        <w:spacing w:before="0"/>
      </w:pPr>
      <w:r>
        <w:t>Notifying the pupil’s parents, the Executive Headteacher/CEO, the Headteacher/Head of School and the LA of its decision and the reasons for it, without delay</w:t>
      </w:r>
    </w:p>
    <w:p w14:paraId="6C128366" w14:textId="77777777" w:rsidR="005F5453" w:rsidRDefault="005F5453" w:rsidP="009D4DE7">
      <w:pPr>
        <w:pStyle w:val="ListParagraph"/>
        <w:numPr>
          <w:ilvl w:val="0"/>
          <w:numId w:val="13"/>
        </w:numPr>
        <w:spacing w:before="0"/>
      </w:pPr>
      <w:r>
        <w:t>Where appropriate, informing parents of where to apply for an independent review panel</w:t>
      </w:r>
    </w:p>
    <w:p w14:paraId="1D47CB34" w14:textId="77777777" w:rsidR="005F5453" w:rsidRDefault="005F5453" w:rsidP="009D4DE7">
      <w:pPr>
        <w:pStyle w:val="ListParagraph"/>
        <w:numPr>
          <w:ilvl w:val="0"/>
          <w:numId w:val="13"/>
        </w:numPr>
        <w:spacing w:before="0"/>
      </w:pPr>
      <w:r>
        <w:t>Informing parents of relevant sources of information</w:t>
      </w:r>
    </w:p>
    <w:p w14:paraId="664B5A23" w14:textId="77777777" w:rsidR="005F5453" w:rsidRDefault="005F5453" w:rsidP="009D4DE7">
      <w:pPr>
        <w:pStyle w:val="ListParagraph"/>
        <w:numPr>
          <w:ilvl w:val="0"/>
          <w:numId w:val="13"/>
        </w:numPr>
        <w:spacing w:before="0"/>
      </w:pPr>
      <w:r>
        <w:t>Ensuring a pupil’s name is removed from the school admissions register, where appropriate</w:t>
      </w:r>
    </w:p>
    <w:p w14:paraId="73CDDF28" w14:textId="77777777" w:rsidR="005F5453" w:rsidRDefault="005F5453" w:rsidP="009D4DE7">
      <w:pPr>
        <w:pStyle w:val="ListParagraph"/>
        <w:numPr>
          <w:ilvl w:val="0"/>
          <w:numId w:val="13"/>
        </w:numPr>
        <w:spacing w:before="0"/>
      </w:pPr>
      <w:r>
        <w:t>Reconvening within 10 school days to reconsider reinstatement of a pupil where directed to do so by the suspensions and exclusions review panel</w:t>
      </w:r>
    </w:p>
    <w:p w14:paraId="052827CD" w14:textId="36193106" w:rsidR="00AD2678" w:rsidRDefault="00AD2678" w:rsidP="00AD2678">
      <w:pPr>
        <w:pStyle w:val="ListParagraph"/>
        <w:numPr>
          <w:ilvl w:val="0"/>
          <w:numId w:val="13"/>
        </w:numPr>
        <w:spacing w:before="0"/>
      </w:pPr>
      <w:r>
        <w:t>Using data to evaluate the school’s practices regarding intervention, suspension and exclusion</w:t>
      </w:r>
    </w:p>
    <w:p w14:paraId="2FFE87C2" w14:textId="77777777" w:rsidR="00AD2678" w:rsidRDefault="00AD2678" w:rsidP="005F5453"/>
    <w:p w14:paraId="0C892C60" w14:textId="15B92269" w:rsidR="005F5453" w:rsidRDefault="005F5453" w:rsidP="005F5453">
      <w:r>
        <w:lastRenderedPageBreak/>
        <w:t>The Executive Headteacher/CEO in collaboration with Headteacher</w:t>
      </w:r>
      <w:r w:rsidR="00AD2678">
        <w:t>s</w:t>
      </w:r>
      <w:r>
        <w:t>/Heads of School is responsible for:</w:t>
      </w:r>
    </w:p>
    <w:p w14:paraId="05782802" w14:textId="77777777" w:rsidR="005F5453" w:rsidRDefault="005F5453" w:rsidP="009D4DE7">
      <w:pPr>
        <w:pStyle w:val="ListParagraph"/>
        <w:numPr>
          <w:ilvl w:val="0"/>
          <w:numId w:val="14"/>
        </w:numPr>
        <w:spacing w:before="0"/>
      </w:pPr>
      <w:r>
        <w:t>Implementing good levels of discipline to ensure all pupils can benefit from the opportunities provided by education and to minimise potential suspensions and exclusions</w:t>
      </w:r>
    </w:p>
    <w:p w14:paraId="6DA392FD" w14:textId="77777777" w:rsidR="005F5453" w:rsidRDefault="005F5453" w:rsidP="009D4DE7">
      <w:pPr>
        <w:pStyle w:val="ListParagraph"/>
        <w:numPr>
          <w:ilvl w:val="0"/>
          <w:numId w:val="14"/>
        </w:numPr>
        <w:spacing w:before="0"/>
      </w:pPr>
      <w:r>
        <w:t>Applying the civil standard of proof when establishing the facts in relation to a suspension or exclusion</w:t>
      </w:r>
    </w:p>
    <w:p w14:paraId="374AF1F1" w14:textId="77777777" w:rsidR="005F5453" w:rsidRDefault="005F5453" w:rsidP="009D4DE7">
      <w:pPr>
        <w:pStyle w:val="ListParagraph"/>
        <w:numPr>
          <w:ilvl w:val="0"/>
          <w:numId w:val="14"/>
        </w:numPr>
        <w:spacing w:before="0"/>
      </w:pPr>
      <w:r>
        <w:t>Complying with their statutory duties in relation to pupils with SEND when administering the suspension or exclusion process, as outlined in the Special Educational Needs and Disabilities (SEND) Policy</w:t>
      </w:r>
    </w:p>
    <w:p w14:paraId="5130721B" w14:textId="77777777" w:rsidR="005F5453" w:rsidRDefault="005F5453" w:rsidP="009D4DE7">
      <w:pPr>
        <w:pStyle w:val="ListParagraph"/>
        <w:numPr>
          <w:ilvl w:val="0"/>
          <w:numId w:val="14"/>
        </w:numPr>
        <w:spacing w:before="0"/>
      </w:pPr>
      <w:r>
        <w:t>Considering any contributing factors that are identified after an incident of poor behaviour has occurred, e.g., if a pupil has suffered bereavement, experienced bullying or has a mental health issue</w:t>
      </w:r>
    </w:p>
    <w:p w14:paraId="4A96618E" w14:textId="77777777" w:rsidR="005F5453" w:rsidRDefault="005F5453" w:rsidP="009D4DE7">
      <w:pPr>
        <w:pStyle w:val="ListParagraph"/>
        <w:numPr>
          <w:ilvl w:val="0"/>
          <w:numId w:val="14"/>
        </w:numPr>
        <w:spacing w:before="0"/>
      </w:pPr>
      <w:r>
        <w:t>Considering the use of a multi-agency assessment for a pupil who demonstrates persistent disruptive behaviour</w:t>
      </w:r>
    </w:p>
    <w:p w14:paraId="06296612" w14:textId="77777777" w:rsidR="005F5453" w:rsidRDefault="005F5453" w:rsidP="009D4DE7">
      <w:pPr>
        <w:pStyle w:val="ListParagraph"/>
        <w:numPr>
          <w:ilvl w:val="0"/>
          <w:numId w:val="14"/>
        </w:numPr>
        <w:spacing w:before="0"/>
      </w:pPr>
      <w:r>
        <w:t>Reviewing the effectiveness of suspensions and exclusions as sanctions, e.g., if a pupil has received multiple suspensions or is approaching the legal limit for suspensions in an academic year</w:t>
      </w:r>
    </w:p>
    <w:p w14:paraId="7D3D8013" w14:textId="77777777" w:rsidR="005F5453" w:rsidRDefault="005F5453" w:rsidP="009D4DE7">
      <w:pPr>
        <w:pStyle w:val="ListParagraph"/>
        <w:numPr>
          <w:ilvl w:val="0"/>
          <w:numId w:val="14"/>
        </w:numPr>
        <w:spacing w:before="0"/>
      </w:pPr>
      <w:r>
        <w:t>Considering what extra support may be needed to identify and address the needs of individual pupils, particularly those with SEND, those eligible for FSM, LAC, and those from certain ethnic groups</w:t>
      </w:r>
    </w:p>
    <w:p w14:paraId="3B675A4E" w14:textId="77777777" w:rsidR="005F5453" w:rsidRDefault="005F5453" w:rsidP="009D4DE7">
      <w:pPr>
        <w:pStyle w:val="ListParagraph"/>
        <w:numPr>
          <w:ilvl w:val="0"/>
          <w:numId w:val="14"/>
        </w:numPr>
        <w:spacing w:before="0"/>
      </w:pPr>
      <w:r>
        <w:t>Engaging effectively with parents in supporting the behaviour of pupils with additional needs</w:t>
      </w:r>
    </w:p>
    <w:p w14:paraId="0700307D" w14:textId="77777777" w:rsidR="005F5453" w:rsidRDefault="005F5453" w:rsidP="009D4DE7">
      <w:pPr>
        <w:pStyle w:val="ListParagraph"/>
        <w:numPr>
          <w:ilvl w:val="0"/>
          <w:numId w:val="14"/>
        </w:numPr>
        <w:spacing w:before="0"/>
      </w:pPr>
      <w:r>
        <w:t>Determining whether a pupil will be suspended or excluded on disciplinary grounds</w:t>
      </w:r>
    </w:p>
    <w:p w14:paraId="2D50F032" w14:textId="0AA526FC" w:rsidR="005F5453" w:rsidRDefault="005F5453" w:rsidP="009D4DE7">
      <w:pPr>
        <w:pStyle w:val="ListParagraph"/>
        <w:numPr>
          <w:ilvl w:val="0"/>
          <w:numId w:val="14"/>
        </w:numPr>
        <w:spacing w:before="0"/>
      </w:pPr>
      <w:r>
        <w:t xml:space="preserve">Adhering to their responsibilities when cancelling an exclusion before the Local Governing Body or Trust Board has met to consider whether the pupil should be reinstated. </w:t>
      </w:r>
    </w:p>
    <w:p w14:paraId="151B7E44" w14:textId="77777777" w:rsidR="005F5453" w:rsidRDefault="005F5453" w:rsidP="009D4DE7">
      <w:pPr>
        <w:pStyle w:val="ListParagraph"/>
        <w:numPr>
          <w:ilvl w:val="0"/>
          <w:numId w:val="14"/>
        </w:numPr>
        <w:spacing w:before="0"/>
      </w:pPr>
      <w:r>
        <w:t>Withdrawing any suspensions or exclusions that have not been reviewed by the Local Governing Body, where appropriate</w:t>
      </w:r>
    </w:p>
    <w:p w14:paraId="5AC7B0D9" w14:textId="77777777" w:rsidR="005F5453" w:rsidRDefault="005F5453" w:rsidP="009D4DE7">
      <w:pPr>
        <w:pStyle w:val="ListParagraph"/>
        <w:numPr>
          <w:ilvl w:val="0"/>
          <w:numId w:val="14"/>
        </w:numPr>
        <w:spacing w:before="0"/>
      </w:pPr>
      <w:r>
        <w:t>Ensuring any decision to suspend or exclude is lawful, rational, reasonable, fair, and proportionate</w:t>
      </w:r>
    </w:p>
    <w:p w14:paraId="39D84CE0" w14:textId="77777777" w:rsidR="005F5453" w:rsidRDefault="005F5453" w:rsidP="009D4DE7">
      <w:pPr>
        <w:pStyle w:val="ListParagraph"/>
        <w:numPr>
          <w:ilvl w:val="0"/>
          <w:numId w:val="14"/>
        </w:numPr>
        <w:spacing w:before="0"/>
      </w:pPr>
      <w:r>
        <w:t>Complying with the requirements of the Equality Act 2010 when deciding whether to suspend or exclude a pupil</w:t>
      </w:r>
    </w:p>
    <w:p w14:paraId="3A09F143" w14:textId="2CEC45A0" w:rsidR="005F5453" w:rsidRDefault="00065BBE" w:rsidP="009D4DE7">
      <w:pPr>
        <w:pStyle w:val="ListParagraph"/>
        <w:numPr>
          <w:ilvl w:val="0"/>
          <w:numId w:val="14"/>
        </w:numPr>
        <w:spacing w:before="0"/>
      </w:pPr>
      <w:r>
        <w:t>For the Executive Headteacher/CEO and Headteachers, e</w:t>
      </w:r>
      <w:r w:rsidR="005F5453">
        <w:t>nsuring they have considered their legal duty of care when sending a pupil home following a suspension or exclusion</w:t>
      </w:r>
    </w:p>
    <w:p w14:paraId="2A79608C" w14:textId="77777777" w:rsidR="005F5453" w:rsidRDefault="005F5453" w:rsidP="009D4DE7">
      <w:pPr>
        <w:pStyle w:val="ListParagraph"/>
        <w:numPr>
          <w:ilvl w:val="0"/>
          <w:numId w:val="14"/>
        </w:numPr>
        <w:spacing w:before="0"/>
      </w:pPr>
      <w:r>
        <w:t>Making the decision to suspend or exclude based on the evidence available at the time, regardless of any police investigation and/or criminal proceedings</w:t>
      </w:r>
    </w:p>
    <w:p w14:paraId="0D79A019" w14:textId="77777777" w:rsidR="005F5453" w:rsidRDefault="005F5453" w:rsidP="009D4DE7">
      <w:pPr>
        <w:pStyle w:val="ListParagraph"/>
        <w:numPr>
          <w:ilvl w:val="0"/>
          <w:numId w:val="14"/>
        </w:numPr>
        <w:spacing w:before="0"/>
      </w:pPr>
      <w:r>
        <w:t>Notifying a pupil’s parents without delay where the decision is taken to suspend or exclude the pupil, including the days on which the parents must ensure the pupil is not present in a public place at any time during school hours, as well as any other necessary information statutorily required</w:t>
      </w:r>
    </w:p>
    <w:p w14:paraId="0DFF8C44" w14:textId="77777777" w:rsidR="005F5453" w:rsidRDefault="005F5453" w:rsidP="009D4DE7">
      <w:pPr>
        <w:pStyle w:val="ListParagraph"/>
        <w:numPr>
          <w:ilvl w:val="0"/>
          <w:numId w:val="14"/>
        </w:numPr>
        <w:spacing w:before="0"/>
      </w:pPr>
      <w:r>
        <w:t>Ensuring that all information provided to parents is clear and easily understood</w:t>
      </w:r>
    </w:p>
    <w:p w14:paraId="1FB4D47D" w14:textId="77777777" w:rsidR="005F5453" w:rsidRDefault="005F5453" w:rsidP="009D4DE7">
      <w:pPr>
        <w:pStyle w:val="ListParagraph"/>
        <w:numPr>
          <w:ilvl w:val="0"/>
          <w:numId w:val="14"/>
        </w:numPr>
        <w:spacing w:before="0"/>
      </w:pPr>
      <w:r>
        <w:lastRenderedPageBreak/>
        <w:t>Notifying the governor or trustee responsible and LA of their decision to exclude a pupil where appropriate, as well as the pupil’s home authority if required</w:t>
      </w:r>
    </w:p>
    <w:p w14:paraId="77487355" w14:textId="77777777" w:rsidR="005F5453" w:rsidRDefault="005F5453" w:rsidP="009D4DE7">
      <w:pPr>
        <w:pStyle w:val="ListParagraph"/>
        <w:numPr>
          <w:ilvl w:val="0"/>
          <w:numId w:val="14"/>
        </w:numPr>
        <w:spacing w:before="0"/>
      </w:pPr>
      <w:r>
        <w:t>Notifying the Local Governing Body and Trust Board at least once per term of any exclusions in the Executive Headteacher/CEO’s report to Trustees and the Headteacher/Head of School report to the Local Governing Body</w:t>
      </w:r>
    </w:p>
    <w:p w14:paraId="317D7F5D" w14:textId="77777777" w:rsidR="005F5453" w:rsidRDefault="005F5453" w:rsidP="009D4DE7">
      <w:pPr>
        <w:pStyle w:val="ListParagraph"/>
        <w:numPr>
          <w:ilvl w:val="0"/>
          <w:numId w:val="14"/>
        </w:numPr>
        <w:spacing w:before="0"/>
      </w:pPr>
      <w:r>
        <w:t>Organising suitable work for excluded pupils where alternative provision cannot be arranged</w:t>
      </w:r>
    </w:p>
    <w:p w14:paraId="532799DC" w14:textId="0DA6076A" w:rsidR="00667262" w:rsidRPr="001F2362" w:rsidRDefault="005F5453" w:rsidP="00667262">
      <w:pPr>
        <w:pStyle w:val="Heading10"/>
      </w:pPr>
      <w:r>
        <w:t>Grounds for suspension or exclusion</w:t>
      </w:r>
    </w:p>
    <w:p w14:paraId="35771C0A" w14:textId="3E4ABFC1" w:rsidR="005F5453" w:rsidRDefault="005F5453" w:rsidP="005F5453">
      <w:bookmarkStart w:id="2" w:name="_Community_links_2"/>
      <w:bookmarkEnd w:id="2"/>
      <w:r>
        <w:t>TCAT and our schools will only suspend or exclude a pupil where it is absolutely necessary, and where all other possible disciplinary sanctions, as detailed in the individual TCAT schools Behaviour Policy,</w:t>
      </w:r>
      <w:r w:rsidR="00AD2678">
        <w:t xml:space="preserve"> and the Suspension Lite protocols within this policy</w:t>
      </w:r>
      <w:r>
        <w:t xml:space="preserve"> have failed to be successful. </w:t>
      </w:r>
    </w:p>
    <w:p w14:paraId="357B7DC1" w14:textId="77777777" w:rsidR="005F5453" w:rsidRPr="00B27904" w:rsidRDefault="005F5453" w:rsidP="005F5453">
      <w:pPr>
        <w:rPr>
          <w:b/>
          <w:bCs/>
        </w:rPr>
      </w:pPr>
      <w:r>
        <w:t>The following examples of behaviour may warrant the decision to suspend or exclude a pupil:</w:t>
      </w:r>
    </w:p>
    <w:p w14:paraId="5D9431F3" w14:textId="77777777" w:rsidR="005F5453" w:rsidRDefault="005F5453" w:rsidP="009D4DE7">
      <w:pPr>
        <w:pStyle w:val="ListParagraph"/>
        <w:numPr>
          <w:ilvl w:val="0"/>
          <w:numId w:val="16"/>
        </w:numPr>
        <w:spacing w:before="0"/>
      </w:pPr>
      <w:r>
        <w:t>Physical assault against a pupil</w:t>
      </w:r>
    </w:p>
    <w:p w14:paraId="194D1324" w14:textId="77777777" w:rsidR="005F5453" w:rsidRDefault="005F5453" w:rsidP="009D4DE7">
      <w:pPr>
        <w:pStyle w:val="ListParagraph"/>
        <w:numPr>
          <w:ilvl w:val="0"/>
          <w:numId w:val="16"/>
        </w:numPr>
        <w:spacing w:before="0"/>
      </w:pPr>
      <w:r>
        <w:t>Physical assault against an adult</w:t>
      </w:r>
    </w:p>
    <w:p w14:paraId="3CE41A14" w14:textId="77777777" w:rsidR="005F5453" w:rsidRDefault="005F5453" w:rsidP="009D4DE7">
      <w:pPr>
        <w:pStyle w:val="ListParagraph"/>
        <w:numPr>
          <w:ilvl w:val="0"/>
          <w:numId w:val="16"/>
        </w:numPr>
        <w:spacing w:before="0"/>
      </w:pPr>
      <w:r>
        <w:t>Verbal abuse or threatening behaviour against a pupil</w:t>
      </w:r>
    </w:p>
    <w:p w14:paraId="15C94E7B" w14:textId="77777777" w:rsidR="005F5453" w:rsidRDefault="005F5453" w:rsidP="009D4DE7">
      <w:pPr>
        <w:pStyle w:val="ListParagraph"/>
        <w:numPr>
          <w:ilvl w:val="0"/>
          <w:numId w:val="16"/>
        </w:numPr>
        <w:spacing w:before="0"/>
      </w:pPr>
      <w:r>
        <w:t>Verbal abuse or threatening behaviour against an adult</w:t>
      </w:r>
    </w:p>
    <w:p w14:paraId="66D476A9" w14:textId="77777777" w:rsidR="005F5453" w:rsidRDefault="005F5453" w:rsidP="009D4DE7">
      <w:pPr>
        <w:pStyle w:val="ListParagraph"/>
        <w:numPr>
          <w:ilvl w:val="0"/>
          <w:numId w:val="16"/>
        </w:numPr>
        <w:spacing w:before="0"/>
      </w:pPr>
      <w:r>
        <w:t>Use, or threat of use, of an offensive weapon or prohibited item</w:t>
      </w:r>
    </w:p>
    <w:p w14:paraId="7FD91126" w14:textId="77777777" w:rsidR="005F5453" w:rsidRDefault="005F5453" w:rsidP="009D4DE7">
      <w:pPr>
        <w:pStyle w:val="ListParagraph"/>
        <w:numPr>
          <w:ilvl w:val="0"/>
          <w:numId w:val="16"/>
        </w:numPr>
        <w:spacing w:before="0"/>
      </w:pPr>
      <w:r>
        <w:t>Bullying</w:t>
      </w:r>
    </w:p>
    <w:p w14:paraId="4573E441" w14:textId="77777777" w:rsidR="005F5453" w:rsidRDefault="005F5453" w:rsidP="009D4DE7">
      <w:pPr>
        <w:pStyle w:val="ListParagraph"/>
        <w:numPr>
          <w:ilvl w:val="0"/>
          <w:numId w:val="16"/>
        </w:numPr>
        <w:spacing w:before="0"/>
      </w:pPr>
      <w:r>
        <w:t>Discriminatory abuse, e.g., racist, homophobic, biphobic, transphobic or ableist abuse</w:t>
      </w:r>
    </w:p>
    <w:p w14:paraId="0A08586D" w14:textId="6621D31E" w:rsidR="005F5453" w:rsidRDefault="005F5453" w:rsidP="005F5453">
      <w:r>
        <w:t xml:space="preserve">Pupils can be suspended on a fixed-period basis, i.e., for up to 45 school days within a year, or permanently excluded. Similarly, pupils can be permanently excluded following a suspension, where further evidence is presented. </w:t>
      </w:r>
      <w:r w:rsidR="00492588">
        <w:t xml:space="preserve">Heads of School can make a recommendation to suspend or exclude to the Executive Headteacher/CEO. </w:t>
      </w:r>
      <w:r>
        <w:t>In all cases, the Executive Headteacher/CEO</w:t>
      </w:r>
      <w:r w:rsidR="00492588">
        <w:t xml:space="preserve"> or </w:t>
      </w:r>
      <w:r>
        <w:t xml:space="preserve">Headteacher will </w:t>
      </w:r>
      <w:r w:rsidR="00492588">
        <w:t>confirm</w:t>
      </w:r>
      <w:r>
        <w:t xml:space="preserve"> whether a pupil will be subject to a suspension or an exclusion, depending on what the circumstances warrant and in line with the TCAT Suspension Lite/Suspension/Exclusion Protocol.</w:t>
      </w:r>
    </w:p>
    <w:p w14:paraId="7D34F3A8" w14:textId="77777777" w:rsidR="005F5453" w:rsidRDefault="005F5453" w:rsidP="005F5453">
      <w:r>
        <w:t>TCAT has the power to direct a pupil off-site to improve their behaviour.</w:t>
      </w:r>
    </w:p>
    <w:p w14:paraId="448B731B" w14:textId="77777777" w:rsidR="00AD2678" w:rsidRDefault="00AD2678" w:rsidP="005F5453"/>
    <w:p w14:paraId="065A5A95" w14:textId="77777777" w:rsidR="00AD2678" w:rsidRDefault="00AD2678" w:rsidP="005F5453"/>
    <w:p w14:paraId="6C4E1D0E" w14:textId="037C7DDB" w:rsidR="00667262" w:rsidRPr="002C29BC" w:rsidRDefault="005F5453" w:rsidP="00667262">
      <w:pPr>
        <w:pStyle w:val="Heading10"/>
      </w:pPr>
      <w:r>
        <w:lastRenderedPageBreak/>
        <w:t>The Executive Headteacher/CEO’s power to suspend and exclude</w:t>
      </w:r>
    </w:p>
    <w:p w14:paraId="0DB7D8D4" w14:textId="6B6A6AE6" w:rsidR="005F5453" w:rsidRDefault="005F5453" w:rsidP="005F5453">
      <w:bookmarkStart w:id="3" w:name="_Safeguarding_from_extremism"/>
      <w:bookmarkEnd w:id="3"/>
      <w:r>
        <w:t xml:space="preserve">Only the Executive Headteacher/CEO or an individual Headteacher has the </w:t>
      </w:r>
      <w:r w:rsidR="00492588">
        <w:t xml:space="preserve">legal </w:t>
      </w:r>
      <w:r>
        <w:t xml:space="preserve">power to suspend or exclude a pupil from a TCAT school and is able to decide whether either a suspension or exclusion is appropriate. All suspensions and exclusions will only be issued on disciplinary grounds. The Executive Headteacher/CEO </w:t>
      </w:r>
      <w:r w:rsidR="00492588">
        <w:t>will confirm recommendations from Heads of School to suspend</w:t>
      </w:r>
      <w:r>
        <w:t xml:space="preserve"> </w:t>
      </w:r>
      <w:r w:rsidR="00492588">
        <w:t xml:space="preserve">where the processes in this policy have been </w:t>
      </w:r>
      <w:r w:rsidR="00264BD3">
        <w:t>followed,</w:t>
      </w:r>
      <w:r w:rsidR="00492588">
        <w:t xml:space="preserve"> and suspension is an appropriate sanction.</w:t>
      </w:r>
    </w:p>
    <w:p w14:paraId="6106046C" w14:textId="4BD33171" w:rsidR="005F5453" w:rsidRDefault="005F5453" w:rsidP="005F5453">
      <w:r>
        <w:t>The Executive Headteacher/CEO</w:t>
      </w:r>
      <w:r w:rsidR="00492588">
        <w:t xml:space="preserve"> or</w:t>
      </w:r>
      <w:r>
        <w:t xml:space="preserve"> Headteacher</w:t>
      </w:r>
      <w:r w:rsidR="00492588">
        <w:t>s</w:t>
      </w:r>
      <w:r>
        <w:t xml:space="preserve"> </w:t>
      </w:r>
      <w:r w:rsidR="00492588">
        <w:t>are</w:t>
      </w:r>
      <w:r>
        <w:t xml:space="preserve"> able to suspend pupils where their behaviour is disruptive during lunchtime. All lunchtime suspensions will be counted as half of a school day. The Executive Headteacher/CEO</w:t>
      </w:r>
      <w:r w:rsidR="00492588">
        <w:t xml:space="preserve"> or</w:t>
      </w:r>
      <w:r>
        <w:t xml:space="preserve"> Headteacher</w:t>
      </w:r>
      <w:r w:rsidR="00492588">
        <w:t>s</w:t>
      </w:r>
      <w:r>
        <w:t xml:space="preserve"> </w:t>
      </w:r>
      <w:r w:rsidR="00492588">
        <w:t>are</w:t>
      </w:r>
      <w:r>
        <w:t xml:space="preserve"> also able to consider a pupil’s disruptive behaviour outside of the school premises as grounds for suspension or exclusion, in accordance with the individual TCAT schools Behaviour Policy.</w:t>
      </w:r>
    </w:p>
    <w:p w14:paraId="3EE4810C" w14:textId="64EFB9FE" w:rsidR="005F5453" w:rsidRDefault="005F5453" w:rsidP="005F5453">
      <w:r>
        <w:t>When sending a pupil home following any suspension or exclusion, the Executive Headteacher/CEO</w:t>
      </w:r>
      <w:r w:rsidR="00492588">
        <w:t xml:space="preserve"> or</w:t>
      </w:r>
      <w:r>
        <w:t xml:space="preserve"> Headteacher will ensure that they exercise their duty of care at all times and will always </w:t>
      </w:r>
      <w:r w:rsidR="00492588">
        <w:t>ensure parents are informed at the earliest opportunity</w:t>
      </w:r>
      <w:r>
        <w:t>.</w:t>
      </w:r>
    </w:p>
    <w:p w14:paraId="5F376CB8" w14:textId="724FD656" w:rsidR="005F5453" w:rsidRDefault="005F5453" w:rsidP="005F5453">
      <w:r>
        <w:t>Any decision made to suspend or exclude a pupil will be lawful, proportionate, and fair, with respect to legislation relating directly to suspensions and exclusions and TCAT’s wider legal duties, including the ECHR. At all times, the Executive Headteacher/CEO</w:t>
      </w:r>
      <w:r w:rsidR="00492588">
        <w:t xml:space="preserve"> or </w:t>
      </w:r>
      <w:r>
        <w:t>Headteacher will take into account their legal duties under the Equality Act 2010 and the ‘Special educational needs and disability code of practice: 0 to 25 years’, ensuring that they do not discriminate on any grounds, e.g., race, sex, or disability, and will not increase the severity of a pupil’s suspension or exclusion on these grounds.</w:t>
      </w:r>
    </w:p>
    <w:p w14:paraId="6C52B3FF" w14:textId="29FFBCCD" w:rsidR="005F5453" w:rsidRPr="008E493F" w:rsidRDefault="005F5453" w:rsidP="005F5453">
      <w:r>
        <w:t>The Executive Headteacher/CEO</w:t>
      </w:r>
      <w:r w:rsidR="00492588">
        <w:t xml:space="preserve"> or </w:t>
      </w:r>
      <w:r>
        <w:t>Headteacher</w:t>
      </w:r>
      <w:r w:rsidR="00492588">
        <w:t>s</w:t>
      </w:r>
      <w:r>
        <w:t xml:space="preserve"> will apply the civil standard of proof when responding to the facts relating to a suspension or exclusion, i.e., that ‘on the </w:t>
      </w:r>
      <w:r w:rsidRPr="008E493F">
        <w:t>balance of probabilities’ it is more likely than not that the facts are true.</w:t>
      </w:r>
    </w:p>
    <w:p w14:paraId="3BD01FB8" w14:textId="52FAC56F" w:rsidR="005F5453" w:rsidRDefault="005F5453" w:rsidP="005F5453">
      <w:r>
        <w:t>Only t</w:t>
      </w:r>
      <w:r w:rsidRPr="008E493F">
        <w:t>he</w:t>
      </w:r>
      <w:r>
        <w:t xml:space="preserve"> Executive Headteacher/CEO or Headteacher</w:t>
      </w:r>
      <w:r w:rsidR="00492588">
        <w:t>s</w:t>
      </w:r>
      <w:r>
        <w:t xml:space="preserve"> may cancel any suspension or exclusion that has already begun; however, this power will only be used if the suspension or exclusion has not already been reviewed by the Local Governing Body. Where a suspension or exclusion is cancelled, the Executive Headteacher/CEO or Headteacher will notify the pupil’s parents, the Local Governing Body and Trust Board, the LA, and, where relevant, the virtual school head (VSH) and the pupil’s social worker. The Executive Headteacher/CEO will offer the pupil’s parents the opportunity to meet with the Executive Headteacher/CEO, Headteacher or Head of School as delegated to discuss the circumstances that led to the cancellation of the suspension or exclusion, and the pupil will be allowed back into school.</w:t>
      </w:r>
    </w:p>
    <w:p w14:paraId="3A5DA6D8" w14:textId="5FCCFE99" w:rsidR="005F5453" w:rsidRDefault="005F5453" w:rsidP="005F5453">
      <w:r>
        <w:t xml:space="preserve">When a suspension or exclusion is cancelled, the </w:t>
      </w:r>
      <w:r w:rsidR="00AD2678">
        <w:t xml:space="preserve">Local Governing Body and </w:t>
      </w:r>
      <w:r>
        <w:t xml:space="preserve">Trust Board’s duty to consider reinstatement ceases, and there is no requirement to hold a meeting to consider reinstatement. </w:t>
      </w:r>
    </w:p>
    <w:p w14:paraId="35D66D82" w14:textId="77777777" w:rsidR="005F5453" w:rsidRDefault="005F5453" w:rsidP="005F5453">
      <w:r>
        <w:lastRenderedPageBreak/>
        <w:t xml:space="preserve">Any days spent out of school as a result of a suspension or exclusion prior to it being cancelled will count towards the maximum 45 school days that a pupil can be suspended or excluded in an academic year. A permanent exclusion will not be cancelled if the pupil has already been suspended or excluded for more than 45 school days in an academic year or if they will have been so by the time the cancellation takes effect. </w:t>
      </w:r>
    </w:p>
    <w:p w14:paraId="7E33E12D" w14:textId="71D62C9B" w:rsidR="005F5453" w:rsidRDefault="005F5453" w:rsidP="005F5453">
      <w:r>
        <w:t>The Executive Headteacher/CEO will report the number of suspensions and exclusions that have been cancelled, alongside the circumstances around and reasons for cancellation, to th</w:t>
      </w:r>
      <w:r w:rsidR="00AD2678">
        <w:t xml:space="preserve">e </w:t>
      </w:r>
      <w:r>
        <w:t>Trust Board at least once per term, to allow them to have appropriate oversight.</w:t>
      </w:r>
    </w:p>
    <w:p w14:paraId="27526A18" w14:textId="6D114642" w:rsidR="005F5453" w:rsidRDefault="005F5453" w:rsidP="005F5453">
      <w:r>
        <w:t>The Executive Headteacher/CEO</w:t>
      </w:r>
      <w:r w:rsidR="00132A86">
        <w:t xml:space="preserve">, </w:t>
      </w:r>
      <w:r>
        <w:t>Headteacher</w:t>
      </w:r>
      <w:r w:rsidR="00132A86">
        <w:t>s or Heads of School</w:t>
      </w:r>
      <w:r>
        <w:t xml:space="preserve"> will not issue any ‘informal’ or ‘unofficial’ suspensions or exclusions, e.g. sending a pupil home to ‘cool off’, regardless of whether the parents have agreed to this. The Executive Headteacher/CEO</w:t>
      </w:r>
      <w:r w:rsidR="00132A86">
        <w:t xml:space="preserve">, </w:t>
      </w:r>
      <w:r>
        <w:t>Headteacher</w:t>
      </w:r>
      <w:r w:rsidR="00132A86">
        <w:t>s</w:t>
      </w:r>
      <w:r>
        <w:t xml:space="preserve"> or Head</w:t>
      </w:r>
      <w:r w:rsidR="00132A86">
        <w:t>s</w:t>
      </w:r>
      <w:r>
        <w:t xml:space="preserve"> of School will not use the threat of suspension or exclusion as a means of instructing parents to remove their child from the premises.</w:t>
      </w:r>
    </w:p>
    <w:p w14:paraId="1FBCE02E" w14:textId="77777777" w:rsidR="005F5453" w:rsidRDefault="005F5453" w:rsidP="005F5453">
      <w:r>
        <w:t xml:space="preserve">All suspensions and exclusions will be formally recorded on the TCAT school’s </w:t>
      </w:r>
      <w:r w:rsidRPr="00535B05">
        <w:t>Bromcom MIS.</w:t>
      </w:r>
    </w:p>
    <w:p w14:paraId="6786B4F8" w14:textId="11A65B16" w:rsidR="00667262" w:rsidRPr="002C29BC" w:rsidRDefault="00A447A2" w:rsidP="00667262">
      <w:pPr>
        <w:pStyle w:val="Heading10"/>
      </w:pPr>
      <w:r>
        <w:t>Factors to consider when suspending or excluding a pupil</w:t>
      </w:r>
    </w:p>
    <w:p w14:paraId="59694976" w14:textId="48772352" w:rsidR="005F5453" w:rsidRDefault="005F5453" w:rsidP="005F5453">
      <w:r>
        <w:t>When considering the suspension or exclusion of a pupil, the Executive Headteacher/CEO, Headteacher or Head of School will:</w:t>
      </w:r>
    </w:p>
    <w:p w14:paraId="37340C5C" w14:textId="77777777" w:rsidR="005F5453" w:rsidRDefault="005F5453" w:rsidP="009D4DE7">
      <w:pPr>
        <w:pStyle w:val="ListParagraph"/>
        <w:numPr>
          <w:ilvl w:val="0"/>
          <w:numId w:val="17"/>
        </w:numPr>
        <w:spacing w:before="0"/>
      </w:pPr>
      <w:r>
        <w:t>Allow the pupil the opportunity to present their case once evidence has been collected</w:t>
      </w:r>
    </w:p>
    <w:p w14:paraId="62CAECC0" w14:textId="77777777" w:rsidR="005F5453" w:rsidRDefault="005F5453" w:rsidP="009D4DE7">
      <w:pPr>
        <w:pStyle w:val="ListParagraph"/>
        <w:numPr>
          <w:ilvl w:val="0"/>
          <w:numId w:val="17"/>
        </w:numPr>
        <w:spacing w:before="0"/>
      </w:pPr>
      <w:r>
        <w:t>Take into account any contributing factors that are identified after a case of poor behaviour has occurred, e.g., if the pupil’s wellbeing has been compromised, or they have been subjected to bullying</w:t>
      </w:r>
    </w:p>
    <w:p w14:paraId="1DE97EF5" w14:textId="77777777" w:rsidR="005F5453" w:rsidRDefault="005F5453" w:rsidP="009D4DE7">
      <w:pPr>
        <w:pStyle w:val="ListParagraph"/>
        <w:numPr>
          <w:ilvl w:val="0"/>
          <w:numId w:val="17"/>
        </w:numPr>
        <w:spacing w:before="0"/>
      </w:pPr>
      <w:r>
        <w:t>Take into consideration whether the pupil has received multiple suspensions or is approaching the legal limit of 45 suspended days per school year, and whether suspension is serving as an effective sanction</w:t>
      </w:r>
    </w:p>
    <w:p w14:paraId="21B8447D" w14:textId="77777777" w:rsidR="005F5453" w:rsidRDefault="005F5453" w:rsidP="009D4DE7">
      <w:pPr>
        <w:pStyle w:val="ListParagraph"/>
        <w:numPr>
          <w:ilvl w:val="0"/>
          <w:numId w:val="17"/>
        </w:numPr>
        <w:spacing w:before="0"/>
      </w:pPr>
      <w:r>
        <w:t>Consider early intervention to address underlying causes of disruptive behaviour, including liaising with external agencies, to assess pupils who demonstrate consistently poor behaviour</w:t>
      </w:r>
    </w:p>
    <w:p w14:paraId="35282DD4" w14:textId="1B965368" w:rsidR="005F5453" w:rsidRDefault="005F5453" w:rsidP="005F5453">
      <w:r>
        <w:t>The Executive Headteacher/CEO, Headteacher or Head of School will consider what extra support may be available for vulnerable pupil groups whose suspension and exclusion rates are higher, to reduce their risk of suspension or exclusion, including the following:</w:t>
      </w:r>
    </w:p>
    <w:p w14:paraId="6172DD41" w14:textId="77777777" w:rsidR="005F5453" w:rsidRDefault="005F5453" w:rsidP="009D4DE7">
      <w:pPr>
        <w:pStyle w:val="ListParagraph"/>
        <w:numPr>
          <w:ilvl w:val="0"/>
          <w:numId w:val="18"/>
        </w:numPr>
        <w:spacing w:before="0"/>
      </w:pPr>
      <w:r>
        <w:t>LAC</w:t>
      </w:r>
    </w:p>
    <w:p w14:paraId="0E9EEC25" w14:textId="77777777" w:rsidR="005F5453" w:rsidRDefault="005F5453" w:rsidP="009D4DE7">
      <w:pPr>
        <w:pStyle w:val="ListParagraph"/>
        <w:numPr>
          <w:ilvl w:val="0"/>
          <w:numId w:val="18"/>
        </w:numPr>
        <w:spacing w:before="0"/>
      </w:pPr>
      <w:r>
        <w:t>Pupils eligible for FSM</w:t>
      </w:r>
    </w:p>
    <w:p w14:paraId="01D5FFA4" w14:textId="77777777" w:rsidR="005F5453" w:rsidRDefault="005F5453" w:rsidP="009D4DE7">
      <w:pPr>
        <w:pStyle w:val="ListParagraph"/>
        <w:numPr>
          <w:ilvl w:val="0"/>
          <w:numId w:val="18"/>
        </w:numPr>
        <w:spacing w:before="0"/>
      </w:pPr>
      <w:r>
        <w:t>Pupils with SEND</w:t>
      </w:r>
    </w:p>
    <w:p w14:paraId="09BCF2E6" w14:textId="77777777" w:rsidR="005F5453" w:rsidRDefault="005F5453" w:rsidP="009D4DE7">
      <w:pPr>
        <w:pStyle w:val="ListParagraph"/>
        <w:numPr>
          <w:ilvl w:val="0"/>
          <w:numId w:val="18"/>
        </w:numPr>
        <w:spacing w:before="0"/>
      </w:pPr>
      <w:r>
        <w:t>Certain ethnic groups</w:t>
      </w:r>
    </w:p>
    <w:p w14:paraId="30BF1D80" w14:textId="43E78142" w:rsidR="005F5453" w:rsidRDefault="005F5453" w:rsidP="005F5453">
      <w:r>
        <w:lastRenderedPageBreak/>
        <w:t>The Executive Headteacher/CEO, Headteacher or Head of School will consider avoiding excluding LAC, those with SEMH issues or pupils with an EHC plan. Where any member of staff has concerns about vulnerable pupil groups and their behaviour, they will report this to the Executive Headteacher/CEO, Headteacher or Head of School, who will instigate a multi-agency assessment to determine whether the behavioural issues might be a result of educational, mental health or other needs and vulnerabilities. The full assessment procedures are outlined in TCAT’s Social, Emotional and Mental Health (SEMH) Policy.</w:t>
      </w:r>
    </w:p>
    <w:p w14:paraId="2EDB8DF6" w14:textId="4D8A3A12" w:rsidR="005F5453" w:rsidRDefault="005F5453" w:rsidP="005F5453">
      <w:r>
        <w:t>Where SEND or SEMH issues are identified, an individual behaviour plan will be created using the graduated response outlined in the TCAT schools Behaviour Policy. If the pupil continues to endanger the physical or emotional wellbeing of other pupils or staff</w:t>
      </w:r>
      <w:r w:rsidR="00A90F5C">
        <w:t xml:space="preserve"> and breaching the school’s </w:t>
      </w:r>
      <w:r w:rsidR="00FC1BF4">
        <w:t>b</w:t>
      </w:r>
      <w:r w:rsidR="00A90F5C">
        <w:t>ehaviour policy</w:t>
      </w:r>
      <w:r>
        <w:t xml:space="preserve">, despite exhausting the graduated response process, then suspension or exclusion may be considered. In accordance with the Equality Act 2010, </w:t>
      </w:r>
      <w:r w:rsidR="00AE6F51">
        <w:t>only in exceptional</w:t>
      </w:r>
      <w:r>
        <w:t xml:space="preserve"> circumstances will a pupil with identified SEND or SEMH issues be suspended or excluded before the graduated response process has been completed.</w:t>
      </w:r>
    </w:p>
    <w:p w14:paraId="37E1D220" w14:textId="4066DDA5" w:rsidR="005F5453" w:rsidRDefault="005F5453" w:rsidP="005F5453">
      <w:r>
        <w:t>Where a pupil with SEND or SEMH issues is excluded because of a SEND or SEMH</w:t>
      </w:r>
      <w:r w:rsidR="00C401F5">
        <w:t xml:space="preserve"> </w:t>
      </w:r>
      <w:r>
        <w:t>related need that could not be met at the school, detailed records will be kept highlighting that these pupils are closely tracked and showing that the school has a close relationship with the pupil’s next destination.</w:t>
      </w:r>
    </w:p>
    <w:p w14:paraId="6D46D6D9" w14:textId="34746999" w:rsidR="005F5453" w:rsidRDefault="005F5453" w:rsidP="005F5453">
      <w:r>
        <w:t>The Executive Headteacher/CEO, Headteacher or Head of School will work in conjunction with the parents of any pupil with additional needs to establish the most effective support mechanisms.</w:t>
      </w:r>
    </w:p>
    <w:p w14:paraId="1E416A7C" w14:textId="161665C6" w:rsidR="00667262" w:rsidRPr="002C29BC" w:rsidRDefault="00A447A2" w:rsidP="00667262">
      <w:pPr>
        <w:pStyle w:val="Heading10"/>
      </w:pPr>
      <w:r>
        <w:t>Preventative measures</w:t>
      </w:r>
    </w:p>
    <w:p w14:paraId="474DE902" w14:textId="78DD6D28" w:rsidR="005F5453" w:rsidRDefault="005F5453" w:rsidP="005F5453">
      <w:bookmarkStart w:id="4" w:name="_[Updated]_Making_a"/>
      <w:bookmarkEnd w:id="4"/>
      <w:r>
        <w:t>Before taking a final decision to exclude, the Executive Headteacher/CEO</w:t>
      </w:r>
      <w:r w:rsidR="00132A86">
        <w:t xml:space="preserve"> or</w:t>
      </w:r>
      <w:r w:rsidR="00C401F5">
        <w:t xml:space="preserve"> Headteacher</w:t>
      </w:r>
      <w:r>
        <w:t xml:space="preserve"> will consider whether it is in the best interests of all parties to initiate off-site directions or managed moves as preventative measures to exclusion. </w:t>
      </w:r>
    </w:p>
    <w:p w14:paraId="4FF8F7B6" w14:textId="428CA55B" w:rsidR="00062ED1" w:rsidRDefault="00062ED1" w:rsidP="005F5453">
      <w:r>
        <w:t>Where suspension is deemed appropriate, this will only be actioned after the Headteacher or Head of School</w:t>
      </w:r>
      <w:r w:rsidR="00132A86">
        <w:t xml:space="preserve"> in the case of a recommendation to suspend,</w:t>
      </w:r>
      <w:r>
        <w:t xml:space="preserve"> has reflected on the situation and completed the Pre-Suspension </w:t>
      </w:r>
      <w:r w:rsidR="00264BD3">
        <w:t xml:space="preserve">Recommendation </w:t>
      </w:r>
      <w:r>
        <w:t xml:space="preserve">Decision Making Report proforma (Appendix </w:t>
      </w:r>
      <w:r w:rsidR="00FC5F47">
        <w:t>B</w:t>
      </w:r>
      <w:r>
        <w:t>).</w:t>
      </w:r>
    </w:p>
    <w:p w14:paraId="12F0D323" w14:textId="77777777" w:rsidR="005F5453" w:rsidRDefault="005F5453" w:rsidP="005F5453">
      <w:r>
        <w:rPr>
          <w:b/>
          <w:bCs/>
        </w:rPr>
        <w:t>Off-site direction</w:t>
      </w:r>
    </w:p>
    <w:p w14:paraId="3BE09E49" w14:textId="77777777" w:rsidR="005F5453" w:rsidRDefault="005F5453" w:rsidP="005F5453">
      <w:r>
        <w:t xml:space="preserve">The Trust Board may use their general powers to arrange for any registered pupil to attend at any place outside the school premises for the purpose of receiving educational provision intended to improve their behaviour. </w:t>
      </w:r>
    </w:p>
    <w:p w14:paraId="332535AE" w14:textId="6D938EFA" w:rsidR="005F5453" w:rsidRDefault="005F5453" w:rsidP="005F5453">
      <w:r>
        <w:lastRenderedPageBreak/>
        <w:t>The Local Governing Body and the Executive Headteacher/CEO, Headteacher or Head of School will decide, in communication with the pupil and their parents, whether off-site direction is an appropriate solution to manage a pupil’s behaviour and avoid suspension or exclusion. Where all parties agree to this course of action, the school will work with the pupil and their parents to discuss and agree a plan for the off-site direction, including a proposed maximum period of time that the pupil will be at the alternative provision and any alternative options that will be considered once the time limit has been reached, e.g., managed moves.</w:t>
      </w:r>
    </w:p>
    <w:p w14:paraId="358921EA" w14:textId="77777777" w:rsidR="005F5453" w:rsidRDefault="005F5453" w:rsidP="005F5453">
      <w:r>
        <w:t>The Local Governing Body will notify parents, and the LA if the pupil has an EHC plan, in writing with information about the placement no later than two school days before the relevant day.</w:t>
      </w:r>
    </w:p>
    <w:p w14:paraId="68E6CF58" w14:textId="486593B1" w:rsidR="005F5453" w:rsidRDefault="005F5453" w:rsidP="005F5453">
      <w:r>
        <w:t xml:space="preserve">The school and </w:t>
      </w:r>
      <w:r w:rsidR="00062ED1">
        <w:t>Local Governing Body</w:t>
      </w:r>
      <w:r>
        <w:t xml:space="preserve"> will keep any off-site placements under review by holding review meetings at intervals deemed appropriate by the Local Governing Body who will ensure, where possible, that review meetings are convened at a time suitable for the pupil’s parents and will invite parents in writing to each review meeting no later than six days before that date. Where parents request, in writing, that the Local Governing Body hold a review meeting, the Local Governing Body will arrange review meetings in response, as soon as is reasonably practicable, unless there has been a review meeting in the previous 10 weeks.</w:t>
      </w:r>
    </w:p>
    <w:p w14:paraId="79AD4BCA" w14:textId="77777777" w:rsidR="005F5453" w:rsidRDefault="005F5453" w:rsidP="005F5453">
      <w:r>
        <w:t>The Local Governing Body will decide at each review meeting whether the arrangement will continue and for what period of time; the meeting will also decide arrangements for further reviews. Reviews will be recorded in writing, including any decisions made regarding the placement.</w:t>
      </w:r>
    </w:p>
    <w:p w14:paraId="08418902" w14:textId="77777777" w:rsidR="005F5453" w:rsidRDefault="005F5453" w:rsidP="005F5453">
      <w:pPr>
        <w:rPr>
          <w:b/>
          <w:bCs/>
        </w:rPr>
      </w:pPr>
      <w:r>
        <w:rPr>
          <w:b/>
          <w:bCs/>
        </w:rPr>
        <w:t>Managed moves</w:t>
      </w:r>
    </w:p>
    <w:p w14:paraId="5531D8AF" w14:textId="05D8A8A2" w:rsidR="005F5453" w:rsidRDefault="005F5453" w:rsidP="005F5453">
      <w:r>
        <w:t>Where it is thought to be in a pupil’s best interest to transfer them to another mainstream school permanently, the Executive Headteacher/CEO, Headteacher or Head of School and Local Governing Body will discuss this with the parents of the pupil, and the LA if the pupil has an EHC plan – managed moves will only go ahead with the voluntary agreement of all parties involved, including the parents and the admission authority of the new school.</w:t>
      </w:r>
    </w:p>
    <w:p w14:paraId="74528BEF" w14:textId="14BDF5D3" w:rsidR="005F5453" w:rsidRDefault="005F5453" w:rsidP="005F5453">
      <w:r>
        <w:t>T</w:t>
      </w:r>
      <w:r w:rsidR="00062ED1">
        <w:t xml:space="preserve">he Local Governing Body </w:t>
      </w:r>
      <w:r>
        <w:t>will ensure that detailed records are kept of any decision to initiate a managed move, including evidence that appropriate initial intervention has been carried out. TCAT</w:t>
      </w:r>
      <w:r w:rsidR="00062ED1">
        <w:t xml:space="preserve"> schools</w:t>
      </w:r>
      <w:r>
        <w:t xml:space="preserve"> will participate in information sharing with the pupil’s new school, including sending data on prior and current attainment, academic potential, and any risk management strategies. TCAT</w:t>
      </w:r>
      <w:r w:rsidR="00062ED1">
        <w:t xml:space="preserve"> schools</w:t>
      </w:r>
      <w:r>
        <w:t xml:space="preserve"> will also cooperate with the pupil’s new school to create an effective integration strategy.</w:t>
      </w:r>
    </w:p>
    <w:p w14:paraId="748D19FA" w14:textId="4DCEE77D" w:rsidR="00A0120B" w:rsidRPr="002C29BC" w:rsidRDefault="005F5453" w:rsidP="005F5453">
      <w:r>
        <w:t>Parents who have concerns that a managed move is being forced on them or who are unhappy with a managed move will be referred to the TCAT Complaints Policy and Procedures.</w:t>
      </w:r>
    </w:p>
    <w:p w14:paraId="26E327A1" w14:textId="738C4061" w:rsidR="00667262" w:rsidRPr="002C29BC" w:rsidRDefault="00A447A2" w:rsidP="00667262">
      <w:pPr>
        <w:pStyle w:val="Heading10"/>
      </w:pPr>
      <w:r>
        <w:lastRenderedPageBreak/>
        <w:t>Duty to inform parents</w:t>
      </w:r>
    </w:p>
    <w:p w14:paraId="42EB102F" w14:textId="7FBF78CB" w:rsidR="005F5453" w:rsidRDefault="005F5453" w:rsidP="005F5453">
      <w:bookmarkStart w:id="5" w:name="_[Updated]_Training_1"/>
      <w:bookmarkEnd w:id="5"/>
      <w:r>
        <w:t>Following the Executive Headteacher/CEO</w:t>
      </w:r>
      <w:r w:rsidR="00752CCA">
        <w:t xml:space="preserve"> or</w:t>
      </w:r>
      <w:r>
        <w:t xml:space="preserve"> Headteacher</w:t>
      </w:r>
      <w:r w:rsidR="00752CCA">
        <w:t>s</w:t>
      </w:r>
      <w:r>
        <w:t xml:space="preserve"> decision to suspend or exclude a pupil, they will immediately </w:t>
      </w:r>
      <w:r w:rsidR="00752CCA">
        <w:t>ensure parents are informed</w:t>
      </w:r>
      <w:r>
        <w:t>, or the excluded pupil if they are 18 or older, in person or by telephone, supported by email communication, of the period of the suspension, or permanency of the exclusion, and the reasons behind this.</w:t>
      </w:r>
    </w:p>
    <w:p w14:paraId="4ED8A960" w14:textId="711A4A3A" w:rsidR="005F5453" w:rsidRDefault="005F5453" w:rsidP="005F5453">
      <w:r>
        <w:t>The Executive Headteacher/CEO</w:t>
      </w:r>
      <w:r w:rsidR="00752CCA">
        <w:t xml:space="preserve"> or</w:t>
      </w:r>
      <w:r>
        <w:t xml:space="preserve"> Headteacher will inform the parents in writing (or electronically if written permission has been received from the parents for notices to be sent this way) of the following:</w:t>
      </w:r>
    </w:p>
    <w:p w14:paraId="68E69A98" w14:textId="77777777" w:rsidR="005F5453" w:rsidRDefault="005F5453" w:rsidP="009D4DE7">
      <w:pPr>
        <w:pStyle w:val="ListParagraph"/>
        <w:numPr>
          <w:ilvl w:val="0"/>
          <w:numId w:val="19"/>
        </w:numPr>
        <w:spacing w:before="0"/>
      </w:pPr>
      <w:r>
        <w:t>The reasons for the suspension or exclusion</w:t>
      </w:r>
    </w:p>
    <w:p w14:paraId="71C5A770" w14:textId="77777777" w:rsidR="005F5453" w:rsidRDefault="005F5453" w:rsidP="009D4DE7">
      <w:pPr>
        <w:pStyle w:val="ListParagraph"/>
        <w:numPr>
          <w:ilvl w:val="0"/>
          <w:numId w:val="19"/>
        </w:numPr>
        <w:spacing w:before="0"/>
      </w:pPr>
      <w:r>
        <w:t>The length of the suspension or permanency of the exclusion</w:t>
      </w:r>
    </w:p>
    <w:p w14:paraId="46B554F2" w14:textId="77777777" w:rsidR="005F5453" w:rsidRDefault="005F5453" w:rsidP="009D4DE7">
      <w:pPr>
        <w:pStyle w:val="ListParagraph"/>
        <w:numPr>
          <w:ilvl w:val="0"/>
          <w:numId w:val="19"/>
        </w:numPr>
        <w:spacing w:before="0"/>
      </w:pPr>
      <w:r>
        <w:t>Their right to raise any representations about the suspension or exclusion to the governing board, including how the pupil will be involved in this and how the representations will be made</w:t>
      </w:r>
    </w:p>
    <w:p w14:paraId="35889910" w14:textId="77777777" w:rsidR="005F5453" w:rsidRDefault="005F5453" w:rsidP="009D4DE7">
      <w:pPr>
        <w:pStyle w:val="ListParagraph"/>
        <w:numPr>
          <w:ilvl w:val="0"/>
          <w:numId w:val="19"/>
        </w:numPr>
        <w:spacing w:before="0"/>
      </w:pPr>
      <w:r>
        <w:t>Their right to make a request to hold the meeting via remote access and how this request can be made</w:t>
      </w:r>
    </w:p>
    <w:p w14:paraId="5464C9C9" w14:textId="77777777" w:rsidR="005F5453" w:rsidRDefault="005F5453" w:rsidP="009D4DE7">
      <w:pPr>
        <w:pStyle w:val="ListParagraph"/>
        <w:numPr>
          <w:ilvl w:val="0"/>
          <w:numId w:val="19"/>
        </w:numPr>
        <w:spacing w:before="0"/>
      </w:pPr>
      <w:r>
        <w:t>Their right to attend a meeting where there is a legal requirement for the governing board to consider the suspension or exclusion, and the fact that they are able to bring an accompanying individual</w:t>
      </w:r>
    </w:p>
    <w:p w14:paraId="399E0F18" w14:textId="77777777" w:rsidR="005F5453" w:rsidRDefault="005F5453" w:rsidP="009D4DE7">
      <w:pPr>
        <w:pStyle w:val="ListParagraph"/>
        <w:numPr>
          <w:ilvl w:val="0"/>
          <w:numId w:val="19"/>
        </w:numPr>
        <w:spacing w:before="0"/>
      </w:pPr>
      <w:r>
        <w:t>The arrangements that have been made for the pupil to continue their education prior to the organisation of any alternative provision, or the pupil’s return to school</w:t>
      </w:r>
    </w:p>
    <w:p w14:paraId="7FB5D4D8" w14:textId="77777777" w:rsidR="005F5453" w:rsidRDefault="005F5453" w:rsidP="009D4DE7">
      <w:pPr>
        <w:pStyle w:val="ListParagraph"/>
        <w:numPr>
          <w:ilvl w:val="0"/>
          <w:numId w:val="19"/>
        </w:numPr>
        <w:spacing w:before="0"/>
      </w:pPr>
      <w:r>
        <w:t>Relevant sources of free, impartial information</w:t>
      </w:r>
    </w:p>
    <w:p w14:paraId="7DB36D75" w14:textId="128BBF3A" w:rsidR="005F5453" w:rsidRDefault="005F5453" w:rsidP="005F5453">
      <w:r>
        <w:t>Where the pupil is of compulsory school age, the Executive Headteacher/CEO</w:t>
      </w:r>
      <w:r w:rsidR="00752CCA">
        <w:t xml:space="preserve"> or </w:t>
      </w:r>
      <w:r>
        <w:t xml:space="preserve">Headteacher will </w:t>
      </w:r>
      <w:r w:rsidR="00752CCA">
        <w:t>ensure</w:t>
      </w:r>
      <w:r>
        <w:t xml:space="preserve"> parents</w:t>
      </w:r>
      <w:r w:rsidR="00752CCA">
        <w:t xml:space="preserve"> are informed</w:t>
      </w:r>
      <w:r>
        <w:t xml:space="preserve"> by the end of the afternoon session that for the first five days of the suspension or exclusion (or until the start date of any alternative provision or the end of the suspension, where this is earlier), parents are legally required to ensure that their child is not present in a public place during school hours without justification, and that parents may receive a penalty fine if they fail to do so.</w:t>
      </w:r>
    </w:p>
    <w:p w14:paraId="677B1F9B" w14:textId="6040E3BA" w:rsidR="005F5453" w:rsidRDefault="005F5453" w:rsidP="005F5453">
      <w:r>
        <w:t>Where the Executive Headteacher/CEO</w:t>
      </w:r>
      <w:r w:rsidR="00752CCA">
        <w:t xml:space="preserve"> or</w:t>
      </w:r>
      <w:r>
        <w:t xml:space="preserve"> Headteacher</w:t>
      </w:r>
      <w:r w:rsidR="00752CCA">
        <w:t xml:space="preserve"> </w:t>
      </w:r>
      <w:r>
        <w:t xml:space="preserve">has arranged alternative provision, they will also </w:t>
      </w:r>
      <w:r w:rsidR="00752CCA">
        <w:t xml:space="preserve">ensure </w:t>
      </w:r>
      <w:r>
        <w:t>parents</w:t>
      </w:r>
      <w:r w:rsidR="00752CCA">
        <w:t xml:space="preserve"> are informed</w:t>
      </w:r>
      <w:r>
        <w:t xml:space="preserve"> of the following:</w:t>
      </w:r>
    </w:p>
    <w:p w14:paraId="7978721E" w14:textId="77777777" w:rsidR="005F5453" w:rsidRDefault="005F5453" w:rsidP="009D4DE7">
      <w:pPr>
        <w:pStyle w:val="ListParagraph"/>
        <w:numPr>
          <w:ilvl w:val="0"/>
          <w:numId w:val="20"/>
        </w:numPr>
        <w:spacing w:before="0"/>
      </w:pPr>
      <w:r>
        <w:t xml:space="preserve">The start and end date for any provision of full-time education </w:t>
      </w:r>
    </w:p>
    <w:p w14:paraId="1CBEEFEC" w14:textId="77777777" w:rsidR="005F5453" w:rsidRDefault="005F5453" w:rsidP="009D4DE7">
      <w:pPr>
        <w:pStyle w:val="ListParagraph"/>
        <w:numPr>
          <w:ilvl w:val="0"/>
          <w:numId w:val="20"/>
        </w:numPr>
        <w:spacing w:before="0"/>
      </w:pPr>
      <w:r>
        <w:t>The address at which the provision will take place</w:t>
      </w:r>
    </w:p>
    <w:p w14:paraId="6406F07F" w14:textId="77777777" w:rsidR="005F5453" w:rsidRDefault="005F5453" w:rsidP="009D4DE7">
      <w:pPr>
        <w:pStyle w:val="ListParagraph"/>
        <w:numPr>
          <w:ilvl w:val="0"/>
          <w:numId w:val="20"/>
        </w:numPr>
        <w:spacing w:before="0"/>
      </w:pPr>
      <w:r>
        <w:t>Any information necessary for the pupil to identify the person they should report to on the starting date</w:t>
      </w:r>
    </w:p>
    <w:p w14:paraId="79452814" w14:textId="2B3EF82B" w:rsidR="005F5453" w:rsidRDefault="005F5453" w:rsidP="005F5453">
      <w:r>
        <w:lastRenderedPageBreak/>
        <w:t>Where the Executive Headteacher/CEO</w:t>
      </w:r>
      <w:r w:rsidR="00752CCA">
        <w:t xml:space="preserve"> or</w:t>
      </w:r>
      <w:r>
        <w:t xml:space="preserve"> Headteacher is unable to provide information on alternative provision by the end of the afternoon session, they will </w:t>
      </w:r>
      <w:r w:rsidR="00752CCA">
        <w:t xml:space="preserve">ensure </w:t>
      </w:r>
      <w:r>
        <w:t>the information</w:t>
      </w:r>
      <w:r w:rsidR="00752CCA">
        <w:t xml:space="preserve"> is provided</w:t>
      </w:r>
      <w:r>
        <w:t xml:space="preserve"> in a subsequent written notice without further delay, and </w:t>
      </w:r>
      <w:r w:rsidR="00FC1BF4">
        <w:t>at least</w:t>
      </w:r>
      <w:r>
        <w:t xml:space="preserve"> 48 hours </w:t>
      </w:r>
      <w:r w:rsidR="00FC1BF4">
        <w:t>before</w:t>
      </w:r>
      <w:r>
        <w:t xml:space="preserve"> the pupil begin</w:t>
      </w:r>
      <w:r w:rsidR="00FC1BF4">
        <w:t>s</w:t>
      </w:r>
      <w:r>
        <w:t xml:space="preserve"> the provision. If the alternative provision is due to begin before the sixth day of the suspension or exclusion, the Executive Headteacher/CEO</w:t>
      </w:r>
      <w:r w:rsidR="00752CCA">
        <w:t xml:space="preserve"> or</w:t>
      </w:r>
      <w:r>
        <w:t xml:space="preserve"> Headteacher is able to give less than 48 hours of notice, with parental consent.</w:t>
      </w:r>
    </w:p>
    <w:p w14:paraId="6D1F6F57" w14:textId="68EB8981" w:rsidR="005F5453" w:rsidRDefault="005F5453" w:rsidP="005F5453">
      <w:r>
        <w:t>If the Executive Headteacher/CEO</w:t>
      </w:r>
      <w:r w:rsidR="00752CCA">
        <w:t xml:space="preserve"> or</w:t>
      </w:r>
      <w:r>
        <w:t xml:space="preserve"> Headteacher has decided to suspend the pupil for a further fixed period following their original suspension, or to permanently exclude them, they will </w:t>
      </w:r>
      <w:r w:rsidR="00752CCA">
        <w:t xml:space="preserve">ensure parents are </w:t>
      </w:r>
      <w:r>
        <w:t>notif</w:t>
      </w:r>
      <w:r w:rsidR="00752CCA">
        <w:t>ied</w:t>
      </w:r>
      <w:r>
        <w:t xml:space="preserve"> without delay and issue a new suspension or exclusion notice to parents.</w:t>
      </w:r>
    </w:p>
    <w:p w14:paraId="57578DD1" w14:textId="1CE6EF9A" w:rsidR="00667262" w:rsidRPr="002C29BC" w:rsidRDefault="00A447A2" w:rsidP="00667262">
      <w:pPr>
        <w:pStyle w:val="Heading10"/>
      </w:pPr>
      <w:r>
        <w:t>Duty to inform the Local Governing Body, Trust Board and LA</w:t>
      </w:r>
    </w:p>
    <w:p w14:paraId="2CC0F5FC" w14:textId="4AE2977C" w:rsidR="005F5453" w:rsidRDefault="005F5453" w:rsidP="005F5453">
      <w:r>
        <w:t>The Executive Headteacher/CEO</w:t>
      </w:r>
      <w:r w:rsidR="00752CCA">
        <w:t xml:space="preserve"> or</w:t>
      </w:r>
      <w:r>
        <w:t xml:space="preserve"> Headteacher will inform the Local Governing Body and the Trust Board, without delay, of the following:</w:t>
      </w:r>
    </w:p>
    <w:p w14:paraId="01A9819E" w14:textId="71DA4CCE" w:rsidR="005F5453" w:rsidRDefault="005F5453" w:rsidP="009D4DE7">
      <w:pPr>
        <w:pStyle w:val="ListParagraph"/>
        <w:numPr>
          <w:ilvl w:val="0"/>
          <w:numId w:val="21"/>
        </w:numPr>
        <w:spacing w:before="0"/>
      </w:pPr>
      <w:r>
        <w:t>Any permanent exclusions (including where a suspension is followed by a decision to permanently exclude the pupil)</w:t>
      </w:r>
    </w:p>
    <w:p w14:paraId="5EDE3F4C" w14:textId="77777777" w:rsidR="005F5453" w:rsidRDefault="005F5453" w:rsidP="009D4DE7">
      <w:pPr>
        <w:pStyle w:val="ListParagraph"/>
        <w:numPr>
          <w:ilvl w:val="0"/>
          <w:numId w:val="21"/>
        </w:numPr>
        <w:spacing w:before="0"/>
      </w:pPr>
      <w:r>
        <w:t>Any suspensions which would result in the pupil being suspended for more than 5 school days in a term (or more than 10 lunchtimes)</w:t>
      </w:r>
    </w:p>
    <w:p w14:paraId="0F2F2998" w14:textId="5EC17617" w:rsidR="005F5453" w:rsidRDefault="005F5453" w:rsidP="009D4DE7">
      <w:pPr>
        <w:pStyle w:val="ListParagraph"/>
        <w:numPr>
          <w:ilvl w:val="0"/>
          <w:numId w:val="21"/>
        </w:numPr>
        <w:spacing w:before="0"/>
      </w:pPr>
      <w:r>
        <w:t>Any suspensions or exclusions which would result in the pupil being absent from an examination or national curriculum test</w:t>
      </w:r>
    </w:p>
    <w:p w14:paraId="1F5B6923" w14:textId="730778D8" w:rsidR="005F5453" w:rsidRDefault="005F5453" w:rsidP="005F5453">
      <w:r>
        <w:t>For any suspensions and exclusions, other than those above, the Executive Headteacher/CEO</w:t>
      </w:r>
      <w:r w:rsidR="00752CCA">
        <w:t xml:space="preserve">, </w:t>
      </w:r>
      <w:r>
        <w:t>Headteacher</w:t>
      </w:r>
      <w:r w:rsidR="00752CCA">
        <w:t>s</w:t>
      </w:r>
      <w:r>
        <w:t xml:space="preserve"> or Head</w:t>
      </w:r>
      <w:r w:rsidR="00752CCA">
        <w:t>s</w:t>
      </w:r>
      <w:r>
        <w:t xml:space="preserve"> of School will notify the Local Governing Body and the Trust Board at least once per term</w:t>
      </w:r>
      <w:r w:rsidR="00752CCA">
        <w:t xml:space="preserve"> accordingly</w:t>
      </w:r>
      <w:r>
        <w:t xml:space="preserve">. </w:t>
      </w:r>
    </w:p>
    <w:p w14:paraId="10DD310B" w14:textId="77777777" w:rsidR="005F5453" w:rsidRDefault="005F5453" w:rsidP="005F5453">
      <w:r>
        <w:t xml:space="preserve">The Executive Headteacher/CEO will inform the LA of all suspensions or exclusions, regardless of their length, without delay. </w:t>
      </w:r>
    </w:p>
    <w:p w14:paraId="10AF37DC" w14:textId="77777777" w:rsidR="005F5453" w:rsidRDefault="005F5453" w:rsidP="005F5453">
      <w:r>
        <w:t>All notifications to the Local Governing Body, Trust Board and LA will include the reasons for suspension or exclusion and the duration of any suspension.</w:t>
      </w:r>
    </w:p>
    <w:p w14:paraId="7BE2F7BB" w14:textId="00B3DF4C" w:rsidR="00ED44D3" w:rsidRDefault="005F5453" w:rsidP="005F5453">
      <w:r>
        <w:t>If a pupil who is suspended or excluded lives outside the LA in which the TCAT school is located, the Executive Headteacher/CEO will notify the pupil’s ‘home authority.’</w:t>
      </w:r>
    </w:p>
    <w:p w14:paraId="264958C7" w14:textId="333E2190" w:rsidR="00A0120B" w:rsidRPr="009E004D" w:rsidRDefault="00A447A2" w:rsidP="00A0120B">
      <w:pPr>
        <w:pStyle w:val="Heading10"/>
      </w:pPr>
      <w:r>
        <w:t>Duty to inform social workers and the virtual school head (VSH)</w:t>
      </w:r>
    </w:p>
    <w:p w14:paraId="427458F0" w14:textId="5E0BC70C" w:rsidR="001706E2" w:rsidRDefault="001706E2" w:rsidP="001706E2">
      <w:r>
        <w:t>When a pupil has been suspended or excluded, the Executive Headteacher/CEO</w:t>
      </w:r>
      <w:r w:rsidR="00752CCA">
        <w:t xml:space="preserve"> or </w:t>
      </w:r>
      <w:r>
        <w:t xml:space="preserve">Headteacher will, without delay, </w:t>
      </w:r>
      <w:r w:rsidR="00752CCA">
        <w:t xml:space="preserve">ensure </w:t>
      </w:r>
      <w:r>
        <w:t>the pupil’s social worker, if they have one, and the VSH, if they are a looked-after child</w:t>
      </w:r>
      <w:r w:rsidR="00752CCA">
        <w:t xml:space="preserve"> are notified</w:t>
      </w:r>
      <w:r>
        <w:t>. This notification will include the period of any suspension and the reasons for suspension or permanent exclusion.</w:t>
      </w:r>
    </w:p>
    <w:p w14:paraId="0484C67C" w14:textId="076B12FE" w:rsidR="001706E2" w:rsidRDefault="001706E2" w:rsidP="001706E2">
      <w:r>
        <w:lastRenderedPageBreak/>
        <w:t>Social workers and/or the VSH will also be informed when a meeting of the Local Governing Body is taking place</w:t>
      </w:r>
      <w:r w:rsidR="00FC1BF4">
        <w:t xml:space="preserve"> to review the suspension/exclusion</w:t>
      </w:r>
      <w:r>
        <w:t xml:space="preserve"> and will be invited to attend the meeting should they wish to do so.</w:t>
      </w:r>
    </w:p>
    <w:p w14:paraId="74BF279C" w14:textId="4D46B0CD" w:rsidR="001706E2" w:rsidRPr="00477999" w:rsidRDefault="001706E2" w:rsidP="001706E2">
      <w:r>
        <w:t xml:space="preserve">Social workers and VSHs will be allowed to join a Local Governing Board meeting or independent review panel via the use of remote access, as long as the arranging authority is satisfied, they will be able to participate effectively, they can hear and be heard throughout the meeting, and their remote participation will not prevent the meeting being fair and transparent. </w:t>
      </w:r>
    </w:p>
    <w:p w14:paraId="556751C1" w14:textId="4C85DC14" w:rsidR="00A0120B" w:rsidRPr="009E004D" w:rsidRDefault="00A447A2" w:rsidP="00A0120B">
      <w:pPr>
        <w:pStyle w:val="Heading10"/>
      </w:pPr>
      <w:r>
        <w:t>Arranging education for suspended</w:t>
      </w:r>
      <w:r w:rsidR="009D4DE7">
        <w:t xml:space="preserve"> and excluded pupils</w:t>
      </w:r>
    </w:p>
    <w:p w14:paraId="4470880F" w14:textId="77777777" w:rsidR="001706E2" w:rsidRDefault="001706E2" w:rsidP="001706E2">
      <w:r>
        <w:t>For any suspensions of more than five school days, the Local Governing Body will arrange suitable full-time education for the pupil, which will begin no later than the sixth day of suspension. Where a pupil receives consecutive suspensions, these will be regarded as cumulative, and full-time education will still have to be provided from the sixth day of suspension. For exclusions, full-time education will be provided for the pupil from the sixth day of exclusion.</w:t>
      </w:r>
    </w:p>
    <w:p w14:paraId="2C207035" w14:textId="77777777" w:rsidR="001706E2" w:rsidRDefault="001706E2" w:rsidP="001706E2">
      <w:r>
        <w:t>The Local Governing Body will not arrange full-time education for any pupil who is currently in their final year of compulsory education, and who does not have any further public examinations to sit.</w:t>
      </w:r>
    </w:p>
    <w:p w14:paraId="737D630A" w14:textId="3BD8CC22" w:rsidR="001706E2" w:rsidRDefault="001706E2" w:rsidP="001706E2">
      <w:r>
        <w:t xml:space="preserve">The Local Governing Body is aware that it is beneficial to suspended and excluded pupils to begin their alternative education arrangements before the sixth day of suspension or exclusion; therefore, the Local Governing Body will always attempt to arrange alternative provision before the sixth day. Where it is not possible to arrange alternative provision during the first five days, the Headteacher or Head of School will ensure that they take reasonable steps to set and mark work for the pupil. </w:t>
      </w:r>
    </w:p>
    <w:p w14:paraId="2C4D62E8" w14:textId="77777777" w:rsidR="001706E2" w:rsidRDefault="001706E2" w:rsidP="001706E2">
      <w:r>
        <w:t>If a pupil with SEND has been suspended or excluded, the Local Governing Body will ensure that:</w:t>
      </w:r>
    </w:p>
    <w:p w14:paraId="2FD823E4" w14:textId="77777777" w:rsidR="001706E2" w:rsidRDefault="001706E2" w:rsidP="009D4DE7">
      <w:pPr>
        <w:pStyle w:val="ListParagraph"/>
        <w:numPr>
          <w:ilvl w:val="0"/>
          <w:numId w:val="22"/>
        </w:numPr>
        <w:spacing w:before="0"/>
      </w:pPr>
      <w:r>
        <w:t>Any alternative provision is arranged in consultation with the pupil’s parents, who are able to request preferences</w:t>
      </w:r>
    </w:p>
    <w:p w14:paraId="11E5B1DB" w14:textId="77777777" w:rsidR="001706E2" w:rsidRDefault="001706E2" w:rsidP="009D4DE7">
      <w:pPr>
        <w:pStyle w:val="ListParagraph"/>
        <w:numPr>
          <w:ilvl w:val="0"/>
          <w:numId w:val="22"/>
        </w:numPr>
        <w:spacing w:before="0"/>
      </w:pPr>
      <w:r>
        <w:t xml:space="preserve">When identifying alternative provision, any EHC plan is reviewed or the pupil’s needs are reassessed, in consultation with the pupil’s parents </w:t>
      </w:r>
    </w:p>
    <w:p w14:paraId="41C34719" w14:textId="08B423E0" w:rsidR="001706E2" w:rsidRPr="009E004D" w:rsidRDefault="009D4DE7" w:rsidP="001706E2">
      <w:pPr>
        <w:pStyle w:val="Heading10"/>
      </w:pPr>
      <w:r>
        <w:t>Considering suspensions and exclusions</w:t>
      </w:r>
    </w:p>
    <w:p w14:paraId="3952417E" w14:textId="7485712D" w:rsidR="001706E2" w:rsidRDefault="001706E2" w:rsidP="001706E2">
      <w:r>
        <w:t>The Local Governing Body will consider any representations made by parents regarding suspensions and exclusions.</w:t>
      </w:r>
    </w:p>
    <w:p w14:paraId="23A74B6D" w14:textId="7DBBDE61" w:rsidR="001706E2" w:rsidRDefault="001706E2" w:rsidP="001706E2">
      <w:r>
        <w:lastRenderedPageBreak/>
        <w:t xml:space="preserve">Parents and, where requested, a friend or representative, the Executive Headteacher/CEO, Headteacher or Head of School, and a member of the LA will be invited to attend any consideration of suspensions and exclusions and will be able to make representations. </w:t>
      </w:r>
    </w:p>
    <w:p w14:paraId="64056777" w14:textId="77777777" w:rsidR="001706E2" w:rsidRDefault="001706E2" w:rsidP="001706E2">
      <w:r>
        <w:t>Any meeting to consider reinstatement of a pupil will be arranged at a date and time convenient for all parties, and in compliance with any statutory time limits. Parents, and excluded pupils if they are over 18, will also be able to request that the meeting is held via remote access.</w:t>
      </w:r>
    </w:p>
    <w:p w14:paraId="3E5F3C63" w14:textId="32F95B1F" w:rsidR="001706E2" w:rsidRDefault="001706E2" w:rsidP="001706E2">
      <w:r>
        <w:t xml:space="preserve">Where it is appropriate to the pupil’s age and level of understanding, the pupil will also attend any consideration </w:t>
      </w:r>
      <w:r w:rsidR="00D33AED">
        <w:t>meeting and</w:t>
      </w:r>
      <w:r>
        <w:t xml:space="preserve"> will be enabled to make a representation on their own behalf if they desire to do so.</w:t>
      </w:r>
    </w:p>
    <w:p w14:paraId="669C7AFA" w14:textId="602E57FB" w:rsidR="001706E2" w:rsidRDefault="001706E2" w:rsidP="001706E2">
      <w:r>
        <w:t>The Local Governing Body will consider the reinstatement of a suspended or excluded pupil, where:</w:t>
      </w:r>
    </w:p>
    <w:p w14:paraId="1C26C0EF" w14:textId="77777777" w:rsidR="001706E2" w:rsidRDefault="001706E2" w:rsidP="009D4DE7">
      <w:pPr>
        <w:pStyle w:val="ListParagraph"/>
        <w:numPr>
          <w:ilvl w:val="0"/>
          <w:numId w:val="23"/>
        </w:numPr>
        <w:spacing w:before="0"/>
      </w:pPr>
      <w:r>
        <w:t>The exclusion is permanent</w:t>
      </w:r>
    </w:p>
    <w:p w14:paraId="15C44AD2" w14:textId="77777777" w:rsidR="001706E2" w:rsidRDefault="001706E2" w:rsidP="009D4DE7">
      <w:pPr>
        <w:pStyle w:val="ListParagraph"/>
        <w:numPr>
          <w:ilvl w:val="0"/>
          <w:numId w:val="23"/>
        </w:numPr>
        <w:spacing w:before="0"/>
      </w:pPr>
      <w:r>
        <w:t>The suspension is fixed period, and would bring the pupil’s total number of suspended school days to more than 15 in any given term</w:t>
      </w:r>
    </w:p>
    <w:p w14:paraId="26772465" w14:textId="77777777" w:rsidR="001706E2" w:rsidRDefault="001706E2" w:rsidP="009D4DE7">
      <w:pPr>
        <w:pStyle w:val="ListParagraph"/>
        <w:numPr>
          <w:ilvl w:val="0"/>
          <w:numId w:val="23"/>
        </w:numPr>
        <w:spacing w:before="0"/>
      </w:pPr>
      <w:r>
        <w:t xml:space="preserve">The suspension or exclusion would result in the pupil missing a public examination </w:t>
      </w:r>
    </w:p>
    <w:p w14:paraId="43BC02D2" w14:textId="77777777" w:rsidR="001706E2" w:rsidRDefault="001706E2" w:rsidP="001706E2">
      <w:r>
        <w:t>In the case of a suspension where the pupil’s total number of suspended days is more than 5 but less than 16 school days within a term (this includes suspensions that exceed 15 school days by less than a whole day, e.g. one that totals 15.5 days), if parents make representations, the Local Governing Body will consider suspensions within 50 school days of receiving the notice of suspension. In the absence of any representations from parents, the Local Governing Body will consider the reinstatement on their own.</w:t>
      </w:r>
    </w:p>
    <w:p w14:paraId="1EC4FABF" w14:textId="77777777" w:rsidR="001706E2" w:rsidRDefault="001706E2" w:rsidP="001706E2">
      <w:r>
        <w:t>Where a suspension will take a pupil’s total number of school days out of school above five but less than 15 for the term, and parents have not requested a Local Governing Body meeting, the Local Governing Body will not be required to consider the pupil’s reinstatement, but it will have the power to do so if it deems it appropriate.</w:t>
      </w:r>
    </w:p>
    <w:p w14:paraId="05D43DAB" w14:textId="77777777" w:rsidR="001706E2" w:rsidRPr="0030214D" w:rsidRDefault="001706E2" w:rsidP="001706E2">
      <w:r>
        <w:t xml:space="preserve">Where a suspension will not bring a pupil’s total number of days of suspension or permanent exclusion to more than five days in a term, the Local Governing Body will consider all representations made by parents; however, the Local Governing Body cannot direct the reinstatement of the pupil and it is not required to arrange a meeting with parents. </w:t>
      </w:r>
    </w:p>
    <w:p w14:paraId="3A4E7927" w14:textId="57C8AE36" w:rsidR="001706E2" w:rsidRDefault="001706E2" w:rsidP="001706E2">
      <w:r>
        <w:t xml:space="preserve">Where suspension or exclusion would result in a pupil missing a public examination, the Local Governing Body or Trust Board will consider the suspension or exclusion </w:t>
      </w:r>
      <w:r w:rsidR="00AE6F51">
        <w:t xml:space="preserve">where reasonably practicable </w:t>
      </w:r>
      <w:r>
        <w:t>before the test to decide whether the pupil should be reinstated in time to take the examination.</w:t>
      </w:r>
    </w:p>
    <w:p w14:paraId="6F8A9133" w14:textId="77777777" w:rsidR="001706E2" w:rsidRDefault="001706E2" w:rsidP="001706E2">
      <w:r>
        <w:lastRenderedPageBreak/>
        <w:t>If it is not practicable for a sufficient number of governors to consider the decision before the examination, a smaller sub-committee will consider the suspension or exclusion and decide whether or not to reinstate the pupil.</w:t>
      </w:r>
    </w:p>
    <w:p w14:paraId="31F14F09" w14:textId="77777777" w:rsidR="001706E2" w:rsidRDefault="001706E2" w:rsidP="001706E2">
      <w:r>
        <w:t>In light of the above, the Local Governing Body or Trust Board will also consider whether it would be appropriate to allow the suspended or excluded pupil to enter the premises to take the examination.</w:t>
      </w:r>
    </w:p>
    <w:p w14:paraId="1171C957" w14:textId="311E8778" w:rsidR="001706E2" w:rsidRDefault="001706E2" w:rsidP="001706E2">
      <w:r>
        <w:t>When considering the reinstatement of a pupil, the Local Governing Body will:</w:t>
      </w:r>
    </w:p>
    <w:p w14:paraId="5545C381" w14:textId="77777777" w:rsidR="001706E2" w:rsidRDefault="001706E2" w:rsidP="009D4DE7">
      <w:pPr>
        <w:pStyle w:val="ListParagraph"/>
        <w:numPr>
          <w:ilvl w:val="0"/>
          <w:numId w:val="24"/>
        </w:numPr>
        <w:spacing w:before="0"/>
      </w:pPr>
      <w:r>
        <w:t>Only discuss the suspension or exclusion with the parties present at the meeting</w:t>
      </w:r>
    </w:p>
    <w:p w14:paraId="706A0ED7" w14:textId="77777777" w:rsidR="001706E2" w:rsidRDefault="001706E2" w:rsidP="009D4DE7">
      <w:pPr>
        <w:pStyle w:val="ListParagraph"/>
        <w:numPr>
          <w:ilvl w:val="0"/>
          <w:numId w:val="24"/>
        </w:numPr>
        <w:spacing w:before="0"/>
      </w:pPr>
      <w:r>
        <w:t>Ask for any written evidence prior to the meeting</w:t>
      </w:r>
    </w:p>
    <w:p w14:paraId="2FC84C49" w14:textId="77777777" w:rsidR="001706E2" w:rsidRDefault="001706E2" w:rsidP="009D4DE7">
      <w:pPr>
        <w:pStyle w:val="ListParagraph"/>
        <w:numPr>
          <w:ilvl w:val="0"/>
          <w:numId w:val="24"/>
        </w:numPr>
        <w:spacing w:before="0"/>
      </w:pPr>
      <w:r>
        <w:t>Circulate any written evidence and information to all parties, at least five school days in advance of the meeting</w:t>
      </w:r>
    </w:p>
    <w:p w14:paraId="322361DD" w14:textId="77777777" w:rsidR="001706E2" w:rsidRDefault="001706E2" w:rsidP="009D4DE7">
      <w:pPr>
        <w:pStyle w:val="ListParagraph"/>
        <w:numPr>
          <w:ilvl w:val="0"/>
          <w:numId w:val="24"/>
        </w:numPr>
        <w:spacing w:before="0"/>
      </w:pPr>
      <w:r>
        <w:t>Allow pupils and parents to be accompanied by a person of their choice to the meeting</w:t>
      </w:r>
    </w:p>
    <w:p w14:paraId="126E30DB" w14:textId="77777777" w:rsidR="001706E2" w:rsidRDefault="001706E2" w:rsidP="009D4DE7">
      <w:pPr>
        <w:pStyle w:val="ListParagraph"/>
        <w:numPr>
          <w:ilvl w:val="0"/>
          <w:numId w:val="24"/>
        </w:numPr>
        <w:spacing w:before="0"/>
      </w:pPr>
      <w:r>
        <w:t>Consider what reasonable adjustments need to be made to support the attendance and contribution of parties at the meeting</w:t>
      </w:r>
    </w:p>
    <w:p w14:paraId="285505AC" w14:textId="77777777" w:rsidR="001706E2" w:rsidRDefault="001706E2" w:rsidP="009D4DE7">
      <w:pPr>
        <w:pStyle w:val="ListParagraph"/>
        <w:numPr>
          <w:ilvl w:val="0"/>
          <w:numId w:val="24"/>
        </w:numPr>
        <w:spacing w:before="0"/>
      </w:pPr>
      <w:r>
        <w:t>Identify the steps needed to enable and encourage the suspended or excluded pupil to attend the meeting and speak on their behalf, or how they may contribute personal views by other means if attendance is not possible</w:t>
      </w:r>
    </w:p>
    <w:p w14:paraId="60C74F3B" w14:textId="77777777" w:rsidR="001706E2" w:rsidRDefault="001706E2" w:rsidP="009D4DE7">
      <w:pPr>
        <w:pStyle w:val="ListParagraph"/>
        <w:numPr>
          <w:ilvl w:val="0"/>
          <w:numId w:val="24"/>
        </w:numPr>
        <w:spacing w:before="0"/>
      </w:pPr>
      <w:r>
        <w:t>Consider the interests and circumstances of the pupil, including the grounds for suspension or exclusion</w:t>
      </w:r>
    </w:p>
    <w:p w14:paraId="037A64B6" w14:textId="0F143794" w:rsidR="001706E2" w:rsidRPr="009E004D" w:rsidRDefault="009D4DE7" w:rsidP="001706E2">
      <w:pPr>
        <w:pStyle w:val="Heading10"/>
      </w:pPr>
      <w:r>
        <w:t>Reaching a decision</w:t>
      </w:r>
    </w:p>
    <w:p w14:paraId="1BA8226F" w14:textId="7ACF0938" w:rsidR="001706E2" w:rsidRDefault="001706E2" w:rsidP="001706E2">
      <w:r>
        <w:t>After considering suspensions and exclusions, the Local Governing Body will either:</w:t>
      </w:r>
    </w:p>
    <w:p w14:paraId="1C3DAF81" w14:textId="77777777" w:rsidR="001706E2" w:rsidRDefault="001706E2" w:rsidP="009D4DE7">
      <w:pPr>
        <w:pStyle w:val="ListParagraph"/>
        <w:numPr>
          <w:ilvl w:val="0"/>
          <w:numId w:val="25"/>
        </w:numPr>
        <w:spacing w:before="0"/>
      </w:pPr>
      <w:r>
        <w:t>Decline to reinstate the pupil</w:t>
      </w:r>
    </w:p>
    <w:p w14:paraId="05829DAA" w14:textId="77777777" w:rsidR="001706E2" w:rsidRDefault="001706E2" w:rsidP="009D4DE7">
      <w:pPr>
        <w:pStyle w:val="ListParagraph"/>
        <w:numPr>
          <w:ilvl w:val="0"/>
          <w:numId w:val="25"/>
        </w:numPr>
        <w:spacing w:before="0"/>
      </w:pPr>
      <w:r>
        <w:t>Direct the reinstatement of the pupil immediately, or on a specified date</w:t>
      </w:r>
    </w:p>
    <w:p w14:paraId="7EE74644" w14:textId="4D866100" w:rsidR="001706E2" w:rsidRDefault="001706E2" w:rsidP="001706E2">
      <w:r>
        <w:t>If reinstatement would make no practical difference, e.g., if the pupil has already returned to school following a suspension or the parents make clear they do not want their child reinstated, the Local Governing Body will still consider whether the pupil should be officially reinstated, and whether the Executive Headteacher/CEO</w:t>
      </w:r>
      <w:r w:rsidR="00A90F5C">
        <w:t xml:space="preserve"> or </w:t>
      </w:r>
      <w:r>
        <w:t>Headteacher</w:t>
      </w:r>
      <w:r w:rsidR="00A90F5C">
        <w:t>s</w:t>
      </w:r>
      <w:r>
        <w:t xml:space="preserve"> decision to suspend or exclude the pupil was fair, lawful, and proportionate, based on the evidence presented. </w:t>
      </w:r>
    </w:p>
    <w:p w14:paraId="097F91CC" w14:textId="389FA860" w:rsidR="001706E2" w:rsidRDefault="001706E2" w:rsidP="001706E2">
      <w:r>
        <w:t>The Local Governing Body will apply the civil standard of proof when responding to the acts relating to a suspension or exclusion, i.e., that on the ‘balance of probabilities’ it is more likely than not that the facts are true.</w:t>
      </w:r>
    </w:p>
    <w:p w14:paraId="7E08F295" w14:textId="79B751FB" w:rsidR="001706E2" w:rsidRDefault="001706E2" w:rsidP="001706E2">
      <w:r>
        <w:t>To reach a decision, the Local Governing Body will:</w:t>
      </w:r>
    </w:p>
    <w:p w14:paraId="384F362A" w14:textId="77777777" w:rsidR="001706E2" w:rsidRDefault="001706E2" w:rsidP="009D4DE7">
      <w:pPr>
        <w:pStyle w:val="ListParagraph"/>
        <w:numPr>
          <w:ilvl w:val="0"/>
          <w:numId w:val="26"/>
        </w:numPr>
        <w:spacing w:before="0"/>
      </w:pPr>
      <w:r>
        <w:lastRenderedPageBreak/>
        <w:t>Identify the steps they intend to take to ensure that all parties involved will have the opportunity to participate and present their views</w:t>
      </w:r>
    </w:p>
    <w:p w14:paraId="51DDC2CC" w14:textId="77777777" w:rsidR="001706E2" w:rsidRDefault="001706E2" w:rsidP="009D4DE7">
      <w:pPr>
        <w:pStyle w:val="ListParagraph"/>
        <w:numPr>
          <w:ilvl w:val="0"/>
          <w:numId w:val="26"/>
        </w:numPr>
        <w:spacing w:before="0"/>
      </w:pPr>
      <w:r>
        <w:t>Ensure that minutes are taken of the meeting as a record of the evidence that was considered</w:t>
      </w:r>
    </w:p>
    <w:p w14:paraId="4386E845" w14:textId="77777777" w:rsidR="001706E2" w:rsidRDefault="001706E2" w:rsidP="009D4DE7">
      <w:pPr>
        <w:pStyle w:val="ListParagraph"/>
        <w:numPr>
          <w:ilvl w:val="0"/>
          <w:numId w:val="26"/>
        </w:numPr>
        <w:spacing w:before="0"/>
      </w:pPr>
      <w:r>
        <w:t>Ask all parties to withdraw from the meeting before concluding their decision</w:t>
      </w:r>
    </w:p>
    <w:p w14:paraId="298988F1" w14:textId="1AA6D077" w:rsidR="001706E2" w:rsidRDefault="001706E2" w:rsidP="009D4DE7">
      <w:pPr>
        <w:pStyle w:val="ListParagraph"/>
        <w:numPr>
          <w:ilvl w:val="0"/>
          <w:numId w:val="26"/>
        </w:numPr>
        <w:spacing w:before="0"/>
      </w:pPr>
      <w:r>
        <w:t>Consider whether the suspension or exclusion of the pupil was lawful, proportionate, and fair, taking into account the Executive Headteacher/CEO’s/Headteachers legal duties and any evidence that was presented to the Local Governing Body in relation to the decision</w:t>
      </w:r>
    </w:p>
    <w:p w14:paraId="1C575248" w14:textId="77777777" w:rsidR="001706E2" w:rsidRDefault="001706E2" w:rsidP="009D4DE7">
      <w:pPr>
        <w:pStyle w:val="ListParagraph"/>
        <w:numPr>
          <w:ilvl w:val="0"/>
          <w:numId w:val="26"/>
        </w:numPr>
        <w:spacing w:before="0"/>
      </w:pPr>
      <w:r>
        <w:t>Record the outcome of the decision on the pupil’s educational records, along with copies, which will be kept for at least six months</w:t>
      </w:r>
    </w:p>
    <w:p w14:paraId="5CFC47A1" w14:textId="77777777" w:rsidR="001706E2" w:rsidRDefault="001706E2" w:rsidP="009D4DE7">
      <w:pPr>
        <w:pStyle w:val="ListParagraph"/>
        <w:numPr>
          <w:ilvl w:val="0"/>
          <w:numId w:val="26"/>
        </w:numPr>
        <w:spacing w:before="0"/>
      </w:pPr>
      <w:r>
        <w:t>Make a note of their findings, where they have considered a suspension or exclusion but cannot reinstate the pupil</w:t>
      </w:r>
    </w:p>
    <w:p w14:paraId="2EBA91D3" w14:textId="20ADBAB8" w:rsidR="001706E2" w:rsidRPr="009E004D" w:rsidRDefault="009D4DE7" w:rsidP="001706E2">
      <w:pPr>
        <w:pStyle w:val="Heading10"/>
      </w:pPr>
      <w:r>
        <w:t>Notification of considered suspensions and exclusions</w:t>
      </w:r>
    </w:p>
    <w:p w14:paraId="7919CCE4" w14:textId="685125F0" w:rsidR="001706E2" w:rsidRDefault="001706E2" w:rsidP="001706E2">
      <w:r>
        <w:t>The Local Governing Body will notify the parents of the suspended or excluded pupil, the Executive Headteacher/CEO</w:t>
      </w:r>
      <w:r w:rsidR="00A90F5C">
        <w:t xml:space="preserve">, </w:t>
      </w:r>
      <w:r>
        <w:t>Headteacher</w:t>
      </w:r>
      <w:r w:rsidR="00A90F5C">
        <w:t>/Head of School</w:t>
      </w:r>
      <w:r>
        <w:t>, and the LA of their decision following the consideration of a suspension or exclusion, in writing and without delay.</w:t>
      </w:r>
    </w:p>
    <w:p w14:paraId="6DD632A6" w14:textId="77777777" w:rsidR="001706E2" w:rsidRDefault="001706E2" w:rsidP="001706E2">
      <w:r>
        <w:t>In the case of exclusion, where the Local Governing Body and Trust Board decides not to reinstate the pupil, they will notify the parents:</w:t>
      </w:r>
    </w:p>
    <w:p w14:paraId="4D61F2D4" w14:textId="77777777" w:rsidR="001706E2" w:rsidRDefault="001706E2" w:rsidP="009D4DE7">
      <w:pPr>
        <w:pStyle w:val="ListParagraph"/>
        <w:numPr>
          <w:ilvl w:val="0"/>
          <w:numId w:val="27"/>
        </w:numPr>
        <w:spacing w:before="0"/>
      </w:pPr>
      <w:r>
        <w:t>That the exclusion is permanent</w:t>
      </w:r>
    </w:p>
    <w:p w14:paraId="41AD97D7" w14:textId="77777777" w:rsidR="001706E2" w:rsidRDefault="001706E2" w:rsidP="009D4DE7">
      <w:pPr>
        <w:pStyle w:val="ListParagraph"/>
        <w:numPr>
          <w:ilvl w:val="0"/>
          <w:numId w:val="27"/>
        </w:numPr>
        <w:spacing w:before="0"/>
      </w:pPr>
      <w:r>
        <w:t>Of their right for it to be reviewed by an independent review panel</w:t>
      </w:r>
    </w:p>
    <w:p w14:paraId="3BA6F15E" w14:textId="77777777" w:rsidR="001706E2" w:rsidRDefault="001706E2" w:rsidP="009D4DE7">
      <w:pPr>
        <w:pStyle w:val="ListParagraph"/>
        <w:numPr>
          <w:ilvl w:val="0"/>
          <w:numId w:val="27"/>
        </w:numPr>
        <w:spacing w:before="0"/>
      </w:pPr>
      <w:r>
        <w:t>Of the date by which an application for review must be made</w:t>
      </w:r>
    </w:p>
    <w:p w14:paraId="0E8669F6" w14:textId="77777777" w:rsidR="001706E2" w:rsidRDefault="001706E2" w:rsidP="009D4DE7">
      <w:pPr>
        <w:pStyle w:val="ListParagraph"/>
        <w:numPr>
          <w:ilvl w:val="0"/>
          <w:numId w:val="27"/>
        </w:numPr>
        <w:spacing w:before="0"/>
      </w:pPr>
      <w:r>
        <w:t>Of the name and address of whom the review application should be submitted to</w:t>
      </w:r>
    </w:p>
    <w:p w14:paraId="559BA86E" w14:textId="77777777" w:rsidR="001706E2" w:rsidRDefault="001706E2" w:rsidP="009D4DE7">
      <w:pPr>
        <w:pStyle w:val="ListParagraph"/>
        <w:numPr>
          <w:ilvl w:val="0"/>
          <w:numId w:val="27"/>
        </w:numPr>
        <w:spacing w:before="0"/>
      </w:pPr>
      <w:r>
        <w:t>That a request to hold the meeting via remote access can be made and how to do this</w:t>
      </w:r>
    </w:p>
    <w:p w14:paraId="4F99684A" w14:textId="77777777" w:rsidR="001706E2" w:rsidRDefault="001706E2" w:rsidP="009D4DE7">
      <w:pPr>
        <w:pStyle w:val="ListParagraph"/>
        <w:numPr>
          <w:ilvl w:val="0"/>
          <w:numId w:val="27"/>
        </w:numPr>
        <w:spacing w:before="0"/>
      </w:pPr>
      <w:r>
        <w:t>That any application should set out the grounds on which it is being made and that, where appropriate, this should include reference to how a pupil’s SEND is considered relevant to the exclusion</w:t>
      </w:r>
    </w:p>
    <w:p w14:paraId="4B42C10A" w14:textId="77777777" w:rsidR="001706E2" w:rsidRDefault="001706E2" w:rsidP="009D4DE7">
      <w:pPr>
        <w:pStyle w:val="ListParagraph"/>
        <w:numPr>
          <w:ilvl w:val="0"/>
          <w:numId w:val="27"/>
        </w:numPr>
        <w:spacing w:before="0"/>
      </w:pPr>
      <w:r>
        <w:t>That, regardless of whether a pupil has been identified as having SEND, the parents have a right to require the Local Governing Body and Trust Board to ensure a SEND expert attends the review</w:t>
      </w:r>
    </w:p>
    <w:p w14:paraId="5AF47486" w14:textId="77777777" w:rsidR="001706E2" w:rsidRDefault="001706E2" w:rsidP="009D4DE7">
      <w:pPr>
        <w:pStyle w:val="ListParagraph"/>
        <w:numPr>
          <w:ilvl w:val="0"/>
          <w:numId w:val="27"/>
        </w:numPr>
        <w:spacing w:before="0"/>
      </w:pPr>
      <w:r>
        <w:t>Of the role of the SEND expert that will attend the review, and that the parents will not be charged for this</w:t>
      </w:r>
    </w:p>
    <w:p w14:paraId="6F2714FD" w14:textId="77777777" w:rsidR="001706E2" w:rsidRDefault="001706E2" w:rsidP="009D4DE7">
      <w:pPr>
        <w:pStyle w:val="ListParagraph"/>
        <w:numPr>
          <w:ilvl w:val="0"/>
          <w:numId w:val="27"/>
        </w:numPr>
        <w:spacing w:before="0"/>
      </w:pPr>
      <w:r>
        <w:t>That they are required to make it clear if they wish for a SEND expert to attend the review</w:t>
      </w:r>
    </w:p>
    <w:p w14:paraId="495D25B8" w14:textId="77777777" w:rsidR="001706E2" w:rsidRDefault="001706E2" w:rsidP="009D4DE7">
      <w:pPr>
        <w:pStyle w:val="ListParagraph"/>
        <w:numPr>
          <w:ilvl w:val="0"/>
          <w:numId w:val="27"/>
        </w:numPr>
        <w:spacing w:before="0"/>
      </w:pPr>
      <w:r>
        <w:t>That they may appoint someone at their own expense to make representations to the panel</w:t>
      </w:r>
    </w:p>
    <w:p w14:paraId="157CEEC5" w14:textId="7984B8BE" w:rsidR="001706E2" w:rsidRDefault="001706E2" w:rsidP="001706E2">
      <w:r>
        <w:lastRenderedPageBreak/>
        <w:t xml:space="preserve">The Local Governing Body will also notify parents that, if they believe a suspension or exclusion has been issued as a result of discrimination, then they are required to make a claim under the Equality Act 2010 to the First-tier Tribunal (SEND), and that this should be within six months of when the discrimination allegedly took place. </w:t>
      </w:r>
    </w:p>
    <w:p w14:paraId="74E0B6C2" w14:textId="2EC3D325" w:rsidR="001706E2" w:rsidRDefault="001706E2" w:rsidP="001706E2">
      <w:r>
        <w:t>After any conclusion, the Local Governing Bod</w:t>
      </w:r>
      <w:r w:rsidR="000A0FDE">
        <w:t>y</w:t>
      </w:r>
      <w:r>
        <w:t xml:space="preserve"> will notify the parents, and all other parties involved, of the decision that was made and the reasoning for this, in sufficient detail.</w:t>
      </w:r>
    </w:p>
    <w:p w14:paraId="676E10CC" w14:textId="2BB0B9BB" w:rsidR="001706E2" w:rsidRPr="009E004D" w:rsidRDefault="009D4DE7" w:rsidP="001706E2">
      <w:pPr>
        <w:pStyle w:val="Heading10"/>
      </w:pPr>
      <w:r>
        <w:t>Removing excluded pupils from the school register</w:t>
      </w:r>
    </w:p>
    <w:p w14:paraId="285186D2" w14:textId="77777777" w:rsidR="001706E2" w:rsidRDefault="001706E2" w:rsidP="001706E2">
      <w:pPr>
        <w:contextualSpacing/>
      </w:pPr>
      <w:r>
        <w:t>The Executive Headteacher/CEO or Headteacher will remove pupils from the school register if:</w:t>
      </w:r>
    </w:p>
    <w:p w14:paraId="5AADE90D" w14:textId="6A77ADA6" w:rsidR="001706E2" w:rsidRDefault="001706E2" w:rsidP="009D4DE7">
      <w:pPr>
        <w:pStyle w:val="ListParagraph"/>
        <w:numPr>
          <w:ilvl w:val="0"/>
          <w:numId w:val="28"/>
        </w:numPr>
        <w:spacing w:before="0"/>
      </w:pPr>
      <w:r>
        <w:t>15 school days have passed since the parents were notified of the Local Governing Bod</w:t>
      </w:r>
      <w:r w:rsidR="000A0FDE">
        <w:t>ie</w:t>
      </w:r>
      <w:r>
        <w:t>s decision not to reinstate the pupil and no application for an independent panel review has been received</w:t>
      </w:r>
    </w:p>
    <w:p w14:paraId="5CD26B7E" w14:textId="77777777" w:rsidR="001706E2" w:rsidRDefault="001706E2" w:rsidP="009D4DE7">
      <w:pPr>
        <w:pStyle w:val="ListParagraph"/>
        <w:numPr>
          <w:ilvl w:val="0"/>
          <w:numId w:val="28"/>
        </w:numPr>
        <w:spacing w:before="0"/>
      </w:pPr>
      <w:r>
        <w:t>The parents have stated in writing that they will not be applying for an independent panel review following an exclusion</w:t>
      </w:r>
    </w:p>
    <w:p w14:paraId="0F729D77" w14:textId="77C356F9" w:rsidR="001706E2" w:rsidRDefault="001706E2" w:rsidP="001706E2">
      <w:r>
        <w:t>If an application for an independent panel review has been made within 15 school days, the Executive Headteacher/CEO or Headteacher will wait until the review has been determined, or abandoned, and until the Local Governing Body has completed any reconsideration that the panel recommended or directed it to carry out, before removing the pupil from the school register.</w:t>
      </w:r>
    </w:p>
    <w:p w14:paraId="3B0F85CB" w14:textId="77777777" w:rsidR="001706E2" w:rsidRDefault="001706E2" w:rsidP="001706E2">
      <w:r>
        <w:t>If a pupil’s name is to be removed from the register, the Executive Headteacher/CEO or Headteacher will make a return to the LA, which will include:</w:t>
      </w:r>
    </w:p>
    <w:p w14:paraId="5D8C92FD" w14:textId="77777777" w:rsidR="001706E2" w:rsidRDefault="001706E2" w:rsidP="009D4DE7">
      <w:pPr>
        <w:pStyle w:val="ListParagraph"/>
        <w:numPr>
          <w:ilvl w:val="0"/>
          <w:numId w:val="29"/>
        </w:numPr>
        <w:spacing w:before="0"/>
      </w:pPr>
      <w:r>
        <w:t>All the particulars which were entered in the register</w:t>
      </w:r>
    </w:p>
    <w:p w14:paraId="74EFD05E" w14:textId="77777777" w:rsidR="001706E2" w:rsidRDefault="001706E2" w:rsidP="009D4DE7">
      <w:pPr>
        <w:pStyle w:val="ListParagraph"/>
        <w:numPr>
          <w:ilvl w:val="0"/>
          <w:numId w:val="29"/>
        </w:numPr>
        <w:spacing w:before="0"/>
      </w:pPr>
      <w:r>
        <w:t>The address of any parent with whom the pupil normally resides</w:t>
      </w:r>
    </w:p>
    <w:p w14:paraId="2F19ABE6" w14:textId="77777777" w:rsidR="001706E2" w:rsidRDefault="001706E2" w:rsidP="009D4DE7">
      <w:pPr>
        <w:pStyle w:val="ListParagraph"/>
        <w:numPr>
          <w:ilvl w:val="0"/>
          <w:numId w:val="29"/>
        </w:numPr>
        <w:spacing w:before="0"/>
      </w:pPr>
      <w:r>
        <w:t>The grounds upon which the pupil’s name is to be removed from the register</w:t>
      </w:r>
    </w:p>
    <w:p w14:paraId="06E452E0" w14:textId="77777777" w:rsidR="001706E2" w:rsidRDefault="001706E2" w:rsidP="001706E2">
      <w:r>
        <w:t>Any return to the LA will be made as soon as the grounds for removal are met and no later than the date in which the pupil’s name was removed.</w:t>
      </w:r>
    </w:p>
    <w:p w14:paraId="004C1752" w14:textId="77777777" w:rsidR="001706E2" w:rsidRDefault="001706E2" w:rsidP="001706E2">
      <w:r>
        <w:t>If a pupil’s name has been removed from the register and a discrimination claim is made, the pupil may be reinstated following a decision made by the First-tier Tribunal (SEND) or County Court.</w:t>
      </w:r>
    </w:p>
    <w:p w14:paraId="02276442" w14:textId="77777777" w:rsidR="001706E2" w:rsidRDefault="001706E2" w:rsidP="001706E2">
      <w:r>
        <w:t>Whilst a pupil’s name remains on the admissions register, the appropriate code will be used to mark the pupil’s attendance:</w:t>
      </w:r>
    </w:p>
    <w:p w14:paraId="3C3DE5AF" w14:textId="77777777" w:rsidR="001706E2" w:rsidRDefault="001706E2" w:rsidP="009D4DE7">
      <w:pPr>
        <w:pStyle w:val="ListParagraph"/>
        <w:numPr>
          <w:ilvl w:val="0"/>
          <w:numId w:val="30"/>
        </w:numPr>
        <w:spacing w:before="0"/>
      </w:pPr>
      <w:r>
        <w:t>Code B: Education off-site</w:t>
      </w:r>
    </w:p>
    <w:p w14:paraId="2DA14B26" w14:textId="77777777" w:rsidR="001706E2" w:rsidRDefault="001706E2" w:rsidP="009D4DE7">
      <w:pPr>
        <w:pStyle w:val="ListParagraph"/>
        <w:numPr>
          <w:ilvl w:val="0"/>
          <w:numId w:val="30"/>
        </w:numPr>
        <w:spacing w:before="0"/>
      </w:pPr>
      <w:r>
        <w:lastRenderedPageBreak/>
        <w:t>Code D: Dual registration</w:t>
      </w:r>
    </w:p>
    <w:p w14:paraId="1FCCA987" w14:textId="77777777" w:rsidR="001706E2" w:rsidRDefault="001706E2" w:rsidP="009D4DE7">
      <w:pPr>
        <w:pStyle w:val="ListParagraph"/>
        <w:numPr>
          <w:ilvl w:val="0"/>
          <w:numId w:val="30"/>
        </w:numPr>
        <w:spacing w:before="0"/>
      </w:pPr>
      <w:r>
        <w:t>Code E: Absent and not attending alternative provision</w:t>
      </w:r>
    </w:p>
    <w:p w14:paraId="598EBEA1" w14:textId="0CBCED97" w:rsidR="001706E2" w:rsidRPr="009E004D" w:rsidRDefault="009D4DE7" w:rsidP="001706E2">
      <w:pPr>
        <w:pStyle w:val="Heading10"/>
      </w:pPr>
      <w:r>
        <w:t>Independent review panel</w:t>
      </w:r>
    </w:p>
    <w:p w14:paraId="7F023393" w14:textId="66EFEEC3" w:rsidR="001706E2" w:rsidRDefault="001706E2" w:rsidP="001706E2">
      <w:r>
        <w:t xml:space="preserve">TCAT, as an Academy Trust </w:t>
      </w:r>
      <w:r w:rsidR="00FC1BF4">
        <w:t>has a duty to</w:t>
      </w:r>
      <w:r>
        <w:t xml:space="preserve"> arrange independent reviews in line with LA practice</w:t>
      </w:r>
      <w:r w:rsidR="00FC1BF4">
        <w:t>, and will seek to delegate the arrangement of any such review to the LA</w:t>
      </w:r>
      <w:r>
        <w:t>. Where the LA</w:t>
      </w:r>
      <w:r w:rsidR="00FC1BF4">
        <w:t>,</w:t>
      </w:r>
      <w:r>
        <w:t xml:space="preserve"> </w:t>
      </w:r>
      <w:r w:rsidR="00FC1BF4">
        <w:t>having been requested by TCAT to arrange and conduct</w:t>
      </w:r>
      <w:r>
        <w:t xml:space="preserve"> the independent review</w:t>
      </w:r>
      <w:r w:rsidR="00FC1BF4">
        <w:t xml:space="preserve"> is unable to do so</w:t>
      </w:r>
      <w:r>
        <w:t>, it is the responsibility of TCAT to ensure an independent review panel is instigated.</w:t>
      </w:r>
    </w:p>
    <w:p w14:paraId="128197F9" w14:textId="5FE08D34" w:rsidR="001706E2" w:rsidRDefault="001706E2" w:rsidP="001706E2">
      <w:r>
        <w:t xml:space="preserve">The </w:t>
      </w:r>
      <w:r w:rsidR="00FC1BF4">
        <w:t>panel</w:t>
      </w:r>
      <w:r>
        <w:t xml:space="preserve"> will review the Local Governing Bod</w:t>
      </w:r>
      <w:r w:rsidR="000A0FDE">
        <w:t>ie</w:t>
      </w:r>
      <w:r>
        <w:t>s decision not to reinstate an excluded pupil if the parents submit their application for this within the required time frame.</w:t>
      </w:r>
    </w:p>
    <w:p w14:paraId="10AFF1D1" w14:textId="38859FC6" w:rsidR="001706E2" w:rsidRDefault="001706E2" w:rsidP="001706E2">
      <w:r>
        <w:t xml:space="preserve">The </w:t>
      </w:r>
      <w:r w:rsidR="00FC1BF4">
        <w:t>panel</w:t>
      </w:r>
      <w:r>
        <w:t xml:space="preserve"> will co</w:t>
      </w:r>
      <w:r w:rsidR="00FC1BF4">
        <w:t xml:space="preserve">mprise </w:t>
      </w:r>
      <w:r>
        <w:t>of three or five members that represent the following categories:</w:t>
      </w:r>
    </w:p>
    <w:p w14:paraId="48DCA7E8" w14:textId="77777777" w:rsidR="001706E2" w:rsidRDefault="001706E2" w:rsidP="009D4DE7">
      <w:pPr>
        <w:pStyle w:val="ListParagraph"/>
        <w:numPr>
          <w:ilvl w:val="0"/>
          <w:numId w:val="31"/>
        </w:numPr>
        <w:spacing w:before="0"/>
      </w:pPr>
      <w:r>
        <w:t>A lay member to chair the panel. This individual will not have worked in any school in a paid capacity</w:t>
      </w:r>
    </w:p>
    <w:p w14:paraId="542245F9" w14:textId="77777777" w:rsidR="001706E2" w:rsidRDefault="001706E2" w:rsidP="009D4DE7">
      <w:pPr>
        <w:pStyle w:val="ListParagraph"/>
        <w:numPr>
          <w:ilvl w:val="0"/>
          <w:numId w:val="31"/>
        </w:numPr>
        <w:spacing w:before="0"/>
      </w:pPr>
      <w:r>
        <w:t>A current or former school governor who has served for at least 12 consecutive months in the last 5 years</w:t>
      </w:r>
    </w:p>
    <w:p w14:paraId="41E3415E" w14:textId="77777777" w:rsidR="001706E2" w:rsidRDefault="001706E2" w:rsidP="009D4DE7">
      <w:pPr>
        <w:pStyle w:val="ListParagraph"/>
        <w:numPr>
          <w:ilvl w:val="0"/>
          <w:numId w:val="31"/>
        </w:numPr>
        <w:spacing w:before="0"/>
      </w:pPr>
      <w:r>
        <w:t>A headteacher or individual who has been a headteacher within the last 5 years</w:t>
      </w:r>
    </w:p>
    <w:p w14:paraId="464F79CE" w14:textId="77777777" w:rsidR="001706E2" w:rsidRDefault="001706E2" w:rsidP="001706E2">
      <w:r>
        <w:t>Parents are required to submit their applications within:</w:t>
      </w:r>
    </w:p>
    <w:p w14:paraId="7200B8B0" w14:textId="3DF13D17" w:rsidR="001706E2" w:rsidRDefault="001706E2" w:rsidP="009D4DE7">
      <w:pPr>
        <w:pStyle w:val="ListParagraph"/>
        <w:numPr>
          <w:ilvl w:val="0"/>
          <w:numId w:val="32"/>
        </w:numPr>
        <w:spacing w:before="0"/>
      </w:pPr>
      <w:r>
        <w:t>15 school days of the Local Governing Bod</w:t>
      </w:r>
      <w:r w:rsidR="000A0FDE">
        <w:t>ie</w:t>
      </w:r>
      <w:r>
        <w:t>s notification of their decision</w:t>
      </w:r>
    </w:p>
    <w:p w14:paraId="20BA2483" w14:textId="77777777" w:rsidR="001706E2" w:rsidRDefault="001706E2" w:rsidP="009D4DE7">
      <w:pPr>
        <w:pStyle w:val="ListParagraph"/>
        <w:numPr>
          <w:ilvl w:val="0"/>
          <w:numId w:val="32"/>
        </w:numPr>
        <w:spacing w:before="0"/>
      </w:pPr>
      <w:r>
        <w:t>15 school days of the final determination of a discriminatory claim made under the Equality Act 2010</w:t>
      </w:r>
    </w:p>
    <w:p w14:paraId="201770B6" w14:textId="2F82CCFC" w:rsidR="001706E2" w:rsidRDefault="001706E2" w:rsidP="001706E2">
      <w:r>
        <w:t>Any application made outside of the above timeframe will not be reviewed. Parents are able to request an independent panel review even if they did not make a case to, or attend, the Local Governing Bod</w:t>
      </w:r>
      <w:r w:rsidR="000A0FDE">
        <w:t>ie</w:t>
      </w:r>
      <w:r>
        <w:t xml:space="preserve">s initial consideration of the exclusion. </w:t>
      </w:r>
    </w:p>
    <w:p w14:paraId="3E4BB5A8" w14:textId="77777777" w:rsidR="001706E2" w:rsidRDefault="001706E2" w:rsidP="001706E2">
      <w:r>
        <w:t>Parents can request that independent review panels take place via remote access.</w:t>
      </w:r>
    </w:p>
    <w:p w14:paraId="1300D24B" w14:textId="44403932" w:rsidR="000A0FDE" w:rsidRDefault="001706E2" w:rsidP="001706E2">
      <w:r>
        <w:t>T</w:t>
      </w:r>
      <w:r w:rsidR="00FC1BF4">
        <w:t>CAT</w:t>
      </w:r>
      <w:r>
        <w:t xml:space="preserve"> will adhere to all statutory guidelines when </w:t>
      </w:r>
      <w:r w:rsidR="00FC1BF4">
        <w:t>providing</w:t>
      </w:r>
      <w:r>
        <w:t xml:space="preserve"> an independent panel review, as outlined in the DfE’s statutory guidance. </w:t>
      </w:r>
    </w:p>
    <w:p w14:paraId="228E6E00" w14:textId="77777777" w:rsidR="00157188" w:rsidRDefault="00157188" w:rsidP="001706E2"/>
    <w:p w14:paraId="2DA5EFFE" w14:textId="77777777" w:rsidR="00157188" w:rsidRDefault="00157188" w:rsidP="001706E2"/>
    <w:p w14:paraId="1438C28C" w14:textId="6F60FD74" w:rsidR="001706E2" w:rsidRPr="009E004D" w:rsidRDefault="009D4DE7" w:rsidP="001706E2">
      <w:pPr>
        <w:pStyle w:val="Heading10"/>
      </w:pPr>
      <w:r>
        <w:lastRenderedPageBreak/>
        <w:t>Appointing a SEND expert</w:t>
      </w:r>
    </w:p>
    <w:p w14:paraId="001A70A3" w14:textId="77777777" w:rsidR="001706E2" w:rsidRDefault="001706E2" w:rsidP="001706E2">
      <w: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115FBF29" w14:textId="77777777" w:rsidR="001706E2" w:rsidRDefault="001706E2" w:rsidP="001706E2">
      <w:r>
        <w:t>The LA will make arrangements to indemnify the SEND expert against any legal costs and expenses reasonably incurred as a result of any decisions or actions connected to the review and which are taken in good faith.</w:t>
      </w:r>
    </w:p>
    <w:p w14:paraId="2135463D" w14:textId="77777777" w:rsidR="001706E2" w:rsidRDefault="001706E2" w:rsidP="001706E2">
      <w: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13D458CD" w14:textId="77777777" w:rsidR="001706E2" w:rsidRDefault="001706E2" w:rsidP="001706E2">
      <w:r>
        <w:t>The SEND expert will be a professional with first-hand experience of the assessment and support of SEND, as well as an understanding of the legal requirements on schools in relation to SEND. Examples of suitable individuals include educational psychologists, specialist SEND teachers, SENCOs, and behaviour support teachers.</w:t>
      </w:r>
    </w:p>
    <w:p w14:paraId="545F76D4" w14:textId="77777777" w:rsidR="001706E2" w:rsidRDefault="001706E2" w:rsidP="001706E2">
      <w: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6D5E925B" w14:textId="77777777" w:rsidR="001706E2" w:rsidRDefault="001706E2" w:rsidP="001706E2">
      <w:r>
        <w:t>Whilst individuals are not automatically taken to be impartial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6021AA1D" w14:textId="77777777" w:rsidR="001706E2" w:rsidRDefault="001706E2" w:rsidP="001706E2">
      <w: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376E42C2" w14:textId="6EDF1685" w:rsidR="000A0FDE" w:rsidRDefault="001706E2" w:rsidP="001706E2">
      <w:r>
        <w:t xml:space="preserve">The LA will determine the amount of any payment in relation to the appointment of the SEND expert, such as financial loss, travel, and subsistence allowances. </w:t>
      </w:r>
    </w:p>
    <w:p w14:paraId="32503281" w14:textId="77777777" w:rsidR="00157188" w:rsidRDefault="00157188" w:rsidP="001706E2"/>
    <w:p w14:paraId="71410FF3" w14:textId="38DFF6E8" w:rsidR="001706E2" w:rsidRPr="009E004D" w:rsidRDefault="001706E2" w:rsidP="001706E2">
      <w:pPr>
        <w:pStyle w:val="Heading10"/>
      </w:pPr>
      <w:r w:rsidRPr="009E004D">
        <w:lastRenderedPageBreak/>
        <w:t xml:space="preserve">The </w:t>
      </w:r>
      <w:r w:rsidR="009D4DE7">
        <w:t>role of the SEND expert</w:t>
      </w:r>
    </w:p>
    <w:p w14:paraId="09F73166" w14:textId="77777777" w:rsidR="001706E2" w:rsidRDefault="001706E2" w:rsidP="001706E2">
      <w: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6B2EDD62" w14:textId="77777777" w:rsidR="001706E2" w:rsidRDefault="001706E2" w:rsidP="001706E2">
      <w:r>
        <w:t>The focus of the SEND expert’s advice will be on whether TCAT’s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7FEFF5CE" w14:textId="77777777" w:rsidR="001706E2" w:rsidRDefault="001706E2" w:rsidP="001706E2">
      <w:r>
        <w:t>Where TCAT does not recognise that a pupil has SEND, the SEND expert will advise the panel on whether they believe TCAT acted in a legal, reasonable, and procedurally fair way with respect to the identification of any SEND that the pupil may potentially have, and any contribution that this could have made to the circumstances of the pupil’s exclusion.</w:t>
      </w:r>
    </w:p>
    <w:p w14:paraId="33B5CDC2" w14:textId="77777777" w:rsidR="001706E2" w:rsidRDefault="001706E2" w:rsidP="001706E2">
      <w:r>
        <w:t>The SEND expert will not criticise TCAT’s policies or actions simply because they believe a different approach should have been followed or because another school or trust might have taken a different approach.</w:t>
      </w:r>
    </w:p>
    <w:p w14:paraId="4FE633FF" w14:textId="14461955" w:rsidR="001706E2" w:rsidRPr="009E004D" w:rsidRDefault="009D4DE7" w:rsidP="001706E2">
      <w:pPr>
        <w:pStyle w:val="Heading10"/>
      </w:pPr>
      <w:r>
        <w:t>Appointing a clerk</w:t>
      </w:r>
    </w:p>
    <w:p w14:paraId="361E275E" w14:textId="77777777" w:rsidR="001706E2" w:rsidRDefault="001706E2" w:rsidP="001706E2">
      <w:r>
        <w:t xml:space="preserve">The LA will decide whether to appoint a clerk to the independent review panel, or to make alternative arrangements to administer the panel. </w:t>
      </w:r>
    </w:p>
    <w:p w14:paraId="3DD91FA2" w14:textId="49600812" w:rsidR="001706E2" w:rsidRDefault="001706E2" w:rsidP="001706E2">
      <w:r w:rsidRPr="007B05AC">
        <w:t xml:space="preserve">Where a clerk is appointed, the </w:t>
      </w:r>
      <w:r>
        <w:t xml:space="preserve">LA will ensure that the clerk did not serve as clerk to the </w:t>
      </w:r>
      <w:r w:rsidR="000A0FDE">
        <w:t>Local Governing Body</w:t>
      </w:r>
      <w:r>
        <w:t xml:space="preserve"> when the decision was made not to reinstate the pupil.</w:t>
      </w:r>
    </w:p>
    <w:p w14:paraId="072839DC" w14:textId="79AA7914" w:rsidR="001706E2" w:rsidRPr="009E004D" w:rsidRDefault="001706E2" w:rsidP="001706E2">
      <w:pPr>
        <w:pStyle w:val="Heading10"/>
      </w:pPr>
      <w:r w:rsidRPr="009E004D">
        <w:t xml:space="preserve">The </w:t>
      </w:r>
      <w:r w:rsidR="009D4DE7">
        <w:t>role of the clerk</w:t>
      </w:r>
    </w:p>
    <w:p w14:paraId="70C4786C" w14:textId="77777777" w:rsidR="001706E2" w:rsidRDefault="001706E2" w:rsidP="001706E2">
      <w:r>
        <w:t xml:space="preserve">The clerk’s role is to provide advice to the panel and parties to the review on procedure, law, and statutory guidance on exclusions. </w:t>
      </w:r>
    </w:p>
    <w:p w14:paraId="3C4CC0C5" w14:textId="77777777" w:rsidR="001706E2" w:rsidRDefault="001706E2" w:rsidP="001706E2">
      <w:r>
        <w:t>The clerk will:</w:t>
      </w:r>
    </w:p>
    <w:p w14:paraId="678C1104" w14:textId="77777777" w:rsidR="001706E2" w:rsidRDefault="001706E2" w:rsidP="009D4DE7">
      <w:pPr>
        <w:pStyle w:val="ListParagraph"/>
        <w:numPr>
          <w:ilvl w:val="0"/>
          <w:numId w:val="33"/>
        </w:numPr>
        <w:spacing w:before="0"/>
      </w:pPr>
      <w:r>
        <w:t>Identify, in advance of the meeting, whether the excluded pupil wishes to attend the panel hearing, taking reasonable steps to enable the pupil to feedback their views, irrespective of their attendance</w:t>
      </w:r>
    </w:p>
    <w:p w14:paraId="0375C34A" w14:textId="77777777" w:rsidR="001706E2" w:rsidRDefault="001706E2" w:rsidP="009D4DE7">
      <w:pPr>
        <w:pStyle w:val="ListParagraph"/>
        <w:numPr>
          <w:ilvl w:val="0"/>
          <w:numId w:val="33"/>
        </w:numPr>
        <w:spacing w:before="0"/>
      </w:pPr>
      <w:r>
        <w:lastRenderedPageBreak/>
        <w:t>Identify, in advance of the meeting, whether any alleged victims of the incident leading up to the exclusion wish to attend the panel hearing, taking reasonable steps to enable them to feedback their views, irrespective of their attendance</w:t>
      </w:r>
    </w:p>
    <w:p w14:paraId="57D19286" w14:textId="77777777" w:rsidR="001706E2" w:rsidRDefault="001706E2" w:rsidP="009D4DE7">
      <w:pPr>
        <w:pStyle w:val="ListParagraph"/>
        <w:numPr>
          <w:ilvl w:val="0"/>
          <w:numId w:val="33"/>
        </w:numPr>
        <w:spacing w:before="0"/>
      </w:pPr>
      <w:r>
        <w:t>Ensure that the panel is able to hear from any witnesses to the incident leading to the exclusion, taking into account the fact that some of these people may be pupils at the school. Pupils under 18 will not be allowed to appear in person without parental consent</w:t>
      </w:r>
    </w:p>
    <w:p w14:paraId="1DEEF1B4" w14:textId="77777777" w:rsidR="001706E2" w:rsidRDefault="001706E2" w:rsidP="009D4DE7">
      <w:pPr>
        <w:pStyle w:val="ListParagraph"/>
        <w:numPr>
          <w:ilvl w:val="0"/>
          <w:numId w:val="33"/>
        </w:numPr>
        <w:spacing w:before="0"/>
      </w:pPr>
      <w:r>
        <w:t>Inform the parents, Executive Headteacher/CEO or Headteacher and Local Governing Body and Trust Board that they are entitled to make oral and written representations to the panel, attend the hearing, and be represented</w:t>
      </w:r>
    </w:p>
    <w:p w14:paraId="72BB43C1" w14:textId="77777777" w:rsidR="001706E2" w:rsidRDefault="001706E2" w:rsidP="009D4DE7">
      <w:pPr>
        <w:pStyle w:val="ListParagraph"/>
        <w:numPr>
          <w:ilvl w:val="0"/>
          <w:numId w:val="33"/>
        </w:numPr>
        <w:spacing w:before="0"/>
      </w:pPr>
      <w:r>
        <w:t>Ensure that all parties are:</w:t>
      </w:r>
    </w:p>
    <w:p w14:paraId="15233A41" w14:textId="77777777" w:rsidR="001706E2" w:rsidRDefault="001706E2" w:rsidP="009D4DE7">
      <w:pPr>
        <w:pStyle w:val="ListParagraph"/>
        <w:numPr>
          <w:ilvl w:val="1"/>
          <w:numId w:val="33"/>
        </w:numPr>
        <w:spacing w:before="0"/>
      </w:pPr>
      <w:r>
        <w:t>Provided with copies of relevant papers at least five school days before the review, notifying the panel if any requested documents have not been provided in case the panel wishes to adjourn until a later date</w:t>
      </w:r>
    </w:p>
    <w:p w14:paraId="037E7BE6" w14:textId="77777777" w:rsidR="001706E2" w:rsidRDefault="001706E2" w:rsidP="009D4DE7">
      <w:pPr>
        <w:pStyle w:val="ListParagraph"/>
        <w:numPr>
          <w:ilvl w:val="1"/>
          <w:numId w:val="33"/>
        </w:numPr>
        <w:spacing w:before="0"/>
      </w:pPr>
      <w:r>
        <w:t xml:space="preserve">Informed about who is attending the meeting, and what their roles are. </w:t>
      </w:r>
    </w:p>
    <w:p w14:paraId="2663E772" w14:textId="77777777" w:rsidR="001706E2" w:rsidRDefault="001706E2" w:rsidP="009D4DE7">
      <w:pPr>
        <w:pStyle w:val="ListParagraph"/>
        <w:numPr>
          <w:ilvl w:val="0"/>
          <w:numId w:val="34"/>
        </w:numPr>
        <w:spacing w:before="0"/>
      </w:pPr>
      <w:r>
        <w:t>Attend the review and ensure that minutes are produced in accordance with instructions from the independent review panel</w:t>
      </w:r>
    </w:p>
    <w:p w14:paraId="61B2BF6D" w14:textId="77777777" w:rsidR="001706E2" w:rsidRDefault="001706E2" w:rsidP="001706E2">
      <w:r>
        <w:t>Where a clerk is not appointed, the LA will undertake the functions outlined above.</w:t>
      </w:r>
    </w:p>
    <w:p w14:paraId="19B702D9" w14:textId="62453969" w:rsidR="001706E2" w:rsidRPr="009E004D" w:rsidRDefault="001706E2" w:rsidP="001706E2">
      <w:pPr>
        <w:pStyle w:val="Heading10"/>
      </w:pPr>
      <w:r w:rsidRPr="009E004D">
        <w:t xml:space="preserve">The </w:t>
      </w:r>
      <w:r w:rsidR="009D4DE7">
        <w:t>duties of the independent review panel</w:t>
      </w:r>
    </w:p>
    <w:p w14:paraId="64B58425" w14:textId="61CBA9C7" w:rsidR="001706E2" w:rsidRDefault="001706E2" w:rsidP="001706E2">
      <w:r>
        <w:t>The role of the panel is to review the Local Governing Bod</w:t>
      </w:r>
      <w:r w:rsidR="000A0FDE">
        <w:t>ie</w:t>
      </w:r>
      <w:r>
        <w:t xml:space="preserve">s decision not to reinstate an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229B7B00" w14:textId="77777777" w:rsidR="001706E2" w:rsidRDefault="001706E2" w:rsidP="001706E2">
      <w:r>
        <w:t xml:space="preserve">Following the review, the panel will do one of the following: </w:t>
      </w:r>
    </w:p>
    <w:p w14:paraId="41CA76A2" w14:textId="77777777" w:rsidR="001706E2" w:rsidRDefault="001706E2" w:rsidP="009D4DE7">
      <w:pPr>
        <w:pStyle w:val="ListParagraph"/>
        <w:numPr>
          <w:ilvl w:val="0"/>
          <w:numId w:val="35"/>
        </w:numPr>
        <w:spacing w:before="0" w:after="0"/>
        <w:ind w:left="714" w:hanging="357"/>
        <w:contextualSpacing w:val="0"/>
      </w:pPr>
      <w:r>
        <w:t>Uphold the decision</w:t>
      </w:r>
    </w:p>
    <w:p w14:paraId="0F35F135" w14:textId="77777777" w:rsidR="001706E2" w:rsidRDefault="001706E2" w:rsidP="009D4DE7">
      <w:pPr>
        <w:pStyle w:val="ListParagraph"/>
        <w:numPr>
          <w:ilvl w:val="0"/>
          <w:numId w:val="35"/>
        </w:numPr>
        <w:spacing w:before="0" w:after="0"/>
        <w:ind w:left="714" w:hanging="357"/>
        <w:contextualSpacing w:val="0"/>
      </w:pPr>
      <w:r>
        <w:t>Recommend that the Local Governing Body and Trust Board reconsiders reinstatement</w:t>
      </w:r>
    </w:p>
    <w:p w14:paraId="23733541" w14:textId="77777777" w:rsidR="001706E2" w:rsidRDefault="001706E2" w:rsidP="009D4DE7">
      <w:pPr>
        <w:pStyle w:val="ListParagraph"/>
        <w:numPr>
          <w:ilvl w:val="0"/>
          <w:numId w:val="35"/>
        </w:numPr>
        <w:spacing w:before="0" w:after="0"/>
        <w:ind w:left="714" w:hanging="357"/>
        <w:contextualSpacing w:val="0"/>
      </w:pPr>
      <w:r>
        <w:t>Quash the decision and direct that the Local Governing Body and Trust Board reconsiders reinstatement</w:t>
      </w:r>
    </w:p>
    <w:p w14:paraId="0CEC1E53" w14:textId="7F6FD79C" w:rsidR="000A0FDE" w:rsidRDefault="001706E2" w:rsidP="001706E2">
      <w:r>
        <w:t>The panel’s decision does not have to be unanimous and can be decided by a majority vote. It is binding on the pupil, parents, Local Governing Body and Trust Board, Executive Headteacher/CEO or Headteacher and LA.</w:t>
      </w:r>
    </w:p>
    <w:p w14:paraId="4076C419" w14:textId="77777777" w:rsidR="00157188" w:rsidRDefault="00157188" w:rsidP="001706E2"/>
    <w:p w14:paraId="0958EA52" w14:textId="50D649A4" w:rsidR="001706E2" w:rsidRPr="009E004D" w:rsidRDefault="009D4DE7" w:rsidP="001706E2">
      <w:pPr>
        <w:pStyle w:val="Heading10"/>
      </w:pPr>
      <w:r>
        <w:lastRenderedPageBreak/>
        <w:t>Conducting governing board meetings or independent review panels via remote access</w:t>
      </w:r>
    </w:p>
    <w:p w14:paraId="6197E39B" w14:textId="447AC210" w:rsidR="001706E2" w:rsidRDefault="001706E2" w:rsidP="001706E2">
      <w:r>
        <w:t xml:space="preserve">Parents, or excluded pupils if they are 18 or older, will be able to request that Local Governing Body meetings or independent review panels are held via remote access; however, parents and pupils will be made aware that this is not the default option. </w:t>
      </w:r>
    </w:p>
    <w:p w14:paraId="1B0396EA" w14:textId="32E9EAFD" w:rsidR="001706E2" w:rsidRDefault="001706E2" w:rsidP="001706E2">
      <w:r>
        <w:t xml:space="preserve">Where a parent or pupil makes a request correctly in line with instructions set out in the written notification, the Local Governing Body or LA will hold the meeting via the use of remote access. </w:t>
      </w:r>
    </w:p>
    <w:p w14:paraId="73C14E2B" w14:textId="77777777" w:rsidR="001706E2" w:rsidRDefault="001706E2" w:rsidP="001706E2">
      <w:r>
        <w:t xml:space="preserve">Remote meetings and panels will be held in accordance with timelines for face-to-face meetings. </w:t>
      </w:r>
    </w:p>
    <w:p w14:paraId="59E0CC8B" w14:textId="77777777" w:rsidR="001706E2" w:rsidRDefault="001706E2" w:rsidP="001706E2">
      <w:r>
        <w:t xml:space="preserve">Where a request for a meeting to be held via remote access is not made, or the parent or pupil does not state a preference, the meeting or panel will be held in person unless it is not practicable to do so. </w:t>
      </w:r>
    </w:p>
    <w:p w14:paraId="2013D354" w14:textId="77777777" w:rsidR="001706E2" w:rsidRDefault="001706E2" w:rsidP="001706E2">
      <w:r>
        <w:t xml:space="preserve">If there is a reason related to extraordinary events or unforeseen circumstances, e.g. an outbreak of an infectious illness, which means it is not reasonable for a meeting or panel to be held in person, it may be held via remote access. </w:t>
      </w:r>
    </w:p>
    <w:p w14:paraId="339F0765" w14:textId="49A5DC8D" w:rsidR="001706E2" w:rsidRDefault="001706E2" w:rsidP="001706E2">
      <w:r>
        <w:t>Meetings will only be held via remote access if the Local Governing Body or LA is satisfied that that the meeting can be held fairly and transparently. If this cannot be done, the Local Governing Body</w:t>
      </w:r>
      <w:r w:rsidR="005616BD">
        <w:t xml:space="preserve"> </w:t>
      </w:r>
      <w:r>
        <w:t xml:space="preserve">or LA will consult with the parent to discuss how a face-to-face meeting can be arranged that will be convenient for them. </w:t>
      </w:r>
    </w:p>
    <w:p w14:paraId="76EB8B46" w14:textId="77777777" w:rsidR="001706E2" w:rsidRDefault="001706E2" w:rsidP="001706E2">
      <w:r>
        <w:t xml:space="preserve">If there are technological or internet issues during a remote meeting which compromises the ability for participants to be seen or heard or prevents the meeting from being held fairly and transparently and it is not reasonably practicable to resolve, a face-to-face meeting will be arranged without delay. </w:t>
      </w:r>
    </w:p>
    <w:p w14:paraId="454AF79D" w14:textId="1C61C216" w:rsidR="001706E2" w:rsidRDefault="001706E2" w:rsidP="001706E2">
      <w:r>
        <w:t>When holding meetings or panels via remote access, the Local Governing Body</w:t>
      </w:r>
      <w:r w:rsidR="005616BD">
        <w:t xml:space="preserve"> </w:t>
      </w:r>
      <w:r>
        <w:t>or LA will:</w:t>
      </w:r>
    </w:p>
    <w:p w14:paraId="680A0D30" w14:textId="77777777" w:rsidR="001706E2" w:rsidRDefault="001706E2" w:rsidP="009D4DE7">
      <w:pPr>
        <w:pStyle w:val="ListParagraph"/>
        <w:numPr>
          <w:ilvl w:val="0"/>
          <w:numId w:val="36"/>
        </w:numPr>
        <w:spacing w:before="0"/>
      </w:pPr>
      <w:r>
        <w:t>Comply with relevant equalities legislation</w:t>
      </w:r>
    </w:p>
    <w:p w14:paraId="64A8CB65" w14:textId="77777777" w:rsidR="001706E2" w:rsidRDefault="001706E2" w:rsidP="009D4DE7">
      <w:pPr>
        <w:pStyle w:val="ListParagraph"/>
        <w:numPr>
          <w:ilvl w:val="0"/>
          <w:numId w:val="36"/>
        </w:numPr>
        <w:spacing w:before="0"/>
      </w:pPr>
      <w:r>
        <w:t>Enable access to support which the parent is entitled to, including the presence of a friend</w:t>
      </w:r>
    </w:p>
    <w:p w14:paraId="3A8FBD2E" w14:textId="77777777" w:rsidR="001706E2" w:rsidRDefault="001706E2" w:rsidP="009D4DE7">
      <w:pPr>
        <w:pStyle w:val="ListParagraph"/>
        <w:numPr>
          <w:ilvl w:val="0"/>
          <w:numId w:val="36"/>
        </w:numPr>
        <w:spacing w:before="0"/>
      </w:pPr>
      <w:r>
        <w:t>Confirm with all participants that they have access to the technology that will allow them to participate in the meeting or panel</w:t>
      </w:r>
    </w:p>
    <w:p w14:paraId="37595F3C" w14:textId="77777777" w:rsidR="001706E2" w:rsidRDefault="001706E2" w:rsidP="009D4DE7">
      <w:pPr>
        <w:pStyle w:val="ListParagraph"/>
        <w:numPr>
          <w:ilvl w:val="0"/>
          <w:numId w:val="36"/>
        </w:numPr>
        <w:spacing w:before="0"/>
      </w:pPr>
      <w:r>
        <w:t>Ensure all the participants will be able to put across their point of view and/or fulfil their function</w:t>
      </w:r>
    </w:p>
    <w:p w14:paraId="4A63B1F3" w14:textId="7D632184" w:rsidR="005616BD" w:rsidRDefault="001706E2" w:rsidP="00264BD3">
      <w:pPr>
        <w:pStyle w:val="ListParagraph"/>
        <w:numPr>
          <w:ilvl w:val="0"/>
          <w:numId w:val="36"/>
        </w:numPr>
        <w:spacing w:before="0"/>
      </w:pPr>
      <w:r>
        <w:t>Ensure the remote meeting or panel can be held fairly and transparently</w:t>
      </w:r>
    </w:p>
    <w:p w14:paraId="6DDB157E" w14:textId="77777777" w:rsidR="00157188" w:rsidRDefault="00157188" w:rsidP="00157188">
      <w:pPr>
        <w:pStyle w:val="ListParagraph"/>
        <w:spacing w:before="0"/>
      </w:pPr>
    </w:p>
    <w:p w14:paraId="6A83DE23" w14:textId="2A0A0FF2" w:rsidR="001706E2" w:rsidRPr="009E004D" w:rsidRDefault="009D4DE7" w:rsidP="001706E2">
      <w:pPr>
        <w:pStyle w:val="Heading10"/>
      </w:pPr>
      <w:r>
        <w:lastRenderedPageBreak/>
        <w:t>Reconsidering reinstatement following a review</w:t>
      </w:r>
    </w:p>
    <w:p w14:paraId="293B4F14" w14:textId="77777777" w:rsidR="001706E2" w:rsidRDefault="001706E2" w:rsidP="001706E2">
      <w:r>
        <w:t>Where the independent review panel instructs the Local Governing Body and Trust Board to reconsider their decision not to reinstate a pupil, they will do so within 10 school days of being given notice of the review panel’s decision.</w:t>
      </w:r>
    </w:p>
    <w:p w14:paraId="6355843C" w14:textId="77777777" w:rsidR="001706E2" w:rsidRDefault="001706E2" w:rsidP="001706E2">
      <w:r>
        <w:t>TCAT is aware that if, following an instruction to reconsider, the Local Governing Body and Trust Board does not offer to reinstate the pupil, then TCAT will be required to make a payment of £4,000 directly to the LA area in which the TCAT school is located.</w:t>
      </w:r>
    </w:p>
    <w:p w14:paraId="62BEE70F" w14:textId="77777777" w:rsidR="001706E2" w:rsidRDefault="001706E2" w:rsidP="001706E2">
      <w:r>
        <w:t>Where the independent review panel recommends that the Local Governing Body and Trust Board should reconsider their decision not to reinstate a pupil, they will do so within 10 school days of being given notice of the review panel’s decision. TCAT is aware that if, following a recommendation to reconsider, the Local Governing Body and Trust Board does not offer to reinstate the pupil, it will not be subject to a financial adjustment. If, following reconsideration, the Local Governing Body and Trust Board offers to reinstate the pupil, but the parents decline, no adjustment will be made to TCAT’s budget.</w:t>
      </w:r>
    </w:p>
    <w:p w14:paraId="50B30E8D" w14:textId="0BAA8564" w:rsidR="001706E2" w:rsidRDefault="001706E2" w:rsidP="001706E2">
      <w:r>
        <w:t>Following reconsideration, the Local Governing Body and Trust Board will notify the parents, Executive Headteacher/CEO, Headteacher</w:t>
      </w:r>
      <w:r w:rsidR="00A90F5C">
        <w:t>/Head of School</w:t>
      </w:r>
      <w:r>
        <w:t xml:space="preserve"> and LA of their reconsidered decision and the reasons for this.</w:t>
      </w:r>
    </w:p>
    <w:p w14:paraId="2C511FB5" w14:textId="741FC728" w:rsidR="001706E2" w:rsidRPr="009E004D" w:rsidRDefault="009D4DE7" w:rsidP="001706E2">
      <w:pPr>
        <w:pStyle w:val="Heading10"/>
      </w:pPr>
      <w:r>
        <w:t>Criminal investigations</w:t>
      </w:r>
    </w:p>
    <w:p w14:paraId="16AF458D" w14:textId="1677D8F2" w:rsidR="001706E2" w:rsidRDefault="001706E2" w:rsidP="001706E2">
      <w:r>
        <w:t>The Executive Headteacher/CEO</w:t>
      </w:r>
      <w:r w:rsidR="00A90F5C">
        <w:t xml:space="preserve"> or</w:t>
      </w:r>
      <w:r>
        <w:t xml:space="preserve"> Headteacher</w:t>
      </w:r>
      <w:r w:rsidR="00A90F5C">
        <w:t>s</w:t>
      </w:r>
      <w:r>
        <w:t xml:space="preserve"> will not postpone taking a decision to suspend or exclude a pupil due to a police investigation being underway, or any criminal proceedings that are in place.</w:t>
      </w:r>
    </w:p>
    <w:p w14:paraId="5D0BF6C8" w14:textId="2D888673" w:rsidR="001706E2" w:rsidRDefault="001706E2" w:rsidP="001706E2">
      <w:r>
        <w:t>Particular consideration will be given by the</w:t>
      </w:r>
      <w:r w:rsidRPr="003E1D4E">
        <w:t xml:space="preserve"> </w:t>
      </w:r>
      <w:r>
        <w:t>Executive Headteacher/CEO</w:t>
      </w:r>
      <w:r w:rsidR="00A90F5C">
        <w:t xml:space="preserve"> or</w:t>
      </w:r>
      <w:r>
        <w:t xml:space="preserve"> Headteacher</w:t>
      </w:r>
      <w:r w:rsidR="00A90F5C">
        <w:t>s</w:t>
      </w:r>
      <w:r>
        <w:t xml:space="preserve"> when deciding to suspend or exclude a pupil where evidence is limited by a police investigation, to ensure that any decision made is fair and reasonable.</w:t>
      </w:r>
    </w:p>
    <w:p w14:paraId="2F073837" w14:textId="3DB96784" w:rsidR="001706E2" w:rsidRDefault="001706E2" w:rsidP="001706E2">
      <w:r>
        <w:t>If the Local Governing Body is required to consider the Executive Headteacher/CEO</w:t>
      </w:r>
      <w:r w:rsidR="00A90F5C">
        <w:t xml:space="preserve"> or</w:t>
      </w:r>
      <w:r w:rsidR="005616BD">
        <w:t xml:space="preserve"> Headteacher</w:t>
      </w:r>
      <w:r w:rsidR="00A90F5C">
        <w:t>s</w:t>
      </w:r>
      <w:r w:rsidR="005616BD">
        <w:t xml:space="preserve"> </w:t>
      </w:r>
      <w:r>
        <w:t>decision in these circumstances, they will not postpone the meeting and will make a decision based on the evidence available.</w:t>
      </w:r>
    </w:p>
    <w:p w14:paraId="6EAFD8DE" w14:textId="3C751A36" w:rsidR="001706E2" w:rsidRPr="009E004D" w:rsidRDefault="001706E2" w:rsidP="001706E2">
      <w:pPr>
        <w:pStyle w:val="Heading10"/>
      </w:pPr>
      <w:r w:rsidRPr="009E004D">
        <w:t>T</w:t>
      </w:r>
      <w:r w:rsidR="009D4DE7">
        <w:t>raining requirements</w:t>
      </w:r>
    </w:p>
    <w:p w14:paraId="3E697B98" w14:textId="77777777" w:rsidR="001706E2" w:rsidRDefault="001706E2" w:rsidP="001706E2">
      <w:r>
        <w:t>The LA will ensure that all independent review panel members and clerks have received training within the two years prior to the date of the review. Training will cover:</w:t>
      </w:r>
    </w:p>
    <w:p w14:paraId="6FB7475D" w14:textId="77777777" w:rsidR="001706E2" w:rsidRDefault="001706E2" w:rsidP="009D4DE7">
      <w:pPr>
        <w:pStyle w:val="ListParagraph"/>
        <w:numPr>
          <w:ilvl w:val="0"/>
          <w:numId w:val="38"/>
        </w:numPr>
      </w:pPr>
      <w:r>
        <w:lastRenderedPageBreak/>
        <w:t>The requirements of the legislation, regulations and statutory guidance governing suspensions and exclusions</w:t>
      </w:r>
    </w:p>
    <w:p w14:paraId="6539B01F" w14:textId="77777777" w:rsidR="001706E2" w:rsidRDefault="001706E2" w:rsidP="009D4DE7">
      <w:pPr>
        <w:pStyle w:val="ListParagraph"/>
        <w:numPr>
          <w:ilvl w:val="0"/>
          <w:numId w:val="37"/>
        </w:numPr>
        <w:spacing w:before="0"/>
      </w:pPr>
      <w:r>
        <w:t>The need for the panel to observe procedural fairness and the rules of natural justice</w:t>
      </w:r>
    </w:p>
    <w:p w14:paraId="7126807B" w14:textId="77777777" w:rsidR="001706E2" w:rsidRDefault="001706E2" w:rsidP="009D4DE7">
      <w:pPr>
        <w:pStyle w:val="ListParagraph"/>
        <w:numPr>
          <w:ilvl w:val="0"/>
          <w:numId w:val="37"/>
        </w:numPr>
        <w:spacing w:before="0"/>
      </w:pPr>
      <w:r>
        <w:t>The role of the chair of a review panel</w:t>
      </w:r>
    </w:p>
    <w:p w14:paraId="6D1BEC1C" w14:textId="77777777" w:rsidR="001706E2" w:rsidRDefault="001706E2" w:rsidP="009D4DE7">
      <w:pPr>
        <w:pStyle w:val="ListParagraph"/>
        <w:numPr>
          <w:ilvl w:val="0"/>
          <w:numId w:val="37"/>
        </w:numPr>
        <w:spacing w:before="0"/>
      </w:pPr>
      <w:r>
        <w:t>The role of the clerk to a review panel</w:t>
      </w:r>
    </w:p>
    <w:p w14:paraId="633DF112" w14:textId="77777777" w:rsidR="001706E2" w:rsidRDefault="001706E2" w:rsidP="009D4DE7">
      <w:pPr>
        <w:pStyle w:val="ListParagraph"/>
        <w:numPr>
          <w:ilvl w:val="0"/>
          <w:numId w:val="37"/>
        </w:numPr>
        <w:spacing w:before="0"/>
      </w:pPr>
      <w:r>
        <w:t>The duties of headteachers, governing boards and the panel under the Equality Act 2010</w:t>
      </w:r>
    </w:p>
    <w:p w14:paraId="5A5625F7" w14:textId="77777777" w:rsidR="001706E2" w:rsidRDefault="001706E2" w:rsidP="009D4DE7">
      <w:pPr>
        <w:pStyle w:val="ListParagraph"/>
        <w:numPr>
          <w:ilvl w:val="0"/>
          <w:numId w:val="37"/>
        </w:numPr>
        <w:spacing w:before="0"/>
      </w:pPr>
      <w:r>
        <w:t>The effect of section 6 of the Human Rights Act 1998 and the need to act in a manner compatible with human rights protected by that Act</w:t>
      </w:r>
    </w:p>
    <w:p w14:paraId="15505C1C" w14:textId="08D46AB4" w:rsidR="00264BD3" w:rsidRDefault="001706E2" w:rsidP="001706E2">
      <w:r>
        <w:t>Clerks will also have an up-to-date understanding on developments in case law which are relevant to suspension and exclusion.</w:t>
      </w:r>
    </w:p>
    <w:p w14:paraId="3B194B11" w14:textId="49C910B4" w:rsidR="001706E2" w:rsidRPr="009E004D" w:rsidRDefault="009D4DE7" w:rsidP="001706E2">
      <w:pPr>
        <w:pStyle w:val="Heading10"/>
      </w:pPr>
      <w:r>
        <w:t>Using data</w:t>
      </w:r>
    </w:p>
    <w:p w14:paraId="71DC9DA7" w14:textId="20714E2B" w:rsidR="001706E2" w:rsidRDefault="001706E2" w:rsidP="001706E2">
      <w:r>
        <w:t>The Executive Headteacher/CEO</w:t>
      </w:r>
      <w:r w:rsidR="00A90F5C">
        <w:t xml:space="preserve"> and</w:t>
      </w:r>
      <w:r>
        <w:t xml:space="preserve"> Headteacher</w:t>
      </w:r>
      <w:r w:rsidR="00A90F5C">
        <w:t>s/</w:t>
      </w:r>
      <w:r>
        <w:t>Head</w:t>
      </w:r>
      <w:r w:rsidR="00A90F5C">
        <w:t>s</w:t>
      </w:r>
      <w:r>
        <w:t xml:space="preserve"> of School will ensure that all data regarding suspensions and exclusions is collected and provided to the Local Governing Body and Trust Board on at least a</w:t>
      </w:r>
      <w:r w:rsidRPr="00251F1E">
        <w:t xml:space="preserve"> termly </w:t>
      </w:r>
      <w:r>
        <w:t>basis</w:t>
      </w:r>
      <w:r w:rsidR="00A90F5C">
        <w:t xml:space="preserve"> as appropriate</w:t>
      </w:r>
      <w:r>
        <w:t>. The Local Governi</w:t>
      </w:r>
      <w:r w:rsidRPr="008A2F62">
        <w:t>ng</w:t>
      </w:r>
      <w:r>
        <w:t xml:space="preserve"> Body and the Trust Board will review this data regularly in order to: </w:t>
      </w:r>
    </w:p>
    <w:p w14:paraId="379914BE" w14:textId="77777777" w:rsidR="001706E2" w:rsidRDefault="001706E2" w:rsidP="009D4DE7">
      <w:pPr>
        <w:pStyle w:val="ListParagraph"/>
        <w:numPr>
          <w:ilvl w:val="0"/>
          <w:numId w:val="39"/>
        </w:numPr>
        <w:spacing w:before="0"/>
      </w:pPr>
      <w:r>
        <w:t>Consider the level of pupil moves and the characteristics of pupils who are moving on any permanent exclusions to ensure that this is only being used as a last resort</w:t>
      </w:r>
    </w:p>
    <w:p w14:paraId="06BD8748" w14:textId="77777777" w:rsidR="001706E2" w:rsidRDefault="001706E2" w:rsidP="009D4DE7">
      <w:pPr>
        <w:pStyle w:val="ListParagraph"/>
        <w:numPr>
          <w:ilvl w:val="0"/>
          <w:numId w:val="39"/>
        </w:numPr>
        <w:spacing w:before="0"/>
      </w:pPr>
      <w:r>
        <w:t>Gather information on pupils who are taken off the roll and those who are on the roll but attending education off-site</w:t>
      </w:r>
    </w:p>
    <w:p w14:paraId="2FFB88DC" w14:textId="77777777" w:rsidR="001706E2" w:rsidRDefault="001706E2" w:rsidP="009D4DE7">
      <w:pPr>
        <w:pStyle w:val="ListParagraph"/>
        <w:numPr>
          <w:ilvl w:val="0"/>
          <w:numId w:val="39"/>
        </w:numPr>
        <w:spacing w:before="0"/>
      </w:pPr>
      <w:r>
        <w:t>Determine whether there are any patterns of suspensions and exclusions across TCAT</w:t>
      </w:r>
    </w:p>
    <w:p w14:paraId="5FBE2022" w14:textId="5D581C97" w:rsidR="001706E2" w:rsidRDefault="001706E2" w:rsidP="009D4DE7">
      <w:pPr>
        <w:pStyle w:val="ListParagraph"/>
        <w:numPr>
          <w:ilvl w:val="0"/>
          <w:numId w:val="39"/>
        </w:numPr>
        <w:spacing w:before="0"/>
      </w:pPr>
      <w:r>
        <w:t>Consider the effectiveness and consistency in implementing the individual TCAT schools Behaviour Policy</w:t>
      </w:r>
    </w:p>
    <w:p w14:paraId="1BE3ABBE" w14:textId="77777777" w:rsidR="001706E2" w:rsidRDefault="001706E2" w:rsidP="009D4DE7">
      <w:pPr>
        <w:pStyle w:val="ListParagraph"/>
        <w:numPr>
          <w:ilvl w:val="0"/>
          <w:numId w:val="39"/>
        </w:numPr>
        <w:spacing w:before="0"/>
      </w:pPr>
      <w:r>
        <w:t>Understand any variations in the rolling average of permanent exclusions to ensure they are only used when necessary</w:t>
      </w:r>
    </w:p>
    <w:p w14:paraId="08406760" w14:textId="77777777" w:rsidR="001706E2" w:rsidRDefault="001706E2" w:rsidP="009D4DE7">
      <w:pPr>
        <w:pStyle w:val="ListParagraph"/>
        <w:numPr>
          <w:ilvl w:val="0"/>
          <w:numId w:val="39"/>
        </w:numPr>
        <w:spacing w:before="0"/>
      </w:pPr>
      <w:r>
        <w:t>Understand the characteristics of suspended and excluded pupils and evaluate equality considerations</w:t>
      </w:r>
    </w:p>
    <w:p w14:paraId="29CA8F10" w14:textId="77777777" w:rsidR="001706E2" w:rsidRDefault="001706E2" w:rsidP="009D4DE7">
      <w:pPr>
        <w:pStyle w:val="ListParagraph"/>
        <w:numPr>
          <w:ilvl w:val="0"/>
          <w:numId w:val="39"/>
        </w:numPr>
        <w:spacing w:before="0"/>
      </w:pPr>
      <w:r>
        <w:t>Gather information on where pupils are receiving repeat suspensions</w:t>
      </w:r>
    </w:p>
    <w:p w14:paraId="5ADF33B3" w14:textId="77777777" w:rsidR="001706E2" w:rsidRDefault="001706E2" w:rsidP="009D4DE7">
      <w:pPr>
        <w:pStyle w:val="ListParagraph"/>
        <w:numPr>
          <w:ilvl w:val="0"/>
          <w:numId w:val="39"/>
        </w:numPr>
        <w:spacing w:before="0"/>
      </w:pPr>
      <w:r>
        <w:t>Evaluate interventions in place to support pupils at risk of suspension and exclusion, including where there are patterns which may indicate that certain policies and support measures are or are not working</w:t>
      </w:r>
    </w:p>
    <w:p w14:paraId="3FCF4088" w14:textId="77777777" w:rsidR="001706E2" w:rsidRPr="008A2F62" w:rsidRDefault="001706E2" w:rsidP="009D4DE7">
      <w:pPr>
        <w:pStyle w:val="ListParagraph"/>
        <w:numPr>
          <w:ilvl w:val="0"/>
          <w:numId w:val="39"/>
        </w:numPr>
        <w:spacing w:before="0"/>
      </w:pPr>
      <w:r>
        <w:t>Analysing whether the placements of pupils directed off-site into alternative provision are reviewed at sufficient intervals to assure that the education is achieving its objectives</w:t>
      </w:r>
    </w:p>
    <w:p w14:paraId="6251DC9B" w14:textId="77777777" w:rsidR="009E004D" w:rsidRDefault="009E004D" w:rsidP="00667262">
      <w:pPr>
        <w:pStyle w:val="Heading10"/>
        <w:numPr>
          <w:ilvl w:val="0"/>
          <w:numId w:val="0"/>
        </w:numPr>
        <w:ind w:left="360" w:hanging="360"/>
      </w:pPr>
    </w:p>
    <w:p w14:paraId="25904762" w14:textId="77777777" w:rsidR="00264BD3" w:rsidRDefault="00264BD3" w:rsidP="00264BD3"/>
    <w:p w14:paraId="644A8200" w14:textId="15654FD7" w:rsidR="00667262" w:rsidRPr="00114B8E" w:rsidRDefault="00667262" w:rsidP="00157188">
      <w:pPr>
        <w:pStyle w:val="Heading10"/>
        <w:numPr>
          <w:ilvl w:val="0"/>
          <w:numId w:val="0"/>
        </w:numPr>
      </w:pPr>
      <w:r w:rsidRPr="00114B8E">
        <w:lastRenderedPageBreak/>
        <w:t>Monitoring and review</w:t>
      </w:r>
    </w:p>
    <w:p w14:paraId="196A1EDB" w14:textId="64333D99" w:rsidR="00667262" w:rsidRPr="00114B8E" w:rsidRDefault="00667262" w:rsidP="00667262">
      <w:r w:rsidRPr="00114B8E">
        <w:t xml:space="preserve">This policy will be reviewed in line with the published schedule at the front of this document and at any point material changes require it by the Executive Headteacher/CEO in collaboration with the Board appointed Trustee, </w:t>
      </w:r>
      <w:r w:rsidR="005616BD">
        <w:t xml:space="preserve">Local Governing Bodies, </w:t>
      </w:r>
      <w:r w:rsidRPr="00114B8E">
        <w:t>the Trust Board and Executive and Senior Leadership.</w:t>
      </w:r>
    </w:p>
    <w:p w14:paraId="172E7DC5" w14:textId="77777777" w:rsidR="00667262" w:rsidRPr="00372EB2" w:rsidRDefault="00667262" w:rsidP="00667262">
      <w:r w:rsidRPr="00372EB2">
        <w:t xml:space="preserve">Any changes made to the policy will be amended by the Executive Headteacher/CEO and will be communicated to Executive Leaders, the TCAT Central Team and to Headteachers/Heads of School, who, in turn, will alert school-based staff. </w:t>
      </w:r>
    </w:p>
    <w:p w14:paraId="0118419C" w14:textId="76DF6D8B" w:rsidR="009E004D" w:rsidRDefault="00667262" w:rsidP="00667262">
      <w:r w:rsidRPr="00114B8E">
        <w:t>The next scheduled review date for this policy is 3</w:t>
      </w:r>
      <w:r w:rsidR="005616BD">
        <w:t>0</w:t>
      </w:r>
      <w:r w:rsidR="005616BD" w:rsidRPr="005616BD">
        <w:rPr>
          <w:vertAlign w:val="superscript"/>
        </w:rPr>
        <w:t>th</w:t>
      </w:r>
      <w:r w:rsidRPr="00114B8E">
        <w:t xml:space="preserve"> </w:t>
      </w:r>
      <w:r w:rsidR="005616BD">
        <w:t>Sept</w:t>
      </w:r>
      <w:r>
        <w:t>ember</w:t>
      </w:r>
      <w:r w:rsidRPr="00114B8E">
        <w:t xml:space="preserve"> 202</w:t>
      </w:r>
      <w:r w:rsidR="005616BD">
        <w:t>6</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667262" w:rsidRPr="00114B8E" w14:paraId="6AA5AD8A" w14:textId="77777777" w:rsidTr="00617299">
        <w:trPr>
          <w:trHeight w:val="561"/>
        </w:trPr>
        <w:tc>
          <w:tcPr>
            <w:tcW w:w="14206" w:type="dxa"/>
            <w:gridSpan w:val="4"/>
            <w:vAlign w:val="center"/>
          </w:tcPr>
          <w:p w14:paraId="07C6A49C" w14:textId="77777777" w:rsidR="00667262" w:rsidRPr="00114B8E" w:rsidRDefault="00667262" w:rsidP="00617299">
            <w:pPr>
              <w:spacing w:after="200" w:line="276" w:lineRule="auto"/>
            </w:pPr>
            <w:r w:rsidRPr="00114B8E">
              <w:t>Signed by:</w:t>
            </w:r>
          </w:p>
        </w:tc>
      </w:tr>
      <w:tr w:rsidR="00667262" w:rsidRPr="00114B8E" w14:paraId="7B11C356" w14:textId="77777777" w:rsidTr="00617299">
        <w:trPr>
          <w:trHeight w:val="900"/>
        </w:trPr>
        <w:tc>
          <w:tcPr>
            <w:tcW w:w="4427" w:type="dxa"/>
            <w:tcBorders>
              <w:bottom w:val="single" w:sz="2" w:space="0" w:color="auto"/>
            </w:tcBorders>
          </w:tcPr>
          <w:p w14:paraId="70FF822A" w14:textId="77777777" w:rsidR="00667262" w:rsidRPr="00114B8E" w:rsidRDefault="00667262" w:rsidP="00617299">
            <w:pPr>
              <w:spacing w:line="276" w:lineRule="auto"/>
            </w:pPr>
          </w:p>
        </w:tc>
        <w:tc>
          <w:tcPr>
            <w:tcW w:w="3381" w:type="dxa"/>
            <w:vAlign w:val="bottom"/>
          </w:tcPr>
          <w:p w14:paraId="153168D7" w14:textId="77777777" w:rsidR="00667262" w:rsidRPr="00114B8E" w:rsidRDefault="00667262" w:rsidP="00617299">
            <w:pPr>
              <w:spacing w:line="276" w:lineRule="auto"/>
            </w:pPr>
            <w:r w:rsidRPr="00114B8E">
              <w:t>Executive Headteacher/CEO</w:t>
            </w:r>
          </w:p>
        </w:tc>
        <w:tc>
          <w:tcPr>
            <w:tcW w:w="1330" w:type="dxa"/>
            <w:vAlign w:val="bottom"/>
          </w:tcPr>
          <w:p w14:paraId="238FC305" w14:textId="77777777" w:rsidR="00667262" w:rsidRPr="00114B8E" w:rsidRDefault="00667262" w:rsidP="00617299">
            <w:pPr>
              <w:spacing w:line="276" w:lineRule="auto"/>
              <w:jc w:val="right"/>
            </w:pPr>
            <w:r w:rsidRPr="00114B8E">
              <w:t>Date:</w:t>
            </w:r>
          </w:p>
        </w:tc>
        <w:tc>
          <w:tcPr>
            <w:tcW w:w="5068" w:type="dxa"/>
            <w:tcBorders>
              <w:bottom w:val="single" w:sz="2" w:space="0" w:color="auto"/>
            </w:tcBorders>
          </w:tcPr>
          <w:p w14:paraId="5D395228" w14:textId="77777777" w:rsidR="00667262" w:rsidRPr="00114B8E" w:rsidRDefault="00667262" w:rsidP="00617299">
            <w:pPr>
              <w:spacing w:line="276" w:lineRule="auto"/>
            </w:pPr>
          </w:p>
        </w:tc>
      </w:tr>
      <w:tr w:rsidR="00667262" w:rsidRPr="00114B8E" w14:paraId="2021143C" w14:textId="77777777" w:rsidTr="00617299">
        <w:trPr>
          <w:trHeight w:val="900"/>
        </w:trPr>
        <w:tc>
          <w:tcPr>
            <w:tcW w:w="4427" w:type="dxa"/>
            <w:tcBorders>
              <w:top w:val="single" w:sz="2" w:space="0" w:color="auto"/>
              <w:bottom w:val="single" w:sz="4" w:space="0" w:color="auto"/>
            </w:tcBorders>
          </w:tcPr>
          <w:p w14:paraId="737FAF47" w14:textId="77777777" w:rsidR="00667262" w:rsidRPr="00114B8E" w:rsidRDefault="00667262" w:rsidP="00617299">
            <w:pPr>
              <w:spacing w:line="276" w:lineRule="auto"/>
            </w:pPr>
          </w:p>
        </w:tc>
        <w:tc>
          <w:tcPr>
            <w:tcW w:w="3381" w:type="dxa"/>
            <w:vAlign w:val="bottom"/>
          </w:tcPr>
          <w:p w14:paraId="04742C82" w14:textId="77777777" w:rsidR="00667262" w:rsidRPr="00114B8E" w:rsidRDefault="00667262" w:rsidP="00617299">
            <w:pPr>
              <w:spacing w:line="276" w:lineRule="auto"/>
              <w:rPr>
                <w:highlight w:val="lightGray"/>
              </w:rPr>
            </w:pPr>
            <w:r w:rsidRPr="00114B8E">
              <w:t>Board appointed Trustee</w:t>
            </w:r>
          </w:p>
        </w:tc>
        <w:tc>
          <w:tcPr>
            <w:tcW w:w="1330" w:type="dxa"/>
            <w:vAlign w:val="bottom"/>
          </w:tcPr>
          <w:p w14:paraId="77DC387C" w14:textId="77777777" w:rsidR="00667262" w:rsidRPr="00114B8E" w:rsidRDefault="00667262" w:rsidP="00617299">
            <w:pPr>
              <w:spacing w:line="276" w:lineRule="auto"/>
              <w:jc w:val="right"/>
            </w:pPr>
            <w:r w:rsidRPr="00114B8E">
              <w:t>Date:</w:t>
            </w:r>
          </w:p>
        </w:tc>
        <w:tc>
          <w:tcPr>
            <w:tcW w:w="5068" w:type="dxa"/>
            <w:tcBorders>
              <w:top w:val="single" w:sz="2" w:space="0" w:color="auto"/>
              <w:bottom w:val="single" w:sz="4" w:space="0" w:color="auto"/>
            </w:tcBorders>
          </w:tcPr>
          <w:p w14:paraId="566FF544" w14:textId="77777777" w:rsidR="00667262" w:rsidRPr="00114B8E" w:rsidRDefault="00667262" w:rsidP="00617299">
            <w:pPr>
              <w:spacing w:line="276" w:lineRule="auto"/>
            </w:pPr>
          </w:p>
        </w:tc>
      </w:tr>
    </w:tbl>
    <w:p w14:paraId="0F2C6A14" w14:textId="77777777" w:rsidR="0020074E" w:rsidRDefault="0020074E" w:rsidP="00FC40BA">
      <w:pPr>
        <w:jc w:val="left"/>
        <w:rPr>
          <w:b/>
          <w:bCs/>
        </w:rPr>
      </w:pPr>
    </w:p>
    <w:p w14:paraId="122483C3" w14:textId="77777777" w:rsidR="0020074E" w:rsidRDefault="0020074E" w:rsidP="00FC40BA">
      <w:pPr>
        <w:jc w:val="left"/>
        <w:rPr>
          <w:b/>
          <w:bCs/>
        </w:rPr>
      </w:pPr>
    </w:p>
    <w:p w14:paraId="249AB6A2" w14:textId="77777777" w:rsidR="0020074E" w:rsidRDefault="0020074E" w:rsidP="00FC40BA">
      <w:pPr>
        <w:jc w:val="left"/>
        <w:rPr>
          <w:b/>
          <w:bCs/>
          <w:sz w:val="28"/>
          <w:szCs w:val="28"/>
        </w:rPr>
      </w:pPr>
    </w:p>
    <w:p w14:paraId="356115D8" w14:textId="77777777" w:rsidR="0020074E" w:rsidRDefault="0020074E" w:rsidP="00FC40BA">
      <w:pPr>
        <w:jc w:val="left"/>
        <w:rPr>
          <w:b/>
          <w:bCs/>
          <w:sz w:val="28"/>
          <w:szCs w:val="28"/>
        </w:rPr>
      </w:pPr>
    </w:p>
    <w:p w14:paraId="6E156576" w14:textId="77777777" w:rsidR="0020074E" w:rsidRDefault="0020074E" w:rsidP="00FC40BA">
      <w:pPr>
        <w:jc w:val="left"/>
        <w:rPr>
          <w:b/>
          <w:bCs/>
          <w:sz w:val="28"/>
          <w:szCs w:val="28"/>
        </w:rPr>
      </w:pPr>
    </w:p>
    <w:p w14:paraId="1476135D" w14:textId="77777777" w:rsidR="0020074E" w:rsidRDefault="0020074E" w:rsidP="00FC40BA">
      <w:pPr>
        <w:jc w:val="left"/>
        <w:rPr>
          <w:b/>
          <w:bCs/>
          <w:sz w:val="28"/>
          <w:szCs w:val="28"/>
        </w:rPr>
      </w:pPr>
    </w:p>
    <w:p w14:paraId="1432FDC8" w14:textId="10D194AE" w:rsidR="00FC40BA" w:rsidRPr="0020074E" w:rsidRDefault="00FC40BA" w:rsidP="00FC40BA">
      <w:pPr>
        <w:jc w:val="left"/>
        <w:rPr>
          <w:b/>
          <w:bCs/>
          <w:sz w:val="28"/>
          <w:szCs w:val="28"/>
        </w:rPr>
      </w:pPr>
      <w:r w:rsidRPr="0020074E">
        <w:rPr>
          <w:b/>
          <w:bCs/>
          <w:sz w:val="28"/>
          <w:szCs w:val="28"/>
        </w:rPr>
        <w:lastRenderedPageBreak/>
        <w:t>Appendix A</w:t>
      </w:r>
    </w:p>
    <w:p w14:paraId="18A07192" w14:textId="491892C0" w:rsidR="00A447A2" w:rsidRPr="00FC5F47" w:rsidRDefault="00A447A2" w:rsidP="00FC5F47">
      <w:pPr>
        <w:jc w:val="center"/>
        <w:rPr>
          <w:b/>
          <w:bCs/>
          <w:u w:val="single"/>
        </w:rPr>
      </w:pPr>
      <w:r>
        <w:rPr>
          <w:b/>
          <w:bCs/>
          <w:u w:val="single"/>
        </w:rPr>
        <w:t>Three Counties Academy Trust Suspension Lite</w:t>
      </w:r>
      <w:r w:rsidRPr="00D40FB5">
        <w:rPr>
          <w:b/>
          <w:bCs/>
          <w:u w:val="single"/>
        </w:rPr>
        <w:t>/Suspension/Exclusion Process</w:t>
      </w:r>
    </w:p>
    <w:p w14:paraId="5E319A78" w14:textId="77777777" w:rsidR="00A447A2" w:rsidRDefault="00A447A2" w:rsidP="00A447A2">
      <w:r w:rsidRPr="00233951">
        <w:rPr>
          <w:u w:val="single"/>
        </w:rPr>
        <w:t>Glossary</w:t>
      </w:r>
      <w:r>
        <w:t>:</w:t>
      </w:r>
    </w:p>
    <w:p w14:paraId="2FFFE2C8" w14:textId="77777777" w:rsidR="00A447A2" w:rsidRDefault="00A447A2" w:rsidP="00A447A2">
      <w:r>
        <w:t>Suspension Lite our new term for what is an internal response. By referring to it as Suspension Lite it reinforces that it is a suspension but administered on site so gives it sufficient gravity for the pupil and in discussions with parents.</w:t>
      </w:r>
    </w:p>
    <w:p w14:paraId="06ABEFCC" w14:textId="77777777" w:rsidR="00A447A2" w:rsidRDefault="00A447A2" w:rsidP="00A447A2">
      <w:r>
        <w:t>Suspension, which was previously known as fixed term exclusion, refers to a period of time where the pupil is prohibited from school attendance.</w:t>
      </w:r>
    </w:p>
    <w:p w14:paraId="0D1B101F" w14:textId="77777777" w:rsidR="00A447A2" w:rsidRDefault="00A447A2" w:rsidP="00A447A2">
      <w:r>
        <w:t>Exclusion which was formerly known as permanent exclusion and reflects an intention to remove a child from a school role permanently subject to an appeals process.</w:t>
      </w:r>
    </w:p>
    <w:p w14:paraId="624632C7" w14:textId="77777777" w:rsidR="00A447A2" w:rsidRDefault="00A447A2" w:rsidP="00A447A2">
      <w:r>
        <w:t>Unless there is a distinct need, you should refrain from issuing more than 1 day of Suspension Lite as it may reduce in effectiveness. The idea is to increase the degree to which being placed on Suspension Lite resonates with the child and the parents as a serious behavioural response to their actions, it is in effect a chance to correct behaviour that could have resulted (or will result) in a formal suspension.</w:t>
      </w:r>
    </w:p>
    <w:p w14:paraId="3A16DB01" w14:textId="63944ADD" w:rsidR="00A447A2" w:rsidRDefault="00A447A2" w:rsidP="00A447A2">
      <w:r>
        <w:t>Suspensions are issued by the Executive Headteacher/CEO or Headteacher</w:t>
      </w:r>
      <w:r w:rsidR="00EB3809">
        <w:t xml:space="preserve"> and as there are highly effective Heads of School in place in TCAT schools</w:t>
      </w:r>
      <w:r w:rsidR="00382974">
        <w:t>,</w:t>
      </w:r>
      <w:r w:rsidR="00EB3809">
        <w:t xml:space="preserve"> </w:t>
      </w:r>
      <w:r w:rsidR="00382974">
        <w:t xml:space="preserve">suspensions of up to 5 days in length </w:t>
      </w:r>
      <w:r w:rsidR="00EB3809">
        <w:t>can be confirmed on the recommendation of a Head of School by the Executive Headteacher/CEO subject to the provisions within this policy having been met</w:t>
      </w:r>
      <w:r>
        <w:t xml:space="preserve">. Suspensions of 5 days or less cannot be challenged by parents nor by governors/trustees. </w:t>
      </w:r>
    </w:p>
    <w:p w14:paraId="19DC7F9F" w14:textId="0BBF2F33" w:rsidR="00A447A2" w:rsidRDefault="00A447A2" w:rsidP="00A447A2">
      <w:r>
        <w:t xml:space="preserve">Exclusions are and should remain </w:t>
      </w:r>
      <w:r w:rsidR="004437F6">
        <w:t>rare</w:t>
      </w:r>
      <w:r>
        <w:t xml:space="preserve">. They can only be issued by the Executive Headteacher/CEO or by the Headteacher </w:t>
      </w:r>
      <w:r w:rsidR="00382974">
        <w:t>having</w:t>
      </w:r>
      <w:r>
        <w:t xml:space="preserve"> consult</w:t>
      </w:r>
      <w:r w:rsidR="00382974">
        <w:t>ed</w:t>
      </w:r>
      <w:r>
        <w:t xml:space="preserve"> the Executive Headteacher/CEO. Part of the consideration as to whether to proceed to an exclusion will rest upon a judgement the Executive Headteacher/CEO makes as to the quality of the evidence. It may be the case that a pupil warrants an exclusion for persistent disruptive behaviour, but it is rejected it on the basis of the evidential paperwork not being sufficiently robust (as this would happen at independent appeal), so an effective evidence pack must be available so that we can avoid that situation.</w:t>
      </w:r>
    </w:p>
    <w:p w14:paraId="3B18AA76" w14:textId="33E7133B" w:rsidR="00A447A2" w:rsidRDefault="00A447A2" w:rsidP="00A447A2">
      <w:r>
        <w:t xml:space="preserve">The table </w:t>
      </w:r>
      <w:r w:rsidR="00382974">
        <w:t>on the next page</w:t>
      </w:r>
      <w:r>
        <w:t xml:space="preserve"> needs to be administered over a 12-month rolling programme</w:t>
      </w:r>
      <w:r w:rsidR="00FC1BF4">
        <w:t>. A</w:t>
      </w:r>
      <w:r>
        <w:t>s an incident of the 12-month rolling programme</w:t>
      </w:r>
      <w:r w:rsidR="00FC1BF4">
        <w:t xml:space="preserve"> </w:t>
      </w:r>
      <w:r w:rsidR="00382974">
        <w:t xml:space="preserve">is older than 12 months it effectively </w:t>
      </w:r>
      <w:r w:rsidR="00FC1BF4">
        <w:t>becomes “spent”</w:t>
      </w:r>
      <w:r>
        <w:t xml:space="preserve"> </w:t>
      </w:r>
      <w:r w:rsidR="00382974">
        <w:t xml:space="preserve">and </w:t>
      </w:r>
      <w:r w:rsidR="00FC1BF4">
        <w:t>the pupil</w:t>
      </w:r>
      <w:r>
        <w:t xml:space="preserve"> move</w:t>
      </w:r>
      <w:r w:rsidR="00FC1BF4">
        <w:t>s</w:t>
      </w:r>
      <w:r>
        <w:t xml:space="preserve"> down the </w:t>
      </w:r>
      <w:r w:rsidR="00FC1BF4">
        <w:t>thresholds</w:t>
      </w:r>
      <w:r>
        <w:t xml:space="preserve"> accordingly</w:t>
      </w:r>
      <w:r w:rsidR="00FC1BF4">
        <w:t xml:space="preserve">. For example, where a pupil is at </w:t>
      </w:r>
      <w:r w:rsidR="00EB3809">
        <w:t>the 4</w:t>
      </w:r>
      <w:r w:rsidR="00EB3809" w:rsidRPr="00EB3809">
        <w:rPr>
          <w:vertAlign w:val="superscript"/>
        </w:rPr>
        <w:t>th</w:t>
      </w:r>
      <w:r w:rsidR="00EB3809">
        <w:t xml:space="preserve"> offence not meeting suspension threshold, and their 1</w:t>
      </w:r>
      <w:r w:rsidR="00EB3809" w:rsidRPr="00EB3809">
        <w:rPr>
          <w:vertAlign w:val="superscript"/>
        </w:rPr>
        <w:t>st</w:t>
      </w:r>
      <w:r w:rsidR="00EB3809">
        <w:t xml:space="preserve"> offence becomes spent (over 12 months old), then they would move to the 3</w:t>
      </w:r>
      <w:r w:rsidR="00EB3809" w:rsidRPr="00EB3809">
        <w:rPr>
          <w:vertAlign w:val="superscript"/>
        </w:rPr>
        <w:t>rd</w:t>
      </w:r>
      <w:r w:rsidR="00EB3809">
        <w:t xml:space="preserve"> offence provision</w:t>
      </w:r>
      <w:r>
        <w:t xml:space="preserve">. It is not appropriate to bind over behaviour issues for a full 5-year period and so the dating of incidents and sanctions is </w:t>
      </w:r>
      <w:r w:rsidR="004437F6">
        <w:t xml:space="preserve">particularly </w:t>
      </w:r>
      <w:r w:rsidR="004437F6">
        <w:lastRenderedPageBreak/>
        <w:t>important</w:t>
      </w:r>
      <w:r>
        <w:t xml:space="preserve"> in applying the correct threshold intervention as per the table below. Additionally, at all stages leading to this and for the stages detailed below, meticulous record keeping must be maintained of all paperwork, emails, communications etc that may be required for the final stage of this process. The responsibility for putting forward an evidence pack at any stage of the process rests with the </w:t>
      </w:r>
      <w:r w:rsidR="00382974">
        <w:t>Headteacher or Head of School using their SLT and other administrative support.</w:t>
      </w:r>
    </w:p>
    <w:p w14:paraId="5851C1FD" w14:textId="77777777" w:rsidR="00382974" w:rsidRDefault="00382974" w:rsidP="00A447A2"/>
    <w:tbl>
      <w:tblPr>
        <w:tblStyle w:val="TableGrid"/>
        <w:tblW w:w="15417" w:type="dxa"/>
        <w:tblInd w:w="-736" w:type="dxa"/>
        <w:tblLook w:val="04A0" w:firstRow="1" w:lastRow="0" w:firstColumn="1" w:lastColumn="0" w:noHBand="0" w:noVBand="1"/>
      </w:tblPr>
      <w:tblGrid>
        <w:gridCol w:w="3936"/>
        <w:gridCol w:w="11481"/>
      </w:tblGrid>
      <w:tr w:rsidR="00A447A2" w14:paraId="00B8D8E5" w14:textId="77777777" w:rsidTr="00680C4E">
        <w:tc>
          <w:tcPr>
            <w:tcW w:w="3936" w:type="dxa"/>
            <w:shd w:val="clear" w:color="auto" w:fill="FFFF00"/>
          </w:tcPr>
          <w:p w14:paraId="41001E1D" w14:textId="77777777" w:rsidR="00A447A2" w:rsidRDefault="00A447A2" w:rsidP="00680C4E">
            <w:r>
              <w:t>1</w:t>
            </w:r>
            <w:r w:rsidRPr="006E0626">
              <w:rPr>
                <w:vertAlign w:val="superscript"/>
              </w:rPr>
              <w:t>st</w:t>
            </w:r>
            <w:r>
              <w:t xml:space="preserve"> offence (not meeting suspension threshold)</w:t>
            </w:r>
          </w:p>
        </w:tc>
        <w:tc>
          <w:tcPr>
            <w:tcW w:w="11481" w:type="dxa"/>
          </w:tcPr>
          <w:p w14:paraId="3C9023C4" w14:textId="52C586A6" w:rsidR="00A447A2" w:rsidRDefault="00A447A2" w:rsidP="00680C4E">
            <w:r>
              <w:t>0.5-day internal suspension (Suspension Lite), phone call home by A</w:t>
            </w:r>
            <w:r w:rsidR="00382974">
              <w:t>ssistant Headteacher</w:t>
            </w:r>
            <w:r>
              <w:t xml:space="preserve"> or designated staff member, restorative actions taken, Monitoring Report Card as appropriate.</w:t>
            </w:r>
          </w:p>
        </w:tc>
      </w:tr>
      <w:tr w:rsidR="00A447A2" w14:paraId="3746C0A0" w14:textId="77777777" w:rsidTr="00680C4E">
        <w:tc>
          <w:tcPr>
            <w:tcW w:w="3936" w:type="dxa"/>
            <w:shd w:val="clear" w:color="auto" w:fill="FFFF00"/>
          </w:tcPr>
          <w:p w14:paraId="4E656FA1" w14:textId="77777777" w:rsidR="00A447A2" w:rsidRDefault="00A447A2" w:rsidP="00680C4E">
            <w:r>
              <w:t>2</w:t>
            </w:r>
            <w:r w:rsidRPr="00750C3D">
              <w:rPr>
                <w:vertAlign w:val="superscript"/>
              </w:rPr>
              <w:t>nd</w:t>
            </w:r>
            <w:r>
              <w:t xml:space="preserve"> offence (not meeting suspension threshold)</w:t>
            </w:r>
          </w:p>
        </w:tc>
        <w:tc>
          <w:tcPr>
            <w:tcW w:w="11481" w:type="dxa"/>
          </w:tcPr>
          <w:p w14:paraId="2478544C" w14:textId="06C277F0" w:rsidR="00A447A2" w:rsidRDefault="00A447A2" w:rsidP="00680C4E">
            <w:r>
              <w:t xml:space="preserve">1.0-day internal suspension (Suspension Lite), phone call home by </w:t>
            </w:r>
            <w:r w:rsidR="00382974">
              <w:t>Assistant Headteacher</w:t>
            </w:r>
            <w:r>
              <w:t xml:space="preserve"> or designated staff member, restorative actions taken, Monitoring Report Card as appropriate.</w:t>
            </w:r>
          </w:p>
        </w:tc>
      </w:tr>
      <w:tr w:rsidR="00A447A2" w14:paraId="6332689D" w14:textId="77777777" w:rsidTr="00680C4E">
        <w:tc>
          <w:tcPr>
            <w:tcW w:w="3936" w:type="dxa"/>
            <w:shd w:val="clear" w:color="auto" w:fill="FFFF00"/>
          </w:tcPr>
          <w:p w14:paraId="30588BE0" w14:textId="77777777" w:rsidR="00A447A2" w:rsidRDefault="00A447A2" w:rsidP="00680C4E">
            <w:r>
              <w:t>3</w:t>
            </w:r>
            <w:r w:rsidRPr="00750C3D">
              <w:rPr>
                <w:vertAlign w:val="superscript"/>
              </w:rPr>
              <w:t>rd</w:t>
            </w:r>
            <w:r>
              <w:t xml:space="preserve"> offence (not meeting suspension threshold)</w:t>
            </w:r>
          </w:p>
        </w:tc>
        <w:tc>
          <w:tcPr>
            <w:tcW w:w="11481" w:type="dxa"/>
          </w:tcPr>
          <w:p w14:paraId="4FFACA5E" w14:textId="294C686C" w:rsidR="00A447A2" w:rsidRDefault="00A447A2" w:rsidP="00680C4E">
            <w:r>
              <w:t xml:space="preserve">1.0-day internal suspension (Suspension Lite), parental meeting with </w:t>
            </w:r>
            <w:r w:rsidR="00382974">
              <w:t xml:space="preserve">Assistant Headteacher or designated staff member </w:t>
            </w:r>
            <w:r>
              <w:t>requested, notification in writing that further offences will lead to the issuing of a formal suspension, Monitoring Report Card as appropriate.</w:t>
            </w:r>
          </w:p>
        </w:tc>
      </w:tr>
      <w:tr w:rsidR="00A447A2" w14:paraId="69C41AC6" w14:textId="77777777" w:rsidTr="00680C4E">
        <w:tc>
          <w:tcPr>
            <w:tcW w:w="3936" w:type="dxa"/>
            <w:shd w:val="clear" w:color="auto" w:fill="FFFF00"/>
          </w:tcPr>
          <w:p w14:paraId="1FE44187" w14:textId="77777777" w:rsidR="00A447A2" w:rsidRDefault="00A447A2" w:rsidP="00680C4E">
            <w:r>
              <w:t>4</w:t>
            </w:r>
            <w:r w:rsidRPr="00C860DF">
              <w:rPr>
                <w:vertAlign w:val="superscript"/>
              </w:rPr>
              <w:t>th</w:t>
            </w:r>
            <w:r>
              <w:t xml:space="preserve"> offence (not meeting suspension threshold)</w:t>
            </w:r>
          </w:p>
        </w:tc>
        <w:tc>
          <w:tcPr>
            <w:tcW w:w="11481" w:type="dxa"/>
          </w:tcPr>
          <w:p w14:paraId="12B2A080" w14:textId="1234A502" w:rsidR="00A447A2" w:rsidRDefault="00A447A2" w:rsidP="00680C4E">
            <w:r>
              <w:t xml:space="preserve">Issuing of a formal suspension for persistent conduct issues by </w:t>
            </w:r>
            <w:r w:rsidR="00382974">
              <w:t>Executive Headteacher/CEO or Headteacher</w:t>
            </w:r>
            <w:r>
              <w:t xml:space="preserve">, 1 day with follow up meeting with </w:t>
            </w:r>
            <w:r w:rsidR="00382974">
              <w:t>Deputy Headteacher, Assistant Headteacher or designated staff member</w:t>
            </w:r>
            <w:r>
              <w:t xml:space="preserve"> and issuing of Monitoring Report Card.</w:t>
            </w:r>
          </w:p>
        </w:tc>
      </w:tr>
      <w:tr w:rsidR="00A447A2" w14:paraId="2546489A" w14:textId="77777777" w:rsidTr="00680C4E">
        <w:tc>
          <w:tcPr>
            <w:tcW w:w="3936" w:type="dxa"/>
            <w:shd w:val="clear" w:color="auto" w:fill="FFC000"/>
          </w:tcPr>
          <w:p w14:paraId="23441AB0" w14:textId="77777777" w:rsidR="00A447A2" w:rsidRDefault="00A447A2" w:rsidP="00680C4E">
            <w:r>
              <w:t>1</w:t>
            </w:r>
            <w:r w:rsidRPr="00AC6971">
              <w:rPr>
                <w:vertAlign w:val="superscript"/>
              </w:rPr>
              <w:t>st</w:t>
            </w:r>
            <w:r>
              <w:t xml:space="preserve"> offence (meets suspension threshold)</w:t>
            </w:r>
          </w:p>
        </w:tc>
        <w:tc>
          <w:tcPr>
            <w:tcW w:w="11481" w:type="dxa"/>
          </w:tcPr>
          <w:p w14:paraId="06C095FA" w14:textId="79D1BBCA" w:rsidR="00A447A2" w:rsidRDefault="00A447A2" w:rsidP="00680C4E">
            <w:r>
              <w:t xml:space="preserve">Issuing of a formal suspension by </w:t>
            </w:r>
            <w:r w:rsidR="00382974">
              <w:t>Executive Headteacher/CEO or Headteacher</w:t>
            </w:r>
            <w:r>
              <w:t xml:space="preserve">, 1 day with follow up meeting with </w:t>
            </w:r>
            <w:r w:rsidR="00382974">
              <w:t xml:space="preserve">Deputy Headteacher, Assistant Headteacher or designated staff member </w:t>
            </w:r>
            <w:r>
              <w:t>and parents and issuing of Monitoring Report Card.</w:t>
            </w:r>
          </w:p>
        </w:tc>
      </w:tr>
      <w:tr w:rsidR="00A447A2" w14:paraId="2448CCC9" w14:textId="77777777" w:rsidTr="00680C4E">
        <w:tc>
          <w:tcPr>
            <w:tcW w:w="3936" w:type="dxa"/>
            <w:shd w:val="clear" w:color="auto" w:fill="FFC000"/>
          </w:tcPr>
          <w:p w14:paraId="145BF8F1" w14:textId="77777777" w:rsidR="00A447A2" w:rsidRDefault="00A447A2" w:rsidP="00680C4E">
            <w:r>
              <w:t>2</w:t>
            </w:r>
            <w:r w:rsidRPr="00541F28">
              <w:rPr>
                <w:vertAlign w:val="superscript"/>
              </w:rPr>
              <w:t>nd</w:t>
            </w:r>
            <w:r>
              <w:t xml:space="preserve"> offence (meets suspension threshold)</w:t>
            </w:r>
          </w:p>
        </w:tc>
        <w:tc>
          <w:tcPr>
            <w:tcW w:w="11481" w:type="dxa"/>
          </w:tcPr>
          <w:p w14:paraId="2769E37C" w14:textId="1A5CC471" w:rsidR="00A447A2" w:rsidRDefault="00A447A2" w:rsidP="00680C4E">
            <w:r>
              <w:t xml:space="preserve">Issuing of a formal suspension by </w:t>
            </w:r>
            <w:r w:rsidR="00382974">
              <w:t>Executive Headteacher/CEO or Headteacher</w:t>
            </w:r>
            <w:r>
              <w:t xml:space="preserve">, 2 days with follow up meeting with </w:t>
            </w:r>
            <w:r w:rsidR="00382974">
              <w:t>Deputy Headteacher, Assistant Headteacher or designated staff member</w:t>
            </w:r>
            <w:r>
              <w:t xml:space="preserve"> and parents and issuing of Monitoring Report Card. Notification of intention to initiate a </w:t>
            </w:r>
            <w:r w:rsidR="00264BD3">
              <w:t>Pastoral Support Plan (</w:t>
            </w:r>
            <w:r>
              <w:t>PSP</w:t>
            </w:r>
            <w:r w:rsidR="00264BD3">
              <w:t>)</w:t>
            </w:r>
            <w:r>
              <w:t>.</w:t>
            </w:r>
          </w:p>
        </w:tc>
      </w:tr>
      <w:tr w:rsidR="00A447A2" w14:paraId="4C6F1D1B" w14:textId="77777777" w:rsidTr="00680C4E">
        <w:tc>
          <w:tcPr>
            <w:tcW w:w="3936" w:type="dxa"/>
            <w:shd w:val="clear" w:color="auto" w:fill="FFC000"/>
          </w:tcPr>
          <w:p w14:paraId="17E51277" w14:textId="77777777" w:rsidR="00A447A2" w:rsidRDefault="00A447A2" w:rsidP="00680C4E">
            <w:r>
              <w:t>3</w:t>
            </w:r>
            <w:r w:rsidRPr="00541F28">
              <w:rPr>
                <w:vertAlign w:val="superscript"/>
              </w:rPr>
              <w:t>rd</w:t>
            </w:r>
            <w:r>
              <w:t xml:space="preserve"> offence (meets suspension threshold)</w:t>
            </w:r>
          </w:p>
        </w:tc>
        <w:tc>
          <w:tcPr>
            <w:tcW w:w="11481" w:type="dxa"/>
          </w:tcPr>
          <w:p w14:paraId="4A0211BB" w14:textId="73E8F0AC" w:rsidR="00A447A2" w:rsidRDefault="00A447A2" w:rsidP="00680C4E">
            <w:r>
              <w:t xml:space="preserve">Issuing of a formal suspension by </w:t>
            </w:r>
            <w:r w:rsidR="00382974">
              <w:t>Executive Headteacher/CEO or Headteacher</w:t>
            </w:r>
            <w:r>
              <w:t xml:space="preserve">, 3 days with follow up meeting with </w:t>
            </w:r>
            <w:r w:rsidR="00382974">
              <w:t xml:space="preserve">Headteacher/Head of School and/or Deputy Headteacher </w:t>
            </w:r>
            <w:r>
              <w:t xml:space="preserve">and parents. </w:t>
            </w:r>
            <w:r w:rsidR="00264BD3">
              <w:t>(</w:t>
            </w:r>
            <w:r>
              <w:t>PSP to be drawn up and signed off</w:t>
            </w:r>
            <w:r w:rsidR="00264BD3">
              <w:t>)</w:t>
            </w:r>
            <w:r>
              <w:t>.</w:t>
            </w:r>
          </w:p>
        </w:tc>
      </w:tr>
      <w:tr w:rsidR="00A447A2" w14:paraId="348177AC" w14:textId="77777777" w:rsidTr="00680C4E">
        <w:tc>
          <w:tcPr>
            <w:tcW w:w="3936" w:type="dxa"/>
            <w:shd w:val="clear" w:color="auto" w:fill="FFC000"/>
          </w:tcPr>
          <w:p w14:paraId="5DBC7D68" w14:textId="77777777" w:rsidR="00A447A2" w:rsidRDefault="00A447A2" w:rsidP="00680C4E">
            <w:r>
              <w:t>4</w:t>
            </w:r>
            <w:r w:rsidRPr="00404E21">
              <w:rPr>
                <w:vertAlign w:val="superscript"/>
              </w:rPr>
              <w:t>th</w:t>
            </w:r>
            <w:r>
              <w:t xml:space="preserve"> offence (meets suspension threshold)</w:t>
            </w:r>
          </w:p>
        </w:tc>
        <w:tc>
          <w:tcPr>
            <w:tcW w:w="11481" w:type="dxa"/>
          </w:tcPr>
          <w:p w14:paraId="2323EE80" w14:textId="0E688940" w:rsidR="00A447A2" w:rsidRDefault="00A447A2" w:rsidP="00680C4E">
            <w:r>
              <w:t xml:space="preserve">Issuing of a formal suspension by </w:t>
            </w:r>
            <w:r w:rsidR="00382974">
              <w:t>Executive Headteacher/CEO or Headteacher</w:t>
            </w:r>
            <w:r>
              <w:t xml:space="preserve">, 5 days with follow up meeting with </w:t>
            </w:r>
            <w:r w:rsidR="00382974">
              <w:t>Headteacher/Head of School and/or Deputy Headteacher</w:t>
            </w:r>
            <w:r>
              <w:t xml:space="preserve">, member of the Local Governing Body, LA representative if available, other agencies as appropriate and parents. PSP to be reviewed for effect, adjusted if required and signed </w:t>
            </w:r>
            <w:r>
              <w:lastRenderedPageBreak/>
              <w:t>off. Written notification that a further offence will see the school either recommending a Managed Move or pursue a formal exclusion.</w:t>
            </w:r>
            <w:r w:rsidR="00382974">
              <w:t xml:space="preserve"> Note, LGB attendee may not sit on Panel A or B.</w:t>
            </w:r>
          </w:p>
        </w:tc>
      </w:tr>
      <w:tr w:rsidR="00A447A2" w14:paraId="20994563" w14:textId="77777777" w:rsidTr="00680C4E">
        <w:tc>
          <w:tcPr>
            <w:tcW w:w="3936" w:type="dxa"/>
            <w:shd w:val="clear" w:color="auto" w:fill="FFC000"/>
          </w:tcPr>
          <w:p w14:paraId="65D8CCC9" w14:textId="77777777" w:rsidR="00A447A2" w:rsidRDefault="00A447A2" w:rsidP="00680C4E">
            <w:r>
              <w:lastRenderedPageBreak/>
              <w:t>5</w:t>
            </w:r>
            <w:r w:rsidRPr="00404E21">
              <w:rPr>
                <w:vertAlign w:val="superscript"/>
              </w:rPr>
              <w:t>th</w:t>
            </w:r>
            <w:r>
              <w:t xml:space="preserve"> offence (meets suspension criteria)</w:t>
            </w:r>
          </w:p>
        </w:tc>
        <w:tc>
          <w:tcPr>
            <w:tcW w:w="11481" w:type="dxa"/>
          </w:tcPr>
          <w:p w14:paraId="493529EA" w14:textId="3C51FB15" w:rsidR="00A447A2" w:rsidRDefault="00A447A2" w:rsidP="00680C4E">
            <w:r>
              <w:t xml:space="preserve">Issuing of a formal suspension by </w:t>
            </w:r>
            <w:r w:rsidR="00382974">
              <w:t>Executive Headteacher/CEO or Headteacher</w:t>
            </w:r>
            <w:r>
              <w:t xml:space="preserve">, 5 days with follow up meeting with </w:t>
            </w:r>
            <w:r w:rsidR="00382974">
              <w:t>Executive Headteacher/CEO</w:t>
            </w:r>
            <w:r w:rsidR="00264BD3">
              <w:t xml:space="preserve">, </w:t>
            </w:r>
            <w:r w:rsidR="00382974">
              <w:t>Headteacher/Head of School and/or Deputy Headteacher</w:t>
            </w:r>
            <w:r>
              <w:t>, member of the Local Governing Body and parents. PSP to be reviewed for effect, adjusted if required and signed off. Managed Move to be initiated and monitored by the AHT.</w:t>
            </w:r>
            <w:r w:rsidR="00264BD3">
              <w:t xml:space="preserve"> Note, LGB attendee may not sit on Panel A or B.</w:t>
            </w:r>
          </w:p>
          <w:p w14:paraId="1795C942" w14:textId="77777777" w:rsidR="00A447A2" w:rsidRPr="00CE769A" w:rsidRDefault="00A447A2" w:rsidP="00680C4E">
            <w:pPr>
              <w:rPr>
                <w:sz w:val="8"/>
                <w:szCs w:val="8"/>
              </w:rPr>
            </w:pPr>
          </w:p>
          <w:p w14:paraId="685694E2" w14:textId="77777777" w:rsidR="00A447A2" w:rsidRPr="001F59C0" w:rsidRDefault="00A447A2" w:rsidP="00680C4E">
            <w:pPr>
              <w:rPr>
                <w:b/>
                <w:bCs/>
              </w:rPr>
            </w:pPr>
            <w:r w:rsidRPr="001F59C0">
              <w:rPr>
                <w:b/>
                <w:bCs/>
              </w:rPr>
              <w:t>OR</w:t>
            </w:r>
          </w:p>
          <w:p w14:paraId="5C9A8CDF" w14:textId="77777777" w:rsidR="00A447A2" w:rsidRPr="00CE769A" w:rsidRDefault="00A447A2" w:rsidP="00680C4E">
            <w:pPr>
              <w:rPr>
                <w:sz w:val="8"/>
                <w:szCs w:val="8"/>
              </w:rPr>
            </w:pPr>
          </w:p>
          <w:p w14:paraId="301B40FF" w14:textId="77777777" w:rsidR="00A447A2" w:rsidRDefault="00A447A2" w:rsidP="00680C4E">
            <w:r>
              <w:t>In the absence of an agreement as to a Managed Move, move to next stage.</w:t>
            </w:r>
          </w:p>
        </w:tc>
      </w:tr>
      <w:tr w:rsidR="00A447A2" w14:paraId="647ABFF9" w14:textId="77777777" w:rsidTr="00680C4E">
        <w:tc>
          <w:tcPr>
            <w:tcW w:w="3936" w:type="dxa"/>
            <w:shd w:val="clear" w:color="auto" w:fill="FF0000"/>
          </w:tcPr>
          <w:p w14:paraId="3307BD22" w14:textId="77777777" w:rsidR="00A447A2" w:rsidRDefault="00A447A2" w:rsidP="00680C4E">
            <w:r>
              <w:t>6</w:t>
            </w:r>
            <w:r w:rsidRPr="00DD137A">
              <w:rPr>
                <w:vertAlign w:val="superscript"/>
              </w:rPr>
              <w:t>th</w:t>
            </w:r>
            <w:r>
              <w:t xml:space="preserve"> offence (meets suspension criteria or breakdown of Managed Move)</w:t>
            </w:r>
          </w:p>
        </w:tc>
        <w:tc>
          <w:tcPr>
            <w:tcW w:w="11481" w:type="dxa"/>
          </w:tcPr>
          <w:p w14:paraId="4AEF96D8" w14:textId="77777777" w:rsidR="00A447A2" w:rsidRDefault="00A447A2" w:rsidP="00680C4E">
            <w:r>
              <w:t>Notification of intention to exclude pupil and remove from school registers. Panel A established in preparation.</w:t>
            </w:r>
          </w:p>
        </w:tc>
      </w:tr>
      <w:tr w:rsidR="00A447A2" w14:paraId="1AF5F63F" w14:textId="77777777" w:rsidTr="00680C4E">
        <w:tc>
          <w:tcPr>
            <w:tcW w:w="3936" w:type="dxa"/>
            <w:shd w:val="clear" w:color="auto" w:fill="FF0000"/>
          </w:tcPr>
          <w:p w14:paraId="542395B0" w14:textId="77777777" w:rsidR="00A447A2" w:rsidRDefault="00A447A2" w:rsidP="00680C4E">
            <w:r>
              <w:t>1</w:t>
            </w:r>
            <w:r w:rsidRPr="00902ABD">
              <w:rPr>
                <w:vertAlign w:val="superscript"/>
              </w:rPr>
              <w:t>st</w:t>
            </w:r>
            <w:r>
              <w:t xml:space="preserve"> offence (serious breach of school rules)</w:t>
            </w:r>
          </w:p>
        </w:tc>
        <w:tc>
          <w:tcPr>
            <w:tcW w:w="11481" w:type="dxa"/>
          </w:tcPr>
          <w:p w14:paraId="74325FCB" w14:textId="4686F0F6" w:rsidR="00A447A2" w:rsidRDefault="00A447A2" w:rsidP="00680C4E">
            <w:r>
              <w:t xml:space="preserve">Issuing of a formal suspension by </w:t>
            </w:r>
            <w:r w:rsidR="00382974">
              <w:t>Executive Headteacher/CEO or Headteacher</w:t>
            </w:r>
            <w:r>
              <w:t xml:space="preserve">, 5 days with follow up meeting with </w:t>
            </w:r>
            <w:r w:rsidR="00264BD3">
              <w:t>Executive Headteacher/CEO, Headteacher/Head of School and/or Deputy Headteacher</w:t>
            </w:r>
            <w:r>
              <w:t>, member of the Local Governing Body</w:t>
            </w:r>
            <w:r w:rsidR="00264BD3">
              <w:t>, outside agencies as appropriate</w:t>
            </w:r>
            <w:r>
              <w:t xml:space="preserve"> and parents. Final warning as to future conduct within school or Managed Move to be initiated and monitored.</w:t>
            </w:r>
          </w:p>
          <w:p w14:paraId="4B91ED4D" w14:textId="77777777" w:rsidR="00A447A2" w:rsidRPr="00CE769A" w:rsidRDefault="00A447A2" w:rsidP="00680C4E">
            <w:pPr>
              <w:rPr>
                <w:sz w:val="8"/>
                <w:szCs w:val="8"/>
              </w:rPr>
            </w:pPr>
          </w:p>
          <w:p w14:paraId="384974DF" w14:textId="77777777" w:rsidR="00A447A2" w:rsidRPr="001F59C0" w:rsidRDefault="00A447A2" w:rsidP="00680C4E">
            <w:pPr>
              <w:rPr>
                <w:b/>
                <w:bCs/>
              </w:rPr>
            </w:pPr>
            <w:r w:rsidRPr="001F59C0">
              <w:rPr>
                <w:b/>
                <w:bCs/>
              </w:rPr>
              <w:t>OR</w:t>
            </w:r>
          </w:p>
          <w:p w14:paraId="751556F1" w14:textId="77777777" w:rsidR="00A447A2" w:rsidRPr="00CE769A" w:rsidRDefault="00A447A2" w:rsidP="00680C4E">
            <w:pPr>
              <w:rPr>
                <w:sz w:val="8"/>
                <w:szCs w:val="8"/>
              </w:rPr>
            </w:pPr>
          </w:p>
          <w:p w14:paraId="4EB543C7" w14:textId="77777777" w:rsidR="00A447A2" w:rsidRDefault="00A447A2" w:rsidP="00680C4E">
            <w:r>
              <w:t>Notification of intention to exclude pupil and remove from school registers. Panel A established in preparation.</w:t>
            </w:r>
          </w:p>
        </w:tc>
      </w:tr>
    </w:tbl>
    <w:p w14:paraId="11D0619C" w14:textId="77777777" w:rsidR="001706E2" w:rsidRDefault="001706E2" w:rsidP="00A0120B"/>
    <w:p w14:paraId="11E96E63" w14:textId="77777777" w:rsidR="00A447A2" w:rsidRDefault="00A447A2" w:rsidP="00A0120B"/>
    <w:p w14:paraId="03A13BD6" w14:textId="77777777" w:rsidR="00A447A2" w:rsidRDefault="00A447A2" w:rsidP="00A0120B"/>
    <w:p w14:paraId="3D76B4FC" w14:textId="77777777" w:rsidR="00A447A2" w:rsidRDefault="00A447A2" w:rsidP="00A0120B"/>
    <w:p w14:paraId="3361823D" w14:textId="7AF4466D" w:rsidR="00A447A2" w:rsidRPr="006C4028" w:rsidRDefault="009D4DE7" w:rsidP="00A0120B">
      <w:pPr>
        <w:rPr>
          <w:b/>
          <w:bCs/>
          <w:sz w:val="28"/>
          <w:szCs w:val="28"/>
        </w:rPr>
      </w:pPr>
      <w:r w:rsidRPr="006C4028">
        <w:rPr>
          <w:b/>
          <w:bCs/>
          <w:sz w:val="28"/>
          <w:szCs w:val="28"/>
        </w:rPr>
        <w:lastRenderedPageBreak/>
        <w:t xml:space="preserve">Appendix </w:t>
      </w:r>
      <w:r w:rsidR="00FC5F47" w:rsidRPr="006C4028">
        <w:rPr>
          <w:b/>
          <w:bCs/>
          <w:sz w:val="28"/>
          <w:szCs w:val="28"/>
        </w:rPr>
        <w:t>B</w:t>
      </w:r>
    </w:p>
    <w:p w14:paraId="1B95DD0D" w14:textId="77777777" w:rsidR="00FC5F47" w:rsidRDefault="00A447A2" w:rsidP="00A447A2">
      <w:pPr>
        <w:spacing w:after="160" w:line="278" w:lineRule="auto"/>
        <w:jc w:val="center"/>
        <w:rPr>
          <w:b/>
          <w:bCs/>
        </w:rPr>
      </w:pPr>
      <w:r>
        <w:rPr>
          <w:rFonts w:ascii="Segoe UI Emoji" w:hAnsi="Segoe UI Emoji" w:cs="Segoe UI Emoji"/>
          <w:b/>
          <w:bCs/>
          <w:noProof/>
        </w:rPr>
        <w:drawing>
          <wp:inline distT="0" distB="0" distL="0" distR="0" wp14:anchorId="335544B7" wp14:editId="3A401E9E">
            <wp:extent cx="3771900" cy="949035"/>
            <wp:effectExtent l="0" t="0" r="0" b="3810"/>
            <wp:docPr id="925512168" name="Picture 1" descr="A logo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12168" name="Picture 1" descr="A logo with blue and red text&#10;&#10;AI-generated content may be incorrect."/>
                    <pic:cNvPicPr/>
                  </pic:nvPicPr>
                  <pic:blipFill rotWithShape="1">
                    <a:blip r:embed="rId9" cstate="print">
                      <a:extLst>
                        <a:ext uri="{28A0092B-C50C-407E-A947-70E740481C1C}">
                          <a14:useLocalDpi xmlns:a14="http://schemas.microsoft.com/office/drawing/2010/main" val="0"/>
                        </a:ext>
                      </a:extLst>
                    </a:blip>
                    <a:srcRect t="10645" b="11206"/>
                    <a:stretch>
                      <a:fillRect/>
                    </a:stretch>
                  </pic:blipFill>
                  <pic:spPr bwMode="auto">
                    <a:xfrm>
                      <a:off x="0" y="0"/>
                      <a:ext cx="3867866" cy="973181"/>
                    </a:xfrm>
                    <a:prstGeom prst="rect">
                      <a:avLst/>
                    </a:prstGeom>
                    <a:ln>
                      <a:noFill/>
                    </a:ln>
                    <a:extLst>
                      <a:ext uri="{53640926-AAD7-44D8-BBD7-CCE9431645EC}">
                        <a14:shadowObscured xmlns:a14="http://schemas.microsoft.com/office/drawing/2010/main"/>
                      </a:ext>
                    </a:extLst>
                  </pic:spPr>
                </pic:pic>
              </a:graphicData>
            </a:graphic>
          </wp:inline>
        </w:drawing>
      </w:r>
    </w:p>
    <w:p w14:paraId="7C379AA6" w14:textId="20AC27D6" w:rsidR="00A447A2" w:rsidRPr="00FC76B3" w:rsidRDefault="00A447A2" w:rsidP="00A447A2">
      <w:pPr>
        <w:spacing w:after="160" w:line="278" w:lineRule="auto"/>
        <w:jc w:val="center"/>
        <w:rPr>
          <w:b/>
          <w:bCs/>
        </w:rPr>
      </w:pPr>
      <w:r w:rsidRPr="00FC76B3">
        <w:rPr>
          <w:b/>
          <w:bCs/>
        </w:rPr>
        <w:t>Headteacher</w:t>
      </w:r>
      <w:r>
        <w:rPr>
          <w:b/>
          <w:bCs/>
        </w:rPr>
        <w:t>/Head of School</w:t>
      </w:r>
      <w:r w:rsidRPr="00FC76B3">
        <w:rPr>
          <w:b/>
          <w:bCs/>
        </w:rPr>
        <w:t xml:space="preserve"> Pre-Suspension</w:t>
      </w:r>
      <w:r w:rsidR="00264BD3">
        <w:rPr>
          <w:b/>
          <w:bCs/>
        </w:rPr>
        <w:t xml:space="preserve"> Recommendation</w:t>
      </w:r>
      <w:r w:rsidRPr="00FC76B3">
        <w:rPr>
          <w:b/>
          <w:bCs/>
        </w:rPr>
        <w:t xml:space="preserve"> Decision-Making </w:t>
      </w:r>
      <w:r>
        <w:rPr>
          <w:b/>
          <w:bCs/>
        </w:rPr>
        <w:t>Report</w:t>
      </w:r>
    </w:p>
    <w:p w14:paraId="10B08015" w14:textId="7328BA59" w:rsidR="00A447A2" w:rsidRPr="00FC76B3" w:rsidRDefault="00A447A2" w:rsidP="006C4028">
      <w:pPr>
        <w:spacing w:after="160" w:line="278" w:lineRule="auto"/>
        <w:jc w:val="center"/>
      </w:pPr>
      <w:r w:rsidRPr="00FC76B3">
        <w:rPr>
          <w:b/>
          <w:bCs/>
          <w:color w:val="EE0000"/>
        </w:rPr>
        <w:t xml:space="preserve">To be completed </w:t>
      </w:r>
      <w:r w:rsidRPr="00FC76B3">
        <w:rPr>
          <w:b/>
          <w:bCs/>
          <w:i/>
          <w:iCs/>
          <w:color w:val="EE0000"/>
          <w:u w:val="single"/>
        </w:rPr>
        <w:t>before</w:t>
      </w:r>
      <w:r w:rsidRPr="00FC76B3">
        <w:rPr>
          <w:b/>
          <w:bCs/>
          <w:color w:val="EE0000"/>
        </w:rPr>
        <w:t xml:space="preserve"> a decision</w:t>
      </w:r>
      <w:r w:rsidR="006D6596">
        <w:rPr>
          <w:b/>
          <w:bCs/>
          <w:color w:val="EE0000"/>
        </w:rPr>
        <w:t xml:space="preserve"> or recommendation</w:t>
      </w:r>
      <w:r w:rsidRPr="00FC76B3">
        <w:rPr>
          <w:b/>
          <w:bCs/>
          <w:color w:val="EE0000"/>
        </w:rPr>
        <w:t xml:space="preserve"> to suspend a pupil is made and communicated to the pupil and parents/carers.</w:t>
      </w:r>
    </w:p>
    <w:p w14:paraId="5E2E70C8" w14:textId="77777777" w:rsidR="00A447A2" w:rsidRPr="00FC76B3" w:rsidRDefault="00A447A2" w:rsidP="00A447A2">
      <w:pPr>
        <w:spacing w:after="160" w:line="278" w:lineRule="auto"/>
        <w:rPr>
          <w:b/>
          <w:bCs/>
        </w:rPr>
      </w:pPr>
      <w:r w:rsidRPr="00FC76B3">
        <w:rPr>
          <w:b/>
          <w:bCs/>
        </w:rPr>
        <w:t>1. Have the full facts of the incident(s)</w:t>
      </w:r>
      <w:r>
        <w:rPr>
          <w:b/>
          <w:bCs/>
        </w:rPr>
        <w:t xml:space="preserve"> been established</w:t>
      </w:r>
      <w:r w:rsidRPr="00FC76B3">
        <w:rPr>
          <w:b/>
          <w:bCs/>
        </w:rPr>
        <w:t>?</w:t>
      </w:r>
    </w:p>
    <w:p w14:paraId="36A9899D" w14:textId="77777777" w:rsidR="00A447A2" w:rsidRPr="00FC76B3" w:rsidRDefault="00A447A2" w:rsidP="009D4DE7">
      <w:pPr>
        <w:numPr>
          <w:ilvl w:val="0"/>
          <w:numId w:val="40"/>
        </w:numPr>
        <w:spacing w:before="0" w:after="160" w:line="278" w:lineRule="auto"/>
        <w:jc w:val="left"/>
      </w:pPr>
      <w:r w:rsidRPr="00FC76B3">
        <w:t>☐ Yes</w:t>
      </w:r>
      <w:r w:rsidRPr="00FC76B3">
        <w:t> </w:t>
      </w:r>
      <w:r w:rsidRPr="00FC76B3">
        <w:t> </w:t>
      </w:r>
      <w:r w:rsidRPr="00FC76B3">
        <w:t>☐ Partially</w:t>
      </w:r>
      <w:r w:rsidRPr="00FC76B3">
        <w:t> </w:t>
      </w:r>
      <w:r w:rsidRPr="00FC76B3">
        <w:t> </w:t>
      </w:r>
      <w:r w:rsidRPr="00FC76B3">
        <w:t>☐ No</w:t>
      </w:r>
    </w:p>
    <w:p w14:paraId="2A261134" w14:textId="4509FF16" w:rsidR="00A447A2" w:rsidRPr="00FC76B3" w:rsidRDefault="00A447A2" w:rsidP="00A447A2">
      <w:pPr>
        <w:numPr>
          <w:ilvl w:val="0"/>
          <w:numId w:val="40"/>
        </w:numPr>
        <w:spacing w:before="0" w:after="160" w:line="278" w:lineRule="auto"/>
        <w:jc w:val="left"/>
      </w:pPr>
      <w:r w:rsidRPr="00FC76B3">
        <w:t>Summary of evidence collected (include statements, CCTV, etc.):</w:t>
      </w:r>
      <w:r w:rsidRPr="00FC76B3">
        <w:br/>
      </w:r>
      <w:r w:rsidRPr="00FC76B3">
        <w:rPr>
          <w:i/>
          <w:iCs/>
        </w:rPr>
        <w:t>.................................</w:t>
      </w:r>
      <w:r>
        <w:rPr>
          <w:i/>
          <w:iCs/>
        </w:rPr>
        <w:t>.......................................................................................................................................................................................................................................................................................................................................................................................................................................................................................................................................................................................................................................................................................................................................................................................................................................................................................................................................................................................................................................................................................</w:t>
      </w:r>
    </w:p>
    <w:p w14:paraId="116EC359" w14:textId="77777777" w:rsidR="00A447A2" w:rsidRPr="00FC76B3" w:rsidRDefault="00A447A2" w:rsidP="00A447A2">
      <w:pPr>
        <w:spacing w:after="160" w:line="278" w:lineRule="auto"/>
        <w:rPr>
          <w:b/>
          <w:bCs/>
        </w:rPr>
      </w:pPr>
      <w:r w:rsidRPr="00FC76B3">
        <w:rPr>
          <w:b/>
          <w:bCs/>
        </w:rPr>
        <w:t>2. Have I spoken to the pupil concerned</w:t>
      </w:r>
      <w:r>
        <w:rPr>
          <w:b/>
          <w:bCs/>
        </w:rPr>
        <w:t xml:space="preserve"> whilst they are regulated and obtained a clear version of events</w:t>
      </w:r>
      <w:r w:rsidRPr="00FC76B3">
        <w:rPr>
          <w:b/>
          <w:bCs/>
        </w:rPr>
        <w:t>?</w:t>
      </w:r>
    </w:p>
    <w:p w14:paraId="6148DD6F" w14:textId="77777777" w:rsidR="00A447A2" w:rsidRPr="00FC76B3" w:rsidRDefault="00A447A2" w:rsidP="009D4DE7">
      <w:pPr>
        <w:numPr>
          <w:ilvl w:val="0"/>
          <w:numId w:val="41"/>
        </w:numPr>
        <w:spacing w:before="0" w:after="160" w:line="278" w:lineRule="auto"/>
        <w:jc w:val="left"/>
      </w:pPr>
      <w:r w:rsidRPr="00FC76B3">
        <w:t>☐ Yes</w:t>
      </w:r>
      <w:r w:rsidRPr="00FC76B3">
        <w:t> </w:t>
      </w:r>
      <w:r w:rsidRPr="00FC76B3">
        <w:t> </w:t>
      </w:r>
      <w:r w:rsidRPr="00FC76B3">
        <w:t>☐ No (explain why below)</w:t>
      </w:r>
    </w:p>
    <w:p w14:paraId="69164552" w14:textId="24CFE5F0" w:rsidR="00A447A2" w:rsidRPr="00FC76B3" w:rsidRDefault="00A447A2" w:rsidP="00A447A2">
      <w:pPr>
        <w:numPr>
          <w:ilvl w:val="0"/>
          <w:numId w:val="40"/>
        </w:numPr>
        <w:spacing w:before="0" w:after="160" w:line="278" w:lineRule="auto"/>
        <w:jc w:val="left"/>
      </w:pPr>
      <w:r w:rsidRPr="00FC76B3">
        <w:t>Pupil’s account of the incident:</w:t>
      </w:r>
      <w:r w:rsidRPr="00FC76B3">
        <w:br/>
      </w:r>
      <w:r w:rsidRPr="00FC76B3">
        <w:rPr>
          <w:i/>
          <w:iCs/>
        </w:rPr>
        <w:t>.................................</w:t>
      </w:r>
      <w:r>
        <w:rPr>
          <w:i/>
          <w:iCs/>
        </w:rPr>
        <w:t>...............................................................................................................................................................................................................................................................................................................................................................................................................................................................................................................................................................................................................................................................................................................................................................................................................................................................</w:t>
      </w:r>
      <w:r>
        <w:rPr>
          <w:i/>
          <w:iCs/>
        </w:rPr>
        <w:lastRenderedPageBreak/>
        <w:t>.............................................................................................................................................................................................................................</w:t>
      </w:r>
      <w:r w:rsidRPr="00FC76B3">
        <w:rPr>
          <w:i/>
          <w:iCs/>
        </w:rPr>
        <w:t>..............................................................................</w:t>
      </w:r>
      <w:r>
        <w:rPr>
          <w:i/>
          <w:iCs/>
        </w:rPr>
        <w:t>.....................................................................................................................................</w:t>
      </w:r>
    </w:p>
    <w:p w14:paraId="166E3E85" w14:textId="77777777" w:rsidR="00A447A2" w:rsidRPr="00FC76B3" w:rsidRDefault="00A447A2" w:rsidP="00A447A2">
      <w:pPr>
        <w:spacing w:after="160" w:line="278" w:lineRule="auto"/>
        <w:rPr>
          <w:b/>
          <w:bCs/>
        </w:rPr>
      </w:pPr>
      <w:r w:rsidRPr="00FC76B3">
        <w:rPr>
          <w:b/>
          <w:bCs/>
        </w:rPr>
        <w:t>3. Have I consulted relevant staff and reviewed context?</w:t>
      </w:r>
    </w:p>
    <w:p w14:paraId="1E614517" w14:textId="77777777" w:rsidR="00A447A2" w:rsidRPr="00FC76B3" w:rsidRDefault="00A447A2" w:rsidP="009D4DE7">
      <w:pPr>
        <w:numPr>
          <w:ilvl w:val="0"/>
          <w:numId w:val="42"/>
        </w:numPr>
        <w:spacing w:before="0" w:after="160" w:line="278" w:lineRule="auto"/>
        <w:jc w:val="left"/>
      </w:pPr>
      <w:r w:rsidRPr="00FC76B3">
        <w:t>☐ Class teacher/form tutor</w:t>
      </w:r>
    </w:p>
    <w:p w14:paraId="14A455DB" w14:textId="77777777" w:rsidR="00A447A2" w:rsidRPr="00FC76B3" w:rsidRDefault="00A447A2" w:rsidP="009D4DE7">
      <w:pPr>
        <w:numPr>
          <w:ilvl w:val="0"/>
          <w:numId w:val="42"/>
        </w:numPr>
        <w:spacing w:before="0" w:after="160" w:line="278" w:lineRule="auto"/>
        <w:jc w:val="left"/>
      </w:pPr>
      <w:r w:rsidRPr="00FC76B3">
        <w:t>☐ SENCO</w:t>
      </w:r>
    </w:p>
    <w:p w14:paraId="7F7E6582" w14:textId="77777777" w:rsidR="00A447A2" w:rsidRPr="00FC76B3" w:rsidRDefault="00A447A2" w:rsidP="009D4DE7">
      <w:pPr>
        <w:numPr>
          <w:ilvl w:val="0"/>
          <w:numId w:val="42"/>
        </w:numPr>
        <w:spacing w:before="0" w:after="160" w:line="278" w:lineRule="auto"/>
        <w:jc w:val="left"/>
      </w:pPr>
      <w:r w:rsidRPr="00FC76B3">
        <w:t xml:space="preserve">☐ </w:t>
      </w:r>
      <w:r>
        <w:t>DSL</w:t>
      </w:r>
    </w:p>
    <w:p w14:paraId="2F0919D9" w14:textId="77777777" w:rsidR="00A447A2" w:rsidRPr="00FC76B3" w:rsidRDefault="00A447A2" w:rsidP="009D4DE7">
      <w:pPr>
        <w:numPr>
          <w:ilvl w:val="0"/>
          <w:numId w:val="42"/>
        </w:numPr>
        <w:spacing w:before="0" w:after="160" w:line="278" w:lineRule="auto"/>
        <w:jc w:val="left"/>
      </w:pPr>
      <w:r w:rsidRPr="00FC76B3">
        <w:t>☐ Pastoral</w:t>
      </w:r>
      <w:r>
        <w:t xml:space="preserve"> Team</w:t>
      </w:r>
    </w:p>
    <w:p w14:paraId="01B3F03B" w14:textId="569A5D6E" w:rsidR="00A447A2" w:rsidRPr="00FC76B3" w:rsidRDefault="00A447A2" w:rsidP="00A447A2">
      <w:pPr>
        <w:numPr>
          <w:ilvl w:val="0"/>
          <w:numId w:val="40"/>
        </w:numPr>
        <w:spacing w:before="0" w:after="160" w:line="278" w:lineRule="auto"/>
        <w:jc w:val="left"/>
      </w:pPr>
      <w:r w:rsidRPr="00FC76B3">
        <w:t>Summary of views/concerns raised:</w:t>
      </w:r>
      <w:r w:rsidRPr="00FC76B3">
        <w:br/>
      </w:r>
      <w:r w:rsidRPr="00FC76B3">
        <w:rPr>
          <w:i/>
          <w:iCs/>
        </w:rPr>
        <w:t>.................................</w:t>
      </w:r>
      <w:r>
        <w:rPr>
          <w:i/>
          <w:iCs/>
        </w:rPr>
        <w:t>.......................................................................................................................................................................................................................................................................................................................................................................................................................................................................................................................................................................................................................................................................................................................................................................................................................................................................................................................................................................................................................................................................................</w:t>
      </w:r>
      <w:r w:rsidRPr="00FC76B3">
        <w:t xml:space="preserve"> </w:t>
      </w:r>
    </w:p>
    <w:p w14:paraId="6F13C15A" w14:textId="77777777" w:rsidR="00A447A2" w:rsidRPr="00FC76B3" w:rsidRDefault="00A447A2" w:rsidP="00A447A2">
      <w:pPr>
        <w:spacing w:after="160" w:line="278" w:lineRule="auto"/>
        <w:rPr>
          <w:b/>
          <w:bCs/>
        </w:rPr>
      </w:pPr>
      <w:r w:rsidRPr="00FC76B3">
        <w:rPr>
          <w:b/>
          <w:bCs/>
        </w:rPr>
        <w:t>4. Does the pupil have SEND, an EHCP, or is there any indication of unmet need or additional vulnerability?</w:t>
      </w:r>
    </w:p>
    <w:p w14:paraId="63ED8332" w14:textId="77777777" w:rsidR="00A447A2" w:rsidRPr="00FC76B3" w:rsidRDefault="00A447A2" w:rsidP="009D4DE7">
      <w:pPr>
        <w:numPr>
          <w:ilvl w:val="0"/>
          <w:numId w:val="43"/>
        </w:numPr>
        <w:spacing w:before="0" w:after="160" w:line="278" w:lineRule="auto"/>
        <w:jc w:val="left"/>
      </w:pPr>
      <w:r w:rsidRPr="00FC76B3">
        <w:t>☐ No known SEND</w:t>
      </w:r>
    </w:p>
    <w:p w14:paraId="4464EE1B" w14:textId="25725B86" w:rsidR="006C4028" w:rsidRPr="006C4028" w:rsidRDefault="00A447A2" w:rsidP="009D4DE7">
      <w:pPr>
        <w:pStyle w:val="ListParagraph"/>
        <w:numPr>
          <w:ilvl w:val="0"/>
          <w:numId w:val="43"/>
        </w:numPr>
        <w:spacing w:before="0" w:after="160" w:line="278" w:lineRule="auto"/>
        <w:jc w:val="left"/>
      </w:pPr>
      <w:r w:rsidRPr="00FC76B3">
        <w:t>☐ Yes – detail below:</w:t>
      </w:r>
      <w:r w:rsidRPr="00FC76B3">
        <w:br/>
      </w:r>
      <w:r w:rsidRPr="00FC76B3">
        <w:rPr>
          <w:i/>
          <w:iCs/>
        </w:rPr>
        <w:t>.................................................................................................................................................................................................................................................................................................................................................................................................................................................................................................................................................................................................................................................................................................................................................................................................................................................................................</w:t>
      </w:r>
      <w:r>
        <w:rPr>
          <w:i/>
          <w:iCs/>
        </w:rPr>
        <w:t>..</w:t>
      </w:r>
      <w:r w:rsidR="006C4028">
        <w:rPr>
          <w:i/>
          <w:iCs/>
        </w:rPr>
        <w:t>.............</w:t>
      </w:r>
    </w:p>
    <w:p w14:paraId="3F501A26" w14:textId="77777777" w:rsidR="006C4028" w:rsidRDefault="006C4028" w:rsidP="006C4028">
      <w:pPr>
        <w:pStyle w:val="ListParagraph"/>
        <w:spacing w:before="0" w:after="160" w:line="278" w:lineRule="auto"/>
        <w:jc w:val="left"/>
      </w:pPr>
    </w:p>
    <w:p w14:paraId="29CEFC7E" w14:textId="5324A162" w:rsidR="00A447A2" w:rsidRDefault="00A447A2" w:rsidP="006C4028">
      <w:pPr>
        <w:pStyle w:val="ListParagraph"/>
        <w:numPr>
          <w:ilvl w:val="0"/>
          <w:numId w:val="43"/>
        </w:numPr>
        <w:spacing w:before="0" w:after="160" w:line="278" w:lineRule="auto"/>
        <w:jc w:val="left"/>
      </w:pPr>
      <w:r w:rsidRPr="00FC76B3">
        <w:t xml:space="preserve">Has advice from </w:t>
      </w:r>
      <w:r>
        <w:t xml:space="preserve">the </w:t>
      </w:r>
      <w:r w:rsidRPr="00FC76B3">
        <w:t>SENCO or external agencies been sought?</w:t>
      </w:r>
    </w:p>
    <w:p w14:paraId="04B933C3" w14:textId="77777777" w:rsidR="00A447A2" w:rsidRPr="00FC76B3" w:rsidRDefault="00A447A2" w:rsidP="009D4DE7">
      <w:pPr>
        <w:pStyle w:val="ListParagraph"/>
        <w:numPr>
          <w:ilvl w:val="0"/>
          <w:numId w:val="43"/>
        </w:numPr>
        <w:spacing w:before="0" w:after="160" w:line="278" w:lineRule="auto"/>
        <w:jc w:val="left"/>
      </w:pPr>
      <w:r w:rsidRPr="00FC76B3">
        <w:rPr>
          <w:rFonts w:ascii="Segoe UI Symbol" w:hAnsi="Segoe UI Symbol" w:cs="Segoe UI Symbol"/>
        </w:rPr>
        <w:t>☐</w:t>
      </w:r>
      <w:r w:rsidRPr="00FC76B3">
        <w:t xml:space="preserve"> No known SEND</w:t>
      </w:r>
    </w:p>
    <w:p w14:paraId="2D6C131E" w14:textId="46428A72" w:rsidR="00A447A2" w:rsidRPr="00FC76B3" w:rsidRDefault="00A447A2" w:rsidP="00A447A2">
      <w:pPr>
        <w:numPr>
          <w:ilvl w:val="0"/>
          <w:numId w:val="43"/>
        </w:numPr>
        <w:spacing w:before="0" w:after="160" w:line="278" w:lineRule="auto"/>
        <w:jc w:val="left"/>
      </w:pPr>
      <w:r w:rsidRPr="00FC76B3">
        <w:lastRenderedPageBreak/>
        <w:t>☐ Yes – detail below:</w:t>
      </w:r>
      <w:r w:rsidRPr="00FC76B3">
        <w:br/>
      </w:r>
      <w:r>
        <w:rPr>
          <w:i/>
          <w:iCs/>
        </w:rPr>
        <w:t>..............................................................................................................................................................................................................................................................................................................................................................................................................................................................</w:t>
      </w:r>
      <w:r w:rsidRPr="00FC76B3">
        <w:rPr>
          <w:i/>
          <w:iCs/>
        </w:rPr>
        <w:t>..............................................................................</w:t>
      </w:r>
      <w:r>
        <w:rPr>
          <w:i/>
          <w:iCs/>
        </w:rPr>
        <w:t>........................................................................................................................................................................................................................................................................................................................................</w:t>
      </w:r>
      <w:r w:rsidR="006C4028">
        <w:rPr>
          <w:i/>
          <w:iCs/>
        </w:rPr>
        <w:t>............</w:t>
      </w:r>
    </w:p>
    <w:p w14:paraId="262643EF" w14:textId="77777777" w:rsidR="00A447A2" w:rsidRPr="00FC76B3" w:rsidRDefault="00A447A2" w:rsidP="00A447A2">
      <w:pPr>
        <w:spacing w:after="160" w:line="278" w:lineRule="auto"/>
        <w:rPr>
          <w:b/>
          <w:bCs/>
        </w:rPr>
      </w:pPr>
      <w:r w:rsidRPr="00FC76B3">
        <w:rPr>
          <w:b/>
          <w:bCs/>
        </w:rPr>
        <w:t>5. Is this child currently subject to a Child in Need / Child Protection Plan, or a looked-after child (LAC)?</w:t>
      </w:r>
    </w:p>
    <w:p w14:paraId="25090017" w14:textId="77777777" w:rsidR="00A447A2" w:rsidRPr="00FC76B3" w:rsidRDefault="00A447A2" w:rsidP="009D4DE7">
      <w:pPr>
        <w:numPr>
          <w:ilvl w:val="0"/>
          <w:numId w:val="44"/>
        </w:numPr>
        <w:spacing w:before="0" w:after="160" w:line="278" w:lineRule="auto"/>
        <w:jc w:val="left"/>
      </w:pPr>
      <w:r w:rsidRPr="00FC76B3">
        <w:t>☐ Yes</w:t>
      </w:r>
      <w:r w:rsidRPr="00FC76B3">
        <w:t> </w:t>
      </w:r>
      <w:r w:rsidRPr="00FC76B3">
        <w:t> </w:t>
      </w:r>
      <w:r w:rsidRPr="00FC76B3">
        <w:t>☐ No</w:t>
      </w:r>
    </w:p>
    <w:p w14:paraId="65554B25" w14:textId="77777777" w:rsidR="00A447A2" w:rsidRDefault="00A447A2" w:rsidP="009D4DE7">
      <w:pPr>
        <w:numPr>
          <w:ilvl w:val="0"/>
          <w:numId w:val="44"/>
        </w:numPr>
        <w:spacing w:before="0" w:after="160" w:line="278" w:lineRule="auto"/>
        <w:jc w:val="left"/>
      </w:pPr>
      <w:r w:rsidRPr="00FC76B3">
        <w:t>If yes, has the social worker or Virtual School Head been informed and involved in the decision-making?</w:t>
      </w:r>
      <w:r w:rsidRPr="00FC76B3">
        <w:br/>
        <w:t>☐ Yes</w:t>
      </w:r>
      <w:r w:rsidRPr="00FC76B3">
        <w:t> </w:t>
      </w:r>
      <w:r w:rsidRPr="00FC76B3">
        <w:t> </w:t>
      </w:r>
      <w:r w:rsidRPr="00FC76B3">
        <w:t>☐ No</w:t>
      </w:r>
      <w:r w:rsidRPr="00FC76B3">
        <w:t> </w:t>
      </w:r>
      <w:r w:rsidRPr="00FC76B3">
        <w:t> </w:t>
      </w:r>
      <w:r w:rsidRPr="00FC76B3">
        <w:t>☐ Not yet – action planned</w:t>
      </w:r>
    </w:p>
    <w:p w14:paraId="2A827FAA" w14:textId="322B1EA5" w:rsidR="00A447A2" w:rsidRPr="00FC76B3" w:rsidRDefault="00A447A2" w:rsidP="006C4028">
      <w:pPr>
        <w:spacing w:after="160" w:line="278" w:lineRule="auto"/>
        <w:ind w:left="720"/>
      </w:pPr>
      <w:r>
        <w:rPr>
          <w:i/>
          <w:iCs/>
        </w:rPr>
        <w:t>..............................................................................................................................................................................................................................................................................................................................................................................................................................................................</w:t>
      </w:r>
      <w:r w:rsidRPr="00FC76B3">
        <w:rPr>
          <w:i/>
          <w:iCs/>
        </w:rPr>
        <w:t>..............................................................................</w:t>
      </w:r>
      <w:r>
        <w:rPr>
          <w:i/>
          <w:iCs/>
        </w:rPr>
        <w:t>....................................................................................................................................................................................................................................................................................................................................................</w:t>
      </w:r>
    </w:p>
    <w:p w14:paraId="6B6865BC" w14:textId="77777777" w:rsidR="00A447A2" w:rsidRPr="00FC76B3" w:rsidRDefault="00A447A2" w:rsidP="00A447A2">
      <w:pPr>
        <w:spacing w:after="160" w:line="278" w:lineRule="auto"/>
        <w:rPr>
          <w:b/>
          <w:bCs/>
        </w:rPr>
      </w:pPr>
      <w:r w:rsidRPr="00FC76B3">
        <w:rPr>
          <w:b/>
          <w:bCs/>
        </w:rPr>
        <w:t>6. Have I considere</w:t>
      </w:r>
      <w:r>
        <w:rPr>
          <w:b/>
          <w:bCs/>
        </w:rPr>
        <w:t>d</w:t>
      </w:r>
      <w:r w:rsidRPr="00FC76B3">
        <w:rPr>
          <w:b/>
          <w:bCs/>
        </w:rPr>
        <w:t xml:space="preserve"> alternative strategies to avoid suspension?</w:t>
      </w:r>
    </w:p>
    <w:p w14:paraId="1F13DA5B" w14:textId="77777777" w:rsidR="00A447A2" w:rsidRPr="00FC76B3" w:rsidRDefault="00A447A2" w:rsidP="009D4DE7">
      <w:pPr>
        <w:numPr>
          <w:ilvl w:val="0"/>
          <w:numId w:val="45"/>
        </w:numPr>
        <w:spacing w:before="0" w:after="160" w:line="278" w:lineRule="auto"/>
        <w:jc w:val="left"/>
      </w:pPr>
      <w:r w:rsidRPr="00FC76B3">
        <w:t>☐ Pastoral support plan (PSP)</w:t>
      </w:r>
    </w:p>
    <w:p w14:paraId="57AC8EAD" w14:textId="77777777" w:rsidR="00A447A2" w:rsidRPr="00FC76B3" w:rsidRDefault="00A447A2" w:rsidP="009D4DE7">
      <w:pPr>
        <w:numPr>
          <w:ilvl w:val="0"/>
          <w:numId w:val="45"/>
        </w:numPr>
        <w:spacing w:before="0" w:after="160" w:line="278" w:lineRule="auto"/>
        <w:jc w:val="left"/>
      </w:pPr>
      <w:r w:rsidRPr="00FC76B3">
        <w:t>☐ Mediation/Restorative conversation</w:t>
      </w:r>
    </w:p>
    <w:p w14:paraId="11EA76D7" w14:textId="44B847F5" w:rsidR="00A447A2" w:rsidRPr="00FC76B3" w:rsidRDefault="00A447A2" w:rsidP="009D4DE7">
      <w:pPr>
        <w:numPr>
          <w:ilvl w:val="0"/>
          <w:numId w:val="45"/>
        </w:numPr>
        <w:spacing w:before="0" w:after="160" w:line="278" w:lineRule="auto"/>
        <w:jc w:val="left"/>
      </w:pPr>
      <w:r w:rsidRPr="00FC76B3">
        <w:t>☐ Internal reflection space</w:t>
      </w:r>
      <w:r w:rsidR="00FC5F47">
        <w:t xml:space="preserve"> / Suspension Lite protocol</w:t>
      </w:r>
    </w:p>
    <w:p w14:paraId="6ADDD079" w14:textId="77777777" w:rsidR="00A447A2" w:rsidRPr="00FC76B3" w:rsidRDefault="00A447A2" w:rsidP="009D4DE7">
      <w:pPr>
        <w:numPr>
          <w:ilvl w:val="0"/>
          <w:numId w:val="45"/>
        </w:numPr>
        <w:spacing w:before="0" w:after="160" w:line="278" w:lineRule="auto"/>
        <w:jc w:val="left"/>
      </w:pPr>
      <w:r w:rsidRPr="00FC76B3">
        <w:t>☐ Family meeting</w:t>
      </w:r>
    </w:p>
    <w:p w14:paraId="5A939EE7" w14:textId="77777777" w:rsidR="00A447A2" w:rsidRPr="00FC76B3" w:rsidRDefault="00A447A2" w:rsidP="009D4DE7">
      <w:pPr>
        <w:numPr>
          <w:ilvl w:val="0"/>
          <w:numId w:val="45"/>
        </w:numPr>
        <w:spacing w:before="0" w:after="160" w:line="278" w:lineRule="auto"/>
        <w:jc w:val="left"/>
      </w:pPr>
      <w:r w:rsidRPr="00FC76B3">
        <w:t>☐ Adjustment of timetable / curriculum</w:t>
      </w:r>
    </w:p>
    <w:p w14:paraId="034025E9" w14:textId="00413BC8" w:rsidR="00A447A2" w:rsidRPr="00FC76B3" w:rsidRDefault="00A447A2" w:rsidP="00A447A2">
      <w:pPr>
        <w:numPr>
          <w:ilvl w:val="0"/>
          <w:numId w:val="45"/>
        </w:numPr>
        <w:spacing w:before="0" w:after="160" w:line="278" w:lineRule="auto"/>
        <w:jc w:val="left"/>
      </w:pPr>
      <w:r w:rsidRPr="00FC76B3">
        <w:t>Strategies considered and rationale for acceptance/rejection:</w:t>
      </w:r>
      <w:r w:rsidRPr="00FC76B3">
        <w:br/>
      </w:r>
      <w:r w:rsidRPr="00FC76B3">
        <w:rPr>
          <w:i/>
          <w:iCs/>
        </w:rPr>
        <w:t>.................................</w:t>
      </w:r>
      <w:r>
        <w:rPr>
          <w:i/>
          <w:iCs/>
        </w:rPr>
        <w:t>.......................................................................................................................................................................................................................................................................................................................................................................................................................................................................................................................................................................................................................................</w:t>
      </w:r>
      <w:r>
        <w:rPr>
          <w:i/>
          <w:iCs/>
        </w:rPr>
        <w:lastRenderedPageBreak/>
        <w:t>................................................................................................................................................................................................................................................................................................................................................................................................................................................</w:t>
      </w:r>
    </w:p>
    <w:p w14:paraId="4EFB0E38" w14:textId="77777777" w:rsidR="00A447A2" w:rsidRPr="00FC76B3" w:rsidRDefault="00A447A2" w:rsidP="00A447A2">
      <w:pPr>
        <w:spacing w:after="160" w:line="278" w:lineRule="auto"/>
        <w:rPr>
          <w:b/>
          <w:bCs/>
        </w:rPr>
      </w:pPr>
      <w:r w:rsidRPr="00FC76B3">
        <w:rPr>
          <w:b/>
          <w:bCs/>
        </w:rPr>
        <w:t>7. Is the behaviour serious enough to warrant a suspension?</w:t>
      </w:r>
      <w:r>
        <w:rPr>
          <w:b/>
          <w:bCs/>
        </w:rPr>
        <w:t xml:space="preserve"> </w:t>
      </w:r>
      <w:r w:rsidRPr="00DA7AAF">
        <w:t>(</w:t>
      </w:r>
      <w:r w:rsidRPr="00FC76B3">
        <w:t>Refer to behaviour policy</w:t>
      </w:r>
      <w:r>
        <w:t>)</w:t>
      </w:r>
      <w:r w:rsidRPr="00FC76B3">
        <w:t>.</w:t>
      </w:r>
    </w:p>
    <w:p w14:paraId="105D6B7E" w14:textId="695D16EA" w:rsidR="00A447A2" w:rsidRPr="00FC76B3" w:rsidRDefault="00A447A2" w:rsidP="009D4DE7">
      <w:pPr>
        <w:numPr>
          <w:ilvl w:val="0"/>
          <w:numId w:val="46"/>
        </w:numPr>
        <w:spacing w:before="0" w:after="160" w:line="278" w:lineRule="auto"/>
        <w:jc w:val="left"/>
      </w:pPr>
      <w:r w:rsidRPr="00FC76B3">
        <w:t>What specific school rule or policy was breached?</w:t>
      </w:r>
      <w:r w:rsidRPr="00FC76B3">
        <w:br/>
      </w:r>
      <w:r>
        <w:rPr>
          <w:i/>
          <w:iCs/>
        </w:rPr>
        <w:t>.........................................................................................................................................................................................................................................</w:t>
      </w:r>
      <w:r w:rsidRPr="00FC76B3">
        <w:rPr>
          <w:i/>
          <w:iCs/>
        </w:rPr>
        <w:t>..............................................................................</w:t>
      </w:r>
      <w:r>
        <w:rPr>
          <w:i/>
          <w:iCs/>
        </w:rPr>
        <w:t>........................................................................................................................................................................................................................................................................................................................................</w:t>
      </w:r>
      <w:r w:rsidR="006C4028">
        <w:rPr>
          <w:i/>
          <w:iCs/>
        </w:rPr>
        <w:t>.........</w:t>
      </w:r>
    </w:p>
    <w:p w14:paraId="4B507512" w14:textId="6130F0E6" w:rsidR="00A447A2" w:rsidRPr="00FC76B3" w:rsidRDefault="00A447A2" w:rsidP="00A447A2">
      <w:pPr>
        <w:numPr>
          <w:ilvl w:val="0"/>
          <w:numId w:val="46"/>
        </w:numPr>
        <w:spacing w:before="0" w:after="160" w:line="278" w:lineRule="auto"/>
        <w:jc w:val="left"/>
      </w:pPr>
      <w:r>
        <w:t>Justification for</w:t>
      </w:r>
      <w:r w:rsidRPr="00FC76B3">
        <w:t xml:space="preserve"> suspension </w:t>
      </w:r>
      <w:r>
        <w:t xml:space="preserve">as </w:t>
      </w:r>
      <w:r w:rsidRPr="00FC76B3">
        <w:t>a proportionate response?</w:t>
      </w:r>
      <w:r w:rsidRPr="00FC76B3">
        <w:br/>
      </w:r>
      <w:r>
        <w:rPr>
          <w:i/>
          <w:iCs/>
        </w:rPr>
        <w:t>.........................................................................................................................................................................................................................................</w:t>
      </w:r>
      <w:r w:rsidRPr="00FC76B3">
        <w:rPr>
          <w:i/>
          <w:iCs/>
        </w:rPr>
        <w:t>..............................................................................</w:t>
      </w:r>
      <w:r>
        <w:rPr>
          <w:i/>
          <w:iCs/>
        </w:rPr>
        <w:t>........................................................................................................................................................................................................................................................................................................................................</w:t>
      </w:r>
      <w:r w:rsidR="006C4028">
        <w:rPr>
          <w:i/>
          <w:iCs/>
        </w:rPr>
        <w:t>.........</w:t>
      </w:r>
    </w:p>
    <w:p w14:paraId="68A80416" w14:textId="77777777" w:rsidR="00A447A2" w:rsidRPr="00FC76B3" w:rsidRDefault="00A447A2" w:rsidP="00A447A2">
      <w:pPr>
        <w:spacing w:after="160" w:line="278" w:lineRule="auto"/>
        <w:rPr>
          <w:b/>
          <w:bCs/>
        </w:rPr>
      </w:pPr>
      <w:r w:rsidRPr="00FC76B3">
        <w:rPr>
          <w:b/>
          <w:bCs/>
        </w:rPr>
        <w:t>8. Ha</w:t>
      </w:r>
      <w:r>
        <w:rPr>
          <w:b/>
          <w:bCs/>
        </w:rPr>
        <w:t>s</w:t>
      </w:r>
      <w:r w:rsidRPr="00FC76B3">
        <w:rPr>
          <w:b/>
          <w:bCs/>
        </w:rPr>
        <w:t xml:space="preserve"> the impact of a suspension on this pupil’s education and wellbeing</w:t>
      </w:r>
      <w:r>
        <w:rPr>
          <w:b/>
          <w:bCs/>
        </w:rPr>
        <w:t xml:space="preserve"> been considered</w:t>
      </w:r>
      <w:r w:rsidRPr="00FC76B3">
        <w:rPr>
          <w:b/>
          <w:bCs/>
        </w:rPr>
        <w:t>?</w:t>
      </w:r>
    </w:p>
    <w:p w14:paraId="10B1A3F3" w14:textId="6CE59A8B" w:rsidR="00A447A2" w:rsidRPr="00FC76B3" w:rsidRDefault="00A447A2" w:rsidP="009D4DE7">
      <w:pPr>
        <w:numPr>
          <w:ilvl w:val="0"/>
          <w:numId w:val="47"/>
        </w:numPr>
        <w:spacing w:before="0" w:after="160" w:line="278" w:lineRule="auto"/>
        <w:jc w:val="left"/>
      </w:pPr>
      <w:r w:rsidRPr="00FC76B3">
        <w:t>Risks identified (e.g. academic gaps, escalation of behaviour):</w:t>
      </w:r>
      <w:r w:rsidRPr="00FC76B3">
        <w:br/>
      </w:r>
      <w:r>
        <w:rPr>
          <w:i/>
          <w:iCs/>
        </w:rPr>
        <w:t>.........................................................................................................................................................................................................................................</w:t>
      </w:r>
      <w:r w:rsidRPr="00FC76B3">
        <w:rPr>
          <w:i/>
          <w:iCs/>
        </w:rPr>
        <w:t>..............................................................................</w:t>
      </w:r>
      <w:r>
        <w:rPr>
          <w:i/>
          <w:iCs/>
        </w:rPr>
        <w:t>...................................................................................................................</w:t>
      </w:r>
      <w:r w:rsidR="006C4028">
        <w:rPr>
          <w:i/>
          <w:iCs/>
        </w:rPr>
        <w:t>......</w:t>
      </w:r>
    </w:p>
    <w:p w14:paraId="09769995" w14:textId="77777777" w:rsidR="00FC5F47" w:rsidRDefault="00FC5F47" w:rsidP="00FC5F47">
      <w:pPr>
        <w:spacing w:before="0" w:after="160" w:line="278" w:lineRule="auto"/>
        <w:ind w:left="720"/>
        <w:jc w:val="left"/>
      </w:pPr>
    </w:p>
    <w:p w14:paraId="09EB6098" w14:textId="7476B7D0" w:rsidR="00A447A2" w:rsidRDefault="00A447A2" w:rsidP="009D4DE7">
      <w:pPr>
        <w:numPr>
          <w:ilvl w:val="0"/>
          <w:numId w:val="47"/>
        </w:numPr>
        <w:spacing w:before="0" w:after="160" w:line="278" w:lineRule="auto"/>
        <w:jc w:val="left"/>
      </w:pPr>
      <w:r w:rsidRPr="00FC76B3">
        <w:t>Have catch-up/reintegration plans been considered or prepared?</w:t>
      </w:r>
    </w:p>
    <w:p w14:paraId="25E56D5B" w14:textId="77777777" w:rsidR="00A447A2" w:rsidRDefault="00A447A2" w:rsidP="00A447A2">
      <w:pPr>
        <w:ind w:left="720"/>
      </w:pPr>
      <w:r w:rsidRPr="00FC76B3">
        <w:t>☐ Yes</w:t>
      </w:r>
      <w:r w:rsidRPr="00FC76B3">
        <w:t> </w:t>
      </w:r>
      <w:r w:rsidRPr="00FC76B3">
        <w:t> </w:t>
      </w:r>
      <w:r w:rsidRPr="00FC76B3">
        <w:t>☐ No</w:t>
      </w:r>
    </w:p>
    <w:p w14:paraId="52292B68" w14:textId="5BCDE558" w:rsidR="00A447A2" w:rsidRPr="00FC76B3" w:rsidRDefault="00A447A2" w:rsidP="006C4028">
      <w:pPr>
        <w:spacing w:after="160" w:line="278" w:lineRule="auto"/>
        <w:ind w:left="720"/>
      </w:pPr>
      <w:r>
        <w:rPr>
          <w:i/>
          <w:iCs/>
        </w:rPr>
        <w:t>.........................................................................................................................................................................................................................................</w:t>
      </w:r>
      <w:r w:rsidRPr="00FC76B3">
        <w:rPr>
          <w:i/>
          <w:iCs/>
        </w:rPr>
        <w:t>..............................................................................</w:t>
      </w:r>
      <w:r>
        <w:rPr>
          <w:i/>
          <w:iCs/>
        </w:rPr>
        <w:t>...................................................................................................................</w:t>
      </w:r>
      <w:r w:rsidR="006C4028">
        <w:rPr>
          <w:i/>
          <w:iCs/>
        </w:rPr>
        <w:t>......</w:t>
      </w:r>
    </w:p>
    <w:p w14:paraId="107313B8" w14:textId="77777777" w:rsidR="00A447A2" w:rsidRPr="00FC76B3" w:rsidRDefault="00A447A2" w:rsidP="00A447A2">
      <w:pPr>
        <w:spacing w:after="160" w:line="278" w:lineRule="auto"/>
        <w:rPr>
          <w:b/>
          <w:bCs/>
        </w:rPr>
      </w:pPr>
      <w:r w:rsidRPr="00FC76B3">
        <w:rPr>
          <w:b/>
          <w:bCs/>
        </w:rPr>
        <w:t xml:space="preserve">9. Have I consulted with another senior leader or </w:t>
      </w:r>
      <w:r>
        <w:rPr>
          <w:b/>
          <w:bCs/>
        </w:rPr>
        <w:t xml:space="preserve">local </w:t>
      </w:r>
      <w:r w:rsidRPr="00FC76B3">
        <w:rPr>
          <w:b/>
          <w:bCs/>
        </w:rPr>
        <w:t>governor to reflect on this decision?</w:t>
      </w:r>
    </w:p>
    <w:p w14:paraId="29C832A4" w14:textId="77777777" w:rsidR="00A447A2" w:rsidRDefault="00A447A2" w:rsidP="009D4DE7">
      <w:pPr>
        <w:pStyle w:val="ListParagraph"/>
        <w:numPr>
          <w:ilvl w:val="0"/>
          <w:numId w:val="49"/>
        </w:numPr>
        <w:spacing w:before="0" w:after="160" w:line="278" w:lineRule="auto"/>
        <w:jc w:val="left"/>
      </w:pPr>
      <w:r w:rsidRPr="00FC76B3">
        <w:t>☐ Yes</w:t>
      </w:r>
      <w:r w:rsidRPr="00FC76B3">
        <w:t> </w:t>
      </w:r>
      <w:r w:rsidRPr="00FC76B3">
        <w:t> </w:t>
      </w:r>
      <w:r w:rsidRPr="00FC76B3">
        <w:t>☐ No</w:t>
      </w:r>
    </w:p>
    <w:p w14:paraId="6D2B0A7E" w14:textId="32FC7551" w:rsidR="00A447A2" w:rsidRPr="00FC76B3" w:rsidRDefault="00A447A2" w:rsidP="00A447A2">
      <w:pPr>
        <w:pStyle w:val="ListParagraph"/>
        <w:numPr>
          <w:ilvl w:val="0"/>
          <w:numId w:val="49"/>
        </w:numPr>
        <w:spacing w:before="0" w:after="160" w:line="278" w:lineRule="auto"/>
        <w:jc w:val="left"/>
      </w:pPr>
      <w:r>
        <w:lastRenderedPageBreak/>
        <w:t>Who was consulted and w</w:t>
      </w:r>
      <w:r w:rsidRPr="00FC76B3">
        <w:t>as any concern raised or alternative suggested?</w:t>
      </w:r>
      <w:r w:rsidRPr="00FC76B3">
        <w:br/>
      </w:r>
      <w:r w:rsidRPr="003F35B5">
        <w:rPr>
          <w:i/>
          <w:iCs/>
        </w:rPr>
        <w:t>..........................................................................................................................................................................................................................................................................................................................................................................................................................................</w:t>
      </w:r>
      <w:r w:rsidR="006C4028">
        <w:rPr>
          <w:i/>
          <w:iCs/>
        </w:rPr>
        <w:t>......</w:t>
      </w:r>
    </w:p>
    <w:p w14:paraId="273E6C9A" w14:textId="77777777" w:rsidR="00A447A2" w:rsidRPr="00FC76B3" w:rsidRDefault="00A447A2" w:rsidP="00A447A2">
      <w:pPr>
        <w:spacing w:after="160" w:line="278" w:lineRule="auto"/>
        <w:rPr>
          <w:b/>
          <w:bCs/>
        </w:rPr>
      </w:pPr>
      <w:r w:rsidRPr="00FC76B3">
        <w:rPr>
          <w:b/>
          <w:bCs/>
        </w:rPr>
        <w:t>10. Final Decision:</w:t>
      </w:r>
    </w:p>
    <w:p w14:paraId="20D9164E" w14:textId="047C83D9" w:rsidR="00A447A2" w:rsidRPr="00FC76B3" w:rsidRDefault="00A447A2" w:rsidP="009D4DE7">
      <w:pPr>
        <w:numPr>
          <w:ilvl w:val="0"/>
          <w:numId w:val="48"/>
        </w:numPr>
        <w:spacing w:before="0" w:after="160" w:line="278" w:lineRule="auto"/>
        <w:jc w:val="left"/>
      </w:pPr>
      <w:r w:rsidRPr="00FC76B3">
        <w:t>☐ Proceed with suspension</w:t>
      </w:r>
      <w:r w:rsidR="006D6596">
        <w:t xml:space="preserve"> or recommendation to suspend</w:t>
      </w:r>
      <w:r>
        <w:t xml:space="preserve"> (Executive Headteacher/CEO to countersign for Heads of School)</w:t>
      </w:r>
    </w:p>
    <w:p w14:paraId="066D8633" w14:textId="384CC733" w:rsidR="006C4028" w:rsidRPr="00FC76B3" w:rsidRDefault="00A447A2" w:rsidP="006C4028">
      <w:pPr>
        <w:numPr>
          <w:ilvl w:val="0"/>
          <w:numId w:val="48"/>
        </w:numPr>
        <w:spacing w:before="0" w:after="160" w:line="278" w:lineRule="auto"/>
        <w:jc w:val="left"/>
      </w:pPr>
      <w:r w:rsidRPr="00FC76B3">
        <w:t>☐ Take alternative action (describe below):</w:t>
      </w:r>
      <w:r w:rsidRPr="00FC76B3">
        <w:br/>
      </w:r>
      <w:r>
        <w:rPr>
          <w:i/>
          <w:iCs/>
        </w:rPr>
        <w:t>.........................................................................................................................................................................................................................................</w:t>
      </w:r>
      <w:r w:rsidRPr="00FC76B3">
        <w:rPr>
          <w:i/>
          <w:iCs/>
        </w:rPr>
        <w:t>..............................................................................</w:t>
      </w:r>
      <w:r>
        <w:rPr>
          <w:i/>
          <w:iCs/>
        </w:rPr>
        <w:t>...................................................................................................................</w:t>
      </w:r>
      <w:r w:rsidR="006C4028">
        <w:rPr>
          <w:i/>
          <w:iCs/>
        </w:rPr>
        <w:t>......</w:t>
      </w:r>
      <w:r w:rsidR="006C4028" w:rsidRPr="006C4028">
        <w:rPr>
          <w:i/>
          <w:iCs/>
        </w:rPr>
        <w:t xml:space="preserve"> </w:t>
      </w:r>
      <w:r w:rsidR="006C4028">
        <w:rPr>
          <w:i/>
          <w:iCs/>
        </w:rPr>
        <w:t>.........................................................................................................................................................................................................................................</w:t>
      </w:r>
      <w:r w:rsidR="006C4028" w:rsidRPr="00FC76B3">
        <w:rPr>
          <w:i/>
          <w:iCs/>
        </w:rPr>
        <w:t>..............................................................................</w:t>
      </w:r>
      <w:r w:rsidR="006C4028">
        <w:rPr>
          <w:i/>
          <w:iCs/>
        </w:rPr>
        <w:t>.........................................................................................................................</w:t>
      </w:r>
      <w:r w:rsidR="006C4028" w:rsidRPr="006C4028">
        <w:rPr>
          <w:i/>
          <w:iCs/>
        </w:rPr>
        <w:t xml:space="preserve"> </w:t>
      </w:r>
      <w:r w:rsidR="006C4028">
        <w:rPr>
          <w:i/>
          <w:iCs/>
        </w:rPr>
        <w:t>.........................................................................................................................................................................................................................................</w:t>
      </w:r>
      <w:r w:rsidR="006C4028" w:rsidRPr="00FC76B3">
        <w:rPr>
          <w:i/>
          <w:iCs/>
        </w:rPr>
        <w:t>..............................................................................</w:t>
      </w:r>
      <w:r w:rsidR="006C4028">
        <w:rPr>
          <w:i/>
          <w:iCs/>
        </w:rPr>
        <w:t>.........................................................................................................................</w:t>
      </w:r>
    </w:p>
    <w:p w14:paraId="6E10D1D7" w14:textId="77777777" w:rsidR="006C4028" w:rsidRDefault="006C4028" w:rsidP="00A447A2">
      <w:pPr>
        <w:contextualSpacing/>
        <w:rPr>
          <w:b/>
          <w:bCs/>
        </w:rPr>
      </w:pPr>
    </w:p>
    <w:p w14:paraId="711E4A12" w14:textId="77777777" w:rsidR="006C4028" w:rsidRDefault="00A447A2" w:rsidP="00A447A2">
      <w:pPr>
        <w:contextualSpacing/>
        <w:rPr>
          <w:b/>
          <w:bCs/>
        </w:rPr>
      </w:pPr>
      <w:r w:rsidRPr="00FC76B3">
        <w:rPr>
          <w:b/>
          <w:bCs/>
        </w:rPr>
        <w:t>Signed</w:t>
      </w:r>
      <w:r>
        <w:rPr>
          <w:b/>
          <w:bCs/>
        </w:rPr>
        <w:t xml:space="preserve"> </w:t>
      </w:r>
      <w:r w:rsidRPr="003F35B5">
        <w:rPr>
          <w:b/>
          <w:bCs/>
        </w:rPr>
        <w:t>Headteacher</w:t>
      </w:r>
      <w:r w:rsidRPr="00FC76B3">
        <w:rPr>
          <w:b/>
          <w:bCs/>
        </w:rPr>
        <w:t xml:space="preserve">: </w:t>
      </w:r>
      <w:r w:rsidRPr="003F35B5">
        <w:rPr>
          <w:b/>
          <w:bCs/>
        </w:rPr>
        <w:t>……………………………………</w:t>
      </w:r>
      <w:r w:rsidR="00FC5F47">
        <w:rPr>
          <w:b/>
          <w:bCs/>
        </w:rPr>
        <w:t>.</w:t>
      </w:r>
      <w:r w:rsidR="00FC5F47">
        <w:rPr>
          <w:b/>
          <w:bCs/>
        </w:rPr>
        <w:tab/>
      </w:r>
      <w:r w:rsidRPr="003F35B5">
        <w:rPr>
          <w:b/>
          <w:bCs/>
        </w:rPr>
        <w:t>Date…………………….</w:t>
      </w:r>
      <w:r w:rsidRPr="003F35B5">
        <w:rPr>
          <w:b/>
          <w:bCs/>
        </w:rPr>
        <w:tab/>
      </w:r>
      <w:r>
        <w:rPr>
          <w:b/>
          <w:bCs/>
        </w:rPr>
        <w:t xml:space="preserve">Executive Headteacher/CEO notified </w:t>
      </w:r>
      <w:r>
        <w:rPr>
          <w:b/>
          <w:bCs/>
        </w:rPr>
        <w:tab/>
      </w:r>
      <w:r w:rsidRPr="00FC76B3">
        <w:rPr>
          <w:b/>
          <w:bCs/>
        </w:rPr>
        <w:t>☐</w:t>
      </w:r>
      <w:r w:rsidR="00FC5F47">
        <w:rPr>
          <w:b/>
          <w:bCs/>
        </w:rPr>
        <w:t xml:space="preserve"> </w:t>
      </w:r>
      <w:r w:rsidRPr="00FC76B3">
        <w:rPr>
          <w:b/>
          <w:bCs/>
        </w:rPr>
        <w:t>Yes</w:t>
      </w:r>
      <w:r w:rsidRPr="00FC76B3">
        <w:br/>
      </w:r>
    </w:p>
    <w:p w14:paraId="26399FCF" w14:textId="164F0923" w:rsidR="00A447A2" w:rsidRDefault="00A447A2" w:rsidP="00A447A2">
      <w:pPr>
        <w:contextualSpacing/>
        <w:rPr>
          <w:b/>
          <w:bCs/>
        </w:rPr>
      </w:pPr>
      <w:r w:rsidRPr="00FC76B3">
        <w:rPr>
          <w:b/>
          <w:bCs/>
        </w:rPr>
        <w:t>Signed</w:t>
      </w:r>
      <w:r>
        <w:rPr>
          <w:b/>
          <w:bCs/>
        </w:rPr>
        <w:t xml:space="preserve"> Head of School</w:t>
      </w:r>
      <w:r w:rsidRPr="00FC76B3">
        <w:rPr>
          <w:b/>
          <w:bCs/>
        </w:rPr>
        <w:t>:</w:t>
      </w:r>
      <w:r w:rsidRPr="00FC76B3">
        <w:t xml:space="preserve"> </w:t>
      </w:r>
      <w:r w:rsidRPr="003F35B5">
        <w:rPr>
          <w:b/>
          <w:bCs/>
        </w:rPr>
        <w:t xml:space="preserve">………………………………… </w:t>
      </w:r>
      <w:r>
        <w:rPr>
          <w:b/>
          <w:bCs/>
        </w:rPr>
        <w:tab/>
      </w:r>
      <w:r w:rsidRPr="003F35B5">
        <w:rPr>
          <w:b/>
          <w:bCs/>
        </w:rPr>
        <w:t>Date…………………….</w:t>
      </w:r>
      <w:r>
        <w:rPr>
          <w:b/>
          <w:bCs/>
        </w:rPr>
        <w:tab/>
        <w:t xml:space="preserve">Executive Headteacher/CEO notified </w:t>
      </w:r>
      <w:r>
        <w:rPr>
          <w:b/>
          <w:bCs/>
        </w:rPr>
        <w:tab/>
      </w:r>
      <w:r w:rsidRPr="00FC76B3">
        <w:rPr>
          <w:b/>
          <w:bCs/>
        </w:rPr>
        <w:t>☐</w:t>
      </w:r>
      <w:r w:rsidR="00FC5F47">
        <w:rPr>
          <w:b/>
          <w:bCs/>
        </w:rPr>
        <w:t xml:space="preserve">       </w:t>
      </w:r>
      <w:r w:rsidRPr="00FC76B3">
        <w:rPr>
          <w:b/>
          <w:bCs/>
        </w:rPr>
        <w:t>Yes</w:t>
      </w:r>
    </w:p>
    <w:p w14:paraId="2471BBD8" w14:textId="77777777" w:rsidR="00FC5F47" w:rsidRDefault="00FC5F47" w:rsidP="00A447A2">
      <w:pPr>
        <w:contextualSpacing/>
        <w:rPr>
          <w:b/>
          <w:bCs/>
        </w:rPr>
      </w:pPr>
    </w:p>
    <w:p w14:paraId="0BB48EDC" w14:textId="3B1DFC2E" w:rsidR="00A447A2" w:rsidRPr="006C4028" w:rsidRDefault="00A447A2" w:rsidP="00A447A2">
      <w:pPr>
        <w:contextualSpacing/>
        <w:rPr>
          <w:b/>
          <w:bCs/>
        </w:rPr>
      </w:pPr>
      <w:r>
        <w:rPr>
          <w:b/>
          <w:bCs/>
        </w:rPr>
        <w:t>For Heads of School only, Counters</w:t>
      </w:r>
      <w:r w:rsidRPr="00FC76B3">
        <w:rPr>
          <w:b/>
          <w:bCs/>
        </w:rPr>
        <w:t>igned</w:t>
      </w:r>
      <w:r>
        <w:rPr>
          <w:b/>
          <w:bCs/>
        </w:rPr>
        <w:t xml:space="preserve"> Executive Headteacher/CEO</w:t>
      </w:r>
      <w:r w:rsidRPr="00FC76B3">
        <w:rPr>
          <w:b/>
          <w:bCs/>
        </w:rPr>
        <w:t>:</w:t>
      </w:r>
      <w:r w:rsidRPr="00FC76B3">
        <w:t xml:space="preserve"> </w:t>
      </w:r>
      <w:r w:rsidRPr="003F35B5">
        <w:rPr>
          <w:b/>
          <w:bCs/>
        </w:rPr>
        <w:t>………………………………</w:t>
      </w:r>
      <w:r>
        <w:rPr>
          <w:b/>
          <w:bCs/>
        </w:rPr>
        <w:t>……..</w:t>
      </w:r>
      <w:r w:rsidRPr="003F35B5">
        <w:rPr>
          <w:b/>
          <w:bCs/>
        </w:rPr>
        <w:t>……</w:t>
      </w:r>
      <w:r w:rsidR="006C4028">
        <w:rPr>
          <w:b/>
          <w:bCs/>
        </w:rPr>
        <w:tab/>
      </w:r>
      <w:r w:rsidRPr="003F35B5">
        <w:rPr>
          <w:b/>
          <w:bCs/>
        </w:rPr>
        <w:t>Date…………………….</w:t>
      </w:r>
      <w:r w:rsidR="006C4028">
        <w:rPr>
          <w:b/>
          <w:bCs/>
        </w:rPr>
        <w:t>..</w:t>
      </w:r>
    </w:p>
    <w:p w14:paraId="252C4BF2" w14:textId="77777777" w:rsidR="006C4028" w:rsidRDefault="006C4028" w:rsidP="00A447A2">
      <w:pPr>
        <w:contextualSpacing/>
        <w:jc w:val="center"/>
        <w:rPr>
          <w:b/>
          <w:bCs/>
          <w:color w:val="EE0000"/>
        </w:rPr>
      </w:pPr>
    </w:p>
    <w:p w14:paraId="2A657974" w14:textId="77777777" w:rsidR="006C4028" w:rsidRDefault="006C4028" w:rsidP="00A447A2">
      <w:pPr>
        <w:contextualSpacing/>
        <w:jc w:val="center"/>
        <w:rPr>
          <w:b/>
          <w:bCs/>
          <w:color w:val="EE0000"/>
        </w:rPr>
      </w:pPr>
    </w:p>
    <w:p w14:paraId="28D94C6A" w14:textId="4592C391" w:rsidR="00A447A2" w:rsidRPr="00875C40" w:rsidRDefault="00A447A2" w:rsidP="00A447A2">
      <w:pPr>
        <w:contextualSpacing/>
        <w:jc w:val="center"/>
        <w:rPr>
          <w:b/>
          <w:bCs/>
        </w:rPr>
      </w:pPr>
      <w:r w:rsidRPr="00875C40">
        <w:rPr>
          <w:b/>
          <w:bCs/>
          <w:color w:val="EE0000"/>
        </w:rPr>
        <w:t>Copy to be added to Bromcom and filed by Pastoral Team</w:t>
      </w:r>
      <w:r w:rsidR="006C4028">
        <w:rPr>
          <w:b/>
          <w:bCs/>
          <w:color w:val="EE0000"/>
        </w:rPr>
        <w:t xml:space="preserve"> at direction of HT/HoS</w:t>
      </w:r>
    </w:p>
    <w:p w14:paraId="091BE01B" w14:textId="77777777" w:rsidR="00A447A2" w:rsidRDefault="00A447A2" w:rsidP="00A0120B"/>
    <w:sectPr w:rsidR="00A447A2" w:rsidSect="00C03384">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F4225" w14:textId="77777777" w:rsidR="00A0000A" w:rsidRPr="00114B8E" w:rsidRDefault="00A0000A" w:rsidP="00AD4155">
      <w:r w:rsidRPr="00114B8E">
        <w:separator/>
      </w:r>
    </w:p>
  </w:endnote>
  <w:endnote w:type="continuationSeparator" w:id="0">
    <w:p w14:paraId="2A1C91C9" w14:textId="77777777" w:rsidR="00A0000A" w:rsidRPr="00114B8E" w:rsidRDefault="00A0000A" w:rsidP="00AD4155">
      <w:r w:rsidRPr="00114B8E">
        <w:continuationSeparator/>
      </w:r>
    </w:p>
  </w:endnote>
  <w:endnote w:type="continuationNotice" w:id="1">
    <w:p w14:paraId="2D20E81E" w14:textId="77777777" w:rsidR="00A0000A" w:rsidRPr="00114B8E" w:rsidRDefault="00A000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1B52DFE-28E4-4B49-9B1F-D2E5BECD0D14}"/>
  </w:font>
  <w:font w:name="Segoe UI Emoji">
    <w:panose1 w:val="020B0502040204020203"/>
    <w:charset w:val="00"/>
    <w:family w:val="swiss"/>
    <w:pitch w:val="variable"/>
    <w:sig w:usb0="00000003" w:usb1="02000000" w:usb2="08000000" w:usb3="00000000" w:csb0="00000001" w:csb1="00000000"/>
    <w:embedBold r:id="rId2" w:fontKey="{C3269A1A-1CC5-4331-B01D-72E5FB32B47A}"/>
  </w:font>
  <w:font w:name="Segoe UI Symbol">
    <w:panose1 w:val="020B0502040204020203"/>
    <w:charset w:val="00"/>
    <w:family w:val="swiss"/>
    <w:pitch w:val="variable"/>
    <w:sig w:usb0="800001E3" w:usb1="1200FFEF" w:usb2="00040000" w:usb3="00000000" w:csb0="00000001" w:csb1="00000000"/>
    <w:embedRegular r:id="rId3" w:fontKey="{42CC7AD3-636C-4F94-B699-1441880B88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4480E" w14:textId="77777777" w:rsidR="00A0000A" w:rsidRPr="00114B8E" w:rsidRDefault="00A0000A" w:rsidP="00AD4155">
      <w:r w:rsidRPr="00114B8E">
        <w:separator/>
      </w:r>
    </w:p>
  </w:footnote>
  <w:footnote w:type="continuationSeparator" w:id="0">
    <w:p w14:paraId="30CBD02E" w14:textId="77777777" w:rsidR="00A0000A" w:rsidRPr="00114B8E" w:rsidRDefault="00A0000A" w:rsidP="00AD4155">
      <w:r w:rsidRPr="00114B8E">
        <w:continuationSeparator/>
      </w:r>
    </w:p>
  </w:footnote>
  <w:footnote w:type="continuationNotice" w:id="1">
    <w:p w14:paraId="53FC383A" w14:textId="77777777" w:rsidR="00A0000A" w:rsidRPr="00114B8E" w:rsidRDefault="00A0000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85F65DB"/>
    <w:multiLevelType w:val="hybridMultilevel"/>
    <w:tmpl w:val="BB2E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61F5D"/>
    <w:multiLevelType w:val="multilevel"/>
    <w:tmpl w:val="F616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867C2"/>
    <w:multiLevelType w:val="multilevel"/>
    <w:tmpl w:val="9304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822C4"/>
    <w:multiLevelType w:val="hybridMultilevel"/>
    <w:tmpl w:val="E0D0134A"/>
    <w:lvl w:ilvl="0" w:tplc="08090015">
      <w:start w:val="1"/>
      <w:numFmt w:val="upp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250988"/>
    <w:multiLevelType w:val="hybridMultilevel"/>
    <w:tmpl w:val="9996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EE403E"/>
    <w:multiLevelType w:val="multilevel"/>
    <w:tmpl w:val="BC1E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4121D5"/>
    <w:multiLevelType w:val="hybridMultilevel"/>
    <w:tmpl w:val="4568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656C29"/>
    <w:multiLevelType w:val="multilevel"/>
    <w:tmpl w:val="675CB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42528F"/>
    <w:multiLevelType w:val="hybridMultilevel"/>
    <w:tmpl w:val="F75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B22E92"/>
    <w:multiLevelType w:val="multilevel"/>
    <w:tmpl w:val="AFE2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DD105A"/>
    <w:multiLevelType w:val="multilevel"/>
    <w:tmpl w:val="F1E0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D9612D"/>
    <w:multiLevelType w:val="multilevel"/>
    <w:tmpl w:val="84D2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ACF6FF5"/>
    <w:multiLevelType w:val="hybridMultilevel"/>
    <w:tmpl w:val="A23E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F7223"/>
    <w:multiLevelType w:val="hybridMultilevel"/>
    <w:tmpl w:val="72F47E5A"/>
    <w:lvl w:ilvl="0" w:tplc="A476E450">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9511E"/>
    <w:multiLevelType w:val="multilevel"/>
    <w:tmpl w:val="7BD4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0F4ACB"/>
    <w:multiLevelType w:val="multilevel"/>
    <w:tmpl w:val="0F464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592689">
    <w:abstractNumId w:val="41"/>
  </w:num>
  <w:num w:numId="2" w16cid:durableId="713430728">
    <w:abstractNumId w:val="33"/>
  </w:num>
  <w:num w:numId="3" w16cid:durableId="882670824">
    <w:abstractNumId w:val="3"/>
  </w:num>
  <w:num w:numId="4" w16cid:durableId="1539582641">
    <w:abstractNumId w:val="37"/>
  </w:num>
  <w:num w:numId="5" w16cid:durableId="1652752479">
    <w:abstractNumId w:val="35"/>
  </w:num>
  <w:num w:numId="6" w16cid:durableId="914977685">
    <w:abstractNumId w:val="44"/>
  </w:num>
  <w:num w:numId="7" w16cid:durableId="254099712">
    <w:abstractNumId w:val="36"/>
  </w:num>
  <w:num w:numId="8" w16cid:durableId="754857536">
    <w:abstractNumId w:val="11"/>
  </w:num>
  <w:num w:numId="9" w16cid:durableId="208340496">
    <w:abstractNumId w:val="5"/>
  </w:num>
  <w:num w:numId="10" w16cid:durableId="1608393216">
    <w:abstractNumId w:val="6"/>
  </w:num>
  <w:num w:numId="11" w16cid:durableId="690373018">
    <w:abstractNumId w:val="25"/>
  </w:num>
  <w:num w:numId="12" w16cid:durableId="1022901241">
    <w:abstractNumId w:val="43"/>
  </w:num>
  <w:num w:numId="13" w16cid:durableId="558446387">
    <w:abstractNumId w:val="1"/>
  </w:num>
  <w:num w:numId="14" w16cid:durableId="35551415">
    <w:abstractNumId w:val="14"/>
  </w:num>
  <w:num w:numId="15" w16cid:durableId="1588659113">
    <w:abstractNumId w:val="38"/>
  </w:num>
  <w:num w:numId="16" w16cid:durableId="200553826">
    <w:abstractNumId w:val="34"/>
  </w:num>
  <w:num w:numId="17" w16cid:durableId="992298622">
    <w:abstractNumId w:val="9"/>
  </w:num>
  <w:num w:numId="18" w16cid:durableId="1819610956">
    <w:abstractNumId w:val="10"/>
  </w:num>
  <w:num w:numId="19" w16cid:durableId="1212965002">
    <w:abstractNumId w:val="45"/>
  </w:num>
  <w:num w:numId="20" w16cid:durableId="1331250740">
    <w:abstractNumId w:val="16"/>
  </w:num>
  <w:num w:numId="21" w16cid:durableId="1608737247">
    <w:abstractNumId w:val="22"/>
  </w:num>
  <w:num w:numId="22" w16cid:durableId="153034997">
    <w:abstractNumId w:val="46"/>
  </w:num>
  <w:num w:numId="23" w16cid:durableId="1859200756">
    <w:abstractNumId w:val="42"/>
  </w:num>
  <w:num w:numId="24" w16cid:durableId="1460611366">
    <w:abstractNumId w:val="29"/>
  </w:num>
  <w:num w:numId="25" w16cid:durableId="1511719564">
    <w:abstractNumId w:val="27"/>
  </w:num>
  <w:num w:numId="26" w16cid:durableId="2132552124">
    <w:abstractNumId w:val="0"/>
  </w:num>
  <w:num w:numId="27" w16cid:durableId="246691042">
    <w:abstractNumId w:val="24"/>
  </w:num>
  <w:num w:numId="28" w16cid:durableId="1762137791">
    <w:abstractNumId w:val="18"/>
  </w:num>
  <w:num w:numId="29" w16cid:durableId="868447358">
    <w:abstractNumId w:val="20"/>
  </w:num>
  <w:num w:numId="30" w16cid:durableId="1722560953">
    <w:abstractNumId w:val="31"/>
  </w:num>
  <w:num w:numId="31" w16cid:durableId="497841453">
    <w:abstractNumId w:val="21"/>
  </w:num>
  <w:num w:numId="32" w16cid:durableId="1666205650">
    <w:abstractNumId w:val="39"/>
  </w:num>
  <w:num w:numId="33" w16cid:durableId="1538202554">
    <w:abstractNumId w:val="40"/>
  </w:num>
  <w:num w:numId="34" w16cid:durableId="691027981">
    <w:abstractNumId w:val="28"/>
  </w:num>
  <w:num w:numId="35" w16cid:durableId="612516962">
    <w:abstractNumId w:val="17"/>
  </w:num>
  <w:num w:numId="36" w16cid:durableId="1109852913">
    <w:abstractNumId w:val="4"/>
  </w:num>
  <w:num w:numId="37" w16cid:durableId="607082210">
    <w:abstractNumId w:val="2"/>
  </w:num>
  <w:num w:numId="38" w16cid:durableId="1208227263">
    <w:abstractNumId w:val="23"/>
  </w:num>
  <w:num w:numId="39" w16cid:durableId="1674456080">
    <w:abstractNumId w:val="12"/>
  </w:num>
  <w:num w:numId="40" w16cid:durableId="160587045">
    <w:abstractNumId w:val="8"/>
  </w:num>
  <w:num w:numId="41" w16cid:durableId="1595240327">
    <w:abstractNumId w:val="13"/>
  </w:num>
  <w:num w:numId="42" w16cid:durableId="421221788">
    <w:abstractNumId w:val="30"/>
  </w:num>
  <w:num w:numId="43" w16cid:durableId="470756948">
    <w:abstractNumId w:val="47"/>
  </w:num>
  <w:num w:numId="44" w16cid:durableId="455374947">
    <w:abstractNumId w:val="48"/>
  </w:num>
  <w:num w:numId="45" w16cid:durableId="1217398528">
    <w:abstractNumId w:val="26"/>
  </w:num>
  <w:num w:numId="46" w16cid:durableId="2109036087">
    <w:abstractNumId w:val="19"/>
  </w:num>
  <w:num w:numId="47" w16cid:durableId="1987778920">
    <w:abstractNumId w:val="32"/>
  </w:num>
  <w:num w:numId="48" w16cid:durableId="1844735583">
    <w:abstractNumId w:val="7"/>
  </w:num>
  <w:num w:numId="49" w16cid:durableId="62069514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06787"/>
    <w:rsid w:val="00006D28"/>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2ED1"/>
    <w:rsid w:val="00065BBE"/>
    <w:rsid w:val="00065C6B"/>
    <w:rsid w:val="000717B5"/>
    <w:rsid w:val="00074C8C"/>
    <w:rsid w:val="00077F67"/>
    <w:rsid w:val="00080091"/>
    <w:rsid w:val="00080783"/>
    <w:rsid w:val="00082668"/>
    <w:rsid w:val="00087B46"/>
    <w:rsid w:val="00087E22"/>
    <w:rsid w:val="00087F57"/>
    <w:rsid w:val="0009203F"/>
    <w:rsid w:val="000933DC"/>
    <w:rsid w:val="00095119"/>
    <w:rsid w:val="00095EF3"/>
    <w:rsid w:val="0009685D"/>
    <w:rsid w:val="000A092A"/>
    <w:rsid w:val="000A0E7E"/>
    <w:rsid w:val="000A0FD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07D"/>
    <w:rsid w:val="000E1307"/>
    <w:rsid w:val="000E140F"/>
    <w:rsid w:val="000E1630"/>
    <w:rsid w:val="000E2C37"/>
    <w:rsid w:val="000E3A6F"/>
    <w:rsid w:val="000E3CA7"/>
    <w:rsid w:val="000E3FB7"/>
    <w:rsid w:val="000E4501"/>
    <w:rsid w:val="000E451C"/>
    <w:rsid w:val="000E4979"/>
    <w:rsid w:val="000E6EDE"/>
    <w:rsid w:val="000F0BDC"/>
    <w:rsid w:val="000F2717"/>
    <w:rsid w:val="000F2F85"/>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3DA"/>
    <w:rsid w:val="00125A74"/>
    <w:rsid w:val="001274D5"/>
    <w:rsid w:val="00127C83"/>
    <w:rsid w:val="00130DAE"/>
    <w:rsid w:val="00131C61"/>
    <w:rsid w:val="00132747"/>
    <w:rsid w:val="001328E8"/>
    <w:rsid w:val="00132A86"/>
    <w:rsid w:val="00134639"/>
    <w:rsid w:val="00134C0F"/>
    <w:rsid w:val="001352CE"/>
    <w:rsid w:val="00136110"/>
    <w:rsid w:val="00136EC0"/>
    <w:rsid w:val="00140A20"/>
    <w:rsid w:val="0014229B"/>
    <w:rsid w:val="0014320D"/>
    <w:rsid w:val="0014667C"/>
    <w:rsid w:val="0015350F"/>
    <w:rsid w:val="0015617E"/>
    <w:rsid w:val="00156C6A"/>
    <w:rsid w:val="00157188"/>
    <w:rsid w:val="00157F90"/>
    <w:rsid w:val="00160266"/>
    <w:rsid w:val="0016046D"/>
    <w:rsid w:val="001617A3"/>
    <w:rsid w:val="001619CD"/>
    <w:rsid w:val="001635E9"/>
    <w:rsid w:val="00164909"/>
    <w:rsid w:val="00166C2A"/>
    <w:rsid w:val="00166F67"/>
    <w:rsid w:val="0016765F"/>
    <w:rsid w:val="001706E2"/>
    <w:rsid w:val="0017080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1C81"/>
    <w:rsid w:val="001A42F0"/>
    <w:rsid w:val="001A49C2"/>
    <w:rsid w:val="001A4B45"/>
    <w:rsid w:val="001A4BE7"/>
    <w:rsid w:val="001A4EAB"/>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2B9"/>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2362"/>
    <w:rsid w:val="001F3CFB"/>
    <w:rsid w:val="001F50FF"/>
    <w:rsid w:val="001F5C0B"/>
    <w:rsid w:val="001F635A"/>
    <w:rsid w:val="001F6737"/>
    <w:rsid w:val="0020074E"/>
    <w:rsid w:val="00201B4B"/>
    <w:rsid w:val="002065FA"/>
    <w:rsid w:val="00206835"/>
    <w:rsid w:val="00206EDA"/>
    <w:rsid w:val="00207C5A"/>
    <w:rsid w:val="00212661"/>
    <w:rsid w:val="00220DF6"/>
    <w:rsid w:val="00223D79"/>
    <w:rsid w:val="00224677"/>
    <w:rsid w:val="002255EF"/>
    <w:rsid w:val="002266F3"/>
    <w:rsid w:val="00226DA4"/>
    <w:rsid w:val="00230DE8"/>
    <w:rsid w:val="002317E1"/>
    <w:rsid w:val="002333A7"/>
    <w:rsid w:val="00234463"/>
    <w:rsid w:val="00234F6E"/>
    <w:rsid w:val="00235C95"/>
    <w:rsid w:val="00236849"/>
    <w:rsid w:val="00237B28"/>
    <w:rsid w:val="00240743"/>
    <w:rsid w:val="00240E20"/>
    <w:rsid w:val="00241682"/>
    <w:rsid w:val="00241BCE"/>
    <w:rsid w:val="00242754"/>
    <w:rsid w:val="00243C32"/>
    <w:rsid w:val="002455D7"/>
    <w:rsid w:val="00246C04"/>
    <w:rsid w:val="002470C8"/>
    <w:rsid w:val="00250D40"/>
    <w:rsid w:val="00251899"/>
    <w:rsid w:val="0025345E"/>
    <w:rsid w:val="00253BCA"/>
    <w:rsid w:val="002553B9"/>
    <w:rsid w:val="00255903"/>
    <w:rsid w:val="00257790"/>
    <w:rsid w:val="00261B84"/>
    <w:rsid w:val="002636F6"/>
    <w:rsid w:val="00264827"/>
    <w:rsid w:val="00264BD3"/>
    <w:rsid w:val="00265515"/>
    <w:rsid w:val="00266795"/>
    <w:rsid w:val="0026779E"/>
    <w:rsid w:val="002702CE"/>
    <w:rsid w:val="0027048C"/>
    <w:rsid w:val="00274B36"/>
    <w:rsid w:val="002777FB"/>
    <w:rsid w:val="00277DBA"/>
    <w:rsid w:val="0028203B"/>
    <w:rsid w:val="00282257"/>
    <w:rsid w:val="0028407E"/>
    <w:rsid w:val="00285028"/>
    <w:rsid w:val="00285083"/>
    <w:rsid w:val="00285505"/>
    <w:rsid w:val="00291B7E"/>
    <w:rsid w:val="0029265C"/>
    <w:rsid w:val="00292795"/>
    <w:rsid w:val="002940FD"/>
    <w:rsid w:val="0029426F"/>
    <w:rsid w:val="00296326"/>
    <w:rsid w:val="002A0C00"/>
    <w:rsid w:val="002A2040"/>
    <w:rsid w:val="002A3C43"/>
    <w:rsid w:val="002A43B2"/>
    <w:rsid w:val="002A5C08"/>
    <w:rsid w:val="002B016F"/>
    <w:rsid w:val="002B0F16"/>
    <w:rsid w:val="002B17F3"/>
    <w:rsid w:val="002B2F28"/>
    <w:rsid w:val="002B6711"/>
    <w:rsid w:val="002B7AD5"/>
    <w:rsid w:val="002C20A7"/>
    <w:rsid w:val="002C220C"/>
    <w:rsid w:val="002C29BC"/>
    <w:rsid w:val="002C3AF5"/>
    <w:rsid w:val="002C4AE2"/>
    <w:rsid w:val="002C59B8"/>
    <w:rsid w:val="002C64EB"/>
    <w:rsid w:val="002C7582"/>
    <w:rsid w:val="002C7E5B"/>
    <w:rsid w:val="002D1E35"/>
    <w:rsid w:val="002D349C"/>
    <w:rsid w:val="002D3A21"/>
    <w:rsid w:val="002D4754"/>
    <w:rsid w:val="002D4F46"/>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7E63"/>
    <w:rsid w:val="003001A4"/>
    <w:rsid w:val="0030038C"/>
    <w:rsid w:val="00300C3E"/>
    <w:rsid w:val="00306711"/>
    <w:rsid w:val="00310EF5"/>
    <w:rsid w:val="003129E4"/>
    <w:rsid w:val="00313692"/>
    <w:rsid w:val="00314964"/>
    <w:rsid w:val="0031518C"/>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2EB2"/>
    <w:rsid w:val="00373559"/>
    <w:rsid w:val="00375887"/>
    <w:rsid w:val="00375B19"/>
    <w:rsid w:val="00375EB1"/>
    <w:rsid w:val="0037681B"/>
    <w:rsid w:val="00380EDD"/>
    <w:rsid w:val="00382974"/>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4C91"/>
    <w:rsid w:val="003B5119"/>
    <w:rsid w:val="003B628D"/>
    <w:rsid w:val="003B7AAC"/>
    <w:rsid w:val="003C0592"/>
    <w:rsid w:val="003C0A60"/>
    <w:rsid w:val="003C170E"/>
    <w:rsid w:val="003C35A4"/>
    <w:rsid w:val="003C36A3"/>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0808"/>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37F6"/>
    <w:rsid w:val="0044418A"/>
    <w:rsid w:val="00444F88"/>
    <w:rsid w:val="00445161"/>
    <w:rsid w:val="00446722"/>
    <w:rsid w:val="00447D9E"/>
    <w:rsid w:val="0045444D"/>
    <w:rsid w:val="00455902"/>
    <w:rsid w:val="0045632B"/>
    <w:rsid w:val="0045782A"/>
    <w:rsid w:val="004578B1"/>
    <w:rsid w:val="00460121"/>
    <w:rsid w:val="00460C95"/>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2588"/>
    <w:rsid w:val="004926F6"/>
    <w:rsid w:val="00495A53"/>
    <w:rsid w:val="004968AB"/>
    <w:rsid w:val="00496A27"/>
    <w:rsid w:val="00497EE2"/>
    <w:rsid w:val="004A2A51"/>
    <w:rsid w:val="004A4661"/>
    <w:rsid w:val="004A4984"/>
    <w:rsid w:val="004A73EB"/>
    <w:rsid w:val="004A75C7"/>
    <w:rsid w:val="004B0546"/>
    <w:rsid w:val="004B4D2A"/>
    <w:rsid w:val="004B772B"/>
    <w:rsid w:val="004C0C85"/>
    <w:rsid w:val="004C1487"/>
    <w:rsid w:val="004C1698"/>
    <w:rsid w:val="004C1B0D"/>
    <w:rsid w:val="004C44C5"/>
    <w:rsid w:val="004C46AD"/>
    <w:rsid w:val="004C53AD"/>
    <w:rsid w:val="004C55D0"/>
    <w:rsid w:val="004C5DDB"/>
    <w:rsid w:val="004C69B5"/>
    <w:rsid w:val="004C6B7F"/>
    <w:rsid w:val="004D04B1"/>
    <w:rsid w:val="004D18F0"/>
    <w:rsid w:val="004D242A"/>
    <w:rsid w:val="004D36A1"/>
    <w:rsid w:val="004D5CF7"/>
    <w:rsid w:val="004D7474"/>
    <w:rsid w:val="004E018D"/>
    <w:rsid w:val="004E1A6F"/>
    <w:rsid w:val="004E3B25"/>
    <w:rsid w:val="004E4442"/>
    <w:rsid w:val="004E45CA"/>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986"/>
    <w:rsid w:val="00505C53"/>
    <w:rsid w:val="00505FAE"/>
    <w:rsid w:val="00506406"/>
    <w:rsid w:val="0050713B"/>
    <w:rsid w:val="00507686"/>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3ED6"/>
    <w:rsid w:val="005551A8"/>
    <w:rsid w:val="005564EF"/>
    <w:rsid w:val="0055675B"/>
    <w:rsid w:val="00556ECE"/>
    <w:rsid w:val="00557FBC"/>
    <w:rsid w:val="0056073E"/>
    <w:rsid w:val="00560CCA"/>
    <w:rsid w:val="005616BD"/>
    <w:rsid w:val="005621A9"/>
    <w:rsid w:val="00562D6D"/>
    <w:rsid w:val="00563A69"/>
    <w:rsid w:val="00563EA7"/>
    <w:rsid w:val="0056492E"/>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A7BD2"/>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1F13"/>
    <w:rsid w:val="005D22CD"/>
    <w:rsid w:val="005D3602"/>
    <w:rsid w:val="005D369B"/>
    <w:rsid w:val="005D391F"/>
    <w:rsid w:val="005D4EF0"/>
    <w:rsid w:val="005D5DF7"/>
    <w:rsid w:val="005D637D"/>
    <w:rsid w:val="005D6BF0"/>
    <w:rsid w:val="005E041B"/>
    <w:rsid w:val="005E0AC7"/>
    <w:rsid w:val="005E1F75"/>
    <w:rsid w:val="005E412E"/>
    <w:rsid w:val="005E41A5"/>
    <w:rsid w:val="005E440A"/>
    <w:rsid w:val="005F13A3"/>
    <w:rsid w:val="005F251C"/>
    <w:rsid w:val="005F292F"/>
    <w:rsid w:val="005F3E9D"/>
    <w:rsid w:val="005F44F2"/>
    <w:rsid w:val="005F5453"/>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3C39"/>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37D9"/>
    <w:rsid w:val="0066442C"/>
    <w:rsid w:val="00665B41"/>
    <w:rsid w:val="00665E56"/>
    <w:rsid w:val="00665F38"/>
    <w:rsid w:val="00667262"/>
    <w:rsid w:val="006672A2"/>
    <w:rsid w:val="00667DBB"/>
    <w:rsid w:val="00670A00"/>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AAA"/>
    <w:rsid w:val="00690EE4"/>
    <w:rsid w:val="00691E7A"/>
    <w:rsid w:val="006951E5"/>
    <w:rsid w:val="00696046"/>
    <w:rsid w:val="00697536"/>
    <w:rsid w:val="00697A7D"/>
    <w:rsid w:val="00697F9F"/>
    <w:rsid w:val="006A449D"/>
    <w:rsid w:val="006A44C9"/>
    <w:rsid w:val="006A601E"/>
    <w:rsid w:val="006A6754"/>
    <w:rsid w:val="006A6F6A"/>
    <w:rsid w:val="006B25BD"/>
    <w:rsid w:val="006B2F2F"/>
    <w:rsid w:val="006B455C"/>
    <w:rsid w:val="006B466B"/>
    <w:rsid w:val="006B6650"/>
    <w:rsid w:val="006B6B72"/>
    <w:rsid w:val="006B77D1"/>
    <w:rsid w:val="006B7B96"/>
    <w:rsid w:val="006C0962"/>
    <w:rsid w:val="006C12C0"/>
    <w:rsid w:val="006C2636"/>
    <w:rsid w:val="006C3085"/>
    <w:rsid w:val="006C4028"/>
    <w:rsid w:val="006C4405"/>
    <w:rsid w:val="006C4F29"/>
    <w:rsid w:val="006C5F00"/>
    <w:rsid w:val="006C77FF"/>
    <w:rsid w:val="006D0168"/>
    <w:rsid w:val="006D0D70"/>
    <w:rsid w:val="006D1930"/>
    <w:rsid w:val="006D312A"/>
    <w:rsid w:val="006D4961"/>
    <w:rsid w:val="006D5A96"/>
    <w:rsid w:val="006D6596"/>
    <w:rsid w:val="006D7F0C"/>
    <w:rsid w:val="006E203B"/>
    <w:rsid w:val="006E38C2"/>
    <w:rsid w:val="006E4D56"/>
    <w:rsid w:val="006E5714"/>
    <w:rsid w:val="006E6EA7"/>
    <w:rsid w:val="006E6F5A"/>
    <w:rsid w:val="006E770D"/>
    <w:rsid w:val="006F0B36"/>
    <w:rsid w:val="006F4770"/>
    <w:rsid w:val="00700030"/>
    <w:rsid w:val="00700620"/>
    <w:rsid w:val="0070116D"/>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4C0B"/>
    <w:rsid w:val="007271AF"/>
    <w:rsid w:val="007273E6"/>
    <w:rsid w:val="007307EA"/>
    <w:rsid w:val="007311A9"/>
    <w:rsid w:val="007325DC"/>
    <w:rsid w:val="0073287C"/>
    <w:rsid w:val="0073611C"/>
    <w:rsid w:val="00736194"/>
    <w:rsid w:val="0073730C"/>
    <w:rsid w:val="007403DD"/>
    <w:rsid w:val="00741651"/>
    <w:rsid w:val="00741F25"/>
    <w:rsid w:val="00742389"/>
    <w:rsid w:val="0074280B"/>
    <w:rsid w:val="00743A3E"/>
    <w:rsid w:val="00744EE0"/>
    <w:rsid w:val="00747156"/>
    <w:rsid w:val="00747C15"/>
    <w:rsid w:val="007503FE"/>
    <w:rsid w:val="00752A20"/>
    <w:rsid w:val="00752CCA"/>
    <w:rsid w:val="0075341B"/>
    <w:rsid w:val="007540EB"/>
    <w:rsid w:val="00755F48"/>
    <w:rsid w:val="00760463"/>
    <w:rsid w:val="007611F7"/>
    <w:rsid w:val="00761979"/>
    <w:rsid w:val="00762917"/>
    <w:rsid w:val="00762C89"/>
    <w:rsid w:val="00763F46"/>
    <w:rsid w:val="00764665"/>
    <w:rsid w:val="00764E0C"/>
    <w:rsid w:val="00764EBB"/>
    <w:rsid w:val="00765EA1"/>
    <w:rsid w:val="0076600A"/>
    <w:rsid w:val="00766C6A"/>
    <w:rsid w:val="00766EF5"/>
    <w:rsid w:val="0076791A"/>
    <w:rsid w:val="00770DE4"/>
    <w:rsid w:val="007717B2"/>
    <w:rsid w:val="00772C6B"/>
    <w:rsid w:val="00772CF4"/>
    <w:rsid w:val="007737C4"/>
    <w:rsid w:val="00774D3B"/>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31B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559"/>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71"/>
    <w:rsid w:val="008377B6"/>
    <w:rsid w:val="00840EA7"/>
    <w:rsid w:val="00841345"/>
    <w:rsid w:val="00846FF8"/>
    <w:rsid w:val="00847A42"/>
    <w:rsid w:val="00847CDD"/>
    <w:rsid w:val="008521DD"/>
    <w:rsid w:val="008528FA"/>
    <w:rsid w:val="0085312F"/>
    <w:rsid w:val="008534A5"/>
    <w:rsid w:val="00853949"/>
    <w:rsid w:val="00854F34"/>
    <w:rsid w:val="00855CAB"/>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2D3"/>
    <w:rsid w:val="00877C91"/>
    <w:rsid w:val="008800F3"/>
    <w:rsid w:val="0088180D"/>
    <w:rsid w:val="00883F81"/>
    <w:rsid w:val="0088440A"/>
    <w:rsid w:val="0088629F"/>
    <w:rsid w:val="008873FE"/>
    <w:rsid w:val="00890B05"/>
    <w:rsid w:val="0089113B"/>
    <w:rsid w:val="00891B2D"/>
    <w:rsid w:val="00892056"/>
    <w:rsid w:val="00894151"/>
    <w:rsid w:val="00894E04"/>
    <w:rsid w:val="0089581D"/>
    <w:rsid w:val="00896AE5"/>
    <w:rsid w:val="008A25FA"/>
    <w:rsid w:val="008A3231"/>
    <w:rsid w:val="008A4101"/>
    <w:rsid w:val="008A4539"/>
    <w:rsid w:val="008A5C10"/>
    <w:rsid w:val="008A6C9A"/>
    <w:rsid w:val="008A740B"/>
    <w:rsid w:val="008A7EF8"/>
    <w:rsid w:val="008B1062"/>
    <w:rsid w:val="008B133C"/>
    <w:rsid w:val="008B1675"/>
    <w:rsid w:val="008B2BDD"/>
    <w:rsid w:val="008B2EDE"/>
    <w:rsid w:val="008B30E4"/>
    <w:rsid w:val="008B3E90"/>
    <w:rsid w:val="008B50BA"/>
    <w:rsid w:val="008B5704"/>
    <w:rsid w:val="008B7CEE"/>
    <w:rsid w:val="008B7E6D"/>
    <w:rsid w:val="008C00B2"/>
    <w:rsid w:val="008C1A59"/>
    <w:rsid w:val="008C1D03"/>
    <w:rsid w:val="008C2641"/>
    <w:rsid w:val="008C2CD3"/>
    <w:rsid w:val="008C53AA"/>
    <w:rsid w:val="008C5A4A"/>
    <w:rsid w:val="008C6463"/>
    <w:rsid w:val="008C6894"/>
    <w:rsid w:val="008C6DFC"/>
    <w:rsid w:val="008C6FB7"/>
    <w:rsid w:val="008C7D24"/>
    <w:rsid w:val="008D1CEE"/>
    <w:rsid w:val="008D20E8"/>
    <w:rsid w:val="008D4F9D"/>
    <w:rsid w:val="008D56E2"/>
    <w:rsid w:val="008D57D4"/>
    <w:rsid w:val="008D64B0"/>
    <w:rsid w:val="008D775D"/>
    <w:rsid w:val="008D7B70"/>
    <w:rsid w:val="008E0193"/>
    <w:rsid w:val="008E3186"/>
    <w:rsid w:val="008E3B35"/>
    <w:rsid w:val="008E3CAA"/>
    <w:rsid w:val="008E451A"/>
    <w:rsid w:val="008E4A9F"/>
    <w:rsid w:val="008E5549"/>
    <w:rsid w:val="008E5BE6"/>
    <w:rsid w:val="008E673A"/>
    <w:rsid w:val="008E7B04"/>
    <w:rsid w:val="008F2144"/>
    <w:rsid w:val="008F247D"/>
    <w:rsid w:val="008F2879"/>
    <w:rsid w:val="008F2D50"/>
    <w:rsid w:val="008F2FA9"/>
    <w:rsid w:val="008F301C"/>
    <w:rsid w:val="008F38E0"/>
    <w:rsid w:val="008F3A75"/>
    <w:rsid w:val="008F3B6E"/>
    <w:rsid w:val="008F5529"/>
    <w:rsid w:val="008F7925"/>
    <w:rsid w:val="008F7EC4"/>
    <w:rsid w:val="009003CE"/>
    <w:rsid w:val="00900D57"/>
    <w:rsid w:val="00901022"/>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8F3"/>
    <w:rsid w:val="00956989"/>
    <w:rsid w:val="009570CB"/>
    <w:rsid w:val="0096000D"/>
    <w:rsid w:val="00960197"/>
    <w:rsid w:val="00963B18"/>
    <w:rsid w:val="00964BB2"/>
    <w:rsid w:val="00965A1D"/>
    <w:rsid w:val="00965E82"/>
    <w:rsid w:val="00966A6D"/>
    <w:rsid w:val="009703BF"/>
    <w:rsid w:val="00971417"/>
    <w:rsid w:val="00972DC9"/>
    <w:rsid w:val="009771AC"/>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3FF"/>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357A"/>
    <w:rsid w:val="009D3710"/>
    <w:rsid w:val="009D3960"/>
    <w:rsid w:val="009D4DE7"/>
    <w:rsid w:val="009D5855"/>
    <w:rsid w:val="009D5B5A"/>
    <w:rsid w:val="009D6753"/>
    <w:rsid w:val="009D6921"/>
    <w:rsid w:val="009D7C3D"/>
    <w:rsid w:val="009E004D"/>
    <w:rsid w:val="009E1147"/>
    <w:rsid w:val="009E278E"/>
    <w:rsid w:val="009E330D"/>
    <w:rsid w:val="009E34DC"/>
    <w:rsid w:val="009E44FB"/>
    <w:rsid w:val="009E5DCD"/>
    <w:rsid w:val="009E5EDD"/>
    <w:rsid w:val="009E601B"/>
    <w:rsid w:val="009F0D88"/>
    <w:rsid w:val="009F0EF7"/>
    <w:rsid w:val="009F1103"/>
    <w:rsid w:val="009F1292"/>
    <w:rsid w:val="009F3A48"/>
    <w:rsid w:val="009F5952"/>
    <w:rsid w:val="009F5AFC"/>
    <w:rsid w:val="009F6A1D"/>
    <w:rsid w:val="00A0000A"/>
    <w:rsid w:val="00A0120B"/>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92B"/>
    <w:rsid w:val="00A34F8C"/>
    <w:rsid w:val="00A36509"/>
    <w:rsid w:val="00A36AC1"/>
    <w:rsid w:val="00A41109"/>
    <w:rsid w:val="00A447A2"/>
    <w:rsid w:val="00A460CB"/>
    <w:rsid w:val="00A463D8"/>
    <w:rsid w:val="00A47696"/>
    <w:rsid w:val="00A505FC"/>
    <w:rsid w:val="00A50774"/>
    <w:rsid w:val="00A51B52"/>
    <w:rsid w:val="00A547CF"/>
    <w:rsid w:val="00A57973"/>
    <w:rsid w:val="00A61CB9"/>
    <w:rsid w:val="00A6540D"/>
    <w:rsid w:val="00A658D7"/>
    <w:rsid w:val="00A666B6"/>
    <w:rsid w:val="00A66BD1"/>
    <w:rsid w:val="00A70628"/>
    <w:rsid w:val="00A70E34"/>
    <w:rsid w:val="00A722BA"/>
    <w:rsid w:val="00A7242F"/>
    <w:rsid w:val="00A74C4C"/>
    <w:rsid w:val="00A74F72"/>
    <w:rsid w:val="00A7597D"/>
    <w:rsid w:val="00A75F69"/>
    <w:rsid w:val="00A76EE6"/>
    <w:rsid w:val="00A77118"/>
    <w:rsid w:val="00A778BC"/>
    <w:rsid w:val="00A82E67"/>
    <w:rsid w:val="00A83249"/>
    <w:rsid w:val="00A838EF"/>
    <w:rsid w:val="00A840FA"/>
    <w:rsid w:val="00A8675F"/>
    <w:rsid w:val="00A8680D"/>
    <w:rsid w:val="00A87CB3"/>
    <w:rsid w:val="00A90EEE"/>
    <w:rsid w:val="00A90F5C"/>
    <w:rsid w:val="00A9338C"/>
    <w:rsid w:val="00A93752"/>
    <w:rsid w:val="00A96A30"/>
    <w:rsid w:val="00AA24A8"/>
    <w:rsid w:val="00AA2697"/>
    <w:rsid w:val="00AA491D"/>
    <w:rsid w:val="00AB0882"/>
    <w:rsid w:val="00AB30C6"/>
    <w:rsid w:val="00AB31B2"/>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678"/>
    <w:rsid w:val="00AD283D"/>
    <w:rsid w:val="00AD2B43"/>
    <w:rsid w:val="00AD4155"/>
    <w:rsid w:val="00AD5F92"/>
    <w:rsid w:val="00AE1D08"/>
    <w:rsid w:val="00AE273A"/>
    <w:rsid w:val="00AE2A96"/>
    <w:rsid w:val="00AE36A5"/>
    <w:rsid w:val="00AE6210"/>
    <w:rsid w:val="00AE62B7"/>
    <w:rsid w:val="00AE6303"/>
    <w:rsid w:val="00AE6F51"/>
    <w:rsid w:val="00AE7715"/>
    <w:rsid w:val="00AF00AB"/>
    <w:rsid w:val="00AF00B6"/>
    <w:rsid w:val="00AF0866"/>
    <w:rsid w:val="00AF0C68"/>
    <w:rsid w:val="00AF149D"/>
    <w:rsid w:val="00AF2395"/>
    <w:rsid w:val="00AF2FE7"/>
    <w:rsid w:val="00AF4375"/>
    <w:rsid w:val="00AF5EA9"/>
    <w:rsid w:val="00AF6062"/>
    <w:rsid w:val="00AF738B"/>
    <w:rsid w:val="00AF780A"/>
    <w:rsid w:val="00AF7E0E"/>
    <w:rsid w:val="00B03768"/>
    <w:rsid w:val="00B04553"/>
    <w:rsid w:val="00B050F4"/>
    <w:rsid w:val="00B061A8"/>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5C60"/>
    <w:rsid w:val="00B26510"/>
    <w:rsid w:val="00B3009C"/>
    <w:rsid w:val="00B3258C"/>
    <w:rsid w:val="00B32F87"/>
    <w:rsid w:val="00B332ED"/>
    <w:rsid w:val="00B33428"/>
    <w:rsid w:val="00B3404C"/>
    <w:rsid w:val="00B340EB"/>
    <w:rsid w:val="00B34C63"/>
    <w:rsid w:val="00B352B6"/>
    <w:rsid w:val="00B370BA"/>
    <w:rsid w:val="00B404EC"/>
    <w:rsid w:val="00B407DC"/>
    <w:rsid w:val="00B41CE4"/>
    <w:rsid w:val="00B42F4D"/>
    <w:rsid w:val="00B441C1"/>
    <w:rsid w:val="00B46687"/>
    <w:rsid w:val="00B47CCB"/>
    <w:rsid w:val="00B50959"/>
    <w:rsid w:val="00B5234B"/>
    <w:rsid w:val="00B57ED9"/>
    <w:rsid w:val="00B611CA"/>
    <w:rsid w:val="00B615BD"/>
    <w:rsid w:val="00B6583B"/>
    <w:rsid w:val="00B666E4"/>
    <w:rsid w:val="00B6686F"/>
    <w:rsid w:val="00B67950"/>
    <w:rsid w:val="00B70316"/>
    <w:rsid w:val="00B72CFC"/>
    <w:rsid w:val="00B7510C"/>
    <w:rsid w:val="00B75F54"/>
    <w:rsid w:val="00B76721"/>
    <w:rsid w:val="00B76CA7"/>
    <w:rsid w:val="00B7788E"/>
    <w:rsid w:val="00B80259"/>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1CC"/>
    <w:rsid w:val="00BA47D8"/>
    <w:rsid w:val="00BA48C6"/>
    <w:rsid w:val="00BA4D70"/>
    <w:rsid w:val="00BA5C49"/>
    <w:rsid w:val="00BA6250"/>
    <w:rsid w:val="00BA6CCC"/>
    <w:rsid w:val="00BB1521"/>
    <w:rsid w:val="00BB1893"/>
    <w:rsid w:val="00BB2368"/>
    <w:rsid w:val="00BB3062"/>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1DDD"/>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3BE4"/>
    <w:rsid w:val="00C2487B"/>
    <w:rsid w:val="00C24AC9"/>
    <w:rsid w:val="00C25C47"/>
    <w:rsid w:val="00C25CDC"/>
    <w:rsid w:val="00C25D1F"/>
    <w:rsid w:val="00C2612C"/>
    <w:rsid w:val="00C26F48"/>
    <w:rsid w:val="00C31BBE"/>
    <w:rsid w:val="00C3209D"/>
    <w:rsid w:val="00C33645"/>
    <w:rsid w:val="00C35546"/>
    <w:rsid w:val="00C3554B"/>
    <w:rsid w:val="00C401F5"/>
    <w:rsid w:val="00C403A1"/>
    <w:rsid w:val="00C40B63"/>
    <w:rsid w:val="00C40B7C"/>
    <w:rsid w:val="00C411B8"/>
    <w:rsid w:val="00C4505C"/>
    <w:rsid w:val="00C50E27"/>
    <w:rsid w:val="00C51492"/>
    <w:rsid w:val="00C51A46"/>
    <w:rsid w:val="00C53416"/>
    <w:rsid w:val="00C5369D"/>
    <w:rsid w:val="00C54B21"/>
    <w:rsid w:val="00C55C33"/>
    <w:rsid w:val="00C562AD"/>
    <w:rsid w:val="00C570D7"/>
    <w:rsid w:val="00C57E56"/>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4E9B"/>
    <w:rsid w:val="00C755C3"/>
    <w:rsid w:val="00C75B5A"/>
    <w:rsid w:val="00C778B6"/>
    <w:rsid w:val="00C8022D"/>
    <w:rsid w:val="00C80D56"/>
    <w:rsid w:val="00C82610"/>
    <w:rsid w:val="00C83EDE"/>
    <w:rsid w:val="00C8446D"/>
    <w:rsid w:val="00C844C8"/>
    <w:rsid w:val="00C845CE"/>
    <w:rsid w:val="00C8491A"/>
    <w:rsid w:val="00C84F0D"/>
    <w:rsid w:val="00C869E2"/>
    <w:rsid w:val="00C8723B"/>
    <w:rsid w:val="00C90B91"/>
    <w:rsid w:val="00C90FE4"/>
    <w:rsid w:val="00C91830"/>
    <w:rsid w:val="00C91A05"/>
    <w:rsid w:val="00C91B18"/>
    <w:rsid w:val="00C91BAD"/>
    <w:rsid w:val="00C9224B"/>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219"/>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6B4"/>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867"/>
    <w:rsid w:val="00D31F35"/>
    <w:rsid w:val="00D3295B"/>
    <w:rsid w:val="00D336B9"/>
    <w:rsid w:val="00D336CF"/>
    <w:rsid w:val="00D33A59"/>
    <w:rsid w:val="00D33AED"/>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27"/>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7CF"/>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50ED"/>
    <w:rsid w:val="00DE53AE"/>
    <w:rsid w:val="00DE572B"/>
    <w:rsid w:val="00DF0971"/>
    <w:rsid w:val="00DF09ED"/>
    <w:rsid w:val="00DF1F47"/>
    <w:rsid w:val="00DF22DB"/>
    <w:rsid w:val="00DF569C"/>
    <w:rsid w:val="00DF575D"/>
    <w:rsid w:val="00DF61F0"/>
    <w:rsid w:val="00DF73DB"/>
    <w:rsid w:val="00DF7667"/>
    <w:rsid w:val="00E004D7"/>
    <w:rsid w:val="00E046BE"/>
    <w:rsid w:val="00E0759D"/>
    <w:rsid w:val="00E13039"/>
    <w:rsid w:val="00E145A1"/>
    <w:rsid w:val="00E14F08"/>
    <w:rsid w:val="00E15CD2"/>
    <w:rsid w:val="00E15ECB"/>
    <w:rsid w:val="00E1780F"/>
    <w:rsid w:val="00E20992"/>
    <w:rsid w:val="00E228D7"/>
    <w:rsid w:val="00E22B1B"/>
    <w:rsid w:val="00E23C56"/>
    <w:rsid w:val="00E250A6"/>
    <w:rsid w:val="00E2621F"/>
    <w:rsid w:val="00E26397"/>
    <w:rsid w:val="00E3160D"/>
    <w:rsid w:val="00E348E5"/>
    <w:rsid w:val="00E40A6E"/>
    <w:rsid w:val="00E40CED"/>
    <w:rsid w:val="00E41881"/>
    <w:rsid w:val="00E43759"/>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636F"/>
    <w:rsid w:val="00E678A4"/>
    <w:rsid w:val="00E678F6"/>
    <w:rsid w:val="00E70A4E"/>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331A"/>
    <w:rsid w:val="00E94162"/>
    <w:rsid w:val="00E94BBE"/>
    <w:rsid w:val="00E975E5"/>
    <w:rsid w:val="00EA0E97"/>
    <w:rsid w:val="00EA1182"/>
    <w:rsid w:val="00EA33C1"/>
    <w:rsid w:val="00EA39E1"/>
    <w:rsid w:val="00EA3A46"/>
    <w:rsid w:val="00EA55C9"/>
    <w:rsid w:val="00EA743B"/>
    <w:rsid w:val="00EA7499"/>
    <w:rsid w:val="00EB0621"/>
    <w:rsid w:val="00EB3809"/>
    <w:rsid w:val="00EB441B"/>
    <w:rsid w:val="00EB606E"/>
    <w:rsid w:val="00EB6940"/>
    <w:rsid w:val="00EB6BE6"/>
    <w:rsid w:val="00EC0587"/>
    <w:rsid w:val="00EC0798"/>
    <w:rsid w:val="00EC1198"/>
    <w:rsid w:val="00EC1318"/>
    <w:rsid w:val="00EC1520"/>
    <w:rsid w:val="00EC1AEE"/>
    <w:rsid w:val="00EC400E"/>
    <w:rsid w:val="00EC495E"/>
    <w:rsid w:val="00EC7D89"/>
    <w:rsid w:val="00EC7EEC"/>
    <w:rsid w:val="00ED181F"/>
    <w:rsid w:val="00ED1831"/>
    <w:rsid w:val="00ED23A0"/>
    <w:rsid w:val="00ED37EB"/>
    <w:rsid w:val="00ED391D"/>
    <w:rsid w:val="00ED3F3A"/>
    <w:rsid w:val="00ED44D3"/>
    <w:rsid w:val="00ED50CF"/>
    <w:rsid w:val="00ED5374"/>
    <w:rsid w:val="00ED5994"/>
    <w:rsid w:val="00EE0A9A"/>
    <w:rsid w:val="00EE412A"/>
    <w:rsid w:val="00EE49C2"/>
    <w:rsid w:val="00EE5052"/>
    <w:rsid w:val="00EE5360"/>
    <w:rsid w:val="00EE5CA0"/>
    <w:rsid w:val="00EE6A77"/>
    <w:rsid w:val="00EE75FE"/>
    <w:rsid w:val="00EE7E62"/>
    <w:rsid w:val="00EF4CC2"/>
    <w:rsid w:val="00EF5B76"/>
    <w:rsid w:val="00EF678A"/>
    <w:rsid w:val="00EF68C5"/>
    <w:rsid w:val="00EF7EB0"/>
    <w:rsid w:val="00F00AF4"/>
    <w:rsid w:val="00F02293"/>
    <w:rsid w:val="00F037A9"/>
    <w:rsid w:val="00F0450F"/>
    <w:rsid w:val="00F07361"/>
    <w:rsid w:val="00F07DC1"/>
    <w:rsid w:val="00F12615"/>
    <w:rsid w:val="00F14713"/>
    <w:rsid w:val="00F1743C"/>
    <w:rsid w:val="00F17B92"/>
    <w:rsid w:val="00F21E78"/>
    <w:rsid w:val="00F22AFA"/>
    <w:rsid w:val="00F2328D"/>
    <w:rsid w:val="00F241CD"/>
    <w:rsid w:val="00F252B1"/>
    <w:rsid w:val="00F26066"/>
    <w:rsid w:val="00F26328"/>
    <w:rsid w:val="00F26F6A"/>
    <w:rsid w:val="00F27AC8"/>
    <w:rsid w:val="00F27F24"/>
    <w:rsid w:val="00F31DD0"/>
    <w:rsid w:val="00F324C3"/>
    <w:rsid w:val="00F32AE4"/>
    <w:rsid w:val="00F3346F"/>
    <w:rsid w:val="00F34E4E"/>
    <w:rsid w:val="00F3505B"/>
    <w:rsid w:val="00F36C30"/>
    <w:rsid w:val="00F370D1"/>
    <w:rsid w:val="00F45275"/>
    <w:rsid w:val="00F45733"/>
    <w:rsid w:val="00F45E9D"/>
    <w:rsid w:val="00F4758D"/>
    <w:rsid w:val="00F47DD1"/>
    <w:rsid w:val="00F51AE7"/>
    <w:rsid w:val="00F52BC4"/>
    <w:rsid w:val="00F54992"/>
    <w:rsid w:val="00F551C0"/>
    <w:rsid w:val="00F5549C"/>
    <w:rsid w:val="00F564C3"/>
    <w:rsid w:val="00F56C01"/>
    <w:rsid w:val="00F573A0"/>
    <w:rsid w:val="00F57B98"/>
    <w:rsid w:val="00F57DAD"/>
    <w:rsid w:val="00F61CA5"/>
    <w:rsid w:val="00F6355B"/>
    <w:rsid w:val="00F64AB8"/>
    <w:rsid w:val="00F64C56"/>
    <w:rsid w:val="00F66720"/>
    <w:rsid w:val="00F67F3D"/>
    <w:rsid w:val="00F7016E"/>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0B0F"/>
    <w:rsid w:val="00FA1A9A"/>
    <w:rsid w:val="00FA1E7A"/>
    <w:rsid w:val="00FA5F57"/>
    <w:rsid w:val="00FA61B0"/>
    <w:rsid w:val="00FA6D88"/>
    <w:rsid w:val="00FA7639"/>
    <w:rsid w:val="00FB03D0"/>
    <w:rsid w:val="00FB1CF7"/>
    <w:rsid w:val="00FB1D1E"/>
    <w:rsid w:val="00FB478D"/>
    <w:rsid w:val="00FB7004"/>
    <w:rsid w:val="00FB71B0"/>
    <w:rsid w:val="00FB7C50"/>
    <w:rsid w:val="00FB7E88"/>
    <w:rsid w:val="00FC0C4B"/>
    <w:rsid w:val="00FC1BF4"/>
    <w:rsid w:val="00FC3F44"/>
    <w:rsid w:val="00FC40BA"/>
    <w:rsid w:val="00FC48D2"/>
    <w:rsid w:val="00FC5F47"/>
    <w:rsid w:val="00FC6696"/>
    <w:rsid w:val="00FD08E9"/>
    <w:rsid w:val="00FD0CF2"/>
    <w:rsid w:val="00FD2251"/>
    <w:rsid w:val="00FD26E5"/>
    <w:rsid w:val="00FD2A15"/>
    <w:rsid w:val="00FD3868"/>
    <w:rsid w:val="00FD4016"/>
    <w:rsid w:val="00FD4096"/>
    <w:rsid w:val="00FD5D67"/>
    <w:rsid w:val="00FD6530"/>
    <w:rsid w:val="00FD6736"/>
    <w:rsid w:val="00FD67B7"/>
    <w:rsid w:val="00FD7D8C"/>
    <w:rsid w:val="00FE0034"/>
    <w:rsid w:val="00FE1CC4"/>
    <w:rsid w:val="00FE20CC"/>
    <w:rsid w:val="00FE379A"/>
    <w:rsid w:val="00FE601F"/>
    <w:rsid w:val="00FE606D"/>
    <w:rsid w:val="00FE6119"/>
    <w:rsid w:val="00FE76BF"/>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370D1"/>
    <w:pPr>
      <w:numPr>
        <w:numId w:val="6"/>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70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38</Pages>
  <Words>12070</Words>
  <Characters>68802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9</cp:revision>
  <cp:lastPrinted>2025-09-02T11:43:00Z</cp:lastPrinted>
  <dcterms:created xsi:type="dcterms:W3CDTF">2025-09-09T20:47:00Z</dcterms:created>
  <dcterms:modified xsi:type="dcterms:W3CDTF">2025-09-15T11:21:00Z</dcterms:modified>
</cp:coreProperties>
</file>