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512C9" w14:textId="77777777" w:rsidR="00420808" w:rsidRPr="00114B8E" w:rsidRDefault="00420808" w:rsidP="00420808">
      <w:pPr>
        <w:rPr>
          <w:rFonts w:eastAsiaTheme="minorEastAsia"/>
          <w:b/>
          <w:sz w:val="32"/>
          <w:lang w:eastAsia="ja-JP"/>
        </w:rPr>
      </w:pPr>
      <w:r w:rsidRPr="00114B8E">
        <w:rPr>
          <w:rFonts w:eastAsiaTheme="minorEastAsia"/>
          <w:b/>
          <w:noProof/>
          <w:sz w:val="32"/>
          <w:lang w:eastAsia="ja-JP"/>
        </w:rPr>
        <w:drawing>
          <wp:inline distT="0" distB="0" distL="0" distR="0" wp14:anchorId="39B25BA0" wp14:editId="0A71DD20">
            <wp:extent cx="8927197" cy="238125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8" cstate="print">
                      <a:extLst>
                        <a:ext uri="{28A0092B-C50C-407E-A947-70E740481C1C}">
                          <a14:useLocalDpi xmlns:a14="http://schemas.microsoft.com/office/drawing/2010/main" val="0"/>
                        </a:ext>
                      </a:extLst>
                    </a:blip>
                    <a:srcRect l="1804" t="10211" r="3174" b="11063"/>
                    <a:stretch/>
                  </pic:blipFill>
                  <pic:spPr bwMode="auto">
                    <a:xfrm>
                      <a:off x="0" y="0"/>
                      <a:ext cx="8968592" cy="2392292"/>
                    </a:xfrm>
                    <a:prstGeom prst="rect">
                      <a:avLst/>
                    </a:prstGeom>
                    <a:ln>
                      <a:noFill/>
                    </a:ln>
                    <a:extLst>
                      <a:ext uri="{53640926-AAD7-44D8-BBD7-CCE9431645EC}">
                        <a14:shadowObscured xmlns:a14="http://schemas.microsoft.com/office/drawing/2010/main"/>
                      </a:ext>
                    </a:extLst>
                  </pic:spPr>
                </pic:pic>
              </a:graphicData>
            </a:graphic>
          </wp:inline>
        </w:drawing>
      </w:r>
    </w:p>
    <w:p w14:paraId="1EBCBCF6" w14:textId="06A73BEF" w:rsidR="00420808" w:rsidRPr="00114B8E" w:rsidRDefault="00247CA6" w:rsidP="00F7016E">
      <w:pPr>
        <w:jc w:val="center"/>
        <w:rPr>
          <w:rFonts w:eastAsiaTheme="majorEastAsia" w:cs="Arial"/>
          <w:color w:val="000000" w:themeColor="text1"/>
          <w:sz w:val="68"/>
          <w:szCs w:val="68"/>
          <w:lang w:eastAsia="ja-JP"/>
        </w:rPr>
      </w:pPr>
      <w:r>
        <w:rPr>
          <w:rFonts w:eastAsiaTheme="majorEastAsia" w:cs="Arial"/>
          <w:color w:val="000000" w:themeColor="text1"/>
          <w:sz w:val="68"/>
          <w:szCs w:val="68"/>
          <w:lang w:eastAsia="ja-JP"/>
        </w:rPr>
        <w:t>Professional Boundaries with Pupils</w:t>
      </w:r>
      <w:r w:rsidR="00F7016E">
        <w:rPr>
          <w:rFonts w:eastAsiaTheme="majorEastAsia" w:cs="Arial"/>
          <w:color w:val="000000" w:themeColor="text1"/>
          <w:sz w:val="68"/>
          <w:szCs w:val="68"/>
          <w:lang w:eastAsia="ja-JP"/>
        </w:rPr>
        <w:t xml:space="preserve"> </w:t>
      </w:r>
      <w:r w:rsidR="00420808" w:rsidRPr="00114B8E">
        <w:rPr>
          <w:rFonts w:eastAsiaTheme="majorEastAsia" w:cs="Arial"/>
          <w:color w:val="000000" w:themeColor="text1"/>
          <w:sz w:val="68"/>
          <w:szCs w:val="68"/>
          <w:lang w:eastAsia="ja-JP"/>
        </w:rPr>
        <w:t>Policy</w:t>
      </w:r>
    </w:p>
    <w:p w14:paraId="49A9E53C" w14:textId="62C272F0" w:rsidR="00420808" w:rsidRPr="00114B8E" w:rsidRDefault="00420808" w:rsidP="00420808">
      <w:pPr>
        <w:jc w:val="center"/>
        <w:rPr>
          <w:rFonts w:eastAsiaTheme="majorEastAsia" w:cs="Arial"/>
          <w:color w:val="000000" w:themeColor="text1"/>
          <w:sz w:val="68"/>
          <w:szCs w:val="68"/>
          <w:lang w:eastAsia="ja-JP"/>
        </w:rPr>
      </w:pPr>
      <w:r w:rsidRPr="00114B8E">
        <w:rPr>
          <w:rFonts w:eastAsiaTheme="majorEastAsia" w:cs="Arial"/>
          <w:color w:val="000000" w:themeColor="text1"/>
          <w:sz w:val="68"/>
          <w:szCs w:val="68"/>
          <w:lang w:eastAsia="ja-JP"/>
        </w:rPr>
        <w:t>#</w:t>
      </w:r>
      <w:r>
        <w:rPr>
          <w:rFonts w:eastAsiaTheme="majorEastAsia" w:cs="Arial"/>
          <w:color w:val="000000" w:themeColor="text1"/>
          <w:sz w:val="68"/>
          <w:szCs w:val="68"/>
          <w:lang w:eastAsia="ja-JP"/>
        </w:rPr>
        <w:t>SG</w:t>
      </w:r>
      <w:r w:rsidR="00E70A4E">
        <w:rPr>
          <w:rFonts w:eastAsiaTheme="majorEastAsia" w:cs="Arial"/>
          <w:color w:val="000000" w:themeColor="text1"/>
          <w:sz w:val="68"/>
          <w:szCs w:val="68"/>
          <w:lang w:eastAsia="ja-JP"/>
        </w:rPr>
        <w:t>1</w:t>
      </w:r>
      <w:r w:rsidR="00247CA6">
        <w:rPr>
          <w:rFonts w:eastAsiaTheme="majorEastAsia" w:cs="Arial"/>
          <w:color w:val="000000" w:themeColor="text1"/>
          <w:sz w:val="68"/>
          <w:szCs w:val="68"/>
          <w:lang w:eastAsia="ja-JP"/>
        </w:rPr>
        <w:t>2</w:t>
      </w:r>
    </w:p>
    <w:p w14:paraId="15CC0DA9" w14:textId="77777777" w:rsidR="00420808" w:rsidRPr="00114B8E" w:rsidRDefault="00420808" w:rsidP="00420808">
      <w:pPr>
        <w:jc w:val="center"/>
        <w:rPr>
          <w:rFonts w:eastAsiaTheme="majorEastAsia" w:cs="Arial"/>
          <w:b/>
          <w:bCs/>
          <w:color w:val="FF0000"/>
          <w:sz w:val="24"/>
          <w:szCs w:val="28"/>
          <w:lang w:eastAsia="ja-JP"/>
        </w:rPr>
      </w:pPr>
    </w:p>
    <w:p w14:paraId="5034BE39" w14:textId="2AD53560" w:rsidR="00420808" w:rsidRPr="00114B8E" w:rsidRDefault="00420808" w:rsidP="00420808">
      <w:pPr>
        <w:jc w:val="center"/>
        <w:rPr>
          <w:rFonts w:eastAsiaTheme="majorEastAsia" w:cs="Arial"/>
          <w:b/>
          <w:bCs/>
          <w:sz w:val="24"/>
          <w:szCs w:val="28"/>
          <w:lang w:eastAsia="ja-JP"/>
        </w:rPr>
      </w:pPr>
      <w:r w:rsidRPr="00114B8E">
        <w:rPr>
          <w:rFonts w:eastAsiaTheme="majorEastAsia" w:cs="Arial"/>
          <w:b/>
          <w:bCs/>
          <w:sz w:val="24"/>
          <w:szCs w:val="28"/>
          <w:lang w:eastAsia="ja-JP"/>
        </w:rPr>
        <w:t xml:space="preserve">Last amended </w:t>
      </w:r>
      <w:r w:rsidR="00247CA6">
        <w:rPr>
          <w:rFonts w:eastAsiaTheme="majorEastAsia" w:cs="Arial"/>
          <w:b/>
          <w:bCs/>
          <w:sz w:val="24"/>
          <w:szCs w:val="28"/>
          <w:lang w:eastAsia="ja-JP"/>
        </w:rPr>
        <w:t>3</w:t>
      </w:r>
      <w:r w:rsidR="00247CA6" w:rsidRPr="00247CA6">
        <w:rPr>
          <w:rFonts w:eastAsiaTheme="majorEastAsia" w:cs="Arial"/>
          <w:b/>
          <w:bCs/>
          <w:sz w:val="24"/>
          <w:szCs w:val="28"/>
          <w:vertAlign w:val="superscript"/>
          <w:lang w:eastAsia="ja-JP"/>
        </w:rPr>
        <w:t>rd</w:t>
      </w:r>
      <w:r>
        <w:rPr>
          <w:rFonts w:eastAsiaTheme="majorEastAsia" w:cs="Arial"/>
          <w:b/>
          <w:bCs/>
          <w:sz w:val="24"/>
          <w:szCs w:val="28"/>
          <w:lang w:eastAsia="ja-JP"/>
        </w:rPr>
        <w:t xml:space="preserve"> </w:t>
      </w:r>
      <w:r w:rsidR="00E70A4E">
        <w:rPr>
          <w:rFonts w:eastAsiaTheme="majorEastAsia" w:cs="Arial"/>
          <w:b/>
          <w:bCs/>
          <w:sz w:val="24"/>
          <w:szCs w:val="28"/>
          <w:lang w:eastAsia="ja-JP"/>
        </w:rPr>
        <w:t>September</w:t>
      </w:r>
      <w:r w:rsidRPr="00114B8E">
        <w:rPr>
          <w:rFonts w:eastAsiaTheme="majorEastAsia" w:cs="Arial"/>
          <w:b/>
          <w:bCs/>
          <w:sz w:val="24"/>
          <w:szCs w:val="28"/>
          <w:lang w:eastAsia="ja-JP"/>
        </w:rPr>
        <w:t xml:space="preserve"> 2025</w:t>
      </w:r>
    </w:p>
    <w:p w14:paraId="12726288" w14:textId="77777777" w:rsidR="00420808" w:rsidRPr="00114B8E" w:rsidRDefault="00420808" w:rsidP="00420808">
      <w:pPr>
        <w:jc w:val="center"/>
        <w:rPr>
          <w:rFonts w:eastAsiaTheme="majorEastAsia" w:cs="Arial"/>
          <w:b/>
          <w:bCs/>
          <w:color w:val="FF0000"/>
          <w:sz w:val="24"/>
          <w:szCs w:val="28"/>
          <w:lang w:eastAsia="ja-JP"/>
        </w:rPr>
      </w:pPr>
      <w:r w:rsidRPr="00114B8E">
        <w:rPr>
          <w:rFonts w:eastAsiaTheme="majorEastAsia" w:cs="Arial"/>
          <w:b/>
          <w:bCs/>
          <w:color w:val="FF0000"/>
          <w:sz w:val="24"/>
          <w:szCs w:val="28"/>
          <w:lang w:eastAsia="ja-JP"/>
        </w:rPr>
        <w:t xml:space="preserve">To be reviewed no later than </w:t>
      </w:r>
      <w:r>
        <w:rPr>
          <w:rFonts w:eastAsiaTheme="majorEastAsia" w:cs="Arial"/>
          <w:b/>
          <w:bCs/>
          <w:color w:val="FF0000"/>
          <w:sz w:val="24"/>
          <w:szCs w:val="28"/>
          <w:lang w:eastAsia="ja-JP"/>
        </w:rPr>
        <w:t>December</w:t>
      </w:r>
      <w:r w:rsidRPr="00114B8E">
        <w:rPr>
          <w:rFonts w:eastAsiaTheme="majorEastAsia" w:cs="Arial"/>
          <w:b/>
          <w:bCs/>
          <w:color w:val="FF0000"/>
          <w:sz w:val="24"/>
          <w:szCs w:val="28"/>
          <w:lang w:eastAsia="ja-JP"/>
        </w:rPr>
        <w:t xml:space="preserve"> 31</w:t>
      </w:r>
      <w:r w:rsidRPr="00114B8E">
        <w:rPr>
          <w:rFonts w:eastAsiaTheme="majorEastAsia" w:cs="Arial"/>
          <w:b/>
          <w:bCs/>
          <w:color w:val="FF0000"/>
          <w:sz w:val="24"/>
          <w:szCs w:val="28"/>
          <w:vertAlign w:val="superscript"/>
          <w:lang w:eastAsia="ja-JP"/>
        </w:rPr>
        <w:t>st</w:t>
      </w:r>
      <w:r w:rsidRPr="00114B8E">
        <w:rPr>
          <w:rFonts w:eastAsiaTheme="majorEastAsia" w:cs="Arial"/>
          <w:b/>
          <w:bCs/>
          <w:color w:val="FF0000"/>
          <w:sz w:val="24"/>
          <w:szCs w:val="28"/>
          <w:lang w:eastAsia="ja-JP"/>
        </w:rPr>
        <w:t xml:space="preserve"> 202</w:t>
      </w:r>
      <w:r>
        <w:rPr>
          <w:rFonts w:eastAsiaTheme="majorEastAsia" w:cs="Arial"/>
          <w:b/>
          <w:bCs/>
          <w:color w:val="FF0000"/>
          <w:sz w:val="24"/>
          <w:szCs w:val="28"/>
          <w:lang w:eastAsia="ja-JP"/>
        </w:rPr>
        <w:t>6</w:t>
      </w:r>
    </w:p>
    <w:p w14:paraId="697172A8" w14:textId="77777777" w:rsidR="00F7016E" w:rsidRDefault="00F7016E" w:rsidP="00420808">
      <w:pPr>
        <w:rPr>
          <w:b/>
          <w:bCs/>
          <w:sz w:val="32"/>
          <w:szCs w:val="32"/>
        </w:rPr>
      </w:pPr>
    </w:p>
    <w:p w14:paraId="3AD076A0" w14:textId="77777777" w:rsidR="00F7016E" w:rsidRDefault="00F7016E" w:rsidP="00420808">
      <w:pPr>
        <w:rPr>
          <w:b/>
          <w:bCs/>
          <w:sz w:val="32"/>
          <w:szCs w:val="32"/>
        </w:rPr>
      </w:pPr>
    </w:p>
    <w:p w14:paraId="493ABC5E" w14:textId="40489031" w:rsidR="00420808" w:rsidRPr="00114B8E" w:rsidRDefault="00420808" w:rsidP="00420808">
      <w:pPr>
        <w:rPr>
          <w:rFonts w:eastAsiaTheme="majorEastAsia" w:cs="Arial"/>
          <w:sz w:val="80"/>
          <w:szCs w:val="80"/>
          <w:lang w:eastAsia="ja-JP"/>
        </w:rPr>
      </w:pPr>
      <w:r w:rsidRPr="00114B8E">
        <w:rPr>
          <w:b/>
          <w:bCs/>
          <w:sz w:val="32"/>
          <w:szCs w:val="32"/>
        </w:rPr>
        <w:lastRenderedPageBreak/>
        <w:t>Contents:</w:t>
      </w:r>
    </w:p>
    <w:tbl>
      <w:tblPr>
        <w:tblStyle w:val="TableGrid"/>
        <w:tblW w:w="0" w:type="auto"/>
        <w:tblLook w:val="04A0" w:firstRow="1" w:lastRow="0" w:firstColumn="1" w:lastColumn="0" w:noHBand="0" w:noVBand="1"/>
      </w:tblPr>
      <w:tblGrid>
        <w:gridCol w:w="6658"/>
        <w:gridCol w:w="7290"/>
      </w:tblGrid>
      <w:tr w:rsidR="00837771" w14:paraId="3E4237CC" w14:textId="77777777" w:rsidTr="00FA5F57">
        <w:tc>
          <w:tcPr>
            <w:tcW w:w="6658" w:type="dxa"/>
            <w:tcBorders>
              <w:top w:val="nil"/>
              <w:left w:val="nil"/>
              <w:bottom w:val="nil"/>
              <w:right w:val="nil"/>
            </w:tcBorders>
          </w:tcPr>
          <w:p w14:paraId="5E5A038F" w14:textId="77777777" w:rsidR="00837771" w:rsidRDefault="00837771" w:rsidP="00837771">
            <w:pPr>
              <w:rPr>
                <w:rFonts w:cs="Arial"/>
              </w:rPr>
            </w:pPr>
            <w:r w:rsidRPr="00114B8E">
              <w:rPr>
                <w:rFonts w:cs="Arial"/>
              </w:rPr>
              <w:t>Common abbreviations and acronyms</w:t>
            </w:r>
          </w:p>
          <w:p w14:paraId="567BD57B" w14:textId="77777777" w:rsidR="00837771" w:rsidRDefault="00837771" w:rsidP="00837771">
            <w:pPr>
              <w:rPr>
                <w:rFonts w:cs="Arial"/>
              </w:rPr>
            </w:pPr>
            <w:r w:rsidRPr="00114B8E">
              <w:rPr>
                <w:rFonts w:cs="Arial"/>
              </w:rPr>
              <w:t>Statement of intent</w:t>
            </w:r>
          </w:p>
          <w:p w14:paraId="3B471FC6" w14:textId="77777777" w:rsidR="00891B2D" w:rsidRPr="00114B8E" w:rsidRDefault="00891B2D" w:rsidP="00837771">
            <w:pPr>
              <w:rPr>
                <w:rFonts w:cs="Arial"/>
                <w:sz w:val="14"/>
              </w:rPr>
            </w:pPr>
          </w:p>
          <w:p w14:paraId="67B9AE04" w14:textId="77777777" w:rsidR="00837771" w:rsidRPr="00114B8E" w:rsidRDefault="00837771" w:rsidP="00837771">
            <w:pPr>
              <w:pStyle w:val="ListParagraph"/>
              <w:numPr>
                <w:ilvl w:val="0"/>
                <w:numId w:val="1"/>
              </w:numPr>
              <w:spacing w:before="0"/>
              <w:ind w:left="426"/>
              <w:contextualSpacing w:val="0"/>
              <w:rPr>
                <w:rFonts w:ascii="Arial" w:hAnsi="Arial" w:cs="Arial"/>
              </w:rPr>
            </w:pPr>
            <w:r w:rsidRPr="00114B8E">
              <w:rPr>
                <w:rFonts w:ascii="Arial" w:hAnsi="Arial" w:cs="Arial"/>
              </w:rPr>
              <w:t xml:space="preserve">Legal framework </w:t>
            </w:r>
            <w:r>
              <w:rPr>
                <w:rFonts w:ascii="Arial" w:hAnsi="Arial" w:cs="Arial"/>
              </w:rPr>
              <w:t xml:space="preserve">                              </w:t>
            </w:r>
          </w:p>
          <w:p w14:paraId="0D1A180A" w14:textId="0751ACBB" w:rsidR="00F7016E" w:rsidRDefault="00016C10" w:rsidP="00837771">
            <w:pPr>
              <w:pStyle w:val="ListParagraph"/>
              <w:numPr>
                <w:ilvl w:val="0"/>
                <w:numId w:val="1"/>
              </w:numPr>
              <w:spacing w:before="0"/>
              <w:ind w:left="426"/>
              <w:contextualSpacing w:val="0"/>
              <w:rPr>
                <w:rFonts w:ascii="Arial" w:hAnsi="Arial" w:cs="Arial"/>
              </w:rPr>
            </w:pPr>
            <w:r>
              <w:rPr>
                <w:rFonts w:ascii="Arial" w:hAnsi="Arial" w:cs="Arial"/>
              </w:rPr>
              <w:t>Professional expectations</w:t>
            </w:r>
          </w:p>
          <w:p w14:paraId="5955C397" w14:textId="2CDE6B91" w:rsidR="00837771" w:rsidRDefault="00016C10" w:rsidP="00837771">
            <w:pPr>
              <w:pStyle w:val="ListParagraph"/>
              <w:numPr>
                <w:ilvl w:val="0"/>
                <w:numId w:val="1"/>
              </w:numPr>
              <w:spacing w:before="0"/>
              <w:ind w:left="426"/>
              <w:contextualSpacing w:val="0"/>
              <w:rPr>
                <w:rFonts w:ascii="Arial" w:hAnsi="Arial" w:cs="Arial"/>
              </w:rPr>
            </w:pPr>
            <w:r>
              <w:rPr>
                <w:rFonts w:ascii="Arial" w:hAnsi="Arial" w:cs="Arial"/>
              </w:rPr>
              <w:t>Former pupils</w:t>
            </w:r>
          </w:p>
          <w:p w14:paraId="4A3D6686" w14:textId="21C2825C" w:rsidR="00837771" w:rsidRPr="005551A8" w:rsidRDefault="00016C10" w:rsidP="00837771">
            <w:pPr>
              <w:pStyle w:val="ListParagraph"/>
              <w:numPr>
                <w:ilvl w:val="0"/>
                <w:numId w:val="1"/>
              </w:numPr>
              <w:spacing w:before="0"/>
              <w:ind w:left="426"/>
              <w:contextualSpacing w:val="0"/>
              <w:rPr>
                <w:rFonts w:ascii="Arial" w:hAnsi="Arial" w:cs="Arial"/>
              </w:rPr>
            </w:pPr>
            <w:r>
              <w:rPr>
                <w:rFonts w:ascii="Arial" w:hAnsi="Arial" w:cs="Arial"/>
              </w:rPr>
              <w:t>Duty of care</w:t>
            </w:r>
          </w:p>
          <w:p w14:paraId="30930762" w14:textId="4FD5A94D" w:rsidR="00837771" w:rsidRPr="00114B8E" w:rsidRDefault="00E70A4E" w:rsidP="00837771">
            <w:pPr>
              <w:pStyle w:val="ListParagraph"/>
              <w:numPr>
                <w:ilvl w:val="0"/>
                <w:numId w:val="1"/>
              </w:numPr>
              <w:spacing w:before="0"/>
              <w:ind w:left="426"/>
              <w:contextualSpacing w:val="0"/>
              <w:rPr>
                <w:rFonts w:ascii="Arial" w:hAnsi="Arial" w:cs="Arial"/>
              </w:rPr>
            </w:pPr>
            <w:r>
              <w:rPr>
                <w:rFonts w:ascii="Arial" w:hAnsi="Arial" w:cs="Arial"/>
              </w:rPr>
              <w:t>A</w:t>
            </w:r>
            <w:r w:rsidR="00016C10">
              <w:rPr>
                <w:rFonts w:ascii="Arial" w:hAnsi="Arial" w:cs="Arial"/>
              </w:rPr>
              <w:t>ppropriate language and physical contact</w:t>
            </w:r>
          </w:p>
          <w:p w14:paraId="138F193D" w14:textId="4015D84F" w:rsidR="00837771" w:rsidRPr="00114B8E" w:rsidRDefault="00016C10" w:rsidP="00837771">
            <w:pPr>
              <w:pStyle w:val="ListParagraph"/>
              <w:numPr>
                <w:ilvl w:val="0"/>
                <w:numId w:val="1"/>
              </w:numPr>
              <w:spacing w:before="0"/>
              <w:ind w:left="426"/>
              <w:contextualSpacing w:val="0"/>
              <w:rPr>
                <w:rStyle w:val="Hyperlink"/>
                <w:rFonts w:ascii="Arial" w:hAnsi="Arial" w:cs="Arial"/>
                <w:color w:val="auto"/>
                <w:u w:val="none"/>
              </w:rPr>
            </w:pPr>
            <w:r>
              <w:rPr>
                <w:rStyle w:val="Hyperlink"/>
                <w:rFonts w:ascii="Arial" w:hAnsi="Arial" w:cs="Arial"/>
                <w:color w:val="auto"/>
                <w:u w:val="none"/>
              </w:rPr>
              <w:t>Appropriate boundaries</w:t>
            </w:r>
          </w:p>
          <w:p w14:paraId="73C7FC71" w14:textId="664DCC35" w:rsidR="00837771" w:rsidRPr="00114B8E" w:rsidRDefault="00016C10" w:rsidP="00837771">
            <w:pPr>
              <w:pStyle w:val="ListParagraph"/>
              <w:numPr>
                <w:ilvl w:val="0"/>
                <w:numId w:val="1"/>
              </w:numPr>
              <w:spacing w:before="0"/>
              <w:ind w:left="426"/>
              <w:contextualSpacing w:val="0"/>
              <w:rPr>
                <w:rFonts w:ascii="Arial" w:hAnsi="Arial" w:cs="Arial"/>
              </w:rPr>
            </w:pPr>
            <w:r>
              <w:rPr>
                <w:rFonts w:ascii="Arial" w:hAnsi="Arial" w:cs="Arial"/>
              </w:rPr>
              <w:t>Allegations</w:t>
            </w:r>
          </w:p>
          <w:p w14:paraId="300EAFA1" w14:textId="77777777" w:rsidR="00F7016E" w:rsidRDefault="00F7016E" w:rsidP="00F7016E">
            <w:pPr>
              <w:spacing w:before="0"/>
              <w:rPr>
                <w:rFonts w:cs="Arial"/>
              </w:rPr>
            </w:pPr>
          </w:p>
          <w:p w14:paraId="798222F4" w14:textId="1083EC58" w:rsidR="00F7016E" w:rsidRDefault="00F7016E" w:rsidP="00F7016E">
            <w:pPr>
              <w:spacing w:before="0"/>
              <w:rPr>
                <w:rFonts w:cs="Arial"/>
              </w:rPr>
            </w:pPr>
            <w:r w:rsidRPr="00114B8E">
              <w:rPr>
                <w:rFonts w:cs="Arial"/>
              </w:rPr>
              <w:t>Monitoring and review</w:t>
            </w:r>
          </w:p>
          <w:p w14:paraId="5BDE4822" w14:textId="77777777" w:rsidR="00F7016E" w:rsidRDefault="00F7016E" w:rsidP="00F7016E">
            <w:pPr>
              <w:pStyle w:val="ListParagraph"/>
              <w:spacing w:before="0"/>
              <w:ind w:left="426"/>
              <w:contextualSpacing w:val="0"/>
              <w:rPr>
                <w:rFonts w:ascii="Arial" w:hAnsi="Arial" w:cs="Arial"/>
              </w:rPr>
            </w:pPr>
          </w:p>
          <w:p w14:paraId="2440D928" w14:textId="77777777" w:rsidR="00837771" w:rsidRDefault="00837771" w:rsidP="00837771">
            <w:pPr>
              <w:spacing w:before="0"/>
              <w:ind w:left="66"/>
              <w:rPr>
                <w:rFonts w:cs="Arial"/>
              </w:rPr>
            </w:pPr>
          </w:p>
          <w:p w14:paraId="73EDCAE3" w14:textId="77777777" w:rsidR="00837771" w:rsidRDefault="00837771" w:rsidP="00837771">
            <w:pPr>
              <w:rPr>
                <w:b/>
                <w:bCs/>
                <w:sz w:val="28"/>
                <w:szCs w:val="28"/>
              </w:rPr>
            </w:pPr>
          </w:p>
          <w:p w14:paraId="0A506AEF" w14:textId="77777777" w:rsidR="00837771" w:rsidRDefault="00837771" w:rsidP="00420808">
            <w:pPr>
              <w:rPr>
                <w:rFonts w:cs="Arial"/>
              </w:rPr>
            </w:pPr>
          </w:p>
        </w:tc>
        <w:tc>
          <w:tcPr>
            <w:tcW w:w="7290" w:type="dxa"/>
            <w:tcBorders>
              <w:top w:val="nil"/>
              <w:left w:val="nil"/>
              <w:bottom w:val="nil"/>
              <w:right w:val="nil"/>
            </w:tcBorders>
          </w:tcPr>
          <w:p w14:paraId="4A2310A4" w14:textId="26CB0395" w:rsidR="00837771" w:rsidRPr="00F7016E" w:rsidRDefault="00837771" w:rsidP="00F7016E">
            <w:pPr>
              <w:spacing w:before="0"/>
              <w:rPr>
                <w:rFonts w:cs="Arial"/>
              </w:rPr>
            </w:pPr>
          </w:p>
        </w:tc>
      </w:tr>
    </w:tbl>
    <w:p w14:paraId="241C8CC8" w14:textId="77777777" w:rsidR="00837771" w:rsidRDefault="00837771" w:rsidP="00420808">
      <w:pPr>
        <w:rPr>
          <w:rFonts w:cs="Arial"/>
        </w:rPr>
      </w:pPr>
    </w:p>
    <w:p w14:paraId="73C2A18A" w14:textId="77777777" w:rsidR="001A4EAB" w:rsidRDefault="001A4EAB" w:rsidP="00420808">
      <w:pPr>
        <w:rPr>
          <w:rFonts w:cs="Arial"/>
        </w:rPr>
      </w:pPr>
    </w:p>
    <w:p w14:paraId="33307762" w14:textId="77777777" w:rsidR="00837771" w:rsidRDefault="00837771" w:rsidP="00420808">
      <w:pPr>
        <w:rPr>
          <w:rFonts w:cs="Arial"/>
        </w:rPr>
      </w:pPr>
    </w:p>
    <w:p w14:paraId="4B8DFE09" w14:textId="77777777" w:rsidR="00837771" w:rsidRDefault="00837771" w:rsidP="00420808">
      <w:pPr>
        <w:rPr>
          <w:rFonts w:cs="Arial"/>
        </w:rPr>
      </w:pPr>
    </w:p>
    <w:p w14:paraId="7F4BCB8F" w14:textId="77777777" w:rsidR="00016C10" w:rsidRDefault="00016C10" w:rsidP="00420808">
      <w:pPr>
        <w:rPr>
          <w:rFonts w:cs="Arial"/>
        </w:rPr>
      </w:pPr>
    </w:p>
    <w:p w14:paraId="213FFC5B" w14:textId="77777777" w:rsidR="00837771" w:rsidRDefault="00837771" w:rsidP="00420808">
      <w:pPr>
        <w:rPr>
          <w:rFonts w:cs="Arial"/>
        </w:rPr>
      </w:pPr>
    </w:p>
    <w:p w14:paraId="02A1C8F4" w14:textId="77777777" w:rsidR="00420808" w:rsidRPr="00114B8E" w:rsidRDefault="00420808" w:rsidP="00420808">
      <w:pPr>
        <w:rPr>
          <w:b/>
          <w:bCs/>
          <w:sz w:val="28"/>
          <w:szCs w:val="28"/>
        </w:rPr>
      </w:pPr>
      <w:r w:rsidRPr="00114B8E">
        <w:rPr>
          <w:b/>
          <w:bCs/>
          <w:sz w:val="28"/>
          <w:szCs w:val="28"/>
        </w:rPr>
        <w:lastRenderedPageBreak/>
        <w:t>Common abbreviations and acronyms</w:t>
      </w:r>
    </w:p>
    <w:tbl>
      <w:tblPr>
        <w:tblStyle w:val="TableGrid"/>
        <w:tblW w:w="0" w:type="auto"/>
        <w:tblLook w:val="04A0" w:firstRow="1" w:lastRow="0" w:firstColumn="1" w:lastColumn="0" w:noHBand="0" w:noVBand="1"/>
      </w:tblPr>
      <w:tblGrid>
        <w:gridCol w:w="1271"/>
        <w:gridCol w:w="5697"/>
        <w:gridCol w:w="1249"/>
        <w:gridCol w:w="5719"/>
      </w:tblGrid>
      <w:tr w:rsidR="00420808" w:rsidRPr="00114B8E" w14:paraId="45563A20" w14:textId="77777777" w:rsidTr="00D502A3">
        <w:trPr>
          <w:trHeight w:val="432"/>
        </w:trPr>
        <w:tc>
          <w:tcPr>
            <w:tcW w:w="1271" w:type="dxa"/>
          </w:tcPr>
          <w:p w14:paraId="13A6ED05"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A</w:t>
            </w:r>
            <w:r>
              <w:rPr>
                <w:rFonts w:asciiTheme="minorHAnsi" w:hAnsiTheme="minorHAnsi" w:cstheme="minorHAnsi"/>
                <w:b/>
                <w:bCs/>
              </w:rPr>
              <w:t>A</w:t>
            </w:r>
          </w:p>
        </w:tc>
        <w:tc>
          <w:tcPr>
            <w:tcW w:w="5697" w:type="dxa"/>
          </w:tcPr>
          <w:p w14:paraId="05DF8B06" w14:textId="77777777" w:rsidR="00420808" w:rsidRPr="00114B8E" w:rsidRDefault="00420808" w:rsidP="00D502A3">
            <w:pPr>
              <w:rPr>
                <w:rFonts w:asciiTheme="minorHAnsi" w:hAnsiTheme="minorHAnsi" w:cstheme="minorHAnsi"/>
              </w:rPr>
            </w:pPr>
            <w:r>
              <w:rPr>
                <w:rFonts w:asciiTheme="minorHAnsi" w:hAnsiTheme="minorHAnsi" w:cstheme="minorHAnsi"/>
              </w:rPr>
              <w:t>Admissions Authority</w:t>
            </w:r>
          </w:p>
        </w:tc>
        <w:tc>
          <w:tcPr>
            <w:tcW w:w="1249" w:type="dxa"/>
          </w:tcPr>
          <w:p w14:paraId="6BE5241E"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HASH</w:t>
            </w:r>
          </w:p>
        </w:tc>
        <w:tc>
          <w:tcPr>
            <w:tcW w:w="5719" w:type="dxa"/>
          </w:tcPr>
          <w:p w14:paraId="50A782EA" w14:textId="77777777" w:rsidR="00420808" w:rsidRPr="00114B8E" w:rsidRDefault="00420808" w:rsidP="00D502A3">
            <w:pPr>
              <w:rPr>
                <w:rFonts w:asciiTheme="minorHAnsi" w:hAnsiTheme="minorHAnsi" w:cstheme="minorHAnsi"/>
              </w:rPr>
            </w:pPr>
            <w:r>
              <w:rPr>
                <w:rFonts w:asciiTheme="minorHAnsi" w:hAnsiTheme="minorHAnsi" w:cstheme="minorHAnsi"/>
              </w:rPr>
              <w:t>Herefordshire Association of Secondary Heads</w:t>
            </w:r>
          </w:p>
        </w:tc>
      </w:tr>
      <w:tr w:rsidR="00420808" w:rsidRPr="00114B8E" w14:paraId="471BA754" w14:textId="77777777" w:rsidTr="00D502A3">
        <w:trPr>
          <w:trHeight w:val="432"/>
        </w:trPr>
        <w:tc>
          <w:tcPr>
            <w:tcW w:w="1271" w:type="dxa"/>
          </w:tcPr>
          <w:p w14:paraId="1800C5C7"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AAI</w:t>
            </w:r>
          </w:p>
        </w:tc>
        <w:tc>
          <w:tcPr>
            <w:tcW w:w="5697" w:type="dxa"/>
          </w:tcPr>
          <w:p w14:paraId="70B02933" w14:textId="77777777" w:rsidR="00420808" w:rsidRPr="00114B8E" w:rsidRDefault="00420808" w:rsidP="00D502A3">
            <w:pPr>
              <w:rPr>
                <w:rFonts w:asciiTheme="minorHAnsi" w:hAnsiTheme="minorHAnsi" w:cstheme="minorHAnsi"/>
              </w:rPr>
            </w:pPr>
            <w:r>
              <w:rPr>
                <w:rFonts w:asciiTheme="minorHAnsi" w:hAnsiTheme="minorHAnsi" w:cstheme="minorHAnsi"/>
              </w:rPr>
              <w:t>Adrenaline Auto-Injector (Epi Pen)</w:t>
            </w:r>
          </w:p>
        </w:tc>
        <w:tc>
          <w:tcPr>
            <w:tcW w:w="1249" w:type="dxa"/>
          </w:tcPr>
          <w:p w14:paraId="3129756D"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HBV</w:t>
            </w:r>
          </w:p>
        </w:tc>
        <w:tc>
          <w:tcPr>
            <w:tcW w:w="5719" w:type="dxa"/>
          </w:tcPr>
          <w:p w14:paraId="1E8A9FA8" w14:textId="77777777" w:rsidR="00420808" w:rsidRPr="00114B8E" w:rsidRDefault="00420808" w:rsidP="00D502A3">
            <w:pPr>
              <w:rPr>
                <w:rFonts w:asciiTheme="minorHAnsi" w:hAnsiTheme="minorHAnsi" w:cstheme="minorHAnsi"/>
              </w:rPr>
            </w:pPr>
            <w:r>
              <w:rPr>
                <w:rFonts w:asciiTheme="minorHAnsi" w:hAnsiTheme="minorHAnsi" w:cstheme="minorHAnsi"/>
              </w:rPr>
              <w:t>Honour Based Violence</w:t>
            </w:r>
          </w:p>
        </w:tc>
      </w:tr>
      <w:tr w:rsidR="00420808" w:rsidRPr="00114B8E" w14:paraId="0EC12097" w14:textId="77777777" w:rsidTr="00D502A3">
        <w:trPr>
          <w:trHeight w:val="432"/>
        </w:trPr>
        <w:tc>
          <w:tcPr>
            <w:tcW w:w="1271" w:type="dxa"/>
          </w:tcPr>
          <w:p w14:paraId="0AEF1D4E"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ACM</w:t>
            </w:r>
          </w:p>
        </w:tc>
        <w:tc>
          <w:tcPr>
            <w:tcW w:w="5697" w:type="dxa"/>
          </w:tcPr>
          <w:p w14:paraId="1244005F" w14:textId="77777777" w:rsidR="00420808" w:rsidRPr="00114B8E" w:rsidRDefault="00420808" w:rsidP="00D502A3">
            <w:pPr>
              <w:rPr>
                <w:rFonts w:asciiTheme="minorHAnsi" w:hAnsiTheme="minorHAnsi" w:cstheme="minorHAnsi"/>
              </w:rPr>
            </w:pPr>
            <w:r>
              <w:rPr>
                <w:rFonts w:asciiTheme="minorHAnsi" w:hAnsiTheme="minorHAnsi" w:cstheme="minorHAnsi"/>
              </w:rPr>
              <w:t>Asbestos Containing Materials</w:t>
            </w:r>
          </w:p>
        </w:tc>
        <w:tc>
          <w:tcPr>
            <w:tcW w:w="1249" w:type="dxa"/>
          </w:tcPr>
          <w:p w14:paraId="55CEF77B"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HR</w:t>
            </w:r>
          </w:p>
        </w:tc>
        <w:tc>
          <w:tcPr>
            <w:tcW w:w="5719" w:type="dxa"/>
          </w:tcPr>
          <w:p w14:paraId="7FF901A5"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Human Resources</w:t>
            </w:r>
          </w:p>
        </w:tc>
      </w:tr>
      <w:tr w:rsidR="00420808" w:rsidRPr="00114B8E" w14:paraId="1C3953D7" w14:textId="77777777" w:rsidTr="00D502A3">
        <w:trPr>
          <w:trHeight w:val="418"/>
        </w:trPr>
        <w:tc>
          <w:tcPr>
            <w:tcW w:w="1271" w:type="dxa"/>
          </w:tcPr>
          <w:p w14:paraId="220BE7E5"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AFH</w:t>
            </w:r>
          </w:p>
        </w:tc>
        <w:tc>
          <w:tcPr>
            <w:tcW w:w="5697" w:type="dxa"/>
          </w:tcPr>
          <w:p w14:paraId="3DCC0805" w14:textId="77777777" w:rsidR="00420808" w:rsidRPr="00114B8E" w:rsidRDefault="00420808" w:rsidP="00D502A3">
            <w:pPr>
              <w:rPr>
                <w:rFonts w:asciiTheme="minorHAnsi" w:hAnsiTheme="minorHAnsi" w:cstheme="minorHAnsi"/>
              </w:rPr>
            </w:pPr>
            <w:r>
              <w:rPr>
                <w:rFonts w:asciiTheme="minorHAnsi" w:hAnsiTheme="minorHAnsi" w:cstheme="minorHAnsi"/>
              </w:rPr>
              <w:t>Academies Financial Handbook</w:t>
            </w:r>
          </w:p>
        </w:tc>
        <w:tc>
          <w:tcPr>
            <w:tcW w:w="1249" w:type="dxa"/>
          </w:tcPr>
          <w:p w14:paraId="575C7AC3"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H&amp;S</w:t>
            </w:r>
          </w:p>
        </w:tc>
        <w:tc>
          <w:tcPr>
            <w:tcW w:w="5719" w:type="dxa"/>
          </w:tcPr>
          <w:p w14:paraId="11DE679B"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Health and Safety</w:t>
            </w:r>
          </w:p>
        </w:tc>
      </w:tr>
      <w:tr w:rsidR="00420808" w:rsidRPr="00114B8E" w14:paraId="52E78356" w14:textId="77777777" w:rsidTr="00D502A3">
        <w:trPr>
          <w:trHeight w:val="432"/>
        </w:trPr>
        <w:tc>
          <w:tcPr>
            <w:tcW w:w="1271" w:type="dxa"/>
          </w:tcPr>
          <w:p w14:paraId="5E52313A"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AHT</w:t>
            </w:r>
          </w:p>
        </w:tc>
        <w:tc>
          <w:tcPr>
            <w:tcW w:w="5697" w:type="dxa"/>
          </w:tcPr>
          <w:p w14:paraId="12375AE9"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Assistant Headteacher</w:t>
            </w:r>
          </w:p>
        </w:tc>
        <w:tc>
          <w:tcPr>
            <w:tcW w:w="1249" w:type="dxa"/>
          </w:tcPr>
          <w:p w14:paraId="70A75224"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HoS</w:t>
            </w:r>
          </w:p>
        </w:tc>
        <w:tc>
          <w:tcPr>
            <w:tcW w:w="5719" w:type="dxa"/>
          </w:tcPr>
          <w:p w14:paraId="5E072371"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Head of School</w:t>
            </w:r>
          </w:p>
        </w:tc>
      </w:tr>
      <w:tr w:rsidR="00420808" w:rsidRPr="00114B8E" w14:paraId="72F0D0C7" w14:textId="77777777" w:rsidTr="00D502A3">
        <w:trPr>
          <w:trHeight w:val="432"/>
        </w:trPr>
        <w:tc>
          <w:tcPr>
            <w:tcW w:w="1271" w:type="dxa"/>
          </w:tcPr>
          <w:p w14:paraId="16A6598E"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AIR</w:t>
            </w:r>
          </w:p>
        </w:tc>
        <w:tc>
          <w:tcPr>
            <w:tcW w:w="5697" w:type="dxa"/>
          </w:tcPr>
          <w:p w14:paraId="06C651DD" w14:textId="77777777" w:rsidR="00420808" w:rsidRPr="00114B8E" w:rsidRDefault="00420808" w:rsidP="00D502A3">
            <w:pPr>
              <w:rPr>
                <w:rFonts w:asciiTheme="minorHAnsi" w:hAnsiTheme="minorHAnsi" w:cstheme="minorHAnsi"/>
              </w:rPr>
            </w:pPr>
            <w:r>
              <w:rPr>
                <w:rFonts w:asciiTheme="minorHAnsi" w:hAnsiTheme="minorHAnsi" w:cstheme="minorHAnsi"/>
              </w:rPr>
              <w:t>Attendance Intervention Reviews</w:t>
            </w:r>
          </w:p>
        </w:tc>
        <w:tc>
          <w:tcPr>
            <w:tcW w:w="1249" w:type="dxa"/>
          </w:tcPr>
          <w:p w14:paraId="013F4462"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HSE</w:t>
            </w:r>
          </w:p>
        </w:tc>
        <w:tc>
          <w:tcPr>
            <w:tcW w:w="5719" w:type="dxa"/>
          </w:tcPr>
          <w:p w14:paraId="732F26CF"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Health and Safety Executive</w:t>
            </w:r>
          </w:p>
        </w:tc>
      </w:tr>
      <w:tr w:rsidR="00420808" w:rsidRPr="00114B8E" w14:paraId="12A408AA" w14:textId="77777777" w:rsidTr="00D502A3">
        <w:trPr>
          <w:trHeight w:val="432"/>
        </w:trPr>
        <w:tc>
          <w:tcPr>
            <w:tcW w:w="1271" w:type="dxa"/>
          </w:tcPr>
          <w:p w14:paraId="1B865828"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APIs</w:t>
            </w:r>
          </w:p>
        </w:tc>
        <w:tc>
          <w:tcPr>
            <w:tcW w:w="5697" w:type="dxa"/>
          </w:tcPr>
          <w:p w14:paraId="0BF0C5BC" w14:textId="77777777" w:rsidR="00420808" w:rsidRPr="00114B8E" w:rsidRDefault="00420808" w:rsidP="00D502A3">
            <w:pPr>
              <w:rPr>
                <w:rFonts w:asciiTheme="minorHAnsi" w:hAnsiTheme="minorHAnsi" w:cstheme="minorHAnsi"/>
              </w:rPr>
            </w:pPr>
            <w:r>
              <w:rPr>
                <w:rFonts w:asciiTheme="minorHAnsi" w:hAnsiTheme="minorHAnsi" w:cstheme="minorHAnsi"/>
              </w:rPr>
              <w:t>Application Programme Interfaces</w:t>
            </w:r>
          </w:p>
        </w:tc>
        <w:tc>
          <w:tcPr>
            <w:tcW w:w="1249" w:type="dxa"/>
          </w:tcPr>
          <w:p w14:paraId="2EDE708D"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ICO</w:t>
            </w:r>
          </w:p>
        </w:tc>
        <w:tc>
          <w:tcPr>
            <w:tcW w:w="5719" w:type="dxa"/>
          </w:tcPr>
          <w:p w14:paraId="26908DFE" w14:textId="77777777" w:rsidR="00420808" w:rsidRPr="00114B8E" w:rsidRDefault="00420808" w:rsidP="00D502A3">
            <w:pPr>
              <w:rPr>
                <w:rFonts w:asciiTheme="minorHAnsi" w:hAnsiTheme="minorHAnsi" w:cstheme="minorHAnsi"/>
              </w:rPr>
            </w:pPr>
            <w:r>
              <w:rPr>
                <w:rFonts w:asciiTheme="minorHAnsi" w:hAnsiTheme="minorHAnsi" w:cstheme="minorHAnsi"/>
              </w:rPr>
              <w:t>Information Commissioners Office</w:t>
            </w:r>
          </w:p>
        </w:tc>
      </w:tr>
      <w:tr w:rsidR="00420808" w:rsidRPr="00114B8E" w14:paraId="0ECD80E2" w14:textId="77777777" w:rsidTr="00D502A3">
        <w:trPr>
          <w:trHeight w:val="432"/>
        </w:trPr>
        <w:tc>
          <w:tcPr>
            <w:tcW w:w="1271" w:type="dxa"/>
          </w:tcPr>
          <w:p w14:paraId="39ED2EDC"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BAME</w:t>
            </w:r>
          </w:p>
        </w:tc>
        <w:tc>
          <w:tcPr>
            <w:tcW w:w="5697" w:type="dxa"/>
          </w:tcPr>
          <w:p w14:paraId="5B2B843D" w14:textId="77777777" w:rsidR="00420808" w:rsidRPr="00114B8E" w:rsidRDefault="00420808" w:rsidP="00D502A3">
            <w:pPr>
              <w:rPr>
                <w:rFonts w:asciiTheme="minorHAnsi" w:hAnsiTheme="minorHAnsi" w:cstheme="minorHAnsi"/>
              </w:rPr>
            </w:pPr>
            <w:r>
              <w:rPr>
                <w:rFonts w:asciiTheme="minorHAnsi" w:hAnsiTheme="minorHAnsi" w:cstheme="minorHAnsi"/>
              </w:rPr>
              <w:t>Black, Asian and Minority Ethnic Backgrounds</w:t>
            </w:r>
          </w:p>
        </w:tc>
        <w:tc>
          <w:tcPr>
            <w:tcW w:w="1249" w:type="dxa"/>
          </w:tcPr>
          <w:p w14:paraId="2F7CFB97"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IHP</w:t>
            </w:r>
          </w:p>
        </w:tc>
        <w:tc>
          <w:tcPr>
            <w:tcW w:w="5719" w:type="dxa"/>
          </w:tcPr>
          <w:p w14:paraId="68CCAB1E" w14:textId="77777777" w:rsidR="00420808" w:rsidRPr="00114B8E" w:rsidRDefault="00420808" w:rsidP="00D502A3">
            <w:pPr>
              <w:rPr>
                <w:rFonts w:asciiTheme="minorHAnsi" w:hAnsiTheme="minorHAnsi" w:cstheme="minorHAnsi"/>
              </w:rPr>
            </w:pPr>
            <w:r>
              <w:rPr>
                <w:rFonts w:asciiTheme="minorHAnsi" w:hAnsiTheme="minorHAnsi" w:cstheme="minorHAnsi"/>
              </w:rPr>
              <w:t>Individual Healthcare Plan</w:t>
            </w:r>
          </w:p>
        </w:tc>
      </w:tr>
      <w:tr w:rsidR="00420808" w:rsidRPr="00114B8E" w14:paraId="43FAE774" w14:textId="77777777" w:rsidTr="00D502A3">
        <w:trPr>
          <w:trHeight w:val="432"/>
        </w:trPr>
        <w:tc>
          <w:tcPr>
            <w:tcW w:w="1271" w:type="dxa"/>
          </w:tcPr>
          <w:p w14:paraId="7CD60F8D"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BCP</w:t>
            </w:r>
          </w:p>
        </w:tc>
        <w:tc>
          <w:tcPr>
            <w:tcW w:w="5697" w:type="dxa"/>
          </w:tcPr>
          <w:p w14:paraId="3B1F8FEE" w14:textId="77777777" w:rsidR="00420808" w:rsidRPr="00114B8E" w:rsidRDefault="00420808" w:rsidP="00D502A3">
            <w:pPr>
              <w:rPr>
                <w:rFonts w:asciiTheme="minorHAnsi" w:hAnsiTheme="minorHAnsi" w:cstheme="minorHAnsi"/>
              </w:rPr>
            </w:pPr>
            <w:r>
              <w:rPr>
                <w:rFonts w:asciiTheme="minorHAnsi" w:hAnsiTheme="minorHAnsi" w:cstheme="minorHAnsi"/>
              </w:rPr>
              <w:t>Business Continuity Plan</w:t>
            </w:r>
          </w:p>
        </w:tc>
        <w:tc>
          <w:tcPr>
            <w:tcW w:w="1249" w:type="dxa"/>
          </w:tcPr>
          <w:p w14:paraId="44E1731B"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IRMS</w:t>
            </w:r>
          </w:p>
        </w:tc>
        <w:tc>
          <w:tcPr>
            <w:tcW w:w="5719" w:type="dxa"/>
          </w:tcPr>
          <w:p w14:paraId="18099DE4" w14:textId="77777777" w:rsidR="00420808" w:rsidRPr="00114B8E" w:rsidRDefault="00420808" w:rsidP="00D502A3">
            <w:pPr>
              <w:rPr>
                <w:rFonts w:asciiTheme="minorHAnsi" w:hAnsiTheme="minorHAnsi" w:cstheme="minorHAnsi"/>
              </w:rPr>
            </w:pPr>
            <w:r>
              <w:rPr>
                <w:rFonts w:asciiTheme="minorHAnsi" w:hAnsiTheme="minorHAnsi" w:cstheme="minorHAnsi"/>
              </w:rPr>
              <w:t>Information and Records Management Society</w:t>
            </w:r>
          </w:p>
        </w:tc>
      </w:tr>
      <w:tr w:rsidR="00420808" w:rsidRPr="00114B8E" w14:paraId="2451E608" w14:textId="77777777" w:rsidTr="00D502A3">
        <w:trPr>
          <w:trHeight w:val="432"/>
        </w:trPr>
        <w:tc>
          <w:tcPr>
            <w:tcW w:w="1271" w:type="dxa"/>
          </w:tcPr>
          <w:p w14:paraId="0B8E2CC1"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BFR</w:t>
            </w:r>
          </w:p>
        </w:tc>
        <w:tc>
          <w:tcPr>
            <w:tcW w:w="5697" w:type="dxa"/>
          </w:tcPr>
          <w:p w14:paraId="685792E5" w14:textId="77777777" w:rsidR="00420808" w:rsidRPr="00114B8E" w:rsidRDefault="00420808" w:rsidP="00D502A3">
            <w:pPr>
              <w:rPr>
                <w:rFonts w:asciiTheme="minorHAnsi" w:hAnsiTheme="minorHAnsi" w:cstheme="minorHAnsi"/>
              </w:rPr>
            </w:pPr>
            <w:r>
              <w:rPr>
                <w:rFonts w:asciiTheme="minorHAnsi" w:hAnsiTheme="minorHAnsi" w:cstheme="minorHAnsi"/>
              </w:rPr>
              <w:t>Budget Forecast Return</w:t>
            </w:r>
          </w:p>
        </w:tc>
        <w:tc>
          <w:tcPr>
            <w:tcW w:w="1249" w:type="dxa"/>
          </w:tcPr>
          <w:p w14:paraId="02AB5088"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IWF</w:t>
            </w:r>
          </w:p>
        </w:tc>
        <w:tc>
          <w:tcPr>
            <w:tcW w:w="5719" w:type="dxa"/>
          </w:tcPr>
          <w:p w14:paraId="013D361F" w14:textId="77777777" w:rsidR="00420808" w:rsidRPr="00114B8E" w:rsidRDefault="00420808" w:rsidP="00D502A3">
            <w:pPr>
              <w:rPr>
                <w:rFonts w:asciiTheme="minorHAnsi" w:hAnsiTheme="minorHAnsi" w:cstheme="minorHAnsi"/>
              </w:rPr>
            </w:pPr>
            <w:r>
              <w:rPr>
                <w:rFonts w:asciiTheme="minorHAnsi" w:hAnsiTheme="minorHAnsi" w:cstheme="minorHAnsi"/>
              </w:rPr>
              <w:t>Internet Watch Foundation</w:t>
            </w:r>
          </w:p>
        </w:tc>
      </w:tr>
      <w:tr w:rsidR="00420808" w:rsidRPr="00114B8E" w14:paraId="558CED72" w14:textId="77777777" w:rsidTr="00D502A3">
        <w:trPr>
          <w:trHeight w:val="432"/>
        </w:trPr>
        <w:tc>
          <w:tcPr>
            <w:tcW w:w="1271" w:type="dxa"/>
          </w:tcPr>
          <w:p w14:paraId="74F2962A" w14:textId="77777777" w:rsidR="00420808" w:rsidRPr="00114B8E" w:rsidRDefault="00420808" w:rsidP="00D502A3">
            <w:pPr>
              <w:rPr>
                <w:rFonts w:asciiTheme="minorHAnsi" w:hAnsiTheme="minorHAnsi" w:cstheme="minorHAnsi"/>
                <w:b/>
                <w:bCs/>
              </w:rPr>
            </w:pPr>
            <w:r w:rsidRPr="00635744">
              <w:rPr>
                <w:rFonts w:asciiTheme="minorHAnsi" w:hAnsiTheme="minorHAnsi" w:cstheme="minorHAnsi"/>
                <w:b/>
                <w:bCs/>
              </w:rPr>
              <w:t>CAMHS</w:t>
            </w:r>
          </w:p>
        </w:tc>
        <w:tc>
          <w:tcPr>
            <w:tcW w:w="5697" w:type="dxa"/>
          </w:tcPr>
          <w:p w14:paraId="1977D171"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Child and Adolescent Mental Health Services</w:t>
            </w:r>
          </w:p>
        </w:tc>
        <w:tc>
          <w:tcPr>
            <w:tcW w:w="1249" w:type="dxa"/>
          </w:tcPr>
          <w:p w14:paraId="24AAA7CE"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KCSIE</w:t>
            </w:r>
          </w:p>
        </w:tc>
        <w:tc>
          <w:tcPr>
            <w:tcW w:w="5719" w:type="dxa"/>
          </w:tcPr>
          <w:p w14:paraId="41F455D0"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Keeping Children Safe in Education</w:t>
            </w:r>
          </w:p>
        </w:tc>
      </w:tr>
      <w:tr w:rsidR="00420808" w:rsidRPr="00114B8E" w14:paraId="6095374E" w14:textId="77777777" w:rsidTr="00D502A3">
        <w:trPr>
          <w:trHeight w:val="432"/>
        </w:trPr>
        <w:tc>
          <w:tcPr>
            <w:tcW w:w="1271" w:type="dxa"/>
          </w:tcPr>
          <w:p w14:paraId="1A7E02F0" w14:textId="77777777" w:rsidR="00420808" w:rsidRPr="00114B8E" w:rsidRDefault="00420808" w:rsidP="00D502A3">
            <w:pPr>
              <w:rPr>
                <w:rFonts w:asciiTheme="minorHAnsi" w:hAnsiTheme="minorHAnsi" w:cstheme="minorHAnsi"/>
                <w:b/>
                <w:bCs/>
              </w:rPr>
            </w:pPr>
            <w:r w:rsidRPr="00635744">
              <w:rPr>
                <w:rFonts w:asciiTheme="minorHAnsi" w:hAnsiTheme="minorHAnsi" w:cstheme="minorHAnsi"/>
                <w:b/>
                <w:bCs/>
              </w:rPr>
              <w:t>CEO</w:t>
            </w:r>
          </w:p>
        </w:tc>
        <w:tc>
          <w:tcPr>
            <w:tcW w:w="5697" w:type="dxa"/>
          </w:tcPr>
          <w:p w14:paraId="6F436077"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Chief Executive Officer</w:t>
            </w:r>
          </w:p>
        </w:tc>
        <w:tc>
          <w:tcPr>
            <w:tcW w:w="1249" w:type="dxa"/>
          </w:tcPr>
          <w:p w14:paraId="06D8A6AD" w14:textId="77777777" w:rsidR="00420808" w:rsidRPr="00114B8E" w:rsidRDefault="00420808" w:rsidP="00D502A3">
            <w:pPr>
              <w:rPr>
                <w:rFonts w:asciiTheme="minorHAnsi" w:hAnsiTheme="minorHAnsi" w:cstheme="minorHAnsi"/>
                <w:b/>
                <w:bCs/>
              </w:rPr>
            </w:pPr>
            <w:r w:rsidRPr="00635744">
              <w:rPr>
                <w:rFonts w:asciiTheme="minorHAnsi" w:hAnsiTheme="minorHAnsi" w:cstheme="minorHAnsi"/>
                <w:b/>
                <w:bCs/>
              </w:rPr>
              <w:t>KS1</w:t>
            </w:r>
            <w:r w:rsidRPr="00114B8E">
              <w:rPr>
                <w:rFonts w:asciiTheme="minorHAnsi" w:hAnsiTheme="minorHAnsi" w:cstheme="minorHAnsi"/>
                <w:b/>
                <w:bCs/>
              </w:rPr>
              <w:t>/2/3/4</w:t>
            </w:r>
          </w:p>
        </w:tc>
        <w:tc>
          <w:tcPr>
            <w:tcW w:w="5719" w:type="dxa"/>
          </w:tcPr>
          <w:p w14:paraId="407EEEA0"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Key Stage 1/2/3/4</w:t>
            </w:r>
          </w:p>
        </w:tc>
      </w:tr>
      <w:tr w:rsidR="00420808" w:rsidRPr="00114B8E" w14:paraId="7B4DBEF7" w14:textId="77777777" w:rsidTr="00D502A3">
        <w:trPr>
          <w:trHeight w:val="432"/>
        </w:trPr>
        <w:tc>
          <w:tcPr>
            <w:tcW w:w="1271" w:type="dxa"/>
          </w:tcPr>
          <w:p w14:paraId="57779A9A" w14:textId="77777777" w:rsidR="00420808" w:rsidRPr="00114B8E" w:rsidRDefault="00420808" w:rsidP="00D502A3">
            <w:pPr>
              <w:rPr>
                <w:rFonts w:asciiTheme="minorHAnsi" w:hAnsiTheme="minorHAnsi" w:cstheme="minorHAnsi"/>
                <w:b/>
                <w:bCs/>
              </w:rPr>
            </w:pPr>
            <w:r w:rsidRPr="00635744">
              <w:rPr>
                <w:rFonts w:asciiTheme="minorHAnsi" w:hAnsiTheme="minorHAnsi" w:cstheme="minorHAnsi"/>
                <w:b/>
                <w:bCs/>
              </w:rPr>
              <w:t>CFO</w:t>
            </w:r>
          </w:p>
        </w:tc>
        <w:tc>
          <w:tcPr>
            <w:tcW w:w="5697" w:type="dxa"/>
          </w:tcPr>
          <w:p w14:paraId="2272FC09"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Chief Financial Officer</w:t>
            </w:r>
          </w:p>
        </w:tc>
        <w:tc>
          <w:tcPr>
            <w:tcW w:w="1249" w:type="dxa"/>
          </w:tcPr>
          <w:p w14:paraId="303BA2F0"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LAC</w:t>
            </w:r>
          </w:p>
        </w:tc>
        <w:tc>
          <w:tcPr>
            <w:tcW w:w="5719" w:type="dxa"/>
          </w:tcPr>
          <w:p w14:paraId="7AE69778"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Looked After Child</w:t>
            </w:r>
          </w:p>
        </w:tc>
      </w:tr>
      <w:tr w:rsidR="00420808" w:rsidRPr="00114B8E" w14:paraId="01FE1515" w14:textId="77777777" w:rsidTr="00D502A3">
        <w:trPr>
          <w:trHeight w:val="432"/>
        </w:trPr>
        <w:tc>
          <w:tcPr>
            <w:tcW w:w="1271" w:type="dxa"/>
          </w:tcPr>
          <w:p w14:paraId="70A40AFB" w14:textId="77777777" w:rsidR="00420808" w:rsidRPr="00114B8E" w:rsidRDefault="00420808" w:rsidP="00D502A3">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IF</w:t>
            </w:r>
          </w:p>
        </w:tc>
        <w:tc>
          <w:tcPr>
            <w:tcW w:w="5697" w:type="dxa"/>
          </w:tcPr>
          <w:p w14:paraId="604625C2"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ondition Improvement Fund</w:t>
            </w:r>
          </w:p>
        </w:tc>
        <w:tc>
          <w:tcPr>
            <w:tcW w:w="1249" w:type="dxa"/>
          </w:tcPr>
          <w:p w14:paraId="7E2376F0"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LADO</w:t>
            </w:r>
          </w:p>
        </w:tc>
        <w:tc>
          <w:tcPr>
            <w:tcW w:w="5719" w:type="dxa"/>
          </w:tcPr>
          <w:p w14:paraId="3196D1DF"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Local Authority Designated Officer</w:t>
            </w:r>
          </w:p>
        </w:tc>
      </w:tr>
      <w:tr w:rsidR="00420808" w:rsidRPr="00114B8E" w14:paraId="35BC62F9" w14:textId="77777777" w:rsidTr="00D502A3">
        <w:trPr>
          <w:trHeight w:val="432"/>
        </w:trPr>
        <w:tc>
          <w:tcPr>
            <w:tcW w:w="1271" w:type="dxa"/>
          </w:tcPr>
          <w:p w14:paraId="0B7B7B88" w14:textId="77777777" w:rsidR="00420808" w:rsidRPr="00114B8E" w:rsidRDefault="00420808" w:rsidP="00D502A3">
            <w:pPr>
              <w:rPr>
                <w:rFonts w:asciiTheme="minorHAnsi" w:hAnsiTheme="minorHAnsi" w:cstheme="minorHAnsi"/>
                <w:b/>
                <w:bCs/>
              </w:rPr>
            </w:pPr>
            <w:r w:rsidRPr="00635744">
              <w:rPr>
                <w:rFonts w:asciiTheme="minorHAnsi" w:hAnsiTheme="minorHAnsi" w:cstheme="minorHAnsi"/>
                <w:b/>
                <w:bCs/>
              </w:rPr>
              <w:t>CIN</w:t>
            </w:r>
          </w:p>
        </w:tc>
        <w:tc>
          <w:tcPr>
            <w:tcW w:w="5697" w:type="dxa"/>
          </w:tcPr>
          <w:p w14:paraId="1B3ECD07"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Child in Need</w:t>
            </w:r>
          </w:p>
        </w:tc>
        <w:tc>
          <w:tcPr>
            <w:tcW w:w="1249" w:type="dxa"/>
          </w:tcPr>
          <w:p w14:paraId="534C4DFD"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LGB</w:t>
            </w:r>
          </w:p>
        </w:tc>
        <w:tc>
          <w:tcPr>
            <w:tcW w:w="5719" w:type="dxa"/>
          </w:tcPr>
          <w:p w14:paraId="3158C64E"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Local Governing Body</w:t>
            </w:r>
          </w:p>
        </w:tc>
      </w:tr>
      <w:tr w:rsidR="00420808" w:rsidRPr="00114B8E" w14:paraId="17A24C25" w14:textId="77777777" w:rsidTr="00D502A3">
        <w:trPr>
          <w:trHeight w:val="432"/>
        </w:trPr>
        <w:tc>
          <w:tcPr>
            <w:tcW w:w="1271" w:type="dxa"/>
          </w:tcPr>
          <w:p w14:paraId="172DAC9F" w14:textId="77777777" w:rsidR="00420808" w:rsidRPr="00114B8E" w:rsidRDefault="00420808" w:rsidP="00D502A3">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LA</w:t>
            </w:r>
          </w:p>
        </w:tc>
        <w:tc>
          <w:tcPr>
            <w:tcW w:w="5697" w:type="dxa"/>
          </w:tcPr>
          <w:p w14:paraId="4E441226"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Chi</w:t>
            </w:r>
            <w:r>
              <w:rPr>
                <w:rFonts w:asciiTheme="minorHAnsi" w:hAnsiTheme="minorHAnsi" w:cstheme="minorHAnsi"/>
              </w:rPr>
              <w:t>ldren Looked After</w:t>
            </w:r>
          </w:p>
        </w:tc>
        <w:tc>
          <w:tcPr>
            <w:tcW w:w="1249" w:type="dxa"/>
          </w:tcPr>
          <w:p w14:paraId="24791319"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LLC</w:t>
            </w:r>
          </w:p>
        </w:tc>
        <w:tc>
          <w:tcPr>
            <w:tcW w:w="5719" w:type="dxa"/>
          </w:tcPr>
          <w:p w14:paraId="53DE7102" w14:textId="77777777" w:rsidR="00420808" w:rsidRPr="00114B8E" w:rsidRDefault="00420808" w:rsidP="00D502A3">
            <w:pPr>
              <w:rPr>
                <w:rFonts w:asciiTheme="minorHAnsi" w:hAnsiTheme="minorHAnsi" w:cstheme="minorHAnsi"/>
              </w:rPr>
            </w:pPr>
            <w:r>
              <w:rPr>
                <w:rFonts w:asciiTheme="minorHAnsi" w:hAnsiTheme="minorHAnsi" w:cstheme="minorHAnsi"/>
              </w:rPr>
              <w:t>Low-Level Concerns</w:t>
            </w:r>
          </w:p>
        </w:tc>
      </w:tr>
      <w:tr w:rsidR="00420808" w:rsidRPr="00114B8E" w14:paraId="7CF7E78D" w14:textId="77777777" w:rsidTr="00D502A3">
        <w:trPr>
          <w:trHeight w:val="432"/>
        </w:trPr>
        <w:tc>
          <w:tcPr>
            <w:tcW w:w="1271" w:type="dxa"/>
          </w:tcPr>
          <w:p w14:paraId="484FE8EE"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MIE</w:t>
            </w:r>
          </w:p>
        </w:tc>
        <w:tc>
          <w:tcPr>
            <w:tcW w:w="5697" w:type="dxa"/>
          </w:tcPr>
          <w:p w14:paraId="3CA7C2DC"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 xml:space="preserve">Child </w:t>
            </w:r>
            <w:r>
              <w:rPr>
                <w:rFonts w:asciiTheme="minorHAnsi" w:hAnsiTheme="minorHAnsi" w:cstheme="minorHAnsi"/>
              </w:rPr>
              <w:t>Missing in Education</w:t>
            </w:r>
          </w:p>
        </w:tc>
        <w:tc>
          <w:tcPr>
            <w:tcW w:w="1249" w:type="dxa"/>
          </w:tcPr>
          <w:p w14:paraId="0AEB47F1"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LSA</w:t>
            </w:r>
          </w:p>
        </w:tc>
        <w:tc>
          <w:tcPr>
            <w:tcW w:w="5719" w:type="dxa"/>
          </w:tcPr>
          <w:p w14:paraId="7F33B01B" w14:textId="77777777" w:rsidR="00420808" w:rsidRPr="00114B8E" w:rsidRDefault="00420808" w:rsidP="00D502A3">
            <w:pPr>
              <w:rPr>
                <w:rFonts w:asciiTheme="minorHAnsi" w:hAnsiTheme="minorHAnsi" w:cstheme="minorHAnsi"/>
              </w:rPr>
            </w:pPr>
            <w:r>
              <w:rPr>
                <w:rFonts w:asciiTheme="minorHAnsi" w:hAnsiTheme="minorHAnsi" w:cstheme="minorHAnsi"/>
              </w:rPr>
              <w:t>Learning Support Assistants</w:t>
            </w:r>
          </w:p>
        </w:tc>
      </w:tr>
      <w:tr w:rsidR="00420808" w:rsidRPr="00114B8E" w14:paraId="148D1D44" w14:textId="77777777" w:rsidTr="00D502A3">
        <w:trPr>
          <w:trHeight w:val="432"/>
        </w:trPr>
        <w:tc>
          <w:tcPr>
            <w:tcW w:w="1271" w:type="dxa"/>
          </w:tcPr>
          <w:p w14:paraId="4D7B1438"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OO</w:t>
            </w:r>
          </w:p>
        </w:tc>
        <w:tc>
          <w:tcPr>
            <w:tcW w:w="5697" w:type="dxa"/>
          </w:tcPr>
          <w:p w14:paraId="05C375E6"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hief Operating Officer</w:t>
            </w:r>
          </w:p>
        </w:tc>
        <w:tc>
          <w:tcPr>
            <w:tcW w:w="1249" w:type="dxa"/>
          </w:tcPr>
          <w:p w14:paraId="368EABF5"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MASH</w:t>
            </w:r>
          </w:p>
        </w:tc>
        <w:tc>
          <w:tcPr>
            <w:tcW w:w="5719" w:type="dxa"/>
          </w:tcPr>
          <w:p w14:paraId="1A67A0B6"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Multi-Agency Safeguarding Hub</w:t>
            </w:r>
          </w:p>
        </w:tc>
      </w:tr>
      <w:tr w:rsidR="00420808" w:rsidRPr="00114B8E" w14:paraId="5BAB1523" w14:textId="77777777" w:rsidTr="00D502A3">
        <w:trPr>
          <w:trHeight w:val="432"/>
        </w:trPr>
        <w:tc>
          <w:tcPr>
            <w:tcW w:w="1271" w:type="dxa"/>
          </w:tcPr>
          <w:p w14:paraId="04A8878F"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lastRenderedPageBreak/>
              <w:t>COSHH</w:t>
            </w:r>
          </w:p>
        </w:tc>
        <w:tc>
          <w:tcPr>
            <w:tcW w:w="5697" w:type="dxa"/>
          </w:tcPr>
          <w:p w14:paraId="506521DC" w14:textId="77777777" w:rsidR="00420808" w:rsidRPr="00114B8E" w:rsidRDefault="00420808" w:rsidP="00D502A3">
            <w:pPr>
              <w:rPr>
                <w:rFonts w:asciiTheme="minorHAnsi" w:hAnsiTheme="minorHAnsi" w:cstheme="minorHAnsi"/>
              </w:rPr>
            </w:pPr>
            <w:r>
              <w:rPr>
                <w:rFonts w:asciiTheme="minorHAnsi" w:hAnsiTheme="minorHAnsi" w:cstheme="minorHAnsi"/>
              </w:rPr>
              <w:t>Control and Substances Hazardous to Health</w:t>
            </w:r>
          </w:p>
        </w:tc>
        <w:tc>
          <w:tcPr>
            <w:tcW w:w="1249" w:type="dxa"/>
          </w:tcPr>
          <w:p w14:paraId="52D0D581"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MAT</w:t>
            </w:r>
          </w:p>
        </w:tc>
        <w:tc>
          <w:tcPr>
            <w:tcW w:w="5719" w:type="dxa"/>
          </w:tcPr>
          <w:p w14:paraId="309B94E0" w14:textId="77777777" w:rsidR="00420808" w:rsidRPr="00114B8E" w:rsidRDefault="00420808" w:rsidP="00D502A3">
            <w:pPr>
              <w:rPr>
                <w:rFonts w:asciiTheme="minorHAnsi" w:hAnsiTheme="minorHAnsi" w:cstheme="minorHAnsi"/>
              </w:rPr>
            </w:pPr>
            <w:r>
              <w:rPr>
                <w:rFonts w:asciiTheme="minorHAnsi" w:hAnsiTheme="minorHAnsi" w:cstheme="minorHAnsi"/>
              </w:rPr>
              <w:t>Multi-Academy Trust</w:t>
            </w:r>
          </w:p>
        </w:tc>
      </w:tr>
      <w:tr w:rsidR="00420808" w:rsidRPr="00114B8E" w14:paraId="14E21B7C" w14:textId="77777777" w:rsidTr="00D502A3">
        <w:trPr>
          <w:trHeight w:val="432"/>
        </w:trPr>
        <w:tc>
          <w:tcPr>
            <w:tcW w:w="1271" w:type="dxa"/>
          </w:tcPr>
          <w:p w14:paraId="4D56CFA8"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CP</w:t>
            </w:r>
          </w:p>
        </w:tc>
        <w:tc>
          <w:tcPr>
            <w:tcW w:w="5697" w:type="dxa"/>
          </w:tcPr>
          <w:p w14:paraId="1669481C"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Child Protection</w:t>
            </w:r>
          </w:p>
        </w:tc>
        <w:tc>
          <w:tcPr>
            <w:tcW w:w="1249" w:type="dxa"/>
          </w:tcPr>
          <w:p w14:paraId="6000191C"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MFA</w:t>
            </w:r>
          </w:p>
        </w:tc>
        <w:tc>
          <w:tcPr>
            <w:tcW w:w="5719" w:type="dxa"/>
          </w:tcPr>
          <w:p w14:paraId="7ED03730" w14:textId="77777777" w:rsidR="00420808" w:rsidRPr="00114B8E" w:rsidRDefault="00420808" w:rsidP="00D502A3">
            <w:pPr>
              <w:tabs>
                <w:tab w:val="left" w:pos="1095"/>
              </w:tabs>
              <w:rPr>
                <w:rFonts w:asciiTheme="minorHAnsi" w:hAnsiTheme="minorHAnsi" w:cstheme="minorHAnsi"/>
              </w:rPr>
            </w:pPr>
            <w:r>
              <w:rPr>
                <w:rFonts w:asciiTheme="minorHAnsi" w:hAnsiTheme="minorHAnsi" w:cstheme="minorHAnsi"/>
              </w:rPr>
              <w:t>Multi-Factor Authentication</w:t>
            </w:r>
          </w:p>
        </w:tc>
      </w:tr>
      <w:tr w:rsidR="00420808" w:rsidRPr="00114B8E" w14:paraId="10C78E00" w14:textId="77777777" w:rsidTr="00D502A3">
        <w:trPr>
          <w:trHeight w:val="432"/>
        </w:trPr>
        <w:tc>
          <w:tcPr>
            <w:tcW w:w="1271" w:type="dxa"/>
          </w:tcPr>
          <w:p w14:paraId="41451F04"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CPD</w:t>
            </w:r>
          </w:p>
        </w:tc>
        <w:tc>
          <w:tcPr>
            <w:tcW w:w="5697" w:type="dxa"/>
          </w:tcPr>
          <w:p w14:paraId="13C3B46C"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Continuing Professional Development</w:t>
            </w:r>
          </w:p>
        </w:tc>
        <w:tc>
          <w:tcPr>
            <w:tcW w:w="1249" w:type="dxa"/>
          </w:tcPr>
          <w:p w14:paraId="55ED5026"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MFL</w:t>
            </w:r>
          </w:p>
        </w:tc>
        <w:tc>
          <w:tcPr>
            <w:tcW w:w="5719" w:type="dxa"/>
          </w:tcPr>
          <w:p w14:paraId="0C28B57F" w14:textId="77777777" w:rsidR="00420808" w:rsidRPr="00114B8E" w:rsidRDefault="00420808" w:rsidP="00D502A3">
            <w:pPr>
              <w:rPr>
                <w:rFonts w:asciiTheme="minorHAnsi" w:hAnsiTheme="minorHAnsi" w:cstheme="minorHAnsi"/>
              </w:rPr>
            </w:pPr>
            <w:r>
              <w:rPr>
                <w:rFonts w:asciiTheme="minorHAnsi" w:hAnsiTheme="minorHAnsi" w:cstheme="minorHAnsi"/>
              </w:rPr>
              <w:t>Modern Foreign Language</w:t>
            </w:r>
          </w:p>
        </w:tc>
      </w:tr>
      <w:tr w:rsidR="00420808" w:rsidRPr="00114B8E" w14:paraId="11F040A6" w14:textId="77777777" w:rsidTr="00D502A3">
        <w:trPr>
          <w:trHeight w:val="418"/>
        </w:trPr>
        <w:tc>
          <w:tcPr>
            <w:tcW w:w="1271" w:type="dxa"/>
          </w:tcPr>
          <w:p w14:paraId="529F46B4"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CSCS</w:t>
            </w:r>
          </w:p>
        </w:tc>
        <w:tc>
          <w:tcPr>
            <w:tcW w:w="5697" w:type="dxa"/>
          </w:tcPr>
          <w:p w14:paraId="436843C7" w14:textId="77777777" w:rsidR="00420808" w:rsidRPr="00114B8E" w:rsidRDefault="00420808" w:rsidP="00D502A3">
            <w:pPr>
              <w:rPr>
                <w:rFonts w:asciiTheme="minorHAnsi" w:hAnsiTheme="minorHAnsi" w:cstheme="minorHAnsi"/>
              </w:rPr>
            </w:pPr>
            <w:r>
              <w:rPr>
                <w:rFonts w:asciiTheme="minorHAnsi" w:hAnsiTheme="minorHAnsi" w:cstheme="minorHAnsi"/>
              </w:rPr>
              <w:t>Children’s Social Care Services</w:t>
            </w:r>
          </w:p>
        </w:tc>
        <w:tc>
          <w:tcPr>
            <w:tcW w:w="1249" w:type="dxa"/>
          </w:tcPr>
          <w:p w14:paraId="11FD01B6"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NCSC’s</w:t>
            </w:r>
          </w:p>
        </w:tc>
        <w:tc>
          <w:tcPr>
            <w:tcW w:w="5719" w:type="dxa"/>
          </w:tcPr>
          <w:p w14:paraId="3237637B" w14:textId="77777777" w:rsidR="00420808" w:rsidRPr="00114B8E" w:rsidRDefault="00420808" w:rsidP="00D502A3">
            <w:pPr>
              <w:rPr>
                <w:rFonts w:asciiTheme="minorHAnsi" w:hAnsiTheme="minorHAnsi" w:cstheme="minorHAnsi"/>
              </w:rPr>
            </w:pPr>
            <w:r>
              <w:rPr>
                <w:rFonts w:asciiTheme="minorHAnsi" w:hAnsiTheme="minorHAnsi" w:cstheme="minorHAnsi"/>
              </w:rPr>
              <w:t>National Cyber Security Centres</w:t>
            </w:r>
          </w:p>
        </w:tc>
      </w:tr>
      <w:tr w:rsidR="00420808" w:rsidRPr="00114B8E" w14:paraId="587F17A8" w14:textId="77777777" w:rsidTr="00D502A3">
        <w:trPr>
          <w:trHeight w:val="432"/>
        </w:trPr>
        <w:tc>
          <w:tcPr>
            <w:tcW w:w="1271" w:type="dxa"/>
          </w:tcPr>
          <w:p w14:paraId="48ECE769"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CSE</w:t>
            </w:r>
          </w:p>
        </w:tc>
        <w:tc>
          <w:tcPr>
            <w:tcW w:w="5697" w:type="dxa"/>
          </w:tcPr>
          <w:p w14:paraId="43768F72"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Child Sexual Exploitation</w:t>
            </w:r>
          </w:p>
        </w:tc>
        <w:tc>
          <w:tcPr>
            <w:tcW w:w="1249" w:type="dxa"/>
          </w:tcPr>
          <w:p w14:paraId="3669DC42"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NPQEL</w:t>
            </w:r>
          </w:p>
        </w:tc>
        <w:tc>
          <w:tcPr>
            <w:tcW w:w="5719" w:type="dxa"/>
          </w:tcPr>
          <w:p w14:paraId="1633B3A2" w14:textId="77777777" w:rsidR="00420808" w:rsidRPr="00114B8E" w:rsidRDefault="00420808" w:rsidP="00D502A3">
            <w:pPr>
              <w:rPr>
                <w:rFonts w:asciiTheme="minorHAnsi" w:hAnsiTheme="minorHAnsi" w:cstheme="minorHAnsi"/>
              </w:rPr>
            </w:pPr>
            <w:r>
              <w:rPr>
                <w:rFonts w:asciiTheme="minorHAnsi" w:hAnsiTheme="minorHAnsi" w:cstheme="minorHAnsi"/>
              </w:rPr>
              <w:t>National Professional Qualification in Executive Leadership</w:t>
            </w:r>
          </w:p>
        </w:tc>
      </w:tr>
      <w:tr w:rsidR="00420808" w:rsidRPr="00114B8E" w14:paraId="120BC1E5" w14:textId="77777777" w:rsidTr="00D502A3">
        <w:trPr>
          <w:trHeight w:val="432"/>
        </w:trPr>
        <w:tc>
          <w:tcPr>
            <w:tcW w:w="1271" w:type="dxa"/>
          </w:tcPr>
          <w:p w14:paraId="1EBB5EA7"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CTIRU</w:t>
            </w:r>
          </w:p>
        </w:tc>
        <w:tc>
          <w:tcPr>
            <w:tcW w:w="5697" w:type="dxa"/>
          </w:tcPr>
          <w:p w14:paraId="152ADF3F" w14:textId="77777777" w:rsidR="00420808" w:rsidRPr="00114B8E" w:rsidRDefault="00420808" w:rsidP="00D502A3">
            <w:pPr>
              <w:rPr>
                <w:rFonts w:asciiTheme="minorHAnsi" w:hAnsiTheme="minorHAnsi" w:cstheme="minorHAnsi"/>
              </w:rPr>
            </w:pPr>
            <w:r>
              <w:rPr>
                <w:rFonts w:asciiTheme="minorHAnsi" w:hAnsiTheme="minorHAnsi" w:cstheme="minorHAnsi"/>
              </w:rPr>
              <w:t>Counter-Terrorism Internet Referral Unit</w:t>
            </w:r>
          </w:p>
        </w:tc>
        <w:tc>
          <w:tcPr>
            <w:tcW w:w="1249" w:type="dxa"/>
          </w:tcPr>
          <w:p w14:paraId="28C33EAB"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PA</w:t>
            </w:r>
          </w:p>
        </w:tc>
        <w:tc>
          <w:tcPr>
            <w:tcW w:w="5719" w:type="dxa"/>
          </w:tcPr>
          <w:p w14:paraId="6547E43C" w14:textId="77777777" w:rsidR="00420808" w:rsidRPr="00114B8E" w:rsidRDefault="00420808" w:rsidP="00D502A3">
            <w:pPr>
              <w:rPr>
                <w:rFonts w:asciiTheme="minorHAnsi" w:hAnsiTheme="minorHAnsi" w:cstheme="minorHAnsi"/>
              </w:rPr>
            </w:pPr>
            <w:r>
              <w:rPr>
                <w:rFonts w:asciiTheme="minorHAnsi" w:hAnsiTheme="minorHAnsi" w:cstheme="minorHAnsi"/>
              </w:rPr>
              <w:t>Persistent Absence</w:t>
            </w:r>
          </w:p>
        </w:tc>
      </w:tr>
      <w:tr w:rsidR="00420808" w:rsidRPr="00114B8E" w14:paraId="2EA32E1F" w14:textId="77777777" w:rsidTr="00D502A3">
        <w:trPr>
          <w:trHeight w:val="432"/>
        </w:trPr>
        <w:tc>
          <w:tcPr>
            <w:tcW w:w="1271" w:type="dxa"/>
          </w:tcPr>
          <w:p w14:paraId="681A177A"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CWD</w:t>
            </w:r>
          </w:p>
        </w:tc>
        <w:tc>
          <w:tcPr>
            <w:tcW w:w="5697" w:type="dxa"/>
          </w:tcPr>
          <w:p w14:paraId="4C038061" w14:textId="77777777" w:rsidR="00420808" w:rsidRPr="00114B8E" w:rsidRDefault="00420808" w:rsidP="00D502A3">
            <w:pPr>
              <w:rPr>
                <w:rFonts w:asciiTheme="minorHAnsi" w:hAnsiTheme="minorHAnsi" w:cstheme="minorHAnsi"/>
              </w:rPr>
            </w:pPr>
            <w:r>
              <w:rPr>
                <w:rFonts w:asciiTheme="minorHAnsi" w:hAnsiTheme="minorHAnsi" w:cstheme="minorHAnsi"/>
              </w:rPr>
              <w:t>Children with Disabilities</w:t>
            </w:r>
          </w:p>
        </w:tc>
        <w:tc>
          <w:tcPr>
            <w:tcW w:w="1249" w:type="dxa"/>
          </w:tcPr>
          <w:p w14:paraId="3D60FA01"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PAN</w:t>
            </w:r>
          </w:p>
        </w:tc>
        <w:tc>
          <w:tcPr>
            <w:tcW w:w="5719" w:type="dxa"/>
          </w:tcPr>
          <w:p w14:paraId="4C63E05D" w14:textId="77777777" w:rsidR="00420808" w:rsidRPr="00114B8E" w:rsidRDefault="00420808" w:rsidP="00D502A3">
            <w:pPr>
              <w:rPr>
                <w:rFonts w:asciiTheme="minorHAnsi" w:hAnsiTheme="minorHAnsi" w:cstheme="minorHAnsi"/>
              </w:rPr>
            </w:pPr>
            <w:r>
              <w:rPr>
                <w:rFonts w:asciiTheme="minorHAnsi" w:hAnsiTheme="minorHAnsi" w:cstheme="minorHAnsi"/>
              </w:rPr>
              <w:t>Published Admission Number</w:t>
            </w:r>
          </w:p>
        </w:tc>
      </w:tr>
      <w:tr w:rsidR="00420808" w:rsidRPr="00114B8E" w14:paraId="3FB2AC84" w14:textId="77777777" w:rsidTr="00D502A3">
        <w:trPr>
          <w:trHeight w:val="432"/>
        </w:trPr>
        <w:tc>
          <w:tcPr>
            <w:tcW w:w="1271" w:type="dxa"/>
          </w:tcPr>
          <w:p w14:paraId="452D290A"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DBS</w:t>
            </w:r>
          </w:p>
        </w:tc>
        <w:tc>
          <w:tcPr>
            <w:tcW w:w="5697" w:type="dxa"/>
          </w:tcPr>
          <w:p w14:paraId="708C2CF0"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Disclosure and Barring Service</w:t>
            </w:r>
          </w:p>
        </w:tc>
        <w:tc>
          <w:tcPr>
            <w:tcW w:w="1249" w:type="dxa"/>
          </w:tcPr>
          <w:p w14:paraId="4CA4D7E4"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PECR</w:t>
            </w:r>
          </w:p>
        </w:tc>
        <w:tc>
          <w:tcPr>
            <w:tcW w:w="5719" w:type="dxa"/>
          </w:tcPr>
          <w:p w14:paraId="6AFB2476" w14:textId="77777777" w:rsidR="00420808" w:rsidRPr="00114B8E" w:rsidRDefault="00420808" w:rsidP="00D502A3">
            <w:pPr>
              <w:rPr>
                <w:rFonts w:asciiTheme="minorHAnsi" w:hAnsiTheme="minorHAnsi" w:cstheme="minorHAnsi"/>
              </w:rPr>
            </w:pPr>
            <w:r>
              <w:rPr>
                <w:rFonts w:asciiTheme="minorHAnsi" w:hAnsiTheme="minorHAnsi" w:cstheme="minorHAnsi"/>
              </w:rPr>
              <w:t>Privacy and Electronic Communications Regulations</w:t>
            </w:r>
          </w:p>
        </w:tc>
      </w:tr>
      <w:tr w:rsidR="00420808" w:rsidRPr="00114B8E" w14:paraId="325CC892" w14:textId="77777777" w:rsidTr="00D502A3">
        <w:trPr>
          <w:trHeight w:val="432"/>
        </w:trPr>
        <w:tc>
          <w:tcPr>
            <w:tcW w:w="1271" w:type="dxa"/>
          </w:tcPr>
          <w:p w14:paraId="4491224A"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DDSL</w:t>
            </w:r>
          </w:p>
        </w:tc>
        <w:tc>
          <w:tcPr>
            <w:tcW w:w="5697" w:type="dxa"/>
          </w:tcPr>
          <w:p w14:paraId="0EDD3EA9"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Deputy Designated Safeguarding Lead</w:t>
            </w:r>
          </w:p>
        </w:tc>
        <w:tc>
          <w:tcPr>
            <w:tcW w:w="1249" w:type="dxa"/>
          </w:tcPr>
          <w:p w14:paraId="58B9A1B3"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PEP</w:t>
            </w:r>
          </w:p>
        </w:tc>
        <w:tc>
          <w:tcPr>
            <w:tcW w:w="5719" w:type="dxa"/>
          </w:tcPr>
          <w:p w14:paraId="647D34BB"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Personal Education Plan</w:t>
            </w:r>
          </w:p>
        </w:tc>
      </w:tr>
      <w:tr w:rsidR="00420808" w:rsidRPr="00114B8E" w14:paraId="0D275553" w14:textId="77777777" w:rsidTr="00D502A3">
        <w:trPr>
          <w:trHeight w:val="432"/>
        </w:trPr>
        <w:tc>
          <w:tcPr>
            <w:tcW w:w="1271" w:type="dxa"/>
          </w:tcPr>
          <w:p w14:paraId="2C874C54"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DfE</w:t>
            </w:r>
          </w:p>
        </w:tc>
        <w:tc>
          <w:tcPr>
            <w:tcW w:w="5697" w:type="dxa"/>
          </w:tcPr>
          <w:p w14:paraId="5D87EA56"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Department for Education</w:t>
            </w:r>
          </w:p>
        </w:tc>
        <w:tc>
          <w:tcPr>
            <w:tcW w:w="1249" w:type="dxa"/>
          </w:tcPr>
          <w:p w14:paraId="4235CB72"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PEEP</w:t>
            </w:r>
          </w:p>
        </w:tc>
        <w:tc>
          <w:tcPr>
            <w:tcW w:w="5719" w:type="dxa"/>
          </w:tcPr>
          <w:p w14:paraId="24CAA4F7" w14:textId="77777777" w:rsidR="00420808" w:rsidRPr="00114B8E" w:rsidRDefault="00420808" w:rsidP="00D502A3">
            <w:pPr>
              <w:rPr>
                <w:rFonts w:asciiTheme="minorHAnsi" w:hAnsiTheme="minorHAnsi" w:cstheme="minorHAnsi"/>
              </w:rPr>
            </w:pPr>
            <w:r>
              <w:rPr>
                <w:rFonts w:asciiTheme="minorHAnsi" w:hAnsiTheme="minorHAnsi" w:cstheme="minorHAnsi"/>
              </w:rPr>
              <w:t>Personal Emergency Evacuation Plan</w:t>
            </w:r>
          </w:p>
        </w:tc>
      </w:tr>
      <w:tr w:rsidR="00420808" w:rsidRPr="00114B8E" w14:paraId="26EDA950" w14:textId="77777777" w:rsidTr="00D502A3">
        <w:trPr>
          <w:trHeight w:val="432"/>
        </w:trPr>
        <w:tc>
          <w:tcPr>
            <w:tcW w:w="1271" w:type="dxa"/>
          </w:tcPr>
          <w:p w14:paraId="39011078"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DHT</w:t>
            </w:r>
          </w:p>
        </w:tc>
        <w:tc>
          <w:tcPr>
            <w:tcW w:w="5697" w:type="dxa"/>
          </w:tcPr>
          <w:p w14:paraId="78E191B9"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Deputy Headteacher</w:t>
            </w:r>
          </w:p>
        </w:tc>
        <w:tc>
          <w:tcPr>
            <w:tcW w:w="1249" w:type="dxa"/>
          </w:tcPr>
          <w:p w14:paraId="00A06703"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PEx</w:t>
            </w:r>
          </w:p>
        </w:tc>
        <w:tc>
          <w:tcPr>
            <w:tcW w:w="5719" w:type="dxa"/>
          </w:tcPr>
          <w:p w14:paraId="249C9ADC" w14:textId="77777777" w:rsidR="00420808" w:rsidRPr="00114B8E" w:rsidRDefault="00420808" w:rsidP="00D502A3">
            <w:pPr>
              <w:rPr>
                <w:rFonts w:asciiTheme="minorHAnsi" w:hAnsiTheme="minorHAnsi" w:cstheme="minorHAnsi"/>
              </w:rPr>
            </w:pPr>
            <w:r>
              <w:rPr>
                <w:rFonts w:asciiTheme="minorHAnsi" w:hAnsiTheme="minorHAnsi" w:cstheme="minorHAnsi"/>
              </w:rPr>
              <w:t>Permanent Exclusion</w:t>
            </w:r>
          </w:p>
        </w:tc>
      </w:tr>
      <w:tr w:rsidR="00420808" w:rsidRPr="00114B8E" w14:paraId="3937B5A3" w14:textId="77777777" w:rsidTr="00D502A3">
        <w:trPr>
          <w:trHeight w:val="432"/>
        </w:trPr>
        <w:tc>
          <w:tcPr>
            <w:tcW w:w="1271" w:type="dxa"/>
          </w:tcPr>
          <w:p w14:paraId="06853AAB"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DSE</w:t>
            </w:r>
          </w:p>
        </w:tc>
        <w:tc>
          <w:tcPr>
            <w:tcW w:w="5697" w:type="dxa"/>
          </w:tcPr>
          <w:p w14:paraId="402870B9" w14:textId="77777777" w:rsidR="00420808" w:rsidRPr="00114B8E" w:rsidRDefault="00420808" w:rsidP="00D502A3">
            <w:pPr>
              <w:rPr>
                <w:rFonts w:asciiTheme="minorHAnsi" w:hAnsiTheme="minorHAnsi" w:cstheme="minorHAnsi"/>
              </w:rPr>
            </w:pPr>
            <w:r>
              <w:rPr>
                <w:rFonts w:asciiTheme="minorHAnsi" w:hAnsiTheme="minorHAnsi" w:cstheme="minorHAnsi"/>
              </w:rPr>
              <w:t>Display Screen Equipment</w:t>
            </w:r>
          </w:p>
        </w:tc>
        <w:tc>
          <w:tcPr>
            <w:tcW w:w="1249" w:type="dxa"/>
          </w:tcPr>
          <w:p w14:paraId="6A794D0C"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PLAC</w:t>
            </w:r>
          </w:p>
        </w:tc>
        <w:tc>
          <w:tcPr>
            <w:tcW w:w="5719" w:type="dxa"/>
          </w:tcPr>
          <w:p w14:paraId="4A8DB3CE"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Previously Looked After Child</w:t>
            </w:r>
          </w:p>
        </w:tc>
      </w:tr>
      <w:tr w:rsidR="00420808" w:rsidRPr="00114B8E" w14:paraId="15CA6EB4" w14:textId="77777777" w:rsidTr="00D502A3">
        <w:trPr>
          <w:trHeight w:val="432"/>
        </w:trPr>
        <w:tc>
          <w:tcPr>
            <w:tcW w:w="1271" w:type="dxa"/>
          </w:tcPr>
          <w:p w14:paraId="293FF2DA"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DSL</w:t>
            </w:r>
          </w:p>
        </w:tc>
        <w:tc>
          <w:tcPr>
            <w:tcW w:w="5697" w:type="dxa"/>
          </w:tcPr>
          <w:p w14:paraId="1554575C"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Designated Safeguarding Lead</w:t>
            </w:r>
          </w:p>
        </w:tc>
        <w:tc>
          <w:tcPr>
            <w:tcW w:w="1249" w:type="dxa"/>
          </w:tcPr>
          <w:p w14:paraId="5FA826CF"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PP</w:t>
            </w:r>
          </w:p>
        </w:tc>
        <w:tc>
          <w:tcPr>
            <w:tcW w:w="5719" w:type="dxa"/>
          </w:tcPr>
          <w:p w14:paraId="50E5AA7D"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Pupil Premium</w:t>
            </w:r>
          </w:p>
        </w:tc>
      </w:tr>
      <w:tr w:rsidR="00420808" w:rsidRPr="00114B8E" w14:paraId="34499470" w14:textId="77777777" w:rsidTr="00D502A3">
        <w:trPr>
          <w:trHeight w:val="432"/>
        </w:trPr>
        <w:tc>
          <w:tcPr>
            <w:tcW w:w="1271" w:type="dxa"/>
          </w:tcPr>
          <w:p w14:paraId="1205BB72"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DPO</w:t>
            </w:r>
          </w:p>
        </w:tc>
        <w:tc>
          <w:tcPr>
            <w:tcW w:w="5697" w:type="dxa"/>
          </w:tcPr>
          <w:p w14:paraId="00F4C5E8" w14:textId="77777777" w:rsidR="00420808" w:rsidRPr="00114B8E" w:rsidRDefault="00420808" w:rsidP="00D502A3">
            <w:pPr>
              <w:rPr>
                <w:rFonts w:asciiTheme="minorHAnsi" w:hAnsiTheme="minorHAnsi" w:cstheme="minorHAnsi"/>
              </w:rPr>
            </w:pPr>
            <w:r>
              <w:rPr>
                <w:rFonts w:asciiTheme="minorHAnsi" w:hAnsiTheme="minorHAnsi" w:cstheme="minorHAnsi"/>
              </w:rPr>
              <w:t>Data Protection Officer</w:t>
            </w:r>
          </w:p>
        </w:tc>
        <w:tc>
          <w:tcPr>
            <w:tcW w:w="1249" w:type="dxa"/>
          </w:tcPr>
          <w:p w14:paraId="4958FF51"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PSHE</w:t>
            </w:r>
          </w:p>
        </w:tc>
        <w:tc>
          <w:tcPr>
            <w:tcW w:w="5719" w:type="dxa"/>
          </w:tcPr>
          <w:p w14:paraId="76479C71"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Personal, Social and Health Education</w:t>
            </w:r>
          </w:p>
        </w:tc>
      </w:tr>
      <w:tr w:rsidR="00420808" w:rsidRPr="00114B8E" w14:paraId="1E58A3B2" w14:textId="77777777" w:rsidTr="00D502A3">
        <w:trPr>
          <w:trHeight w:val="432"/>
        </w:trPr>
        <w:tc>
          <w:tcPr>
            <w:tcW w:w="1271" w:type="dxa"/>
          </w:tcPr>
          <w:p w14:paraId="05D04A0F"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EAL</w:t>
            </w:r>
          </w:p>
        </w:tc>
        <w:tc>
          <w:tcPr>
            <w:tcW w:w="5697" w:type="dxa"/>
          </w:tcPr>
          <w:p w14:paraId="22B5CBDC"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English as an Additional Language</w:t>
            </w:r>
          </w:p>
        </w:tc>
        <w:tc>
          <w:tcPr>
            <w:tcW w:w="1249" w:type="dxa"/>
          </w:tcPr>
          <w:p w14:paraId="335A896B"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PSED</w:t>
            </w:r>
          </w:p>
        </w:tc>
        <w:tc>
          <w:tcPr>
            <w:tcW w:w="5719" w:type="dxa"/>
          </w:tcPr>
          <w:p w14:paraId="3356A730" w14:textId="77777777" w:rsidR="00420808" w:rsidRPr="00114B8E" w:rsidRDefault="00420808" w:rsidP="00D502A3">
            <w:pPr>
              <w:rPr>
                <w:rFonts w:asciiTheme="minorHAnsi" w:hAnsiTheme="minorHAnsi" w:cstheme="minorHAnsi"/>
              </w:rPr>
            </w:pPr>
            <w:r>
              <w:rPr>
                <w:rFonts w:asciiTheme="minorHAnsi" w:hAnsiTheme="minorHAnsi" w:cstheme="minorHAnsi"/>
              </w:rPr>
              <w:t>Public Sector Equality Duty</w:t>
            </w:r>
          </w:p>
        </w:tc>
      </w:tr>
      <w:tr w:rsidR="00420808" w:rsidRPr="00114B8E" w14:paraId="638A07F0" w14:textId="77777777" w:rsidTr="00D502A3">
        <w:trPr>
          <w:trHeight w:val="432"/>
        </w:trPr>
        <w:tc>
          <w:tcPr>
            <w:tcW w:w="1271" w:type="dxa"/>
          </w:tcPr>
          <w:p w14:paraId="498CB38A"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ECT</w:t>
            </w:r>
          </w:p>
        </w:tc>
        <w:tc>
          <w:tcPr>
            <w:tcW w:w="5697" w:type="dxa"/>
          </w:tcPr>
          <w:p w14:paraId="35D080BD"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Early Career Teacher</w:t>
            </w:r>
          </w:p>
        </w:tc>
        <w:tc>
          <w:tcPr>
            <w:tcW w:w="1249" w:type="dxa"/>
          </w:tcPr>
          <w:p w14:paraId="1AE790B4"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PTFA</w:t>
            </w:r>
          </w:p>
        </w:tc>
        <w:tc>
          <w:tcPr>
            <w:tcW w:w="5719" w:type="dxa"/>
          </w:tcPr>
          <w:p w14:paraId="40A70C27" w14:textId="77777777" w:rsidR="00420808" w:rsidRPr="00114B8E" w:rsidRDefault="00420808" w:rsidP="00D502A3">
            <w:pPr>
              <w:rPr>
                <w:rFonts w:asciiTheme="minorHAnsi" w:hAnsiTheme="minorHAnsi" w:cstheme="minorHAnsi"/>
              </w:rPr>
            </w:pPr>
            <w:r>
              <w:rPr>
                <w:rFonts w:asciiTheme="minorHAnsi" w:hAnsiTheme="minorHAnsi" w:cstheme="minorHAnsi"/>
              </w:rPr>
              <w:t>Parent, Teacher and Friends Association</w:t>
            </w:r>
          </w:p>
        </w:tc>
      </w:tr>
      <w:tr w:rsidR="00420808" w:rsidRPr="00114B8E" w14:paraId="05755071" w14:textId="77777777" w:rsidTr="00D502A3">
        <w:trPr>
          <w:trHeight w:val="432"/>
        </w:trPr>
        <w:tc>
          <w:tcPr>
            <w:tcW w:w="1271" w:type="dxa"/>
          </w:tcPr>
          <w:p w14:paraId="415F5EE0"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EHA</w:t>
            </w:r>
          </w:p>
        </w:tc>
        <w:tc>
          <w:tcPr>
            <w:tcW w:w="5697" w:type="dxa"/>
          </w:tcPr>
          <w:p w14:paraId="02C7854E" w14:textId="77777777" w:rsidR="00420808" w:rsidRPr="00114B8E" w:rsidRDefault="00420808" w:rsidP="00D502A3">
            <w:pPr>
              <w:rPr>
                <w:rFonts w:asciiTheme="minorHAnsi" w:hAnsiTheme="minorHAnsi" w:cstheme="minorHAnsi"/>
              </w:rPr>
            </w:pPr>
            <w:r>
              <w:rPr>
                <w:rFonts w:asciiTheme="minorHAnsi" w:hAnsiTheme="minorHAnsi" w:cstheme="minorHAnsi"/>
              </w:rPr>
              <w:t>Early Help Assessment</w:t>
            </w:r>
          </w:p>
        </w:tc>
        <w:tc>
          <w:tcPr>
            <w:tcW w:w="1249" w:type="dxa"/>
          </w:tcPr>
          <w:p w14:paraId="3B51B137"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RIDDOR</w:t>
            </w:r>
          </w:p>
        </w:tc>
        <w:tc>
          <w:tcPr>
            <w:tcW w:w="5719" w:type="dxa"/>
          </w:tcPr>
          <w:p w14:paraId="48086772" w14:textId="77777777" w:rsidR="00420808" w:rsidRPr="00114B8E" w:rsidRDefault="00420808" w:rsidP="00D502A3">
            <w:pPr>
              <w:rPr>
                <w:rFonts w:asciiTheme="minorHAnsi" w:hAnsiTheme="minorHAnsi" w:cstheme="minorHAnsi"/>
              </w:rPr>
            </w:pPr>
            <w:r>
              <w:rPr>
                <w:rFonts w:asciiTheme="minorHAnsi" w:hAnsiTheme="minorHAnsi" w:cstheme="minorHAnsi"/>
              </w:rPr>
              <w:t>Reporting of Injuries, Diseases and Dangerous Occurrences Regulations</w:t>
            </w:r>
          </w:p>
        </w:tc>
      </w:tr>
      <w:tr w:rsidR="00420808" w:rsidRPr="00114B8E" w14:paraId="67DF8E64" w14:textId="77777777" w:rsidTr="00D502A3">
        <w:trPr>
          <w:trHeight w:val="432"/>
        </w:trPr>
        <w:tc>
          <w:tcPr>
            <w:tcW w:w="1271" w:type="dxa"/>
          </w:tcPr>
          <w:p w14:paraId="009BB23B"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EHCNA</w:t>
            </w:r>
          </w:p>
        </w:tc>
        <w:tc>
          <w:tcPr>
            <w:tcW w:w="5697" w:type="dxa"/>
          </w:tcPr>
          <w:p w14:paraId="7011373B"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Education, Health and Care Needs Assessment</w:t>
            </w:r>
          </w:p>
        </w:tc>
        <w:tc>
          <w:tcPr>
            <w:tcW w:w="1249" w:type="dxa"/>
          </w:tcPr>
          <w:p w14:paraId="5F80BC4F"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RHE</w:t>
            </w:r>
          </w:p>
        </w:tc>
        <w:tc>
          <w:tcPr>
            <w:tcW w:w="5719" w:type="dxa"/>
          </w:tcPr>
          <w:p w14:paraId="68C4FB0A" w14:textId="77777777" w:rsidR="00420808" w:rsidRPr="00114B8E" w:rsidRDefault="00420808" w:rsidP="00D502A3">
            <w:pPr>
              <w:rPr>
                <w:rFonts w:asciiTheme="minorHAnsi" w:hAnsiTheme="minorHAnsi" w:cstheme="minorHAnsi"/>
              </w:rPr>
            </w:pPr>
            <w:r>
              <w:rPr>
                <w:rFonts w:asciiTheme="minorHAnsi" w:hAnsiTheme="minorHAnsi" w:cstheme="minorHAnsi"/>
              </w:rPr>
              <w:t>Relationships and Health Education</w:t>
            </w:r>
          </w:p>
        </w:tc>
      </w:tr>
      <w:tr w:rsidR="00420808" w:rsidRPr="00114B8E" w14:paraId="0252CEA3" w14:textId="77777777" w:rsidTr="00D502A3">
        <w:trPr>
          <w:trHeight w:val="432"/>
        </w:trPr>
        <w:tc>
          <w:tcPr>
            <w:tcW w:w="1271" w:type="dxa"/>
          </w:tcPr>
          <w:p w14:paraId="0666716A"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lastRenderedPageBreak/>
              <w:t>EHCP</w:t>
            </w:r>
          </w:p>
        </w:tc>
        <w:tc>
          <w:tcPr>
            <w:tcW w:w="5697" w:type="dxa"/>
          </w:tcPr>
          <w:p w14:paraId="2319B63E"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Education, Health and Care Plan</w:t>
            </w:r>
          </w:p>
        </w:tc>
        <w:tc>
          <w:tcPr>
            <w:tcW w:w="1249" w:type="dxa"/>
          </w:tcPr>
          <w:p w14:paraId="2C712DFC"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RSHE</w:t>
            </w:r>
          </w:p>
        </w:tc>
        <w:tc>
          <w:tcPr>
            <w:tcW w:w="5719" w:type="dxa"/>
          </w:tcPr>
          <w:p w14:paraId="0CFDDEA3"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Relationships, Sex and Health Education</w:t>
            </w:r>
          </w:p>
        </w:tc>
      </w:tr>
      <w:tr w:rsidR="00420808" w:rsidRPr="00114B8E" w14:paraId="03FE9363" w14:textId="77777777" w:rsidTr="00D502A3">
        <w:trPr>
          <w:trHeight w:val="432"/>
        </w:trPr>
        <w:tc>
          <w:tcPr>
            <w:tcW w:w="1271" w:type="dxa"/>
          </w:tcPr>
          <w:p w14:paraId="3DCDF844"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EHE</w:t>
            </w:r>
          </w:p>
        </w:tc>
        <w:tc>
          <w:tcPr>
            <w:tcW w:w="5697" w:type="dxa"/>
          </w:tcPr>
          <w:p w14:paraId="21BA1343" w14:textId="77777777" w:rsidR="00420808" w:rsidRPr="00114B8E" w:rsidRDefault="00420808" w:rsidP="00D502A3">
            <w:pPr>
              <w:rPr>
                <w:rFonts w:asciiTheme="minorHAnsi" w:hAnsiTheme="minorHAnsi" w:cstheme="minorHAnsi"/>
              </w:rPr>
            </w:pPr>
            <w:r>
              <w:rPr>
                <w:rFonts w:asciiTheme="minorHAnsi" w:hAnsiTheme="minorHAnsi" w:cstheme="minorHAnsi"/>
              </w:rPr>
              <w:t>Elective Home Education</w:t>
            </w:r>
          </w:p>
        </w:tc>
        <w:tc>
          <w:tcPr>
            <w:tcW w:w="1249" w:type="dxa"/>
          </w:tcPr>
          <w:p w14:paraId="7A81B18D"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SALT</w:t>
            </w:r>
          </w:p>
        </w:tc>
        <w:tc>
          <w:tcPr>
            <w:tcW w:w="5719" w:type="dxa"/>
          </w:tcPr>
          <w:p w14:paraId="5C85619C" w14:textId="77777777" w:rsidR="00420808" w:rsidRPr="00114B8E" w:rsidRDefault="00420808" w:rsidP="00D502A3">
            <w:pPr>
              <w:rPr>
                <w:rFonts w:asciiTheme="minorHAnsi" w:hAnsiTheme="minorHAnsi" w:cstheme="minorHAnsi"/>
              </w:rPr>
            </w:pPr>
            <w:r>
              <w:rPr>
                <w:rFonts w:asciiTheme="minorHAnsi" w:hAnsiTheme="minorHAnsi" w:cstheme="minorHAnsi"/>
              </w:rPr>
              <w:t>Speech and Language Therapist</w:t>
            </w:r>
          </w:p>
        </w:tc>
      </w:tr>
      <w:tr w:rsidR="00420808" w:rsidRPr="00114B8E" w14:paraId="2258067B" w14:textId="77777777" w:rsidTr="00D502A3">
        <w:trPr>
          <w:trHeight w:val="432"/>
        </w:trPr>
        <w:tc>
          <w:tcPr>
            <w:tcW w:w="1271" w:type="dxa"/>
          </w:tcPr>
          <w:p w14:paraId="5868FE27"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ELSA</w:t>
            </w:r>
          </w:p>
        </w:tc>
        <w:tc>
          <w:tcPr>
            <w:tcW w:w="5697" w:type="dxa"/>
          </w:tcPr>
          <w:p w14:paraId="4EEAF90E" w14:textId="77777777" w:rsidR="00420808" w:rsidRPr="00114B8E" w:rsidRDefault="00420808" w:rsidP="00D502A3">
            <w:pPr>
              <w:rPr>
                <w:rFonts w:asciiTheme="minorHAnsi" w:hAnsiTheme="minorHAnsi" w:cstheme="minorHAnsi"/>
              </w:rPr>
            </w:pPr>
            <w:r>
              <w:rPr>
                <w:rFonts w:asciiTheme="minorHAnsi" w:hAnsiTheme="minorHAnsi" w:cstheme="minorHAnsi"/>
              </w:rPr>
              <w:t>Emotional, Literacy and Support Assistant</w:t>
            </w:r>
          </w:p>
        </w:tc>
        <w:tc>
          <w:tcPr>
            <w:tcW w:w="1249" w:type="dxa"/>
          </w:tcPr>
          <w:p w14:paraId="27617497"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SARC</w:t>
            </w:r>
          </w:p>
        </w:tc>
        <w:tc>
          <w:tcPr>
            <w:tcW w:w="5719" w:type="dxa"/>
          </w:tcPr>
          <w:p w14:paraId="60C28AE9" w14:textId="77777777" w:rsidR="00420808" w:rsidRPr="00114B8E" w:rsidRDefault="00420808" w:rsidP="00D502A3">
            <w:pPr>
              <w:rPr>
                <w:rFonts w:asciiTheme="minorHAnsi" w:hAnsiTheme="minorHAnsi" w:cstheme="minorHAnsi"/>
              </w:rPr>
            </w:pPr>
            <w:r>
              <w:rPr>
                <w:rFonts w:asciiTheme="minorHAnsi" w:hAnsiTheme="minorHAnsi" w:cstheme="minorHAnsi"/>
              </w:rPr>
              <w:t>Sexual Assault Referral Centre</w:t>
            </w:r>
          </w:p>
        </w:tc>
      </w:tr>
      <w:tr w:rsidR="00420808" w:rsidRPr="00114B8E" w14:paraId="1CD8FF01" w14:textId="77777777" w:rsidTr="00D502A3">
        <w:trPr>
          <w:trHeight w:val="432"/>
        </w:trPr>
        <w:tc>
          <w:tcPr>
            <w:tcW w:w="1271" w:type="dxa"/>
          </w:tcPr>
          <w:p w14:paraId="25FD5D80"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ESFA</w:t>
            </w:r>
          </w:p>
        </w:tc>
        <w:tc>
          <w:tcPr>
            <w:tcW w:w="5697" w:type="dxa"/>
          </w:tcPr>
          <w:p w14:paraId="03F8AF8D"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Education and Skills Funding Agency</w:t>
            </w:r>
          </w:p>
        </w:tc>
        <w:tc>
          <w:tcPr>
            <w:tcW w:w="1249" w:type="dxa"/>
          </w:tcPr>
          <w:p w14:paraId="7673629A"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SBM</w:t>
            </w:r>
          </w:p>
        </w:tc>
        <w:tc>
          <w:tcPr>
            <w:tcW w:w="5719" w:type="dxa"/>
          </w:tcPr>
          <w:p w14:paraId="439A987E" w14:textId="77777777" w:rsidR="00420808" w:rsidRPr="00114B8E" w:rsidRDefault="00420808" w:rsidP="00D502A3">
            <w:pPr>
              <w:rPr>
                <w:rFonts w:asciiTheme="minorHAnsi" w:hAnsiTheme="minorHAnsi" w:cstheme="minorHAnsi"/>
              </w:rPr>
            </w:pPr>
            <w:r>
              <w:rPr>
                <w:rFonts w:asciiTheme="minorHAnsi" w:hAnsiTheme="minorHAnsi" w:cstheme="minorHAnsi"/>
              </w:rPr>
              <w:t>School Business Manager</w:t>
            </w:r>
          </w:p>
        </w:tc>
      </w:tr>
      <w:tr w:rsidR="00420808" w:rsidRPr="00114B8E" w14:paraId="538A8322" w14:textId="77777777" w:rsidTr="00D502A3">
        <w:trPr>
          <w:trHeight w:val="432"/>
        </w:trPr>
        <w:tc>
          <w:tcPr>
            <w:tcW w:w="1271" w:type="dxa"/>
          </w:tcPr>
          <w:p w14:paraId="4BBB8C0D"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EVC</w:t>
            </w:r>
          </w:p>
        </w:tc>
        <w:tc>
          <w:tcPr>
            <w:tcW w:w="5697" w:type="dxa"/>
          </w:tcPr>
          <w:p w14:paraId="74F89B85" w14:textId="77777777" w:rsidR="00420808" w:rsidRPr="00114B8E" w:rsidRDefault="00420808" w:rsidP="00D502A3">
            <w:pPr>
              <w:rPr>
                <w:rFonts w:asciiTheme="minorHAnsi" w:hAnsiTheme="minorHAnsi" w:cstheme="minorHAnsi"/>
              </w:rPr>
            </w:pPr>
            <w:r>
              <w:rPr>
                <w:rFonts w:asciiTheme="minorHAnsi" w:hAnsiTheme="minorHAnsi" w:cstheme="minorHAnsi"/>
              </w:rPr>
              <w:t>Educational Visit Coordinator</w:t>
            </w:r>
          </w:p>
        </w:tc>
        <w:tc>
          <w:tcPr>
            <w:tcW w:w="1249" w:type="dxa"/>
          </w:tcPr>
          <w:p w14:paraId="0073447E"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SCCs</w:t>
            </w:r>
          </w:p>
        </w:tc>
        <w:tc>
          <w:tcPr>
            <w:tcW w:w="5719" w:type="dxa"/>
          </w:tcPr>
          <w:p w14:paraId="61173CF6" w14:textId="77777777" w:rsidR="00420808" w:rsidRPr="00114B8E" w:rsidRDefault="00420808" w:rsidP="00D502A3">
            <w:pPr>
              <w:rPr>
                <w:rFonts w:asciiTheme="minorHAnsi" w:hAnsiTheme="minorHAnsi" w:cstheme="minorHAnsi"/>
              </w:rPr>
            </w:pPr>
            <w:r>
              <w:rPr>
                <w:rFonts w:asciiTheme="minorHAnsi" w:hAnsiTheme="minorHAnsi" w:cstheme="minorHAnsi"/>
              </w:rPr>
              <w:t>Standard Contractual Clauses</w:t>
            </w:r>
          </w:p>
        </w:tc>
      </w:tr>
      <w:tr w:rsidR="00420808" w:rsidRPr="00114B8E" w14:paraId="3DB2CD9F" w14:textId="77777777" w:rsidTr="00D502A3">
        <w:trPr>
          <w:trHeight w:val="432"/>
        </w:trPr>
        <w:tc>
          <w:tcPr>
            <w:tcW w:w="1271" w:type="dxa"/>
          </w:tcPr>
          <w:p w14:paraId="03D58586"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EWO</w:t>
            </w:r>
          </w:p>
        </w:tc>
        <w:tc>
          <w:tcPr>
            <w:tcW w:w="5697" w:type="dxa"/>
          </w:tcPr>
          <w:p w14:paraId="317014D0"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 xml:space="preserve">Education Welfare </w:t>
            </w:r>
            <w:r>
              <w:rPr>
                <w:rFonts w:asciiTheme="minorHAnsi" w:hAnsiTheme="minorHAnsi" w:cstheme="minorHAnsi"/>
              </w:rPr>
              <w:t xml:space="preserve">and Safeguarding Support </w:t>
            </w:r>
            <w:r w:rsidRPr="00114B8E">
              <w:rPr>
                <w:rFonts w:asciiTheme="minorHAnsi" w:hAnsiTheme="minorHAnsi" w:cstheme="minorHAnsi"/>
              </w:rPr>
              <w:t>Officer</w:t>
            </w:r>
          </w:p>
        </w:tc>
        <w:tc>
          <w:tcPr>
            <w:tcW w:w="1249" w:type="dxa"/>
          </w:tcPr>
          <w:p w14:paraId="33DB2CB4"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SDQ</w:t>
            </w:r>
          </w:p>
        </w:tc>
        <w:tc>
          <w:tcPr>
            <w:tcW w:w="5719" w:type="dxa"/>
          </w:tcPr>
          <w:p w14:paraId="7A4ED79E" w14:textId="77777777" w:rsidR="00420808" w:rsidRPr="00114B8E" w:rsidRDefault="00420808" w:rsidP="00D502A3">
            <w:pPr>
              <w:rPr>
                <w:rFonts w:asciiTheme="minorHAnsi" w:hAnsiTheme="minorHAnsi" w:cstheme="minorHAnsi"/>
              </w:rPr>
            </w:pPr>
            <w:r>
              <w:rPr>
                <w:rFonts w:asciiTheme="minorHAnsi" w:hAnsiTheme="minorHAnsi" w:cstheme="minorHAnsi"/>
              </w:rPr>
              <w:t>Strengths and Difficulties Questionnaire</w:t>
            </w:r>
          </w:p>
        </w:tc>
      </w:tr>
      <w:tr w:rsidR="00420808" w:rsidRPr="00114B8E" w14:paraId="39E1F50C" w14:textId="77777777" w:rsidTr="00D502A3">
        <w:trPr>
          <w:trHeight w:val="432"/>
        </w:trPr>
        <w:tc>
          <w:tcPr>
            <w:tcW w:w="1271" w:type="dxa"/>
          </w:tcPr>
          <w:p w14:paraId="0F87251B"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EYFS</w:t>
            </w:r>
          </w:p>
        </w:tc>
        <w:tc>
          <w:tcPr>
            <w:tcW w:w="5697" w:type="dxa"/>
          </w:tcPr>
          <w:p w14:paraId="4EA73634"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Early Years Foundation Stage</w:t>
            </w:r>
          </w:p>
        </w:tc>
        <w:tc>
          <w:tcPr>
            <w:tcW w:w="1249" w:type="dxa"/>
          </w:tcPr>
          <w:p w14:paraId="7FD747F9"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SEMH</w:t>
            </w:r>
          </w:p>
        </w:tc>
        <w:tc>
          <w:tcPr>
            <w:tcW w:w="5719" w:type="dxa"/>
          </w:tcPr>
          <w:p w14:paraId="00F1088F" w14:textId="77777777" w:rsidR="00420808" w:rsidRPr="00114B8E" w:rsidRDefault="00420808" w:rsidP="00D502A3">
            <w:pPr>
              <w:rPr>
                <w:rFonts w:asciiTheme="minorHAnsi" w:hAnsiTheme="minorHAnsi" w:cstheme="minorHAnsi"/>
              </w:rPr>
            </w:pPr>
            <w:r w:rsidRPr="00635744">
              <w:rPr>
                <w:rFonts w:asciiTheme="minorHAnsi" w:hAnsiTheme="minorHAnsi" w:cstheme="minorHAnsi"/>
              </w:rPr>
              <w:t>Social, Emotional, and Mental Health</w:t>
            </w:r>
          </w:p>
        </w:tc>
      </w:tr>
      <w:tr w:rsidR="00420808" w:rsidRPr="00114B8E" w14:paraId="13959364" w14:textId="77777777" w:rsidTr="00D502A3">
        <w:trPr>
          <w:trHeight w:val="432"/>
        </w:trPr>
        <w:tc>
          <w:tcPr>
            <w:tcW w:w="1271" w:type="dxa"/>
          </w:tcPr>
          <w:p w14:paraId="2C828F73"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FBV</w:t>
            </w:r>
          </w:p>
        </w:tc>
        <w:tc>
          <w:tcPr>
            <w:tcW w:w="5697" w:type="dxa"/>
          </w:tcPr>
          <w:p w14:paraId="27C5F5A9" w14:textId="77777777" w:rsidR="00420808" w:rsidRPr="00114B8E" w:rsidRDefault="00420808" w:rsidP="00D502A3">
            <w:pPr>
              <w:rPr>
                <w:rFonts w:asciiTheme="minorHAnsi" w:hAnsiTheme="minorHAnsi" w:cstheme="minorHAnsi"/>
              </w:rPr>
            </w:pPr>
            <w:r>
              <w:rPr>
                <w:rFonts w:asciiTheme="minorHAnsi" w:hAnsiTheme="minorHAnsi" w:cstheme="minorHAnsi"/>
              </w:rPr>
              <w:t>Fundamental British Values</w:t>
            </w:r>
          </w:p>
        </w:tc>
        <w:tc>
          <w:tcPr>
            <w:tcW w:w="1249" w:type="dxa"/>
          </w:tcPr>
          <w:p w14:paraId="706E27C9"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SENCO</w:t>
            </w:r>
          </w:p>
        </w:tc>
        <w:tc>
          <w:tcPr>
            <w:tcW w:w="5719" w:type="dxa"/>
          </w:tcPr>
          <w:p w14:paraId="4CF95097" w14:textId="77777777" w:rsidR="00420808" w:rsidRPr="00114B8E" w:rsidRDefault="00420808" w:rsidP="00D502A3">
            <w:pPr>
              <w:rPr>
                <w:rFonts w:asciiTheme="minorHAnsi" w:hAnsiTheme="minorHAnsi" w:cstheme="minorHAnsi"/>
              </w:rPr>
            </w:pPr>
            <w:r w:rsidRPr="00635744">
              <w:rPr>
                <w:rFonts w:asciiTheme="minorHAnsi" w:hAnsiTheme="minorHAnsi" w:cstheme="minorHAnsi"/>
              </w:rPr>
              <w:t>Special Educational Needs Coordinator</w:t>
            </w:r>
          </w:p>
        </w:tc>
      </w:tr>
      <w:tr w:rsidR="00420808" w:rsidRPr="00114B8E" w14:paraId="0440CED6" w14:textId="77777777" w:rsidTr="00D502A3">
        <w:trPr>
          <w:trHeight w:val="432"/>
        </w:trPr>
        <w:tc>
          <w:tcPr>
            <w:tcW w:w="1271" w:type="dxa"/>
          </w:tcPr>
          <w:p w14:paraId="6C441155"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FGM</w:t>
            </w:r>
          </w:p>
        </w:tc>
        <w:tc>
          <w:tcPr>
            <w:tcW w:w="5697" w:type="dxa"/>
          </w:tcPr>
          <w:p w14:paraId="0A59D7F4"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Female Genital Mutilation</w:t>
            </w:r>
          </w:p>
        </w:tc>
        <w:tc>
          <w:tcPr>
            <w:tcW w:w="1249" w:type="dxa"/>
          </w:tcPr>
          <w:p w14:paraId="33BE58AC"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SEND</w:t>
            </w:r>
          </w:p>
        </w:tc>
        <w:tc>
          <w:tcPr>
            <w:tcW w:w="5719" w:type="dxa"/>
          </w:tcPr>
          <w:p w14:paraId="285C9EB2"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Special Educational Needs and Disabilities</w:t>
            </w:r>
          </w:p>
        </w:tc>
      </w:tr>
      <w:tr w:rsidR="00420808" w:rsidRPr="00114B8E" w14:paraId="7DA4257A" w14:textId="77777777" w:rsidTr="00D502A3">
        <w:trPr>
          <w:trHeight w:val="432"/>
        </w:trPr>
        <w:tc>
          <w:tcPr>
            <w:tcW w:w="1271" w:type="dxa"/>
          </w:tcPr>
          <w:p w14:paraId="454B95C0"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FOI</w:t>
            </w:r>
          </w:p>
        </w:tc>
        <w:tc>
          <w:tcPr>
            <w:tcW w:w="5697" w:type="dxa"/>
          </w:tcPr>
          <w:p w14:paraId="7FBCAE74"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Freedom of Information</w:t>
            </w:r>
          </w:p>
        </w:tc>
        <w:tc>
          <w:tcPr>
            <w:tcW w:w="1249" w:type="dxa"/>
          </w:tcPr>
          <w:p w14:paraId="047D91D4"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SLA’s</w:t>
            </w:r>
          </w:p>
        </w:tc>
        <w:tc>
          <w:tcPr>
            <w:tcW w:w="5719" w:type="dxa"/>
          </w:tcPr>
          <w:p w14:paraId="605024E4" w14:textId="77777777" w:rsidR="00420808" w:rsidRPr="00114B8E" w:rsidRDefault="00420808" w:rsidP="00D502A3">
            <w:pPr>
              <w:rPr>
                <w:rFonts w:asciiTheme="minorHAnsi" w:hAnsiTheme="minorHAnsi" w:cstheme="minorHAnsi"/>
              </w:rPr>
            </w:pPr>
            <w:r>
              <w:rPr>
                <w:rFonts w:asciiTheme="minorHAnsi" w:hAnsiTheme="minorHAnsi" w:cstheme="minorHAnsi"/>
              </w:rPr>
              <w:t>Service Level Agreements</w:t>
            </w:r>
          </w:p>
        </w:tc>
      </w:tr>
      <w:tr w:rsidR="00420808" w:rsidRPr="00114B8E" w14:paraId="3F396085" w14:textId="77777777" w:rsidTr="00D502A3">
        <w:trPr>
          <w:trHeight w:val="432"/>
        </w:trPr>
        <w:tc>
          <w:tcPr>
            <w:tcW w:w="1271" w:type="dxa"/>
          </w:tcPr>
          <w:p w14:paraId="1D3EB3AE"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FSM</w:t>
            </w:r>
          </w:p>
        </w:tc>
        <w:tc>
          <w:tcPr>
            <w:tcW w:w="5697" w:type="dxa"/>
          </w:tcPr>
          <w:p w14:paraId="097FE584"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Free School Meals</w:t>
            </w:r>
          </w:p>
        </w:tc>
        <w:tc>
          <w:tcPr>
            <w:tcW w:w="1249" w:type="dxa"/>
          </w:tcPr>
          <w:p w14:paraId="0A94C17D"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STEM</w:t>
            </w:r>
          </w:p>
        </w:tc>
        <w:tc>
          <w:tcPr>
            <w:tcW w:w="5719" w:type="dxa"/>
          </w:tcPr>
          <w:p w14:paraId="07CF854C" w14:textId="77777777" w:rsidR="00420808" w:rsidRPr="00114B8E" w:rsidRDefault="00420808" w:rsidP="00D502A3">
            <w:pPr>
              <w:rPr>
                <w:rFonts w:asciiTheme="minorHAnsi" w:hAnsiTheme="minorHAnsi" w:cstheme="minorHAnsi"/>
              </w:rPr>
            </w:pPr>
            <w:r>
              <w:rPr>
                <w:rFonts w:asciiTheme="minorHAnsi" w:hAnsiTheme="minorHAnsi" w:cstheme="minorHAnsi"/>
              </w:rPr>
              <w:t>Science, Technology, Engineering and Maths</w:t>
            </w:r>
          </w:p>
        </w:tc>
      </w:tr>
      <w:tr w:rsidR="00420808" w:rsidRPr="00114B8E" w14:paraId="528FF3C4" w14:textId="77777777" w:rsidTr="00D502A3">
        <w:trPr>
          <w:trHeight w:val="432"/>
        </w:trPr>
        <w:tc>
          <w:tcPr>
            <w:tcW w:w="1271" w:type="dxa"/>
          </w:tcPr>
          <w:p w14:paraId="173892BB"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FTS</w:t>
            </w:r>
          </w:p>
        </w:tc>
        <w:tc>
          <w:tcPr>
            <w:tcW w:w="5697" w:type="dxa"/>
          </w:tcPr>
          <w:p w14:paraId="7061BD30" w14:textId="77777777" w:rsidR="00420808" w:rsidRPr="00114B8E" w:rsidRDefault="00420808" w:rsidP="00D502A3">
            <w:pPr>
              <w:rPr>
                <w:rFonts w:asciiTheme="minorHAnsi" w:hAnsiTheme="minorHAnsi" w:cstheme="minorHAnsi"/>
              </w:rPr>
            </w:pPr>
            <w:r>
              <w:rPr>
                <w:rFonts w:asciiTheme="minorHAnsi" w:hAnsiTheme="minorHAnsi" w:cstheme="minorHAnsi"/>
              </w:rPr>
              <w:t>Find a Tender Service</w:t>
            </w:r>
          </w:p>
        </w:tc>
        <w:tc>
          <w:tcPr>
            <w:tcW w:w="1249" w:type="dxa"/>
          </w:tcPr>
          <w:p w14:paraId="70A3CF8C"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TA</w:t>
            </w:r>
          </w:p>
        </w:tc>
        <w:tc>
          <w:tcPr>
            <w:tcW w:w="5719" w:type="dxa"/>
          </w:tcPr>
          <w:p w14:paraId="575E2A77" w14:textId="77777777" w:rsidR="00420808" w:rsidRPr="00114B8E" w:rsidRDefault="00420808" w:rsidP="00D502A3">
            <w:pPr>
              <w:rPr>
                <w:rFonts w:asciiTheme="minorHAnsi" w:hAnsiTheme="minorHAnsi" w:cstheme="minorHAnsi"/>
              </w:rPr>
            </w:pPr>
            <w:r>
              <w:rPr>
                <w:rFonts w:asciiTheme="minorHAnsi" w:hAnsiTheme="minorHAnsi" w:cstheme="minorHAnsi"/>
              </w:rPr>
              <w:t>Teaching Assistant</w:t>
            </w:r>
          </w:p>
        </w:tc>
      </w:tr>
      <w:tr w:rsidR="00420808" w:rsidRPr="00114B8E" w14:paraId="0A8B2D32" w14:textId="77777777" w:rsidTr="00D502A3">
        <w:trPr>
          <w:trHeight w:val="432"/>
        </w:trPr>
        <w:tc>
          <w:tcPr>
            <w:tcW w:w="1271" w:type="dxa"/>
          </w:tcPr>
          <w:p w14:paraId="77878C8D"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GAG</w:t>
            </w:r>
          </w:p>
        </w:tc>
        <w:tc>
          <w:tcPr>
            <w:tcW w:w="5697" w:type="dxa"/>
          </w:tcPr>
          <w:p w14:paraId="26280213" w14:textId="77777777" w:rsidR="00420808" w:rsidRPr="00114B8E" w:rsidRDefault="00420808" w:rsidP="00D502A3">
            <w:pPr>
              <w:rPr>
                <w:rFonts w:asciiTheme="minorHAnsi" w:hAnsiTheme="minorHAnsi" w:cstheme="minorHAnsi"/>
              </w:rPr>
            </w:pPr>
            <w:r>
              <w:rPr>
                <w:rFonts w:asciiTheme="minorHAnsi" w:hAnsiTheme="minorHAnsi" w:cstheme="minorHAnsi"/>
              </w:rPr>
              <w:t>General Annual Grant</w:t>
            </w:r>
          </w:p>
        </w:tc>
        <w:tc>
          <w:tcPr>
            <w:tcW w:w="1249" w:type="dxa"/>
          </w:tcPr>
          <w:p w14:paraId="67E44853"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TCAT</w:t>
            </w:r>
          </w:p>
        </w:tc>
        <w:tc>
          <w:tcPr>
            <w:tcW w:w="5719" w:type="dxa"/>
          </w:tcPr>
          <w:p w14:paraId="3BB7858C"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Three Counties Academy Trust</w:t>
            </w:r>
          </w:p>
        </w:tc>
      </w:tr>
      <w:tr w:rsidR="00420808" w:rsidRPr="00114B8E" w14:paraId="2A79725E" w14:textId="77777777" w:rsidTr="00D502A3">
        <w:trPr>
          <w:trHeight w:val="432"/>
        </w:trPr>
        <w:tc>
          <w:tcPr>
            <w:tcW w:w="1271" w:type="dxa"/>
          </w:tcPr>
          <w:p w14:paraId="185188C5"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GDPR</w:t>
            </w:r>
          </w:p>
        </w:tc>
        <w:tc>
          <w:tcPr>
            <w:tcW w:w="5697" w:type="dxa"/>
          </w:tcPr>
          <w:p w14:paraId="0AF8AA7D"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General Data Protection Regulation</w:t>
            </w:r>
          </w:p>
        </w:tc>
        <w:tc>
          <w:tcPr>
            <w:tcW w:w="1249" w:type="dxa"/>
          </w:tcPr>
          <w:p w14:paraId="00B12461"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VSH</w:t>
            </w:r>
          </w:p>
        </w:tc>
        <w:tc>
          <w:tcPr>
            <w:tcW w:w="5719" w:type="dxa"/>
          </w:tcPr>
          <w:p w14:paraId="26CD3BBC"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Virtual School Headteacher</w:t>
            </w:r>
          </w:p>
        </w:tc>
      </w:tr>
      <w:tr w:rsidR="00420808" w:rsidRPr="00114B8E" w14:paraId="6546A05B" w14:textId="77777777" w:rsidTr="00D502A3">
        <w:trPr>
          <w:trHeight w:val="432"/>
        </w:trPr>
        <w:tc>
          <w:tcPr>
            <w:tcW w:w="1271" w:type="dxa"/>
          </w:tcPr>
          <w:p w14:paraId="102541AD"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GIAS</w:t>
            </w:r>
          </w:p>
        </w:tc>
        <w:tc>
          <w:tcPr>
            <w:tcW w:w="5697" w:type="dxa"/>
          </w:tcPr>
          <w:p w14:paraId="00554A8D" w14:textId="77777777" w:rsidR="00420808" w:rsidRPr="00114B8E" w:rsidRDefault="00420808" w:rsidP="00D502A3">
            <w:pPr>
              <w:rPr>
                <w:rFonts w:asciiTheme="minorHAnsi" w:hAnsiTheme="minorHAnsi" w:cstheme="minorHAnsi"/>
              </w:rPr>
            </w:pPr>
            <w:r>
              <w:rPr>
                <w:rFonts w:asciiTheme="minorHAnsi" w:hAnsiTheme="minorHAnsi" w:cstheme="minorHAnsi"/>
              </w:rPr>
              <w:t>Get Information about Schools</w:t>
            </w:r>
          </w:p>
        </w:tc>
        <w:tc>
          <w:tcPr>
            <w:tcW w:w="1249" w:type="dxa"/>
          </w:tcPr>
          <w:p w14:paraId="6319C3FF" w14:textId="77777777" w:rsidR="00420808" w:rsidRPr="00114B8E" w:rsidRDefault="00420808" w:rsidP="00D502A3">
            <w:pPr>
              <w:rPr>
                <w:rFonts w:asciiTheme="minorHAnsi" w:hAnsiTheme="minorHAnsi" w:cstheme="minorHAnsi"/>
                <w:b/>
                <w:bCs/>
              </w:rPr>
            </w:pPr>
          </w:p>
        </w:tc>
        <w:tc>
          <w:tcPr>
            <w:tcW w:w="5719" w:type="dxa"/>
          </w:tcPr>
          <w:p w14:paraId="6E80FBBE" w14:textId="77777777" w:rsidR="00420808" w:rsidRPr="00114B8E" w:rsidRDefault="00420808" w:rsidP="00D502A3">
            <w:pPr>
              <w:rPr>
                <w:rFonts w:asciiTheme="minorHAnsi" w:hAnsiTheme="minorHAnsi" w:cstheme="minorHAnsi"/>
              </w:rPr>
            </w:pPr>
          </w:p>
        </w:tc>
      </w:tr>
      <w:tr w:rsidR="00420808" w:rsidRPr="00114B8E" w14:paraId="700F6821" w14:textId="77777777" w:rsidTr="00D502A3">
        <w:trPr>
          <w:trHeight w:val="432"/>
        </w:trPr>
        <w:tc>
          <w:tcPr>
            <w:tcW w:w="1271" w:type="dxa"/>
          </w:tcPr>
          <w:p w14:paraId="6182B878"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GPA</w:t>
            </w:r>
          </w:p>
        </w:tc>
        <w:tc>
          <w:tcPr>
            <w:tcW w:w="5697" w:type="dxa"/>
          </w:tcPr>
          <w:p w14:paraId="6EEBC5A2" w14:textId="77777777" w:rsidR="00420808" w:rsidRPr="00114B8E" w:rsidRDefault="00420808" w:rsidP="00D502A3">
            <w:pPr>
              <w:rPr>
                <w:rFonts w:asciiTheme="minorHAnsi" w:hAnsiTheme="minorHAnsi" w:cstheme="minorHAnsi"/>
              </w:rPr>
            </w:pPr>
            <w:r>
              <w:rPr>
                <w:rFonts w:asciiTheme="minorHAnsi" w:hAnsiTheme="minorHAnsi" w:cstheme="minorHAnsi"/>
              </w:rPr>
              <w:t>Government Procurement Arrangement</w:t>
            </w:r>
          </w:p>
        </w:tc>
        <w:tc>
          <w:tcPr>
            <w:tcW w:w="1249" w:type="dxa"/>
          </w:tcPr>
          <w:p w14:paraId="6609C339" w14:textId="77777777" w:rsidR="00420808" w:rsidRPr="00114B8E" w:rsidRDefault="00420808" w:rsidP="00D502A3">
            <w:pPr>
              <w:rPr>
                <w:rFonts w:asciiTheme="minorHAnsi" w:hAnsiTheme="minorHAnsi" w:cstheme="minorHAnsi"/>
                <w:b/>
                <w:bCs/>
              </w:rPr>
            </w:pPr>
          </w:p>
        </w:tc>
        <w:tc>
          <w:tcPr>
            <w:tcW w:w="5719" w:type="dxa"/>
          </w:tcPr>
          <w:p w14:paraId="1F9346CA" w14:textId="77777777" w:rsidR="00420808" w:rsidRPr="00114B8E" w:rsidRDefault="00420808" w:rsidP="00D502A3">
            <w:pPr>
              <w:rPr>
                <w:rFonts w:asciiTheme="minorHAnsi" w:hAnsiTheme="minorHAnsi" w:cstheme="minorHAnsi"/>
              </w:rPr>
            </w:pPr>
          </w:p>
        </w:tc>
      </w:tr>
    </w:tbl>
    <w:p w14:paraId="1A1AB566" w14:textId="77777777" w:rsidR="00420808" w:rsidRDefault="00420808" w:rsidP="00420808">
      <w:pPr>
        <w:rPr>
          <w:rFonts w:asciiTheme="minorHAnsi" w:hAnsiTheme="minorHAnsi" w:cstheme="minorHAnsi"/>
        </w:rPr>
      </w:pPr>
    </w:p>
    <w:p w14:paraId="0DADC3D4" w14:textId="77777777" w:rsidR="00420808" w:rsidRDefault="00420808" w:rsidP="00420808">
      <w:pPr>
        <w:rPr>
          <w:rFonts w:asciiTheme="minorHAnsi" w:hAnsiTheme="minorHAnsi" w:cstheme="minorHAnsi"/>
        </w:rPr>
      </w:pPr>
    </w:p>
    <w:p w14:paraId="5E3E5137" w14:textId="77777777" w:rsidR="00420808" w:rsidRDefault="00420808" w:rsidP="00420808">
      <w:pPr>
        <w:rPr>
          <w:rFonts w:asciiTheme="minorHAnsi" w:hAnsiTheme="minorHAnsi" w:cstheme="minorHAnsi"/>
        </w:rPr>
      </w:pPr>
    </w:p>
    <w:p w14:paraId="53B1A07B" w14:textId="77777777" w:rsidR="000E140F" w:rsidRDefault="000E140F" w:rsidP="000E140F">
      <w:pPr>
        <w:rPr>
          <w:b/>
          <w:bCs/>
          <w:sz w:val="28"/>
          <w:szCs w:val="28"/>
        </w:rPr>
      </w:pPr>
      <w:bookmarkStart w:id="0" w:name="soi"/>
      <w:r w:rsidRPr="00BF3F57">
        <w:rPr>
          <w:b/>
          <w:bCs/>
          <w:sz w:val="28"/>
          <w:szCs w:val="28"/>
        </w:rPr>
        <w:lastRenderedPageBreak/>
        <w:t>Statement of intent</w:t>
      </w:r>
    </w:p>
    <w:bookmarkEnd w:id="0"/>
    <w:p w14:paraId="20381239" w14:textId="77777777" w:rsidR="00016C10" w:rsidRDefault="00016C10" w:rsidP="00016C10">
      <w:r w:rsidRPr="005C52DD">
        <w:t>Three Counties Academy Trust</w:t>
      </w:r>
      <w:r>
        <w:t xml:space="preserve"> (TCAT)</w:t>
      </w:r>
      <w:r w:rsidRPr="005C52DD">
        <w:t xml:space="preserve"> and all of our schools are </w:t>
      </w:r>
      <w:r>
        <w:t xml:space="preserve">committed to providing a safe learning environment for our pupils. This policy outlines TCAT’s approach to maintaining professional boundaries and appropriate behaviour with pupils, which must be followed by all staff. </w:t>
      </w:r>
    </w:p>
    <w:p w14:paraId="67A67322" w14:textId="2E5584DE" w:rsidR="00016C10" w:rsidRDefault="00016C10" w:rsidP="00016C10">
      <w:r>
        <w:t>Teachers are expected to maintain high standards of ethics and behaviour, within and outside school, by treating pupils with dignity, building relationships rooted in mutual respect, and always observing the proper boundaries appropriate to their profession. All staff will be expected to help create a warm, welcoming, and inclusive environment for pupils while maintaining professional boundaries.</w:t>
      </w:r>
    </w:p>
    <w:p w14:paraId="221FDCDD" w14:textId="21D707B3" w:rsidR="00016C10" w:rsidRPr="00016C10" w:rsidRDefault="00016C10" w:rsidP="00016C10">
      <w:pPr>
        <w:rPr>
          <w:b/>
          <w:bCs/>
        </w:rPr>
        <w:sectPr w:rsidR="00016C10" w:rsidRPr="00016C10" w:rsidSect="00016C10">
          <w:headerReference w:type="first" r:id="rId9"/>
          <w:pgSz w:w="16838" w:h="11906" w:orient="landscape"/>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r w:rsidRPr="00F370D1">
        <w:rPr>
          <w:b/>
          <w:bCs/>
        </w:rPr>
        <w:t>NB. Where the term “parent” or “parents” is used this includes those who act as carers or have parental responsibility.</w:t>
      </w:r>
    </w:p>
    <w:p w14:paraId="3A47BD98" w14:textId="77777777" w:rsidR="000E140F" w:rsidRPr="000E140F" w:rsidRDefault="000E140F" w:rsidP="000E140F"/>
    <w:p w14:paraId="4965CA05" w14:textId="757057CB" w:rsidR="00420808" w:rsidRPr="00F370D1" w:rsidRDefault="00420808" w:rsidP="00420808">
      <w:pPr>
        <w:pStyle w:val="Heading10"/>
      </w:pPr>
      <w:r w:rsidRPr="00F370D1">
        <w:t>Legal framework</w:t>
      </w:r>
    </w:p>
    <w:p w14:paraId="5ED40424" w14:textId="77777777" w:rsidR="008B1675" w:rsidRPr="00324CF9" w:rsidRDefault="008B1675" w:rsidP="008B1675">
      <w:r>
        <w:t>This policy has due regard to all relevant legislation and statutory guidance including, but not limited to, the following:</w:t>
      </w:r>
      <w:r w:rsidRPr="00EC7305">
        <w:t xml:space="preserve"> </w:t>
      </w:r>
    </w:p>
    <w:p w14:paraId="06AFD4A4" w14:textId="29E88FBA" w:rsidR="008B1675" w:rsidRDefault="008B1675" w:rsidP="00A36AC1">
      <w:pPr>
        <w:pStyle w:val="ListParagraph"/>
        <w:numPr>
          <w:ilvl w:val="0"/>
          <w:numId w:val="10"/>
        </w:numPr>
        <w:spacing w:before="0"/>
      </w:pPr>
      <w:r>
        <w:t>E</w:t>
      </w:r>
      <w:r w:rsidR="00016C10">
        <w:t>ducation</w:t>
      </w:r>
      <w:r>
        <w:t xml:space="preserve"> Act 20</w:t>
      </w:r>
      <w:r w:rsidR="00016C10">
        <w:t>02</w:t>
      </w:r>
    </w:p>
    <w:p w14:paraId="26EB4DB5" w14:textId="77777777" w:rsidR="008B1675" w:rsidRDefault="008B1675" w:rsidP="00A36AC1">
      <w:pPr>
        <w:pStyle w:val="ListParagraph"/>
        <w:numPr>
          <w:ilvl w:val="0"/>
          <w:numId w:val="10"/>
        </w:numPr>
        <w:spacing w:before="0"/>
      </w:pPr>
      <w:r>
        <w:t>DfE (2024) ‘Working together to safeguard children’</w:t>
      </w:r>
    </w:p>
    <w:p w14:paraId="4C052425" w14:textId="6259EBAC" w:rsidR="008B1675" w:rsidRPr="002C43FD" w:rsidRDefault="008B1675" w:rsidP="00016C10">
      <w:pPr>
        <w:pStyle w:val="ListParagraph"/>
        <w:numPr>
          <w:ilvl w:val="0"/>
          <w:numId w:val="11"/>
        </w:numPr>
        <w:spacing w:before="0"/>
      </w:pPr>
      <w:r>
        <w:t>DfE (202</w:t>
      </w:r>
      <w:r w:rsidR="00460C95">
        <w:t>5</w:t>
      </w:r>
      <w:r>
        <w:t>) ‘Keeping children safe in education 202</w:t>
      </w:r>
      <w:r w:rsidR="00460C95">
        <w:t>5</w:t>
      </w:r>
      <w:r>
        <w:t>’</w:t>
      </w:r>
    </w:p>
    <w:p w14:paraId="1B7770E6" w14:textId="77777777" w:rsidR="00420808" w:rsidRPr="00CD300B" w:rsidRDefault="00420808" w:rsidP="00420808">
      <w:pPr>
        <w:pStyle w:val="PolicyBullets"/>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120"/>
        <w:contextualSpacing w:val="0"/>
        <w:jc w:val="center"/>
        <w:rPr>
          <w:color w:val="FF0000"/>
        </w:rPr>
      </w:pPr>
      <w:r w:rsidRPr="00CD300B">
        <w:rPr>
          <w:rFonts w:ascii="Arial" w:hAnsi="Arial" w:cs="Arial"/>
          <w:color w:val="FF0000"/>
        </w:rPr>
        <w:t>Where legislation has been passed or updated during the shelf life of this policy, we will always apply the latest version available irrespective of the version quoted here.</w:t>
      </w:r>
    </w:p>
    <w:p w14:paraId="5032E213" w14:textId="77777777" w:rsidR="00420808" w:rsidRDefault="00420808" w:rsidP="00420808">
      <w:r w:rsidRPr="00AC045B">
        <w:t>This policy operates in conjunction with the following policies:</w:t>
      </w:r>
    </w:p>
    <w:p w14:paraId="2003AB14" w14:textId="56FB728F" w:rsidR="00460C95" w:rsidRDefault="00460C95" w:rsidP="00460C95">
      <w:pPr>
        <w:pStyle w:val="TNCBodyText"/>
        <w:numPr>
          <w:ilvl w:val="0"/>
          <w:numId w:val="7"/>
        </w:numPr>
        <w:ind w:left="714" w:hanging="357"/>
        <w:contextualSpacing/>
      </w:pPr>
      <w:r w:rsidRPr="00016C10">
        <w:t>Staff Code of Conduct (HR26)</w:t>
      </w:r>
    </w:p>
    <w:p w14:paraId="4BD0B2D7" w14:textId="4BAECE6A" w:rsidR="00EF335C" w:rsidRPr="00016C10" w:rsidRDefault="00EF335C" w:rsidP="00460C95">
      <w:pPr>
        <w:pStyle w:val="TNCBodyText"/>
        <w:numPr>
          <w:ilvl w:val="0"/>
          <w:numId w:val="7"/>
        </w:numPr>
        <w:ind w:left="714" w:hanging="357"/>
        <w:contextualSpacing/>
      </w:pPr>
      <w:r>
        <w:t>First Aid Policy (HS2)</w:t>
      </w:r>
    </w:p>
    <w:p w14:paraId="7625C0DD" w14:textId="4ACB5920" w:rsidR="00016C10" w:rsidRPr="00016C10" w:rsidRDefault="00016C10" w:rsidP="00460C95">
      <w:pPr>
        <w:pStyle w:val="TNCBodyText"/>
        <w:numPr>
          <w:ilvl w:val="0"/>
          <w:numId w:val="7"/>
        </w:numPr>
        <w:ind w:left="714" w:hanging="357"/>
        <w:contextualSpacing/>
      </w:pPr>
      <w:r w:rsidRPr="00016C10">
        <w:t>Driving at Work Policy (HS9)</w:t>
      </w:r>
    </w:p>
    <w:p w14:paraId="3504DF65" w14:textId="6B8DDB21" w:rsidR="00016C10" w:rsidRPr="00016C10" w:rsidRDefault="00016C10" w:rsidP="00460C95">
      <w:pPr>
        <w:pStyle w:val="TNCBodyText"/>
        <w:numPr>
          <w:ilvl w:val="0"/>
          <w:numId w:val="7"/>
        </w:numPr>
        <w:ind w:left="714" w:hanging="357"/>
        <w:contextualSpacing/>
      </w:pPr>
      <w:r w:rsidRPr="00016C10">
        <w:t>Intimate Care Policy (SD4)</w:t>
      </w:r>
    </w:p>
    <w:p w14:paraId="09A56C2B" w14:textId="2C0B5A1F" w:rsidR="00460C95" w:rsidRPr="00016C10" w:rsidRDefault="000E140F" w:rsidP="00460C95">
      <w:pPr>
        <w:pStyle w:val="TNCBodyText"/>
        <w:numPr>
          <w:ilvl w:val="0"/>
          <w:numId w:val="7"/>
        </w:numPr>
        <w:ind w:left="714" w:hanging="357"/>
        <w:contextualSpacing/>
      </w:pPr>
      <w:r w:rsidRPr="00016C10">
        <w:t>Child Protection and Safeguarding Policy and Procedures (SG1)</w:t>
      </w:r>
    </w:p>
    <w:p w14:paraId="25419615" w14:textId="30F86EC5" w:rsidR="00016C10" w:rsidRPr="00016C10" w:rsidRDefault="00016C10" w:rsidP="00460C95">
      <w:pPr>
        <w:pStyle w:val="TNCBodyText"/>
        <w:numPr>
          <w:ilvl w:val="0"/>
          <w:numId w:val="7"/>
        </w:numPr>
        <w:ind w:left="714" w:hanging="357"/>
        <w:contextualSpacing/>
      </w:pPr>
      <w:r w:rsidRPr="00016C10">
        <w:t>Allegations of Abuse Against Staff Policy (SG5)</w:t>
      </w:r>
    </w:p>
    <w:p w14:paraId="2C5B8923" w14:textId="1B53C526" w:rsidR="00016C10" w:rsidRPr="00016C10" w:rsidRDefault="00016C10" w:rsidP="00460C95">
      <w:pPr>
        <w:pStyle w:val="TNCBodyText"/>
        <w:numPr>
          <w:ilvl w:val="0"/>
          <w:numId w:val="7"/>
        </w:numPr>
        <w:ind w:left="714" w:hanging="357"/>
        <w:contextualSpacing/>
      </w:pPr>
      <w:r w:rsidRPr="00016C10">
        <w:t>Physical Intervention Policy (SG7)</w:t>
      </w:r>
    </w:p>
    <w:p w14:paraId="752ADB38" w14:textId="1E7530BA" w:rsidR="00300C3E" w:rsidRPr="00016C10" w:rsidRDefault="00300C3E" w:rsidP="00460C95">
      <w:pPr>
        <w:pStyle w:val="TNCBodyText"/>
        <w:numPr>
          <w:ilvl w:val="0"/>
          <w:numId w:val="7"/>
        </w:numPr>
        <w:ind w:left="714" w:hanging="357"/>
        <w:contextualSpacing/>
      </w:pPr>
      <w:r w:rsidRPr="00016C10">
        <w:t>Reporting Low-Level Safeguarding Concerns Policy (SG11)</w:t>
      </w:r>
    </w:p>
    <w:p w14:paraId="01298302" w14:textId="77777777" w:rsidR="00420808" w:rsidRPr="00DE42DB" w:rsidRDefault="00420808" w:rsidP="00420808">
      <w:pPr>
        <w:pBdr>
          <w:top w:val="single" w:sz="4" w:space="1" w:color="auto"/>
          <w:left w:val="single" w:sz="4" w:space="4" w:color="auto"/>
          <w:bottom w:val="single" w:sz="4" w:space="1" w:color="auto"/>
          <w:right w:val="single" w:sz="4" w:space="4" w:color="auto"/>
          <w:between w:val="single" w:sz="4" w:space="1" w:color="auto"/>
          <w:bar w:val="single" w:sz="4" w:color="auto"/>
        </w:pBdr>
        <w:jc w:val="center"/>
      </w:pPr>
      <w:r w:rsidRPr="00DE42DB">
        <w:rPr>
          <w:rFonts w:cs="Arial"/>
          <w:color w:val="FF0000"/>
        </w:rPr>
        <w:t>Central TCAT policies have the policy number identified, e.g. “SG1”. Where no policy number is identified this indicates the policy is a school specific policy available from an individual TCAT school’s website.</w:t>
      </w:r>
    </w:p>
    <w:p w14:paraId="1DBB3222" w14:textId="225D9F09" w:rsidR="000E140F" w:rsidRDefault="00EF335C" w:rsidP="00420808">
      <w:pPr>
        <w:pStyle w:val="Heading10"/>
      </w:pPr>
      <w:r>
        <w:t>Professional expectations</w:t>
      </w:r>
    </w:p>
    <w:p w14:paraId="1AC5B312" w14:textId="61C80552" w:rsidR="00EF335C" w:rsidRPr="004D15C3" w:rsidRDefault="00EF335C" w:rsidP="00EF335C">
      <w:r w:rsidRPr="004D15C3">
        <w:t xml:space="preserve">The </w:t>
      </w:r>
      <w:r>
        <w:t>Executive H</w:t>
      </w:r>
      <w:r w:rsidRPr="004D15C3">
        <w:t>eadteacher</w:t>
      </w:r>
      <w:r>
        <w:t>/CEO and Headteachers/Heads of School</w:t>
      </w:r>
      <w:r w:rsidRPr="004D15C3">
        <w:t xml:space="preserve"> will ensure all staff</w:t>
      </w:r>
      <w:r w:rsidR="0016023C">
        <w:t>,</w:t>
      </w:r>
      <w:r w:rsidRPr="004D15C3">
        <w:t xml:space="preserve"> and pupils</w:t>
      </w:r>
      <w:r w:rsidR="0016023C">
        <w:t xml:space="preserve"> as age appropriate,</w:t>
      </w:r>
      <w:r w:rsidRPr="004D15C3">
        <w:t xml:space="preserve"> are aware that it is an offence for a person aged 18 or over to have a sexual relationship with a child under the age of 18 where that person is in a position of trust in respect to that child, even if the relationship is consensual.</w:t>
      </w:r>
    </w:p>
    <w:p w14:paraId="2D7368AC" w14:textId="77777777" w:rsidR="00EF335C" w:rsidRPr="004D15C3" w:rsidRDefault="00EF335C" w:rsidP="00EF335C">
      <w:r w:rsidRPr="004D15C3">
        <w:lastRenderedPageBreak/>
        <w:t>All staff will:</w:t>
      </w:r>
    </w:p>
    <w:p w14:paraId="3F834BA0" w14:textId="77777777" w:rsidR="00EF335C" w:rsidRPr="004D15C3" w:rsidRDefault="00EF335C" w:rsidP="00EF335C">
      <w:pPr>
        <w:pStyle w:val="ListParagraph"/>
        <w:numPr>
          <w:ilvl w:val="0"/>
          <w:numId w:val="35"/>
        </w:numPr>
      </w:pPr>
      <w:r w:rsidRPr="004D15C3">
        <w:t>Always maintain professional boundaries and relationships with pupils at and consider whether their actions are warranted, proportionate, safe, and necessary</w:t>
      </w:r>
    </w:p>
    <w:p w14:paraId="2AF91B5C" w14:textId="77777777" w:rsidR="00EF335C" w:rsidRPr="004D15C3" w:rsidRDefault="00EF335C" w:rsidP="00EF335C">
      <w:pPr>
        <w:pStyle w:val="ListParagraph"/>
        <w:numPr>
          <w:ilvl w:val="0"/>
          <w:numId w:val="35"/>
        </w:numPr>
      </w:pPr>
      <w:r w:rsidRPr="004D15C3">
        <w:t>Act in an open and transparent way that would not lead to others questioning their actions</w:t>
      </w:r>
    </w:p>
    <w:p w14:paraId="319B50EB" w14:textId="77777777" w:rsidR="00EF335C" w:rsidRPr="004D15C3" w:rsidRDefault="00EF335C" w:rsidP="00EF335C">
      <w:pPr>
        <w:pStyle w:val="ListParagraph"/>
        <w:numPr>
          <w:ilvl w:val="0"/>
          <w:numId w:val="35"/>
        </w:numPr>
      </w:pPr>
      <w:r w:rsidRPr="004D15C3">
        <w:t>Ensure that they do not establish social contact with pupils for the purpose of securing a friendship, or to pursue or strengthen a relationship</w:t>
      </w:r>
    </w:p>
    <w:p w14:paraId="2E7C1F90" w14:textId="77777777" w:rsidR="00EF335C" w:rsidRPr="004D15C3" w:rsidRDefault="00EF335C" w:rsidP="00EF335C">
      <w:pPr>
        <w:pStyle w:val="ListParagraph"/>
        <w:numPr>
          <w:ilvl w:val="0"/>
          <w:numId w:val="35"/>
        </w:numPr>
      </w:pPr>
      <w:r w:rsidRPr="004D15C3">
        <w:t>Ensure that they do not develop personal or sexual relationships with pupils. This includes making sexual remarks and discussing their own sexual relationships with, or in the presence of, pupils</w:t>
      </w:r>
    </w:p>
    <w:p w14:paraId="6AD3A922" w14:textId="77777777" w:rsidR="00EF335C" w:rsidRPr="004D15C3" w:rsidRDefault="00EF335C" w:rsidP="00EF335C">
      <w:pPr>
        <w:pStyle w:val="ListParagraph"/>
        <w:numPr>
          <w:ilvl w:val="0"/>
          <w:numId w:val="35"/>
        </w:numPr>
      </w:pPr>
      <w:r w:rsidRPr="004D15C3">
        <w:t xml:space="preserve">Only contact pupils via the </w:t>
      </w:r>
      <w:r>
        <w:t>TCAT</w:t>
      </w:r>
      <w:r w:rsidRPr="004D15C3">
        <w:t>’s established mechanisms; personal phone numbers, email addresses or social media platforms will not be used to contact pupils</w:t>
      </w:r>
    </w:p>
    <w:p w14:paraId="550C64AD" w14:textId="1C1591AD" w:rsidR="00EF335C" w:rsidRPr="004D15C3" w:rsidRDefault="00EF335C" w:rsidP="00EF335C">
      <w:r w:rsidRPr="004D15C3">
        <w:t xml:space="preserve">In the case that any inappropriate contact is made with pupils, it will be raised with the </w:t>
      </w:r>
      <w:r>
        <w:t>school DSL and the Headteacher/Head of School who will consult the Executive H</w:t>
      </w:r>
      <w:r w:rsidRPr="004D15C3">
        <w:t>eadteacher</w:t>
      </w:r>
      <w:r>
        <w:t>/CEO</w:t>
      </w:r>
      <w:r w:rsidRPr="004D15C3">
        <w:t xml:space="preserve"> and </w:t>
      </w:r>
      <w:r>
        <w:t xml:space="preserve">be </w:t>
      </w:r>
      <w:r w:rsidRPr="004D15C3">
        <w:t xml:space="preserve">handled in line with </w:t>
      </w:r>
      <w:r>
        <w:t>TCAT</w:t>
      </w:r>
      <w:r w:rsidRPr="004D15C3">
        <w:t xml:space="preserve">’s </w:t>
      </w:r>
      <w:r>
        <w:t>Child Protection and Safeguarding Policy and Procedures</w:t>
      </w:r>
      <w:r w:rsidRPr="004D15C3">
        <w:t xml:space="preserve"> and Staff Code of Conduct.</w:t>
      </w:r>
    </w:p>
    <w:p w14:paraId="097D2FAD" w14:textId="569B4507" w:rsidR="008B1675" w:rsidRDefault="00EF335C" w:rsidP="008B1675">
      <w:r w:rsidRPr="004D15C3">
        <w:t xml:space="preserve">In the case that a pupil is consistently attempting to befriend or contact a member of staff on social media, </w:t>
      </w:r>
      <w:r>
        <w:t xml:space="preserve">the member of </w:t>
      </w:r>
      <w:r w:rsidRPr="004D15C3">
        <w:t>staff will inform the</w:t>
      </w:r>
      <w:r>
        <w:t>ir Headteacher/Head of School</w:t>
      </w:r>
      <w:r w:rsidRPr="004D15C3">
        <w:t xml:space="preserve"> as soon as possible.</w:t>
      </w:r>
    </w:p>
    <w:p w14:paraId="309393D5" w14:textId="4D6A51A3" w:rsidR="00420808" w:rsidRPr="002A5C08" w:rsidRDefault="00EF335C" w:rsidP="00420808">
      <w:pPr>
        <w:pStyle w:val="Heading10"/>
      </w:pPr>
      <w:r>
        <w:t>Former pupils</w:t>
      </w:r>
    </w:p>
    <w:p w14:paraId="5A68A1FF" w14:textId="77777777" w:rsidR="00EF335C" w:rsidRDefault="00EF335C" w:rsidP="00EF335C">
      <w:r>
        <w:t xml:space="preserve">Staff will be strongly discouraged from forming personal relationships with former pupils, including on social media, as well as with the parents of any pupils on social media. </w:t>
      </w:r>
    </w:p>
    <w:p w14:paraId="7B1BA706" w14:textId="77777777" w:rsidR="00EF335C" w:rsidRDefault="00EF335C" w:rsidP="00EF335C">
      <w:r>
        <w:t>In the event of TCAT becoming aware of a close relationship between a member of staff and a former pupil which may raise concerns about their suitability to work with children, the Executive Headteacher/CEO will contact the LA designated officer (LADO) for advice and guidance.</w:t>
      </w:r>
    </w:p>
    <w:p w14:paraId="5FFE1E48" w14:textId="01C57068" w:rsidR="008B1675" w:rsidRPr="00EF335C" w:rsidRDefault="00EF335C" w:rsidP="00EF335C">
      <w:r>
        <w:t>Any inappropriate contact made with former pupils will be handled in line with the Child Protection and Safeguarding Policy and Procedures and Staff Code of Conduct.</w:t>
      </w:r>
    </w:p>
    <w:p w14:paraId="557FD1C3" w14:textId="434B0F9D" w:rsidR="00F7016E" w:rsidRDefault="00EF335C" w:rsidP="00F7016E">
      <w:pPr>
        <w:pStyle w:val="Heading10"/>
      </w:pPr>
      <w:r>
        <w:t>Duty of care</w:t>
      </w:r>
    </w:p>
    <w:p w14:paraId="259B7E09" w14:textId="22BD11B8" w:rsidR="00EF335C" w:rsidRDefault="00EF335C" w:rsidP="00EF335C">
      <w:bookmarkStart w:id="1" w:name="_Community_links_2"/>
      <w:bookmarkEnd w:id="1"/>
      <w:r>
        <w:t>The Executive Headteacher/CEO with the assistance of Headteachers/Heads of School, will ensure all staff recognise that:</w:t>
      </w:r>
    </w:p>
    <w:p w14:paraId="593EED1E" w14:textId="77777777" w:rsidR="00EF335C" w:rsidRPr="003610E0" w:rsidRDefault="00EF335C" w:rsidP="00EF335C">
      <w:pPr>
        <w:pStyle w:val="ListParagraph"/>
        <w:numPr>
          <w:ilvl w:val="0"/>
          <w:numId w:val="36"/>
        </w:numPr>
      </w:pPr>
      <w:r w:rsidRPr="003610E0">
        <w:lastRenderedPageBreak/>
        <w:t>They are in a unique position of trust, care, responsibility, authority, and influence with their pupils</w:t>
      </w:r>
      <w:r>
        <w:t>, which</w:t>
      </w:r>
      <w:r w:rsidRPr="003610E0">
        <w:t xml:space="preserve"> mean</w:t>
      </w:r>
      <w:r>
        <w:t>s</w:t>
      </w:r>
      <w:r w:rsidRPr="003610E0">
        <w:t xml:space="preserve"> there is a power imbalance within a pupil-teacher dynamic</w:t>
      </w:r>
    </w:p>
    <w:p w14:paraId="5E1B8D89" w14:textId="77777777" w:rsidR="00EF335C" w:rsidRDefault="00EF335C" w:rsidP="00EF335C">
      <w:pPr>
        <w:pStyle w:val="ListParagraph"/>
        <w:numPr>
          <w:ilvl w:val="0"/>
          <w:numId w:val="36"/>
        </w:numPr>
      </w:pPr>
      <w:r w:rsidRPr="003610E0">
        <w:t>They have the responsibility to have the best interest of pupils in mind</w:t>
      </w:r>
    </w:p>
    <w:p w14:paraId="6211A15A" w14:textId="77777777" w:rsidR="00EF335C" w:rsidRPr="003610E0" w:rsidRDefault="00EF335C" w:rsidP="00EF335C">
      <w:pPr>
        <w:pStyle w:val="ListParagraph"/>
        <w:numPr>
          <w:ilvl w:val="0"/>
          <w:numId w:val="36"/>
        </w:numPr>
      </w:pPr>
      <w:r>
        <w:t>They should be a model of good behaviour, challenging inappropriate actions and language, and promoting respect and tolerance</w:t>
      </w:r>
    </w:p>
    <w:p w14:paraId="5967D8B4" w14:textId="77777777" w:rsidR="00EF335C" w:rsidRPr="003610E0" w:rsidRDefault="00EF335C" w:rsidP="00EF335C">
      <w:pPr>
        <w:pStyle w:val="ListParagraph"/>
        <w:numPr>
          <w:ilvl w:val="0"/>
          <w:numId w:val="36"/>
        </w:numPr>
      </w:pPr>
      <w:r w:rsidRPr="003610E0">
        <w:t>Activities of a sexual nature can be deemed an abuse of responsibility of authority</w:t>
      </w:r>
    </w:p>
    <w:p w14:paraId="574A63BC" w14:textId="7FF15784" w:rsidR="008B1675" w:rsidRPr="0052613F" w:rsidRDefault="00EF335C" w:rsidP="00EF335C">
      <w:r w:rsidRPr="003610E0">
        <w:t xml:space="preserve">The Education Act 2002 imposes clear duties to provide acceptable levels of care to protect </w:t>
      </w:r>
      <w:r>
        <w:t>pupils</w:t>
      </w:r>
      <w:r w:rsidRPr="003610E0">
        <w:t xml:space="preserve"> from all reasonably foreseeable risks</w:t>
      </w:r>
      <w:r>
        <w:t xml:space="preserve"> and harm</w:t>
      </w:r>
    </w:p>
    <w:p w14:paraId="0980860B" w14:textId="24C92EBB" w:rsidR="00F7016E" w:rsidRDefault="00EF335C" w:rsidP="00F7016E">
      <w:pPr>
        <w:pStyle w:val="Heading10"/>
      </w:pPr>
      <w:r>
        <w:t>Appropriate language and physical contact</w:t>
      </w:r>
    </w:p>
    <w:p w14:paraId="72F83F6F" w14:textId="77777777" w:rsidR="00EF335C" w:rsidRPr="003610E0" w:rsidRDefault="00EF335C" w:rsidP="00EF335C">
      <w:pPr>
        <w:rPr>
          <w:b/>
          <w:bCs/>
        </w:rPr>
      </w:pPr>
      <w:bookmarkStart w:id="2" w:name="_Safeguarding_from_extremism"/>
      <w:bookmarkEnd w:id="2"/>
      <w:r w:rsidRPr="003610E0">
        <w:rPr>
          <w:b/>
          <w:bCs/>
        </w:rPr>
        <w:t>Appropriate language</w:t>
      </w:r>
    </w:p>
    <w:p w14:paraId="38A67A4A" w14:textId="77777777" w:rsidR="00EF335C" w:rsidRPr="003610E0" w:rsidRDefault="00EF335C" w:rsidP="00EF335C">
      <w:r w:rsidRPr="003610E0">
        <w:t>Staff will be informed that pupils should not be treated as friends.</w:t>
      </w:r>
      <w:r>
        <w:t xml:space="preserve"> </w:t>
      </w:r>
      <w:r w:rsidRPr="003610E0">
        <w:t xml:space="preserve">Staff will </w:t>
      </w:r>
      <w:r>
        <w:t>not</w:t>
      </w:r>
      <w:r w:rsidRPr="003610E0">
        <w:t>:</w:t>
      </w:r>
    </w:p>
    <w:p w14:paraId="65AE3130" w14:textId="77777777" w:rsidR="00EF335C" w:rsidRPr="003610E0" w:rsidRDefault="00EF335C" w:rsidP="00EF335C">
      <w:pPr>
        <w:pStyle w:val="ListParagraph"/>
        <w:numPr>
          <w:ilvl w:val="0"/>
          <w:numId w:val="37"/>
        </w:numPr>
      </w:pPr>
      <w:r w:rsidRPr="003610E0">
        <w:t>Us</w:t>
      </w:r>
      <w:r>
        <w:t>e</w:t>
      </w:r>
      <w:r w:rsidRPr="003610E0">
        <w:t xml:space="preserve"> inappropriate names</w:t>
      </w:r>
      <w:r>
        <w:t xml:space="preserve"> or terms of endearment</w:t>
      </w:r>
    </w:p>
    <w:p w14:paraId="66A1E324" w14:textId="77777777" w:rsidR="00EF335C" w:rsidRPr="003610E0" w:rsidRDefault="00EF335C" w:rsidP="00EF335C">
      <w:pPr>
        <w:pStyle w:val="ListParagraph"/>
        <w:numPr>
          <w:ilvl w:val="0"/>
          <w:numId w:val="37"/>
        </w:numPr>
      </w:pPr>
      <w:r w:rsidRPr="003610E0">
        <w:t>All</w:t>
      </w:r>
      <w:r>
        <w:t>o</w:t>
      </w:r>
      <w:r w:rsidRPr="003610E0">
        <w:t>w inappropriate conversations or enquiries of a sexual nature to occur</w:t>
      </w:r>
    </w:p>
    <w:p w14:paraId="6B93BAB6" w14:textId="77777777" w:rsidR="00EF335C" w:rsidRPr="003610E0" w:rsidRDefault="00EF335C" w:rsidP="00EF335C">
      <w:pPr>
        <w:pStyle w:val="ListParagraph"/>
        <w:numPr>
          <w:ilvl w:val="0"/>
          <w:numId w:val="37"/>
        </w:numPr>
      </w:pPr>
      <w:r>
        <w:t>C</w:t>
      </w:r>
      <w:r w:rsidRPr="003610E0">
        <w:t>omment on a pupil’s appearance, including personal flattery or criticism</w:t>
      </w:r>
    </w:p>
    <w:p w14:paraId="1D6EC1C5" w14:textId="77777777" w:rsidR="00EF335C" w:rsidRPr="003610E0" w:rsidRDefault="00EF335C" w:rsidP="00EF335C">
      <w:pPr>
        <w:pStyle w:val="ListParagraph"/>
        <w:numPr>
          <w:ilvl w:val="0"/>
          <w:numId w:val="37"/>
        </w:numPr>
      </w:pPr>
      <w:r w:rsidRPr="003610E0">
        <w:t>Treat pupils disrespectfully or discriminatorily, based upon their perceived or actual sexual orientation, gender, ethnicity, and any other pupil characteristic</w:t>
      </w:r>
    </w:p>
    <w:p w14:paraId="3D0C5A8A" w14:textId="77777777" w:rsidR="00EF335C" w:rsidRPr="003610E0" w:rsidRDefault="00EF335C" w:rsidP="00EF335C">
      <w:pPr>
        <w:pStyle w:val="ListParagraph"/>
        <w:numPr>
          <w:ilvl w:val="0"/>
          <w:numId w:val="37"/>
        </w:numPr>
      </w:pPr>
      <w:r w:rsidRPr="003610E0">
        <w:t>Subject pupils to humiliation, profanity, or vilification</w:t>
      </w:r>
    </w:p>
    <w:p w14:paraId="1DFA2DE9" w14:textId="77777777" w:rsidR="00EF335C" w:rsidRPr="003610E0" w:rsidRDefault="00EF335C" w:rsidP="00EF335C">
      <w:pPr>
        <w:pStyle w:val="ListParagraph"/>
        <w:numPr>
          <w:ilvl w:val="0"/>
          <w:numId w:val="37"/>
        </w:numPr>
      </w:pPr>
      <w:r w:rsidRPr="003610E0">
        <w:t>Allow or partak</w:t>
      </w:r>
      <w:r>
        <w:t>e</w:t>
      </w:r>
      <w:r w:rsidRPr="003610E0">
        <w:t xml:space="preserve"> in suggestive humour, banter, jokes, or innuendos of a sexual nature</w:t>
      </w:r>
    </w:p>
    <w:p w14:paraId="21C00BF4" w14:textId="77777777" w:rsidR="00EF335C" w:rsidRDefault="00EF335C" w:rsidP="00EF335C">
      <w:pPr>
        <w:pStyle w:val="ListParagraph"/>
        <w:numPr>
          <w:ilvl w:val="0"/>
          <w:numId w:val="37"/>
        </w:numPr>
      </w:pPr>
      <w:r w:rsidRPr="003610E0">
        <w:t>Us</w:t>
      </w:r>
      <w:r>
        <w:t>e</w:t>
      </w:r>
      <w:r w:rsidRPr="003610E0">
        <w:t xml:space="preserve"> obscene or inappropriate gestures and language</w:t>
      </w:r>
    </w:p>
    <w:p w14:paraId="5F974DFB" w14:textId="733E7FB3" w:rsidR="00EF335C" w:rsidRPr="003610E0" w:rsidRDefault="00EF335C" w:rsidP="00EF335C">
      <w:pPr>
        <w:pStyle w:val="ListParagraph"/>
        <w:numPr>
          <w:ilvl w:val="0"/>
          <w:numId w:val="37"/>
        </w:numPr>
      </w:pPr>
      <w:r>
        <w:t xml:space="preserve">Partake in </w:t>
      </w:r>
      <w:r w:rsidR="0016023C">
        <w:t>any inappropriate personal</w:t>
      </w:r>
      <w:r>
        <w:t xml:space="preserve"> conversations, including on the phone, where this may be overheard by pupils</w:t>
      </w:r>
    </w:p>
    <w:p w14:paraId="4A9774D1" w14:textId="77777777" w:rsidR="00EF335C" w:rsidRPr="003610E0" w:rsidRDefault="00EF335C" w:rsidP="00EF335C">
      <w:pPr>
        <w:rPr>
          <w:b/>
          <w:bCs/>
        </w:rPr>
      </w:pPr>
      <w:r w:rsidRPr="003610E0">
        <w:rPr>
          <w:b/>
          <w:bCs/>
        </w:rPr>
        <w:t>Physical contact</w:t>
      </w:r>
    </w:p>
    <w:p w14:paraId="2F695F93" w14:textId="77777777" w:rsidR="00EF335C" w:rsidRDefault="00EF335C" w:rsidP="00EF335C">
      <w:r>
        <w:t>All staff members will, as much as possible, respect the personal space and privacy of all pupils, and will avoid situations which unnecessarily result in close physical contact.</w:t>
      </w:r>
    </w:p>
    <w:p w14:paraId="78846896" w14:textId="77777777" w:rsidR="00EF335C" w:rsidRPr="003610E0" w:rsidRDefault="00EF335C" w:rsidP="00EF335C">
      <w:r w:rsidRPr="003610E0">
        <w:lastRenderedPageBreak/>
        <w:t>T</w:t>
      </w:r>
      <w:r>
        <w:t>CAT</w:t>
      </w:r>
      <w:r w:rsidRPr="003610E0">
        <w:t xml:space="preserve"> understands that there are</w:t>
      </w:r>
      <w:r>
        <w:t>, however,</w:t>
      </w:r>
      <w:r w:rsidRPr="003610E0">
        <w:t xml:space="preserve"> circumstances in which it is entirely necessary for staff to have physical contact with pupils, e.g., when applying first aid</w:t>
      </w:r>
      <w:r>
        <w:t>,</w:t>
      </w:r>
      <w:r w:rsidRPr="003610E0">
        <w:t xml:space="preserve"> assisting with intimate care, </w:t>
      </w:r>
      <w:r>
        <w:t xml:space="preserve">or using reasonable force, </w:t>
      </w:r>
      <w:r w:rsidRPr="003610E0">
        <w:t xml:space="preserve">but staff will only do so in a professional and appropriate manner in line with the </w:t>
      </w:r>
      <w:r>
        <w:t>TCAT</w:t>
      </w:r>
      <w:r w:rsidRPr="003610E0">
        <w:t xml:space="preserve">’s </w:t>
      </w:r>
      <w:r>
        <w:t>First Aid Policy, Intimate Care Policy and Physical Intervention Policy</w:t>
      </w:r>
      <w:r w:rsidRPr="003610E0">
        <w:t>.</w:t>
      </w:r>
    </w:p>
    <w:p w14:paraId="0AAD28B3" w14:textId="77777777" w:rsidR="00EF335C" w:rsidRPr="003610E0" w:rsidRDefault="00EF335C" w:rsidP="00EF335C">
      <w:r w:rsidRPr="003610E0">
        <w:t xml:space="preserve">When any </w:t>
      </w:r>
      <w:r>
        <w:t xml:space="preserve">necessary </w:t>
      </w:r>
      <w:r w:rsidRPr="003610E0">
        <w:t xml:space="preserve">physical contact is made with pupils, it will be conducted in a way which is responsive </w:t>
      </w:r>
      <w:r>
        <w:t>their</w:t>
      </w:r>
      <w:r w:rsidRPr="003610E0">
        <w:t xml:space="preserve"> needs, is of </w:t>
      </w:r>
      <w:r>
        <w:t xml:space="preserve">as </w:t>
      </w:r>
      <w:r w:rsidRPr="003610E0">
        <w:t xml:space="preserve">limited duration </w:t>
      </w:r>
      <w:r>
        <w:t xml:space="preserve">as possible </w:t>
      </w:r>
      <w:r w:rsidRPr="003610E0">
        <w:t>and is appropriate to their age, stage of development, gender, and background.</w:t>
      </w:r>
    </w:p>
    <w:p w14:paraId="2FFF0537" w14:textId="77777777" w:rsidR="00EF335C" w:rsidRPr="003610E0" w:rsidRDefault="00EF335C" w:rsidP="00EF335C">
      <w:r w:rsidRPr="003610E0">
        <w:t>Staff will seek the pupil’s permission, where possible, before initiating contact.</w:t>
      </w:r>
    </w:p>
    <w:p w14:paraId="6577CC92" w14:textId="77777777" w:rsidR="00EF335C" w:rsidRPr="003610E0" w:rsidRDefault="00EF335C" w:rsidP="00EF335C">
      <w:r w:rsidRPr="003610E0">
        <w:t>Staff will always use their professional judgement when determining what physical contact is appropriate, as this may differ between pupils. As such, the pupil’s feelings and wishes will always be taken into account.</w:t>
      </w:r>
    </w:p>
    <w:p w14:paraId="3FEFE2B8" w14:textId="77777777" w:rsidR="00EF335C" w:rsidRPr="003610E0" w:rsidRDefault="00EF335C" w:rsidP="00EF335C">
      <w:r w:rsidRPr="003610E0">
        <w:t>Staff will never touch a pupil in a way which is indecent and will be aware that even well-intentioned physical contact may be misconstrued by a pupil, an observer or by anyone to whom this action is described and, therefore, will be prepared to justify their actions.</w:t>
      </w:r>
    </w:p>
    <w:p w14:paraId="70D972F9" w14:textId="77777777" w:rsidR="00EF335C" w:rsidRPr="003610E0" w:rsidRDefault="00EF335C" w:rsidP="00EF335C">
      <w:r w:rsidRPr="003610E0">
        <w:t>Staff will not engage in rough play, tickling or play fights with pupils.</w:t>
      </w:r>
    </w:p>
    <w:p w14:paraId="611CBB42" w14:textId="77777777" w:rsidR="00EF335C" w:rsidRDefault="00EF335C" w:rsidP="00EF335C">
      <w:r w:rsidRPr="003610E0">
        <w:t>If a pupil is in distress and in need of comfort as reassurance, staff may use age-appropriate physical contact, such as placing their hand on the pupil’s shoulder. Staff will remain self-aware of their actions at all times and ensure that their contact is not threatening, intrusive or subject to misinterpretation.</w:t>
      </w:r>
    </w:p>
    <w:p w14:paraId="2648B61C" w14:textId="53A1A2A4" w:rsidR="00EF335C" w:rsidRDefault="00EF335C" w:rsidP="00EF335C">
      <w:r w:rsidRPr="003610E0">
        <w:t xml:space="preserve">Physical contact will never be secretive; if a member of staff believes an action could be misinterpreted, this will be reported </w:t>
      </w:r>
      <w:r>
        <w:t xml:space="preserve">in line with the Low-Level Safeguarding Concerns Policy </w:t>
      </w:r>
      <w:r w:rsidRPr="003610E0">
        <w:t>and appropriate procedures will be followed.</w:t>
      </w:r>
    </w:p>
    <w:p w14:paraId="4E7F0F90" w14:textId="77777777" w:rsidR="00EF335C" w:rsidRDefault="00EF335C" w:rsidP="00EF335C">
      <w:r w:rsidRPr="003610E0">
        <w:t>Extra caution will be taken</w:t>
      </w:r>
      <w:r>
        <w:t xml:space="preserve"> with physical contact</w:t>
      </w:r>
      <w:r w:rsidRPr="003610E0">
        <w:t xml:space="preserve"> where it is known that a pupil has previously suffered from abuse or neglect.</w:t>
      </w:r>
    </w:p>
    <w:p w14:paraId="61ABD293" w14:textId="0D3E2132" w:rsidR="00F7016E" w:rsidRDefault="00EF335C" w:rsidP="00F7016E">
      <w:pPr>
        <w:pStyle w:val="Heading10"/>
      </w:pPr>
      <w:r>
        <w:t>Appropriate boundaries</w:t>
      </w:r>
    </w:p>
    <w:p w14:paraId="79BD0DED" w14:textId="562A51E5" w:rsidR="00EF335C" w:rsidRDefault="00EF335C" w:rsidP="00EF335C">
      <w:r>
        <w:t>The Executive Headteacher/CEO and Headteachers/Heads of School will ensure staff are aware that they must not:</w:t>
      </w:r>
    </w:p>
    <w:p w14:paraId="64CC2ADE" w14:textId="77777777" w:rsidR="00EF335C" w:rsidRPr="00756E1A" w:rsidRDefault="00EF335C" w:rsidP="00EF335C">
      <w:pPr>
        <w:pStyle w:val="ListParagraph"/>
        <w:numPr>
          <w:ilvl w:val="0"/>
          <w:numId w:val="38"/>
        </w:numPr>
      </w:pPr>
      <w:r>
        <w:t>D</w:t>
      </w:r>
      <w:r w:rsidRPr="00756E1A">
        <w:t>iscuss personal information with pupils, such as</w:t>
      </w:r>
      <w:r>
        <w:t xml:space="preserve"> concerning their lifestyle or</w:t>
      </w:r>
      <w:r w:rsidRPr="00756E1A">
        <w:t xml:space="preserve"> marital status, unless it is directly relevant to the topic being taught</w:t>
      </w:r>
    </w:p>
    <w:p w14:paraId="0795648A" w14:textId="77777777" w:rsidR="00EF335C" w:rsidRPr="00756E1A" w:rsidRDefault="00EF335C" w:rsidP="00EF335C">
      <w:pPr>
        <w:pStyle w:val="ListParagraph"/>
        <w:numPr>
          <w:ilvl w:val="0"/>
          <w:numId w:val="38"/>
        </w:numPr>
      </w:pPr>
      <w:r>
        <w:t>C</w:t>
      </w:r>
      <w:r w:rsidRPr="00756E1A">
        <w:t>orrespond</w:t>
      </w:r>
      <w:r>
        <w:t xml:space="preserve"> </w:t>
      </w:r>
      <w:r w:rsidRPr="00756E1A">
        <w:t>in a personal nature through any medium</w:t>
      </w:r>
      <w:r>
        <w:t xml:space="preserve"> with pupils</w:t>
      </w:r>
      <w:r w:rsidRPr="00756E1A">
        <w:t>, e.g., phone calls or text messages, unless it is within the staff member’s role and via an approved communication method, e.g., school emails</w:t>
      </w:r>
    </w:p>
    <w:p w14:paraId="093EA61A" w14:textId="77777777" w:rsidR="00EF335C" w:rsidRPr="00756E1A" w:rsidRDefault="00EF335C" w:rsidP="00EF335C">
      <w:pPr>
        <w:pStyle w:val="ListParagraph"/>
        <w:numPr>
          <w:ilvl w:val="0"/>
          <w:numId w:val="38"/>
        </w:numPr>
      </w:pPr>
      <w:r>
        <w:lastRenderedPageBreak/>
        <w:t>A</w:t>
      </w:r>
      <w:r w:rsidRPr="00756E1A">
        <w:t>dopt an ongoing support role beyond the scope of their position</w:t>
      </w:r>
    </w:p>
    <w:p w14:paraId="4376EE1D" w14:textId="77777777" w:rsidR="00EF335C" w:rsidRDefault="00EF335C" w:rsidP="00EF335C">
      <w:pPr>
        <w:pStyle w:val="ListParagraph"/>
        <w:numPr>
          <w:ilvl w:val="0"/>
          <w:numId w:val="38"/>
        </w:numPr>
      </w:pPr>
      <w:r>
        <w:t>U</w:t>
      </w:r>
      <w:r w:rsidRPr="00756E1A">
        <w:t>se personal equipment for approved activities, such as a personal camera, unless approved in writing by the SLT</w:t>
      </w:r>
      <w:r>
        <w:t>, and will not</w:t>
      </w:r>
      <w:r w:rsidRPr="00756E1A">
        <w:t xml:space="preserve"> photograph, audio record or film pupils without authorisation from the SLT and consent from the pupil’s parent</w:t>
      </w:r>
    </w:p>
    <w:p w14:paraId="4499B0FE" w14:textId="77777777" w:rsidR="00EF335C" w:rsidRPr="00756E1A" w:rsidRDefault="00EF335C" w:rsidP="00EF335C">
      <w:pPr>
        <w:pStyle w:val="ListParagraph"/>
        <w:numPr>
          <w:ilvl w:val="0"/>
          <w:numId w:val="38"/>
        </w:numPr>
      </w:pPr>
      <w:r>
        <w:t>S</w:t>
      </w:r>
      <w:r w:rsidRPr="00756E1A">
        <w:t>ave images, videos, or audio recordings of pupils on personal devices, unless authorised by the SLT or parents</w:t>
      </w:r>
    </w:p>
    <w:p w14:paraId="5727CDAC" w14:textId="77777777" w:rsidR="00EF335C" w:rsidRPr="00756E1A" w:rsidRDefault="00EF335C" w:rsidP="00EF335C">
      <w:pPr>
        <w:pStyle w:val="ListParagraph"/>
        <w:numPr>
          <w:ilvl w:val="0"/>
          <w:numId w:val="38"/>
        </w:numPr>
      </w:pPr>
      <w:r>
        <w:t>U</w:t>
      </w:r>
      <w:r w:rsidRPr="00756E1A">
        <w:t xml:space="preserve">pload images, videos, or audio recordings of pupils to any location without </w:t>
      </w:r>
      <w:r>
        <w:t>consent from parents and the</w:t>
      </w:r>
      <w:r w:rsidRPr="00756E1A">
        <w:t xml:space="preserve"> SLT</w:t>
      </w:r>
    </w:p>
    <w:p w14:paraId="2D0A31AD" w14:textId="77777777" w:rsidR="00EF335C" w:rsidRDefault="00EF335C" w:rsidP="00EF335C">
      <w:pPr>
        <w:pStyle w:val="ListParagraph"/>
        <w:numPr>
          <w:ilvl w:val="0"/>
          <w:numId w:val="38"/>
        </w:numPr>
      </w:pPr>
      <w:r>
        <w:t>D</w:t>
      </w:r>
      <w:r w:rsidRPr="00756E1A">
        <w:t>iscuss or share information regarding other pupils or members of staff; staff should be aware of their surroundings when speaking to others, as their conversations may be overheard</w:t>
      </w:r>
    </w:p>
    <w:p w14:paraId="7B208CCA" w14:textId="77777777" w:rsidR="00EF335C" w:rsidRPr="00756E1A" w:rsidRDefault="00EF335C" w:rsidP="00EF335C">
      <w:pPr>
        <w:pStyle w:val="ListParagraph"/>
        <w:numPr>
          <w:ilvl w:val="0"/>
          <w:numId w:val="38"/>
        </w:numPr>
      </w:pPr>
      <w:r>
        <w:t>Ignore instances of</w:t>
      </w:r>
      <w:r w:rsidRPr="00756E1A">
        <w:t xml:space="preserve"> sexual harassment </w:t>
      </w:r>
      <w:r>
        <w:t xml:space="preserve">and inappropriate behaviour </w:t>
      </w:r>
      <w:r w:rsidRPr="00756E1A">
        <w:t>amongst pupils</w:t>
      </w:r>
    </w:p>
    <w:p w14:paraId="2AC62482" w14:textId="77777777" w:rsidR="00EF335C" w:rsidRPr="00A13890" w:rsidRDefault="00EF335C" w:rsidP="00EF335C">
      <w:r w:rsidRPr="00A13890">
        <w:t>Staff will be informed that they must not:</w:t>
      </w:r>
    </w:p>
    <w:p w14:paraId="0E736446" w14:textId="77777777" w:rsidR="00EF335C" w:rsidRPr="00A13890" w:rsidRDefault="00EF335C" w:rsidP="00EF335C">
      <w:pPr>
        <w:pStyle w:val="ListParagraph"/>
        <w:numPr>
          <w:ilvl w:val="0"/>
          <w:numId w:val="39"/>
        </w:numPr>
      </w:pPr>
      <w:r w:rsidRPr="00A13890">
        <w:t>Invite or allow pupils to visit their home</w:t>
      </w:r>
    </w:p>
    <w:p w14:paraId="7BDA8B1F" w14:textId="77777777" w:rsidR="00EF335C" w:rsidRPr="00A13890" w:rsidRDefault="00EF335C" w:rsidP="00EF335C">
      <w:pPr>
        <w:pStyle w:val="ListParagraph"/>
        <w:numPr>
          <w:ilvl w:val="0"/>
          <w:numId w:val="39"/>
        </w:numPr>
      </w:pPr>
      <w:r w:rsidRPr="00A13890">
        <w:t>Allow pupils to access staff members’ personal devices</w:t>
      </w:r>
    </w:p>
    <w:p w14:paraId="0A181F39" w14:textId="77777777" w:rsidR="00EF335C" w:rsidRPr="00A13890" w:rsidRDefault="00EF335C" w:rsidP="00EF335C">
      <w:pPr>
        <w:pStyle w:val="ListParagraph"/>
        <w:numPr>
          <w:ilvl w:val="0"/>
          <w:numId w:val="39"/>
        </w:numPr>
      </w:pPr>
      <w:r w:rsidRPr="00A13890">
        <w:t>Attend pupils’ homes or their social gatherings, unless approved by the SLT</w:t>
      </w:r>
    </w:p>
    <w:p w14:paraId="5A728407" w14:textId="77777777" w:rsidR="00EF335C" w:rsidRPr="00A13890" w:rsidRDefault="00EF335C" w:rsidP="00EF335C">
      <w:pPr>
        <w:pStyle w:val="ListParagraph"/>
        <w:numPr>
          <w:ilvl w:val="0"/>
          <w:numId w:val="39"/>
        </w:numPr>
      </w:pPr>
      <w:r w:rsidRPr="00A13890">
        <w:t>Be alone with a pupil outside of teaching responsibilities, unless approved by the SLT</w:t>
      </w:r>
    </w:p>
    <w:p w14:paraId="763FF4D4" w14:textId="77777777" w:rsidR="00EF335C" w:rsidRPr="00A13890" w:rsidRDefault="00EF335C" w:rsidP="00EF335C">
      <w:pPr>
        <w:pStyle w:val="ListParagraph"/>
        <w:numPr>
          <w:ilvl w:val="0"/>
          <w:numId w:val="39"/>
        </w:numPr>
      </w:pPr>
      <w:r w:rsidRPr="00A13890">
        <w:t>Enter changing rooms or toilets occupied by pupils, when supervision is not required or appropriate, use toilet facilities allocated to pupils, or undress in facilities intended for use by pupils</w:t>
      </w:r>
      <w:r>
        <w:t xml:space="preserve"> or in close proximity to areas commonly used by pupils</w:t>
      </w:r>
    </w:p>
    <w:p w14:paraId="0EA065A0" w14:textId="77777777" w:rsidR="00EF335C" w:rsidRPr="00A13890" w:rsidRDefault="00EF335C" w:rsidP="00EF335C">
      <w:pPr>
        <w:pStyle w:val="ListParagraph"/>
        <w:numPr>
          <w:ilvl w:val="0"/>
          <w:numId w:val="39"/>
        </w:numPr>
      </w:pPr>
      <w:r>
        <w:t>Not transport a pupil unless in line with the Driving at Work Policy</w:t>
      </w:r>
    </w:p>
    <w:p w14:paraId="3A67614C" w14:textId="77777777" w:rsidR="00EF335C" w:rsidRPr="00A13890" w:rsidRDefault="00EF335C" w:rsidP="00EF335C">
      <w:pPr>
        <w:pStyle w:val="ListParagraph"/>
        <w:numPr>
          <w:ilvl w:val="0"/>
          <w:numId w:val="39"/>
        </w:numPr>
      </w:pPr>
      <w:r w:rsidRPr="00A13890">
        <w:t xml:space="preserve">Carry out one-to-one tutoring, mentoring, or coaching of pupils, unless approved by the </w:t>
      </w:r>
      <w:r>
        <w:t>Headteacher/Head of School</w:t>
      </w:r>
      <w:r w:rsidRPr="00A13890">
        <w:t xml:space="preserve"> or SLT</w:t>
      </w:r>
    </w:p>
    <w:p w14:paraId="2B0C86F7" w14:textId="77777777" w:rsidR="00EF335C" w:rsidRPr="00A13890" w:rsidRDefault="00EF335C" w:rsidP="00EF335C">
      <w:pPr>
        <w:pStyle w:val="ListParagraph"/>
        <w:numPr>
          <w:ilvl w:val="0"/>
          <w:numId w:val="39"/>
        </w:numPr>
      </w:pPr>
      <w:r w:rsidRPr="00A13890">
        <w:t>Give personal gifts or special favours</w:t>
      </w:r>
      <w:r>
        <w:t>, or d</w:t>
      </w:r>
      <w:r w:rsidRPr="00A13890">
        <w:t>isproportiona</w:t>
      </w:r>
      <w:r>
        <w:t>tely</w:t>
      </w:r>
      <w:r w:rsidRPr="00A13890">
        <w:t xml:space="preserve"> single specific pupils out for special duties or responsibilities</w:t>
      </w:r>
    </w:p>
    <w:p w14:paraId="4D2E1E15" w14:textId="100CD656" w:rsidR="008B1675" w:rsidRDefault="00EF335C" w:rsidP="008B1675">
      <w:pPr>
        <w:pStyle w:val="ListParagraph"/>
        <w:numPr>
          <w:ilvl w:val="0"/>
          <w:numId w:val="39"/>
        </w:numPr>
      </w:pPr>
      <w:r w:rsidRPr="00A13890">
        <w:t xml:space="preserve">Offer overnight, weekend or holiday care as a respite to parents without the approval of the </w:t>
      </w:r>
      <w:r>
        <w:t>Executive H</w:t>
      </w:r>
      <w:r w:rsidRPr="00A13890">
        <w:t>eadteacher</w:t>
      </w:r>
      <w:r>
        <w:t>/CEO</w:t>
      </w:r>
    </w:p>
    <w:p w14:paraId="2C8AB8E1" w14:textId="0847F5EA" w:rsidR="00F7016E" w:rsidRDefault="00EF335C" w:rsidP="00F7016E">
      <w:pPr>
        <w:pStyle w:val="Heading10"/>
      </w:pPr>
      <w:r>
        <w:t>Allegations</w:t>
      </w:r>
    </w:p>
    <w:p w14:paraId="5C024B41" w14:textId="533F72B0" w:rsidR="00EF335C" w:rsidRPr="002D0F3F" w:rsidRDefault="00EF335C" w:rsidP="00EF335C">
      <w:bookmarkStart w:id="3" w:name="_[Updated]_Making_a"/>
      <w:bookmarkEnd w:id="3"/>
      <w:r w:rsidRPr="002D0F3F">
        <w:t xml:space="preserve">The </w:t>
      </w:r>
      <w:r>
        <w:t>Executive H</w:t>
      </w:r>
      <w:r w:rsidRPr="002D0F3F">
        <w:t>eadteacher</w:t>
      </w:r>
      <w:r>
        <w:t xml:space="preserve">/CEO or </w:t>
      </w:r>
      <w:r w:rsidR="00435304">
        <w:t xml:space="preserve">where delegated, </w:t>
      </w:r>
      <w:r>
        <w:t xml:space="preserve">the </w:t>
      </w:r>
      <w:r w:rsidR="00435304">
        <w:t>Trust Education Welfare and Safeguarding Support Officer</w:t>
      </w:r>
      <w:r w:rsidRPr="002D0F3F">
        <w:t xml:space="preserve"> will be the ‘case manager’ in the event that an allegation</w:t>
      </w:r>
      <w:r>
        <w:t xml:space="preserve"> of a staff member overstepping professional boundaries with a pupil. </w:t>
      </w:r>
      <w:r w:rsidRPr="002D0F3F">
        <w:t>They will be responsible for deciding with the</w:t>
      </w:r>
      <w:r>
        <w:t xml:space="preserve"> DSL and</w:t>
      </w:r>
      <w:r w:rsidRPr="002D0F3F">
        <w:t xml:space="preserve"> LADO</w:t>
      </w:r>
      <w:r>
        <w:t>, where appropriate,</w:t>
      </w:r>
      <w:r w:rsidRPr="002D0F3F">
        <w:t xml:space="preserve"> the course of action of each allegation.</w:t>
      </w:r>
    </w:p>
    <w:p w14:paraId="5F0DEFC7" w14:textId="77777777" w:rsidR="00EF335C" w:rsidRPr="003610E0" w:rsidRDefault="00EF335C" w:rsidP="00EF335C">
      <w:r w:rsidRPr="002D0F3F">
        <w:t xml:space="preserve">Should an allegation be made against the </w:t>
      </w:r>
      <w:r>
        <w:t>Executive H</w:t>
      </w:r>
      <w:r w:rsidRPr="002D0F3F">
        <w:t>eadteacher</w:t>
      </w:r>
      <w:r>
        <w:t>/CEO</w:t>
      </w:r>
      <w:r w:rsidRPr="002D0F3F">
        <w:t xml:space="preserve">, it will be brought to the attention of the </w:t>
      </w:r>
      <w:r>
        <w:t>C</w:t>
      </w:r>
      <w:r w:rsidRPr="002D0F3F">
        <w:t xml:space="preserve">hair of </w:t>
      </w:r>
      <w:r>
        <w:t>the Trust Board</w:t>
      </w:r>
      <w:r w:rsidRPr="002D0F3F">
        <w:t xml:space="preserve"> immediately.</w:t>
      </w:r>
      <w:r>
        <w:t xml:space="preserve"> </w:t>
      </w:r>
      <w:r w:rsidRPr="002D0F3F">
        <w:t xml:space="preserve">In the case that an allegation is made, </w:t>
      </w:r>
      <w:r>
        <w:t>TCAT</w:t>
      </w:r>
      <w:r w:rsidRPr="002D0F3F">
        <w:t xml:space="preserve"> will follow the Allegations of Abuse Against Staff Policy.</w:t>
      </w:r>
    </w:p>
    <w:p w14:paraId="2085A2C4" w14:textId="77777777" w:rsidR="00420808" w:rsidRPr="00114B8E" w:rsidRDefault="00420808" w:rsidP="00E13039">
      <w:pPr>
        <w:pStyle w:val="Heading10"/>
        <w:numPr>
          <w:ilvl w:val="0"/>
          <w:numId w:val="0"/>
        </w:numPr>
        <w:ind w:left="360" w:hanging="360"/>
      </w:pPr>
      <w:r w:rsidRPr="00114B8E">
        <w:lastRenderedPageBreak/>
        <w:t>Monitoring and review</w:t>
      </w:r>
    </w:p>
    <w:p w14:paraId="41C1EC61" w14:textId="77777777" w:rsidR="00420808" w:rsidRPr="00114B8E" w:rsidRDefault="00420808" w:rsidP="00420808">
      <w:r w:rsidRPr="00114B8E">
        <w:t>This policy will be reviewed in line with the published schedule at the front of this document and at any point material changes require it by the Executive Headteacher/CEO in collaboration with the Board appointed Trustee, the Trust Board and Executive and Senior Leadership.</w:t>
      </w:r>
    </w:p>
    <w:p w14:paraId="47962166" w14:textId="77777777" w:rsidR="00420808" w:rsidRPr="00372EB2" w:rsidRDefault="00420808" w:rsidP="00420808">
      <w:r w:rsidRPr="00372EB2">
        <w:t xml:space="preserve">Any changes made to the policy will be amended by the Executive Headteacher/CEO and will be communicated to Executive Leaders, the TCAT Central Team and to Headteachers/Heads of School, who, in turn, will alert school-based staff. </w:t>
      </w:r>
    </w:p>
    <w:p w14:paraId="429AD2EB" w14:textId="58A5FBFC" w:rsidR="00420808" w:rsidRDefault="00420808" w:rsidP="00420808">
      <w:r w:rsidRPr="00114B8E">
        <w:t>The next scheduled review date for this policy is 31</w:t>
      </w:r>
      <w:r w:rsidRPr="00114B8E">
        <w:rPr>
          <w:vertAlign w:val="superscript"/>
        </w:rPr>
        <w:t>st</w:t>
      </w:r>
      <w:r w:rsidRPr="00114B8E">
        <w:t xml:space="preserve"> </w:t>
      </w:r>
      <w:r>
        <w:t>December</w:t>
      </w:r>
      <w:r w:rsidRPr="00114B8E">
        <w:t xml:space="preserve"> 202</w:t>
      </w:r>
      <w:r>
        <w:t>6</w:t>
      </w:r>
      <w:r w:rsidRPr="00114B8E">
        <w:t xml:space="preserve">. </w:t>
      </w:r>
    </w:p>
    <w:tbl>
      <w:tblPr>
        <w:tblStyle w:val="TableGrid"/>
        <w:tblpPr w:leftFromText="180" w:rightFromText="180" w:vertAnchor="text" w:horzAnchor="margin" w:tblpY="77"/>
        <w:tblOverlap w:val="never"/>
        <w:tblW w:w="14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gridCol w:w="3381"/>
        <w:gridCol w:w="1330"/>
        <w:gridCol w:w="5068"/>
      </w:tblGrid>
      <w:tr w:rsidR="00420808" w:rsidRPr="00114B8E" w14:paraId="6370A662" w14:textId="77777777" w:rsidTr="00D502A3">
        <w:trPr>
          <w:trHeight w:val="561"/>
        </w:trPr>
        <w:tc>
          <w:tcPr>
            <w:tcW w:w="14206" w:type="dxa"/>
            <w:gridSpan w:val="4"/>
            <w:vAlign w:val="center"/>
          </w:tcPr>
          <w:p w14:paraId="489A530B" w14:textId="77777777" w:rsidR="00420808" w:rsidRPr="00114B8E" w:rsidRDefault="00420808" w:rsidP="00D502A3">
            <w:pPr>
              <w:spacing w:after="200" w:line="276" w:lineRule="auto"/>
            </w:pPr>
            <w:r w:rsidRPr="00114B8E">
              <w:t>Signed by:</w:t>
            </w:r>
          </w:p>
        </w:tc>
      </w:tr>
      <w:tr w:rsidR="00420808" w:rsidRPr="00114B8E" w14:paraId="1E806994" w14:textId="77777777" w:rsidTr="00D502A3">
        <w:trPr>
          <w:trHeight w:val="900"/>
        </w:trPr>
        <w:tc>
          <w:tcPr>
            <w:tcW w:w="4427" w:type="dxa"/>
            <w:tcBorders>
              <w:bottom w:val="single" w:sz="2" w:space="0" w:color="auto"/>
            </w:tcBorders>
          </w:tcPr>
          <w:p w14:paraId="73ABF230" w14:textId="77777777" w:rsidR="00420808" w:rsidRPr="00114B8E" w:rsidRDefault="00420808" w:rsidP="00D502A3">
            <w:pPr>
              <w:spacing w:line="276" w:lineRule="auto"/>
            </w:pPr>
          </w:p>
        </w:tc>
        <w:tc>
          <w:tcPr>
            <w:tcW w:w="3381" w:type="dxa"/>
            <w:vAlign w:val="bottom"/>
          </w:tcPr>
          <w:p w14:paraId="26770D8E" w14:textId="77777777" w:rsidR="00420808" w:rsidRPr="00114B8E" w:rsidRDefault="00420808" w:rsidP="00D502A3">
            <w:pPr>
              <w:spacing w:line="276" w:lineRule="auto"/>
            </w:pPr>
            <w:r w:rsidRPr="00114B8E">
              <w:t>Executive Headteacher/CEO</w:t>
            </w:r>
          </w:p>
        </w:tc>
        <w:tc>
          <w:tcPr>
            <w:tcW w:w="1330" w:type="dxa"/>
            <w:vAlign w:val="bottom"/>
          </w:tcPr>
          <w:p w14:paraId="404FCCA3" w14:textId="77777777" w:rsidR="00420808" w:rsidRPr="00114B8E" w:rsidRDefault="00420808" w:rsidP="00D502A3">
            <w:pPr>
              <w:spacing w:line="276" w:lineRule="auto"/>
              <w:jc w:val="right"/>
            </w:pPr>
            <w:r w:rsidRPr="00114B8E">
              <w:t>Date:</w:t>
            </w:r>
          </w:p>
        </w:tc>
        <w:tc>
          <w:tcPr>
            <w:tcW w:w="5068" w:type="dxa"/>
            <w:tcBorders>
              <w:bottom w:val="single" w:sz="2" w:space="0" w:color="auto"/>
            </w:tcBorders>
          </w:tcPr>
          <w:p w14:paraId="506A7111" w14:textId="77777777" w:rsidR="00420808" w:rsidRPr="00114B8E" w:rsidRDefault="00420808" w:rsidP="00D502A3">
            <w:pPr>
              <w:spacing w:line="276" w:lineRule="auto"/>
            </w:pPr>
          </w:p>
        </w:tc>
      </w:tr>
      <w:tr w:rsidR="00420808" w:rsidRPr="00114B8E" w14:paraId="7D20717E" w14:textId="77777777" w:rsidTr="00D502A3">
        <w:trPr>
          <w:trHeight w:val="900"/>
        </w:trPr>
        <w:tc>
          <w:tcPr>
            <w:tcW w:w="4427" w:type="dxa"/>
            <w:tcBorders>
              <w:top w:val="single" w:sz="2" w:space="0" w:color="auto"/>
              <w:bottom w:val="single" w:sz="4" w:space="0" w:color="auto"/>
            </w:tcBorders>
          </w:tcPr>
          <w:p w14:paraId="3F5F026C" w14:textId="77777777" w:rsidR="00420808" w:rsidRPr="00114B8E" w:rsidRDefault="00420808" w:rsidP="00D502A3">
            <w:pPr>
              <w:spacing w:line="276" w:lineRule="auto"/>
            </w:pPr>
          </w:p>
        </w:tc>
        <w:tc>
          <w:tcPr>
            <w:tcW w:w="3381" w:type="dxa"/>
            <w:vAlign w:val="bottom"/>
          </w:tcPr>
          <w:p w14:paraId="3AECB0CB" w14:textId="77777777" w:rsidR="00420808" w:rsidRPr="00114B8E" w:rsidRDefault="00420808" w:rsidP="00D502A3">
            <w:pPr>
              <w:spacing w:line="276" w:lineRule="auto"/>
              <w:rPr>
                <w:highlight w:val="lightGray"/>
              </w:rPr>
            </w:pPr>
            <w:r w:rsidRPr="00114B8E">
              <w:t>Board appointed Trustee</w:t>
            </w:r>
          </w:p>
        </w:tc>
        <w:tc>
          <w:tcPr>
            <w:tcW w:w="1330" w:type="dxa"/>
            <w:vAlign w:val="bottom"/>
          </w:tcPr>
          <w:p w14:paraId="25472122" w14:textId="77777777" w:rsidR="00420808" w:rsidRPr="00114B8E" w:rsidRDefault="00420808" w:rsidP="00D502A3">
            <w:pPr>
              <w:spacing w:line="276" w:lineRule="auto"/>
              <w:jc w:val="right"/>
            </w:pPr>
            <w:r w:rsidRPr="00114B8E">
              <w:t>Date:</w:t>
            </w:r>
          </w:p>
        </w:tc>
        <w:tc>
          <w:tcPr>
            <w:tcW w:w="5068" w:type="dxa"/>
            <w:tcBorders>
              <w:top w:val="single" w:sz="2" w:space="0" w:color="auto"/>
              <w:bottom w:val="single" w:sz="4" w:space="0" w:color="auto"/>
            </w:tcBorders>
          </w:tcPr>
          <w:p w14:paraId="34CED079" w14:textId="77777777" w:rsidR="00420808" w:rsidRPr="00114B8E" w:rsidRDefault="00420808" w:rsidP="00D502A3">
            <w:pPr>
              <w:spacing w:line="276" w:lineRule="auto"/>
            </w:pPr>
          </w:p>
        </w:tc>
      </w:tr>
    </w:tbl>
    <w:p w14:paraId="3DD399FA" w14:textId="77777777" w:rsidR="00420808" w:rsidRDefault="00420808" w:rsidP="00420808"/>
    <w:sectPr w:rsidR="00420808" w:rsidSect="00C03384">
      <w:pgSz w:w="16838" w:h="11906" w:orient="landscape"/>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F4225" w14:textId="77777777" w:rsidR="00A0000A" w:rsidRPr="00114B8E" w:rsidRDefault="00A0000A" w:rsidP="00AD4155">
      <w:r w:rsidRPr="00114B8E">
        <w:separator/>
      </w:r>
    </w:p>
  </w:endnote>
  <w:endnote w:type="continuationSeparator" w:id="0">
    <w:p w14:paraId="2A1C91C9" w14:textId="77777777" w:rsidR="00A0000A" w:rsidRPr="00114B8E" w:rsidRDefault="00A0000A" w:rsidP="00AD4155">
      <w:r w:rsidRPr="00114B8E">
        <w:continuationSeparator/>
      </w:r>
    </w:p>
  </w:endnote>
  <w:endnote w:type="continuationNotice" w:id="1">
    <w:p w14:paraId="2D20E81E" w14:textId="77777777" w:rsidR="00A0000A" w:rsidRPr="00114B8E" w:rsidRDefault="00A0000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EBBEDFB4-F689-459A-82AF-AE716F31EB81}"/>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4480E" w14:textId="77777777" w:rsidR="00A0000A" w:rsidRPr="00114B8E" w:rsidRDefault="00A0000A" w:rsidP="00AD4155">
      <w:r w:rsidRPr="00114B8E">
        <w:separator/>
      </w:r>
    </w:p>
  </w:footnote>
  <w:footnote w:type="continuationSeparator" w:id="0">
    <w:p w14:paraId="30CBD02E" w14:textId="77777777" w:rsidR="00A0000A" w:rsidRPr="00114B8E" w:rsidRDefault="00A0000A" w:rsidP="00AD4155">
      <w:r w:rsidRPr="00114B8E">
        <w:continuationSeparator/>
      </w:r>
    </w:p>
  </w:footnote>
  <w:footnote w:type="continuationNotice" w:id="1">
    <w:p w14:paraId="53FC383A" w14:textId="77777777" w:rsidR="00A0000A" w:rsidRPr="00114B8E" w:rsidRDefault="00A0000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E9699" w14:textId="77777777" w:rsidR="00016C10" w:rsidRDefault="00016C10">
    <w:pPr>
      <w:pStyle w:val="Header"/>
    </w:pPr>
    <w:r>
      <w:rPr>
        <w:noProof/>
      </w:rPr>
      <mc:AlternateContent>
        <mc:Choice Requires="wps">
          <w:drawing>
            <wp:anchor distT="45720" distB="45720" distL="114300" distR="114300" simplePos="0" relativeHeight="251659264" behindDoc="0" locked="0" layoutInCell="1" allowOverlap="1" wp14:anchorId="7099D7E9" wp14:editId="58FCEEB1">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3B68E10D" w14:textId="77777777" w:rsidR="00016C10" w:rsidRPr="00935945" w:rsidRDefault="00016C10">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99D7E9" id="_x0000_t202" coordsize="21600,21600" o:spt="202" path="m,l,21600r21600,l21600,xe">
              <v:stroke joinstyle="miter"/>
              <v:path gradientshapeok="t" o:connecttype="rect"/>
            </v:shapetype>
            <v:shape id="Text Box 2" o:spid="_x0000_s1026" type="#_x0000_t202" style="position:absolute;left:0;text-align:left;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3B68E10D" w14:textId="77777777" w:rsidR="00016C10" w:rsidRPr="00935945" w:rsidRDefault="00016C10">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0082D"/>
    <w:multiLevelType w:val="hybridMultilevel"/>
    <w:tmpl w:val="C4BE4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F4B21"/>
    <w:multiLevelType w:val="hybridMultilevel"/>
    <w:tmpl w:val="F3ACB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7351C8C"/>
    <w:multiLevelType w:val="hybridMultilevel"/>
    <w:tmpl w:val="9FEEE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529D5"/>
    <w:multiLevelType w:val="hybridMultilevel"/>
    <w:tmpl w:val="F15AA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46FBC"/>
    <w:multiLevelType w:val="hybridMultilevel"/>
    <w:tmpl w:val="D57ED746"/>
    <w:lvl w:ilvl="0" w:tplc="DBF4C736">
      <w:start w:val="3"/>
      <w:numFmt w:val="bullet"/>
      <w:lvlText w:val="-"/>
      <w:lvlJc w:val="left"/>
      <w:pPr>
        <w:ind w:left="1429" w:hanging="360"/>
      </w:pPr>
      <w:rPr>
        <w:rFonts w:ascii="Arial" w:eastAsia="Times New Roman" w:hAnsi="Arial" w:cs="Arial" w:hint="default"/>
      </w:rPr>
    </w:lvl>
    <w:lvl w:ilvl="1" w:tplc="FFFFFFFF">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15:restartNumberingAfterBreak="0">
    <w:nsid w:val="12F61C66"/>
    <w:multiLevelType w:val="hybridMultilevel"/>
    <w:tmpl w:val="31503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A5028D"/>
    <w:multiLevelType w:val="hybridMultilevel"/>
    <w:tmpl w:val="78DA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FC6B40"/>
    <w:multiLevelType w:val="hybridMultilevel"/>
    <w:tmpl w:val="709A2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E255A2"/>
    <w:multiLevelType w:val="hybridMultilevel"/>
    <w:tmpl w:val="CAAE3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75599E"/>
    <w:multiLevelType w:val="hybridMultilevel"/>
    <w:tmpl w:val="90047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8D80FE9"/>
    <w:multiLevelType w:val="hybridMultilevel"/>
    <w:tmpl w:val="274285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F1039A9"/>
    <w:multiLevelType w:val="hybridMultilevel"/>
    <w:tmpl w:val="AB4E4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0B3250"/>
    <w:multiLevelType w:val="hybridMultilevel"/>
    <w:tmpl w:val="749C0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1B14BA"/>
    <w:multiLevelType w:val="hybridMultilevel"/>
    <w:tmpl w:val="A9AA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E216AC"/>
    <w:multiLevelType w:val="hybridMultilevel"/>
    <w:tmpl w:val="465488E4"/>
    <w:lvl w:ilvl="0" w:tplc="08090001">
      <w:start w:val="1"/>
      <w:numFmt w:val="bullet"/>
      <w:lvlText w:val=""/>
      <w:lvlJc w:val="left"/>
      <w:pPr>
        <w:ind w:left="720" w:hanging="360"/>
      </w:pPr>
      <w:rPr>
        <w:rFonts w:ascii="Symbol" w:hAnsi="Symbol" w:hint="default"/>
      </w:rPr>
    </w:lvl>
    <w:lvl w:ilvl="1" w:tplc="15DC05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380CBF"/>
    <w:multiLevelType w:val="hybridMultilevel"/>
    <w:tmpl w:val="5512F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9C7526"/>
    <w:multiLevelType w:val="hybridMultilevel"/>
    <w:tmpl w:val="EF180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B94528D"/>
    <w:multiLevelType w:val="hybridMultilevel"/>
    <w:tmpl w:val="4782C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C022F7"/>
    <w:multiLevelType w:val="hybridMultilevel"/>
    <w:tmpl w:val="3BC8E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C3673B"/>
    <w:multiLevelType w:val="hybridMultilevel"/>
    <w:tmpl w:val="4276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54F0139"/>
    <w:multiLevelType w:val="hybridMultilevel"/>
    <w:tmpl w:val="2D569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591B1D06"/>
    <w:multiLevelType w:val="hybridMultilevel"/>
    <w:tmpl w:val="4ABA3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6" w15:restartNumberingAfterBreak="0">
    <w:nsid w:val="5BF351C2"/>
    <w:multiLevelType w:val="hybridMultilevel"/>
    <w:tmpl w:val="A1723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1B1855"/>
    <w:multiLevelType w:val="hybridMultilevel"/>
    <w:tmpl w:val="476ED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557C08"/>
    <w:multiLevelType w:val="hybridMultilevel"/>
    <w:tmpl w:val="17C2E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1C4314"/>
    <w:multiLevelType w:val="hybridMultilevel"/>
    <w:tmpl w:val="43B49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2A5C6F"/>
    <w:multiLevelType w:val="hybridMultilevel"/>
    <w:tmpl w:val="C956A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F72C9F"/>
    <w:multiLevelType w:val="hybridMultilevel"/>
    <w:tmpl w:val="069CD3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5833040"/>
    <w:multiLevelType w:val="hybridMultilevel"/>
    <w:tmpl w:val="7FFC5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B37010"/>
    <w:multiLevelType w:val="hybridMultilevel"/>
    <w:tmpl w:val="DFC42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B5B45B7"/>
    <w:multiLevelType w:val="hybridMultilevel"/>
    <w:tmpl w:val="8238FFDE"/>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773F7223"/>
    <w:multiLevelType w:val="hybridMultilevel"/>
    <w:tmpl w:val="72F47E5A"/>
    <w:lvl w:ilvl="0" w:tplc="A476E450">
      <w:start w:val="1"/>
      <w:numFmt w:val="decimal"/>
      <w:pStyle w:val="Heading10"/>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EEC08C7"/>
    <w:multiLevelType w:val="hybridMultilevel"/>
    <w:tmpl w:val="C384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7689360">
    <w:abstractNumId w:val="34"/>
  </w:num>
  <w:num w:numId="2" w16cid:durableId="843592689">
    <w:abstractNumId w:val="36"/>
  </w:num>
  <w:num w:numId="3" w16cid:durableId="713430728">
    <w:abstractNumId w:val="21"/>
  </w:num>
  <w:num w:numId="4" w16cid:durableId="882670824">
    <w:abstractNumId w:val="2"/>
  </w:num>
  <w:num w:numId="5" w16cid:durableId="1539582641">
    <w:abstractNumId w:val="25"/>
  </w:num>
  <w:num w:numId="6" w16cid:durableId="1652752479">
    <w:abstractNumId w:val="23"/>
  </w:num>
  <w:num w:numId="7" w16cid:durableId="913585549">
    <w:abstractNumId w:val="9"/>
  </w:num>
  <w:num w:numId="8" w16cid:durableId="914977685">
    <w:abstractNumId w:val="37"/>
  </w:num>
  <w:num w:numId="9" w16cid:durableId="143935961">
    <w:abstractNumId w:val="10"/>
  </w:num>
  <w:num w:numId="10" w16cid:durableId="1665864003">
    <w:abstractNumId w:val="14"/>
  </w:num>
  <w:num w:numId="11" w16cid:durableId="1461846054">
    <w:abstractNumId w:val="38"/>
  </w:num>
  <w:num w:numId="12" w16cid:durableId="49429379">
    <w:abstractNumId w:val="19"/>
  </w:num>
  <w:num w:numId="13" w16cid:durableId="432434550">
    <w:abstractNumId w:val="24"/>
  </w:num>
  <w:num w:numId="14" w16cid:durableId="1183128426">
    <w:abstractNumId w:val="31"/>
  </w:num>
  <w:num w:numId="15" w16cid:durableId="1494838089">
    <w:abstractNumId w:val="7"/>
  </w:num>
  <w:num w:numId="16" w16cid:durableId="1735355101">
    <w:abstractNumId w:val="18"/>
  </w:num>
  <w:num w:numId="17" w16cid:durableId="44262550">
    <w:abstractNumId w:val="6"/>
  </w:num>
  <w:num w:numId="18" w16cid:durableId="1102531338">
    <w:abstractNumId w:val="16"/>
  </w:num>
  <w:num w:numId="19" w16cid:durableId="1993562285">
    <w:abstractNumId w:val="17"/>
  </w:num>
  <w:num w:numId="20" w16cid:durableId="1614970052">
    <w:abstractNumId w:val="15"/>
  </w:num>
  <w:num w:numId="21" w16cid:durableId="2109809386">
    <w:abstractNumId w:val="11"/>
  </w:num>
  <w:num w:numId="22" w16cid:durableId="720523565">
    <w:abstractNumId w:val="13"/>
  </w:num>
  <w:num w:numId="23" w16cid:durableId="585765420">
    <w:abstractNumId w:val="35"/>
  </w:num>
  <w:num w:numId="24" w16cid:durableId="181092571">
    <w:abstractNumId w:val="32"/>
  </w:num>
  <w:num w:numId="25" w16cid:durableId="2102749798">
    <w:abstractNumId w:val="22"/>
  </w:num>
  <w:num w:numId="26" w16cid:durableId="1167134920">
    <w:abstractNumId w:val="5"/>
  </w:num>
  <w:num w:numId="27" w16cid:durableId="1961957336">
    <w:abstractNumId w:val="0"/>
  </w:num>
  <w:num w:numId="28" w16cid:durableId="1874151062">
    <w:abstractNumId w:val="28"/>
  </w:num>
  <w:num w:numId="29" w16cid:durableId="236401293">
    <w:abstractNumId w:val="30"/>
  </w:num>
  <w:num w:numId="30" w16cid:durableId="506555421">
    <w:abstractNumId w:val="20"/>
  </w:num>
  <w:num w:numId="31" w16cid:durableId="1051734817">
    <w:abstractNumId w:val="3"/>
  </w:num>
  <w:num w:numId="32" w16cid:durableId="32460931">
    <w:abstractNumId w:val="4"/>
  </w:num>
  <w:num w:numId="33" w16cid:durableId="1234583102">
    <w:abstractNumId w:val="12"/>
  </w:num>
  <w:num w:numId="34" w16cid:durableId="798182318">
    <w:abstractNumId w:val="27"/>
  </w:num>
  <w:num w:numId="35" w16cid:durableId="2103453861">
    <w:abstractNumId w:val="1"/>
  </w:num>
  <w:num w:numId="36" w16cid:durableId="1379012294">
    <w:abstractNumId w:val="33"/>
  </w:num>
  <w:num w:numId="37" w16cid:durableId="17630994">
    <w:abstractNumId w:val="26"/>
  </w:num>
  <w:num w:numId="38" w16cid:durableId="1796287768">
    <w:abstractNumId w:val="8"/>
  </w:num>
  <w:num w:numId="39" w16cid:durableId="696583406">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3513"/>
    <w:rsid w:val="00004242"/>
    <w:rsid w:val="00006003"/>
    <w:rsid w:val="00006D28"/>
    <w:rsid w:val="000100B6"/>
    <w:rsid w:val="0001177F"/>
    <w:rsid w:val="000118E2"/>
    <w:rsid w:val="00012052"/>
    <w:rsid w:val="00013F7E"/>
    <w:rsid w:val="00014CF2"/>
    <w:rsid w:val="000165F4"/>
    <w:rsid w:val="00016C10"/>
    <w:rsid w:val="00020136"/>
    <w:rsid w:val="00020924"/>
    <w:rsid w:val="00020DFD"/>
    <w:rsid w:val="00022605"/>
    <w:rsid w:val="000229DE"/>
    <w:rsid w:val="00025A79"/>
    <w:rsid w:val="00026E96"/>
    <w:rsid w:val="0003060D"/>
    <w:rsid w:val="000309F5"/>
    <w:rsid w:val="00030C87"/>
    <w:rsid w:val="000312DD"/>
    <w:rsid w:val="00032CCD"/>
    <w:rsid w:val="000342EF"/>
    <w:rsid w:val="00034774"/>
    <w:rsid w:val="00034AD7"/>
    <w:rsid w:val="000358C3"/>
    <w:rsid w:val="00035A9C"/>
    <w:rsid w:val="00037174"/>
    <w:rsid w:val="000402B3"/>
    <w:rsid w:val="0004034D"/>
    <w:rsid w:val="00040709"/>
    <w:rsid w:val="00040C15"/>
    <w:rsid w:val="00040E9B"/>
    <w:rsid w:val="0004203D"/>
    <w:rsid w:val="00042069"/>
    <w:rsid w:val="000424D3"/>
    <w:rsid w:val="000429C1"/>
    <w:rsid w:val="00046FC1"/>
    <w:rsid w:val="00047288"/>
    <w:rsid w:val="0004784E"/>
    <w:rsid w:val="000510BB"/>
    <w:rsid w:val="00051336"/>
    <w:rsid w:val="0005350A"/>
    <w:rsid w:val="0005474E"/>
    <w:rsid w:val="000547F0"/>
    <w:rsid w:val="00055C65"/>
    <w:rsid w:val="00056533"/>
    <w:rsid w:val="000567E2"/>
    <w:rsid w:val="000606F6"/>
    <w:rsid w:val="000624B2"/>
    <w:rsid w:val="00065C6B"/>
    <w:rsid w:val="000717B5"/>
    <w:rsid w:val="00074C8C"/>
    <w:rsid w:val="00077F67"/>
    <w:rsid w:val="00080091"/>
    <w:rsid w:val="00080783"/>
    <w:rsid w:val="00082668"/>
    <w:rsid w:val="00087B46"/>
    <w:rsid w:val="00087F57"/>
    <w:rsid w:val="0009203F"/>
    <w:rsid w:val="000933DC"/>
    <w:rsid w:val="00095119"/>
    <w:rsid w:val="00095EF3"/>
    <w:rsid w:val="0009685D"/>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D769D"/>
    <w:rsid w:val="000E006C"/>
    <w:rsid w:val="000E015A"/>
    <w:rsid w:val="000E085B"/>
    <w:rsid w:val="000E107D"/>
    <w:rsid w:val="000E1307"/>
    <w:rsid w:val="000E140F"/>
    <w:rsid w:val="000E1630"/>
    <w:rsid w:val="000E2C37"/>
    <w:rsid w:val="000E3A6F"/>
    <w:rsid w:val="000E3CA7"/>
    <w:rsid w:val="000E3FB7"/>
    <w:rsid w:val="000E4501"/>
    <w:rsid w:val="000E451C"/>
    <w:rsid w:val="000E4979"/>
    <w:rsid w:val="000E6EDE"/>
    <w:rsid w:val="000F0BDC"/>
    <w:rsid w:val="000F2717"/>
    <w:rsid w:val="000F3D61"/>
    <w:rsid w:val="000F6641"/>
    <w:rsid w:val="000F7364"/>
    <w:rsid w:val="0010030D"/>
    <w:rsid w:val="00100E48"/>
    <w:rsid w:val="00101BDB"/>
    <w:rsid w:val="00102117"/>
    <w:rsid w:val="001027B0"/>
    <w:rsid w:val="00102C35"/>
    <w:rsid w:val="00102F13"/>
    <w:rsid w:val="001041F9"/>
    <w:rsid w:val="00104487"/>
    <w:rsid w:val="0010744E"/>
    <w:rsid w:val="00111AB1"/>
    <w:rsid w:val="00112B3A"/>
    <w:rsid w:val="00112B99"/>
    <w:rsid w:val="00112BA7"/>
    <w:rsid w:val="00113D79"/>
    <w:rsid w:val="00114B8E"/>
    <w:rsid w:val="00114F0B"/>
    <w:rsid w:val="00115A0E"/>
    <w:rsid w:val="00115F6A"/>
    <w:rsid w:val="001161EF"/>
    <w:rsid w:val="00117B96"/>
    <w:rsid w:val="00120C1C"/>
    <w:rsid w:val="00120D87"/>
    <w:rsid w:val="00122ED0"/>
    <w:rsid w:val="0012519B"/>
    <w:rsid w:val="001253DA"/>
    <w:rsid w:val="00125A74"/>
    <w:rsid w:val="001274D5"/>
    <w:rsid w:val="00127C83"/>
    <w:rsid w:val="00130DAE"/>
    <w:rsid w:val="00131C61"/>
    <w:rsid w:val="00132747"/>
    <w:rsid w:val="001328E8"/>
    <w:rsid w:val="00134C0F"/>
    <w:rsid w:val="001352CE"/>
    <w:rsid w:val="00136110"/>
    <w:rsid w:val="00136EC0"/>
    <w:rsid w:val="00140A20"/>
    <w:rsid w:val="0014229B"/>
    <w:rsid w:val="0014320D"/>
    <w:rsid w:val="0014667C"/>
    <w:rsid w:val="0015350F"/>
    <w:rsid w:val="0015617E"/>
    <w:rsid w:val="00156C6A"/>
    <w:rsid w:val="00157F90"/>
    <w:rsid w:val="0016023C"/>
    <w:rsid w:val="00160266"/>
    <w:rsid w:val="0016046D"/>
    <w:rsid w:val="001617A3"/>
    <w:rsid w:val="001619CD"/>
    <w:rsid w:val="001635E9"/>
    <w:rsid w:val="00164909"/>
    <w:rsid w:val="00166C2A"/>
    <w:rsid w:val="00166F67"/>
    <w:rsid w:val="0016765F"/>
    <w:rsid w:val="0017080F"/>
    <w:rsid w:val="0017087A"/>
    <w:rsid w:val="001708B8"/>
    <w:rsid w:val="001709BB"/>
    <w:rsid w:val="00171113"/>
    <w:rsid w:val="00171D78"/>
    <w:rsid w:val="00175DAC"/>
    <w:rsid w:val="0017622A"/>
    <w:rsid w:val="001769DF"/>
    <w:rsid w:val="00180455"/>
    <w:rsid w:val="001816F5"/>
    <w:rsid w:val="00181BE5"/>
    <w:rsid w:val="00182077"/>
    <w:rsid w:val="00186497"/>
    <w:rsid w:val="00186C5F"/>
    <w:rsid w:val="001906F3"/>
    <w:rsid w:val="00190AFE"/>
    <w:rsid w:val="00191960"/>
    <w:rsid w:val="00191CCB"/>
    <w:rsid w:val="001920EE"/>
    <w:rsid w:val="00193E92"/>
    <w:rsid w:val="00194662"/>
    <w:rsid w:val="00196AEB"/>
    <w:rsid w:val="0019707E"/>
    <w:rsid w:val="0019777A"/>
    <w:rsid w:val="001977AF"/>
    <w:rsid w:val="001A0771"/>
    <w:rsid w:val="001A18B6"/>
    <w:rsid w:val="001A1AF6"/>
    <w:rsid w:val="001A1C81"/>
    <w:rsid w:val="001A42F0"/>
    <w:rsid w:val="001A49C2"/>
    <w:rsid w:val="001A4B45"/>
    <w:rsid w:val="001A4BE7"/>
    <w:rsid w:val="001A4EAB"/>
    <w:rsid w:val="001A5C40"/>
    <w:rsid w:val="001A6604"/>
    <w:rsid w:val="001A6811"/>
    <w:rsid w:val="001A79FA"/>
    <w:rsid w:val="001B0D61"/>
    <w:rsid w:val="001B290B"/>
    <w:rsid w:val="001B2B9B"/>
    <w:rsid w:val="001B4BEB"/>
    <w:rsid w:val="001B60C3"/>
    <w:rsid w:val="001B76C4"/>
    <w:rsid w:val="001B787C"/>
    <w:rsid w:val="001C0534"/>
    <w:rsid w:val="001C0D9A"/>
    <w:rsid w:val="001C173E"/>
    <w:rsid w:val="001C181C"/>
    <w:rsid w:val="001C3BD6"/>
    <w:rsid w:val="001C3D56"/>
    <w:rsid w:val="001C420D"/>
    <w:rsid w:val="001C55C2"/>
    <w:rsid w:val="001C64D8"/>
    <w:rsid w:val="001C6D2B"/>
    <w:rsid w:val="001C7E09"/>
    <w:rsid w:val="001D05A9"/>
    <w:rsid w:val="001D0981"/>
    <w:rsid w:val="001D4A52"/>
    <w:rsid w:val="001D5456"/>
    <w:rsid w:val="001D5697"/>
    <w:rsid w:val="001D5987"/>
    <w:rsid w:val="001D5C83"/>
    <w:rsid w:val="001D609E"/>
    <w:rsid w:val="001D6688"/>
    <w:rsid w:val="001D6AFF"/>
    <w:rsid w:val="001D6EFA"/>
    <w:rsid w:val="001E1528"/>
    <w:rsid w:val="001E1D88"/>
    <w:rsid w:val="001E227A"/>
    <w:rsid w:val="001E3C10"/>
    <w:rsid w:val="001E4E61"/>
    <w:rsid w:val="001E5AF6"/>
    <w:rsid w:val="001E5BB1"/>
    <w:rsid w:val="001E6910"/>
    <w:rsid w:val="001E79D4"/>
    <w:rsid w:val="001F084F"/>
    <w:rsid w:val="001F3CFB"/>
    <w:rsid w:val="001F50FF"/>
    <w:rsid w:val="001F5C0B"/>
    <w:rsid w:val="001F635A"/>
    <w:rsid w:val="001F6737"/>
    <w:rsid w:val="00201B4B"/>
    <w:rsid w:val="002065FA"/>
    <w:rsid w:val="00206835"/>
    <w:rsid w:val="00206EDA"/>
    <w:rsid w:val="00207C5A"/>
    <w:rsid w:val="00212661"/>
    <w:rsid w:val="00220DF6"/>
    <w:rsid w:val="00223D79"/>
    <w:rsid w:val="00224677"/>
    <w:rsid w:val="002255EF"/>
    <w:rsid w:val="002266F3"/>
    <w:rsid w:val="00226DA4"/>
    <w:rsid w:val="00230DE8"/>
    <w:rsid w:val="002317E1"/>
    <w:rsid w:val="002333A7"/>
    <w:rsid w:val="00234463"/>
    <w:rsid w:val="00234F6E"/>
    <w:rsid w:val="00236849"/>
    <w:rsid w:val="00237B28"/>
    <w:rsid w:val="00240743"/>
    <w:rsid w:val="00240E20"/>
    <w:rsid w:val="00241682"/>
    <w:rsid w:val="00241BCE"/>
    <w:rsid w:val="00242754"/>
    <w:rsid w:val="00243C32"/>
    <w:rsid w:val="002455D7"/>
    <w:rsid w:val="00246C04"/>
    <w:rsid w:val="002470C8"/>
    <w:rsid w:val="00247CA6"/>
    <w:rsid w:val="00251899"/>
    <w:rsid w:val="0025345E"/>
    <w:rsid w:val="00253BCA"/>
    <w:rsid w:val="002553B9"/>
    <w:rsid w:val="00255903"/>
    <w:rsid w:val="00257790"/>
    <w:rsid w:val="00261B84"/>
    <w:rsid w:val="002636F6"/>
    <w:rsid w:val="00264827"/>
    <w:rsid w:val="00265515"/>
    <w:rsid w:val="00266795"/>
    <w:rsid w:val="0026779E"/>
    <w:rsid w:val="002702CE"/>
    <w:rsid w:val="0027048C"/>
    <w:rsid w:val="00274B36"/>
    <w:rsid w:val="002777FB"/>
    <w:rsid w:val="00277DBA"/>
    <w:rsid w:val="0028203B"/>
    <w:rsid w:val="00282257"/>
    <w:rsid w:val="0028407E"/>
    <w:rsid w:val="00285028"/>
    <w:rsid w:val="00285083"/>
    <w:rsid w:val="00285505"/>
    <w:rsid w:val="00291B7E"/>
    <w:rsid w:val="0029265C"/>
    <w:rsid w:val="00292795"/>
    <w:rsid w:val="002940FD"/>
    <w:rsid w:val="0029426F"/>
    <w:rsid w:val="00296326"/>
    <w:rsid w:val="002A0C00"/>
    <w:rsid w:val="002A2040"/>
    <w:rsid w:val="002A3C43"/>
    <w:rsid w:val="002A43B2"/>
    <w:rsid w:val="002A5C08"/>
    <w:rsid w:val="002B016F"/>
    <w:rsid w:val="002B0F16"/>
    <w:rsid w:val="002B17F3"/>
    <w:rsid w:val="002B2F28"/>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4149"/>
    <w:rsid w:val="002F7E63"/>
    <w:rsid w:val="003001A4"/>
    <w:rsid w:val="0030038C"/>
    <w:rsid w:val="00300C3E"/>
    <w:rsid w:val="00306711"/>
    <w:rsid w:val="00310EF5"/>
    <w:rsid w:val="003129E4"/>
    <w:rsid w:val="00313692"/>
    <w:rsid w:val="00314964"/>
    <w:rsid w:val="0031518C"/>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073F"/>
    <w:rsid w:val="00351B31"/>
    <w:rsid w:val="0035319B"/>
    <w:rsid w:val="003537FB"/>
    <w:rsid w:val="003572E2"/>
    <w:rsid w:val="003573B4"/>
    <w:rsid w:val="00357E5F"/>
    <w:rsid w:val="00360133"/>
    <w:rsid w:val="00360212"/>
    <w:rsid w:val="00361211"/>
    <w:rsid w:val="00361A70"/>
    <w:rsid w:val="003625AB"/>
    <w:rsid w:val="00366529"/>
    <w:rsid w:val="00370C93"/>
    <w:rsid w:val="00370F77"/>
    <w:rsid w:val="00372EB2"/>
    <w:rsid w:val="00373559"/>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5578"/>
    <w:rsid w:val="003A6AA1"/>
    <w:rsid w:val="003A7504"/>
    <w:rsid w:val="003B0AE5"/>
    <w:rsid w:val="003B1ABB"/>
    <w:rsid w:val="003B207A"/>
    <w:rsid w:val="003B25E8"/>
    <w:rsid w:val="003B2793"/>
    <w:rsid w:val="003B2C96"/>
    <w:rsid w:val="003B4C91"/>
    <w:rsid w:val="003B5119"/>
    <w:rsid w:val="003B628D"/>
    <w:rsid w:val="003B7AAC"/>
    <w:rsid w:val="003C0592"/>
    <w:rsid w:val="003C0A60"/>
    <w:rsid w:val="003C170E"/>
    <w:rsid w:val="003C35A4"/>
    <w:rsid w:val="003C36A3"/>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3AE5"/>
    <w:rsid w:val="003E3D18"/>
    <w:rsid w:val="003E4129"/>
    <w:rsid w:val="003E50AF"/>
    <w:rsid w:val="003E7B98"/>
    <w:rsid w:val="003E7CE4"/>
    <w:rsid w:val="003E7DBA"/>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3A16"/>
    <w:rsid w:val="00415353"/>
    <w:rsid w:val="0041677E"/>
    <w:rsid w:val="00416A63"/>
    <w:rsid w:val="00417980"/>
    <w:rsid w:val="00417DAB"/>
    <w:rsid w:val="00420808"/>
    <w:rsid w:val="0042524C"/>
    <w:rsid w:val="0042535E"/>
    <w:rsid w:val="00425FE6"/>
    <w:rsid w:val="00426016"/>
    <w:rsid w:val="0042692E"/>
    <w:rsid w:val="00426A96"/>
    <w:rsid w:val="00426B6A"/>
    <w:rsid w:val="00427C8A"/>
    <w:rsid w:val="004301FB"/>
    <w:rsid w:val="00430A0C"/>
    <w:rsid w:val="00430D7A"/>
    <w:rsid w:val="0043192E"/>
    <w:rsid w:val="00432DA9"/>
    <w:rsid w:val="0043399E"/>
    <w:rsid w:val="0043460F"/>
    <w:rsid w:val="0043497B"/>
    <w:rsid w:val="00435304"/>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0C95"/>
    <w:rsid w:val="00461A99"/>
    <w:rsid w:val="00461D57"/>
    <w:rsid w:val="00462C4F"/>
    <w:rsid w:val="00462F96"/>
    <w:rsid w:val="00463E04"/>
    <w:rsid w:val="00464A54"/>
    <w:rsid w:val="0046534A"/>
    <w:rsid w:val="00465987"/>
    <w:rsid w:val="00466259"/>
    <w:rsid w:val="00470BDB"/>
    <w:rsid w:val="004720FB"/>
    <w:rsid w:val="004721B9"/>
    <w:rsid w:val="00472C4A"/>
    <w:rsid w:val="00472C64"/>
    <w:rsid w:val="004749B4"/>
    <w:rsid w:val="00475044"/>
    <w:rsid w:val="00475327"/>
    <w:rsid w:val="00475594"/>
    <w:rsid w:val="004807DE"/>
    <w:rsid w:val="00480C32"/>
    <w:rsid w:val="00482C00"/>
    <w:rsid w:val="00483FE0"/>
    <w:rsid w:val="004843E1"/>
    <w:rsid w:val="0048631B"/>
    <w:rsid w:val="004871B8"/>
    <w:rsid w:val="00487590"/>
    <w:rsid w:val="00490625"/>
    <w:rsid w:val="004916AF"/>
    <w:rsid w:val="00491F60"/>
    <w:rsid w:val="004926F6"/>
    <w:rsid w:val="00495A53"/>
    <w:rsid w:val="004968AB"/>
    <w:rsid w:val="00496A27"/>
    <w:rsid w:val="00497EE2"/>
    <w:rsid w:val="004A2A51"/>
    <w:rsid w:val="004A4661"/>
    <w:rsid w:val="004A4984"/>
    <w:rsid w:val="004A73EB"/>
    <w:rsid w:val="004A75C7"/>
    <w:rsid w:val="004B0546"/>
    <w:rsid w:val="004B4D2A"/>
    <w:rsid w:val="004B772B"/>
    <w:rsid w:val="004C0C85"/>
    <w:rsid w:val="004C1487"/>
    <w:rsid w:val="004C1698"/>
    <w:rsid w:val="004C1B0D"/>
    <w:rsid w:val="004C44C5"/>
    <w:rsid w:val="004C46AD"/>
    <w:rsid w:val="004C53AD"/>
    <w:rsid w:val="004C55D0"/>
    <w:rsid w:val="004C5DDB"/>
    <w:rsid w:val="004C69B5"/>
    <w:rsid w:val="004C6B20"/>
    <w:rsid w:val="004C6B7F"/>
    <w:rsid w:val="004D04B1"/>
    <w:rsid w:val="004D18F0"/>
    <w:rsid w:val="004D242A"/>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5986"/>
    <w:rsid w:val="00505C53"/>
    <w:rsid w:val="00505FAE"/>
    <w:rsid w:val="00506406"/>
    <w:rsid w:val="0050713B"/>
    <w:rsid w:val="00507686"/>
    <w:rsid w:val="0051000B"/>
    <w:rsid w:val="00510B45"/>
    <w:rsid w:val="00511050"/>
    <w:rsid w:val="00512125"/>
    <w:rsid w:val="00512ED4"/>
    <w:rsid w:val="00513442"/>
    <w:rsid w:val="005138C6"/>
    <w:rsid w:val="00513915"/>
    <w:rsid w:val="00514C2C"/>
    <w:rsid w:val="00515448"/>
    <w:rsid w:val="00516B68"/>
    <w:rsid w:val="00517BCF"/>
    <w:rsid w:val="00522DC2"/>
    <w:rsid w:val="005237F3"/>
    <w:rsid w:val="00525284"/>
    <w:rsid w:val="005267A5"/>
    <w:rsid w:val="00527A84"/>
    <w:rsid w:val="0053432F"/>
    <w:rsid w:val="00537C1D"/>
    <w:rsid w:val="00537FAA"/>
    <w:rsid w:val="00540916"/>
    <w:rsid w:val="00540DFC"/>
    <w:rsid w:val="00544074"/>
    <w:rsid w:val="00544310"/>
    <w:rsid w:val="0055140F"/>
    <w:rsid w:val="00551A23"/>
    <w:rsid w:val="00551B14"/>
    <w:rsid w:val="00553ED6"/>
    <w:rsid w:val="005551A8"/>
    <w:rsid w:val="005564EF"/>
    <w:rsid w:val="0055675B"/>
    <w:rsid w:val="00556ECE"/>
    <w:rsid w:val="00557FBC"/>
    <w:rsid w:val="0056073E"/>
    <w:rsid w:val="00560CCA"/>
    <w:rsid w:val="005621A9"/>
    <w:rsid w:val="00562D6D"/>
    <w:rsid w:val="00563A69"/>
    <w:rsid w:val="00563EA7"/>
    <w:rsid w:val="005653CE"/>
    <w:rsid w:val="00565FBD"/>
    <w:rsid w:val="00566EA3"/>
    <w:rsid w:val="00567E68"/>
    <w:rsid w:val="00570380"/>
    <w:rsid w:val="00570D08"/>
    <w:rsid w:val="00571CA2"/>
    <w:rsid w:val="005735E7"/>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E0C"/>
    <w:rsid w:val="00597FF3"/>
    <w:rsid w:val="005A46B7"/>
    <w:rsid w:val="005A6620"/>
    <w:rsid w:val="005A7426"/>
    <w:rsid w:val="005A7559"/>
    <w:rsid w:val="005A784D"/>
    <w:rsid w:val="005A7AC1"/>
    <w:rsid w:val="005A7BD2"/>
    <w:rsid w:val="005B132B"/>
    <w:rsid w:val="005B1C5F"/>
    <w:rsid w:val="005B268E"/>
    <w:rsid w:val="005C15E4"/>
    <w:rsid w:val="005C1B60"/>
    <w:rsid w:val="005C1C4B"/>
    <w:rsid w:val="005C1D5D"/>
    <w:rsid w:val="005C31A9"/>
    <w:rsid w:val="005C4CDA"/>
    <w:rsid w:val="005C6C9E"/>
    <w:rsid w:val="005C7483"/>
    <w:rsid w:val="005C7B10"/>
    <w:rsid w:val="005D0409"/>
    <w:rsid w:val="005D169B"/>
    <w:rsid w:val="005D1F13"/>
    <w:rsid w:val="005D22CD"/>
    <w:rsid w:val="005D3602"/>
    <w:rsid w:val="005D369B"/>
    <w:rsid w:val="005D391F"/>
    <w:rsid w:val="005D4EF0"/>
    <w:rsid w:val="005D5DF7"/>
    <w:rsid w:val="005D637D"/>
    <w:rsid w:val="005D6BF0"/>
    <w:rsid w:val="005E041B"/>
    <w:rsid w:val="005E0AC7"/>
    <w:rsid w:val="005E1F75"/>
    <w:rsid w:val="005E412E"/>
    <w:rsid w:val="005E41A5"/>
    <w:rsid w:val="005E440A"/>
    <w:rsid w:val="005F13A3"/>
    <w:rsid w:val="005F251C"/>
    <w:rsid w:val="005F292F"/>
    <w:rsid w:val="005F3E9D"/>
    <w:rsid w:val="005F44F2"/>
    <w:rsid w:val="005F6DDE"/>
    <w:rsid w:val="006006D4"/>
    <w:rsid w:val="0060158E"/>
    <w:rsid w:val="00603B1D"/>
    <w:rsid w:val="006055E4"/>
    <w:rsid w:val="00605732"/>
    <w:rsid w:val="00610CE8"/>
    <w:rsid w:val="0061136D"/>
    <w:rsid w:val="00611B11"/>
    <w:rsid w:val="0061378C"/>
    <w:rsid w:val="00613D2C"/>
    <w:rsid w:val="00617D26"/>
    <w:rsid w:val="006203C1"/>
    <w:rsid w:val="006205D0"/>
    <w:rsid w:val="006217F8"/>
    <w:rsid w:val="0062549C"/>
    <w:rsid w:val="00626EF8"/>
    <w:rsid w:val="006272AA"/>
    <w:rsid w:val="00631F57"/>
    <w:rsid w:val="006345D9"/>
    <w:rsid w:val="00635744"/>
    <w:rsid w:val="00642DEE"/>
    <w:rsid w:val="0064371A"/>
    <w:rsid w:val="0064440E"/>
    <w:rsid w:val="0064490A"/>
    <w:rsid w:val="00644F33"/>
    <w:rsid w:val="0064663F"/>
    <w:rsid w:val="00646E55"/>
    <w:rsid w:val="0064782B"/>
    <w:rsid w:val="00647EA0"/>
    <w:rsid w:val="00650847"/>
    <w:rsid w:val="0065190B"/>
    <w:rsid w:val="00651A5D"/>
    <w:rsid w:val="00653298"/>
    <w:rsid w:val="00653A10"/>
    <w:rsid w:val="0065414D"/>
    <w:rsid w:val="00655B0C"/>
    <w:rsid w:val="006570E9"/>
    <w:rsid w:val="0066208C"/>
    <w:rsid w:val="006637D9"/>
    <w:rsid w:val="0066442C"/>
    <w:rsid w:val="00665B41"/>
    <w:rsid w:val="00665E56"/>
    <w:rsid w:val="00665F38"/>
    <w:rsid w:val="006672A2"/>
    <w:rsid w:val="00667DBB"/>
    <w:rsid w:val="0067438C"/>
    <w:rsid w:val="0067520E"/>
    <w:rsid w:val="00675537"/>
    <w:rsid w:val="00675B7F"/>
    <w:rsid w:val="00677792"/>
    <w:rsid w:val="00680370"/>
    <w:rsid w:val="006808B9"/>
    <w:rsid w:val="00680C23"/>
    <w:rsid w:val="00680F11"/>
    <w:rsid w:val="00681729"/>
    <w:rsid w:val="00682C2E"/>
    <w:rsid w:val="00682EB6"/>
    <w:rsid w:val="0068332B"/>
    <w:rsid w:val="00683473"/>
    <w:rsid w:val="00683C65"/>
    <w:rsid w:val="00684ECC"/>
    <w:rsid w:val="00685262"/>
    <w:rsid w:val="00685694"/>
    <w:rsid w:val="006857D8"/>
    <w:rsid w:val="00686EE1"/>
    <w:rsid w:val="0068728F"/>
    <w:rsid w:val="00690AAA"/>
    <w:rsid w:val="00690EE4"/>
    <w:rsid w:val="00691E7A"/>
    <w:rsid w:val="006951E5"/>
    <w:rsid w:val="00696046"/>
    <w:rsid w:val="00697536"/>
    <w:rsid w:val="00697F9F"/>
    <w:rsid w:val="006A449D"/>
    <w:rsid w:val="006A44C9"/>
    <w:rsid w:val="006A601E"/>
    <w:rsid w:val="006A6754"/>
    <w:rsid w:val="006A6F6A"/>
    <w:rsid w:val="006B25BD"/>
    <w:rsid w:val="006B2F2F"/>
    <w:rsid w:val="006B455C"/>
    <w:rsid w:val="006B466B"/>
    <w:rsid w:val="006B6650"/>
    <w:rsid w:val="006B6B72"/>
    <w:rsid w:val="006B77D1"/>
    <w:rsid w:val="006B7B96"/>
    <w:rsid w:val="006C0962"/>
    <w:rsid w:val="006C12C0"/>
    <w:rsid w:val="006C2636"/>
    <w:rsid w:val="006C3085"/>
    <w:rsid w:val="006C4405"/>
    <w:rsid w:val="006C4F29"/>
    <w:rsid w:val="006C5F00"/>
    <w:rsid w:val="006C77FF"/>
    <w:rsid w:val="006D0168"/>
    <w:rsid w:val="006D0D70"/>
    <w:rsid w:val="006D1930"/>
    <w:rsid w:val="006D312A"/>
    <w:rsid w:val="006D4961"/>
    <w:rsid w:val="006D5A96"/>
    <w:rsid w:val="006D7F0C"/>
    <w:rsid w:val="006E203B"/>
    <w:rsid w:val="006E38C2"/>
    <w:rsid w:val="006E4D56"/>
    <w:rsid w:val="006E5714"/>
    <w:rsid w:val="006E6EA7"/>
    <w:rsid w:val="006E6F5A"/>
    <w:rsid w:val="006E770D"/>
    <w:rsid w:val="006F0B36"/>
    <w:rsid w:val="006F4770"/>
    <w:rsid w:val="006F54D8"/>
    <w:rsid w:val="00700030"/>
    <w:rsid w:val="00700620"/>
    <w:rsid w:val="0070116D"/>
    <w:rsid w:val="007013AF"/>
    <w:rsid w:val="00703B12"/>
    <w:rsid w:val="00705091"/>
    <w:rsid w:val="00705C8E"/>
    <w:rsid w:val="00706B0C"/>
    <w:rsid w:val="00706F04"/>
    <w:rsid w:val="00711CD6"/>
    <w:rsid w:val="0071279C"/>
    <w:rsid w:val="00713C7B"/>
    <w:rsid w:val="00714C42"/>
    <w:rsid w:val="007151DC"/>
    <w:rsid w:val="00715759"/>
    <w:rsid w:val="007169F5"/>
    <w:rsid w:val="00720933"/>
    <w:rsid w:val="007211A0"/>
    <w:rsid w:val="00721934"/>
    <w:rsid w:val="0072396F"/>
    <w:rsid w:val="00723DE9"/>
    <w:rsid w:val="00724C0B"/>
    <w:rsid w:val="007271AF"/>
    <w:rsid w:val="007273E6"/>
    <w:rsid w:val="007307EA"/>
    <w:rsid w:val="007311A9"/>
    <w:rsid w:val="007325DC"/>
    <w:rsid w:val="0073287C"/>
    <w:rsid w:val="0073611C"/>
    <w:rsid w:val="00736194"/>
    <w:rsid w:val="0073730C"/>
    <w:rsid w:val="007403DD"/>
    <w:rsid w:val="00741651"/>
    <w:rsid w:val="00741F25"/>
    <w:rsid w:val="00742389"/>
    <w:rsid w:val="0074280B"/>
    <w:rsid w:val="00743A3E"/>
    <w:rsid w:val="00744EE0"/>
    <w:rsid w:val="00747156"/>
    <w:rsid w:val="00747C15"/>
    <w:rsid w:val="007503FE"/>
    <w:rsid w:val="00752A20"/>
    <w:rsid w:val="0075341B"/>
    <w:rsid w:val="007540EB"/>
    <w:rsid w:val="00755F48"/>
    <w:rsid w:val="00760463"/>
    <w:rsid w:val="007611F7"/>
    <w:rsid w:val="00761979"/>
    <w:rsid w:val="00762917"/>
    <w:rsid w:val="00763F46"/>
    <w:rsid w:val="00764665"/>
    <w:rsid w:val="00764E0C"/>
    <w:rsid w:val="00764EBB"/>
    <w:rsid w:val="00765EA1"/>
    <w:rsid w:val="0076600A"/>
    <w:rsid w:val="00766C6A"/>
    <w:rsid w:val="00766EF5"/>
    <w:rsid w:val="0076791A"/>
    <w:rsid w:val="00770DE4"/>
    <w:rsid w:val="007717B2"/>
    <w:rsid w:val="00772C6B"/>
    <w:rsid w:val="00772CF4"/>
    <w:rsid w:val="007737C4"/>
    <w:rsid w:val="00774D3B"/>
    <w:rsid w:val="007752CC"/>
    <w:rsid w:val="00776766"/>
    <w:rsid w:val="00777073"/>
    <w:rsid w:val="00780F85"/>
    <w:rsid w:val="00780FCB"/>
    <w:rsid w:val="007826A3"/>
    <w:rsid w:val="00782BD3"/>
    <w:rsid w:val="00783359"/>
    <w:rsid w:val="0078424C"/>
    <w:rsid w:val="007846B9"/>
    <w:rsid w:val="00785D02"/>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192A"/>
    <w:rsid w:val="007C2CF2"/>
    <w:rsid w:val="007C31BB"/>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38FD"/>
    <w:rsid w:val="008067A3"/>
    <w:rsid w:val="00810848"/>
    <w:rsid w:val="00811219"/>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ADE"/>
    <w:rsid w:val="00826D7F"/>
    <w:rsid w:val="00826D87"/>
    <w:rsid w:val="008274B6"/>
    <w:rsid w:val="008300BA"/>
    <w:rsid w:val="00830707"/>
    <w:rsid w:val="00830B69"/>
    <w:rsid w:val="0083174A"/>
    <w:rsid w:val="00834B8A"/>
    <w:rsid w:val="008357C7"/>
    <w:rsid w:val="00836A16"/>
    <w:rsid w:val="00836E0B"/>
    <w:rsid w:val="00837771"/>
    <w:rsid w:val="008377B6"/>
    <w:rsid w:val="00840EA7"/>
    <w:rsid w:val="00841345"/>
    <w:rsid w:val="00846FF8"/>
    <w:rsid w:val="00847A42"/>
    <w:rsid w:val="00847CDD"/>
    <w:rsid w:val="008521DD"/>
    <w:rsid w:val="008528FA"/>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62D3"/>
    <w:rsid w:val="00877C91"/>
    <w:rsid w:val="008800F3"/>
    <w:rsid w:val="0088180D"/>
    <w:rsid w:val="00883F81"/>
    <w:rsid w:val="0088440A"/>
    <w:rsid w:val="0088629F"/>
    <w:rsid w:val="008873FE"/>
    <w:rsid w:val="00890B05"/>
    <w:rsid w:val="0089113B"/>
    <w:rsid w:val="00891B2D"/>
    <w:rsid w:val="00892056"/>
    <w:rsid w:val="00894151"/>
    <w:rsid w:val="00894E04"/>
    <w:rsid w:val="0089581D"/>
    <w:rsid w:val="00896AE5"/>
    <w:rsid w:val="008A25FA"/>
    <w:rsid w:val="008A3231"/>
    <w:rsid w:val="008A4101"/>
    <w:rsid w:val="008A4539"/>
    <w:rsid w:val="008A5C10"/>
    <w:rsid w:val="008A6C9A"/>
    <w:rsid w:val="008A740B"/>
    <w:rsid w:val="008A7EF8"/>
    <w:rsid w:val="008B1062"/>
    <w:rsid w:val="008B133C"/>
    <w:rsid w:val="008B1675"/>
    <w:rsid w:val="008B2BDD"/>
    <w:rsid w:val="008B2EDE"/>
    <w:rsid w:val="008B30E4"/>
    <w:rsid w:val="008B3E90"/>
    <w:rsid w:val="008B50BA"/>
    <w:rsid w:val="008B5704"/>
    <w:rsid w:val="008B7CEE"/>
    <w:rsid w:val="008B7E6D"/>
    <w:rsid w:val="008C00B2"/>
    <w:rsid w:val="008C1A59"/>
    <w:rsid w:val="008C1D03"/>
    <w:rsid w:val="008C2641"/>
    <w:rsid w:val="008C2CD3"/>
    <w:rsid w:val="008C53AA"/>
    <w:rsid w:val="008C5A4A"/>
    <w:rsid w:val="008C6463"/>
    <w:rsid w:val="008C6894"/>
    <w:rsid w:val="008C6DFC"/>
    <w:rsid w:val="008C6FB7"/>
    <w:rsid w:val="008C7D24"/>
    <w:rsid w:val="008D1CEE"/>
    <w:rsid w:val="008D20E8"/>
    <w:rsid w:val="008D4F9D"/>
    <w:rsid w:val="008D56E2"/>
    <w:rsid w:val="008D57D4"/>
    <w:rsid w:val="008D64B0"/>
    <w:rsid w:val="008D775D"/>
    <w:rsid w:val="008D7B70"/>
    <w:rsid w:val="008E0193"/>
    <w:rsid w:val="008E3186"/>
    <w:rsid w:val="008E3B35"/>
    <w:rsid w:val="008E3CAA"/>
    <w:rsid w:val="008E451A"/>
    <w:rsid w:val="008E4A9F"/>
    <w:rsid w:val="008E5549"/>
    <w:rsid w:val="008E5BE6"/>
    <w:rsid w:val="008E673A"/>
    <w:rsid w:val="008E7B04"/>
    <w:rsid w:val="008F2144"/>
    <w:rsid w:val="008F247D"/>
    <w:rsid w:val="008F2879"/>
    <w:rsid w:val="008F2D50"/>
    <w:rsid w:val="008F2FA9"/>
    <w:rsid w:val="008F301C"/>
    <w:rsid w:val="008F38E0"/>
    <w:rsid w:val="008F3A75"/>
    <w:rsid w:val="008F3B6E"/>
    <w:rsid w:val="008F5529"/>
    <w:rsid w:val="008F7925"/>
    <w:rsid w:val="008F7EC4"/>
    <w:rsid w:val="009003CE"/>
    <w:rsid w:val="00900D57"/>
    <w:rsid w:val="00901022"/>
    <w:rsid w:val="0090119F"/>
    <w:rsid w:val="00904D51"/>
    <w:rsid w:val="00905E36"/>
    <w:rsid w:val="00906D77"/>
    <w:rsid w:val="00907040"/>
    <w:rsid w:val="00907812"/>
    <w:rsid w:val="00911CD5"/>
    <w:rsid w:val="00912426"/>
    <w:rsid w:val="00914B2C"/>
    <w:rsid w:val="00916653"/>
    <w:rsid w:val="00916B7E"/>
    <w:rsid w:val="009175D1"/>
    <w:rsid w:val="009176B1"/>
    <w:rsid w:val="00917B63"/>
    <w:rsid w:val="0092001B"/>
    <w:rsid w:val="00920445"/>
    <w:rsid w:val="00921DCB"/>
    <w:rsid w:val="0092213E"/>
    <w:rsid w:val="00922BA1"/>
    <w:rsid w:val="0092368B"/>
    <w:rsid w:val="00924FD5"/>
    <w:rsid w:val="00925A59"/>
    <w:rsid w:val="00926DE1"/>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8F3"/>
    <w:rsid w:val="00956989"/>
    <w:rsid w:val="009570CB"/>
    <w:rsid w:val="0096000D"/>
    <w:rsid w:val="00960197"/>
    <w:rsid w:val="00963B18"/>
    <w:rsid w:val="00964BB2"/>
    <w:rsid w:val="00965A1D"/>
    <w:rsid w:val="00965E82"/>
    <w:rsid w:val="00966A6D"/>
    <w:rsid w:val="009703BF"/>
    <w:rsid w:val="00971417"/>
    <w:rsid w:val="00972DC9"/>
    <w:rsid w:val="009771AC"/>
    <w:rsid w:val="00977AA4"/>
    <w:rsid w:val="00981ACB"/>
    <w:rsid w:val="00983066"/>
    <w:rsid w:val="0098375A"/>
    <w:rsid w:val="00987200"/>
    <w:rsid w:val="00991D3C"/>
    <w:rsid w:val="00992AA7"/>
    <w:rsid w:val="00993A5C"/>
    <w:rsid w:val="00995325"/>
    <w:rsid w:val="009953B1"/>
    <w:rsid w:val="00995AF2"/>
    <w:rsid w:val="0099604D"/>
    <w:rsid w:val="009961B2"/>
    <w:rsid w:val="009A078A"/>
    <w:rsid w:val="009A0C49"/>
    <w:rsid w:val="009A15BF"/>
    <w:rsid w:val="009A2882"/>
    <w:rsid w:val="009A33FF"/>
    <w:rsid w:val="009A3FC3"/>
    <w:rsid w:val="009A4A9C"/>
    <w:rsid w:val="009A4F5C"/>
    <w:rsid w:val="009A5551"/>
    <w:rsid w:val="009A5FAB"/>
    <w:rsid w:val="009B326F"/>
    <w:rsid w:val="009B3E6F"/>
    <w:rsid w:val="009B4985"/>
    <w:rsid w:val="009B702B"/>
    <w:rsid w:val="009B7508"/>
    <w:rsid w:val="009B7574"/>
    <w:rsid w:val="009B7C32"/>
    <w:rsid w:val="009C0090"/>
    <w:rsid w:val="009C0342"/>
    <w:rsid w:val="009C16B7"/>
    <w:rsid w:val="009C2278"/>
    <w:rsid w:val="009C4014"/>
    <w:rsid w:val="009C6FD8"/>
    <w:rsid w:val="009C711B"/>
    <w:rsid w:val="009C72C0"/>
    <w:rsid w:val="009C784B"/>
    <w:rsid w:val="009D0D60"/>
    <w:rsid w:val="009D1421"/>
    <w:rsid w:val="009D1A1B"/>
    <w:rsid w:val="009D3506"/>
    <w:rsid w:val="009D357A"/>
    <w:rsid w:val="009D3710"/>
    <w:rsid w:val="009D3960"/>
    <w:rsid w:val="009D5855"/>
    <w:rsid w:val="009D5B5A"/>
    <w:rsid w:val="009D6753"/>
    <w:rsid w:val="009D6921"/>
    <w:rsid w:val="009D7C3D"/>
    <w:rsid w:val="009E1147"/>
    <w:rsid w:val="009E278E"/>
    <w:rsid w:val="009E330D"/>
    <w:rsid w:val="009E34DC"/>
    <w:rsid w:val="009E44FB"/>
    <w:rsid w:val="009E5DCD"/>
    <w:rsid w:val="009E5EDD"/>
    <w:rsid w:val="009E601B"/>
    <w:rsid w:val="009F0D88"/>
    <w:rsid w:val="009F0EF7"/>
    <w:rsid w:val="009F1103"/>
    <w:rsid w:val="009F1292"/>
    <w:rsid w:val="009F3A48"/>
    <w:rsid w:val="009F5952"/>
    <w:rsid w:val="009F5AFC"/>
    <w:rsid w:val="009F6A1D"/>
    <w:rsid w:val="00A0000A"/>
    <w:rsid w:val="00A04460"/>
    <w:rsid w:val="00A06FE5"/>
    <w:rsid w:val="00A10F54"/>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492B"/>
    <w:rsid w:val="00A34F8C"/>
    <w:rsid w:val="00A36509"/>
    <w:rsid w:val="00A36AC1"/>
    <w:rsid w:val="00A41109"/>
    <w:rsid w:val="00A460CB"/>
    <w:rsid w:val="00A463D8"/>
    <w:rsid w:val="00A47696"/>
    <w:rsid w:val="00A505FC"/>
    <w:rsid w:val="00A50774"/>
    <w:rsid w:val="00A51B52"/>
    <w:rsid w:val="00A547CF"/>
    <w:rsid w:val="00A57973"/>
    <w:rsid w:val="00A61CB9"/>
    <w:rsid w:val="00A6540D"/>
    <w:rsid w:val="00A658D7"/>
    <w:rsid w:val="00A666B6"/>
    <w:rsid w:val="00A66BD1"/>
    <w:rsid w:val="00A70628"/>
    <w:rsid w:val="00A70E34"/>
    <w:rsid w:val="00A722BA"/>
    <w:rsid w:val="00A7242F"/>
    <w:rsid w:val="00A74C4C"/>
    <w:rsid w:val="00A74F72"/>
    <w:rsid w:val="00A7597D"/>
    <w:rsid w:val="00A75F69"/>
    <w:rsid w:val="00A76EE6"/>
    <w:rsid w:val="00A77118"/>
    <w:rsid w:val="00A778BC"/>
    <w:rsid w:val="00A82E67"/>
    <w:rsid w:val="00A83249"/>
    <w:rsid w:val="00A838EF"/>
    <w:rsid w:val="00A840FA"/>
    <w:rsid w:val="00A8675F"/>
    <w:rsid w:val="00A8680D"/>
    <w:rsid w:val="00A87CB3"/>
    <w:rsid w:val="00A90EEE"/>
    <w:rsid w:val="00A9338C"/>
    <w:rsid w:val="00A93752"/>
    <w:rsid w:val="00A96A30"/>
    <w:rsid w:val="00AA24A8"/>
    <w:rsid w:val="00AA2697"/>
    <w:rsid w:val="00AA35C5"/>
    <w:rsid w:val="00AA491D"/>
    <w:rsid w:val="00AB0882"/>
    <w:rsid w:val="00AB30C6"/>
    <w:rsid w:val="00AB31B2"/>
    <w:rsid w:val="00AB3B72"/>
    <w:rsid w:val="00AB4108"/>
    <w:rsid w:val="00AB43BC"/>
    <w:rsid w:val="00AB4D00"/>
    <w:rsid w:val="00AB5CF1"/>
    <w:rsid w:val="00AB7326"/>
    <w:rsid w:val="00AB7BEF"/>
    <w:rsid w:val="00AC045B"/>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149D"/>
    <w:rsid w:val="00AF2395"/>
    <w:rsid w:val="00AF2FE7"/>
    <w:rsid w:val="00AF4375"/>
    <w:rsid w:val="00AF5EA9"/>
    <w:rsid w:val="00AF6062"/>
    <w:rsid w:val="00AF738B"/>
    <w:rsid w:val="00AF780A"/>
    <w:rsid w:val="00AF7E0E"/>
    <w:rsid w:val="00B03768"/>
    <w:rsid w:val="00B04553"/>
    <w:rsid w:val="00B050F4"/>
    <w:rsid w:val="00B061A8"/>
    <w:rsid w:val="00B0737B"/>
    <w:rsid w:val="00B0768B"/>
    <w:rsid w:val="00B07F83"/>
    <w:rsid w:val="00B105B5"/>
    <w:rsid w:val="00B10C3A"/>
    <w:rsid w:val="00B11932"/>
    <w:rsid w:val="00B11D08"/>
    <w:rsid w:val="00B13A62"/>
    <w:rsid w:val="00B14D90"/>
    <w:rsid w:val="00B15432"/>
    <w:rsid w:val="00B16058"/>
    <w:rsid w:val="00B1714E"/>
    <w:rsid w:val="00B173C9"/>
    <w:rsid w:val="00B204D1"/>
    <w:rsid w:val="00B25C60"/>
    <w:rsid w:val="00B26510"/>
    <w:rsid w:val="00B3009C"/>
    <w:rsid w:val="00B3258C"/>
    <w:rsid w:val="00B32F87"/>
    <w:rsid w:val="00B332ED"/>
    <w:rsid w:val="00B33428"/>
    <w:rsid w:val="00B3404C"/>
    <w:rsid w:val="00B340EB"/>
    <w:rsid w:val="00B34C63"/>
    <w:rsid w:val="00B352B6"/>
    <w:rsid w:val="00B370BA"/>
    <w:rsid w:val="00B404EC"/>
    <w:rsid w:val="00B407DC"/>
    <w:rsid w:val="00B41CE4"/>
    <w:rsid w:val="00B42F4D"/>
    <w:rsid w:val="00B441C1"/>
    <w:rsid w:val="00B46687"/>
    <w:rsid w:val="00B47CCB"/>
    <w:rsid w:val="00B50959"/>
    <w:rsid w:val="00B5234B"/>
    <w:rsid w:val="00B57ED9"/>
    <w:rsid w:val="00B611CA"/>
    <w:rsid w:val="00B615BD"/>
    <w:rsid w:val="00B6583B"/>
    <w:rsid w:val="00B666E4"/>
    <w:rsid w:val="00B67950"/>
    <w:rsid w:val="00B70316"/>
    <w:rsid w:val="00B72CFC"/>
    <w:rsid w:val="00B7510C"/>
    <w:rsid w:val="00B75F54"/>
    <w:rsid w:val="00B76721"/>
    <w:rsid w:val="00B76CA7"/>
    <w:rsid w:val="00B7788E"/>
    <w:rsid w:val="00B80259"/>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1CC"/>
    <w:rsid w:val="00BA47D8"/>
    <w:rsid w:val="00BA48C6"/>
    <w:rsid w:val="00BA4D70"/>
    <w:rsid w:val="00BA5C49"/>
    <w:rsid w:val="00BA6250"/>
    <w:rsid w:val="00BA6CCC"/>
    <w:rsid w:val="00BB1521"/>
    <w:rsid w:val="00BB1893"/>
    <w:rsid w:val="00BB2368"/>
    <w:rsid w:val="00BB3062"/>
    <w:rsid w:val="00BB3986"/>
    <w:rsid w:val="00BB43D1"/>
    <w:rsid w:val="00BB5571"/>
    <w:rsid w:val="00BB6A69"/>
    <w:rsid w:val="00BB7263"/>
    <w:rsid w:val="00BB7CCC"/>
    <w:rsid w:val="00BC018F"/>
    <w:rsid w:val="00BC061C"/>
    <w:rsid w:val="00BC0C77"/>
    <w:rsid w:val="00BC6AEB"/>
    <w:rsid w:val="00BC7B61"/>
    <w:rsid w:val="00BC7C8D"/>
    <w:rsid w:val="00BD0EBE"/>
    <w:rsid w:val="00BD17AC"/>
    <w:rsid w:val="00BD18FB"/>
    <w:rsid w:val="00BD1FEF"/>
    <w:rsid w:val="00BD207B"/>
    <w:rsid w:val="00BD56C4"/>
    <w:rsid w:val="00BD5BC7"/>
    <w:rsid w:val="00BD69AF"/>
    <w:rsid w:val="00BD7DD3"/>
    <w:rsid w:val="00BE318E"/>
    <w:rsid w:val="00BE3E65"/>
    <w:rsid w:val="00BE7DF8"/>
    <w:rsid w:val="00BF0E95"/>
    <w:rsid w:val="00BF1DDD"/>
    <w:rsid w:val="00BF26EA"/>
    <w:rsid w:val="00BF2BDC"/>
    <w:rsid w:val="00BF3127"/>
    <w:rsid w:val="00BF32DA"/>
    <w:rsid w:val="00BF3DAE"/>
    <w:rsid w:val="00BF3F57"/>
    <w:rsid w:val="00BF4A1B"/>
    <w:rsid w:val="00BF5124"/>
    <w:rsid w:val="00BF5515"/>
    <w:rsid w:val="00BF5916"/>
    <w:rsid w:val="00BF5AC2"/>
    <w:rsid w:val="00BF7E71"/>
    <w:rsid w:val="00C002C2"/>
    <w:rsid w:val="00C03384"/>
    <w:rsid w:val="00C04D41"/>
    <w:rsid w:val="00C04D58"/>
    <w:rsid w:val="00C0552D"/>
    <w:rsid w:val="00C06610"/>
    <w:rsid w:val="00C07CC1"/>
    <w:rsid w:val="00C10CF9"/>
    <w:rsid w:val="00C10E51"/>
    <w:rsid w:val="00C11EE0"/>
    <w:rsid w:val="00C137C5"/>
    <w:rsid w:val="00C13CA0"/>
    <w:rsid w:val="00C216B4"/>
    <w:rsid w:val="00C23BE4"/>
    <w:rsid w:val="00C2487B"/>
    <w:rsid w:val="00C24AC9"/>
    <w:rsid w:val="00C25C47"/>
    <w:rsid w:val="00C25CDC"/>
    <w:rsid w:val="00C25D1F"/>
    <w:rsid w:val="00C2612C"/>
    <w:rsid w:val="00C26F48"/>
    <w:rsid w:val="00C31BBE"/>
    <w:rsid w:val="00C3209D"/>
    <w:rsid w:val="00C33645"/>
    <w:rsid w:val="00C35546"/>
    <w:rsid w:val="00C3554B"/>
    <w:rsid w:val="00C403A1"/>
    <w:rsid w:val="00C40B63"/>
    <w:rsid w:val="00C40B7C"/>
    <w:rsid w:val="00C411B8"/>
    <w:rsid w:val="00C4505C"/>
    <w:rsid w:val="00C50E27"/>
    <w:rsid w:val="00C51492"/>
    <w:rsid w:val="00C51A46"/>
    <w:rsid w:val="00C53416"/>
    <w:rsid w:val="00C5369D"/>
    <w:rsid w:val="00C54B21"/>
    <w:rsid w:val="00C55C33"/>
    <w:rsid w:val="00C562AD"/>
    <w:rsid w:val="00C570D7"/>
    <w:rsid w:val="00C57E56"/>
    <w:rsid w:val="00C61466"/>
    <w:rsid w:val="00C621F2"/>
    <w:rsid w:val="00C645E3"/>
    <w:rsid w:val="00C65463"/>
    <w:rsid w:val="00C6695F"/>
    <w:rsid w:val="00C671C8"/>
    <w:rsid w:val="00C67577"/>
    <w:rsid w:val="00C70488"/>
    <w:rsid w:val="00C70622"/>
    <w:rsid w:val="00C70C59"/>
    <w:rsid w:val="00C711CE"/>
    <w:rsid w:val="00C71CAC"/>
    <w:rsid w:val="00C72015"/>
    <w:rsid w:val="00C73B22"/>
    <w:rsid w:val="00C74E9B"/>
    <w:rsid w:val="00C755C3"/>
    <w:rsid w:val="00C75B5A"/>
    <w:rsid w:val="00C778B6"/>
    <w:rsid w:val="00C8022D"/>
    <w:rsid w:val="00C80D56"/>
    <w:rsid w:val="00C82610"/>
    <w:rsid w:val="00C83EDE"/>
    <w:rsid w:val="00C8446D"/>
    <w:rsid w:val="00C844C8"/>
    <w:rsid w:val="00C845CE"/>
    <w:rsid w:val="00C8491A"/>
    <w:rsid w:val="00C84F0D"/>
    <w:rsid w:val="00C869E2"/>
    <w:rsid w:val="00C8723B"/>
    <w:rsid w:val="00C90B91"/>
    <w:rsid w:val="00C90FE4"/>
    <w:rsid w:val="00C91830"/>
    <w:rsid w:val="00C91A05"/>
    <w:rsid w:val="00C91B18"/>
    <w:rsid w:val="00C91BAD"/>
    <w:rsid w:val="00C9224B"/>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17"/>
    <w:rsid w:val="00CB4265"/>
    <w:rsid w:val="00CB4FDA"/>
    <w:rsid w:val="00CC0F01"/>
    <w:rsid w:val="00CC1340"/>
    <w:rsid w:val="00CC5483"/>
    <w:rsid w:val="00CC7A35"/>
    <w:rsid w:val="00CD0982"/>
    <w:rsid w:val="00CD1CD7"/>
    <w:rsid w:val="00CD20CB"/>
    <w:rsid w:val="00CD2975"/>
    <w:rsid w:val="00CD300B"/>
    <w:rsid w:val="00CD3643"/>
    <w:rsid w:val="00CD3762"/>
    <w:rsid w:val="00CD4118"/>
    <w:rsid w:val="00CD5B1E"/>
    <w:rsid w:val="00CD6227"/>
    <w:rsid w:val="00CD6512"/>
    <w:rsid w:val="00CD67DC"/>
    <w:rsid w:val="00CD7717"/>
    <w:rsid w:val="00CE05E0"/>
    <w:rsid w:val="00CE06B4"/>
    <w:rsid w:val="00CE07E6"/>
    <w:rsid w:val="00CE0960"/>
    <w:rsid w:val="00CE0CF7"/>
    <w:rsid w:val="00CE24C8"/>
    <w:rsid w:val="00CE5026"/>
    <w:rsid w:val="00CF0911"/>
    <w:rsid w:val="00CF0D45"/>
    <w:rsid w:val="00CF394D"/>
    <w:rsid w:val="00CF47ED"/>
    <w:rsid w:val="00CF572F"/>
    <w:rsid w:val="00CF617B"/>
    <w:rsid w:val="00CF6CBD"/>
    <w:rsid w:val="00CF7411"/>
    <w:rsid w:val="00D01057"/>
    <w:rsid w:val="00D01338"/>
    <w:rsid w:val="00D02409"/>
    <w:rsid w:val="00D03CDE"/>
    <w:rsid w:val="00D03EB7"/>
    <w:rsid w:val="00D0470A"/>
    <w:rsid w:val="00D05346"/>
    <w:rsid w:val="00D06105"/>
    <w:rsid w:val="00D0623E"/>
    <w:rsid w:val="00D067C0"/>
    <w:rsid w:val="00D06B48"/>
    <w:rsid w:val="00D071FF"/>
    <w:rsid w:val="00D07495"/>
    <w:rsid w:val="00D07D90"/>
    <w:rsid w:val="00D1167C"/>
    <w:rsid w:val="00D12013"/>
    <w:rsid w:val="00D12618"/>
    <w:rsid w:val="00D16710"/>
    <w:rsid w:val="00D16E5F"/>
    <w:rsid w:val="00D17D13"/>
    <w:rsid w:val="00D17D8E"/>
    <w:rsid w:val="00D21F6B"/>
    <w:rsid w:val="00D22573"/>
    <w:rsid w:val="00D244CB"/>
    <w:rsid w:val="00D24726"/>
    <w:rsid w:val="00D24B9A"/>
    <w:rsid w:val="00D2609F"/>
    <w:rsid w:val="00D27985"/>
    <w:rsid w:val="00D31867"/>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27"/>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08D"/>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1EC0"/>
    <w:rsid w:val="00D82881"/>
    <w:rsid w:val="00D86082"/>
    <w:rsid w:val="00D87076"/>
    <w:rsid w:val="00D90658"/>
    <w:rsid w:val="00D92D28"/>
    <w:rsid w:val="00D9522E"/>
    <w:rsid w:val="00D96E4C"/>
    <w:rsid w:val="00D9706D"/>
    <w:rsid w:val="00DA1774"/>
    <w:rsid w:val="00DA29B4"/>
    <w:rsid w:val="00DA3947"/>
    <w:rsid w:val="00DA4E5D"/>
    <w:rsid w:val="00DA5D36"/>
    <w:rsid w:val="00DA60B5"/>
    <w:rsid w:val="00DA7599"/>
    <w:rsid w:val="00DA75AC"/>
    <w:rsid w:val="00DA7BE9"/>
    <w:rsid w:val="00DB0DCD"/>
    <w:rsid w:val="00DB249A"/>
    <w:rsid w:val="00DB26CF"/>
    <w:rsid w:val="00DB3EB8"/>
    <w:rsid w:val="00DB57CF"/>
    <w:rsid w:val="00DB5BF1"/>
    <w:rsid w:val="00DB726C"/>
    <w:rsid w:val="00DC069C"/>
    <w:rsid w:val="00DC0D22"/>
    <w:rsid w:val="00DC43B4"/>
    <w:rsid w:val="00DC53FB"/>
    <w:rsid w:val="00DC6B61"/>
    <w:rsid w:val="00DC75B6"/>
    <w:rsid w:val="00DC7839"/>
    <w:rsid w:val="00DC7D97"/>
    <w:rsid w:val="00DC7ED7"/>
    <w:rsid w:val="00DD1AB5"/>
    <w:rsid w:val="00DD3C82"/>
    <w:rsid w:val="00DD3D7E"/>
    <w:rsid w:val="00DD49EC"/>
    <w:rsid w:val="00DD58F8"/>
    <w:rsid w:val="00DD5C7E"/>
    <w:rsid w:val="00DD62D6"/>
    <w:rsid w:val="00DD788B"/>
    <w:rsid w:val="00DE0133"/>
    <w:rsid w:val="00DE1023"/>
    <w:rsid w:val="00DE3B98"/>
    <w:rsid w:val="00DE42DB"/>
    <w:rsid w:val="00DE4393"/>
    <w:rsid w:val="00DE4687"/>
    <w:rsid w:val="00DE50ED"/>
    <w:rsid w:val="00DE53AE"/>
    <w:rsid w:val="00DE572B"/>
    <w:rsid w:val="00DF0971"/>
    <w:rsid w:val="00DF09ED"/>
    <w:rsid w:val="00DF1F47"/>
    <w:rsid w:val="00DF22DB"/>
    <w:rsid w:val="00DF569C"/>
    <w:rsid w:val="00DF61F0"/>
    <w:rsid w:val="00DF73DB"/>
    <w:rsid w:val="00DF7667"/>
    <w:rsid w:val="00E004D7"/>
    <w:rsid w:val="00E046BE"/>
    <w:rsid w:val="00E0759D"/>
    <w:rsid w:val="00E13039"/>
    <w:rsid w:val="00E145A1"/>
    <w:rsid w:val="00E14F08"/>
    <w:rsid w:val="00E15CD2"/>
    <w:rsid w:val="00E15ECB"/>
    <w:rsid w:val="00E1780F"/>
    <w:rsid w:val="00E20992"/>
    <w:rsid w:val="00E228D7"/>
    <w:rsid w:val="00E22B1B"/>
    <w:rsid w:val="00E23C56"/>
    <w:rsid w:val="00E250A6"/>
    <w:rsid w:val="00E2621F"/>
    <w:rsid w:val="00E26397"/>
    <w:rsid w:val="00E3160D"/>
    <w:rsid w:val="00E348E5"/>
    <w:rsid w:val="00E40A6E"/>
    <w:rsid w:val="00E40CED"/>
    <w:rsid w:val="00E41881"/>
    <w:rsid w:val="00E43759"/>
    <w:rsid w:val="00E43C66"/>
    <w:rsid w:val="00E44740"/>
    <w:rsid w:val="00E44A37"/>
    <w:rsid w:val="00E44E26"/>
    <w:rsid w:val="00E45776"/>
    <w:rsid w:val="00E45F2C"/>
    <w:rsid w:val="00E45FCB"/>
    <w:rsid w:val="00E46C61"/>
    <w:rsid w:val="00E46CA4"/>
    <w:rsid w:val="00E4705C"/>
    <w:rsid w:val="00E4710E"/>
    <w:rsid w:val="00E51116"/>
    <w:rsid w:val="00E524CD"/>
    <w:rsid w:val="00E52CB1"/>
    <w:rsid w:val="00E5373A"/>
    <w:rsid w:val="00E550A7"/>
    <w:rsid w:val="00E553A2"/>
    <w:rsid w:val="00E55771"/>
    <w:rsid w:val="00E55772"/>
    <w:rsid w:val="00E5640B"/>
    <w:rsid w:val="00E56EAB"/>
    <w:rsid w:val="00E6064D"/>
    <w:rsid w:val="00E61271"/>
    <w:rsid w:val="00E6264E"/>
    <w:rsid w:val="00E627C5"/>
    <w:rsid w:val="00E63E9E"/>
    <w:rsid w:val="00E648AA"/>
    <w:rsid w:val="00E65387"/>
    <w:rsid w:val="00E6636F"/>
    <w:rsid w:val="00E678A4"/>
    <w:rsid w:val="00E678F6"/>
    <w:rsid w:val="00E70A4E"/>
    <w:rsid w:val="00E70B14"/>
    <w:rsid w:val="00E71161"/>
    <w:rsid w:val="00E71253"/>
    <w:rsid w:val="00E71485"/>
    <w:rsid w:val="00E726BB"/>
    <w:rsid w:val="00E73532"/>
    <w:rsid w:val="00E761E8"/>
    <w:rsid w:val="00E76457"/>
    <w:rsid w:val="00E8144C"/>
    <w:rsid w:val="00E814B2"/>
    <w:rsid w:val="00E818E2"/>
    <w:rsid w:val="00E82206"/>
    <w:rsid w:val="00E85856"/>
    <w:rsid w:val="00E91757"/>
    <w:rsid w:val="00E91B1E"/>
    <w:rsid w:val="00E9293C"/>
    <w:rsid w:val="00E9331A"/>
    <w:rsid w:val="00E94162"/>
    <w:rsid w:val="00E94BBE"/>
    <w:rsid w:val="00E975E5"/>
    <w:rsid w:val="00EA0E97"/>
    <w:rsid w:val="00EA1182"/>
    <w:rsid w:val="00EA33C1"/>
    <w:rsid w:val="00EA39E1"/>
    <w:rsid w:val="00EA3A46"/>
    <w:rsid w:val="00EA55C9"/>
    <w:rsid w:val="00EA743B"/>
    <w:rsid w:val="00EA7499"/>
    <w:rsid w:val="00EB0621"/>
    <w:rsid w:val="00EB441B"/>
    <w:rsid w:val="00EB606E"/>
    <w:rsid w:val="00EB6940"/>
    <w:rsid w:val="00EB6BE6"/>
    <w:rsid w:val="00EC0587"/>
    <w:rsid w:val="00EC0798"/>
    <w:rsid w:val="00EC1198"/>
    <w:rsid w:val="00EC1318"/>
    <w:rsid w:val="00EC1520"/>
    <w:rsid w:val="00EC1AEE"/>
    <w:rsid w:val="00EC400E"/>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5052"/>
    <w:rsid w:val="00EE5360"/>
    <w:rsid w:val="00EE5CA0"/>
    <w:rsid w:val="00EE6A77"/>
    <w:rsid w:val="00EE75FE"/>
    <w:rsid w:val="00EE7E62"/>
    <w:rsid w:val="00EF335C"/>
    <w:rsid w:val="00EF4CC2"/>
    <w:rsid w:val="00EF5B76"/>
    <w:rsid w:val="00EF678A"/>
    <w:rsid w:val="00EF68C5"/>
    <w:rsid w:val="00EF7EB0"/>
    <w:rsid w:val="00F00AF4"/>
    <w:rsid w:val="00F02293"/>
    <w:rsid w:val="00F037A9"/>
    <w:rsid w:val="00F0450F"/>
    <w:rsid w:val="00F07361"/>
    <w:rsid w:val="00F07DC1"/>
    <w:rsid w:val="00F12615"/>
    <w:rsid w:val="00F14713"/>
    <w:rsid w:val="00F1743C"/>
    <w:rsid w:val="00F17B92"/>
    <w:rsid w:val="00F21E78"/>
    <w:rsid w:val="00F22AFA"/>
    <w:rsid w:val="00F2328D"/>
    <w:rsid w:val="00F241CD"/>
    <w:rsid w:val="00F252B1"/>
    <w:rsid w:val="00F26066"/>
    <w:rsid w:val="00F26F6A"/>
    <w:rsid w:val="00F27AC8"/>
    <w:rsid w:val="00F27F24"/>
    <w:rsid w:val="00F324C3"/>
    <w:rsid w:val="00F32AE4"/>
    <w:rsid w:val="00F3346F"/>
    <w:rsid w:val="00F34E4E"/>
    <w:rsid w:val="00F3505B"/>
    <w:rsid w:val="00F36C30"/>
    <w:rsid w:val="00F370D1"/>
    <w:rsid w:val="00F45275"/>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16E"/>
    <w:rsid w:val="00F70D10"/>
    <w:rsid w:val="00F720FA"/>
    <w:rsid w:val="00F72269"/>
    <w:rsid w:val="00F72A70"/>
    <w:rsid w:val="00F73BBC"/>
    <w:rsid w:val="00F73BDF"/>
    <w:rsid w:val="00F743E9"/>
    <w:rsid w:val="00F75296"/>
    <w:rsid w:val="00F757CD"/>
    <w:rsid w:val="00F761A9"/>
    <w:rsid w:val="00F77170"/>
    <w:rsid w:val="00F77BCB"/>
    <w:rsid w:val="00F832F8"/>
    <w:rsid w:val="00F84274"/>
    <w:rsid w:val="00F847EB"/>
    <w:rsid w:val="00F86A72"/>
    <w:rsid w:val="00F87577"/>
    <w:rsid w:val="00F8771F"/>
    <w:rsid w:val="00F878D7"/>
    <w:rsid w:val="00F901F7"/>
    <w:rsid w:val="00F91ADA"/>
    <w:rsid w:val="00F91D22"/>
    <w:rsid w:val="00F975D5"/>
    <w:rsid w:val="00FA0171"/>
    <w:rsid w:val="00FA0B0F"/>
    <w:rsid w:val="00FA1A9A"/>
    <w:rsid w:val="00FA1E7A"/>
    <w:rsid w:val="00FA5F57"/>
    <w:rsid w:val="00FA61B0"/>
    <w:rsid w:val="00FA6D88"/>
    <w:rsid w:val="00FA7639"/>
    <w:rsid w:val="00FB03D0"/>
    <w:rsid w:val="00FB1CF7"/>
    <w:rsid w:val="00FB1D1E"/>
    <w:rsid w:val="00FB478D"/>
    <w:rsid w:val="00FB7004"/>
    <w:rsid w:val="00FB71B0"/>
    <w:rsid w:val="00FB7C50"/>
    <w:rsid w:val="00FB7E88"/>
    <w:rsid w:val="00FC0C4B"/>
    <w:rsid w:val="00FC3F44"/>
    <w:rsid w:val="00FC48D2"/>
    <w:rsid w:val="00FC6696"/>
    <w:rsid w:val="00FD08E9"/>
    <w:rsid w:val="00FD0CF2"/>
    <w:rsid w:val="00FD2251"/>
    <w:rsid w:val="00FD26E5"/>
    <w:rsid w:val="00FD2A15"/>
    <w:rsid w:val="00FD3868"/>
    <w:rsid w:val="00FD4016"/>
    <w:rsid w:val="00FD4096"/>
    <w:rsid w:val="00FD5D67"/>
    <w:rsid w:val="00FD6530"/>
    <w:rsid w:val="00FD6736"/>
    <w:rsid w:val="00FD67B7"/>
    <w:rsid w:val="00FD7D8C"/>
    <w:rsid w:val="00FE0034"/>
    <w:rsid w:val="00FE1CC4"/>
    <w:rsid w:val="00FE20CC"/>
    <w:rsid w:val="00FE379A"/>
    <w:rsid w:val="00FE601F"/>
    <w:rsid w:val="00FE606D"/>
    <w:rsid w:val="00FE6119"/>
    <w:rsid w:val="00FE77F1"/>
    <w:rsid w:val="00FE79EC"/>
    <w:rsid w:val="00FF07B6"/>
    <w:rsid w:val="00FF17C6"/>
    <w:rsid w:val="00FF1F46"/>
    <w:rsid w:val="00FF384E"/>
    <w:rsid w:val="00FF517C"/>
    <w:rsid w:val="00FF5992"/>
    <w:rsid w:val="00FF6527"/>
    <w:rsid w:val="00FF66FB"/>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F370D1"/>
    <w:pPr>
      <w:numPr>
        <w:numId w:val="8"/>
      </w:numPr>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F370D1"/>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customStyle="1" w:styleId="TNCBodyText">
    <w:name w:val="TNC Body Text"/>
    <w:basedOn w:val="Normal"/>
    <w:link w:val="TNCBodyTextChar"/>
    <w:qFormat/>
    <w:rsid w:val="00F743E9"/>
    <w:rPr>
      <w:rFonts w:asciiTheme="minorHAnsi" w:hAnsiTheme="minorHAnsi" w:cstheme="minorBidi"/>
    </w:rPr>
  </w:style>
  <w:style w:type="character" w:customStyle="1" w:styleId="TNCBodyTextChar">
    <w:name w:val="TNC Body Text Char"/>
    <w:basedOn w:val="DefaultParagraphFont"/>
    <w:link w:val="TNCBodyText"/>
    <w:rsid w:val="00F74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71482259">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28380229">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C9E9D-BEE4-419E-A913-F482B18A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2299</Words>
  <Characters>13109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3</cp:revision>
  <cp:lastPrinted>2025-08-28T07:04:00Z</cp:lastPrinted>
  <dcterms:created xsi:type="dcterms:W3CDTF">2025-09-03T12:59:00Z</dcterms:created>
  <dcterms:modified xsi:type="dcterms:W3CDTF">2025-09-03T19:28:00Z</dcterms:modified>
</cp:coreProperties>
</file>