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2C9" w14:textId="77777777" w:rsidR="00420808" w:rsidRPr="00114B8E" w:rsidRDefault="00420808" w:rsidP="00420808">
      <w:pPr>
        <w:rPr>
          <w:rFonts w:eastAsiaTheme="minorEastAsia"/>
          <w:b/>
          <w:sz w:val="32"/>
          <w:lang w:eastAsia="ja-JP"/>
        </w:rPr>
      </w:pPr>
      <w:r w:rsidRPr="00114B8E">
        <w:rPr>
          <w:rFonts w:eastAsiaTheme="minorEastAsia"/>
          <w:b/>
          <w:noProof/>
          <w:sz w:val="32"/>
          <w:lang w:eastAsia="ja-JP"/>
        </w:rPr>
        <w:drawing>
          <wp:inline distT="0" distB="0" distL="0" distR="0" wp14:anchorId="39B25BA0" wp14:editId="0A71DD20">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1EBCBCF6" w14:textId="713F7D21" w:rsidR="00420808" w:rsidRPr="00114B8E" w:rsidRDefault="00542868" w:rsidP="00F7016E">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Home Visit</w:t>
      </w:r>
      <w:r w:rsidR="00F7016E">
        <w:rPr>
          <w:rFonts w:eastAsiaTheme="majorEastAsia" w:cs="Arial"/>
          <w:color w:val="000000" w:themeColor="text1"/>
          <w:sz w:val="68"/>
          <w:szCs w:val="68"/>
          <w:lang w:eastAsia="ja-JP"/>
        </w:rPr>
        <w:t xml:space="preserve"> </w:t>
      </w:r>
      <w:r w:rsidR="00420808" w:rsidRPr="00114B8E">
        <w:rPr>
          <w:rFonts w:eastAsiaTheme="majorEastAsia" w:cs="Arial"/>
          <w:color w:val="000000" w:themeColor="text1"/>
          <w:sz w:val="68"/>
          <w:szCs w:val="68"/>
          <w:lang w:eastAsia="ja-JP"/>
        </w:rPr>
        <w:t>Policy</w:t>
      </w:r>
    </w:p>
    <w:p w14:paraId="49A9E53C" w14:textId="0ADA16FB" w:rsidR="00420808" w:rsidRPr="00114B8E" w:rsidRDefault="00420808" w:rsidP="00420808">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SG</w:t>
      </w:r>
      <w:r w:rsidR="00F7016E">
        <w:rPr>
          <w:rFonts w:eastAsiaTheme="majorEastAsia" w:cs="Arial"/>
          <w:color w:val="000000" w:themeColor="text1"/>
          <w:sz w:val="68"/>
          <w:szCs w:val="68"/>
          <w:lang w:eastAsia="ja-JP"/>
        </w:rPr>
        <w:t>2</w:t>
      </w:r>
      <w:r w:rsidR="00542868">
        <w:rPr>
          <w:rFonts w:eastAsiaTheme="majorEastAsia" w:cs="Arial"/>
          <w:color w:val="000000" w:themeColor="text1"/>
          <w:sz w:val="68"/>
          <w:szCs w:val="68"/>
          <w:lang w:eastAsia="ja-JP"/>
        </w:rPr>
        <w:t>3</w:t>
      </w:r>
    </w:p>
    <w:p w14:paraId="15CC0DA9" w14:textId="77777777" w:rsidR="00420808" w:rsidRPr="00114B8E" w:rsidRDefault="00420808" w:rsidP="00420808">
      <w:pPr>
        <w:jc w:val="center"/>
        <w:rPr>
          <w:rFonts w:eastAsiaTheme="majorEastAsia" w:cs="Arial"/>
          <w:b/>
          <w:bCs/>
          <w:color w:val="FF0000"/>
          <w:sz w:val="24"/>
          <w:szCs w:val="28"/>
          <w:lang w:eastAsia="ja-JP"/>
        </w:rPr>
      </w:pPr>
    </w:p>
    <w:p w14:paraId="5034BE39" w14:textId="0B621EE4" w:rsidR="00420808" w:rsidRPr="00114B8E" w:rsidRDefault="00420808" w:rsidP="0042080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542868">
        <w:rPr>
          <w:rFonts w:eastAsiaTheme="majorEastAsia" w:cs="Arial"/>
          <w:b/>
          <w:bCs/>
          <w:sz w:val="24"/>
          <w:szCs w:val="28"/>
          <w:lang w:eastAsia="ja-JP"/>
        </w:rPr>
        <w:t>4</w:t>
      </w:r>
      <w:r w:rsidR="00542868" w:rsidRPr="00542868">
        <w:rPr>
          <w:rFonts w:eastAsiaTheme="majorEastAsia" w:cs="Arial"/>
          <w:b/>
          <w:bCs/>
          <w:sz w:val="24"/>
          <w:szCs w:val="28"/>
          <w:vertAlign w:val="superscript"/>
          <w:lang w:eastAsia="ja-JP"/>
        </w:rPr>
        <w:t>th</w:t>
      </w:r>
      <w:r w:rsidR="00542868">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2726288" w14:textId="77777777" w:rsidR="00420808" w:rsidRPr="00114B8E" w:rsidRDefault="00420808" w:rsidP="00420808">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Pr>
          <w:rFonts w:eastAsiaTheme="majorEastAsia" w:cs="Arial"/>
          <w:b/>
          <w:bCs/>
          <w:color w:val="FF0000"/>
          <w:sz w:val="24"/>
          <w:szCs w:val="28"/>
          <w:lang w:eastAsia="ja-JP"/>
        </w:rPr>
        <w:t>6</w:t>
      </w:r>
    </w:p>
    <w:p w14:paraId="697172A8" w14:textId="77777777" w:rsidR="00F7016E" w:rsidRDefault="00F7016E" w:rsidP="00420808">
      <w:pPr>
        <w:rPr>
          <w:b/>
          <w:bCs/>
          <w:sz w:val="32"/>
          <w:szCs w:val="32"/>
        </w:rPr>
      </w:pPr>
    </w:p>
    <w:p w14:paraId="3AD076A0" w14:textId="77777777" w:rsidR="00F7016E" w:rsidRDefault="00F7016E" w:rsidP="00420808">
      <w:pPr>
        <w:rPr>
          <w:b/>
          <w:bCs/>
          <w:sz w:val="32"/>
          <w:szCs w:val="32"/>
        </w:rPr>
      </w:pPr>
    </w:p>
    <w:p w14:paraId="493ABC5E" w14:textId="40489031" w:rsidR="00420808" w:rsidRPr="00114B8E" w:rsidRDefault="00420808" w:rsidP="00420808">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837771" w14:paraId="3E4237CC" w14:textId="77777777" w:rsidTr="00FA5F57">
        <w:tc>
          <w:tcPr>
            <w:tcW w:w="6658" w:type="dxa"/>
            <w:tcBorders>
              <w:top w:val="nil"/>
              <w:left w:val="nil"/>
              <w:bottom w:val="nil"/>
              <w:right w:val="nil"/>
            </w:tcBorders>
          </w:tcPr>
          <w:p w14:paraId="5E5A038F" w14:textId="77777777" w:rsidR="00837771" w:rsidRDefault="00837771" w:rsidP="00837771">
            <w:pPr>
              <w:rPr>
                <w:rFonts w:cs="Arial"/>
              </w:rPr>
            </w:pPr>
            <w:r w:rsidRPr="00114B8E">
              <w:rPr>
                <w:rFonts w:cs="Arial"/>
              </w:rPr>
              <w:t>Common abbreviations and acronyms</w:t>
            </w:r>
          </w:p>
          <w:p w14:paraId="567BD57B" w14:textId="77777777" w:rsidR="00837771" w:rsidRDefault="00837771" w:rsidP="00837771">
            <w:pPr>
              <w:rPr>
                <w:rFonts w:cs="Arial"/>
              </w:rPr>
            </w:pPr>
            <w:r w:rsidRPr="00114B8E">
              <w:rPr>
                <w:rFonts w:cs="Arial"/>
              </w:rPr>
              <w:t>Statement of intent</w:t>
            </w:r>
          </w:p>
          <w:p w14:paraId="3B471FC6" w14:textId="77777777" w:rsidR="00891B2D" w:rsidRPr="00114B8E" w:rsidRDefault="00891B2D" w:rsidP="00837771">
            <w:pPr>
              <w:rPr>
                <w:rFonts w:cs="Arial"/>
                <w:sz w:val="14"/>
              </w:rPr>
            </w:pPr>
          </w:p>
          <w:p w14:paraId="67B9AE04" w14:textId="77777777" w:rsidR="00837771" w:rsidRPr="00114B8E" w:rsidRDefault="00837771" w:rsidP="00837771">
            <w:pPr>
              <w:pStyle w:val="ListParagraph"/>
              <w:numPr>
                <w:ilvl w:val="0"/>
                <w:numId w:val="1"/>
              </w:numPr>
              <w:spacing w:before="0"/>
              <w:ind w:left="426"/>
              <w:contextualSpacing w:val="0"/>
              <w:rPr>
                <w:rFonts w:ascii="Arial" w:hAnsi="Arial" w:cs="Arial"/>
              </w:rPr>
            </w:pPr>
            <w:r w:rsidRPr="00114B8E">
              <w:rPr>
                <w:rFonts w:ascii="Arial" w:hAnsi="Arial" w:cs="Arial"/>
              </w:rPr>
              <w:t xml:space="preserve">Legal framework </w:t>
            </w:r>
            <w:r>
              <w:rPr>
                <w:rFonts w:ascii="Arial" w:hAnsi="Arial" w:cs="Arial"/>
              </w:rPr>
              <w:t xml:space="preserve">                              </w:t>
            </w:r>
          </w:p>
          <w:p w14:paraId="5955C397" w14:textId="0BBA8201" w:rsidR="00837771" w:rsidRDefault="00837771" w:rsidP="00837771">
            <w:pPr>
              <w:pStyle w:val="ListParagraph"/>
              <w:numPr>
                <w:ilvl w:val="0"/>
                <w:numId w:val="1"/>
              </w:numPr>
              <w:spacing w:before="0"/>
              <w:ind w:left="426"/>
              <w:contextualSpacing w:val="0"/>
              <w:rPr>
                <w:rFonts w:ascii="Arial" w:hAnsi="Arial" w:cs="Arial"/>
              </w:rPr>
            </w:pPr>
            <w:r>
              <w:rPr>
                <w:rFonts w:ascii="Arial" w:hAnsi="Arial" w:cs="Arial"/>
              </w:rPr>
              <w:t>Roles and responsibilities</w:t>
            </w:r>
          </w:p>
          <w:p w14:paraId="4A3D6686" w14:textId="550F97CC" w:rsidR="00837771" w:rsidRPr="005551A8" w:rsidRDefault="00AB341D" w:rsidP="00837771">
            <w:pPr>
              <w:pStyle w:val="ListParagraph"/>
              <w:numPr>
                <w:ilvl w:val="0"/>
                <w:numId w:val="1"/>
              </w:numPr>
              <w:spacing w:before="0"/>
              <w:ind w:left="426"/>
              <w:contextualSpacing w:val="0"/>
              <w:rPr>
                <w:rFonts w:ascii="Arial" w:hAnsi="Arial" w:cs="Arial"/>
              </w:rPr>
            </w:pPr>
            <w:r>
              <w:rPr>
                <w:rFonts w:ascii="Arial" w:hAnsi="Arial" w:cs="Arial"/>
              </w:rPr>
              <w:t>Home visits</w:t>
            </w:r>
          </w:p>
          <w:p w14:paraId="30930762" w14:textId="010B82A1" w:rsidR="00837771" w:rsidRPr="00114B8E" w:rsidRDefault="00AB341D" w:rsidP="00837771">
            <w:pPr>
              <w:pStyle w:val="ListParagraph"/>
              <w:numPr>
                <w:ilvl w:val="0"/>
                <w:numId w:val="1"/>
              </w:numPr>
              <w:spacing w:before="0"/>
              <w:ind w:left="426"/>
              <w:contextualSpacing w:val="0"/>
              <w:rPr>
                <w:rFonts w:ascii="Arial" w:hAnsi="Arial" w:cs="Arial"/>
              </w:rPr>
            </w:pPr>
            <w:r>
              <w:rPr>
                <w:rFonts w:ascii="Arial" w:hAnsi="Arial" w:cs="Arial"/>
              </w:rPr>
              <w:t>Personal safety</w:t>
            </w:r>
          </w:p>
          <w:p w14:paraId="138F193D" w14:textId="61E37D89" w:rsidR="00837771" w:rsidRPr="00114B8E" w:rsidRDefault="00AB341D" w:rsidP="00837771">
            <w:pPr>
              <w:pStyle w:val="ListParagraph"/>
              <w:numPr>
                <w:ilvl w:val="0"/>
                <w:numId w:val="1"/>
              </w:numPr>
              <w:spacing w:before="0"/>
              <w:ind w:left="426"/>
              <w:contextualSpacing w:val="0"/>
              <w:rPr>
                <w:rStyle w:val="Hyperlink"/>
                <w:rFonts w:ascii="Arial" w:hAnsi="Arial" w:cs="Arial"/>
                <w:color w:val="auto"/>
                <w:u w:val="none"/>
              </w:rPr>
            </w:pPr>
            <w:r>
              <w:rPr>
                <w:rStyle w:val="Hyperlink"/>
                <w:rFonts w:ascii="Arial" w:hAnsi="Arial" w:cs="Arial"/>
                <w:color w:val="auto"/>
                <w:u w:val="none"/>
              </w:rPr>
              <w:t>Training</w:t>
            </w:r>
          </w:p>
          <w:p w14:paraId="73C7FC71" w14:textId="673FDC9E" w:rsidR="00837771" w:rsidRPr="00114B8E" w:rsidRDefault="00AB341D" w:rsidP="00837771">
            <w:pPr>
              <w:pStyle w:val="ListParagraph"/>
              <w:numPr>
                <w:ilvl w:val="0"/>
                <w:numId w:val="1"/>
              </w:numPr>
              <w:spacing w:before="0"/>
              <w:ind w:left="426"/>
              <w:contextualSpacing w:val="0"/>
              <w:rPr>
                <w:rFonts w:ascii="Arial" w:hAnsi="Arial" w:cs="Arial"/>
              </w:rPr>
            </w:pPr>
            <w:r>
              <w:rPr>
                <w:rFonts w:ascii="Arial" w:hAnsi="Arial" w:cs="Arial"/>
              </w:rPr>
              <w:t>Tutoring</w:t>
            </w:r>
          </w:p>
          <w:p w14:paraId="7827F6DB" w14:textId="70607C44" w:rsidR="00837771" w:rsidRDefault="00AB341D" w:rsidP="00542868">
            <w:pPr>
              <w:pStyle w:val="ListParagraph"/>
              <w:numPr>
                <w:ilvl w:val="0"/>
                <w:numId w:val="1"/>
              </w:numPr>
              <w:spacing w:before="0"/>
              <w:ind w:left="426"/>
              <w:contextualSpacing w:val="0"/>
              <w:rPr>
                <w:rFonts w:ascii="Arial" w:hAnsi="Arial" w:cs="Arial"/>
              </w:rPr>
            </w:pPr>
            <w:r>
              <w:rPr>
                <w:rFonts w:ascii="Arial" w:hAnsi="Arial" w:cs="Arial"/>
              </w:rPr>
              <w:t>EWO</w:t>
            </w:r>
            <w:r w:rsidR="004B1BF8">
              <w:rPr>
                <w:rFonts w:ascii="Arial" w:hAnsi="Arial" w:cs="Arial"/>
              </w:rPr>
              <w:t xml:space="preserve"> visits</w:t>
            </w:r>
          </w:p>
          <w:p w14:paraId="5AF3111A" w14:textId="021757E1" w:rsidR="004B1BF8" w:rsidRPr="00542868" w:rsidRDefault="004B1BF8" w:rsidP="00542868">
            <w:pPr>
              <w:pStyle w:val="ListParagraph"/>
              <w:numPr>
                <w:ilvl w:val="0"/>
                <w:numId w:val="1"/>
              </w:numPr>
              <w:spacing w:before="0"/>
              <w:ind w:left="426"/>
              <w:contextualSpacing w:val="0"/>
              <w:rPr>
                <w:rFonts w:ascii="Arial" w:hAnsi="Arial" w:cs="Arial"/>
              </w:rPr>
            </w:pPr>
            <w:r>
              <w:rPr>
                <w:rFonts w:ascii="Arial" w:hAnsi="Arial" w:cs="Arial"/>
              </w:rPr>
              <w:t>Child protection and safeguarding</w:t>
            </w:r>
          </w:p>
          <w:p w14:paraId="300EAFA1" w14:textId="77777777" w:rsidR="00F7016E" w:rsidRDefault="00F7016E" w:rsidP="00F7016E">
            <w:pPr>
              <w:spacing w:before="0"/>
              <w:rPr>
                <w:rFonts w:cs="Arial"/>
              </w:rPr>
            </w:pPr>
          </w:p>
          <w:p w14:paraId="798222F4" w14:textId="1083EC58" w:rsidR="00F7016E" w:rsidRDefault="00F7016E" w:rsidP="00F7016E">
            <w:pPr>
              <w:spacing w:before="0"/>
              <w:rPr>
                <w:rFonts w:cs="Arial"/>
              </w:rPr>
            </w:pPr>
            <w:r w:rsidRPr="00114B8E">
              <w:rPr>
                <w:rFonts w:cs="Arial"/>
              </w:rPr>
              <w:t>Monitoring and review</w:t>
            </w:r>
          </w:p>
          <w:p w14:paraId="5BDE4822" w14:textId="77777777" w:rsidR="00F7016E" w:rsidRDefault="00F7016E" w:rsidP="00F7016E">
            <w:pPr>
              <w:pStyle w:val="ListParagraph"/>
              <w:spacing w:before="0"/>
              <w:ind w:left="426"/>
              <w:contextualSpacing w:val="0"/>
              <w:rPr>
                <w:rFonts w:ascii="Arial" w:hAnsi="Arial" w:cs="Arial"/>
              </w:rPr>
            </w:pPr>
          </w:p>
          <w:p w14:paraId="2440D928" w14:textId="77777777" w:rsidR="00837771" w:rsidRDefault="00837771" w:rsidP="00837771">
            <w:pPr>
              <w:spacing w:before="0"/>
              <w:ind w:left="66"/>
              <w:rPr>
                <w:rFonts w:cs="Arial"/>
              </w:rPr>
            </w:pPr>
          </w:p>
          <w:p w14:paraId="73EDCAE3" w14:textId="77777777" w:rsidR="00837771" w:rsidRDefault="00837771" w:rsidP="00837771">
            <w:pPr>
              <w:rPr>
                <w:b/>
                <w:bCs/>
                <w:sz w:val="28"/>
                <w:szCs w:val="28"/>
              </w:rPr>
            </w:pPr>
          </w:p>
          <w:p w14:paraId="0A506AEF" w14:textId="77777777" w:rsidR="00837771" w:rsidRDefault="00837771" w:rsidP="00420808">
            <w:pPr>
              <w:rPr>
                <w:rFonts w:cs="Arial"/>
              </w:rPr>
            </w:pPr>
          </w:p>
        </w:tc>
        <w:tc>
          <w:tcPr>
            <w:tcW w:w="7290" w:type="dxa"/>
            <w:tcBorders>
              <w:top w:val="nil"/>
              <w:left w:val="nil"/>
              <w:bottom w:val="nil"/>
              <w:right w:val="nil"/>
            </w:tcBorders>
          </w:tcPr>
          <w:p w14:paraId="4A2310A4" w14:textId="26CB0395" w:rsidR="00837771" w:rsidRPr="00F7016E" w:rsidRDefault="00837771" w:rsidP="00F7016E">
            <w:pPr>
              <w:spacing w:before="0"/>
              <w:rPr>
                <w:rFonts w:cs="Arial"/>
              </w:rPr>
            </w:pPr>
          </w:p>
        </w:tc>
      </w:tr>
    </w:tbl>
    <w:p w14:paraId="241C8CC8" w14:textId="77777777" w:rsidR="00837771" w:rsidRDefault="00837771" w:rsidP="00420808">
      <w:pPr>
        <w:rPr>
          <w:rFonts w:cs="Arial"/>
        </w:rPr>
      </w:pPr>
    </w:p>
    <w:p w14:paraId="73C2A18A" w14:textId="77777777" w:rsidR="001A4EAB" w:rsidRDefault="001A4EAB" w:rsidP="00420808">
      <w:pPr>
        <w:rPr>
          <w:rFonts w:cs="Arial"/>
        </w:rPr>
      </w:pPr>
    </w:p>
    <w:p w14:paraId="33307762" w14:textId="77777777" w:rsidR="00837771" w:rsidRDefault="00837771" w:rsidP="00420808">
      <w:pPr>
        <w:rPr>
          <w:rFonts w:cs="Arial"/>
        </w:rPr>
      </w:pPr>
    </w:p>
    <w:p w14:paraId="0F6B7881" w14:textId="77777777" w:rsidR="00542868" w:rsidRDefault="00542868" w:rsidP="00420808">
      <w:pPr>
        <w:rPr>
          <w:rFonts w:cs="Arial"/>
        </w:rPr>
      </w:pPr>
    </w:p>
    <w:p w14:paraId="4B8DFE09" w14:textId="77777777" w:rsidR="00837771" w:rsidRDefault="00837771" w:rsidP="00420808">
      <w:pPr>
        <w:rPr>
          <w:rFonts w:cs="Arial"/>
        </w:rPr>
      </w:pPr>
    </w:p>
    <w:p w14:paraId="213FFC5B" w14:textId="77777777" w:rsidR="00837771" w:rsidRDefault="00837771" w:rsidP="00420808">
      <w:pPr>
        <w:rPr>
          <w:rFonts w:cs="Arial"/>
        </w:rPr>
      </w:pPr>
    </w:p>
    <w:p w14:paraId="02A1C8F4" w14:textId="77777777" w:rsidR="00420808" w:rsidRPr="00114B8E" w:rsidRDefault="00420808" w:rsidP="00420808">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420808" w:rsidRPr="00114B8E" w14:paraId="45563A20" w14:textId="77777777" w:rsidTr="00D502A3">
        <w:trPr>
          <w:trHeight w:val="432"/>
        </w:trPr>
        <w:tc>
          <w:tcPr>
            <w:tcW w:w="1271" w:type="dxa"/>
          </w:tcPr>
          <w:p w14:paraId="13A6ED0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05DF8B06" w14:textId="77777777" w:rsidR="00420808" w:rsidRPr="00114B8E" w:rsidRDefault="00420808" w:rsidP="00D502A3">
            <w:pPr>
              <w:rPr>
                <w:rFonts w:asciiTheme="minorHAnsi" w:hAnsiTheme="minorHAnsi" w:cstheme="minorHAnsi"/>
              </w:rPr>
            </w:pPr>
            <w:r>
              <w:rPr>
                <w:rFonts w:asciiTheme="minorHAnsi" w:hAnsiTheme="minorHAnsi" w:cstheme="minorHAnsi"/>
              </w:rPr>
              <w:t>Admissions Authority</w:t>
            </w:r>
          </w:p>
        </w:tc>
        <w:tc>
          <w:tcPr>
            <w:tcW w:w="1249" w:type="dxa"/>
          </w:tcPr>
          <w:p w14:paraId="6BE5241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HASH</w:t>
            </w:r>
          </w:p>
        </w:tc>
        <w:tc>
          <w:tcPr>
            <w:tcW w:w="5719" w:type="dxa"/>
          </w:tcPr>
          <w:p w14:paraId="50A782EA" w14:textId="77777777" w:rsidR="00420808" w:rsidRPr="00114B8E" w:rsidRDefault="00420808" w:rsidP="00D502A3">
            <w:pPr>
              <w:rPr>
                <w:rFonts w:asciiTheme="minorHAnsi" w:hAnsiTheme="minorHAnsi" w:cstheme="minorHAnsi"/>
              </w:rPr>
            </w:pPr>
            <w:r>
              <w:rPr>
                <w:rFonts w:asciiTheme="minorHAnsi" w:hAnsiTheme="minorHAnsi" w:cstheme="minorHAnsi"/>
              </w:rPr>
              <w:t>Herefordshire Association of Secondary Heads</w:t>
            </w:r>
          </w:p>
        </w:tc>
      </w:tr>
      <w:tr w:rsidR="00420808" w:rsidRPr="00114B8E" w14:paraId="471BA754" w14:textId="77777777" w:rsidTr="00D502A3">
        <w:trPr>
          <w:trHeight w:val="432"/>
        </w:trPr>
        <w:tc>
          <w:tcPr>
            <w:tcW w:w="1271" w:type="dxa"/>
          </w:tcPr>
          <w:p w14:paraId="1800C5C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AAI</w:t>
            </w:r>
          </w:p>
        </w:tc>
        <w:tc>
          <w:tcPr>
            <w:tcW w:w="5697" w:type="dxa"/>
          </w:tcPr>
          <w:p w14:paraId="70B02933" w14:textId="77777777" w:rsidR="00420808" w:rsidRPr="00114B8E" w:rsidRDefault="00420808" w:rsidP="00D502A3">
            <w:pPr>
              <w:rPr>
                <w:rFonts w:asciiTheme="minorHAnsi" w:hAnsiTheme="minorHAnsi" w:cstheme="minorHAnsi"/>
              </w:rPr>
            </w:pPr>
            <w:r>
              <w:rPr>
                <w:rFonts w:asciiTheme="minorHAnsi" w:hAnsiTheme="minorHAnsi" w:cstheme="minorHAnsi"/>
              </w:rPr>
              <w:t>Adrenaline Auto-Injector (Epi Pen)</w:t>
            </w:r>
          </w:p>
        </w:tc>
        <w:tc>
          <w:tcPr>
            <w:tcW w:w="1249" w:type="dxa"/>
          </w:tcPr>
          <w:p w14:paraId="3129756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HBV</w:t>
            </w:r>
          </w:p>
        </w:tc>
        <w:tc>
          <w:tcPr>
            <w:tcW w:w="5719" w:type="dxa"/>
          </w:tcPr>
          <w:p w14:paraId="1E8A9FA8" w14:textId="77777777" w:rsidR="00420808" w:rsidRPr="00114B8E" w:rsidRDefault="00420808" w:rsidP="00D502A3">
            <w:pPr>
              <w:rPr>
                <w:rFonts w:asciiTheme="minorHAnsi" w:hAnsiTheme="minorHAnsi" w:cstheme="minorHAnsi"/>
              </w:rPr>
            </w:pPr>
            <w:r>
              <w:rPr>
                <w:rFonts w:asciiTheme="minorHAnsi" w:hAnsiTheme="minorHAnsi" w:cstheme="minorHAnsi"/>
              </w:rPr>
              <w:t>Honour Based Violence</w:t>
            </w:r>
          </w:p>
        </w:tc>
      </w:tr>
      <w:tr w:rsidR="00420808" w:rsidRPr="00114B8E" w14:paraId="0EC12097" w14:textId="77777777" w:rsidTr="00D502A3">
        <w:trPr>
          <w:trHeight w:val="432"/>
        </w:trPr>
        <w:tc>
          <w:tcPr>
            <w:tcW w:w="1271" w:type="dxa"/>
          </w:tcPr>
          <w:p w14:paraId="0AEF1D4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ACM</w:t>
            </w:r>
          </w:p>
        </w:tc>
        <w:tc>
          <w:tcPr>
            <w:tcW w:w="5697" w:type="dxa"/>
          </w:tcPr>
          <w:p w14:paraId="1244005F" w14:textId="77777777" w:rsidR="00420808" w:rsidRPr="00114B8E" w:rsidRDefault="00420808" w:rsidP="00D502A3">
            <w:pPr>
              <w:rPr>
                <w:rFonts w:asciiTheme="minorHAnsi" w:hAnsiTheme="minorHAnsi" w:cstheme="minorHAnsi"/>
              </w:rPr>
            </w:pPr>
            <w:r>
              <w:rPr>
                <w:rFonts w:asciiTheme="minorHAnsi" w:hAnsiTheme="minorHAnsi" w:cstheme="minorHAnsi"/>
              </w:rPr>
              <w:t>Asbestos Containing Materials</w:t>
            </w:r>
          </w:p>
        </w:tc>
        <w:tc>
          <w:tcPr>
            <w:tcW w:w="1249" w:type="dxa"/>
          </w:tcPr>
          <w:p w14:paraId="55CEF77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HR</w:t>
            </w:r>
          </w:p>
        </w:tc>
        <w:tc>
          <w:tcPr>
            <w:tcW w:w="5719" w:type="dxa"/>
          </w:tcPr>
          <w:p w14:paraId="7FF901A5"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Human Resources</w:t>
            </w:r>
          </w:p>
        </w:tc>
      </w:tr>
      <w:tr w:rsidR="00420808" w:rsidRPr="00114B8E" w14:paraId="1C3953D7" w14:textId="77777777" w:rsidTr="00D502A3">
        <w:trPr>
          <w:trHeight w:val="418"/>
        </w:trPr>
        <w:tc>
          <w:tcPr>
            <w:tcW w:w="1271" w:type="dxa"/>
          </w:tcPr>
          <w:p w14:paraId="220BE7E5"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AFH</w:t>
            </w:r>
          </w:p>
        </w:tc>
        <w:tc>
          <w:tcPr>
            <w:tcW w:w="5697" w:type="dxa"/>
          </w:tcPr>
          <w:p w14:paraId="3DCC0805" w14:textId="77777777" w:rsidR="00420808" w:rsidRPr="00114B8E" w:rsidRDefault="00420808" w:rsidP="00D502A3">
            <w:pPr>
              <w:rPr>
                <w:rFonts w:asciiTheme="minorHAnsi" w:hAnsiTheme="minorHAnsi" w:cstheme="minorHAnsi"/>
              </w:rPr>
            </w:pPr>
            <w:r>
              <w:rPr>
                <w:rFonts w:asciiTheme="minorHAnsi" w:hAnsiTheme="minorHAnsi" w:cstheme="minorHAnsi"/>
              </w:rPr>
              <w:t>Academies Financial Handbook</w:t>
            </w:r>
          </w:p>
        </w:tc>
        <w:tc>
          <w:tcPr>
            <w:tcW w:w="1249" w:type="dxa"/>
          </w:tcPr>
          <w:p w14:paraId="575C7AC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H&amp;S</w:t>
            </w:r>
          </w:p>
        </w:tc>
        <w:tc>
          <w:tcPr>
            <w:tcW w:w="5719" w:type="dxa"/>
          </w:tcPr>
          <w:p w14:paraId="11DE679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w:t>
            </w:r>
          </w:p>
        </w:tc>
      </w:tr>
      <w:tr w:rsidR="00420808" w:rsidRPr="00114B8E" w14:paraId="52E78356" w14:textId="77777777" w:rsidTr="00D502A3">
        <w:trPr>
          <w:trHeight w:val="432"/>
        </w:trPr>
        <w:tc>
          <w:tcPr>
            <w:tcW w:w="1271" w:type="dxa"/>
          </w:tcPr>
          <w:p w14:paraId="5E52313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AHT</w:t>
            </w:r>
          </w:p>
        </w:tc>
        <w:tc>
          <w:tcPr>
            <w:tcW w:w="5697" w:type="dxa"/>
          </w:tcPr>
          <w:p w14:paraId="12375AE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Assistant Headteacher</w:t>
            </w:r>
          </w:p>
        </w:tc>
        <w:tc>
          <w:tcPr>
            <w:tcW w:w="1249" w:type="dxa"/>
          </w:tcPr>
          <w:p w14:paraId="70A7522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HoS</w:t>
            </w:r>
          </w:p>
        </w:tc>
        <w:tc>
          <w:tcPr>
            <w:tcW w:w="5719" w:type="dxa"/>
          </w:tcPr>
          <w:p w14:paraId="5E0723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Head of School</w:t>
            </w:r>
          </w:p>
        </w:tc>
      </w:tr>
      <w:tr w:rsidR="00420808" w:rsidRPr="00114B8E" w14:paraId="72F0D0C7" w14:textId="77777777" w:rsidTr="00D502A3">
        <w:trPr>
          <w:trHeight w:val="432"/>
        </w:trPr>
        <w:tc>
          <w:tcPr>
            <w:tcW w:w="1271" w:type="dxa"/>
          </w:tcPr>
          <w:p w14:paraId="16A6598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AIR</w:t>
            </w:r>
          </w:p>
        </w:tc>
        <w:tc>
          <w:tcPr>
            <w:tcW w:w="5697" w:type="dxa"/>
          </w:tcPr>
          <w:p w14:paraId="06C651DD" w14:textId="77777777" w:rsidR="00420808" w:rsidRPr="00114B8E" w:rsidRDefault="00420808" w:rsidP="00D502A3">
            <w:pPr>
              <w:rPr>
                <w:rFonts w:asciiTheme="minorHAnsi" w:hAnsiTheme="minorHAnsi" w:cstheme="minorHAnsi"/>
              </w:rPr>
            </w:pPr>
            <w:r>
              <w:rPr>
                <w:rFonts w:asciiTheme="minorHAnsi" w:hAnsiTheme="minorHAnsi" w:cstheme="minorHAnsi"/>
              </w:rPr>
              <w:t>Attendance Intervention Reviews</w:t>
            </w:r>
          </w:p>
        </w:tc>
        <w:tc>
          <w:tcPr>
            <w:tcW w:w="1249" w:type="dxa"/>
          </w:tcPr>
          <w:p w14:paraId="013F4462"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HSE</w:t>
            </w:r>
          </w:p>
        </w:tc>
        <w:tc>
          <w:tcPr>
            <w:tcW w:w="5719" w:type="dxa"/>
          </w:tcPr>
          <w:p w14:paraId="732F26C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 Executive</w:t>
            </w:r>
          </w:p>
        </w:tc>
      </w:tr>
      <w:tr w:rsidR="00420808" w:rsidRPr="00114B8E" w14:paraId="12A408AA" w14:textId="77777777" w:rsidTr="00D502A3">
        <w:trPr>
          <w:trHeight w:val="432"/>
        </w:trPr>
        <w:tc>
          <w:tcPr>
            <w:tcW w:w="1271" w:type="dxa"/>
          </w:tcPr>
          <w:p w14:paraId="1B86582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APIs</w:t>
            </w:r>
          </w:p>
        </w:tc>
        <w:tc>
          <w:tcPr>
            <w:tcW w:w="5697" w:type="dxa"/>
          </w:tcPr>
          <w:p w14:paraId="0BF0C5BC" w14:textId="77777777" w:rsidR="00420808" w:rsidRPr="00114B8E" w:rsidRDefault="00420808" w:rsidP="00D502A3">
            <w:pPr>
              <w:rPr>
                <w:rFonts w:asciiTheme="minorHAnsi" w:hAnsiTheme="minorHAnsi" w:cstheme="minorHAnsi"/>
              </w:rPr>
            </w:pPr>
            <w:r>
              <w:rPr>
                <w:rFonts w:asciiTheme="minorHAnsi" w:hAnsiTheme="minorHAnsi" w:cstheme="minorHAnsi"/>
              </w:rPr>
              <w:t>Application Programme Interfaces</w:t>
            </w:r>
          </w:p>
        </w:tc>
        <w:tc>
          <w:tcPr>
            <w:tcW w:w="1249" w:type="dxa"/>
          </w:tcPr>
          <w:p w14:paraId="2EDE70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ICO</w:t>
            </w:r>
          </w:p>
        </w:tc>
        <w:tc>
          <w:tcPr>
            <w:tcW w:w="5719" w:type="dxa"/>
          </w:tcPr>
          <w:p w14:paraId="26908DFE" w14:textId="77777777" w:rsidR="00420808" w:rsidRPr="00114B8E" w:rsidRDefault="00420808" w:rsidP="00D502A3">
            <w:pPr>
              <w:rPr>
                <w:rFonts w:asciiTheme="minorHAnsi" w:hAnsiTheme="minorHAnsi" w:cstheme="minorHAnsi"/>
              </w:rPr>
            </w:pPr>
            <w:r>
              <w:rPr>
                <w:rFonts w:asciiTheme="minorHAnsi" w:hAnsiTheme="minorHAnsi" w:cstheme="minorHAnsi"/>
              </w:rPr>
              <w:t>Information Commissioners Office</w:t>
            </w:r>
          </w:p>
        </w:tc>
      </w:tr>
      <w:tr w:rsidR="00420808" w:rsidRPr="00114B8E" w14:paraId="0ECD80E2" w14:textId="77777777" w:rsidTr="00D502A3">
        <w:trPr>
          <w:trHeight w:val="432"/>
        </w:trPr>
        <w:tc>
          <w:tcPr>
            <w:tcW w:w="1271" w:type="dxa"/>
          </w:tcPr>
          <w:p w14:paraId="39ED2ED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BAME</w:t>
            </w:r>
          </w:p>
        </w:tc>
        <w:tc>
          <w:tcPr>
            <w:tcW w:w="5697" w:type="dxa"/>
          </w:tcPr>
          <w:p w14:paraId="5B2B843D" w14:textId="77777777" w:rsidR="00420808" w:rsidRPr="00114B8E" w:rsidRDefault="00420808" w:rsidP="00D502A3">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2F7CFB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IHP</w:t>
            </w:r>
          </w:p>
        </w:tc>
        <w:tc>
          <w:tcPr>
            <w:tcW w:w="5719" w:type="dxa"/>
          </w:tcPr>
          <w:p w14:paraId="68CCAB1E" w14:textId="77777777" w:rsidR="00420808" w:rsidRPr="00114B8E" w:rsidRDefault="00420808" w:rsidP="00D502A3">
            <w:pPr>
              <w:rPr>
                <w:rFonts w:asciiTheme="minorHAnsi" w:hAnsiTheme="minorHAnsi" w:cstheme="minorHAnsi"/>
              </w:rPr>
            </w:pPr>
            <w:r>
              <w:rPr>
                <w:rFonts w:asciiTheme="minorHAnsi" w:hAnsiTheme="minorHAnsi" w:cstheme="minorHAnsi"/>
              </w:rPr>
              <w:t>Individual Healthcare Plan</w:t>
            </w:r>
          </w:p>
        </w:tc>
      </w:tr>
      <w:tr w:rsidR="00420808" w:rsidRPr="00114B8E" w14:paraId="43FAE774" w14:textId="77777777" w:rsidTr="00D502A3">
        <w:trPr>
          <w:trHeight w:val="432"/>
        </w:trPr>
        <w:tc>
          <w:tcPr>
            <w:tcW w:w="1271" w:type="dxa"/>
          </w:tcPr>
          <w:p w14:paraId="7CD60F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BCP</w:t>
            </w:r>
          </w:p>
        </w:tc>
        <w:tc>
          <w:tcPr>
            <w:tcW w:w="5697" w:type="dxa"/>
          </w:tcPr>
          <w:p w14:paraId="3B1F8FEE" w14:textId="77777777" w:rsidR="00420808" w:rsidRPr="00114B8E" w:rsidRDefault="00420808" w:rsidP="00D502A3">
            <w:pPr>
              <w:rPr>
                <w:rFonts w:asciiTheme="minorHAnsi" w:hAnsiTheme="minorHAnsi" w:cstheme="minorHAnsi"/>
              </w:rPr>
            </w:pPr>
            <w:r>
              <w:rPr>
                <w:rFonts w:asciiTheme="minorHAnsi" w:hAnsiTheme="minorHAnsi" w:cstheme="minorHAnsi"/>
              </w:rPr>
              <w:t>Business Continuity Plan</w:t>
            </w:r>
          </w:p>
        </w:tc>
        <w:tc>
          <w:tcPr>
            <w:tcW w:w="1249" w:type="dxa"/>
          </w:tcPr>
          <w:p w14:paraId="44E1731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IRMS</w:t>
            </w:r>
          </w:p>
        </w:tc>
        <w:tc>
          <w:tcPr>
            <w:tcW w:w="5719" w:type="dxa"/>
          </w:tcPr>
          <w:p w14:paraId="18099DE4" w14:textId="77777777" w:rsidR="00420808" w:rsidRPr="00114B8E" w:rsidRDefault="00420808" w:rsidP="00D502A3">
            <w:pPr>
              <w:rPr>
                <w:rFonts w:asciiTheme="minorHAnsi" w:hAnsiTheme="minorHAnsi" w:cstheme="minorHAnsi"/>
              </w:rPr>
            </w:pPr>
            <w:r>
              <w:rPr>
                <w:rFonts w:asciiTheme="minorHAnsi" w:hAnsiTheme="minorHAnsi" w:cstheme="minorHAnsi"/>
              </w:rPr>
              <w:t>Information and Records Management Society</w:t>
            </w:r>
          </w:p>
        </w:tc>
      </w:tr>
      <w:tr w:rsidR="00420808" w:rsidRPr="00114B8E" w14:paraId="2451E608" w14:textId="77777777" w:rsidTr="00D502A3">
        <w:trPr>
          <w:trHeight w:val="432"/>
        </w:trPr>
        <w:tc>
          <w:tcPr>
            <w:tcW w:w="1271" w:type="dxa"/>
          </w:tcPr>
          <w:p w14:paraId="0B8E2CC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BFR</w:t>
            </w:r>
          </w:p>
        </w:tc>
        <w:tc>
          <w:tcPr>
            <w:tcW w:w="5697" w:type="dxa"/>
          </w:tcPr>
          <w:p w14:paraId="685792E5" w14:textId="77777777" w:rsidR="00420808" w:rsidRPr="00114B8E" w:rsidRDefault="00420808" w:rsidP="00D502A3">
            <w:pPr>
              <w:rPr>
                <w:rFonts w:asciiTheme="minorHAnsi" w:hAnsiTheme="minorHAnsi" w:cstheme="minorHAnsi"/>
              </w:rPr>
            </w:pPr>
            <w:r>
              <w:rPr>
                <w:rFonts w:asciiTheme="minorHAnsi" w:hAnsiTheme="minorHAnsi" w:cstheme="minorHAnsi"/>
              </w:rPr>
              <w:t>Budget Forecast Return</w:t>
            </w:r>
          </w:p>
        </w:tc>
        <w:tc>
          <w:tcPr>
            <w:tcW w:w="1249" w:type="dxa"/>
          </w:tcPr>
          <w:p w14:paraId="02AB508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IWF</w:t>
            </w:r>
          </w:p>
        </w:tc>
        <w:tc>
          <w:tcPr>
            <w:tcW w:w="5719" w:type="dxa"/>
          </w:tcPr>
          <w:p w14:paraId="013D361F" w14:textId="77777777" w:rsidR="00420808" w:rsidRPr="00114B8E" w:rsidRDefault="00420808" w:rsidP="00D502A3">
            <w:pPr>
              <w:rPr>
                <w:rFonts w:asciiTheme="minorHAnsi" w:hAnsiTheme="minorHAnsi" w:cstheme="minorHAnsi"/>
              </w:rPr>
            </w:pPr>
            <w:r>
              <w:rPr>
                <w:rFonts w:asciiTheme="minorHAnsi" w:hAnsiTheme="minorHAnsi" w:cstheme="minorHAnsi"/>
              </w:rPr>
              <w:t>Internet Watch Foundation</w:t>
            </w:r>
          </w:p>
        </w:tc>
      </w:tr>
      <w:tr w:rsidR="00420808" w:rsidRPr="00114B8E" w14:paraId="558CED72" w14:textId="77777777" w:rsidTr="00D502A3">
        <w:trPr>
          <w:trHeight w:val="432"/>
        </w:trPr>
        <w:tc>
          <w:tcPr>
            <w:tcW w:w="1271" w:type="dxa"/>
          </w:tcPr>
          <w:p w14:paraId="74F2962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CAMHS</w:t>
            </w:r>
          </w:p>
        </w:tc>
        <w:tc>
          <w:tcPr>
            <w:tcW w:w="5697" w:type="dxa"/>
          </w:tcPr>
          <w:p w14:paraId="1977D1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4AAA7C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KCSIE</w:t>
            </w:r>
          </w:p>
        </w:tc>
        <w:tc>
          <w:tcPr>
            <w:tcW w:w="5719" w:type="dxa"/>
          </w:tcPr>
          <w:p w14:paraId="41F455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Keeping Children Safe in Education</w:t>
            </w:r>
          </w:p>
        </w:tc>
      </w:tr>
      <w:tr w:rsidR="00420808" w:rsidRPr="00114B8E" w14:paraId="6095374E" w14:textId="77777777" w:rsidTr="00D502A3">
        <w:trPr>
          <w:trHeight w:val="432"/>
        </w:trPr>
        <w:tc>
          <w:tcPr>
            <w:tcW w:w="1271" w:type="dxa"/>
          </w:tcPr>
          <w:p w14:paraId="1A7E02F0"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CEO</w:t>
            </w:r>
          </w:p>
        </w:tc>
        <w:tc>
          <w:tcPr>
            <w:tcW w:w="5697" w:type="dxa"/>
          </w:tcPr>
          <w:p w14:paraId="6F43607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6D8A6AD"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407EEEA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Key Stage 1/2/3/4</w:t>
            </w:r>
          </w:p>
        </w:tc>
      </w:tr>
      <w:tr w:rsidR="00420808" w:rsidRPr="00114B8E" w14:paraId="7B4DBEF7" w14:textId="77777777" w:rsidTr="00D502A3">
        <w:trPr>
          <w:trHeight w:val="432"/>
        </w:trPr>
        <w:tc>
          <w:tcPr>
            <w:tcW w:w="1271" w:type="dxa"/>
          </w:tcPr>
          <w:p w14:paraId="57779A9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CFO</w:t>
            </w:r>
          </w:p>
        </w:tc>
        <w:tc>
          <w:tcPr>
            <w:tcW w:w="5697" w:type="dxa"/>
          </w:tcPr>
          <w:p w14:paraId="2272FC0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303BA2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LAC</w:t>
            </w:r>
          </w:p>
        </w:tc>
        <w:tc>
          <w:tcPr>
            <w:tcW w:w="5719" w:type="dxa"/>
          </w:tcPr>
          <w:p w14:paraId="7AE69778"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Looked After Child</w:t>
            </w:r>
          </w:p>
        </w:tc>
      </w:tr>
      <w:tr w:rsidR="00420808" w:rsidRPr="00114B8E" w14:paraId="01FE1515" w14:textId="77777777" w:rsidTr="00D502A3">
        <w:trPr>
          <w:trHeight w:val="432"/>
        </w:trPr>
        <w:tc>
          <w:tcPr>
            <w:tcW w:w="1271" w:type="dxa"/>
          </w:tcPr>
          <w:p w14:paraId="70A40AFB"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04625C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7E2376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LADO</w:t>
            </w:r>
          </w:p>
        </w:tc>
        <w:tc>
          <w:tcPr>
            <w:tcW w:w="5719" w:type="dxa"/>
          </w:tcPr>
          <w:p w14:paraId="3196D1D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Authority Designated Officer</w:t>
            </w:r>
          </w:p>
        </w:tc>
      </w:tr>
      <w:tr w:rsidR="00420808" w:rsidRPr="00114B8E" w14:paraId="35BC62F9" w14:textId="77777777" w:rsidTr="00D502A3">
        <w:trPr>
          <w:trHeight w:val="432"/>
        </w:trPr>
        <w:tc>
          <w:tcPr>
            <w:tcW w:w="1271" w:type="dxa"/>
          </w:tcPr>
          <w:p w14:paraId="0B7B7B88"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CIN</w:t>
            </w:r>
          </w:p>
        </w:tc>
        <w:tc>
          <w:tcPr>
            <w:tcW w:w="5697" w:type="dxa"/>
          </w:tcPr>
          <w:p w14:paraId="1B3ECD0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in Need</w:t>
            </w:r>
          </w:p>
        </w:tc>
        <w:tc>
          <w:tcPr>
            <w:tcW w:w="1249" w:type="dxa"/>
          </w:tcPr>
          <w:p w14:paraId="534C4DFD"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LGB</w:t>
            </w:r>
          </w:p>
        </w:tc>
        <w:tc>
          <w:tcPr>
            <w:tcW w:w="5719" w:type="dxa"/>
          </w:tcPr>
          <w:p w14:paraId="3158C64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Governing Body</w:t>
            </w:r>
          </w:p>
        </w:tc>
      </w:tr>
      <w:tr w:rsidR="00420808" w:rsidRPr="00114B8E" w14:paraId="17A24C25" w14:textId="77777777" w:rsidTr="00D502A3">
        <w:trPr>
          <w:trHeight w:val="432"/>
        </w:trPr>
        <w:tc>
          <w:tcPr>
            <w:tcW w:w="1271" w:type="dxa"/>
          </w:tcPr>
          <w:p w14:paraId="172DAC9F"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4E44122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4791319"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LLC</w:t>
            </w:r>
          </w:p>
        </w:tc>
        <w:tc>
          <w:tcPr>
            <w:tcW w:w="5719" w:type="dxa"/>
          </w:tcPr>
          <w:p w14:paraId="53DE7102" w14:textId="77777777" w:rsidR="00420808" w:rsidRPr="00114B8E" w:rsidRDefault="00420808" w:rsidP="00D502A3">
            <w:pPr>
              <w:rPr>
                <w:rFonts w:asciiTheme="minorHAnsi" w:hAnsiTheme="minorHAnsi" w:cstheme="minorHAnsi"/>
              </w:rPr>
            </w:pPr>
            <w:r>
              <w:rPr>
                <w:rFonts w:asciiTheme="minorHAnsi" w:hAnsiTheme="minorHAnsi" w:cstheme="minorHAnsi"/>
              </w:rPr>
              <w:t>Low-Level Concerns</w:t>
            </w:r>
          </w:p>
        </w:tc>
      </w:tr>
      <w:tr w:rsidR="00420808" w:rsidRPr="00114B8E" w14:paraId="7CF7E78D" w14:textId="77777777" w:rsidTr="00D502A3">
        <w:trPr>
          <w:trHeight w:val="432"/>
        </w:trPr>
        <w:tc>
          <w:tcPr>
            <w:tcW w:w="1271" w:type="dxa"/>
          </w:tcPr>
          <w:p w14:paraId="484FE8E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3CA7C2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0AEB47F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LSA</w:t>
            </w:r>
          </w:p>
        </w:tc>
        <w:tc>
          <w:tcPr>
            <w:tcW w:w="5719" w:type="dxa"/>
          </w:tcPr>
          <w:p w14:paraId="7F33B01B" w14:textId="77777777" w:rsidR="00420808" w:rsidRPr="00114B8E" w:rsidRDefault="00420808" w:rsidP="00D502A3">
            <w:pPr>
              <w:rPr>
                <w:rFonts w:asciiTheme="minorHAnsi" w:hAnsiTheme="minorHAnsi" w:cstheme="minorHAnsi"/>
              </w:rPr>
            </w:pPr>
            <w:r>
              <w:rPr>
                <w:rFonts w:asciiTheme="minorHAnsi" w:hAnsiTheme="minorHAnsi" w:cstheme="minorHAnsi"/>
              </w:rPr>
              <w:t>Learning Support Assistants</w:t>
            </w:r>
          </w:p>
        </w:tc>
      </w:tr>
      <w:tr w:rsidR="00420808" w:rsidRPr="00114B8E" w14:paraId="148D1D44" w14:textId="77777777" w:rsidTr="00D502A3">
        <w:trPr>
          <w:trHeight w:val="432"/>
        </w:trPr>
        <w:tc>
          <w:tcPr>
            <w:tcW w:w="1271" w:type="dxa"/>
          </w:tcPr>
          <w:p w14:paraId="4D7B143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05C375E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368EABF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MASH</w:t>
            </w:r>
          </w:p>
        </w:tc>
        <w:tc>
          <w:tcPr>
            <w:tcW w:w="5719" w:type="dxa"/>
          </w:tcPr>
          <w:p w14:paraId="1A67A0B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Multi-Agency Safeguarding Hub</w:t>
            </w:r>
          </w:p>
        </w:tc>
      </w:tr>
      <w:tr w:rsidR="00420808" w:rsidRPr="00114B8E" w14:paraId="5BAB1523" w14:textId="77777777" w:rsidTr="00D502A3">
        <w:trPr>
          <w:trHeight w:val="432"/>
        </w:trPr>
        <w:tc>
          <w:tcPr>
            <w:tcW w:w="1271" w:type="dxa"/>
          </w:tcPr>
          <w:p w14:paraId="04A8878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506521DC" w14:textId="77777777" w:rsidR="00420808" w:rsidRPr="00114B8E" w:rsidRDefault="00420808" w:rsidP="00D502A3">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52D0D58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MAT</w:t>
            </w:r>
          </w:p>
        </w:tc>
        <w:tc>
          <w:tcPr>
            <w:tcW w:w="5719" w:type="dxa"/>
          </w:tcPr>
          <w:p w14:paraId="309B94E0" w14:textId="77777777" w:rsidR="00420808" w:rsidRPr="00114B8E" w:rsidRDefault="00420808" w:rsidP="00D502A3">
            <w:pPr>
              <w:rPr>
                <w:rFonts w:asciiTheme="minorHAnsi" w:hAnsiTheme="minorHAnsi" w:cstheme="minorHAnsi"/>
              </w:rPr>
            </w:pPr>
            <w:r>
              <w:rPr>
                <w:rFonts w:asciiTheme="minorHAnsi" w:hAnsiTheme="minorHAnsi" w:cstheme="minorHAnsi"/>
              </w:rPr>
              <w:t>Multi-Academy Trust</w:t>
            </w:r>
          </w:p>
        </w:tc>
      </w:tr>
      <w:tr w:rsidR="00420808" w:rsidRPr="00114B8E" w14:paraId="14E21B7C" w14:textId="77777777" w:rsidTr="00D502A3">
        <w:trPr>
          <w:trHeight w:val="432"/>
        </w:trPr>
        <w:tc>
          <w:tcPr>
            <w:tcW w:w="1271" w:type="dxa"/>
          </w:tcPr>
          <w:p w14:paraId="4D56CFA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w:t>
            </w:r>
          </w:p>
        </w:tc>
        <w:tc>
          <w:tcPr>
            <w:tcW w:w="5697" w:type="dxa"/>
          </w:tcPr>
          <w:p w14:paraId="1669481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Protection</w:t>
            </w:r>
          </w:p>
        </w:tc>
        <w:tc>
          <w:tcPr>
            <w:tcW w:w="1249" w:type="dxa"/>
          </w:tcPr>
          <w:p w14:paraId="6000191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MFA</w:t>
            </w:r>
          </w:p>
        </w:tc>
        <w:tc>
          <w:tcPr>
            <w:tcW w:w="5719" w:type="dxa"/>
          </w:tcPr>
          <w:p w14:paraId="7ED03730" w14:textId="77777777" w:rsidR="00420808" w:rsidRPr="00114B8E" w:rsidRDefault="00420808" w:rsidP="00D502A3">
            <w:pPr>
              <w:tabs>
                <w:tab w:val="left" w:pos="1095"/>
              </w:tabs>
              <w:rPr>
                <w:rFonts w:asciiTheme="minorHAnsi" w:hAnsiTheme="minorHAnsi" w:cstheme="minorHAnsi"/>
              </w:rPr>
            </w:pPr>
            <w:r>
              <w:rPr>
                <w:rFonts w:asciiTheme="minorHAnsi" w:hAnsiTheme="minorHAnsi" w:cstheme="minorHAnsi"/>
              </w:rPr>
              <w:t>Multi-Factor Authentication</w:t>
            </w:r>
          </w:p>
        </w:tc>
      </w:tr>
      <w:tr w:rsidR="00420808" w:rsidRPr="00114B8E" w14:paraId="10C78E00" w14:textId="77777777" w:rsidTr="00D502A3">
        <w:trPr>
          <w:trHeight w:val="432"/>
        </w:trPr>
        <w:tc>
          <w:tcPr>
            <w:tcW w:w="1271" w:type="dxa"/>
          </w:tcPr>
          <w:p w14:paraId="41451F0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CPD</w:t>
            </w:r>
          </w:p>
        </w:tc>
        <w:tc>
          <w:tcPr>
            <w:tcW w:w="5697" w:type="dxa"/>
          </w:tcPr>
          <w:p w14:paraId="13C3B46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55ED502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MFL</w:t>
            </w:r>
          </w:p>
        </w:tc>
        <w:tc>
          <w:tcPr>
            <w:tcW w:w="5719" w:type="dxa"/>
          </w:tcPr>
          <w:p w14:paraId="0C28B57F" w14:textId="77777777" w:rsidR="00420808" w:rsidRPr="00114B8E" w:rsidRDefault="00420808" w:rsidP="00D502A3">
            <w:pPr>
              <w:rPr>
                <w:rFonts w:asciiTheme="minorHAnsi" w:hAnsiTheme="minorHAnsi" w:cstheme="minorHAnsi"/>
              </w:rPr>
            </w:pPr>
            <w:r>
              <w:rPr>
                <w:rFonts w:asciiTheme="minorHAnsi" w:hAnsiTheme="minorHAnsi" w:cstheme="minorHAnsi"/>
              </w:rPr>
              <w:t>Modern Foreign Language</w:t>
            </w:r>
          </w:p>
        </w:tc>
      </w:tr>
      <w:tr w:rsidR="00420808" w:rsidRPr="00114B8E" w14:paraId="11F040A6" w14:textId="77777777" w:rsidTr="00D502A3">
        <w:trPr>
          <w:trHeight w:val="418"/>
        </w:trPr>
        <w:tc>
          <w:tcPr>
            <w:tcW w:w="1271" w:type="dxa"/>
          </w:tcPr>
          <w:p w14:paraId="529F46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CSCS</w:t>
            </w:r>
          </w:p>
        </w:tc>
        <w:tc>
          <w:tcPr>
            <w:tcW w:w="5697" w:type="dxa"/>
          </w:tcPr>
          <w:p w14:paraId="436843C7" w14:textId="77777777" w:rsidR="00420808" w:rsidRPr="00114B8E" w:rsidRDefault="00420808" w:rsidP="00D502A3">
            <w:pPr>
              <w:rPr>
                <w:rFonts w:asciiTheme="minorHAnsi" w:hAnsiTheme="minorHAnsi" w:cstheme="minorHAnsi"/>
              </w:rPr>
            </w:pPr>
            <w:r>
              <w:rPr>
                <w:rFonts w:asciiTheme="minorHAnsi" w:hAnsiTheme="minorHAnsi" w:cstheme="minorHAnsi"/>
              </w:rPr>
              <w:t>Children’s Social Care Services</w:t>
            </w:r>
          </w:p>
        </w:tc>
        <w:tc>
          <w:tcPr>
            <w:tcW w:w="1249" w:type="dxa"/>
          </w:tcPr>
          <w:p w14:paraId="11FD01B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NCSC’s</w:t>
            </w:r>
          </w:p>
        </w:tc>
        <w:tc>
          <w:tcPr>
            <w:tcW w:w="5719" w:type="dxa"/>
          </w:tcPr>
          <w:p w14:paraId="3237637B" w14:textId="77777777" w:rsidR="00420808" w:rsidRPr="00114B8E" w:rsidRDefault="00420808" w:rsidP="00D502A3">
            <w:pPr>
              <w:rPr>
                <w:rFonts w:asciiTheme="minorHAnsi" w:hAnsiTheme="minorHAnsi" w:cstheme="minorHAnsi"/>
              </w:rPr>
            </w:pPr>
            <w:r>
              <w:rPr>
                <w:rFonts w:asciiTheme="minorHAnsi" w:hAnsiTheme="minorHAnsi" w:cstheme="minorHAnsi"/>
              </w:rPr>
              <w:t>National Cyber Security Centres</w:t>
            </w:r>
          </w:p>
        </w:tc>
      </w:tr>
      <w:tr w:rsidR="00420808" w:rsidRPr="00114B8E" w14:paraId="587F17A8" w14:textId="77777777" w:rsidTr="00D502A3">
        <w:trPr>
          <w:trHeight w:val="432"/>
        </w:trPr>
        <w:tc>
          <w:tcPr>
            <w:tcW w:w="1271" w:type="dxa"/>
          </w:tcPr>
          <w:p w14:paraId="48ECE76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CSE</w:t>
            </w:r>
          </w:p>
        </w:tc>
        <w:tc>
          <w:tcPr>
            <w:tcW w:w="5697" w:type="dxa"/>
          </w:tcPr>
          <w:p w14:paraId="43768F7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669DC4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NPQEL</w:t>
            </w:r>
          </w:p>
        </w:tc>
        <w:tc>
          <w:tcPr>
            <w:tcW w:w="5719" w:type="dxa"/>
          </w:tcPr>
          <w:p w14:paraId="1633B3A2" w14:textId="77777777" w:rsidR="00420808" w:rsidRPr="00114B8E" w:rsidRDefault="00420808" w:rsidP="00D502A3">
            <w:pPr>
              <w:rPr>
                <w:rFonts w:asciiTheme="minorHAnsi" w:hAnsiTheme="minorHAnsi" w:cstheme="minorHAnsi"/>
              </w:rPr>
            </w:pPr>
            <w:r>
              <w:rPr>
                <w:rFonts w:asciiTheme="minorHAnsi" w:hAnsiTheme="minorHAnsi" w:cstheme="minorHAnsi"/>
              </w:rPr>
              <w:t>National Professional Qualification in Executive Leadership</w:t>
            </w:r>
          </w:p>
        </w:tc>
      </w:tr>
      <w:tr w:rsidR="00420808" w:rsidRPr="00114B8E" w14:paraId="120BC1E5" w14:textId="77777777" w:rsidTr="00D502A3">
        <w:trPr>
          <w:trHeight w:val="432"/>
        </w:trPr>
        <w:tc>
          <w:tcPr>
            <w:tcW w:w="1271" w:type="dxa"/>
          </w:tcPr>
          <w:p w14:paraId="1EBB5EA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CTIRU</w:t>
            </w:r>
          </w:p>
        </w:tc>
        <w:tc>
          <w:tcPr>
            <w:tcW w:w="5697" w:type="dxa"/>
          </w:tcPr>
          <w:p w14:paraId="152ADF3F" w14:textId="77777777" w:rsidR="00420808" w:rsidRPr="00114B8E" w:rsidRDefault="00420808" w:rsidP="00D502A3">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8C33E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w:t>
            </w:r>
          </w:p>
        </w:tc>
        <w:tc>
          <w:tcPr>
            <w:tcW w:w="5719" w:type="dxa"/>
          </w:tcPr>
          <w:p w14:paraId="6547E43C" w14:textId="77777777" w:rsidR="00420808" w:rsidRPr="00114B8E" w:rsidRDefault="00420808" w:rsidP="00D502A3">
            <w:pPr>
              <w:rPr>
                <w:rFonts w:asciiTheme="minorHAnsi" w:hAnsiTheme="minorHAnsi" w:cstheme="minorHAnsi"/>
              </w:rPr>
            </w:pPr>
            <w:r>
              <w:rPr>
                <w:rFonts w:asciiTheme="minorHAnsi" w:hAnsiTheme="minorHAnsi" w:cstheme="minorHAnsi"/>
              </w:rPr>
              <w:t>Persistent Absence</w:t>
            </w:r>
          </w:p>
        </w:tc>
      </w:tr>
      <w:tr w:rsidR="00420808" w:rsidRPr="00114B8E" w14:paraId="2EA32E1F" w14:textId="77777777" w:rsidTr="00D502A3">
        <w:trPr>
          <w:trHeight w:val="432"/>
        </w:trPr>
        <w:tc>
          <w:tcPr>
            <w:tcW w:w="1271" w:type="dxa"/>
          </w:tcPr>
          <w:p w14:paraId="681A177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CWD</w:t>
            </w:r>
          </w:p>
        </w:tc>
        <w:tc>
          <w:tcPr>
            <w:tcW w:w="5697" w:type="dxa"/>
          </w:tcPr>
          <w:p w14:paraId="4C038061" w14:textId="77777777" w:rsidR="00420808" w:rsidRPr="00114B8E" w:rsidRDefault="00420808" w:rsidP="00D502A3">
            <w:pPr>
              <w:rPr>
                <w:rFonts w:asciiTheme="minorHAnsi" w:hAnsiTheme="minorHAnsi" w:cstheme="minorHAnsi"/>
              </w:rPr>
            </w:pPr>
            <w:r>
              <w:rPr>
                <w:rFonts w:asciiTheme="minorHAnsi" w:hAnsiTheme="minorHAnsi" w:cstheme="minorHAnsi"/>
              </w:rPr>
              <w:t>Children with Disabilities</w:t>
            </w:r>
          </w:p>
        </w:tc>
        <w:tc>
          <w:tcPr>
            <w:tcW w:w="1249" w:type="dxa"/>
          </w:tcPr>
          <w:p w14:paraId="3D60FA0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PAN</w:t>
            </w:r>
          </w:p>
        </w:tc>
        <w:tc>
          <w:tcPr>
            <w:tcW w:w="5719" w:type="dxa"/>
          </w:tcPr>
          <w:p w14:paraId="4C63E05D" w14:textId="77777777" w:rsidR="00420808" w:rsidRPr="00114B8E" w:rsidRDefault="00420808" w:rsidP="00D502A3">
            <w:pPr>
              <w:rPr>
                <w:rFonts w:asciiTheme="minorHAnsi" w:hAnsiTheme="minorHAnsi" w:cstheme="minorHAnsi"/>
              </w:rPr>
            </w:pPr>
            <w:r>
              <w:rPr>
                <w:rFonts w:asciiTheme="minorHAnsi" w:hAnsiTheme="minorHAnsi" w:cstheme="minorHAnsi"/>
              </w:rPr>
              <w:t>Published Admission Number</w:t>
            </w:r>
          </w:p>
        </w:tc>
      </w:tr>
      <w:tr w:rsidR="00420808" w:rsidRPr="00114B8E" w14:paraId="3FB2AC84" w14:textId="77777777" w:rsidTr="00D502A3">
        <w:trPr>
          <w:trHeight w:val="432"/>
        </w:trPr>
        <w:tc>
          <w:tcPr>
            <w:tcW w:w="1271" w:type="dxa"/>
          </w:tcPr>
          <w:p w14:paraId="452D290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DBS</w:t>
            </w:r>
          </w:p>
        </w:tc>
        <w:tc>
          <w:tcPr>
            <w:tcW w:w="5697" w:type="dxa"/>
          </w:tcPr>
          <w:p w14:paraId="708C2CF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CA4D7E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PECR</w:t>
            </w:r>
          </w:p>
        </w:tc>
        <w:tc>
          <w:tcPr>
            <w:tcW w:w="5719" w:type="dxa"/>
          </w:tcPr>
          <w:p w14:paraId="6AFB2476" w14:textId="77777777" w:rsidR="00420808" w:rsidRPr="00114B8E" w:rsidRDefault="00420808" w:rsidP="00D502A3">
            <w:pPr>
              <w:rPr>
                <w:rFonts w:asciiTheme="minorHAnsi" w:hAnsiTheme="minorHAnsi" w:cstheme="minorHAnsi"/>
              </w:rPr>
            </w:pPr>
            <w:r>
              <w:rPr>
                <w:rFonts w:asciiTheme="minorHAnsi" w:hAnsiTheme="minorHAnsi" w:cstheme="minorHAnsi"/>
              </w:rPr>
              <w:t>Privacy and Electronic Communications Regulations</w:t>
            </w:r>
          </w:p>
        </w:tc>
      </w:tr>
      <w:tr w:rsidR="00420808" w:rsidRPr="00114B8E" w14:paraId="325CC892" w14:textId="77777777" w:rsidTr="00D502A3">
        <w:trPr>
          <w:trHeight w:val="432"/>
        </w:trPr>
        <w:tc>
          <w:tcPr>
            <w:tcW w:w="1271" w:type="dxa"/>
          </w:tcPr>
          <w:p w14:paraId="4491224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DDSL</w:t>
            </w:r>
          </w:p>
        </w:tc>
        <w:tc>
          <w:tcPr>
            <w:tcW w:w="5697" w:type="dxa"/>
          </w:tcPr>
          <w:p w14:paraId="0EDD3EA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58B9A1B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PEP</w:t>
            </w:r>
          </w:p>
        </w:tc>
        <w:tc>
          <w:tcPr>
            <w:tcW w:w="5719" w:type="dxa"/>
          </w:tcPr>
          <w:p w14:paraId="647D34B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Education Plan</w:t>
            </w:r>
          </w:p>
        </w:tc>
      </w:tr>
      <w:tr w:rsidR="00420808" w:rsidRPr="00114B8E" w14:paraId="0D275553" w14:textId="77777777" w:rsidTr="00D502A3">
        <w:trPr>
          <w:trHeight w:val="432"/>
        </w:trPr>
        <w:tc>
          <w:tcPr>
            <w:tcW w:w="1271" w:type="dxa"/>
          </w:tcPr>
          <w:p w14:paraId="2C874C5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DfE</w:t>
            </w:r>
          </w:p>
        </w:tc>
        <w:tc>
          <w:tcPr>
            <w:tcW w:w="5697" w:type="dxa"/>
          </w:tcPr>
          <w:p w14:paraId="5D87EA5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235C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PEEP</w:t>
            </w:r>
          </w:p>
        </w:tc>
        <w:tc>
          <w:tcPr>
            <w:tcW w:w="5719" w:type="dxa"/>
          </w:tcPr>
          <w:p w14:paraId="24CAA4F7" w14:textId="77777777" w:rsidR="00420808" w:rsidRPr="00114B8E" w:rsidRDefault="00420808" w:rsidP="00D502A3">
            <w:pPr>
              <w:rPr>
                <w:rFonts w:asciiTheme="minorHAnsi" w:hAnsiTheme="minorHAnsi" w:cstheme="minorHAnsi"/>
              </w:rPr>
            </w:pPr>
            <w:r>
              <w:rPr>
                <w:rFonts w:asciiTheme="minorHAnsi" w:hAnsiTheme="minorHAnsi" w:cstheme="minorHAnsi"/>
              </w:rPr>
              <w:t>Personal Emergency Evacuation Plan</w:t>
            </w:r>
          </w:p>
        </w:tc>
      </w:tr>
      <w:tr w:rsidR="00420808" w:rsidRPr="00114B8E" w14:paraId="26EDA950" w14:textId="77777777" w:rsidTr="00D502A3">
        <w:trPr>
          <w:trHeight w:val="432"/>
        </w:trPr>
        <w:tc>
          <w:tcPr>
            <w:tcW w:w="1271" w:type="dxa"/>
          </w:tcPr>
          <w:p w14:paraId="3901107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DHT</w:t>
            </w:r>
          </w:p>
        </w:tc>
        <w:tc>
          <w:tcPr>
            <w:tcW w:w="5697" w:type="dxa"/>
          </w:tcPr>
          <w:p w14:paraId="78E191B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Headteacher</w:t>
            </w:r>
          </w:p>
        </w:tc>
        <w:tc>
          <w:tcPr>
            <w:tcW w:w="1249" w:type="dxa"/>
          </w:tcPr>
          <w:p w14:paraId="00A0670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PEx</w:t>
            </w:r>
          </w:p>
        </w:tc>
        <w:tc>
          <w:tcPr>
            <w:tcW w:w="5719" w:type="dxa"/>
          </w:tcPr>
          <w:p w14:paraId="249C9ADC" w14:textId="77777777" w:rsidR="00420808" w:rsidRPr="00114B8E" w:rsidRDefault="00420808" w:rsidP="00D502A3">
            <w:pPr>
              <w:rPr>
                <w:rFonts w:asciiTheme="minorHAnsi" w:hAnsiTheme="minorHAnsi" w:cstheme="minorHAnsi"/>
              </w:rPr>
            </w:pPr>
            <w:r>
              <w:rPr>
                <w:rFonts w:asciiTheme="minorHAnsi" w:hAnsiTheme="minorHAnsi" w:cstheme="minorHAnsi"/>
              </w:rPr>
              <w:t>Permanent Exclusion</w:t>
            </w:r>
          </w:p>
        </w:tc>
      </w:tr>
      <w:tr w:rsidR="00420808" w:rsidRPr="00114B8E" w14:paraId="3937B5A3" w14:textId="77777777" w:rsidTr="00D502A3">
        <w:trPr>
          <w:trHeight w:val="432"/>
        </w:trPr>
        <w:tc>
          <w:tcPr>
            <w:tcW w:w="1271" w:type="dxa"/>
          </w:tcPr>
          <w:p w14:paraId="06853A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DSE</w:t>
            </w:r>
          </w:p>
        </w:tc>
        <w:tc>
          <w:tcPr>
            <w:tcW w:w="5697" w:type="dxa"/>
          </w:tcPr>
          <w:p w14:paraId="402870B9" w14:textId="77777777" w:rsidR="00420808" w:rsidRPr="00114B8E" w:rsidRDefault="00420808" w:rsidP="00D502A3">
            <w:pPr>
              <w:rPr>
                <w:rFonts w:asciiTheme="minorHAnsi" w:hAnsiTheme="minorHAnsi" w:cstheme="minorHAnsi"/>
              </w:rPr>
            </w:pPr>
            <w:r>
              <w:rPr>
                <w:rFonts w:asciiTheme="minorHAnsi" w:hAnsiTheme="minorHAnsi" w:cstheme="minorHAnsi"/>
              </w:rPr>
              <w:t>Display Screen Equipment</w:t>
            </w:r>
          </w:p>
        </w:tc>
        <w:tc>
          <w:tcPr>
            <w:tcW w:w="1249" w:type="dxa"/>
          </w:tcPr>
          <w:p w14:paraId="6A794D0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PLAC</w:t>
            </w:r>
          </w:p>
        </w:tc>
        <w:tc>
          <w:tcPr>
            <w:tcW w:w="5719" w:type="dxa"/>
          </w:tcPr>
          <w:p w14:paraId="4A8DB3C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Previously Looked After Child</w:t>
            </w:r>
          </w:p>
        </w:tc>
      </w:tr>
      <w:tr w:rsidR="00420808" w:rsidRPr="00114B8E" w14:paraId="15CA6EB4" w14:textId="77777777" w:rsidTr="00D502A3">
        <w:trPr>
          <w:trHeight w:val="432"/>
        </w:trPr>
        <w:tc>
          <w:tcPr>
            <w:tcW w:w="1271" w:type="dxa"/>
          </w:tcPr>
          <w:p w14:paraId="293FF2D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DSL</w:t>
            </w:r>
          </w:p>
        </w:tc>
        <w:tc>
          <w:tcPr>
            <w:tcW w:w="5697" w:type="dxa"/>
          </w:tcPr>
          <w:p w14:paraId="1554575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5FA826C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PP</w:t>
            </w:r>
          </w:p>
        </w:tc>
        <w:tc>
          <w:tcPr>
            <w:tcW w:w="5719" w:type="dxa"/>
          </w:tcPr>
          <w:p w14:paraId="50E5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Pupil Premium</w:t>
            </w:r>
          </w:p>
        </w:tc>
      </w:tr>
      <w:tr w:rsidR="00420808" w:rsidRPr="00114B8E" w14:paraId="34499470" w14:textId="77777777" w:rsidTr="00D502A3">
        <w:trPr>
          <w:trHeight w:val="432"/>
        </w:trPr>
        <w:tc>
          <w:tcPr>
            <w:tcW w:w="1271" w:type="dxa"/>
          </w:tcPr>
          <w:p w14:paraId="1205B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DPO</w:t>
            </w:r>
          </w:p>
        </w:tc>
        <w:tc>
          <w:tcPr>
            <w:tcW w:w="5697" w:type="dxa"/>
          </w:tcPr>
          <w:p w14:paraId="00F4C5E8" w14:textId="77777777" w:rsidR="00420808" w:rsidRPr="00114B8E" w:rsidRDefault="00420808" w:rsidP="00D502A3">
            <w:pPr>
              <w:rPr>
                <w:rFonts w:asciiTheme="minorHAnsi" w:hAnsiTheme="minorHAnsi" w:cstheme="minorHAnsi"/>
              </w:rPr>
            </w:pPr>
            <w:r>
              <w:rPr>
                <w:rFonts w:asciiTheme="minorHAnsi" w:hAnsiTheme="minorHAnsi" w:cstheme="minorHAnsi"/>
              </w:rPr>
              <w:t>Data Protection Officer</w:t>
            </w:r>
          </w:p>
        </w:tc>
        <w:tc>
          <w:tcPr>
            <w:tcW w:w="1249" w:type="dxa"/>
          </w:tcPr>
          <w:p w14:paraId="4958FF5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PSHE</w:t>
            </w:r>
          </w:p>
        </w:tc>
        <w:tc>
          <w:tcPr>
            <w:tcW w:w="5719" w:type="dxa"/>
          </w:tcPr>
          <w:p w14:paraId="76479C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Social and Health Education</w:t>
            </w:r>
          </w:p>
        </w:tc>
      </w:tr>
      <w:tr w:rsidR="00420808" w:rsidRPr="00114B8E" w14:paraId="1E58A3B2" w14:textId="77777777" w:rsidTr="00D502A3">
        <w:trPr>
          <w:trHeight w:val="432"/>
        </w:trPr>
        <w:tc>
          <w:tcPr>
            <w:tcW w:w="1271" w:type="dxa"/>
          </w:tcPr>
          <w:p w14:paraId="05D04A0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EAL</w:t>
            </w:r>
          </w:p>
        </w:tc>
        <w:tc>
          <w:tcPr>
            <w:tcW w:w="5697" w:type="dxa"/>
          </w:tcPr>
          <w:p w14:paraId="22B5CB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335A896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PSED</w:t>
            </w:r>
          </w:p>
        </w:tc>
        <w:tc>
          <w:tcPr>
            <w:tcW w:w="5719" w:type="dxa"/>
          </w:tcPr>
          <w:p w14:paraId="3356A730" w14:textId="77777777" w:rsidR="00420808" w:rsidRPr="00114B8E" w:rsidRDefault="00420808" w:rsidP="00D502A3">
            <w:pPr>
              <w:rPr>
                <w:rFonts w:asciiTheme="minorHAnsi" w:hAnsiTheme="minorHAnsi" w:cstheme="minorHAnsi"/>
              </w:rPr>
            </w:pPr>
            <w:r>
              <w:rPr>
                <w:rFonts w:asciiTheme="minorHAnsi" w:hAnsiTheme="minorHAnsi" w:cstheme="minorHAnsi"/>
              </w:rPr>
              <w:t>Public Sector Equality Duty</w:t>
            </w:r>
          </w:p>
        </w:tc>
      </w:tr>
      <w:tr w:rsidR="00420808" w:rsidRPr="00114B8E" w14:paraId="638A07F0" w14:textId="77777777" w:rsidTr="00D502A3">
        <w:trPr>
          <w:trHeight w:val="432"/>
        </w:trPr>
        <w:tc>
          <w:tcPr>
            <w:tcW w:w="1271" w:type="dxa"/>
          </w:tcPr>
          <w:p w14:paraId="498CB38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ECT</w:t>
            </w:r>
          </w:p>
        </w:tc>
        <w:tc>
          <w:tcPr>
            <w:tcW w:w="5697" w:type="dxa"/>
          </w:tcPr>
          <w:p w14:paraId="35D080B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Career Teacher</w:t>
            </w:r>
          </w:p>
        </w:tc>
        <w:tc>
          <w:tcPr>
            <w:tcW w:w="1249" w:type="dxa"/>
          </w:tcPr>
          <w:p w14:paraId="1AE790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PTFA</w:t>
            </w:r>
          </w:p>
        </w:tc>
        <w:tc>
          <w:tcPr>
            <w:tcW w:w="5719" w:type="dxa"/>
          </w:tcPr>
          <w:p w14:paraId="40A70C27" w14:textId="77777777" w:rsidR="00420808" w:rsidRPr="00114B8E" w:rsidRDefault="00420808" w:rsidP="00D502A3">
            <w:pPr>
              <w:rPr>
                <w:rFonts w:asciiTheme="minorHAnsi" w:hAnsiTheme="minorHAnsi" w:cstheme="minorHAnsi"/>
              </w:rPr>
            </w:pPr>
            <w:r>
              <w:rPr>
                <w:rFonts w:asciiTheme="minorHAnsi" w:hAnsiTheme="minorHAnsi" w:cstheme="minorHAnsi"/>
              </w:rPr>
              <w:t>Parent, Teacher and Friends Association</w:t>
            </w:r>
          </w:p>
        </w:tc>
      </w:tr>
      <w:tr w:rsidR="00420808" w:rsidRPr="00114B8E" w14:paraId="05755071" w14:textId="77777777" w:rsidTr="00D502A3">
        <w:trPr>
          <w:trHeight w:val="432"/>
        </w:trPr>
        <w:tc>
          <w:tcPr>
            <w:tcW w:w="1271" w:type="dxa"/>
          </w:tcPr>
          <w:p w14:paraId="415F5EE0"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EHA</w:t>
            </w:r>
          </w:p>
        </w:tc>
        <w:tc>
          <w:tcPr>
            <w:tcW w:w="5697" w:type="dxa"/>
          </w:tcPr>
          <w:p w14:paraId="02C7854E" w14:textId="77777777" w:rsidR="00420808" w:rsidRPr="00114B8E" w:rsidRDefault="00420808" w:rsidP="00D502A3">
            <w:pPr>
              <w:rPr>
                <w:rFonts w:asciiTheme="minorHAnsi" w:hAnsiTheme="minorHAnsi" w:cstheme="minorHAnsi"/>
              </w:rPr>
            </w:pPr>
            <w:r>
              <w:rPr>
                <w:rFonts w:asciiTheme="minorHAnsi" w:hAnsiTheme="minorHAnsi" w:cstheme="minorHAnsi"/>
              </w:rPr>
              <w:t>Early Help Assessment</w:t>
            </w:r>
          </w:p>
        </w:tc>
        <w:tc>
          <w:tcPr>
            <w:tcW w:w="1249" w:type="dxa"/>
          </w:tcPr>
          <w:p w14:paraId="3B51B13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RIDDOR</w:t>
            </w:r>
          </w:p>
        </w:tc>
        <w:tc>
          <w:tcPr>
            <w:tcW w:w="5719" w:type="dxa"/>
          </w:tcPr>
          <w:p w14:paraId="48086772" w14:textId="77777777" w:rsidR="00420808" w:rsidRPr="00114B8E" w:rsidRDefault="00420808" w:rsidP="00D502A3">
            <w:pPr>
              <w:rPr>
                <w:rFonts w:asciiTheme="minorHAnsi" w:hAnsiTheme="minorHAnsi" w:cstheme="minorHAnsi"/>
              </w:rPr>
            </w:pPr>
            <w:r>
              <w:rPr>
                <w:rFonts w:asciiTheme="minorHAnsi" w:hAnsiTheme="minorHAnsi" w:cstheme="minorHAnsi"/>
              </w:rPr>
              <w:t>Reporting of Injuries, Diseases and Dangerous Occurrences Regulations</w:t>
            </w:r>
          </w:p>
        </w:tc>
      </w:tr>
      <w:tr w:rsidR="00420808" w:rsidRPr="00114B8E" w14:paraId="67DF8E64" w14:textId="77777777" w:rsidTr="00D502A3">
        <w:trPr>
          <w:trHeight w:val="432"/>
        </w:trPr>
        <w:tc>
          <w:tcPr>
            <w:tcW w:w="1271" w:type="dxa"/>
          </w:tcPr>
          <w:p w14:paraId="009BB23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EHCNA</w:t>
            </w:r>
          </w:p>
        </w:tc>
        <w:tc>
          <w:tcPr>
            <w:tcW w:w="5697" w:type="dxa"/>
          </w:tcPr>
          <w:p w14:paraId="7011373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5F80BC4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RHE</w:t>
            </w:r>
          </w:p>
        </w:tc>
        <w:tc>
          <w:tcPr>
            <w:tcW w:w="5719" w:type="dxa"/>
          </w:tcPr>
          <w:p w14:paraId="68C4FB0A" w14:textId="77777777" w:rsidR="00420808" w:rsidRPr="00114B8E" w:rsidRDefault="00420808" w:rsidP="00D502A3">
            <w:pPr>
              <w:rPr>
                <w:rFonts w:asciiTheme="minorHAnsi" w:hAnsiTheme="minorHAnsi" w:cstheme="minorHAnsi"/>
              </w:rPr>
            </w:pPr>
            <w:r>
              <w:rPr>
                <w:rFonts w:asciiTheme="minorHAnsi" w:hAnsiTheme="minorHAnsi" w:cstheme="minorHAnsi"/>
              </w:rPr>
              <w:t>Relationships and Health Education</w:t>
            </w:r>
          </w:p>
        </w:tc>
      </w:tr>
      <w:tr w:rsidR="00420808" w:rsidRPr="00114B8E" w14:paraId="0252CEA3" w14:textId="77777777" w:rsidTr="00D502A3">
        <w:trPr>
          <w:trHeight w:val="432"/>
        </w:trPr>
        <w:tc>
          <w:tcPr>
            <w:tcW w:w="1271" w:type="dxa"/>
          </w:tcPr>
          <w:p w14:paraId="0666716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2319B63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2C712DF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RSHE</w:t>
            </w:r>
          </w:p>
        </w:tc>
        <w:tc>
          <w:tcPr>
            <w:tcW w:w="5719" w:type="dxa"/>
          </w:tcPr>
          <w:p w14:paraId="0CFDDEA3"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Relationships, Sex and Health Education</w:t>
            </w:r>
          </w:p>
        </w:tc>
      </w:tr>
      <w:tr w:rsidR="00420808" w:rsidRPr="00114B8E" w14:paraId="03FE9363" w14:textId="77777777" w:rsidTr="00D502A3">
        <w:trPr>
          <w:trHeight w:val="432"/>
        </w:trPr>
        <w:tc>
          <w:tcPr>
            <w:tcW w:w="1271" w:type="dxa"/>
          </w:tcPr>
          <w:p w14:paraId="3DCDF84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EHE</w:t>
            </w:r>
          </w:p>
        </w:tc>
        <w:tc>
          <w:tcPr>
            <w:tcW w:w="5697" w:type="dxa"/>
          </w:tcPr>
          <w:p w14:paraId="21BA1343" w14:textId="77777777" w:rsidR="00420808" w:rsidRPr="00114B8E" w:rsidRDefault="00420808" w:rsidP="00D502A3">
            <w:pPr>
              <w:rPr>
                <w:rFonts w:asciiTheme="minorHAnsi" w:hAnsiTheme="minorHAnsi" w:cstheme="minorHAnsi"/>
              </w:rPr>
            </w:pPr>
            <w:r>
              <w:rPr>
                <w:rFonts w:asciiTheme="minorHAnsi" w:hAnsiTheme="minorHAnsi" w:cstheme="minorHAnsi"/>
              </w:rPr>
              <w:t>Elective Home Education</w:t>
            </w:r>
          </w:p>
        </w:tc>
        <w:tc>
          <w:tcPr>
            <w:tcW w:w="1249" w:type="dxa"/>
          </w:tcPr>
          <w:p w14:paraId="7A81B1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SALT</w:t>
            </w:r>
          </w:p>
        </w:tc>
        <w:tc>
          <w:tcPr>
            <w:tcW w:w="5719" w:type="dxa"/>
          </w:tcPr>
          <w:p w14:paraId="5C85619C" w14:textId="77777777" w:rsidR="00420808" w:rsidRPr="00114B8E" w:rsidRDefault="00420808" w:rsidP="00D502A3">
            <w:pPr>
              <w:rPr>
                <w:rFonts w:asciiTheme="minorHAnsi" w:hAnsiTheme="minorHAnsi" w:cstheme="minorHAnsi"/>
              </w:rPr>
            </w:pPr>
            <w:r>
              <w:rPr>
                <w:rFonts w:asciiTheme="minorHAnsi" w:hAnsiTheme="minorHAnsi" w:cstheme="minorHAnsi"/>
              </w:rPr>
              <w:t>Speech and Language Therapist</w:t>
            </w:r>
          </w:p>
        </w:tc>
      </w:tr>
      <w:tr w:rsidR="00420808" w:rsidRPr="00114B8E" w14:paraId="2258067B" w14:textId="77777777" w:rsidTr="00D502A3">
        <w:trPr>
          <w:trHeight w:val="432"/>
        </w:trPr>
        <w:tc>
          <w:tcPr>
            <w:tcW w:w="1271" w:type="dxa"/>
          </w:tcPr>
          <w:p w14:paraId="5868FE2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ELSA</w:t>
            </w:r>
          </w:p>
        </w:tc>
        <w:tc>
          <w:tcPr>
            <w:tcW w:w="5697" w:type="dxa"/>
          </w:tcPr>
          <w:p w14:paraId="4EEAF90E" w14:textId="77777777" w:rsidR="00420808" w:rsidRPr="00114B8E" w:rsidRDefault="00420808" w:rsidP="00D502A3">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276174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SARC</w:t>
            </w:r>
          </w:p>
        </w:tc>
        <w:tc>
          <w:tcPr>
            <w:tcW w:w="5719" w:type="dxa"/>
          </w:tcPr>
          <w:p w14:paraId="60C28AE9" w14:textId="77777777" w:rsidR="00420808" w:rsidRPr="00114B8E" w:rsidRDefault="00420808" w:rsidP="00D502A3">
            <w:pPr>
              <w:rPr>
                <w:rFonts w:asciiTheme="minorHAnsi" w:hAnsiTheme="minorHAnsi" w:cstheme="minorHAnsi"/>
              </w:rPr>
            </w:pPr>
            <w:r>
              <w:rPr>
                <w:rFonts w:asciiTheme="minorHAnsi" w:hAnsiTheme="minorHAnsi" w:cstheme="minorHAnsi"/>
              </w:rPr>
              <w:t>Sexual Assault Referral Centre</w:t>
            </w:r>
          </w:p>
        </w:tc>
      </w:tr>
      <w:tr w:rsidR="00420808" w:rsidRPr="00114B8E" w14:paraId="1CD8FF01" w14:textId="77777777" w:rsidTr="00D502A3">
        <w:trPr>
          <w:trHeight w:val="432"/>
        </w:trPr>
        <w:tc>
          <w:tcPr>
            <w:tcW w:w="1271" w:type="dxa"/>
          </w:tcPr>
          <w:p w14:paraId="25FD5D8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ESFA</w:t>
            </w:r>
          </w:p>
        </w:tc>
        <w:tc>
          <w:tcPr>
            <w:tcW w:w="5697" w:type="dxa"/>
          </w:tcPr>
          <w:p w14:paraId="03F8AF8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7673629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SBM</w:t>
            </w:r>
          </w:p>
        </w:tc>
        <w:tc>
          <w:tcPr>
            <w:tcW w:w="5719" w:type="dxa"/>
          </w:tcPr>
          <w:p w14:paraId="439A987E" w14:textId="77777777" w:rsidR="00420808" w:rsidRPr="00114B8E" w:rsidRDefault="00420808" w:rsidP="00D502A3">
            <w:pPr>
              <w:rPr>
                <w:rFonts w:asciiTheme="minorHAnsi" w:hAnsiTheme="minorHAnsi" w:cstheme="minorHAnsi"/>
              </w:rPr>
            </w:pPr>
            <w:r>
              <w:rPr>
                <w:rFonts w:asciiTheme="minorHAnsi" w:hAnsiTheme="minorHAnsi" w:cstheme="minorHAnsi"/>
              </w:rPr>
              <w:t>School Business Manager</w:t>
            </w:r>
          </w:p>
        </w:tc>
      </w:tr>
      <w:tr w:rsidR="00420808" w:rsidRPr="00114B8E" w14:paraId="538A8322" w14:textId="77777777" w:rsidTr="00D502A3">
        <w:trPr>
          <w:trHeight w:val="432"/>
        </w:trPr>
        <w:tc>
          <w:tcPr>
            <w:tcW w:w="1271" w:type="dxa"/>
          </w:tcPr>
          <w:p w14:paraId="4BBB8C0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EVC</w:t>
            </w:r>
          </w:p>
        </w:tc>
        <w:tc>
          <w:tcPr>
            <w:tcW w:w="5697" w:type="dxa"/>
          </w:tcPr>
          <w:p w14:paraId="74F89B85" w14:textId="77777777" w:rsidR="00420808" w:rsidRPr="00114B8E" w:rsidRDefault="00420808" w:rsidP="00D502A3">
            <w:pPr>
              <w:rPr>
                <w:rFonts w:asciiTheme="minorHAnsi" w:hAnsiTheme="minorHAnsi" w:cstheme="minorHAnsi"/>
              </w:rPr>
            </w:pPr>
            <w:r>
              <w:rPr>
                <w:rFonts w:asciiTheme="minorHAnsi" w:hAnsiTheme="minorHAnsi" w:cstheme="minorHAnsi"/>
              </w:rPr>
              <w:t>Educational Visit Coordinator</w:t>
            </w:r>
          </w:p>
        </w:tc>
        <w:tc>
          <w:tcPr>
            <w:tcW w:w="1249" w:type="dxa"/>
          </w:tcPr>
          <w:p w14:paraId="0073447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SCCs</w:t>
            </w:r>
          </w:p>
        </w:tc>
        <w:tc>
          <w:tcPr>
            <w:tcW w:w="5719" w:type="dxa"/>
          </w:tcPr>
          <w:p w14:paraId="61173CF6" w14:textId="77777777" w:rsidR="00420808" w:rsidRPr="00114B8E" w:rsidRDefault="00420808" w:rsidP="00D502A3">
            <w:pPr>
              <w:rPr>
                <w:rFonts w:asciiTheme="minorHAnsi" w:hAnsiTheme="minorHAnsi" w:cstheme="minorHAnsi"/>
              </w:rPr>
            </w:pPr>
            <w:r>
              <w:rPr>
                <w:rFonts w:asciiTheme="minorHAnsi" w:hAnsiTheme="minorHAnsi" w:cstheme="minorHAnsi"/>
              </w:rPr>
              <w:t>Standard Contractual Clauses</w:t>
            </w:r>
          </w:p>
        </w:tc>
      </w:tr>
      <w:tr w:rsidR="00420808" w:rsidRPr="00114B8E" w14:paraId="3DB2CD9F" w14:textId="77777777" w:rsidTr="00D502A3">
        <w:trPr>
          <w:trHeight w:val="432"/>
        </w:trPr>
        <w:tc>
          <w:tcPr>
            <w:tcW w:w="1271" w:type="dxa"/>
          </w:tcPr>
          <w:p w14:paraId="03D58586"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EWO</w:t>
            </w:r>
          </w:p>
        </w:tc>
        <w:tc>
          <w:tcPr>
            <w:tcW w:w="5697" w:type="dxa"/>
          </w:tcPr>
          <w:p w14:paraId="317014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33DB2C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SDQ</w:t>
            </w:r>
          </w:p>
        </w:tc>
        <w:tc>
          <w:tcPr>
            <w:tcW w:w="5719" w:type="dxa"/>
          </w:tcPr>
          <w:p w14:paraId="7A4ED79E" w14:textId="77777777" w:rsidR="00420808" w:rsidRPr="00114B8E" w:rsidRDefault="00420808" w:rsidP="00D502A3">
            <w:pPr>
              <w:rPr>
                <w:rFonts w:asciiTheme="minorHAnsi" w:hAnsiTheme="minorHAnsi" w:cstheme="minorHAnsi"/>
              </w:rPr>
            </w:pPr>
            <w:r>
              <w:rPr>
                <w:rFonts w:asciiTheme="minorHAnsi" w:hAnsiTheme="minorHAnsi" w:cstheme="minorHAnsi"/>
              </w:rPr>
              <w:t>Strengths and Difficulties Questionnaire</w:t>
            </w:r>
          </w:p>
        </w:tc>
      </w:tr>
      <w:tr w:rsidR="00420808" w:rsidRPr="00114B8E" w14:paraId="39E1F50C" w14:textId="77777777" w:rsidTr="00D502A3">
        <w:trPr>
          <w:trHeight w:val="432"/>
        </w:trPr>
        <w:tc>
          <w:tcPr>
            <w:tcW w:w="1271" w:type="dxa"/>
          </w:tcPr>
          <w:p w14:paraId="0F87251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EYFS</w:t>
            </w:r>
          </w:p>
        </w:tc>
        <w:tc>
          <w:tcPr>
            <w:tcW w:w="5697" w:type="dxa"/>
          </w:tcPr>
          <w:p w14:paraId="4EA7363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7FD747F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SEMH</w:t>
            </w:r>
          </w:p>
        </w:tc>
        <w:tc>
          <w:tcPr>
            <w:tcW w:w="5719" w:type="dxa"/>
          </w:tcPr>
          <w:p w14:paraId="00F1088F"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Social, Emotional, and Mental Health</w:t>
            </w:r>
          </w:p>
        </w:tc>
      </w:tr>
      <w:tr w:rsidR="00420808" w:rsidRPr="00114B8E" w14:paraId="13959364" w14:textId="77777777" w:rsidTr="00D502A3">
        <w:trPr>
          <w:trHeight w:val="432"/>
        </w:trPr>
        <w:tc>
          <w:tcPr>
            <w:tcW w:w="1271" w:type="dxa"/>
          </w:tcPr>
          <w:p w14:paraId="2C828F7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FBV</w:t>
            </w:r>
          </w:p>
        </w:tc>
        <w:tc>
          <w:tcPr>
            <w:tcW w:w="5697" w:type="dxa"/>
          </w:tcPr>
          <w:p w14:paraId="27C5F5A9" w14:textId="77777777" w:rsidR="00420808" w:rsidRPr="00114B8E" w:rsidRDefault="00420808" w:rsidP="00D502A3">
            <w:pPr>
              <w:rPr>
                <w:rFonts w:asciiTheme="minorHAnsi" w:hAnsiTheme="minorHAnsi" w:cstheme="minorHAnsi"/>
              </w:rPr>
            </w:pPr>
            <w:r>
              <w:rPr>
                <w:rFonts w:asciiTheme="minorHAnsi" w:hAnsiTheme="minorHAnsi" w:cstheme="minorHAnsi"/>
              </w:rPr>
              <w:t>Fundamental British Values</w:t>
            </w:r>
          </w:p>
        </w:tc>
        <w:tc>
          <w:tcPr>
            <w:tcW w:w="1249" w:type="dxa"/>
          </w:tcPr>
          <w:p w14:paraId="706E27C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SENCO</w:t>
            </w:r>
          </w:p>
        </w:tc>
        <w:tc>
          <w:tcPr>
            <w:tcW w:w="5719" w:type="dxa"/>
          </w:tcPr>
          <w:p w14:paraId="4CF95097"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Special Educational Needs Coordinator</w:t>
            </w:r>
          </w:p>
        </w:tc>
      </w:tr>
      <w:tr w:rsidR="00420808" w:rsidRPr="00114B8E" w14:paraId="0440CED6" w14:textId="77777777" w:rsidTr="00D502A3">
        <w:trPr>
          <w:trHeight w:val="432"/>
        </w:trPr>
        <w:tc>
          <w:tcPr>
            <w:tcW w:w="1271" w:type="dxa"/>
          </w:tcPr>
          <w:p w14:paraId="6C44115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FGM</w:t>
            </w:r>
          </w:p>
        </w:tc>
        <w:tc>
          <w:tcPr>
            <w:tcW w:w="5697" w:type="dxa"/>
          </w:tcPr>
          <w:p w14:paraId="0A59D7F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3BE58A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SEND</w:t>
            </w:r>
          </w:p>
        </w:tc>
        <w:tc>
          <w:tcPr>
            <w:tcW w:w="5719" w:type="dxa"/>
          </w:tcPr>
          <w:p w14:paraId="285C9EB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Special Educational Needs and Disabilities</w:t>
            </w:r>
          </w:p>
        </w:tc>
      </w:tr>
      <w:tr w:rsidR="00420808" w:rsidRPr="00114B8E" w14:paraId="7DA4257A" w14:textId="77777777" w:rsidTr="00D502A3">
        <w:trPr>
          <w:trHeight w:val="432"/>
        </w:trPr>
        <w:tc>
          <w:tcPr>
            <w:tcW w:w="1271" w:type="dxa"/>
          </w:tcPr>
          <w:p w14:paraId="454B95C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FOI</w:t>
            </w:r>
          </w:p>
        </w:tc>
        <w:tc>
          <w:tcPr>
            <w:tcW w:w="5697" w:type="dxa"/>
          </w:tcPr>
          <w:p w14:paraId="7FBCAE7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Freedom of Information</w:t>
            </w:r>
          </w:p>
        </w:tc>
        <w:tc>
          <w:tcPr>
            <w:tcW w:w="1249" w:type="dxa"/>
          </w:tcPr>
          <w:p w14:paraId="047D91D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SLA’s</w:t>
            </w:r>
          </w:p>
        </w:tc>
        <w:tc>
          <w:tcPr>
            <w:tcW w:w="5719" w:type="dxa"/>
          </w:tcPr>
          <w:p w14:paraId="605024E4" w14:textId="77777777" w:rsidR="00420808" w:rsidRPr="00114B8E" w:rsidRDefault="00420808" w:rsidP="00D502A3">
            <w:pPr>
              <w:rPr>
                <w:rFonts w:asciiTheme="minorHAnsi" w:hAnsiTheme="minorHAnsi" w:cstheme="minorHAnsi"/>
              </w:rPr>
            </w:pPr>
            <w:r>
              <w:rPr>
                <w:rFonts w:asciiTheme="minorHAnsi" w:hAnsiTheme="minorHAnsi" w:cstheme="minorHAnsi"/>
              </w:rPr>
              <w:t>Service Level Agreements</w:t>
            </w:r>
          </w:p>
        </w:tc>
      </w:tr>
      <w:tr w:rsidR="00420808" w:rsidRPr="00114B8E" w14:paraId="3F396085" w14:textId="77777777" w:rsidTr="00D502A3">
        <w:trPr>
          <w:trHeight w:val="432"/>
        </w:trPr>
        <w:tc>
          <w:tcPr>
            <w:tcW w:w="1271" w:type="dxa"/>
          </w:tcPr>
          <w:p w14:paraId="1D3EB3A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FSM</w:t>
            </w:r>
          </w:p>
        </w:tc>
        <w:tc>
          <w:tcPr>
            <w:tcW w:w="5697" w:type="dxa"/>
          </w:tcPr>
          <w:p w14:paraId="097FE58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 School Meals</w:t>
            </w:r>
          </w:p>
        </w:tc>
        <w:tc>
          <w:tcPr>
            <w:tcW w:w="1249" w:type="dxa"/>
          </w:tcPr>
          <w:p w14:paraId="0A94C17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STEM</w:t>
            </w:r>
          </w:p>
        </w:tc>
        <w:tc>
          <w:tcPr>
            <w:tcW w:w="5719" w:type="dxa"/>
          </w:tcPr>
          <w:p w14:paraId="07CF854C" w14:textId="77777777" w:rsidR="00420808" w:rsidRPr="00114B8E" w:rsidRDefault="00420808" w:rsidP="00D502A3">
            <w:pPr>
              <w:rPr>
                <w:rFonts w:asciiTheme="minorHAnsi" w:hAnsiTheme="minorHAnsi" w:cstheme="minorHAnsi"/>
              </w:rPr>
            </w:pPr>
            <w:r>
              <w:rPr>
                <w:rFonts w:asciiTheme="minorHAnsi" w:hAnsiTheme="minorHAnsi" w:cstheme="minorHAnsi"/>
              </w:rPr>
              <w:t>Science, Technology, Engineering and Maths</w:t>
            </w:r>
          </w:p>
        </w:tc>
      </w:tr>
      <w:tr w:rsidR="00420808" w:rsidRPr="00114B8E" w14:paraId="528FF3C4" w14:textId="77777777" w:rsidTr="00D502A3">
        <w:trPr>
          <w:trHeight w:val="432"/>
        </w:trPr>
        <w:tc>
          <w:tcPr>
            <w:tcW w:w="1271" w:type="dxa"/>
          </w:tcPr>
          <w:p w14:paraId="173892B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FTS</w:t>
            </w:r>
          </w:p>
        </w:tc>
        <w:tc>
          <w:tcPr>
            <w:tcW w:w="5697" w:type="dxa"/>
          </w:tcPr>
          <w:p w14:paraId="7061BD30" w14:textId="77777777" w:rsidR="00420808" w:rsidRPr="00114B8E" w:rsidRDefault="00420808" w:rsidP="00D502A3">
            <w:pPr>
              <w:rPr>
                <w:rFonts w:asciiTheme="minorHAnsi" w:hAnsiTheme="minorHAnsi" w:cstheme="minorHAnsi"/>
              </w:rPr>
            </w:pPr>
            <w:r>
              <w:rPr>
                <w:rFonts w:asciiTheme="minorHAnsi" w:hAnsiTheme="minorHAnsi" w:cstheme="minorHAnsi"/>
              </w:rPr>
              <w:t>Find a Tender Service</w:t>
            </w:r>
          </w:p>
        </w:tc>
        <w:tc>
          <w:tcPr>
            <w:tcW w:w="1249" w:type="dxa"/>
          </w:tcPr>
          <w:p w14:paraId="70A3CF8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TA</w:t>
            </w:r>
          </w:p>
        </w:tc>
        <w:tc>
          <w:tcPr>
            <w:tcW w:w="5719" w:type="dxa"/>
          </w:tcPr>
          <w:p w14:paraId="575E2A77" w14:textId="77777777" w:rsidR="00420808" w:rsidRPr="00114B8E" w:rsidRDefault="00420808" w:rsidP="00D502A3">
            <w:pPr>
              <w:rPr>
                <w:rFonts w:asciiTheme="minorHAnsi" w:hAnsiTheme="minorHAnsi" w:cstheme="minorHAnsi"/>
              </w:rPr>
            </w:pPr>
            <w:r>
              <w:rPr>
                <w:rFonts w:asciiTheme="minorHAnsi" w:hAnsiTheme="minorHAnsi" w:cstheme="minorHAnsi"/>
              </w:rPr>
              <w:t>Teaching Assistant</w:t>
            </w:r>
          </w:p>
        </w:tc>
      </w:tr>
      <w:tr w:rsidR="00420808" w:rsidRPr="00114B8E" w14:paraId="0A8B2D32" w14:textId="77777777" w:rsidTr="00D502A3">
        <w:trPr>
          <w:trHeight w:val="432"/>
        </w:trPr>
        <w:tc>
          <w:tcPr>
            <w:tcW w:w="1271" w:type="dxa"/>
          </w:tcPr>
          <w:p w14:paraId="77878C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GAG</w:t>
            </w:r>
          </w:p>
        </w:tc>
        <w:tc>
          <w:tcPr>
            <w:tcW w:w="5697" w:type="dxa"/>
          </w:tcPr>
          <w:p w14:paraId="26280213" w14:textId="77777777" w:rsidR="00420808" w:rsidRPr="00114B8E" w:rsidRDefault="00420808" w:rsidP="00D502A3">
            <w:pPr>
              <w:rPr>
                <w:rFonts w:asciiTheme="minorHAnsi" w:hAnsiTheme="minorHAnsi" w:cstheme="minorHAnsi"/>
              </w:rPr>
            </w:pPr>
            <w:r>
              <w:rPr>
                <w:rFonts w:asciiTheme="minorHAnsi" w:hAnsiTheme="minorHAnsi" w:cstheme="minorHAnsi"/>
              </w:rPr>
              <w:t>General Annual Grant</w:t>
            </w:r>
          </w:p>
        </w:tc>
        <w:tc>
          <w:tcPr>
            <w:tcW w:w="1249" w:type="dxa"/>
          </w:tcPr>
          <w:p w14:paraId="67E4485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TCAT</w:t>
            </w:r>
          </w:p>
        </w:tc>
        <w:tc>
          <w:tcPr>
            <w:tcW w:w="5719" w:type="dxa"/>
          </w:tcPr>
          <w:p w14:paraId="3BB7858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Three Counties Academy Trust</w:t>
            </w:r>
          </w:p>
        </w:tc>
      </w:tr>
      <w:tr w:rsidR="00420808" w:rsidRPr="00114B8E" w14:paraId="2A79725E" w14:textId="77777777" w:rsidTr="00D502A3">
        <w:trPr>
          <w:trHeight w:val="432"/>
        </w:trPr>
        <w:tc>
          <w:tcPr>
            <w:tcW w:w="1271" w:type="dxa"/>
          </w:tcPr>
          <w:p w14:paraId="185188C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GDPR</w:t>
            </w:r>
          </w:p>
        </w:tc>
        <w:tc>
          <w:tcPr>
            <w:tcW w:w="5697" w:type="dxa"/>
          </w:tcPr>
          <w:p w14:paraId="0AF8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00B1246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VSH</w:t>
            </w:r>
          </w:p>
        </w:tc>
        <w:tc>
          <w:tcPr>
            <w:tcW w:w="5719" w:type="dxa"/>
          </w:tcPr>
          <w:p w14:paraId="26CD3BB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Virtual School Headteacher</w:t>
            </w:r>
          </w:p>
        </w:tc>
      </w:tr>
      <w:tr w:rsidR="00420808" w:rsidRPr="00114B8E" w14:paraId="6546A05B" w14:textId="77777777" w:rsidTr="00D502A3">
        <w:trPr>
          <w:trHeight w:val="432"/>
        </w:trPr>
        <w:tc>
          <w:tcPr>
            <w:tcW w:w="1271" w:type="dxa"/>
          </w:tcPr>
          <w:p w14:paraId="102541A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GIAS</w:t>
            </w:r>
          </w:p>
        </w:tc>
        <w:tc>
          <w:tcPr>
            <w:tcW w:w="5697" w:type="dxa"/>
          </w:tcPr>
          <w:p w14:paraId="00554A8D" w14:textId="77777777" w:rsidR="00420808" w:rsidRPr="00114B8E" w:rsidRDefault="00420808" w:rsidP="00D502A3">
            <w:pPr>
              <w:rPr>
                <w:rFonts w:asciiTheme="minorHAnsi" w:hAnsiTheme="minorHAnsi" w:cstheme="minorHAnsi"/>
              </w:rPr>
            </w:pPr>
            <w:r>
              <w:rPr>
                <w:rFonts w:asciiTheme="minorHAnsi" w:hAnsiTheme="minorHAnsi" w:cstheme="minorHAnsi"/>
              </w:rPr>
              <w:t>Get Information about Schools</w:t>
            </w:r>
          </w:p>
        </w:tc>
        <w:tc>
          <w:tcPr>
            <w:tcW w:w="1249" w:type="dxa"/>
          </w:tcPr>
          <w:p w14:paraId="6319C3FF" w14:textId="77777777" w:rsidR="00420808" w:rsidRPr="00114B8E" w:rsidRDefault="00420808" w:rsidP="00D502A3">
            <w:pPr>
              <w:rPr>
                <w:rFonts w:asciiTheme="minorHAnsi" w:hAnsiTheme="minorHAnsi" w:cstheme="minorHAnsi"/>
                <w:b/>
                <w:bCs/>
              </w:rPr>
            </w:pPr>
          </w:p>
        </w:tc>
        <w:tc>
          <w:tcPr>
            <w:tcW w:w="5719" w:type="dxa"/>
          </w:tcPr>
          <w:p w14:paraId="6E80FBBE" w14:textId="77777777" w:rsidR="00420808" w:rsidRPr="00114B8E" w:rsidRDefault="00420808" w:rsidP="00D502A3">
            <w:pPr>
              <w:rPr>
                <w:rFonts w:asciiTheme="minorHAnsi" w:hAnsiTheme="minorHAnsi" w:cstheme="minorHAnsi"/>
              </w:rPr>
            </w:pPr>
          </w:p>
        </w:tc>
      </w:tr>
      <w:tr w:rsidR="00420808" w:rsidRPr="00114B8E" w14:paraId="700F6821" w14:textId="77777777" w:rsidTr="00D502A3">
        <w:trPr>
          <w:trHeight w:val="432"/>
        </w:trPr>
        <w:tc>
          <w:tcPr>
            <w:tcW w:w="1271" w:type="dxa"/>
          </w:tcPr>
          <w:p w14:paraId="6182B87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GPA</w:t>
            </w:r>
          </w:p>
        </w:tc>
        <w:tc>
          <w:tcPr>
            <w:tcW w:w="5697" w:type="dxa"/>
          </w:tcPr>
          <w:p w14:paraId="6EEBC5A2" w14:textId="77777777" w:rsidR="00420808" w:rsidRPr="00114B8E" w:rsidRDefault="00420808" w:rsidP="00D502A3">
            <w:pPr>
              <w:rPr>
                <w:rFonts w:asciiTheme="minorHAnsi" w:hAnsiTheme="minorHAnsi" w:cstheme="minorHAnsi"/>
              </w:rPr>
            </w:pPr>
            <w:r>
              <w:rPr>
                <w:rFonts w:asciiTheme="minorHAnsi" w:hAnsiTheme="minorHAnsi" w:cstheme="minorHAnsi"/>
              </w:rPr>
              <w:t>Government Procurement Arrangement</w:t>
            </w:r>
          </w:p>
        </w:tc>
        <w:tc>
          <w:tcPr>
            <w:tcW w:w="1249" w:type="dxa"/>
          </w:tcPr>
          <w:p w14:paraId="6609C339" w14:textId="77777777" w:rsidR="00420808" w:rsidRPr="00114B8E" w:rsidRDefault="00420808" w:rsidP="00D502A3">
            <w:pPr>
              <w:rPr>
                <w:rFonts w:asciiTheme="minorHAnsi" w:hAnsiTheme="minorHAnsi" w:cstheme="minorHAnsi"/>
                <w:b/>
                <w:bCs/>
              </w:rPr>
            </w:pPr>
          </w:p>
        </w:tc>
        <w:tc>
          <w:tcPr>
            <w:tcW w:w="5719" w:type="dxa"/>
          </w:tcPr>
          <w:p w14:paraId="1F9346CA" w14:textId="77777777" w:rsidR="00420808" w:rsidRPr="00114B8E" w:rsidRDefault="00420808" w:rsidP="00D502A3">
            <w:pPr>
              <w:rPr>
                <w:rFonts w:asciiTheme="minorHAnsi" w:hAnsiTheme="minorHAnsi" w:cstheme="minorHAnsi"/>
              </w:rPr>
            </w:pPr>
          </w:p>
        </w:tc>
      </w:tr>
    </w:tbl>
    <w:p w14:paraId="1A1AB566" w14:textId="77777777" w:rsidR="00420808" w:rsidRDefault="00420808" w:rsidP="00420808">
      <w:pPr>
        <w:rPr>
          <w:rFonts w:asciiTheme="minorHAnsi" w:hAnsiTheme="minorHAnsi" w:cstheme="minorHAnsi"/>
        </w:rPr>
      </w:pPr>
    </w:p>
    <w:p w14:paraId="0DADC3D4" w14:textId="77777777" w:rsidR="00420808" w:rsidRDefault="00420808" w:rsidP="00420808">
      <w:pPr>
        <w:rPr>
          <w:rFonts w:asciiTheme="minorHAnsi" w:hAnsiTheme="minorHAnsi" w:cstheme="minorHAnsi"/>
        </w:rPr>
      </w:pPr>
    </w:p>
    <w:p w14:paraId="5E3E5137" w14:textId="77777777" w:rsidR="00420808" w:rsidRDefault="00420808" w:rsidP="00420808">
      <w:pPr>
        <w:rPr>
          <w:rFonts w:asciiTheme="minorHAnsi" w:hAnsiTheme="minorHAnsi" w:cstheme="minorHAnsi"/>
        </w:rPr>
      </w:pPr>
    </w:p>
    <w:p w14:paraId="53B1A07B" w14:textId="77777777" w:rsidR="000E140F" w:rsidRDefault="000E140F" w:rsidP="000E140F">
      <w:pPr>
        <w:rPr>
          <w:b/>
          <w:bCs/>
          <w:sz w:val="28"/>
          <w:szCs w:val="28"/>
        </w:rPr>
      </w:pPr>
      <w:bookmarkStart w:id="0" w:name="soi"/>
      <w:r w:rsidRPr="00BF3F57">
        <w:rPr>
          <w:b/>
          <w:bCs/>
          <w:sz w:val="28"/>
          <w:szCs w:val="28"/>
        </w:rPr>
        <w:lastRenderedPageBreak/>
        <w:t>Statement of intent</w:t>
      </w:r>
    </w:p>
    <w:bookmarkEnd w:id="0"/>
    <w:p w14:paraId="0EB0F73D" w14:textId="77777777" w:rsidR="00542868" w:rsidRDefault="00542868" w:rsidP="00542868">
      <w:pPr>
        <w:pStyle w:val="NoSpacing"/>
      </w:pPr>
      <w:r w:rsidRPr="00B91DB3">
        <w:rPr>
          <w:bCs w:val="0"/>
        </w:rPr>
        <w:t>Three Counties Academy Trust</w:t>
      </w:r>
      <w:r>
        <w:rPr>
          <w:bCs w:val="0"/>
        </w:rPr>
        <w:t xml:space="preserve"> (TCAT)</w:t>
      </w:r>
      <w:r w:rsidRPr="00B91DB3">
        <w:rPr>
          <w:bCs w:val="0"/>
        </w:rPr>
        <w:t xml:space="preserve"> firmly</w:t>
      </w:r>
      <w:r w:rsidRPr="00B91DB3">
        <w:t xml:space="preserve"> </w:t>
      </w:r>
      <w:r>
        <w:t xml:space="preserve">believes that regular attendance is essential to the successful academic development of pupils. </w:t>
      </w:r>
    </w:p>
    <w:p w14:paraId="360992C9" w14:textId="68329DBB" w:rsidR="00542868" w:rsidRDefault="00542868" w:rsidP="00542868">
      <w:pPr>
        <w:pStyle w:val="NoSpacing"/>
      </w:pPr>
      <w:r>
        <w:t>The role of the Education Welfare and Safeguarding Support Officer (EWO) is crucial to the overall performance of TCAT and our schools. With this in mind, we have established this policy for home visits.</w:t>
      </w:r>
    </w:p>
    <w:p w14:paraId="285108A1" w14:textId="77777777" w:rsidR="00542868" w:rsidRDefault="00542868" w:rsidP="00542868">
      <w:pPr>
        <w:pStyle w:val="NoSpacing"/>
      </w:pPr>
      <w:r>
        <w:t>A large part of the EWO’s time will be spent outside school premises. For this reason, we believe that clear procedures must be in place to avoid misunderstandings or confusion about home visits.</w:t>
      </w:r>
    </w:p>
    <w:p w14:paraId="47C4D9A3" w14:textId="77777777" w:rsidR="00542868" w:rsidRDefault="00542868" w:rsidP="00542868">
      <w:pPr>
        <w:pStyle w:val="NoSpacing"/>
      </w:pPr>
      <w:r>
        <w:t>Home visits are a useful way of addressing the problems that lead to poor attendance; however, since the EWO is entering private property, it is important that all parties are made aware of the rules and procedures. Our EWO will maintain the highest professional standards at all times.</w:t>
      </w:r>
    </w:p>
    <w:p w14:paraId="39D3780B" w14:textId="77777777" w:rsidR="003530AD" w:rsidRPr="004A1CB7" w:rsidRDefault="003530AD" w:rsidP="003530AD">
      <w:pPr>
        <w:pStyle w:val="TNCBodyText"/>
        <w:rPr>
          <w:bCs/>
        </w:rPr>
      </w:pPr>
      <w:r w:rsidRPr="004A1CB7">
        <w:rPr>
          <w:bCs/>
        </w:rPr>
        <w:t>This policy sets out how home visits will be conducted in order to ensure:</w:t>
      </w:r>
    </w:p>
    <w:p w14:paraId="00B11285" w14:textId="6BF95EAE" w:rsidR="003530AD" w:rsidRPr="004A1CB7" w:rsidRDefault="003530AD" w:rsidP="003530AD">
      <w:pPr>
        <w:pStyle w:val="TNCBodyText"/>
        <w:numPr>
          <w:ilvl w:val="0"/>
          <w:numId w:val="26"/>
        </w:numPr>
        <w:ind w:left="714" w:hanging="357"/>
        <w:contextualSpacing/>
        <w:rPr>
          <w:bCs/>
        </w:rPr>
      </w:pPr>
      <w:r w:rsidRPr="004A1CB7">
        <w:rPr>
          <w:bCs/>
        </w:rPr>
        <w:t>Visits always have a clear and legitimate purpose</w:t>
      </w:r>
    </w:p>
    <w:p w14:paraId="24202799" w14:textId="58B226D4" w:rsidR="003530AD" w:rsidRPr="004A1CB7" w:rsidRDefault="003530AD" w:rsidP="003530AD">
      <w:pPr>
        <w:pStyle w:val="TNCBodyText"/>
        <w:numPr>
          <w:ilvl w:val="0"/>
          <w:numId w:val="26"/>
        </w:numPr>
        <w:ind w:left="714" w:hanging="357"/>
        <w:contextualSpacing/>
        <w:rPr>
          <w:bCs/>
        </w:rPr>
      </w:pPr>
      <w:r w:rsidRPr="004A1CB7">
        <w:rPr>
          <w:bCs/>
        </w:rPr>
        <w:t>Appropriate arrangements are in place for all visits</w:t>
      </w:r>
    </w:p>
    <w:p w14:paraId="009BE3AA" w14:textId="45888954" w:rsidR="003530AD" w:rsidRPr="004A1CB7" w:rsidRDefault="003530AD" w:rsidP="003530AD">
      <w:pPr>
        <w:pStyle w:val="TNCBodyText"/>
        <w:numPr>
          <w:ilvl w:val="0"/>
          <w:numId w:val="26"/>
        </w:numPr>
        <w:ind w:left="714" w:hanging="357"/>
        <w:contextualSpacing/>
        <w:rPr>
          <w:bCs/>
        </w:rPr>
      </w:pPr>
      <w:r w:rsidRPr="004A1CB7">
        <w:rPr>
          <w:bCs/>
        </w:rPr>
        <w:t>The health and safety of staff is prioritised</w:t>
      </w:r>
    </w:p>
    <w:p w14:paraId="7779AFE2" w14:textId="22092E17" w:rsidR="003530AD" w:rsidRPr="004A1CB7" w:rsidRDefault="003530AD" w:rsidP="003530AD">
      <w:pPr>
        <w:pStyle w:val="TNCBodyText"/>
        <w:numPr>
          <w:ilvl w:val="0"/>
          <w:numId w:val="26"/>
        </w:numPr>
        <w:ind w:left="714" w:hanging="357"/>
        <w:contextualSpacing/>
        <w:rPr>
          <w:bCs/>
        </w:rPr>
      </w:pPr>
      <w:r w:rsidRPr="004A1CB7">
        <w:rPr>
          <w:bCs/>
        </w:rPr>
        <w:t>Sufficient records are kept</w:t>
      </w:r>
    </w:p>
    <w:p w14:paraId="0A960F3E" w14:textId="2CCE7967" w:rsidR="003530AD" w:rsidRPr="003530AD" w:rsidRDefault="003530AD" w:rsidP="003530AD">
      <w:pPr>
        <w:pStyle w:val="TNCBodyText"/>
        <w:numPr>
          <w:ilvl w:val="0"/>
          <w:numId w:val="26"/>
        </w:numPr>
        <w:ind w:left="714" w:hanging="357"/>
        <w:contextualSpacing/>
        <w:rPr>
          <w:bCs/>
        </w:rPr>
      </w:pPr>
      <w:r w:rsidRPr="004A1CB7">
        <w:rPr>
          <w:bCs/>
        </w:rPr>
        <w:t>T</w:t>
      </w:r>
      <w:r>
        <w:rPr>
          <w:bCs/>
        </w:rPr>
        <w:t>CAT and our</w:t>
      </w:r>
      <w:r w:rsidRPr="004A1CB7">
        <w:rPr>
          <w:bCs/>
        </w:rPr>
        <w:t xml:space="preserve"> school</w:t>
      </w:r>
      <w:r>
        <w:rPr>
          <w:bCs/>
        </w:rPr>
        <w:t>s</w:t>
      </w:r>
      <w:r w:rsidRPr="004A1CB7">
        <w:rPr>
          <w:bCs/>
        </w:rPr>
        <w:t xml:space="preserve"> safeguarding procedures are adhered to at all times</w:t>
      </w:r>
    </w:p>
    <w:p w14:paraId="5E41BD61" w14:textId="22E971B1" w:rsidR="00542868" w:rsidRDefault="00542868" w:rsidP="00542868">
      <w:pPr>
        <w:pStyle w:val="NoSpacing"/>
      </w:pPr>
      <w:r>
        <w:t>Although this policy refers specifically to the EWO, it does apply to any TCAT staff member who performs a home visit</w:t>
      </w:r>
      <w:r w:rsidR="003530AD">
        <w:t>.</w:t>
      </w:r>
    </w:p>
    <w:p w14:paraId="65DE1130" w14:textId="6A60E0C3" w:rsidR="00542868" w:rsidRPr="001A4BE7" w:rsidRDefault="00542868" w:rsidP="00542868">
      <w:pPr>
        <w:pStyle w:val="NoSpacing"/>
      </w:pPr>
      <w:r>
        <w:t xml:space="preserve">A copy of this policy will be made available to parents via the Three Counties Academy Trust website and all TCAT school websites. </w:t>
      </w:r>
    </w:p>
    <w:p w14:paraId="6748B8B0" w14:textId="77777777" w:rsidR="00420808" w:rsidRDefault="00420808" w:rsidP="00420808">
      <w:pPr>
        <w:rPr>
          <w:b/>
          <w:bCs/>
        </w:rPr>
      </w:pPr>
      <w:r w:rsidRPr="00F370D1">
        <w:rPr>
          <w:b/>
          <w:bCs/>
        </w:rPr>
        <w:t>NB. Where the term “parent” or “parents” is used this includes those who act as carers or have parental responsibility.</w:t>
      </w:r>
    </w:p>
    <w:p w14:paraId="71E4ED9F" w14:textId="77777777" w:rsidR="000E140F" w:rsidRDefault="000E140F" w:rsidP="000E140F">
      <w:pPr>
        <w:pStyle w:val="Heading10"/>
        <w:numPr>
          <w:ilvl w:val="0"/>
          <w:numId w:val="0"/>
        </w:numPr>
        <w:ind w:left="360" w:hanging="360"/>
      </w:pPr>
    </w:p>
    <w:p w14:paraId="2E207992" w14:textId="77777777" w:rsidR="000E140F" w:rsidRDefault="000E140F" w:rsidP="000E140F"/>
    <w:p w14:paraId="1333FF55" w14:textId="77777777" w:rsidR="000E140F" w:rsidRDefault="000E140F" w:rsidP="000E140F"/>
    <w:p w14:paraId="3A47BD98" w14:textId="77777777" w:rsidR="000E140F" w:rsidRPr="000E140F" w:rsidRDefault="000E140F" w:rsidP="000E140F"/>
    <w:p w14:paraId="4965CA05" w14:textId="757057CB" w:rsidR="00420808" w:rsidRPr="00F370D1" w:rsidRDefault="00420808" w:rsidP="00420808">
      <w:pPr>
        <w:pStyle w:val="Heading10"/>
      </w:pPr>
      <w:r w:rsidRPr="00F370D1">
        <w:lastRenderedPageBreak/>
        <w:t>Legal framework</w:t>
      </w:r>
    </w:p>
    <w:p w14:paraId="6104004D" w14:textId="77777777" w:rsidR="00420808" w:rsidRDefault="00420808" w:rsidP="00420808">
      <w:r w:rsidRPr="00CD300B">
        <w:t xml:space="preserve">This policy has due regard to all relevant legislation and statutory guidance including, but not limited to, the following: </w:t>
      </w:r>
    </w:p>
    <w:p w14:paraId="718C65AF" w14:textId="77777777" w:rsidR="00420808" w:rsidRPr="00006D28" w:rsidRDefault="00420808" w:rsidP="00420808">
      <w:pPr>
        <w:rPr>
          <w:b/>
          <w:bCs/>
        </w:rPr>
      </w:pPr>
      <w:r w:rsidRPr="00006D28">
        <w:rPr>
          <w:b/>
          <w:bCs/>
        </w:rPr>
        <w:t>Legislation</w:t>
      </w:r>
    </w:p>
    <w:p w14:paraId="440F0ABF" w14:textId="77777777" w:rsidR="003530AD" w:rsidRPr="009656CC" w:rsidRDefault="003530AD" w:rsidP="003530AD">
      <w:pPr>
        <w:pStyle w:val="TNCBodyText"/>
        <w:numPr>
          <w:ilvl w:val="0"/>
          <w:numId w:val="27"/>
        </w:numPr>
        <w:ind w:left="714" w:hanging="357"/>
        <w:contextualSpacing/>
      </w:pPr>
      <w:r w:rsidRPr="009656CC">
        <w:t>Education Act 1996</w:t>
      </w:r>
    </w:p>
    <w:p w14:paraId="101C27F8" w14:textId="77777777" w:rsidR="003530AD" w:rsidRPr="009656CC" w:rsidRDefault="003530AD" w:rsidP="003530AD">
      <w:pPr>
        <w:pStyle w:val="TNCBodyText"/>
        <w:numPr>
          <w:ilvl w:val="0"/>
          <w:numId w:val="27"/>
        </w:numPr>
        <w:ind w:left="714" w:hanging="357"/>
        <w:contextualSpacing/>
      </w:pPr>
      <w:r w:rsidRPr="009656CC">
        <w:t>Health and Safety at Work etc. Act 1974</w:t>
      </w:r>
    </w:p>
    <w:p w14:paraId="2335FBC2" w14:textId="0F7B7986" w:rsidR="003530AD" w:rsidRPr="009656CC" w:rsidRDefault="003530AD" w:rsidP="003530AD">
      <w:pPr>
        <w:pStyle w:val="TNCBodyText"/>
        <w:numPr>
          <w:ilvl w:val="0"/>
          <w:numId w:val="27"/>
        </w:numPr>
        <w:ind w:left="714" w:hanging="357"/>
        <w:contextualSpacing/>
      </w:pPr>
      <w:r w:rsidRPr="009656CC">
        <w:t>DfE (202</w:t>
      </w:r>
      <w:r>
        <w:t>5</w:t>
      </w:r>
      <w:r w:rsidRPr="009656CC">
        <w:t>) ‘Keeping children safe in education 202</w:t>
      </w:r>
      <w:r>
        <w:t>5</w:t>
      </w:r>
      <w:r w:rsidRPr="009656CC">
        <w:t>’</w:t>
      </w:r>
    </w:p>
    <w:p w14:paraId="690810D3" w14:textId="16C3B437" w:rsidR="003530AD" w:rsidRPr="009656CC" w:rsidRDefault="003530AD" w:rsidP="003530AD">
      <w:pPr>
        <w:pStyle w:val="TNCBodyText"/>
        <w:numPr>
          <w:ilvl w:val="0"/>
          <w:numId w:val="27"/>
        </w:numPr>
        <w:ind w:left="714" w:hanging="357"/>
        <w:contextualSpacing/>
      </w:pPr>
      <w:r w:rsidRPr="009656CC">
        <w:t>DfE (20</w:t>
      </w:r>
      <w:r>
        <w:t>23</w:t>
      </w:r>
      <w:r w:rsidRPr="009656CC">
        <w:t>) ‘Working Together to Safeguard Children’</w:t>
      </w:r>
    </w:p>
    <w:p w14:paraId="3FC4099B" w14:textId="6B459B3A" w:rsidR="003530AD" w:rsidRPr="008B1487" w:rsidRDefault="003530AD" w:rsidP="008B1487">
      <w:pPr>
        <w:pStyle w:val="TNCBodyText"/>
        <w:numPr>
          <w:ilvl w:val="0"/>
          <w:numId w:val="27"/>
        </w:numPr>
        <w:ind w:left="714" w:hanging="357"/>
        <w:contextualSpacing/>
      </w:pPr>
      <w:r w:rsidRPr="009656CC">
        <w:t>DfE (202</w:t>
      </w:r>
      <w:r>
        <w:t>4</w:t>
      </w:r>
      <w:r w:rsidRPr="009656CC">
        <w:t>) ‘Working together to improve school attendance’</w:t>
      </w:r>
    </w:p>
    <w:p w14:paraId="1B7770E6" w14:textId="77777777" w:rsidR="00420808" w:rsidRPr="00CD300B" w:rsidRDefault="00420808" w:rsidP="00420808">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5032E213" w14:textId="77777777" w:rsidR="00420808" w:rsidRDefault="00420808" w:rsidP="00420808">
      <w:r w:rsidRPr="00AC045B">
        <w:t>This policy operates in conjunction with the following policies:</w:t>
      </w:r>
    </w:p>
    <w:p w14:paraId="208BC1D7" w14:textId="77777777" w:rsidR="00436B33" w:rsidRPr="00FC0252" w:rsidRDefault="00436B33" w:rsidP="00436B33">
      <w:pPr>
        <w:pStyle w:val="TNCBodyText"/>
        <w:numPr>
          <w:ilvl w:val="0"/>
          <w:numId w:val="27"/>
        </w:numPr>
        <w:ind w:left="714" w:hanging="357"/>
        <w:contextualSpacing/>
      </w:pPr>
      <w:r w:rsidRPr="00FC0252">
        <w:t>Behaviour Policy</w:t>
      </w:r>
    </w:p>
    <w:p w14:paraId="321B907B" w14:textId="77777777" w:rsidR="00436B33" w:rsidRPr="00FC0252" w:rsidRDefault="00436B33" w:rsidP="00436B33">
      <w:pPr>
        <w:pStyle w:val="TNCBodyText"/>
        <w:numPr>
          <w:ilvl w:val="0"/>
          <w:numId w:val="27"/>
        </w:numPr>
        <w:ind w:left="714" w:hanging="357"/>
        <w:contextualSpacing/>
      </w:pPr>
      <w:r w:rsidRPr="00FC0252">
        <w:t>Lone Worker Policy</w:t>
      </w:r>
      <w:r>
        <w:t xml:space="preserve"> (HR17)</w:t>
      </w:r>
    </w:p>
    <w:p w14:paraId="3A3668F5" w14:textId="77777777" w:rsidR="00436B33" w:rsidRPr="00FC0252" w:rsidRDefault="00436B33" w:rsidP="00436B33">
      <w:pPr>
        <w:pStyle w:val="TNCBodyText"/>
        <w:numPr>
          <w:ilvl w:val="0"/>
          <w:numId w:val="27"/>
        </w:numPr>
        <w:ind w:left="714" w:hanging="357"/>
        <w:contextualSpacing/>
      </w:pPr>
      <w:r w:rsidRPr="00FC0252">
        <w:t>Staff Code of Conduct</w:t>
      </w:r>
      <w:r>
        <w:t xml:space="preserve"> (HR26)</w:t>
      </w:r>
    </w:p>
    <w:p w14:paraId="5465510D" w14:textId="77777777" w:rsidR="00436B33" w:rsidRDefault="00436B33" w:rsidP="00436B33">
      <w:pPr>
        <w:pStyle w:val="TNCBodyText"/>
        <w:numPr>
          <w:ilvl w:val="0"/>
          <w:numId w:val="27"/>
        </w:numPr>
        <w:ind w:left="714" w:hanging="357"/>
        <w:contextualSpacing/>
      </w:pPr>
      <w:r w:rsidRPr="00FC0252">
        <w:t>Driving at Work Policy</w:t>
      </w:r>
      <w:r>
        <w:t xml:space="preserve"> (HS9)</w:t>
      </w:r>
    </w:p>
    <w:p w14:paraId="1B376529" w14:textId="11C4DCF4" w:rsidR="008B1487" w:rsidRDefault="008B1487" w:rsidP="008B1487">
      <w:pPr>
        <w:pStyle w:val="TNCBodyText"/>
        <w:numPr>
          <w:ilvl w:val="0"/>
          <w:numId w:val="27"/>
        </w:numPr>
        <w:ind w:left="714" w:hanging="357"/>
        <w:contextualSpacing/>
      </w:pPr>
      <w:r w:rsidRPr="00FC0252">
        <w:t>Child Protection and Safeguarding Policy</w:t>
      </w:r>
      <w:r w:rsidR="009911F3">
        <w:t xml:space="preserve"> and Procedures (SG1)</w:t>
      </w:r>
    </w:p>
    <w:p w14:paraId="09B22548" w14:textId="77777777" w:rsidR="00436B33" w:rsidRPr="00FC0252" w:rsidRDefault="00436B33" w:rsidP="00436B33">
      <w:pPr>
        <w:pStyle w:val="TNCBodyText"/>
        <w:numPr>
          <w:ilvl w:val="0"/>
          <w:numId w:val="27"/>
        </w:numPr>
        <w:ind w:left="714" w:hanging="357"/>
        <w:contextualSpacing/>
      </w:pPr>
      <w:r w:rsidRPr="00FC0252">
        <w:t>Allegations of Abuse Against Staff Policy</w:t>
      </w:r>
      <w:r>
        <w:t xml:space="preserve"> (SG5)</w:t>
      </w:r>
    </w:p>
    <w:p w14:paraId="2A18894C" w14:textId="77777777" w:rsidR="00436B33" w:rsidRPr="00FC0252" w:rsidRDefault="00436B33" w:rsidP="00436B33">
      <w:pPr>
        <w:pStyle w:val="TNCBodyText"/>
        <w:numPr>
          <w:ilvl w:val="0"/>
          <w:numId w:val="27"/>
        </w:numPr>
        <w:ind w:left="714" w:hanging="357"/>
        <w:contextualSpacing/>
      </w:pPr>
      <w:r w:rsidRPr="00FC0252">
        <w:t>Physical Intervention Policy</w:t>
      </w:r>
      <w:r>
        <w:t xml:space="preserve"> (SG7)</w:t>
      </w:r>
    </w:p>
    <w:p w14:paraId="3DB2A6B4" w14:textId="53A5D8F0" w:rsidR="00436B33" w:rsidRDefault="00436B33" w:rsidP="00436B33">
      <w:pPr>
        <w:pStyle w:val="TNCBodyText"/>
        <w:numPr>
          <w:ilvl w:val="0"/>
          <w:numId w:val="27"/>
        </w:numPr>
        <w:ind w:left="714" w:hanging="357"/>
        <w:contextualSpacing/>
      </w:pPr>
      <w:r>
        <w:t xml:space="preserve">Reporting </w:t>
      </w:r>
      <w:r w:rsidRPr="00FC0252">
        <w:t>Low-</w:t>
      </w:r>
      <w:r>
        <w:t>L</w:t>
      </w:r>
      <w:r w:rsidRPr="00FC0252">
        <w:t>evel Safeguarding Concerns Policy</w:t>
      </w:r>
      <w:r>
        <w:t xml:space="preserve"> (SG11)</w:t>
      </w:r>
    </w:p>
    <w:p w14:paraId="6780BFDF" w14:textId="08E7AD86" w:rsidR="008B1487" w:rsidRPr="00FC0252" w:rsidRDefault="008B1487" w:rsidP="008B1487">
      <w:pPr>
        <w:pStyle w:val="TNCBodyText"/>
        <w:numPr>
          <w:ilvl w:val="0"/>
          <w:numId w:val="27"/>
        </w:numPr>
        <w:ind w:left="714" w:hanging="357"/>
        <w:contextualSpacing/>
      </w:pPr>
      <w:r>
        <w:t>Attendance Policy (Secondary) (SG29(A))</w:t>
      </w:r>
    </w:p>
    <w:p w14:paraId="37308541" w14:textId="3AF89B03" w:rsidR="008B1487" w:rsidRPr="00FC0252" w:rsidRDefault="008B1487" w:rsidP="008B1487">
      <w:pPr>
        <w:pStyle w:val="TNCBodyText"/>
        <w:numPr>
          <w:ilvl w:val="0"/>
          <w:numId w:val="27"/>
        </w:numPr>
        <w:ind w:left="714" w:hanging="357"/>
        <w:contextualSpacing/>
      </w:pPr>
      <w:r w:rsidRPr="00FC0252">
        <w:t>Attendance Policy</w:t>
      </w:r>
      <w:r>
        <w:t xml:space="preserve"> (Primary) (SG29(B))</w:t>
      </w:r>
    </w:p>
    <w:p w14:paraId="01298302" w14:textId="77777777" w:rsidR="00420808" w:rsidRPr="00DE42DB" w:rsidRDefault="00420808" w:rsidP="0042080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309393D5" w14:textId="1BD38C54" w:rsidR="00420808" w:rsidRPr="002A5C08" w:rsidRDefault="00420808" w:rsidP="00420808">
      <w:pPr>
        <w:pStyle w:val="Heading10"/>
      </w:pPr>
      <w:r>
        <w:lastRenderedPageBreak/>
        <w:t>Roles</w:t>
      </w:r>
      <w:r w:rsidRPr="002A5C08">
        <w:t xml:space="preserve"> and responsibilit</w:t>
      </w:r>
      <w:r>
        <w:t>ies</w:t>
      </w:r>
    </w:p>
    <w:p w14:paraId="0805ACAB" w14:textId="62C6F3BD" w:rsidR="00436B33" w:rsidRPr="00477AEE" w:rsidRDefault="00436B33" w:rsidP="00436B33">
      <w:pPr>
        <w:pStyle w:val="TNCBodyText"/>
      </w:pPr>
      <w:r w:rsidRPr="00477AEE">
        <w:t xml:space="preserve">The </w:t>
      </w:r>
      <w:r>
        <w:t>Trust B</w:t>
      </w:r>
      <w:r w:rsidRPr="00477AEE">
        <w:t>oard will be responsible for:</w:t>
      </w:r>
    </w:p>
    <w:p w14:paraId="5CBDDB49" w14:textId="05818FE7" w:rsidR="00436B33" w:rsidRPr="00477AEE" w:rsidRDefault="00436B33" w:rsidP="00436B33">
      <w:pPr>
        <w:pStyle w:val="TNCBodyText"/>
        <w:numPr>
          <w:ilvl w:val="0"/>
          <w:numId w:val="28"/>
        </w:numPr>
        <w:ind w:left="714" w:hanging="357"/>
        <w:contextualSpacing/>
      </w:pPr>
      <w:r w:rsidRPr="00477AEE">
        <w:t>Ensuring appropriate procedures are in place for home visits</w:t>
      </w:r>
    </w:p>
    <w:p w14:paraId="7A925E13" w14:textId="567A3628" w:rsidR="00436B33" w:rsidRPr="00477AEE" w:rsidRDefault="00436B33" w:rsidP="00436B33">
      <w:pPr>
        <w:pStyle w:val="TNCBodyText"/>
        <w:numPr>
          <w:ilvl w:val="0"/>
          <w:numId w:val="28"/>
        </w:numPr>
        <w:ind w:left="714" w:hanging="357"/>
        <w:contextualSpacing/>
      </w:pPr>
      <w:r w:rsidRPr="00477AEE">
        <w:t>Ensuring staff conducting home visits have received appropriate training, where necessary</w:t>
      </w:r>
    </w:p>
    <w:p w14:paraId="5C3007F2" w14:textId="78A466CE" w:rsidR="00436B33" w:rsidRPr="00477AEE" w:rsidRDefault="00436B33" w:rsidP="00436B33">
      <w:pPr>
        <w:pStyle w:val="TNCBodyText"/>
        <w:numPr>
          <w:ilvl w:val="0"/>
          <w:numId w:val="28"/>
        </w:numPr>
        <w:ind w:left="714" w:hanging="357"/>
        <w:contextualSpacing/>
      </w:pPr>
      <w:r w:rsidRPr="00477AEE">
        <w:t xml:space="preserve">Ensuring the effective implementation of </w:t>
      </w:r>
      <w:r>
        <w:t>TCAT</w:t>
      </w:r>
      <w:r w:rsidRPr="00477AEE">
        <w:t>’s safeguarding procedures during home visits</w:t>
      </w:r>
    </w:p>
    <w:p w14:paraId="39ADB14C" w14:textId="349AF30C" w:rsidR="00436B33" w:rsidRDefault="00436B33" w:rsidP="00436B33">
      <w:pPr>
        <w:pStyle w:val="TNCBodyText"/>
        <w:numPr>
          <w:ilvl w:val="0"/>
          <w:numId w:val="28"/>
        </w:numPr>
        <w:ind w:left="714" w:hanging="357"/>
        <w:contextualSpacing/>
      </w:pPr>
      <w:r w:rsidRPr="00477AEE">
        <w:t>Ensuring appropriate insurance arrangements are in place to cover staff undertaking home visits</w:t>
      </w:r>
    </w:p>
    <w:p w14:paraId="13A4C607" w14:textId="77777777" w:rsidR="00436B33" w:rsidRPr="00477AEE" w:rsidRDefault="00436B33" w:rsidP="00436B33">
      <w:pPr>
        <w:pStyle w:val="TNCBodyText"/>
        <w:ind w:left="714"/>
        <w:contextualSpacing/>
      </w:pPr>
    </w:p>
    <w:p w14:paraId="5777770A" w14:textId="27E31223" w:rsidR="00436B33" w:rsidRPr="00477AEE" w:rsidRDefault="00436B33" w:rsidP="00436B33">
      <w:pPr>
        <w:pStyle w:val="TNCBodyText"/>
      </w:pPr>
      <w:r w:rsidRPr="00477AEE">
        <w:t xml:space="preserve">The </w:t>
      </w:r>
      <w:r>
        <w:t>H</w:t>
      </w:r>
      <w:r w:rsidRPr="00477AEE">
        <w:t>eadteacher</w:t>
      </w:r>
      <w:r>
        <w:t>/Head of School</w:t>
      </w:r>
      <w:r w:rsidRPr="00477AEE">
        <w:t xml:space="preserve"> will be responsible for:</w:t>
      </w:r>
    </w:p>
    <w:p w14:paraId="1D1EB0F2" w14:textId="0362AA8D" w:rsidR="00436B33" w:rsidRPr="00477AEE" w:rsidRDefault="00436B33" w:rsidP="00436B33">
      <w:pPr>
        <w:pStyle w:val="TNCBodyText"/>
        <w:numPr>
          <w:ilvl w:val="0"/>
          <w:numId w:val="28"/>
        </w:numPr>
        <w:ind w:left="714" w:hanging="357"/>
        <w:contextualSpacing/>
      </w:pPr>
      <w:r w:rsidRPr="00477AEE">
        <w:t>The overall implementation of this policy</w:t>
      </w:r>
      <w:r>
        <w:t xml:space="preserve"> within their school</w:t>
      </w:r>
    </w:p>
    <w:p w14:paraId="3D77067C" w14:textId="77EA71EE" w:rsidR="00436B33" w:rsidRPr="00477AEE" w:rsidRDefault="00436B33" w:rsidP="00436B33">
      <w:pPr>
        <w:pStyle w:val="TNCBodyText"/>
        <w:numPr>
          <w:ilvl w:val="0"/>
          <w:numId w:val="28"/>
        </w:numPr>
        <w:ind w:left="714" w:hanging="357"/>
        <w:contextualSpacing/>
      </w:pPr>
      <w:r w:rsidRPr="00477AEE">
        <w:t>Approving all home visits</w:t>
      </w:r>
      <w:r>
        <w:t xml:space="preserve"> other than those arranged by the EWO</w:t>
      </w:r>
      <w:r w:rsidRPr="00477AEE">
        <w:t xml:space="preserve"> and ensuring they only take place where necessary and appropriate</w:t>
      </w:r>
    </w:p>
    <w:p w14:paraId="1A40A355" w14:textId="3FB41BF0" w:rsidR="00436B33" w:rsidRPr="00477AEE" w:rsidRDefault="00436B33" w:rsidP="00436B33">
      <w:pPr>
        <w:pStyle w:val="TNCBodyText"/>
        <w:numPr>
          <w:ilvl w:val="0"/>
          <w:numId w:val="28"/>
        </w:numPr>
        <w:ind w:left="714" w:hanging="357"/>
        <w:contextualSpacing/>
      </w:pPr>
      <w:r w:rsidRPr="00477AEE">
        <w:t xml:space="preserve">Ensuring staff understand and follow </w:t>
      </w:r>
      <w:r>
        <w:t>TCAT’</w:t>
      </w:r>
      <w:r w:rsidRPr="00477AEE">
        <w:t>s home visit arrangements</w:t>
      </w:r>
    </w:p>
    <w:p w14:paraId="3CC6B704" w14:textId="5E38E66B" w:rsidR="00436B33" w:rsidRPr="00477AEE" w:rsidRDefault="00436B33" w:rsidP="00436B33">
      <w:pPr>
        <w:pStyle w:val="TNCBodyText"/>
        <w:numPr>
          <w:ilvl w:val="0"/>
          <w:numId w:val="28"/>
        </w:numPr>
        <w:ind w:left="714" w:hanging="357"/>
        <w:contextualSpacing/>
      </w:pPr>
      <w:r w:rsidRPr="00477AEE">
        <w:t>Ensuring the appropriate safeguarding arrangements are in place</w:t>
      </w:r>
    </w:p>
    <w:p w14:paraId="2E67E4B4" w14:textId="276D58BA" w:rsidR="00436B33" w:rsidRPr="00477AEE" w:rsidRDefault="00436B33" w:rsidP="00436B33">
      <w:pPr>
        <w:pStyle w:val="TNCBodyText"/>
        <w:numPr>
          <w:ilvl w:val="0"/>
          <w:numId w:val="28"/>
        </w:numPr>
        <w:ind w:left="714" w:hanging="357"/>
        <w:contextualSpacing/>
      </w:pPr>
      <w:r w:rsidRPr="00477AEE">
        <w:t>Ensuring risk assessments are completed for home visits</w:t>
      </w:r>
      <w:r>
        <w:t xml:space="preserve"> for staff other than the EWO</w:t>
      </w:r>
    </w:p>
    <w:p w14:paraId="62BD9578" w14:textId="28F18E6B" w:rsidR="00436B33" w:rsidRDefault="00436B33" w:rsidP="00436B33">
      <w:pPr>
        <w:pStyle w:val="TNCBodyText"/>
        <w:numPr>
          <w:ilvl w:val="0"/>
          <w:numId w:val="28"/>
        </w:numPr>
        <w:ind w:left="714" w:hanging="357"/>
        <w:contextualSpacing/>
      </w:pPr>
      <w:r w:rsidRPr="00477AEE">
        <w:t>Ensuring staff conducting home visits are provided with relevant background information and circumstances to inform the risks that may be present</w:t>
      </w:r>
    </w:p>
    <w:p w14:paraId="1E1C12C2" w14:textId="636D8EE0" w:rsidR="00436B33" w:rsidRDefault="00436B33" w:rsidP="00436B33">
      <w:pPr>
        <w:pStyle w:val="TNCBodyText"/>
        <w:numPr>
          <w:ilvl w:val="0"/>
          <w:numId w:val="28"/>
        </w:numPr>
        <w:ind w:left="714" w:hanging="357"/>
        <w:contextualSpacing/>
      </w:pPr>
      <w:r>
        <w:t>Ensuring visits are integrated into safeguarding, attendance and early help plans where relevant</w:t>
      </w:r>
    </w:p>
    <w:p w14:paraId="3608611D" w14:textId="6D42F719" w:rsidR="00436B33" w:rsidRPr="00477AEE" w:rsidRDefault="00436B33" w:rsidP="00436B33">
      <w:pPr>
        <w:pStyle w:val="TNCBodyText"/>
        <w:numPr>
          <w:ilvl w:val="0"/>
          <w:numId w:val="28"/>
        </w:numPr>
      </w:pPr>
      <w:r>
        <w:t>Ensuring visits are recorded in the pupil’s safeguarding or attendance file</w:t>
      </w:r>
    </w:p>
    <w:p w14:paraId="58F8098D" w14:textId="2C66C4D4" w:rsidR="00436B33" w:rsidRPr="00477AEE" w:rsidRDefault="00436B33" w:rsidP="00436B33">
      <w:pPr>
        <w:pStyle w:val="TNCBodyText"/>
      </w:pPr>
      <w:r w:rsidRPr="00477AEE">
        <w:t xml:space="preserve">The </w:t>
      </w:r>
      <w:r>
        <w:t>EWO</w:t>
      </w:r>
      <w:r w:rsidRPr="00477AEE">
        <w:t xml:space="preserve"> will be responsible for:</w:t>
      </w:r>
    </w:p>
    <w:p w14:paraId="3E934A67" w14:textId="51EA0863" w:rsidR="00436B33" w:rsidRPr="00477AEE" w:rsidRDefault="00436B33" w:rsidP="00436B33">
      <w:pPr>
        <w:pStyle w:val="TNCBodyText"/>
        <w:numPr>
          <w:ilvl w:val="0"/>
          <w:numId w:val="28"/>
        </w:numPr>
        <w:ind w:left="714" w:hanging="357"/>
        <w:contextualSpacing/>
      </w:pPr>
      <w:r w:rsidRPr="00477AEE">
        <w:t>The overall implementation of this policy</w:t>
      </w:r>
      <w:r>
        <w:t xml:space="preserve"> across TCAT</w:t>
      </w:r>
    </w:p>
    <w:p w14:paraId="3BA2BE59" w14:textId="77777777" w:rsidR="00436B33" w:rsidRPr="00477AEE" w:rsidRDefault="00436B33" w:rsidP="00436B33">
      <w:pPr>
        <w:pStyle w:val="TNCBodyText"/>
        <w:numPr>
          <w:ilvl w:val="0"/>
          <w:numId w:val="28"/>
        </w:numPr>
        <w:ind w:left="714" w:hanging="357"/>
        <w:contextualSpacing/>
      </w:pPr>
      <w:r w:rsidRPr="00477AEE">
        <w:t xml:space="preserve">Ensuring staff understand and follow </w:t>
      </w:r>
      <w:r>
        <w:t>TCAT’</w:t>
      </w:r>
      <w:r w:rsidRPr="00477AEE">
        <w:t>s home visit arrangements</w:t>
      </w:r>
    </w:p>
    <w:p w14:paraId="6D6D37E4" w14:textId="77777777" w:rsidR="00436B33" w:rsidRPr="00477AEE" w:rsidRDefault="00436B33" w:rsidP="00436B33">
      <w:pPr>
        <w:pStyle w:val="TNCBodyText"/>
        <w:numPr>
          <w:ilvl w:val="0"/>
          <w:numId w:val="28"/>
        </w:numPr>
        <w:ind w:left="714" w:hanging="357"/>
        <w:contextualSpacing/>
      </w:pPr>
      <w:r w:rsidRPr="00477AEE">
        <w:t>Ensuring the appropriate safeguarding arrangements are in place</w:t>
      </w:r>
    </w:p>
    <w:p w14:paraId="120624AF" w14:textId="1AA4049C" w:rsidR="00436B33" w:rsidRPr="00477AEE" w:rsidRDefault="00436B33" w:rsidP="00436B33">
      <w:pPr>
        <w:pStyle w:val="TNCBodyText"/>
        <w:numPr>
          <w:ilvl w:val="0"/>
          <w:numId w:val="28"/>
        </w:numPr>
        <w:ind w:left="714" w:hanging="357"/>
        <w:contextualSpacing/>
      </w:pPr>
      <w:r w:rsidRPr="00477AEE">
        <w:t>Ensuring risk assessments are completed for home visits</w:t>
      </w:r>
      <w:r>
        <w:t xml:space="preserve"> that the EWO conducts</w:t>
      </w:r>
    </w:p>
    <w:p w14:paraId="10BA14FC" w14:textId="5136B326" w:rsidR="00436B33" w:rsidRDefault="00436B33" w:rsidP="00436B33">
      <w:pPr>
        <w:pStyle w:val="TNCBodyText"/>
        <w:numPr>
          <w:ilvl w:val="0"/>
          <w:numId w:val="28"/>
        </w:numPr>
        <w:ind w:left="714" w:hanging="357"/>
        <w:contextualSpacing/>
      </w:pPr>
      <w:r>
        <w:t>Liaising as requested with</w:t>
      </w:r>
      <w:r w:rsidRPr="00477AEE">
        <w:t xml:space="preserve"> staff conducting home visits a</w:t>
      </w:r>
      <w:r>
        <w:t>nd</w:t>
      </w:r>
      <w:r w:rsidRPr="00477AEE">
        <w:t xml:space="preserve"> provid</w:t>
      </w:r>
      <w:r>
        <w:t>ing</w:t>
      </w:r>
      <w:r w:rsidRPr="00477AEE">
        <w:t xml:space="preserve"> relevant background information and circumstances to inform the risks that may be present</w:t>
      </w:r>
    </w:p>
    <w:p w14:paraId="4DC3BEFE" w14:textId="77777777" w:rsidR="00436B33" w:rsidRDefault="00436B33" w:rsidP="00436B33">
      <w:pPr>
        <w:pStyle w:val="TNCBodyText"/>
        <w:numPr>
          <w:ilvl w:val="0"/>
          <w:numId w:val="28"/>
        </w:numPr>
        <w:ind w:left="714" w:hanging="357"/>
        <w:contextualSpacing/>
      </w:pPr>
      <w:r>
        <w:t>Ensuring visits are integrated into safeguarding, attendance and early help plans where relevant</w:t>
      </w:r>
    </w:p>
    <w:p w14:paraId="6982FFFF" w14:textId="77777777" w:rsidR="00436B33" w:rsidRDefault="00436B33" w:rsidP="00436B33">
      <w:pPr>
        <w:pStyle w:val="TNCBodyText"/>
        <w:numPr>
          <w:ilvl w:val="0"/>
          <w:numId w:val="28"/>
        </w:numPr>
        <w:ind w:left="714" w:hanging="357"/>
        <w:contextualSpacing/>
      </w:pPr>
      <w:r>
        <w:t>Ensuring visits are recorded in the pupil’s safeguarding or attendance file</w:t>
      </w:r>
    </w:p>
    <w:p w14:paraId="365E7764" w14:textId="77777777" w:rsidR="00436B33" w:rsidRPr="00477AEE" w:rsidRDefault="00436B33" w:rsidP="00436B33">
      <w:pPr>
        <w:pStyle w:val="TNCBodyText"/>
        <w:contextualSpacing/>
      </w:pPr>
    </w:p>
    <w:p w14:paraId="7A8257B2" w14:textId="6994C696" w:rsidR="00436B33" w:rsidRPr="00477AEE" w:rsidRDefault="00436B33" w:rsidP="00436B33">
      <w:pPr>
        <w:pStyle w:val="TNCBodyText"/>
      </w:pPr>
      <w:r w:rsidRPr="00477AEE">
        <w:t>Staff conducting home visits will be responsible for:</w:t>
      </w:r>
    </w:p>
    <w:p w14:paraId="756B3069" w14:textId="578881B7" w:rsidR="00436B33" w:rsidRPr="00477AEE" w:rsidRDefault="00436B33" w:rsidP="007042DB">
      <w:pPr>
        <w:pStyle w:val="TNCBodyText"/>
        <w:numPr>
          <w:ilvl w:val="0"/>
          <w:numId w:val="29"/>
        </w:numPr>
        <w:ind w:left="714" w:hanging="357"/>
        <w:contextualSpacing/>
      </w:pPr>
      <w:r w:rsidRPr="00477AEE">
        <w:t>Following this policy for all home visits</w:t>
      </w:r>
    </w:p>
    <w:p w14:paraId="2C2D29F3" w14:textId="602F7EC3" w:rsidR="00436B33" w:rsidRPr="00477AEE" w:rsidRDefault="00436B33" w:rsidP="007042DB">
      <w:pPr>
        <w:pStyle w:val="TNCBodyText"/>
        <w:numPr>
          <w:ilvl w:val="0"/>
          <w:numId w:val="29"/>
        </w:numPr>
        <w:ind w:left="714" w:hanging="357"/>
        <w:contextualSpacing/>
      </w:pPr>
      <w:r w:rsidRPr="00477AEE">
        <w:t xml:space="preserve">Acting professionally and sensitively, with due regard to all relevant </w:t>
      </w:r>
      <w:r w:rsidR="007042DB">
        <w:t xml:space="preserve">TCAT and </w:t>
      </w:r>
      <w:r w:rsidRPr="00477AEE">
        <w:t>school policies and procedures</w:t>
      </w:r>
    </w:p>
    <w:p w14:paraId="5BAF2837" w14:textId="37837218" w:rsidR="00436B33" w:rsidRPr="00477AEE" w:rsidRDefault="00436B33" w:rsidP="007042DB">
      <w:pPr>
        <w:pStyle w:val="TNCBodyText"/>
        <w:numPr>
          <w:ilvl w:val="0"/>
          <w:numId w:val="29"/>
        </w:numPr>
        <w:ind w:left="714" w:hanging="357"/>
        <w:contextualSpacing/>
      </w:pPr>
      <w:r w:rsidRPr="00477AEE">
        <w:t>Seeking authorisation for all home visits and ensuring the school has all the relevant details of the visit</w:t>
      </w:r>
      <w:r w:rsidR="007042DB">
        <w:t xml:space="preserve"> prior to it taking place</w:t>
      </w:r>
    </w:p>
    <w:p w14:paraId="69A6B71F" w14:textId="50A60B34" w:rsidR="00436B33" w:rsidRDefault="00436B33" w:rsidP="007042DB">
      <w:pPr>
        <w:pStyle w:val="TNCBodyText"/>
        <w:numPr>
          <w:ilvl w:val="0"/>
          <w:numId w:val="29"/>
        </w:numPr>
        <w:ind w:left="714" w:hanging="357"/>
        <w:contextualSpacing/>
      </w:pPr>
      <w:r w:rsidRPr="00477AEE">
        <w:t>Prioritising their own health and safety during visits</w:t>
      </w:r>
    </w:p>
    <w:p w14:paraId="3BCC04BE" w14:textId="3B48C648" w:rsidR="00436B33" w:rsidRDefault="00436B33" w:rsidP="007042DB">
      <w:pPr>
        <w:pStyle w:val="TNCBodyText"/>
        <w:numPr>
          <w:ilvl w:val="0"/>
          <w:numId w:val="29"/>
        </w:numPr>
        <w:ind w:left="714" w:hanging="357"/>
        <w:contextualSpacing/>
      </w:pPr>
      <w:r>
        <w:t>Seeing and speaking with the pupil concerned during welfare visits, where safe and appropriate</w:t>
      </w:r>
    </w:p>
    <w:p w14:paraId="1CDEB6C1" w14:textId="50CEC23F" w:rsidR="00436B33" w:rsidRPr="00477AEE" w:rsidRDefault="00436B33" w:rsidP="007042DB">
      <w:pPr>
        <w:pStyle w:val="TNCBodyText"/>
        <w:numPr>
          <w:ilvl w:val="0"/>
          <w:numId w:val="29"/>
        </w:numPr>
        <w:ind w:left="714" w:hanging="357"/>
        <w:contextualSpacing/>
      </w:pPr>
      <w:r>
        <w:t>Keeping detailed, factual records of all visits</w:t>
      </w:r>
    </w:p>
    <w:p w14:paraId="557FD1C3" w14:textId="66C07356" w:rsidR="00F7016E" w:rsidRDefault="007042DB" w:rsidP="00F7016E">
      <w:pPr>
        <w:pStyle w:val="Heading10"/>
      </w:pPr>
      <w:r>
        <w:t>Home visits</w:t>
      </w:r>
    </w:p>
    <w:p w14:paraId="54A6E93B" w14:textId="492F97C7" w:rsidR="007042DB" w:rsidRDefault="007042DB" w:rsidP="007042DB">
      <w:pPr>
        <w:pStyle w:val="TNCBodyText"/>
      </w:pPr>
      <w:r w:rsidRPr="00C13EAC">
        <w:t xml:space="preserve">Home visits will be undertaken for a number of reasons. This will include, but is not limited to, </w:t>
      </w:r>
      <w:r>
        <w:t>when:</w:t>
      </w:r>
    </w:p>
    <w:p w14:paraId="224E609E" w14:textId="27DC334C" w:rsidR="007042DB" w:rsidRDefault="007042DB" w:rsidP="007042DB">
      <w:pPr>
        <w:pStyle w:val="TNCBodyText"/>
        <w:numPr>
          <w:ilvl w:val="0"/>
          <w:numId w:val="30"/>
        </w:numPr>
        <w:ind w:left="714" w:hanging="357"/>
        <w:contextualSpacing/>
      </w:pPr>
      <w:r>
        <w:t>Safeguarding concerns require seeing a pupil in their home environment</w:t>
      </w:r>
    </w:p>
    <w:p w14:paraId="33DD48E4" w14:textId="45A8B038" w:rsidR="007042DB" w:rsidRDefault="007042DB" w:rsidP="007042DB">
      <w:pPr>
        <w:pStyle w:val="TNCBodyText"/>
        <w:numPr>
          <w:ilvl w:val="0"/>
          <w:numId w:val="30"/>
        </w:numPr>
        <w:ind w:left="714" w:hanging="357"/>
        <w:contextualSpacing/>
      </w:pPr>
      <w:r>
        <w:t>Unexplained or unauthorised absence cannot be resolved through other contact methods</w:t>
      </w:r>
    </w:p>
    <w:p w14:paraId="4B423535" w14:textId="737D245D" w:rsidR="007042DB" w:rsidRDefault="007042DB" w:rsidP="007042DB">
      <w:pPr>
        <w:pStyle w:val="TNCBodyText"/>
        <w:numPr>
          <w:ilvl w:val="0"/>
          <w:numId w:val="30"/>
        </w:numPr>
        <w:ind w:left="714" w:hanging="357"/>
        <w:contextualSpacing/>
      </w:pPr>
      <w:r>
        <w:t>Early help assessments indicate a home visit could provide valuable insight or support</w:t>
      </w:r>
    </w:p>
    <w:p w14:paraId="46001F0D" w14:textId="22E903B1" w:rsidR="007042DB" w:rsidRDefault="007042DB" w:rsidP="007042DB">
      <w:pPr>
        <w:pStyle w:val="TNCBodyText"/>
        <w:numPr>
          <w:ilvl w:val="0"/>
          <w:numId w:val="30"/>
        </w:numPr>
        <w:ind w:left="714" w:hanging="357"/>
        <w:contextualSpacing/>
      </w:pPr>
      <w:r>
        <w:t>Attendance is at risk of becoming, or is already, persistently low, and barriers need to be understood and addressed</w:t>
      </w:r>
    </w:p>
    <w:p w14:paraId="0DB405AD" w14:textId="603F532C" w:rsidR="007042DB" w:rsidRDefault="007042DB" w:rsidP="007042DB">
      <w:pPr>
        <w:pStyle w:val="TNCBodyText"/>
        <w:numPr>
          <w:ilvl w:val="0"/>
          <w:numId w:val="30"/>
        </w:numPr>
        <w:ind w:left="714" w:hanging="357"/>
        <w:contextualSpacing/>
      </w:pPr>
      <w:r>
        <w:t>Tuition or educational support is being provided at home</w:t>
      </w:r>
    </w:p>
    <w:p w14:paraId="4E4A6A0E" w14:textId="7866AFD3" w:rsidR="007042DB" w:rsidRDefault="007042DB" w:rsidP="007042DB">
      <w:pPr>
        <w:pStyle w:val="TNCBodyText"/>
        <w:numPr>
          <w:ilvl w:val="0"/>
          <w:numId w:val="30"/>
        </w:numPr>
        <w:ind w:left="714" w:hanging="357"/>
        <w:contextualSpacing/>
      </w:pPr>
      <w:r>
        <w:t>Parents cannot attend meetings at the school due to disability, illness or other valid reasons</w:t>
      </w:r>
    </w:p>
    <w:p w14:paraId="341F17AE" w14:textId="77777777" w:rsidR="007042DB" w:rsidRPr="007042DB" w:rsidRDefault="007042DB" w:rsidP="007042DB">
      <w:pPr>
        <w:pStyle w:val="TNCBodyText"/>
        <w:contextualSpacing/>
        <w:rPr>
          <w:sz w:val="14"/>
          <w:szCs w:val="14"/>
        </w:rPr>
      </w:pPr>
    </w:p>
    <w:p w14:paraId="17D37B5F" w14:textId="35537B4A" w:rsidR="007042DB" w:rsidRDefault="007042DB" w:rsidP="007042DB">
      <w:pPr>
        <w:pStyle w:val="TNCBodyText"/>
      </w:pPr>
      <w:r>
        <w:t xml:space="preserve">In most instances </w:t>
      </w:r>
      <w:r w:rsidR="004651A8">
        <w:t>home visits</w:t>
      </w:r>
      <w:r>
        <w:t xml:space="preserve"> will be conducted by the EWO</w:t>
      </w:r>
      <w:r w:rsidR="004651A8">
        <w:t xml:space="preserve"> and</w:t>
      </w:r>
      <w:r>
        <w:t xml:space="preserve"> will be used proactively to engage with families early, remove attendance barriers, and prevent issues from escalating.</w:t>
      </w:r>
    </w:p>
    <w:p w14:paraId="2730AEA6" w14:textId="77777777" w:rsidR="007042DB" w:rsidRPr="00C13EAC" w:rsidRDefault="007042DB" w:rsidP="007042DB">
      <w:pPr>
        <w:pStyle w:val="TNCBodyText"/>
      </w:pPr>
      <w:r w:rsidRPr="00C13EAC">
        <w:t xml:space="preserve">Home visits will be scheduled in advance with the agreement of the parents, unless the visit is due to an emergency or immediate concern, e.g. an unauthorised absence with no contact from parents or a safeguarding issue. </w:t>
      </w:r>
    </w:p>
    <w:p w14:paraId="11A8E68E" w14:textId="627C3279" w:rsidR="007042DB" w:rsidRPr="00C13EAC" w:rsidRDefault="007042DB" w:rsidP="007042DB">
      <w:pPr>
        <w:pStyle w:val="TNCBodyText"/>
      </w:pPr>
      <w:r w:rsidRPr="00C13EAC">
        <w:t xml:space="preserve">All home visits </w:t>
      </w:r>
      <w:r w:rsidR="004651A8">
        <w:t xml:space="preserve">that are not initiated or attended by the EWO, </w:t>
      </w:r>
      <w:r w:rsidRPr="00C13EAC">
        <w:t xml:space="preserve">will require the authorisation of the </w:t>
      </w:r>
      <w:r w:rsidR="004651A8">
        <w:t>relevant H</w:t>
      </w:r>
      <w:r w:rsidRPr="00C13EAC">
        <w:t>eadteacher</w:t>
      </w:r>
      <w:r w:rsidR="004651A8">
        <w:t>/Head of School</w:t>
      </w:r>
      <w:r>
        <w:t>, with input from the DSL where appropriate</w:t>
      </w:r>
      <w:r w:rsidRPr="00C13EAC">
        <w:t xml:space="preserve">. Home visits will only be authorised where they are deemed necessary and in the best interests of the pupil concerned. An appointment form will be completed before a home visit with necessary details, e.g. the expected time, location, people attending, which </w:t>
      </w:r>
      <w:r w:rsidR="004651A8">
        <w:t>will be kept on the pupil file.</w:t>
      </w:r>
    </w:p>
    <w:p w14:paraId="17A19DAB" w14:textId="77777777" w:rsidR="007042DB" w:rsidRPr="00C13EAC" w:rsidRDefault="007042DB" w:rsidP="007042DB">
      <w:pPr>
        <w:pStyle w:val="TNCBodyText"/>
      </w:pPr>
      <w:r w:rsidRPr="00C13EAC">
        <w:lastRenderedPageBreak/>
        <w:t xml:space="preserve">Home visits will take place during school hours wherever possible. Home visits outside of school hours will only be authorised if absolutely necessary and there is no reasonable alternative – in such cases, a responsible contact will be established to check on the welfare of staff conducting the visit. </w:t>
      </w:r>
    </w:p>
    <w:p w14:paraId="2E2A78EC" w14:textId="68F67C3B" w:rsidR="007042DB" w:rsidRPr="00C13EAC" w:rsidRDefault="007042DB" w:rsidP="007042DB">
      <w:pPr>
        <w:pStyle w:val="TNCBodyText"/>
      </w:pPr>
      <w:r w:rsidRPr="00C13EAC">
        <w:t xml:space="preserve">Staff will carry an identity card which is shown upon arrival for a first visit at a home. If the pupil’s parents are not present at the arranged time, staff will wait no longer </w:t>
      </w:r>
      <w:r w:rsidRPr="004651A8">
        <w:t>than 20 minutes</w:t>
      </w:r>
      <w:r w:rsidRPr="00C13EAC">
        <w:t xml:space="preserve">. If the pupil’s parents do not arrive, the visit will be cancelled. </w:t>
      </w:r>
    </w:p>
    <w:p w14:paraId="2E6DBA5F" w14:textId="272DFF4E" w:rsidR="007042DB" w:rsidRPr="00C13EAC" w:rsidRDefault="007042DB" w:rsidP="007042DB">
      <w:pPr>
        <w:pStyle w:val="TNCBodyText"/>
      </w:pPr>
      <w:r w:rsidRPr="00C13EAC">
        <w:t xml:space="preserve">Staff will not enter a pupil’s home if they feel unsafe. If a visit is cancelled because of concerns over safety, the reason for cancelling the visit will be communicated in writing to the </w:t>
      </w:r>
      <w:r w:rsidR="004651A8">
        <w:rPr>
          <w:bCs/>
        </w:rPr>
        <w:t>H</w:t>
      </w:r>
      <w:r w:rsidRPr="00C13EAC">
        <w:rPr>
          <w:bCs/>
        </w:rPr>
        <w:t>eadteacher</w:t>
      </w:r>
      <w:r w:rsidR="004651A8">
        <w:rPr>
          <w:bCs/>
        </w:rPr>
        <w:t>/Head of School or in the case of a visit cancelled by the EWO to the Executive Headteacher/CEO</w:t>
      </w:r>
      <w:r w:rsidRPr="00C13EAC">
        <w:t>.</w:t>
      </w:r>
    </w:p>
    <w:p w14:paraId="429390AC" w14:textId="59E9450C" w:rsidR="007042DB" w:rsidRPr="00C13EAC" w:rsidRDefault="007042DB" w:rsidP="007042DB">
      <w:pPr>
        <w:pStyle w:val="TNCBodyText"/>
      </w:pPr>
      <w:r w:rsidRPr="00C13EAC">
        <w:t xml:space="preserve">If there are potentially dangerous animals in the residence, </w:t>
      </w:r>
      <w:r w:rsidR="004651A8">
        <w:t>staff conducting the visit</w:t>
      </w:r>
      <w:r w:rsidRPr="00C13EAC">
        <w:t xml:space="preserve"> will request that they are kept in a separate room or placed outside for the duration of the visit. If the parent refuses, or is unable to adhere to this request, the visit will be cancelled. </w:t>
      </w:r>
    </w:p>
    <w:p w14:paraId="3221FF3C" w14:textId="3EB42068" w:rsidR="007042DB" w:rsidRPr="00C13EAC" w:rsidRDefault="007042DB" w:rsidP="007042DB">
      <w:pPr>
        <w:pStyle w:val="TNCBodyText"/>
      </w:pPr>
      <w:r w:rsidRPr="00C13EAC">
        <w:t xml:space="preserve">Any issues or incidents during a home visit will be reported to the </w:t>
      </w:r>
      <w:r w:rsidR="004651A8">
        <w:t>H</w:t>
      </w:r>
      <w:r w:rsidRPr="00C13EAC">
        <w:t>eadteacher</w:t>
      </w:r>
      <w:r w:rsidR="004651A8">
        <w:t>/Head of School or Executive Headteacher/CEO in respect of the EWO</w:t>
      </w:r>
      <w:r w:rsidRPr="00C13EAC">
        <w:t>.</w:t>
      </w:r>
    </w:p>
    <w:p w14:paraId="479A677A" w14:textId="01556BDC" w:rsidR="00F7016E" w:rsidRPr="009E5C2E" w:rsidRDefault="007042DB" w:rsidP="004651A8">
      <w:pPr>
        <w:pStyle w:val="TNCBodyText"/>
      </w:pPr>
      <w:r w:rsidRPr="00C13EAC">
        <w:t xml:space="preserve">Where a staff member cannot be contacted or located during or after a home visit, the </w:t>
      </w:r>
      <w:r w:rsidR="004651A8">
        <w:t>H</w:t>
      </w:r>
      <w:r w:rsidRPr="00C13EAC">
        <w:t>eadteacher</w:t>
      </w:r>
      <w:r w:rsidR="004651A8">
        <w:t>/Head of School</w:t>
      </w:r>
      <w:r w:rsidRPr="00C13EAC">
        <w:t xml:space="preserve"> will be notified as soon as possible to decide on the appropriate response. The police will be contacted where there is concern for a staff member’s welfare. </w:t>
      </w:r>
      <w:r w:rsidR="004651A8">
        <w:t>Where the staff member is the EWO, the Executive Headteacher/CEO will decide on the appropriate response.</w:t>
      </w:r>
    </w:p>
    <w:p w14:paraId="0980860B" w14:textId="443E971E" w:rsidR="00F7016E" w:rsidRDefault="005F3808" w:rsidP="00F7016E">
      <w:pPr>
        <w:pStyle w:val="Heading10"/>
      </w:pPr>
      <w:bookmarkStart w:id="1" w:name="_Community_links_2"/>
      <w:bookmarkEnd w:id="1"/>
      <w:r>
        <w:t>Personal safety</w:t>
      </w:r>
    </w:p>
    <w:p w14:paraId="30382CD8" w14:textId="55F2BD6F" w:rsidR="005F3808" w:rsidRPr="00D659C8" w:rsidRDefault="005F3808" w:rsidP="005F3808">
      <w:pPr>
        <w:pStyle w:val="TNCBodyText"/>
      </w:pPr>
      <w:bookmarkStart w:id="2" w:name="_Safeguarding_from_extremism"/>
      <w:bookmarkEnd w:id="2"/>
      <w:r w:rsidRPr="00D659C8">
        <w:t xml:space="preserve">Wherever possible, lone working will be avoided during home visits. At least two staff members will conduct home visits together, unless the </w:t>
      </w:r>
      <w:r>
        <w:t>Executive Headteacher/CEO in respect of the EWO, or the H</w:t>
      </w:r>
      <w:r w:rsidRPr="00D659C8">
        <w:t>eadteacher</w:t>
      </w:r>
      <w:r>
        <w:t>/Head of School for all other staff</w:t>
      </w:r>
      <w:r w:rsidRPr="00D659C8">
        <w:t xml:space="preserve"> decides it is safe and appropriate for a home visit to be conducted alone. All lone visits will follow procedures outlined in the Lone Working Policy.</w:t>
      </w:r>
    </w:p>
    <w:p w14:paraId="761D373A" w14:textId="7CDDA91B" w:rsidR="005F3808" w:rsidRPr="00EE54D3" w:rsidRDefault="005F3808" w:rsidP="005F3808">
      <w:pPr>
        <w:pStyle w:val="TNCBodyText"/>
      </w:pPr>
      <w:r w:rsidRPr="00D659C8">
        <w:t>A risk assessment for an instance of lone working will be carried out prior to the commencement of any home visit undertaken by a single staff member</w:t>
      </w:r>
      <w:r>
        <w:t>, including the EWO,</w:t>
      </w:r>
      <w:r w:rsidRPr="00D659C8">
        <w:t xml:space="preserve"> and will be updated in response to any changes in circumstances.</w:t>
      </w:r>
    </w:p>
    <w:p w14:paraId="68B36B35" w14:textId="0D61F692" w:rsidR="005F3808" w:rsidRPr="00D659C8" w:rsidRDefault="005F3808" w:rsidP="005F3808">
      <w:pPr>
        <w:pStyle w:val="TNCBodyText"/>
      </w:pPr>
      <w:r w:rsidRPr="00D659C8">
        <w:t xml:space="preserve">The </w:t>
      </w:r>
      <w:r>
        <w:t>Executive H</w:t>
      </w:r>
      <w:r w:rsidRPr="00D659C8">
        <w:t>eadteacher</w:t>
      </w:r>
      <w:r>
        <w:t>/CEO</w:t>
      </w:r>
      <w:r w:rsidRPr="00D659C8">
        <w:t xml:space="preserve"> will </w:t>
      </w:r>
      <w:r>
        <w:t>satisfy themselves that the EWO is</w:t>
      </w:r>
      <w:r w:rsidRPr="00D659C8">
        <w:t xml:space="preserve"> aware of the following before a home visit:</w:t>
      </w:r>
    </w:p>
    <w:p w14:paraId="4624B901" w14:textId="6A31693A" w:rsidR="005F3808" w:rsidRPr="00D659C8" w:rsidRDefault="005F3808" w:rsidP="005F3808">
      <w:pPr>
        <w:pStyle w:val="TNCBodyText"/>
        <w:numPr>
          <w:ilvl w:val="0"/>
          <w:numId w:val="31"/>
        </w:numPr>
        <w:ind w:left="714" w:hanging="357"/>
        <w:contextualSpacing/>
      </w:pPr>
      <w:r>
        <w:t xml:space="preserve">Confirming the </w:t>
      </w:r>
      <w:r w:rsidR="00867940">
        <w:t>existence of a</w:t>
      </w:r>
      <w:r w:rsidRPr="00D659C8">
        <w:t xml:space="preserve"> relevant risk assessment, i.e. the risks and how to minimise them</w:t>
      </w:r>
    </w:p>
    <w:p w14:paraId="09DA32A9" w14:textId="77777777" w:rsidR="005F3808" w:rsidRPr="00D659C8" w:rsidRDefault="005F3808" w:rsidP="005F3808">
      <w:pPr>
        <w:pStyle w:val="TNCBodyText"/>
        <w:numPr>
          <w:ilvl w:val="0"/>
          <w:numId w:val="31"/>
        </w:numPr>
        <w:ind w:left="714" w:hanging="357"/>
        <w:contextualSpacing/>
      </w:pPr>
      <w:r w:rsidRPr="00D659C8">
        <w:t>The area they will be visiting and any relevant information</w:t>
      </w:r>
    </w:p>
    <w:p w14:paraId="12D621F6" w14:textId="77777777" w:rsidR="005F3808" w:rsidRPr="00D659C8" w:rsidRDefault="005F3808" w:rsidP="005F3808">
      <w:pPr>
        <w:pStyle w:val="TNCBodyText"/>
        <w:numPr>
          <w:ilvl w:val="0"/>
          <w:numId w:val="31"/>
        </w:numPr>
        <w:ind w:left="714" w:hanging="357"/>
        <w:contextualSpacing/>
      </w:pPr>
      <w:r w:rsidRPr="00D659C8">
        <w:lastRenderedPageBreak/>
        <w:t>Information on the pupil(s) involved, e.g. medical needs, any aggressive tendencies</w:t>
      </w:r>
    </w:p>
    <w:p w14:paraId="3BE1A66C" w14:textId="77777777" w:rsidR="005F3808" w:rsidRPr="00D659C8" w:rsidRDefault="005F3808" w:rsidP="005F3808">
      <w:pPr>
        <w:pStyle w:val="TNCBodyText"/>
        <w:numPr>
          <w:ilvl w:val="0"/>
          <w:numId w:val="31"/>
        </w:numPr>
        <w:ind w:left="714" w:hanging="357"/>
        <w:contextualSpacing/>
      </w:pPr>
      <w:r w:rsidRPr="00D659C8">
        <w:t>Relevant background information and family circumstances, e.g. aggressive tendencies, cultural sensitivities</w:t>
      </w:r>
    </w:p>
    <w:p w14:paraId="5ABA3EB8" w14:textId="77777777" w:rsidR="005F3808" w:rsidRPr="00D659C8" w:rsidRDefault="005F3808" w:rsidP="005F3808">
      <w:pPr>
        <w:pStyle w:val="TNCBodyText"/>
        <w:numPr>
          <w:ilvl w:val="0"/>
          <w:numId w:val="31"/>
        </w:numPr>
        <w:ind w:left="714" w:hanging="357"/>
        <w:contextualSpacing/>
      </w:pPr>
      <w:r w:rsidRPr="00D659C8">
        <w:t>The potential presence of any aggressive pets</w:t>
      </w:r>
    </w:p>
    <w:p w14:paraId="36050F9B" w14:textId="77777777" w:rsidR="005F3808" w:rsidRPr="00D659C8" w:rsidRDefault="005F3808" w:rsidP="005F3808">
      <w:pPr>
        <w:pStyle w:val="TNCBodyText"/>
        <w:numPr>
          <w:ilvl w:val="0"/>
          <w:numId w:val="31"/>
        </w:numPr>
        <w:ind w:left="714" w:hanging="357"/>
        <w:contextualSpacing/>
      </w:pPr>
      <w:r w:rsidRPr="00D659C8">
        <w:t>The need to provide details of the visit, e.g. an itinerary with expected departure and arrival times</w:t>
      </w:r>
    </w:p>
    <w:p w14:paraId="7B348353" w14:textId="7869B531" w:rsidR="005F3808" w:rsidRPr="00D659C8" w:rsidRDefault="005F3808" w:rsidP="005F3808">
      <w:pPr>
        <w:pStyle w:val="TNCBodyText"/>
        <w:numPr>
          <w:ilvl w:val="0"/>
          <w:numId w:val="31"/>
        </w:numPr>
        <w:ind w:left="714" w:hanging="357"/>
        <w:contextualSpacing/>
      </w:pPr>
      <w:r w:rsidRPr="00D659C8">
        <w:t xml:space="preserve">The need to always carry </w:t>
      </w:r>
      <w:r>
        <w:t>identification and a charged mobile phone that is always switched on</w:t>
      </w:r>
    </w:p>
    <w:p w14:paraId="289EF513" w14:textId="77777777" w:rsidR="005F3808" w:rsidRPr="00D659C8" w:rsidRDefault="005F3808" w:rsidP="005F3808">
      <w:pPr>
        <w:pStyle w:val="TNCBodyText"/>
        <w:numPr>
          <w:ilvl w:val="0"/>
          <w:numId w:val="31"/>
        </w:numPr>
        <w:ind w:left="714" w:hanging="357"/>
        <w:contextualSpacing/>
      </w:pPr>
      <w:r w:rsidRPr="00D659C8">
        <w:t>To never enter a home without an appropriate adult present</w:t>
      </w:r>
    </w:p>
    <w:p w14:paraId="752C9F5C" w14:textId="77777777" w:rsidR="005F3808" w:rsidRDefault="005F3808" w:rsidP="005F3808">
      <w:pPr>
        <w:pStyle w:val="TNCBodyText"/>
        <w:numPr>
          <w:ilvl w:val="0"/>
          <w:numId w:val="31"/>
        </w:numPr>
        <w:ind w:left="714" w:hanging="357"/>
        <w:contextualSpacing/>
      </w:pPr>
      <w:r w:rsidRPr="00D659C8">
        <w:t>To prioritise their health and safety and leave if at any point they feel unsafe or uncomfortable</w:t>
      </w:r>
    </w:p>
    <w:p w14:paraId="4BEA74DF" w14:textId="14783BDF" w:rsidR="005F3808" w:rsidRPr="00D659C8" w:rsidRDefault="005F3808" w:rsidP="005F3808">
      <w:pPr>
        <w:pStyle w:val="TNCBodyText"/>
        <w:numPr>
          <w:ilvl w:val="0"/>
          <w:numId w:val="31"/>
        </w:numPr>
        <w:ind w:left="714" w:hanging="357"/>
        <w:contextualSpacing/>
      </w:pPr>
      <w:r>
        <w:t>The importance of reporting any incidents to the Executive Headteacher/CEO as soon as possible</w:t>
      </w:r>
    </w:p>
    <w:p w14:paraId="1822AEF9" w14:textId="77777777" w:rsidR="005F3808" w:rsidRPr="005F3808" w:rsidRDefault="005F3808" w:rsidP="005F3808">
      <w:pPr>
        <w:pStyle w:val="TNCBodyText"/>
        <w:rPr>
          <w:sz w:val="2"/>
          <w:szCs w:val="2"/>
        </w:rPr>
      </w:pPr>
    </w:p>
    <w:p w14:paraId="59DCA753" w14:textId="41C3D247" w:rsidR="005F3808" w:rsidRPr="00D659C8" w:rsidRDefault="005F3808" w:rsidP="005F3808">
      <w:pPr>
        <w:pStyle w:val="TNCBodyText"/>
      </w:pPr>
      <w:r w:rsidRPr="00D659C8">
        <w:t xml:space="preserve">The </w:t>
      </w:r>
      <w:r>
        <w:t>H</w:t>
      </w:r>
      <w:r w:rsidRPr="00D659C8">
        <w:t>eadteacher</w:t>
      </w:r>
      <w:r>
        <w:t>/Head of School</w:t>
      </w:r>
      <w:r w:rsidRPr="00D659C8">
        <w:t xml:space="preserve"> will ensure staff</w:t>
      </w:r>
      <w:r>
        <w:t xml:space="preserve"> other than the EWO</w:t>
      </w:r>
      <w:r w:rsidRPr="00D659C8">
        <w:t xml:space="preserve"> are aware of the following before a home visit:</w:t>
      </w:r>
    </w:p>
    <w:p w14:paraId="010C13B7" w14:textId="77777777" w:rsidR="005F3808" w:rsidRPr="00D659C8" w:rsidRDefault="005F3808" w:rsidP="005F3808">
      <w:pPr>
        <w:pStyle w:val="TNCBodyText"/>
        <w:numPr>
          <w:ilvl w:val="0"/>
          <w:numId w:val="31"/>
        </w:numPr>
        <w:ind w:left="714" w:hanging="357"/>
        <w:contextualSpacing/>
      </w:pPr>
      <w:r w:rsidRPr="00D659C8">
        <w:t>The findings of the relevant risk assessment, i.e. the risks and how to minimise them</w:t>
      </w:r>
    </w:p>
    <w:p w14:paraId="475D10EC" w14:textId="77777777" w:rsidR="005F3808" w:rsidRPr="00D659C8" w:rsidRDefault="005F3808" w:rsidP="005F3808">
      <w:pPr>
        <w:pStyle w:val="TNCBodyText"/>
        <w:numPr>
          <w:ilvl w:val="0"/>
          <w:numId w:val="31"/>
        </w:numPr>
        <w:ind w:left="714" w:hanging="357"/>
        <w:contextualSpacing/>
      </w:pPr>
      <w:r w:rsidRPr="00D659C8">
        <w:t>The area they will be visiting and any relevant information</w:t>
      </w:r>
    </w:p>
    <w:p w14:paraId="585F057A" w14:textId="77777777" w:rsidR="005F3808" w:rsidRPr="00D659C8" w:rsidRDefault="005F3808" w:rsidP="005F3808">
      <w:pPr>
        <w:pStyle w:val="TNCBodyText"/>
        <w:numPr>
          <w:ilvl w:val="0"/>
          <w:numId w:val="31"/>
        </w:numPr>
        <w:ind w:left="714" w:hanging="357"/>
        <w:contextualSpacing/>
      </w:pPr>
      <w:r w:rsidRPr="00D659C8">
        <w:t>Information on the pupil(s) involved, e.g. medical needs, any aggressive tendencies</w:t>
      </w:r>
    </w:p>
    <w:p w14:paraId="5061F329" w14:textId="77777777" w:rsidR="005F3808" w:rsidRPr="00D659C8" w:rsidRDefault="005F3808" w:rsidP="005F3808">
      <w:pPr>
        <w:pStyle w:val="TNCBodyText"/>
        <w:numPr>
          <w:ilvl w:val="0"/>
          <w:numId w:val="31"/>
        </w:numPr>
        <w:ind w:left="714" w:hanging="357"/>
        <w:contextualSpacing/>
      </w:pPr>
      <w:r w:rsidRPr="00D659C8">
        <w:t>Relevant background information and family circumstances, e.g. aggressive tendencies, cultural sensitivities</w:t>
      </w:r>
    </w:p>
    <w:p w14:paraId="58BA3D91" w14:textId="77777777" w:rsidR="005F3808" w:rsidRPr="00D659C8" w:rsidRDefault="005F3808" w:rsidP="005F3808">
      <w:pPr>
        <w:pStyle w:val="TNCBodyText"/>
        <w:numPr>
          <w:ilvl w:val="0"/>
          <w:numId w:val="31"/>
        </w:numPr>
        <w:ind w:left="714" w:hanging="357"/>
        <w:contextualSpacing/>
      </w:pPr>
      <w:r w:rsidRPr="00D659C8">
        <w:t>The potential presence of any aggressive pets</w:t>
      </w:r>
    </w:p>
    <w:p w14:paraId="7BD8BD10" w14:textId="77777777" w:rsidR="005F3808" w:rsidRPr="00D659C8" w:rsidRDefault="005F3808" w:rsidP="005F3808">
      <w:pPr>
        <w:pStyle w:val="TNCBodyText"/>
        <w:numPr>
          <w:ilvl w:val="0"/>
          <w:numId w:val="31"/>
        </w:numPr>
        <w:ind w:left="714" w:hanging="357"/>
        <w:contextualSpacing/>
      </w:pPr>
      <w:r w:rsidRPr="00D659C8">
        <w:t>The need to provide details of the visit, e.g. an itinerary with expected departure and arrival times</w:t>
      </w:r>
    </w:p>
    <w:p w14:paraId="44DA0367" w14:textId="69CD59C1" w:rsidR="005F3808" w:rsidRPr="00D659C8" w:rsidRDefault="005F3808" w:rsidP="005F3808">
      <w:pPr>
        <w:pStyle w:val="TNCBodyText"/>
        <w:numPr>
          <w:ilvl w:val="0"/>
          <w:numId w:val="31"/>
        </w:numPr>
        <w:ind w:left="714" w:hanging="357"/>
        <w:contextualSpacing/>
      </w:pPr>
      <w:r w:rsidRPr="00D659C8">
        <w:t xml:space="preserve">The need to always carry </w:t>
      </w:r>
      <w:r>
        <w:t>identification and a charged mobile phone that is always switched on</w:t>
      </w:r>
    </w:p>
    <w:p w14:paraId="7AC1522B" w14:textId="77777777" w:rsidR="005F3808" w:rsidRPr="00D659C8" w:rsidRDefault="005F3808" w:rsidP="005F3808">
      <w:pPr>
        <w:pStyle w:val="TNCBodyText"/>
        <w:numPr>
          <w:ilvl w:val="0"/>
          <w:numId w:val="31"/>
        </w:numPr>
        <w:ind w:left="714" w:hanging="357"/>
        <w:contextualSpacing/>
      </w:pPr>
      <w:r w:rsidRPr="00D659C8">
        <w:t>To never enter a home without an appropriate adult present</w:t>
      </w:r>
    </w:p>
    <w:p w14:paraId="657A2DF6" w14:textId="77777777" w:rsidR="005F3808" w:rsidRDefault="005F3808" w:rsidP="005F3808">
      <w:pPr>
        <w:pStyle w:val="TNCBodyText"/>
        <w:numPr>
          <w:ilvl w:val="0"/>
          <w:numId w:val="31"/>
        </w:numPr>
        <w:ind w:left="714" w:hanging="357"/>
        <w:contextualSpacing/>
      </w:pPr>
      <w:r w:rsidRPr="00D659C8">
        <w:t>To prioritise their health and safety and leave if at any point they feel unsafe or uncomfortable</w:t>
      </w:r>
    </w:p>
    <w:p w14:paraId="71483F21" w14:textId="73D86766" w:rsidR="005F3808" w:rsidRDefault="005F3808" w:rsidP="005F3808">
      <w:pPr>
        <w:pStyle w:val="TNCBodyText"/>
        <w:numPr>
          <w:ilvl w:val="0"/>
          <w:numId w:val="31"/>
        </w:numPr>
        <w:ind w:left="714" w:hanging="357"/>
        <w:contextualSpacing/>
      </w:pPr>
      <w:r>
        <w:t>The importance of reporting any incidents to the Headteacher/Head of School as soon as possible</w:t>
      </w:r>
    </w:p>
    <w:p w14:paraId="3829C918" w14:textId="77777777" w:rsidR="00312C57" w:rsidRPr="00312C57" w:rsidRDefault="00312C57" w:rsidP="005F3808">
      <w:pPr>
        <w:pStyle w:val="TNCBodyText"/>
        <w:rPr>
          <w:sz w:val="2"/>
          <w:szCs w:val="2"/>
        </w:rPr>
      </w:pPr>
    </w:p>
    <w:p w14:paraId="51888682" w14:textId="5003ADA7" w:rsidR="005F3808" w:rsidRPr="00D659C8" w:rsidRDefault="005F3808" w:rsidP="005F3808">
      <w:pPr>
        <w:pStyle w:val="TNCBodyText"/>
      </w:pPr>
      <w:r w:rsidRPr="00D659C8">
        <w:t xml:space="preserve">A Home Visit Risk Assessment will be conducted by the </w:t>
      </w:r>
      <w:r w:rsidR="00BE0D91">
        <w:t>EWO or by the Headteacher/Head of School as appropriate</w:t>
      </w:r>
      <w:r w:rsidRPr="00D659C8">
        <w:t>. If a particular home visit poses new or additional risks, the risk assessment will be updated before the visit.</w:t>
      </w:r>
    </w:p>
    <w:p w14:paraId="7D9D1CFD" w14:textId="77777777" w:rsidR="005F3808" w:rsidRPr="00D659C8" w:rsidRDefault="005F3808" w:rsidP="005F3808">
      <w:pPr>
        <w:pStyle w:val="TNCBodyText"/>
      </w:pPr>
      <w:r w:rsidRPr="00D659C8">
        <w:t xml:space="preserve">It is the responsibility of staff conducting home visits to keep themselves safe at all times. Staff will be instructed to avoid any situations that may risk their safety. Before entering the home and once inside, staff will identify possible exit routes and ensure they always have access to escape quickly in the event of an emergency. </w:t>
      </w:r>
    </w:p>
    <w:p w14:paraId="0F6E081B" w14:textId="167A4F7F" w:rsidR="005F3808" w:rsidRPr="00D659C8" w:rsidRDefault="005F3808" w:rsidP="005F3808">
      <w:pPr>
        <w:pStyle w:val="TNCBodyText"/>
      </w:pPr>
      <w:r w:rsidRPr="00637E15">
        <w:t xml:space="preserve">Staff conducting home visits will carry a mobile phone, which will remain switched on at all times. The number will be recorded and held by </w:t>
      </w:r>
      <w:r w:rsidR="00BE0D91">
        <w:t>appropriate colleagues including the Headteacher/Head of School or in the case of the EWO the Executive Headteacher/CEO at school</w:t>
      </w:r>
      <w:r w:rsidRPr="00637E15">
        <w:t xml:space="preserve">. During </w:t>
      </w:r>
      <w:r w:rsidRPr="00637E15">
        <w:lastRenderedPageBreak/>
        <w:t>visits, staff will avoid carrying large amounts of cash or valuable personal possessions.</w:t>
      </w:r>
      <w:r>
        <w:t xml:space="preserve"> </w:t>
      </w:r>
      <w:r w:rsidRPr="00D659C8">
        <w:t xml:space="preserve">Where a staff member feels uncomfortable or unsafe at any point, they will end the visit immediately. The police will be contacted where there is a threat or use of violence. </w:t>
      </w:r>
    </w:p>
    <w:p w14:paraId="0B39A065" w14:textId="33973AD2" w:rsidR="005F3808" w:rsidRPr="00D659C8" w:rsidRDefault="00BE0D91" w:rsidP="005F3808">
      <w:pPr>
        <w:pStyle w:val="TNCBodyText"/>
      </w:pPr>
      <w:r>
        <w:t xml:space="preserve">Where possible, an agreed colleague </w:t>
      </w:r>
      <w:r w:rsidR="005F3808" w:rsidRPr="00D659C8">
        <w:t xml:space="preserve">will check in by calling a </w:t>
      </w:r>
      <w:r w:rsidR="005F3808" w:rsidRPr="00BE0D91">
        <w:t xml:space="preserve">staff member ten minutes into </w:t>
      </w:r>
      <w:r w:rsidR="005F3808" w:rsidRPr="00D659C8">
        <w:t>a visit’s scheduled start time. A code word will be established to enable staff to discretely alert that help is needed if required during a phone call or text.</w:t>
      </w:r>
    </w:p>
    <w:p w14:paraId="3CCAF917" w14:textId="6368615F" w:rsidR="005F3808" w:rsidRPr="00D659C8" w:rsidRDefault="005F3808" w:rsidP="005F3808">
      <w:pPr>
        <w:pStyle w:val="TNCBodyText"/>
      </w:pPr>
      <w:r w:rsidRPr="00D659C8">
        <w:t xml:space="preserve">Staff will notify the </w:t>
      </w:r>
      <w:r w:rsidR="00BE0D91">
        <w:t xml:space="preserve">Headteacher/Head of School or in the case of the EWO the Executive Headteacher/CEO </w:t>
      </w:r>
      <w:r w:rsidRPr="00D659C8">
        <w:t xml:space="preserve">of any changes to the schedule of a home visit, e.g. a delay due to traffic, as soon as possible. </w:t>
      </w:r>
    </w:p>
    <w:p w14:paraId="51C2BC40" w14:textId="7C889D1B" w:rsidR="005F3808" w:rsidRPr="00D659C8" w:rsidRDefault="005F3808" w:rsidP="005F3808">
      <w:pPr>
        <w:pStyle w:val="TNCBodyText"/>
      </w:pPr>
      <w:r w:rsidRPr="00D659C8">
        <w:t xml:space="preserve">Details of the vehicles used by staff conducting home visits, including make, model, registration number and colour, will be held by the </w:t>
      </w:r>
      <w:r w:rsidRPr="00D659C8">
        <w:rPr>
          <w:bCs/>
        </w:rPr>
        <w:t>school</w:t>
      </w:r>
      <w:r w:rsidRPr="00D659C8">
        <w:t xml:space="preserve">. Staff driving to and from the home will follow </w:t>
      </w:r>
      <w:r w:rsidR="00BE0D91">
        <w:t>TCAT</w:t>
      </w:r>
      <w:r w:rsidRPr="00D659C8">
        <w:t xml:space="preserve">’s Driving at Work Policy. Where possible, staff will park in a safe and well-lit area with the car facing in the opposite direction of the property. </w:t>
      </w:r>
    </w:p>
    <w:p w14:paraId="61ABD293" w14:textId="66529144" w:rsidR="00F7016E" w:rsidRDefault="00BE0D91" w:rsidP="00F7016E">
      <w:pPr>
        <w:pStyle w:val="Heading10"/>
      </w:pPr>
      <w:r>
        <w:t>Training</w:t>
      </w:r>
    </w:p>
    <w:p w14:paraId="089BD0DF" w14:textId="35257502" w:rsidR="00BE0D91" w:rsidRDefault="00BE0D91" w:rsidP="00BE0D91">
      <w:pPr>
        <w:pStyle w:val="TNCBodyText"/>
      </w:pPr>
      <w:r w:rsidRPr="00AB206D">
        <w:t>Before performing their duties, staff conducting home visits will undergo the appropriate training in strategies for the prevention of violence, and other training deemed relevant by the</w:t>
      </w:r>
      <w:r>
        <w:t>ir</w:t>
      </w:r>
      <w:r w:rsidRPr="00AB206D">
        <w:t xml:space="preserve"> </w:t>
      </w:r>
      <w:r>
        <w:t>H</w:t>
      </w:r>
      <w:r w:rsidRPr="00AB206D">
        <w:t>eadteacher</w:t>
      </w:r>
      <w:r>
        <w:t>/head of School</w:t>
      </w:r>
      <w:r w:rsidRPr="00AB206D">
        <w:t xml:space="preserve">, e.g. cultural awareness. </w:t>
      </w:r>
    </w:p>
    <w:p w14:paraId="5CA8B574" w14:textId="51A509C0" w:rsidR="00BE0D91" w:rsidRPr="00AB206D" w:rsidRDefault="00BE0D91" w:rsidP="00BE0D91">
      <w:pPr>
        <w:pStyle w:val="TNCBodyText"/>
      </w:pPr>
      <w:r>
        <w:t>Where home visits relate to attendance or safeguarding, staff will receive specific training on using home visits in early help and attendance improvement work. This will be provided by the EWO.</w:t>
      </w:r>
    </w:p>
    <w:p w14:paraId="4F46170E" w14:textId="7ABED9D7" w:rsidR="00BE0D91" w:rsidRPr="00AB206D" w:rsidRDefault="00BE0D91" w:rsidP="00BE0D91">
      <w:pPr>
        <w:pStyle w:val="TNCBodyText"/>
      </w:pPr>
      <w:r w:rsidRPr="00AB206D">
        <w:t xml:space="preserve">The </w:t>
      </w:r>
      <w:r>
        <w:t>H</w:t>
      </w:r>
      <w:r w:rsidRPr="00AB206D">
        <w:t>eadteacher</w:t>
      </w:r>
      <w:r>
        <w:t>/Head of School</w:t>
      </w:r>
      <w:r w:rsidRPr="00AB206D">
        <w:t xml:space="preserve"> may delegate or request a member of staff undertakes a home visit – where a staff member is regularly required to undertake home visits, this will be reflected in their job description, and appropriate training will be provided.</w:t>
      </w:r>
    </w:p>
    <w:p w14:paraId="4EEF4DD9" w14:textId="45665F69" w:rsidR="00BE0D91" w:rsidRPr="00AB206D" w:rsidRDefault="00BE0D91" w:rsidP="00BE0D91">
      <w:pPr>
        <w:pStyle w:val="TNCBodyText"/>
      </w:pPr>
      <w:r w:rsidRPr="00AB206D">
        <w:t xml:space="preserve">Where possible, at least one staff member in attendance will be specifically trained in home visiting, e.g. </w:t>
      </w:r>
      <w:r>
        <w:t>the EWO</w:t>
      </w:r>
      <w:r w:rsidRPr="00AB206D">
        <w:t>.</w:t>
      </w:r>
    </w:p>
    <w:p w14:paraId="2C8AB8E1" w14:textId="5651EFE5" w:rsidR="00F7016E" w:rsidRDefault="00BE0D91" w:rsidP="00F7016E">
      <w:pPr>
        <w:pStyle w:val="Heading10"/>
      </w:pPr>
      <w:r>
        <w:t>Tutoring</w:t>
      </w:r>
    </w:p>
    <w:p w14:paraId="206CF99D" w14:textId="1C72869F" w:rsidR="00BE0D91" w:rsidRPr="00F8745D" w:rsidRDefault="00BE0D91" w:rsidP="00BE0D91">
      <w:pPr>
        <w:pStyle w:val="TNCBodyText"/>
      </w:pPr>
      <w:bookmarkStart w:id="3" w:name="_[Updated]_Making_a"/>
      <w:bookmarkEnd w:id="3"/>
      <w:r w:rsidRPr="00F8745D">
        <w:t xml:space="preserve">The </w:t>
      </w:r>
      <w:r>
        <w:t>H</w:t>
      </w:r>
      <w:r w:rsidRPr="00F8745D">
        <w:t>eadteacher</w:t>
      </w:r>
      <w:r>
        <w:t>/Head of School</w:t>
      </w:r>
      <w:r w:rsidRPr="00F8745D">
        <w:t xml:space="preserve"> will ensure staff</w:t>
      </w:r>
      <w:r>
        <w:t>, including the EWO,</w:t>
      </w:r>
      <w:r w:rsidRPr="00F8745D">
        <w:t xml:space="preserve"> have all necessary information available on pupils receiving tutoring, including any SEND, additional medical needs, and known behavioural issues. </w:t>
      </w:r>
    </w:p>
    <w:p w14:paraId="0FB0B236" w14:textId="3B5CB4F2" w:rsidR="00BE0D91" w:rsidRPr="00F8745D" w:rsidRDefault="00BE0D91" w:rsidP="00BE0D91">
      <w:pPr>
        <w:pStyle w:val="TNCBodyText"/>
      </w:pPr>
      <w:r w:rsidRPr="00F8745D">
        <w:t xml:space="preserve">Tutoring will be delivered in an appropriate working environment and with an appropriate adult present in the home. Tutoring will not be delivered in a pupil’s </w:t>
      </w:r>
      <w:r w:rsidR="00AB341D" w:rsidRPr="00F8745D">
        <w:t>bedroom unless</w:t>
      </w:r>
      <w:r w:rsidRPr="00F8745D">
        <w:t xml:space="preserve"> no alternative suitable space is available. The door of a room where tutoring is delivered will always be kept open. </w:t>
      </w:r>
    </w:p>
    <w:p w14:paraId="08B1819C" w14:textId="77777777" w:rsidR="00BE0D91" w:rsidRPr="00F8745D" w:rsidRDefault="00BE0D91" w:rsidP="00BE0D91">
      <w:pPr>
        <w:pStyle w:val="TNCBodyText"/>
      </w:pPr>
      <w:r w:rsidRPr="00F8745D">
        <w:lastRenderedPageBreak/>
        <w:t xml:space="preserve">Parents will be made aware of what is expected of them to ensure their child can effectively participate in tutoring, such as providing an appropriate working environment and equipment, and supporting staff where appropriate. </w:t>
      </w:r>
    </w:p>
    <w:p w14:paraId="1CC5F5CC" w14:textId="77777777" w:rsidR="00BE0D91" w:rsidRPr="00F8745D" w:rsidRDefault="00BE0D91" w:rsidP="00BE0D91">
      <w:pPr>
        <w:pStyle w:val="TNCBodyText"/>
      </w:pPr>
      <w:r w:rsidRPr="00F8745D">
        <w:t xml:space="preserve">Staff will notify parents where there is any change to the schedule of a tutoring session, e.g. a delay or ending it early. </w:t>
      </w:r>
    </w:p>
    <w:p w14:paraId="71734875" w14:textId="63079FC8" w:rsidR="00BE0D91" w:rsidRPr="00F8745D" w:rsidRDefault="00BE0D91" w:rsidP="00BE0D91">
      <w:pPr>
        <w:pStyle w:val="TNCBodyText"/>
      </w:pPr>
      <w:r w:rsidRPr="00F8745D">
        <w:t>Incidents of misbehaviour will be managed in line with the</w:t>
      </w:r>
      <w:r>
        <w:t xml:space="preserve"> individual school’s</w:t>
      </w:r>
      <w:r w:rsidRPr="00F8745D">
        <w:t xml:space="preserve"> Behaviour Policy. Sanctions to be issued in the pupil’s home will be agreed with parents in advance, where appropriate. All incidents of misbehaviour will be recorded and reported to the school. </w:t>
      </w:r>
    </w:p>
    <w:p w14:paraId="17887FFC" w14:textId="3503CC45" w:rsidR="00F7016E" w:rsidRDefault="00BE0D91" w:rsidP="00F7016E">
      <w:pPr>
        <w:pStyle w:val="Heading10"/>
      </w:pPr>
      <w:r>
        <w:t>EWO visits</w:t>
      </w:r>
    </w:p>
    <w:p w14:paraId="202AA679" w14:textId="07897206" w:rsidR="00BE0D91" w:rsidRDefault="00BE0D91" w:rsidP="00BE0D91">
      <w:bookmarkStart w:id="4" w:name="_[Updated]_Training_1"/>
      <w:bookmarkEnd w:id="4"/>
      <w:r>
        <w:t>The EWO when conducting home visits for attendance related issues,</w:t>
      </w:r>
      <w:r w:rsidRPr="00F92062">
        <w:t xml:space="preserve"> will work in partnership with </w:t>
      </w:r>
      <w:r>
        <w:t xml:space="preserve">each school’s </w:t>
      </w:r>
      <w:r w:rsidRPr="00F92062">
        <w:t>SLT</w:t>
      </w:r>
      <w:r>
        <w:t xml:space="preserve"> Attendance Lead and Headteacher/Head of School</w:t>
      </w:r>
      <w:r w:rsidRPr="00F92062">
        <w:t>, the LA’s School Attendance Support Team and any other relevant partners. Home visits for the purpose of attendance support and improvement will be used in line with the Attendance Policy</w:t>
      </w:r>
      <w:r>
        <w:t xml:space="preserve"> (secondary or primary as appropriate)</w:t>
      </w:r>
      <w:r w:rsidRPr="00F92062">
        <w:t>.</w:t>
      </w:r>
    </w:p>
    <w:p w14:paraId="1F413904" w14:textId="508B2993" w:rsidR="00BE0D91" w:rsidRPr="00F92062" w:rsidRDefault="00BE0D91" w:rsidP="00BE0D91">
      <w:pPr>
        <w:pStyle w:val="TNCBodyText"/>
      </w:pPr>
      <w:r>
        <w:t xml:space="preserve">Visits will be used to identify barriers to attendance, agree actions with parents and monitor progress. </w:t>
      </w:r>
    </w:p>
    <w:p w14:paraId="243505C1" w14:textId="6FCDD4E9" w:rsidR="00BE0D91" w:rsidRPr="00F92062" w:rsidRDefault="00BE0D91" w:rsidP="00BE0D91">
      <w:r w:rsidRPr="00F92062">
        <w:t xml:space="preserve">After a visit, any agreements made between </w:t>
      </w:r>
      <w:r>
        <w:t xml:space="preserve">the </w:t>
      </w:r>
      <w:proofErr w:type="gramStart"/>
      <w:r>
        <w:t>EWO</w:t>
      </w:r>
      <w:proofErr w:type="gramEnd"/>
      <w:r w:rsidRPr="00F92062">
        <w:t xml:space="preserve"> and parents will be recorded and kept in the pupil’s attendance record</w:t>
      </w:r>
      <w:r>
        <w:t xml:space="preserve"> and shared with the SLT Attendance Lead</w:t>
      </w:r>
      <w:r w:rsidRPr="00F92062">
        <w:t>. Reminder letters will be sent to the pupil’s parents if the pupil fails to adhere to the agreements made during the home visit. Continued failure to adhere to the agreement will result in a follow-up visit.</w:t>
      </w:r>
    </w:p>
    <w:p w14:paraId="212A728A" w14:textId="77777777" w:rsidR="00BE0D91" w:rsidRPr="00F92062" w:rsidRDefault="00BE0D91" w:rsidP="00BE0D91">
      <w:r w:rsidRPr="00F92062">
        <w:t>If the pupil’s attendance falls belo</w:t>
      </w:r>
      <w:r w:rsidRPr="00E7170C">
        <w:t xml:space="preserve">w 70 percent over the course of three months, the appropriate authorities will be notified in order for legal proceedings to be considered. </w:t>
      </w:r>
    </w:p>
    <w:p w14:paraId="44F265D7" w14:textId="2D948E61" w:rsidR="00F7016E" w:rsidRDefault="00E7170C" w:rsidP="00F7016E">
      <w:pPr>
        <w:pStyle w:val="Heading10"/>
      </w:pPr>
      <w:r>
        <w:t>Child protection and safeguarding</w:t>
      </w:r>
    </w:p>
    <w:p w14:paraId="6A0F29E3" w14:textId="4AD7AEB4" w:rsidR="00E7170C" w:rsidRDefault="00E7170C" w:rsidP="00E7170C">
      <w:r w:rsidRPr="00EE54D3">
        <w:rPr>
          <w:rStyle w:val="TNCBodyTextChar"/>
        </w:rPr>
        <w:t xml:space="preserve">Staff conducting home visits will carry out their work in line with </w:t>
      </w:r>
      <w:r>
        <w:rPr>
          <w:rStyle w:val="TNCBodyTextChar"/>
        </w:rPr>
        <w:t>TCAT</w:t>
      </w:r>
      <w:r w:rsidRPr="00EE54D3">
        <w:rPr>
          <w:rStyle w:val="TNCBodyTextChar"/>
          <w:rFonts w:hint="cs"/>
        </w:rPr>
        <w:t>’</w:t>
      </w:r>
      <w:r w:rsidRPr="00EE54D3">
        <w:rPr>
          <w:rStyle w:val="TNCBodyTextChar"/>
        </w:rPr>
        <w:t>s Child Protection and Safeguarding Policy</w:t>
      </w:r>
      <w:r>
        <w:rPr>
          <w:rStyle w:val="TNCBodyTextChar"/>
        </w:rPr>
        <w:t xml:space="preserve"> and Procedures</w:t>
      </w:r>
      <w:r w:rsidRPr="00EE54D3">
        <w:rPr>
          <w:rStyle w:val="TNCBodyTextChar"/>
        </w:rPr>
        <w:t xml:space="preserve"> at all times</w:t>
      </w:r>
      <w:r w:rsidRPr="000A2396">
        <w:t>.</w:t>
      </w:r>
      <w:r>
        <w:t xml:space="preserve"> </w:t>
      </w:r>
    </w:p>
    <w:p w14:paraId="62C6E3F9" w14:textId="2D99C572" w:rsidR="00E7170C" w:rsidRPr="000B31FA" w:rsidRDefault="00E7170C" w:rsidP="00E7170C">
      <w:pPr>
        <w:pStyle w:val="TNCBodyText"/>
      </w:pPr>
      <w:r w:rsidRPr="000B31FA">
        <w:t xml:space="preserve">The </w:t>
      </w:r>
      <w:r>
        <w:t>DSL</w:t>
      </w:r>
      <w:r w:rsidRPr="000B31FA">
        <w:t xml:space="preserve"> will </w:t>
      </w:r>
      <w:r>
        <w:t xml:space="preserve">normally </w:t>
      </w:r>
      <w:r w:rsidRPr="000B31FA">
        <w:t>tak</w:t>
      </w:r>
      <w:r>
        <w:t>e</w:t>
      </w:r>
      <w:r w:rsidRPr="000B31FA">
        <w:t xml:space="preserve"> part in all home visits that directly involve safeguarding concerns or form part of a statutory child protection process. For other types of home visits, the visiting staff member will immediately inform the</w:t>
      </w:r>
      <w:r w:rsidR="00AB341D">
        <w:t>ir</w:t>
      </w:r>
      <w:r w:rsidRPr="000B31FA">
        <w:t xml:space="preserve"> DSL if any safeguarding concerns arise during or after the visit. Where there are </w:t>
      </w:r>
      <w:r w:rsidRPr="00EE54D3">
        <w:t>serious concerns about a pupil</w:t>
      </w:r>
      <w:r w:rsidRPr="00EE54D3">
        <w:rPr>
          <w:rFonts w:hint="cs"/>
        </w:rPr>
        <w:t>’</w:t>
      </w:r>
      <w:r w:rsidRPr="00EE54D3">
        <w:t>s immediate safety or welfare</w:t>
      </w:r>
      <w:r w:rsidRPr="000B31FA">
        <w:t xml:space="preserve">, staff will contact the police and relevant safeguarding agencies without </w:t>
      </w:r>
      <w:r w:rsidR="00AB341D" w:rsidRPr="000B31FA">
        <w:t>delay and</w:t>
      </w:r>
      <w:r w:rsidRPr="000B31FA">
        <w:t xml:space="preserve"> then inform the</w:t>
      </w:r>
      <w:r w:rsidR="00AB341D">
        <w:t>ir</w:t>
      </w:r>
      <w:r w:rsidRPr="000B31FA">
        <w:t xml:space="preserve"> DSL as soon as it is safe to do so.</w:t>
      </w:r>
    </w:p>
    <w:p w14:paraId="0324A0A0" w14:textId="3E0EFE7A" w:rsidR="00E7170C" w:rsidRPr="000A2396" w:rsidRDefault="00E7170C" w:rsidP="00E7170C">
      <w:pPr>
        <w:pStyle w:val="TNCBodyText"/>
      </w:pPr>
      <w:r w:rsidRPr="000A2396">
        <w:t xml:space="preserve">Prior to a staff member being assigned to undertake a home visit, </w:t>
      </w:r>
      <w:r w:rsidR="00AB341D">
        <w:t>TCAT</w:t>
      </w:r>
      <w:r w:rsidRPr="000A2396">
        <w:t xml:space="preserve"> will ensure the staff member has the appropriate level of DBS check. </w:t>
      </w:r>
    </w:p>
    <w:p w14:paraId="2F32D372" w14:textId="359FEF28" w:rsidR="00E7170C" w:rsidRPr="000A2396" w:rsidRDefault="00E7170C" w:rsidP="00E7170C">
      <w:pPr>
        <w:pStyle w:val="TNCBodyText"/>
      </w:pPr>
      <w:r w:rsidRPr="000A2396">
        <w:lastRenderedPageBreak/>
        <w:t xml:space="preserve">The </w:t>
      </w:r>
      <w:r w:rsidR="00AB341D">
        <w:t>H</w:t>
      </w:r>
      <w:r w:rsidRPr="000A2396">
        <w:t>eadteacher</w:t>
      </w:r>
      <w:r w:rsidR="00AB341D">
        <w:t>/Head of School</w:t>
      </w:r>
      <w:r w:rsidRPr="000A2396">
        <w:t xml:space="preserve"> will ensure staff understand the</w:t>
      </w:r>
      <w:r w:rsidR="00AB341D">
        <w:t xml:space="preserve"> TCAT</w:t>
      </w:r>
      <w:r w:rsidRPr="000A2396">
        <w:t xml:space="preserve"> Staff Code of Conduct continues to apply during home visits. Staff will never enter a home or stay inside without an appropriate adult present. Staff will not hold conversations with siblings or other children in the home without an appropriate adult present</w:t>
      </w:r>
      <w:r w:rsidR="00AB341D" w:rsidRPr="000A2396">
        <w:t xml:space="preserve">. </w:t>
      </w:r>
    </w:p>
    <w:p w14:paraId="4BE69488" w14:textId="13DF59C7" w:rsidR="00E7170C" w:rsidRPr="000A2396" w:rsidRDefault="00E7170C" w:rsidP="00E7170C">
      <w:pPr>
        <w:pStyle w:val="TNCBodyText"/>
      </w:pPr>
      <w:r w:rsidRPr="000A2396">
        <w:t xml:space="preserve">Where possible, staff will leave physical intervention for parents to avoid allegations of misconduct. Where staff intervention is required, staff will act in accordance with </w:t>
      </w:r>
      <w:r w:rsidR="00AB341D">
        <w:t>TCAT’s</w:t>
      </w:r>
      <w:r w:rsidRPr="000A2396">
        <w:t xml:space="preserve"> Physical Intervention Policy. Staff will only ever use physical intervention as a last resort, and it will be the minimal force necessary to prevent injury to another person. Staff will make a record of the incident as soon as reasonably possible and share it with the</w:t>
      </w:r>
      <w:r w:rsidR="00AB341D">
        <w:t>ir</w:t>
      </w:r>
      <w:r w:rsidRPr="000A2396">
        <w:t xml:space="preserve"> </w:t>
      </w:r>
      <w:r w:rsidR="00AB341D">
        <w:t>H</w:t>
      </w:r>
      <w:r w:rsidRPr="000A2396">
        <w:t>eadteacher</w:t>
      </w:r>
      <w:r w:rsidR="00AB341D">
        <w:t>/Head of school in line with policy</w:t>
      </w:r>
      <w:r w:rsidRPr="000A2396">
        <w:t>.</w:t>
      </w:r>
    </w:p>
    <w:p w14:paraId="67DD0743" w14:textId="0F200648" w:rsidR="00E7170C" w:rsidRPr="000A2396" w:rsidRDefault="00E7170C" w:rsidP="00E7170C">
      <w:pPr>
        <w:pStyle w:val="TNCBodyText"/>
      </w:pPr>
      <w:r w:rsidRPr="000A2396">
        <w:t xml:space="preserve">Staff </w:t>
      </w:r>
      <w:r w:rsidR="00AB341D">
        <w:t xml:space="preserve">other than the EWO and DSLs </w:t>
      </w:r>
      <w:r w:rsidRPr="000A2396">
        <w:t>conducting home visits will report any safeguarding concerns to the</w:t>
      </w:r>
      <w:r w:rsidR="00AB341D">
        <w:t>ir</w:t>
      </w:r>
      <w:r w:rsidRPr="000A2396">
        <w:t xml:space="preserve"> DSL or a deputy as soon as possible. Serious concerns about a pupil’s immediate welfare will be reported to the police and any relevant agencies. </w:t>
      </w:r>
    </w:p>
    <w:p w14:paraId="256C77B9" w14:textId="3CFD990E" w:rsidR="00E7170C" w:rsidRDefault="00E7170C" w:rsidP="00E7170C">
      <w:pPr>
        <w:pStyle w:val="TNCBodyText"/>
      </w:pPr>
      <w:r w:rsidRPr="000A2396">
        <w:t xml:space="preserve">Any allegations made against staff conducting home visits will be dealt with in accordance with </w:t>
      </w:r>
      <w:r w:rsidR="00AB341D">
        <w:t>TCAT’s</w:t>
      </w:r>
      <w:r w:rsidRPr="000A2396">
        <w:t xml:space="preserve"> Low-level Safeguarding Concerns Policy or </w:t>
      </w:r>
      <w:r w:rsidRPr="000A2396">
        <w:rPr>
          <w:bCs/>
        </w:rPr>
        <w:t>Allegations of Abuse Against Staff Policy</w:t>
      </w:r>
      <w:r w:rsidRPr="000A2396">
        <w:t xml:space="preserve">. </w:t>
      </w:r>
    </w:p>
    <w:p w14:paraId="6F96C3A9" w14:textId="65DC890E" w:rsidR="00F7016E" w:rsidRDefault="00E7170C" w:rsidP="00AB341D">
      <w:r w:rsidRPr="003E4989">
        <w:t xml:space="preserve">When a home visit forms part of an assessment following a referral, the </w:t>
      </w:r>
      <w:r w:rsidR="00AB341D">
        <w:t>EWO/</w:t>
      </w:r>
      <w:r w:rsidRPr="00EE54D3">
        <w:t>DSL</w:t>
      </w:r>
      <w:r w:rsidRPr="003E4989">
        <w:t xml:space="preserve"> will meet with families and carry out home visits as needed to fully understand the </w:t>
      </w:r>
      <w:r>
        <w:t>pupil</w:t>
      </w:r>
      <w:r w:rsidRPr="003E4989">
        <w:t xml:space="preserve">’s circumstances. Where appropriate, a </w:t>
      </w:r>
      <w:r w:rsidRPr="00EE54D3">
        <w:t>social work qualified practice supervisor or manager</w:t>
      </w:r>
      <w:r w:rsidRPr="003E4989">
        <w:t xml:space="preserve"> will undertake joint visits to support the assessment process. These supervisors or managers will continue to meet families and join home visits as needed to review the </w:t>
      </w:r>
      <w:r>
        <w:t>pupil</w:t>
      </w:r>
      <w:r w:rsidRPr="003E4989">
        <w:t xml:space="preserve">’s plan, working in partnership to ensure that the help provided is achieving </w:t>
      </w:r>
      <w:r w:rsidRPr="00EE54D3">
        <w:t>significant, positive change</w:t>
      </w:r>
      <w:r w:rsidRPr="003E4989">
        <w:t xml:space="preserve"> at a pace appropriate for the </w:t>
      </w:r>
      <w:r>
        <w:t>pupil</w:t>
      </w:r>
      <w:r w:rsidRPr="003E4989">
        <w:t>’s needs.</w:t>
      </w:r>
    </w:p>
    <w:p w14:paraId="248DDE3F" w14:textId="77777777" w:rsidR="004B1BF8" w:rsidRDefault="004B1BF8" w:rsidP="00E13039">
      <w:pPr>
        <w:pStyle w:val="Heading10"/>
        <w:numPr>
          <w:ilvl w:val="0"/>
          <w:numId w:val="0"/>
        </w:numPr>
        <w:ind w:left="360" w:hanging="360"/>
      </w:pPr>
    </w:p>
    <w:p w14:paraId="518FD7E0" w14:textId="77777777" w:rsidR="004B1BF8" w:rsidRDefault="004B1BF8" w:rsidP="00E13039">
      <w:pPr>
        <w:pStyle w:val="Heading10"/>
        <w:numPr>
          <w:ilvl w:val="0"/>
          <w:numId w:val="0"/>
        </w:numPr>
        <w:ind w:left="360" w:hanging="360"/>
      </w:pPr>
    </w:p>
    <w:p w14:paraId="47C03734" w14:textId="77777777" w:rsidR="00312C57" w:rsidRPr="00312C57" w:rsidRDefault="00312C57" w:rsidP="00312C57"/>
    <w:p w14:paraId="02484BA0" w14:textId="77777777" w:rsidR="004B1BF8" w:rsidRDefault="004B1BF8" w:rsidP="00E13039">
      <w:pPr>
        <w:pStyle w:val="Heading10"/>
        <w:numPr>
          <w:ilvl w:val="0"/>
          <w:numId w:val="0"/>
        </w:numPr>
        <w:ind w:left="360" w:hanging="360"/>
      </w:pPr>
    </w:p>
    <w:p w14:paraId="05EAFCC8" w14:textId="77777777" w:rsidR="004B1BF8" w:rsidRDefault="004B1BF8" w:rsidP="00E13039">
      <w:pPr>
        <w:pStyle w:val="Heading10"/>
        <w:numPr>
          <w:ilvl w:val="0"/>
          <w:numId w:val="0"/>
        </w:numPr>
        <w:ind w:left="360" w:hanging="360"/>
      </w:pPr>
    </w:p>
    <w:p w14:paraId="757DD852" w14:textId="77777777" w:rsidR="004B1BF8" w:rsidRDefault="004B1BF8" w:rsidP="00E13039">
      <w:pPr>
        <w:pStyle w:val="Heading10"/>
        <w:numPr>
          <w:ilvl w:val="0"/>
          <w:numId w:val="0"/>
        </w:numPr>
        <w:ind w:left="360" w:hanging="360"/>
      </w:pPr>
    </w:p>
    <w:p w14:paraId="2085A2C4" w14:textId="22F03DC1" w:rsidR="00420808" w:rsidRPr="00114B8E" w:rsidRDefault="00420808" w:rsidP="00E13039">
      <w:pPr>
        <w:pStyle w:val="Heading10"/>
        <w:numPr>
          <w:ilvl w:val="0"/>
          <w:numId w:val="0"/>
        </w:numPr>
        <w:ind w:left="360" w:hanging="360"/>
      </w:pPr>
      <w:r w:rsidRPr="00114B8E">
        <w:lastRenderedPageBreak/>
        <w:t>Monitoring and review</w:t>
      </w:r>
    </w:p>
    <w:p w14:paraId="41C1EC61" w14:textId="77777777" w:rsidR="00420808" w:rsidRPr="00114B8E" w:rsidRDefault="00420808" w:rsidP="00420808">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7962166" w14:textId="77777777" w:rsidR="00420808" w:rsidRPr="00372EB2" w:rsidRDefault="00420808" w:rsidP="00420808">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429AD2EB" w14:textId="58A5FBFC" w:rsidR="00420808" w:rsidRDefault="00420808" w:rsidP="00420808">
      <w:r w:rsidRPr="00114B8E">
        <w:t>The next scheduled review date for this policy is 31</w:t>
      </w:r>
      <w:r w:rsidRPr="00114B8E">
        <w:rPr>
          <w:vertAlign w:val="superscript"/>
        </w:rPr>
        <w:t>st</w:t>
      </w:r>
      <w:r w:rsidRPr="00114B8E">
        <w:t xml:space="preserve"> </w:t>
      </w:r>
      <w:r>
        <w:t>December</w:t>
      </w:r>
      <w:r w:rsidRPr="00114B8E">
        <w:t xml:space="preserve"> 202</w:t>
      </w:r>
      <w:r>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420808" w:rsidRPr="00114B8E" w14:paraId="6370A662" w14:textId="77777777" w:rsidTr="00D502A3">
        <w:trPr>
          <w:trHeight w:val="561"/>
        </w:trPr>
        <w:tc>
          <w:tcPr>
            <w:tcW w:w="14206" w:type="dxa"/>
            <w:gridSpan w:val="4"/>
            <w:vAlign w:val="center"/>
          </w:tcPr>
          <w:p w14:paraId="489A530B" w14:textId="77777777" w:rsidR="00420808" w:rsidRPr="00114B8E" w:rsidRDefault="00420808" w:rsidP="00D502A3">
            <w:pPr>
              <w:spacing w:after="200" w:line="276" w:lineRule="auto"/>
            </w:pPr>
            <w:r w:rsidRPr="00114B8E">
              <w:t>Signed by:</w:t>
            </w:r>
          </w:p>
        </w:tc>
      </w:tr>
      <w:tr w:rsidR="00420808" w:rsidRPr="00114B8E" w14:paraId="1E806994" w14:textId="77777777" w:rsidTr="00D502A3">
        <w:trPr>
          <w:trHeight w:val="900"/>
        </w:trPr>
        <w:tc>
          <w:tcPr>
            <w:tcW w:w="4427" w:type="dxa"/>
            <w:tcBorders>
              <w:bottom w:val="single" w:sz="2" w:space="0" w:color="auto"/>
            </w:tcBorders>
          </w:tcPr>
          <w:p w14:paraId="73ABF230" w14:textId="77777777" w:rsidR="00420808" w:rsidRPr="00114B8E" w:rsidRDefault="00420808" w:rsidP="00D502A3">
            <w:pPr>
              <w:spacing w:line="276" w:lineRule="auto"/>
            </w:pPr>
          </w:p>
        </w:tc>
        <w:tc>
          <w:tcPr>
            <w:tcW w:w="3381" w:type="dxa"/>
            <w:vAlign w:val="bottom"/>
          </w:tcPr>
          <w:p w14:paraId="26770D8E" w14:textId="77777777" w:rsidR="00420808" w:rsidRPr="00114B8E" w:rsidRDefault="00420808" w:rsidP="00D502A3">
            <w:pPr>
              <w:spacing w:line="276" w:lineRule="auto"/>
            </w:pPr>
            <w:r w:rsidRPr="00114B8E">
              <w:t>Executive Headteacher/CEO</w:t>
            </w:r>
          </w:p>
        </w:tc>
        <w:tc>
          <w:tcPr>
            <w:tcW w:w="1330" w:type="dxa"/>
            <w:vAlign w:val="bottom"/>
          </w:tcPr>
          <w:p w14:paraId="404FCCA3" w14:textId="77777777" w:rsidR="00420808" w:rsidRPr="00114B8E" w:rsidRDefault="00420808" w:rsidP="00D502A3">
            <w:pPr>
              <w:spacing w:line="276" w:lineRule="auto"/>
              <w:jc w:val="right"/>
            </w:pPr>
            <w:r w:rsidRPr="00114B8E">
              <w:t>Date:</w:t>
            </w:r>
          </w:p>
        </w:tc>
        <w:tc>
          <w:tcPr>
            <w:tcW w:w="5068" w:type="dxa"/>
            <w:tcBorders>
              <w:bottom w:val="single" w:sz="2" w:space="0" w:color="auto"/>
            </w:tcBorders>
          </w:tcPr>
          <w:p w14:paraId="506A7111" w14:textId="77777777" w:rsidR="00420808" w:rsidRPr="00114B8E" w:rsidRDefault="00420808" w:rsidP="00D502A3">
            <w:pPr>
              <w:spacing w:line="276" w:lineRule="auto"/>
            </w:pPr>
          </w:p>
        </w:tc>
      </w:tr>
      <w:tr w:rsidR="00420808" w:rsidRPr="00114B8E" w14:paraId="7D20717E" w14:textId="77777777" w:rsidTr="00D502A3">
        <w:trPr>
          <w:trHeight w:val="900"/>
        </w:trPr>
        <w:tc>
          <w:tcPr>
            <w:tcW w:w="4427" w:type="dxa"/>
            <w:tcBorders>
              <w:top w:val="single" w:sz="2" w:space="0" w:color="auto"/>
              <w:bottom w:val="single" w:sz="4" w:space="0" w:color="auto"/>
            </w:tcBorders>
          </w:tcPr>
          <w:p w14:paraId="3F5F026C" w14:textId="77777777" w:rsidR="00420808" w:rsidRPr="00114B8E" w:rsidRDefault="00420808" w:rsidP="00D502A3">
            <w:pPr>
              <w:spacing w:line="276" w:lineRule="auto"/>
            </w:pPr>
          </w:p>
        </w:tc>
        <w:tc>
          <w:tcPr>
            <w:tcW w:w="3381" w:type="dxa"/>
            <w:vAlign w:val="bottom"/>
          </w:tcPr>
          <w:p w14:paraId="3AECB0CB" w14:textId="77777777" w:rsidR="00420808" w:rsidRPr="00114B8E" w:rsidRDefault="00420808" w:rsidP="00D502A3">
            <w:pPr>
              <w:spacing w:line="276" w:lineRule="auto"/>
              <w:rPr>
                <w:highlight w:val="lightGray"/>
              </w:rPr>
            </w:pPr>
            <w:r w:rsidRPr="00114B8E">
              <w:t>Board appointed Trustee</w:t>
            </w:r>
          </w:p>
        </w:tc>
        <w:tc>
          <w:tcPr>
            <w:tcW w:w="1330" w:type="dxa"/>
            <w:vAlign w:val="bottom"/>
          </w:tcPr>
          <w:p w14:paraId="25472122" w14:textId="77777777" w:rsidR="00420808" w:rsidRPr="00114B8E" w:rsidRDefault="00420808" w:rsidP="00D502A3">
            <w:pPr>
              <w:spacing w:line="276" w:lineRule="auto"/>
              <w:jc w:val="right"/>
            </w:pPr>
            <w:r w:rsidRPr="00114B8E">
              <w:t>Date:</w:t>
            </w:r>
          </w:p>
        </w:tc>
        <w:tc>
          <w:tcPr>
            <w:tcW w:w="5068" w:type="dxa"/>
            <w:tcBorders>
              <w:top w:val="single" w:sz="2" w:space="0" w:color="auto"/>
              <w:bottom w:val="single" w:sz="4" w:space="0" w:color="auto"/>
            </w:tcBorders>
          </w:tcPr>
          <w:p w14:paraId="34CED079" w14:textId="77777777" w:rsidR="00420808" w:rsidRPr="00114B8E" w:rsidRDefault="00420808" w:rsidP="00D502A3">
            <w:pPr>
              <w:spacing w:line="276" w:lineRule="auto"/>
            </w:pPr>
          </w:p>
        </w:tc>
      </w:tr>
    </w:tbl>
    <w:p w14:paraId="3DD399FA" w14:textId="77777777" w:rsidR="00420808" w:rsidRDefault="00420808" w:rsidP="00420808"/>
    <w:sectPr w:rsidR="00420808"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DF6DBCA-4902-4739-BAED-B766BA403DE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6AC5"/>
    <w:multiLevelType w:val="hybridMultilevel"/>
    <w:tmpl w:val="B06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35DBF"/>
    <w:multiLevelType w:val="hybridMultilevel"/>
    <w:tmpl w:val="530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5F"/>
    <w:multiLevelType w:val="hybridMultilevel"/>
    <w:tmpl w:val="5EC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90AA4"/>
    <w:multiLevelType w:val="hybridMultilevel"/>
    <w:tmpl w:val="CD0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E0372"/>
    <w:multiLevelType w:val="hybridMultilevel"/>
    <w:tmpl w:val="C096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F2614"/>
    <w:multiLevelType w:val="hybridMultilevel"/>
    <w:tmpl w:val="327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F36"/>
    <w:multiLevelType w:val="hybridMultilevel"/>
    <w:tmpl w:val="8E7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B5778"/>
    <w:multiLevelType w:val="hybridMultilevel"/>
    <w:tmpl w:val="BFC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702CF"/>
    <w:multiLevelType w:val="hybridMultilevel"/>
    <w:tmpl w:val="D890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8529C"/>
    <w:multiLevelType w:val="hybridMultilevel"/>
    <w:tmpl w:val="CF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A2C7C"/>
    <w:multiLevelType w:val="hybridMultilevel"/>
    <w:tmpl w:val="99A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E5D49"/>
    <w:multiLevelType w:val="hybridMultilevel"/>
    <w:tmpl w:val="093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96AA8"/>
    <w:multiLevelType w:val="hybridMultilevel"/>
    <w:tmpl w:val="F45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D7B56"/>
    <w:multiLevelType w:val="hybridMultilevel"/>
    <w:tmpl w:val="B7B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146B8"/>
    <w:multiLevelType w:val="hybridMultilevel"/>
    <w:tmpl w:val="A56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23C79"/>
    <w:multiLevelType w:val="hybridMultilevel"/>
    <w:tmpl w:val="483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9729F"/>
    <w:multiLevelType w:val="hybridMultilevel"/>
    <w:tmpl w:val="FC76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5BE30A4"/>
    <w:multiLevelType w:val="hybridMultilevel"/>
    <w:tmpl w:val="31FE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C026E"/>
    <w:multiLevelType w:val="hybridMultilevel"/>
    <w:tmpl w:val="AF9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2BF7DA3"/>
    <w:multiLevelType w:val="hybridMultilevel"/>
    <w:tmpl w:val="614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AE5F39"/>
    <w:multiLevelType w:val="hybridMultilevel"/>
    <w:tmpl w:val="989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689360">
    <w:abstractNumId w:val="27"/>
  </w:num>
  <w:num w:numId="2" w16cid:durableId="843592689">
    <w:abstractNumId w:val="29"/>
  </w:num>
  <w:num w:numId="3" w16cid:durableId="713430728">
    <w:abstractNumId w:val="20"/>
  </w:num>
  <w:num w:numId="4" w16cid:durableId="882670824">
    <w:abstractNumId w:val="0"/>
  </w:num>
  <w:num w:numId="5" w16cid:durableId="1539582641">
    <w:abstractNumId w:val="25"/>
  </w:num>
  <w:num w:numId="6" w16cid:durableId="1652752479">
    <w:abstractNumId w:val="21"/>
  </w:num>
  <w:num w:numId="7" w16cid:durableId="913585549">
    <w:abstractNumId w:val="6"/>
  </w:num>
  <w:num w:numId="8" w16cid:durableId="914977685">
    <w:abstractNumId w:val="30"/>
  </w:num>
  <w:num w:numId="9" w16cid:durableId="396780450">
    <w:abstractNumId w:val="1"/>
  </w:num>
  <w:num w:numId="10" w16cid:durableId="1270774816">
    <w:abstractNumId w:val="5"/>
  </w:num>
  <w:num w:numId="11" w16cid:durableId="394860907">
    <w:abstractNumId w:val="26"/>
  </w:num>
  <w:num w:numId="12" w16cid:durableId="777675339">
    <w:abstractNumId w:val="12"/>
  </w:num>
  <w:num w:numId="13" w16cid:durableId="1666590500">
    <w:abstractNumId w:val="13"/>
  </w:num>
  <w:num w:numId="14" w16cid:durableId="587734466">
    <w:abstractNumId w:val="16"/>
  </w:num>
  <w:num w:numId="15" w16cid:durableId="703948086">
    <w:abstractNumId w:val="4"/>
  </w:num>
  <w:num w:numId="16" w16cid:durableId="242840775">
    <w:abstractNumId w:val="17"/>
  </w:num>
  <w:num w:numId="17" w16cid:durableId="314920512">
    <w:abstractNumId w:val="15"/>
  </w:num>
  <w:num w:numId="18" w16cid:durableId="1434939809">
    <w:abstractNumId w:val="28"/>
  </w:num>
  <w:num w:numId="19" w16cid:durableId="21251055">
    <w:abstractNumId w:val="23"/>
  </w:num>
  <w:num w:numId="20" w16cid:durableId="1804882465">
    <w:abstractNumId w:val="2"/>
  </w:num>
  <w:num w:numId="21" w16cid:durableId="1975602972">
    <w:abstractNumId w:val="8"/>
  </w:num>
  <w:num w:numId="22" w16cid:durableId="321546418">
    <w:abstractNumId w:val="14"/>
  </w:num>
  <w:num w:numId="23" w16cid:durableId="780302445">
    <w:abstractNumId w:val="18"/>
  </w:num>
  <w:num w:numId="24" w16cid:durableId="1958218582">
    <w:abstractNumId w:val="9"/>
  </w:num>
  <w:num w:numId="25" w16cid:durableId="1921987170">
    <w:abstractNumId w:val="7"/>
  </w:num>
  <w:num w:numId="26" w16cid:durableId="487013483">
    <w:abstractNumId w:val="10"/>
  </w:num>
  <w:num w:numId="27" w16cid:durableId="157158469">
    <w:abstractNumId w:val="24"/>
  </w:num>
  <w:num w:numId="28" w16cid:durableId="628517726">
    <w:abstractNumId w:val="22"/>
  </w:num>
  <w:num w:numId="29" w16cid:durableId="1118833876">
    <w:abstractNumId w:val="19"/>
  </w:num>
  <w:num w:numId="30" w16cid:durableId="1388917307">
    <w:abstractNumId w:val="11"/>
  </w:num>
  <w:num w:numId="31" w16cid:durableId="73041997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6849"/>
    <w:rsid w:val="00237B28"/>
    <w:rsid w:val="00240743"/>
    <w:rsid w:val="00240E20"/>
    <w:rsid w:val="00241682"/>
    <w:rsid w:val="00241BCE"/>
    <w:rsid w:val="00242754"/>
    <w:rsid w:val="00243C32"/>
    <w:rsid w:val="00243D7E"/>
    <w:rsid w:val="002455D7"/>
    <w:rsid w:val="00246C04"/>
    <w:rsid w:val="002470C8"/>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2C57"/>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0AD"/>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B33"/>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1A8"/>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1BF8"/>
    <w:rsid w:val="004B4D2A"/>
    <w:rsid w:val="004B772B"/>
    <w:rsid w:val="004C0C85"/>
    <w:rsid w:val="004C1487"/>
    <w:rsid w:val="004C1698"/>
    <w:rsid w:val="004C1B0D"/>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2868"/>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808"/>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6F54D8"/>
    <w:rsid w:val="00700030"/>
    <w:rsid w:val="0070116D"/>
    <w:rsid w:val="007013AF"/>
    <w:rsid w:val="00703B12"/>
    <w:rsid w:val="007042DB"/>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67940"/>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1487"/>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1F3"/>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41D"/>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0D91"/>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B14"/>
    <w:rsid w:val="00E71161"/>
    <w:rsid w:val="00E71253"/>
    <w:rsid w:val="00E71485"/>
    <w:rsid w:val="00E7170C"/>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470"/>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8"/>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2025-09-04T12:11:00Z</cp:lastPrinted>
  <dcterms:created xsi:type="dcterms:W3CDTF">2025-09-04T10:17:00Z</dcterms:created>
  <dcterms:modified xsi:type="dcterms:W3CDTF">2025-09-05T12:52:00Z</dcterms:modified>
</cp:coreProperties>
</file>