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CA1" w:rsidRDefault="00304CA1" w:rsidP="00304CA1">
      <w:pPr>
        <w:spacing w:after="0"/>
      </w:pPr>
    </w:p>
    <w:p w:rsidR="00304CA1" w:rsidRPr="00304CA1" w:rsidRDefault="00304CA1" w:rsidP="00304CA1">
      <w:pPr>
        <w:spacing w:after="0"/>
        <w:rPr>
          <w:rFonts w:asciiTheme="minorHAnsi" w:hAnsiTheme="minorHAnsi" w:cstheme="minorHAnsi"/>
          <w:b/>
          <w:sz w:val="28"/>
          <w:szCs w:val="28"/>
        </w:rPr>
      </w:pPr>
    </w:p>
    <w:tbl>
      <w:tblPr>
        <w:tblStyle w:val="TableGrid"/>
        <w:tblW w:w="0" w:type="auto"/>
        <w:tblInd w:w="0" w:type="dxa"/>
        <w:tblLook w:val="04A0" w:firstRow="1" w:lastRow="0" w:firstColumn="1" w:lastColumn="0" w:noHBand="0" w:noVBand="1"/>
      </w:tblPr>
      <w:tblGrid>
        <w:gridCol w:w="2401"/>
        <w:gridCol w:w="2022"/>
        <w:gridCol w:w="9525"/>
      </w:tblGrid>
      <w:tr w:rsidR="00E46B88" w:rsidRPr="00304CA1" w:rsidTr="00BB44B3">
        <w:trPr>
          <w:trHeight w:val="873"/>
        </w:trPr>
        <w:tc>
          <w:tcPr>
            <w:tcW w:w="2401" w:type="dxa"/>
            <w:tcBorders>
              <w:top w:val="single" w:sz="4" w:space="0" w:color="auto"/>
              <w:left w:val="single" w:sz="4" w:space="0" w:color="auto"/>
              <w:bottom w:val="thinThickSmallGap" w:sz="24" w:space="0" w:color="auto"/>
              <w:right w:val="thinThickSmallGap" w:sz="24" w:space="0" w:color="auto"/>
            </w:tcBorders>
            <w:shd w:val="clear" w:color="auto" w:fill="0070C0"/>
          </w:tcPr>
          <w:p w:rsidR="00E46B88" w:rsidRDefault="00E46B88" w:rsidP="00157B6A">
            <w:pPr>
              <w:spacing w:line="240" w:lineRule="auto"/>
              <w:jc w:val="center"/>
              <w:rPr>
                <w:rFonts w:asciiTheme="minorHAnsi" w:hAnsiTheme="minorHAnsi" w:cstheme="minorHAnsi"/>
                <w:b/>
                <w:color w:val="FFFFFF" w:themeColor="background1"/>
                <w:sz w:val="20"/>
                <w:szCs w:val="20"/>
              </w:rPr>
            </w:pPr>
          </w:p>
          <w:p w:rsidR="00E46B88" w:rsidRPr="00B21324" w:rsidRDefault="00B21324" w:rsidP="00E46B88">
            <w:pPr>
              <w:jc w:val="center"/>
              <w:rPr>
                <w:rFonts w:asciiTheme="minorHAnsi" w:hAnsiTheme="minorHAnsi" w:cstheme="minorHAnsi"/>
                <w:b/>
                <w:sz w:val="28"/>
                <w:szCs w:val="28"/>
              </w:rPr>
            </w:pPr>
            <w:r w:rsidRPr="00B21324">
              <w:rPr>
                <w:rFonts w:asciiTheme="minorHAnsi" w:hAnsiTheme="minorHAnsi" w:cstheme="minorHAnsi"/>
                <w:b/>
                <w:color w:val="FFFFFF" w:themeColor="background1"/>
                <w:sz w:val="28"/>
                <w:szCs w:val="28"/>
              </w:rPr>
              <w:t>The 3 I’s</w:t>
            </w:r>
          </w:p>
        </w:tc>
        <w:tc>
          <w:tcPr>
            <w:tcW w:w="11547" w:type="dxa"/>
            <w:gridSpan w:val="2"/>
            <w:tcBorders>
              <w:top w:val="single" w:sz="4" w:space="0" w:color="auto"/>
              <w:left w:val="thinThickSmallGap" w:sz="24" w:space="0" w:color="auto"/>
              <w:bottom w:val="thinThickSmallGap" w:sz="24" w:space="0" w:color="auto"/>
              <w:right w:val="single" w:sz="4" w:space="0" w:color="auto"/>
            </w:tcBorders>
            <w:shd w:val="clear" w:color="auto" w:fill="0070C0"/>
            <w:vAlign w:val="center"/>
          </w:tcPr>
          <w:p w:rsidR="00E46B88" w:rsidRPr="00157B6A" w:rsidRDefault="001905A1" w:rsidP="00157B6A">
            <w:pPr>
              <w:spacing w:line="240" w:lineRule="auto"/>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Science</w:t>
            </w:r>
          </w:p>
        </w:tc>
      </w:tr>
      <w:tr w:rsidR="005D037B" w:rsidRPr="00304CA1" w:rsidTr="00BB44B3">
        <w:trPr>
          <w:trHeight w:val="360"/>
        </w:trPr>
        <w:tc>
          <w:tcPr>
            <w:tcW w:w="2401" w:type="dxa"/>
            <w:vMerge w:val="restart"/>
            <w:tcBorders>
              <w:top w:val="thinThickSmallGap" w:sz="24" w:space="0" w:color="auto"/>
              <w:left w:val="single" w:sz="4" w:space="0" w:color="auto"/>
              <w:right w:val="thinThickSmallGap" w:sz="24" w:space="0" w:color="auto"/>
            </w:tcBorders>
            <w:shd w:val="clear" w:color="auto" w:fill="0070C0"/>
            <w:vAlign w:val="center"/>
            <w:hideMark/>
          </w:tcPr>
          <w:p w:rsidR="005D037B" w:rsidRDefault="005D037B" w:rsidP="00157B6A">
            <w:pPr>
              <w:spacing w:line="240" w:lineRule="auto"/>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INTENT</w:t>
            </w:r>
          </w:p>
          <w:p w:rsidR="005D037B" w:rsidRDefault="005D037B" w:rsidP="00157B6A">
            <w:pPr>
              <w:spacing w:line="240" w:lineRule="auto"/>
              <w:jc w:val="center"/>
              <w:rPr>
                <w:rFonts w:asciiTheme="minorHAnsi" w:hAnsiTheme="minorHAnsi" w:cstheme="minorHAnsi"/>
                <w:b/>
                <w:color w:val="FFFFFF" w:themeColor="background1"/>
                <w:sz w:val="28"/>
                <w:szCs w:val="28"/>
              </w:rPr>
            </w:pPr>
          </w:p>
          <w:p w:rsidR="005D037B" w:rsidRPr="00141604" w:rsidRDefault="005D037B" w:rsidP="00B21324">
            <w:pPr>
              <w:spacing w:line="240" w:lineRule="auto"/>
              <w:jc w:val="center"/>
              <w:rPr>
                <w:rFonts w:asciiTheme="minorHAnsi" w:hAnsiTheme="minorHAnsi" w:cstheme="minorHAnsi"/>
                <w:b/>
                <w:color w:val="FFFFFF" w:themeColor="background1"/>
                <w:sz w:val="16"/>
                <w:szCs w:val="16"/>
              </w:rPr>
            </w:pPr>
            <w:r w:rsidRPr="00141604">
              <w:rPr>
                <w:rFonts w:asciiTheme="minorHAnsi" w:hAnsiTheme="minorHAnsi" w:cstheme="minorHAnsi"/>
                <w:b/>
                <w:color w:val="FFFFFF" w:themeColor="background1"/>
                <w:sz w:val="16"/>
                <w:szCs w:val="16"/>
              </w:rPr>
              <w:t>(What we want pupils to learn and why – curriculum design – how and why it is sequenced the way it is)</w:t>
            </w:r>
          </w:p>
        </w:tc>
        <w:tc>
          <w:tcPr>
            <w:tcW w:w="2022" w:type="dxa"/>
            <w:tcBorders>
              <w:top w:val="thinThickSmallGap" w:sz="24" w:space="0" w:color="auto"/>
              <w:left w:val="thinThickSmallGap" w:sz="24" w:space="0" w:color="auto"/>
              <w:bottom w:val="single" w:sz="4" w:space="0" w:color="auto"/>
              <w:right w:val="single" w:sz="4" w:space="0" w:color="auto"/>
            </w:tcBorders>
            <w:vAlign w:val="center"/>
          </w:tcPr>
          <w:p w:rsidR="005D037B" w:rsidRPr="0000009F" w:rsidRDefault="00141604" w:rsidP="00141604">
            <w:pPr>
              <w:spacing w:line="240" w:lineRule="auto"/>
              <w:rPr>
                <w:rFonts w:asciiTheme="minorHAnsi" w:hAnsiTheme="minorHAnsi" w:cstheme="minorHAnsi"/>
                <w:b/>
                <w:sz w:val="20"/>
                <w:szCs w:val="20"/>
              </w:rPr>
            </w:pPr>
            <w:r w:rsidRPr="0000009F">
              <w:rPr>
                <w:rFonts w:asciiTheme="minorHAnsi" w:hAnsiTheme="minorHAnsi" w:cstheme="minorHAnsi"/>
                <w:b/>
                <w:sz w:val="20"/>
                <w:szCs w:val="20"/>
              </w:rPr>
              <w:t xml:space="preserve">Aims: what big ideas do we want </w:t>
            </w:r>
            <w:r w:rsidR="0000009F">
              <w:rPr>
                <w:rFonts w:asciiTheme="minorHAnsi" w:hAnsiTheme="minorHAnsi" w:cstheme="minorHAnsi"/>
                <w:b/>
                <w:sz w:val="20"/>
                <w:szCs w:val="20"/>
              </w:rPr>
              <w:t xml:space="preserve">OUR </w:t>
            </w:r>
            <w:r w:rsidRPr="0000009F">
              <w:rPr>
                <w:rFonts w:asciiTheme="minorHAnsi" w:hAnsiTheme="minorHAnsi" w:cstheme="minorHAnsi"/>
                <w:b/>
                <w:sz w:val="20"/>
                <w:szCs w:val="20"/>
              </w:rPr>
              <w:t>pupils to come out with from this subject.</w:t>
            </w:r>
          </w:p>
        </w:tc>
        <w:tc>
          <w:tcPr>
            <w:tcW w:w="9525" w:type="dxa"/>
            <w:tcBorders>
              <w:top w:val="thinThickSmallGap" w:sz="24" w:space="0" w:color="auto"/>
              <w:left w:val="single" w:sz="4" w:space="0" w:color="auto"/>
              <w:bottom w:val="single" w:sz="4" w:space="0" w:color="auto"/>
              <w:right w:val="single" w:sz="4" w:space="0" w:color="auto"/>
            </w:tcBorders>
          </w:tcPr>
          <w:p w:rsidR="001905A1" w:rsidRDefault="00E9455F" w:rsidP="001905A1">
            <w:pPr>
              <w:rPr>
                <w:rFonts w:asciiTheme="minorHAnsi" w:hAnsiTheme="minorHAnsi" w:cstheme="minorHAnsi"/>
                <w:i/>
                <w:sz w:val="20"/>
                <w:szCs w:val="24"/>
              </w:rPr>
            </w:pPr>
            <w:r w:rsidRPr="00E9455F">
              <w:rPr>
                <w:rFonts w:asciiTheme="minorHAnsi" w:hAnsiTheme="minorHAnsi" w:cstheme="minorHAnsi"/>
                <w:i/>
                <w:sz w:val="20"/>
                <w:szCs w:val="24"/>
              </w:rPr>
              <w:t>Our aim is to deliver a science curriculum that fosters a love of learning and encourages curiosity, exploration, and independent thinking. We believe that children learn best through inquiry and hands-on experiences, which is why our lessons focus on practical, first-hand activities that inspire and engage. By offering ex</w:t>
            </w:r>
            <w:r>
              <w:rPr>
                <w:rFonts w:asciiTheme="minorHAnsi" w:hAnsiTheme="minorHAnsi" w:cstheme="minorHAnsi"/>
                <w:i/>
                <w:sz w:val="20"/>
                <w:szCs w:val="24"/>
              </w:rPr>
              <w:t>periments, outdoor education</w:t>
            </w:r>
            <w:r w:rsidRPr="00E9455F">
              <w:rPr>
                <w:rFonts w:asciiTheme="minorHAnsi" w:hAnsiTheme="minorHAnsi" w:cstheme="minorHAnsi"/>
                <w:i/>
                <w:sz w:val="20"/>
                <w:szCs w:val="24"/>
              </w:rPr>
              <w:t>, and investigations, we help pupils make real-world connections and see the relevance of science in their lives.</w:t>
            </w:r>
          </w:p>
          <w:p w:rsidR="001905A1" w:rsidRPr="006815C8" w:rsidRDefault="001905A1" w:rsidP="00212813">
            <w:pPr>
              <w:spacing w:line="240" w:lineRule="auto"/>
              <w:rPr>
                <w:rFonts w:asciiTheme="minorHAnsi" w:hAnsiTheme="minorHAnsi" w:cstheme="minorHAnsi"/>
                <w:i/>
                <w:sz w:val="20"/>
                <w:szCs w:val="20"/>
              </w:rPr>
            </w:pPr>
          </w:p>
        </w:tc>
      </w:tr>
      <w:tr w:rsidR="005D037B" w:rsidRPr="00304CA1" w:rsidTr="00CE0A63">
        <w:trPr>
          <w:trHeight w:val="1016"/>
        </w:trPr>
        <w:tc>
          <w:tcPr>
            <w:tcW w:w="2401" w:type="dxa"/>
            <w:vMerge/>
            <w:tcBorders>
              <w:left w:val="single" w:sz="4" w:space="0" w:color="auto"/>
              <w:bottom w:val="thinThickSmallGap" w:sz="24" w:space="0" w:color="auto"/>
              <w:right w:val="thinThickSmallGap" w:sz="24" w:space="0" w:color="auto"/>
            </w:tcBorders>
            <w:shd w:val="clear" w:color="auto" w:fill="0070C0"/>
            <w:vAlign w:val="center"/>
          </w:tcPr>
          <w:p w:rsidR="005D037B" w:rsidRDefault="005D037B" w:rsidP="00157B6A">
            <w:pPr>
              <w:spacing w:line="240" w:lineRule="auto"/>
              <w:jc w:val="center"/>
              <w:rPr>
                <w:rFonts w:asciiTheme="minorHAnsi" w:hAnsiTheme="minorHAnsi" w:cstheme="minorHAnsi"/>
                <w:b/>
                <w:color w:val="FFFFFF" w:themeColor="background1"/>
                <w:sz w:val="28"/>
                <w:szCs w:val="28"/>
              </w:rPr>
            </w:pPr>
          </w:p>
        </w:tc>
        <w:tc>
          <w:tcPr>
            <w:tcW w:w="2022" w:type="dxa"/>
            <w:tcBorders>
              <w:top w:val="single" w:sz="4" w:space="0" w:color="auto"/>
              <w:left w:val="thinThickSmallGap" w:sz="24" w:space="0" w:color="auto"/>
              <w:bottom w:val="thinThickSmallGap" w:sz="24" w:space="0" w:color="auto"/>
              <w:right w:val="single" w:sz="4" w:space="0" w:color="auto"/>
            </w:tcBorders>
            <w:vAlign w:val="center"/>
          </w:tcPr>
          <w:p w:rsidR="005D037B" w:rsidRPr="0000009F" w:rsidRDefault="005D037B" w:rsidP="005D037B">
            <w:pPr>
              <w:spacing w:line="240" w:lineRule="auto"/>
              <w:rPr>
                <w:rFonts w:asciiTheme="minorHAnsi" w:hAnsiTheme="minorHAnsi" w:cstheme="minorHAnsi"/>
                <w:b/>
                <w:sz w:val="20"/>
                <w:szCs w:val="20"/>
              </w:rPr>
            </w:pPr>
            <w:r w:rsidRPr="0000009F">
              <w:rPr>
                <w:rFonts w:asciiTheme="minorHAnsi" w:hAnsiTheme="minorHAnsi" w:cstheme="minorHAnsi"/>
                <w:b/>
                <w:sz w:val="20"/>
                <w:szCs w:val="20"/>
              </w:rPr>
              <w:t xml:space="preserve">Organisation </w:t>
            </w:r>
            <w:r w:rsidR="00141604" w:rsidRPr="0000009F">
              <w:rPr>
                <w:rFonts w:asciiTheme="minorHAnsi" w:hAnsiTheme="minorHAnsi" w:cstheme="minorHAnsi"/>
                <w:b/>
                <w:sz w:val="20"/>
                <w:szCs w:val="20"/>
              </w:rPr>
              <w:t xml:space="preserve">of curriculum </w:t>
            </w:r>
            <w:r w:rsidRPr="0000009F">
              <w:rPr>
                <w:rFonts w:asciiTheme="minorHAnsi" w:hAnsiTheme="minorHAnsi" w:cstheme="minorHAnsi"/>
                <w:b/>
                <w:sz w:val="20"/>
                <w:szCs w:val="20"/>
              </w:rPr>
              <w:t>and sequencing:</w:t>
            </w:r>
          </w:p>
        </w:tc>
        <w:tc>
          <w:tcPr>
            <w:tcW w:w="9525" w:type="dxa"/>
            <w:tcBorders>
              <w:top w:val="single" w:sz="4" w:space="0" w:color="auto"/>
              <w:left w:val="single" w:sz="4" w:space="0" w:color="auto"/>
              <w:bottom w:val="thinThickSmallGap" w:sz="24" w:space="0" w:color="auto"/>
              <w:right w:val="single" w:sz="4" w:space="0" w:color="auto"/>
            </w:tcBorders>
          </w:tcPr>
          <w:p w:rsidR="005A2D32" w:rsidRPr="006B39D5" w:rsidRDefault="005A2D32" w:rsidP="005A2D32">
            <w:pPr>
              <w:pStyle w:val="ListParagraph"/>
              <w:numPr>
                <w:ilvl w:val="0"/>
                <w:numId w:val="1"/>
              </w:numPr>
              <w:rPr>
                <w:rFonts w:asciiTheme="minorHAnsi" w:hAnsiTheme="minorHAnsi" w:cstheme="minorHAnsi"/>
                <w:i/>
                <w:sz w:val="20"/>
                <w:szCs w:val="20"/>
              </w:rPr>
            </w:pPr>
            <w:proofErr w:type="spellStart"/>
            <w:r w:rsidRPr="005A2D32">
              <w:rPr>
                <w:rFonts w:asciiTheme="minorHAnsi" w:hAnsiTheme="minorHAnsi" w:cstheme="minorHAnsi"/>
                <w:i/>
                <w:sz w:val="20"/>
                <w:szCs w:val="20"/>
                <w:u w:val="single"/>
              </w:rPr>
              <w:t>Grammarsaurus</w:t>
            </w:r>
            <w:proofErr w:type="spellEnd"/>
            <w:r w:rsidRPr="005A2D32">
              <w:rPr>
                <w:rFonts w:asciiTheme="minorHAnsi" w:hAnsiTheme="minorHAnsi" w:cstheme="minorHAnsi"/>
                <w:i/>
                <w:sz w:val="20"/>
                <w:szCs w:val="20"/>
                <w:u w:val="single"/>
              </w:rPr>
              <w:t xml:space="preserve"> Scheme</w:t>
            </w:r>
            <w:r w:rsidRPr="006B39D5">
              <w:rPr>
                <w:rFonts w:asciiTheme="minorHAnsi" w:hAnsiTheme="minorHAnsi" w:cstheme="minorHAnsi"/>
                <w:i/>
                <w:sz w:val="20"/>
                <w:szCs w:val="20"/>
              </w:rPr>
              <w:t xml:space="preserve"> – The </w:t>
            </w:r>
            <w:proofErr w:type="spellStart"/>
            <w:r w:rsidRPr="006B39D5">
              <w:rPr>
                <w:rFonts w:asciiTheme="minorHAnsi" w:hAnsiTheme="minorHAnsi" w:cstheme="minorHAnsi"/>
                <w:i/>
                <w:sz w:val="20"/>
                <w:szCs w:val="20"/>
              </w:rPr>
              <w:t>Grammarsaurus</w:t>
            </w:r>
            <w:proofErr w:type="spellEnd"/>
            <w:r w:rsidRPr="006B39D5">
              <w:rPr>
                <w:rFonts w:asciiTheme="minorHAnsi" w:hAnsiTheme="minorHAnsi" w:cstheme="minorHAnsi"/>
                <w:i/>
                <w:sz w:val="20"/>
                <w:szCs w:val="20"/>
              </w:rPr>
              <w:t xml:space="preserve"> science scheme offers high-quality, in-depth lessons paired with structured activity sheets </w:t>
            </w:r>
            <w:r>
              <w:rPr>
                <w:rFonts w:asciiTheme="minorHAnsi" w:hAnsiTheme="minorHAnsi" w:cstheme="minorHAnsi"/>
                <w:i/>
                <w:sz w:val="20"/>
                <w:szCs w:val="20"/>
              </w:rPr>
              <w:t>to assess pupils' understanding.</w:t>
            </w:r>
          </w:p>
          <w:p w:rsidR="008B066F" w:rsidRPr="008B066F" w:rsidRDefault="005A2D32" w:rsidP="008B066F">
            <w:pPr>
              <w:pStyle w:val="ListParagraph"/>
              <w:numPr>
                <w:ilvl w:val="0"/>
                <w:numId w:val="1"/>
              </w:numPr>
              <w:spacing w:line="240" w:lineRule="auto"/>
              <w:rPr>
                <w:rFonts w:asciiTheme="minorHAnsi" w:hAnsiTheme="minorHAnsi" w:cstheme="minorHAnsi"/>
                <w:i/>
                <w:sz w:val="20"/>
                <w:szCs w:val="20"/>
              </w:rPr>
            </w:pPr>
            <w:r w:rsidRPr="005A2D32">
              <w:rPr>
                <w:rFonts w:asciiTheme="minorHAnsi" w:hAnsiTheme="minorHAnsi" w:cstheme="minorHAnsi"/>
                <w:i/>
                <w:sz w:val="20"/>
                <w:szCs w:val="20"/>
                <w:u w:val="single"/>
              </w:rPr>
              <w:t>Working in cycles</w:t>
            </w:r>
            <w:r>
              <w:rPr>
                <w:rFonts w:asciiTheme="minorHAnsi" w:hAnsiTheme="minorHAnsi" w:cstheme="minorHAnsi"/>
                <w:i/>
                <w:sz w:val="20"/>
                <w:szCs w:val="20"/>
              </w:rPr>
              <w:t xml:space="preserve"> - </w:t>
            </w:r>
            <w:r w:rsidR="00D46781">
              <w:rPr>
                <w:rFonts w:asciiTheme="minorHAnsi" w:hAnsiTheme="minorHAnsi" w:cstheme="minorHAnsi"/>
                <w:i/>
                <w:sz w:val="20"/>
                <w:szCs w:val="20"/>
              </w:rPr>
              <w:t>Over the course of a 2-</w:t>
            </w:r>
            <w:r w:rsidR="00F6750D">
              <w:rPr>
                <w:rFonts w:asciiTheme="minorHAnsi" w:hAnsiTheme="minorHAnsi" w:cstheme="minorHAnsi"/>
                <w:i/>
                <w:sz w:val="20"/>
                <w:szCs w:val="20"/>
              </w:rPr>
              <w:t>year cycle</w:t>
            </w:r>
            <w:r w:rsidR="00866645">
              <w:rPr>
                <w:rFonts w:asciiTheme="minorHAnsi" w:hAnsiTheme="minorHAnsi" w:cstheme="minorHAnsi"/>
                <w:i/>
                <w:sz w:val="20"/>
                <w:szCs w:val="20"/>
              </w:rPr>
              <w:t>,</w:t>
            </w:r>
            <w:r w:rsidR="00F6750D">
              <w:rPr>
                <w:rFonts w:asciiTheme="minorHAnsi" w:hAnsiTheme="minorHAnsi" w:cstheme="minorHAnsi"/>
                <w:i/>
                <w:sz w:val="20"/>
                <w:szCs w:val="20"/>
              </w:rPr>
              <w:t xml:space="preserve"> 10 topics cover the content </w:t>
            </w:r>
            <w:r w:rsidR="00F6750D" w:rsidRPr="00F6750D">
              <w:rPr>
                <w:rFonts w:asciiTheme="minorHAnsi" w:hAnsiTheme="minorHAnsi" w:cstheme="minorHAnsi"/>
                <w:i/>
                <w:sz w:val="20"/>
                <w:szCs w:val="20"/>
              </w:rPr>
              <w:t>of the National curriculum</w:t>
            </w:r>
            <w:r w:rsidR="008B066F">
              <w:rPr>
                <w:rFonts w:asciiTheme="minorHAnsi" w:hAnsiTheme="minorHAnsi" w:cstheme="minorHAnsi"/>
                <w:i/>
                <w:sz w:val="20"/>
                <w:szCs w:val="20"/>
              </w:rPr>
              <w:t xml:space="preserve"> as seen below.</w:t>
            </w:r>
          </w:p>
          <w:tbl>
            <w:tblPr>
              <w:tblStyle w:val="TableGrid"/>
              <w:tblW w:w="0" w:type="auto"/>
              <w:tblInd w:w="0" w:type="dxa"/>
              <w:tblLook w:val="04A0" w:firstRow="1" w:lastRow="0" w:firstColumn="1" w:lastColumn="0" w:noHBand="0" w:noVBand="1"/>
            </w:tblPr>
            <w:tblGrid>
              <w:gridCol w:w="4649"/>
              <w:gridCol w:w="4650"/>
            </w:tblGrid>
            <w:tr w:rsidR="00830D66" w:rsidTr="00830D66">
              <w:tc>
                <w:tcPr>
                  <w:tcW w:w="4649" w:type="dxa"/>
                </w:tcPr>
                <w:p w:rsidR="00830D66" w:rsidRDefault="00830D66" w:rsidP="00830D66">
                  <w:pPr>
                    <w:rPr>
                      <w:rFonts w:asciiTheme="minorHAnsi" w:hAnsiTheme="minorHAnsi" w:cstheme="minorHAnsi"/>
                      <w:i/>
                      <w:sz w:val="20"/>
                      <w:szCs w:val="20"/>
                      <w:u w:val="single"/>
                    </w:rPr>
                  </w:pPr>
                  <w:r>
                    <w:rPr>
                      <w:rFonts w:asciiTheme="minorHAnsi" w:hAnsiTheme="minorHAnsi" w:cstheme="minorHAnsi"/>
                      <w:i/>
                      <w:sz w:val="20"/>
                      <w:szCs w:val="20"/>
                      <w:u w:val="single"/>
                    </w:rPr>
                    <w:t>Cycle A</w:t>
                  </w:r>
                </w:p>
                <w:p w:rsidR="00830D66" w:rsidRDefault="00830D66" w:rsidP="00830D66">
                  <w:pPr>
                    <w:rPr>
                      <w:rFonts w:asciiTheme="minorHAnsi" w:hAnsiTheme="minorHAnsi" w:cstheme="minorHAnsi"/>
                      <w:i/>
                      <w:sz w:val="20"/>
                      <w:szCs w:val="20"/>
                    </w:rPr>
                  </w:pPr>
                </w:p>
              </w:tc>
              <w:tc>
                <w:tcPr>
                  <w:tcW w:w="4650" w:type="dxa"/>
                </w:tcPr>
                <w:p w:rsidR="00830D66" w:rsidRDefault="00830D66" w:rsidP="00830D66">
                  <w:pPr>
                    <w:rPr>
                      <w:rFonts w:asciiTheme="minorHAnsi" w:hAnsiTheme="minorHAnsi" w:cstheme="minorHAnsi"/>
                      <w:i/>
                      <w:sz w:val="20"/>
                      <w:szCs w:val="20"/>
                    </w:rPr>
                  </w:pPr>
                  <w:r>
                    <w:rPr>
                      <w:rFonts w:asciiTheme="minorHAnsi" w:hAnsiTheme="minorHAnsi" w:cstheme="minorHAnsi"/>
                      <w:i/>
                      <w:sz w:val="20"/>
                      <w:szCs w:val="20"/>
                    </w:rPr>
                    <w:t>Cycle B</w:t>
                  </w:r>
                </w:p>
              </w:tc>
            </w:tr>
            <w:tr w:rsidR="00830D66" w:rsidTr="00830D66">
              <w:tc>
                <w:tcPr>
                  <w:tcW w:w="4649" w:type="dxa"/>
                </w:tcPr>
                <w:p w:rsidR="00830D66" w:rsidRDefault="00830D66" w:rsidP="00830D66">
                  <w:pPr>
                    <w:rPr>
                      <w:rFonts w:asciiTheme="minorHAnsi" w:hAnsiTheme="minorHAnsi" w:cstheme="minorHAnsi"/>
                      <w:i/>
                      <w:sz w:val="20"/>
                      <w:szCs w:val="20"/>
                      <w:u w:val="single"/>
                    </w:rPr>
                  </w:pPr>
                  <w:r>
                    <w:rPr>
                      <w:rFonts w:asciiTheme="minorHAnsi" w:hAnsiTheme="minorHAnsi" w:cstheme="minorHAnsi"/>
                      <w:i/>
                      <w:sz w:val="20"/>
                      <w:szCs w:val="20"/>
                      <w:u w:val="single"/>
                    </w:rPr>
                    <w:t>KS1</w:t>
                  </w:r>
                </w:p>
                <w:p w:rsidR="00830D66" w:rsidRDefault="00830D66" w:rsidP="00830D66">
                  <w:pPr>
                    <w:rPr>
                      <w:rFonts w:asciiTheme="minorHAnsi" w:hAnsiTheme="minorHAnsi" w:cstheme="minorHAnsi"/>
                      <w:i/>
                      <w:sz w:val="20"/>
                      <w:szCs w:val="20"/>
                    </w:rPr>
                  </w:pPr>
                  <w:r>
                    <w:rPr>
                      <w:rFonts w:asciiTheme="minorHAnsi" w:hAnsiTheme="minorHAnsi" w:cstheme="minorHAnsi"/>
                      <w:i/>
                      <w:sz w:val="20"/>
                      <w:szCs w:val="20"/>
                    </w:rPr>
                    <w:t>Everyday material (Y1)</w:t>
                  </w:r>
                </w:p>
                <w:p w:rsidR="00830D66" w:rsidRDefault="00830D66" w:rsidP="00830D66">
                  <w:pPr>
                    <w:rPr>
                      <w:rFonts w:asciiTheme="minorHAnsi" w:hAnsiTheme="minorHAnsi" w:cstheme="minorHAnsi"/>
                      <w:i/>
                      <w:sz w:val="20"/>
                      <w:szCs w:val="20"/>
                    </w:rPr>
                  </w:pPr>
                  <w:r>
                    <w:rPr>
                      <w:rFonts w:asciiTheme="minorHAnsi" w:hAnsiTheme="minorHAnsi" w:cstheme="minorHAnsi"/>
                      <w:i/>
                      <w:sz w:val="20"/>
                      <w:szCs w:val="20"/>
                    </w:rPr>
                    <w:t>Plants (Y1)</w:t>
                  </w:r>
                </w:p>
                <w:p w:rsidR="00830D66" w:rsidRDefault="00830D66" w:rsidP="00830D66">
                  <w:pPr>
                    <w:rPr>
                      <w:rFonts w:asciiTheme="minorHAnsi" w:hAnsiTheme="minorHAnsi" w:cstheme="minorHAnsi"/>
                      <w:i/>
                      <w:sz w:val="20"/>
                      <w:szCs w:val="20"/>
                    </w:rPr>
                  </w:pPr>
                  <w:r>
                    <w:rPr>
                      <w:rFonts w:asciiTheme="minorHAnsi" w:hAnsiTheme="minorHAnsi" w:cstheme="minorHAnsi"/>
                      <w:i/>
                      <w:sz w:val="20"/>
                      <w:szCs w:val="20"/>
                    </w:rPr>
                    <w:t>Everyday material (Y2)</w:t>
                  </w:r>
                </w:p>
                <w:p w:rsidR="00830D66" w:rsidRDefault="00830D66" w:rsidP="00830D66">
                  <w:pPr>
                    <w:rPr>
                      <w:rFonts w:asciiTheme="minorHAnsi" w:hAnsiTheme="minorHAnsi" w:cstheme="minorHAnsi"/>
                      <w:i/>
                      <w:sz w:val="20"/>
                      <w:szCs w:val="20"/>
                    </w:rPr>
                  </w:pPr>
                  <w:r>
                    <w:rPr>
                      <w:rFonts w:asciiTheme="minorHAnsi" w:hAnsiTheme="minorHAnsi" w:cstheme="minorHAnsi"/>
                      <w:i/>
                      <w:sz w:val="20"/>
                      <w:szCs w:val="20"/>
                    </w:rPr>
                    <w:t>Plants (Y2)</w:t>
                  </w:r>
                </w:p>
                <w:p w:rsidR="00830D66" w:rsidRDefault="00830D66" w:rsidP="00830D66">
                  <w:pPr>
                    <w:rPr>
                      <w:rFonts w:asciiTheme="minorHAnsi" w:hAnsiTheme="minorHAnsi" w:cstheme="minorHAnsi"/>
                      <w:i/>
                      <w:sz w:val="20"/>
                      <w:szCs w:val="20"/>
                    </w:rPr>
                  </w:pPr>
                  <w:r>
                    <w:rPr>
                      <w:rFonts w:asciiTheme="minorHAnsi" w:hAnsiTheme="minorHAnsi" w:cstheme="minorHAnsi"/>
                      <w:i/>
                      <w:sz w:val="20"/>
                      <w:szCs w:val="20"/>
                    </w:rPr>
                    <w:t>Seasonal changes</w:t>
                  </w:r>
                </w:p>
                <w:p w:rsidR="00830D66" w:rsidRDefault="00830D66" w:rsidP="00830D66">
                  <w:pPr>
                    <w:rPr>
                      <w:rFonts w:asciiTheme="minorHAnsi" w:hAnsiTheme="minorHAnsi" w:cstheme="minorHAnsi"/>
                      <w:i/>
                      <w:sz w:val="20"/>
                      <w:szCs w:val="20"/>
                    </w:rPr>
                  </w:pPr>
                </w:p>
                <w:p w:rsidR="00830D66" w:rsidRDefault="00830D66" w:rsidP="00830D66">
                  <w:pPr>
                    <w:rPr>
                      <w:rFonts w:asciiTheme="minorHAnsi" w:hAnsiTheme="minorHAnsi" w:cstheme="minorHAnsi"/>
                      <w:i/>
                      <w:sz w:val="20"/>
                      <w:szCs w:val="20"/>
                      <w:u w:val="single"/>
                    </w:rPr>
                  </w:pPr>
                  <w:r w:rsidRPr="00866645">
                    <w:rPr>
                      <w:rFonts w:asciiTheme="minorHAnsi" w:hAnsiTheme="minorHAnsi" w:cstheme="minorHAnsi"/>
                      <w:i/>
                      <w:sz w:val="20"/>
                      <w:szCs w:val="20"/>
                      <w:u w:val="single"/>
                    </w:rPr>
                    <w:t>LKS2</w:t>
                  </w:r>
                </w:p>
                <w:p w:rsidR="00830D66" w:rsidRDefault="00830D66" w:rsidP="00830D66">
                  <w:pPr>
                    <w:rPr>
                      <w:rFonts w:asciiTheme="minorHAnsi" w:hAnsiTheme="minorHAnsi" w:cstheme="minorHAnsi"/>
                      <w:i/>
                      <w:sz w:val="20"/>
                      <w:szCs w:val="20"/>
                    </w:rPr>
                  </w:pPr>
                  <w:r>
                    <w:rPr>
                      <w:rFonts w:asciiTheme="minorHAnsi" w:hAnsiTheme="minorHAnsi" w:cstheme="minorHAnsi"/>
                      <w:i/>
                      <w:sz w:val="20"/>
                      <w:szCs w:val="20"/>
                    </w:rPr>
                    <w:t>Animals including Humans (Y3)</w:t>
                  </w:r>
                </w:p>
                <w:p w:rsidR="00830D66" w:rsidRDefault="00830D66" w:rsidP="00830D66">
                  <w:pPr>
                    <w:rPr>
                      <w:rFonts w:asciiTheme="minorHAnsi" w:hAnsiTheme="minorHAnsi" w:cstheme="minorHAnsi"/>
                      <w:i/>
                      <w:sz w:val="20"/>
                      <w:szCs w:val="20"/>
                    </w:rPr>
                  </w:pPr>
                  <w:r>
                    <w:rPr>
                      <w:rFonts w:asciiTheme="minorHAnsi" w:hAnsiTheme="minorHAnsi" w:cstheme="minorHAnsi"/>
                      <w:i/>
                      <w:sz w:val="20"/>
                      <w:szCs w:val="20"/>
                    </w:rPr>
                    <w:t>Animals including Humans (Y4)</w:t>
                  </w:r>
                </w:p>
                <w:p w:rsidR="00830D66" w:rsidRDefault="00830D66" w:rsidP="00830D66">
                  <w:pPr>
                    <w:rPr>
                      <w:rFonts w:asciiTheme="minorHAnsi" w:hAnsiTheme="minorHAnsi" w:cstheme="minorHAnsi"/>
                      <w:i/>
                      <w:sz w:val="20"/>
                      <w:szCs w:val="20"/>
                    </w:rPr>
                  </w:pPr>
                  <w:r>
                    <w:rPr>
                      <w:rFonts w:asciiTheme="minorHAnsi" w:hAnsiTheme="minorHAnsi" w:cstheme="minorHAnsi"/>
                      <w:i/>
                      <w:sz w:val="20"/>
                      <w:szCs w:val="20"/>
                    </w:rPr>
                    <w:t>States of matter</w:t>
                  </w:r>
                </w:p>
                <w:p w:rsidR="00830D66" w:rsidRDefault="00830D66" w:rsidP="00830D66">
                  <w:pPr>
                    <w:rPr>
                      <w:rFonts w:asciiTheme="minorHAnsi" w:hAnsiTheme="minorHAnsi" w:cstheme="minorHAnsi"/>
                      <w:i/>
                      <w:sz w:val="20"/>
                      <w:szCs w:val="20"/>
                    </w:rPr>
                  </w:pPr>
                  <w:r>
                    <w:rPr>
                      <w:rFonts w:asciiTheme="minorHAnsi" w:hAnsiTheme="minorHAnsi" w:cstheme="minorHAnsi"/>
                      <w:i/>
                      <w:sz w:val="20"/>
                      <w:szCs w:val="20"/>
                    </w:rPr>
                    <w:t>Living things and their habitats</w:t>
                  </w:r>
                </w:p>
                <w:p w:rsidR="00830D66" w:rsidRDefault="00830D66" w:rsidP="00830D66">
                  <w:pPr>
                    <w:rPr>
                      <w:rFonts w:asciiTheme="minorHAnsi" w:hAnsiTheme="minorHAnsi" w:cstheme="minorHAnsi"/>
                      <w:i/>
                      <w:sz w:val="20"/>
                      <w:szCs w:val="20"/>
                    </w:rPr>
                  </w:pPr>
                  <w:r>
                    <w:rPr>
                      <w:rFonts w:asciiTheme="minorHAnsi" w:hAnsiTheme="minorHAnsi" w:cstheme="minorHAnsi"/>
                      <w:i/>
                      <w:sz w:val="20"/>
                      <w:szCs w:val="20"/>
                    </w:rPr>
                    <w:t>Sound</w:t>
                  </w:r>
                </w:p>
                <w:p w:rsidR="00830D66" w:rsidRDefault="00830D66" w:rsidP="00830D66">
                  <w:pPr>
                    <w:rPr>
                      <w:rFonts w:asciiTheme="minorHAnsi" w:hAnsiTheme="minorHAnsi" w:cstheme="minorHAnsi"/>
                      <w:i/>
                      <w:sz w:val="20"/>
                      <w:szCs w:val="20"/>
                    </w:rPr>
                  </w:pPr>
                </w:p>
                <w:p w:rsidR="00830D66" w:rsidRDefault="00830D66" w:rsidP="00830D66">
                  <w:pPr>
                    <w:rPr>
                      <w:rFonts w:asciiTheme="minorHAnsi" w:hAnsiTheme="minorHAnsi" w:cstheme="minorHAnsi"/>
                      <w:i/>
                      <w:sz w:val="20"/>
                      <w:szCs w:val="20"/>
                    </w:rPr>
                  </w:pPr>
                </w:p>
                <w:p w:rsidR="00830D66" w:rsidRDefault="00830D66" w:rsidP="00830D66">
                  <w:pPr>
                    <w:rPr>
                      <w:rFonts w:asciiTheme="minorHAnsi" w:hAnsiTheme="minorHAnsi" w:cstheme="minorHAnsi"/>
                      <w:i/>
                      <w:sz w:val="20"/>
                      <w:szCs w:val="20"/>
                      <w:u w:val="single"/>
                    </w:rPr>
                  </w:pPr>
                  <w:r w:rsidRPr="00866645">
                    <w:rPr>
                      <w:rFonts w:asciiTheme="minorHAnsi" w:hAnsiTheme="minorHAnsi" w:cstheme="minorHAnsi"/>
                      <w:i/>
                      <w:sz w:val="20"/>
                      <w:szCs w:val="20"/>
                      <w:u w:val="single"/>
                    </w:rPr>
                    <w:t>UKS2</w:t>
                  </w:r>
                </w:p>
                <w:p w:rsidR="00830D66" w:rsidRDefault="00830D66" w:rsidP="00830D66">
                  <w:pPr>
                    <w:rPr>
                      <w:rFonts w:asciiTheme="minorHAnsi" w:hAnsiTheme="minorHAnsi" w:cstheme="minorHAnsi"/>
                      <w:i/>
                      <w:sz w:val="20"/>
                      <w:szCs w:val="20"/>
                    </w:rPr>
                  </w:pPr>
                  <w:r>
                    <w:rPr>
                      <w:rFonts w:asciiTheme="minorHAnsi" w:hAnsiTheme="minorHAnsi" w:cstheme="minorHAnsi"/>
                      <w:i/>
                      <w:sz w:val="20"/>
                      <w:szCs w:val="20"/>
                    </w:rPr>
                    <w:t>Animals including Humans (Y5)</w:t>
                  </w:r>
                </w:p>
                <w:p w:rsidR="00830D66" w:rsidRDefault="00830D66" w:rsidP="00830D66">
                  <w:pPr>
                    <w:rPr>
                      <w:rFonts w:asciiTheme="minorHAnsi" w:hAnsiTheme="minorHAnsi" w:cstheme="minorHAnsi"/>
                      <w:i/>
                      <w:sz w:val="20"/>
                      <w:szCs w:val="20"/>
                    </w:rPr>
                  </w:pPr>
                  <w:r>
                    <w:rPr>
                      <w:rFonts w:asciiTheme="minorHAnsi" w:hAnsiTheme="minorHAnsi" w:cstheme="minorHAnsi"/>
                      <w:i/>
                      <w:sz w:val="20"/>
                      <w:szCs w:val="20"/>
                    </w:rPr>
                    <w:t>Evolution and inheritance</w:t>
                  </w:r>
                </w:p>
                <w:p w:rsidR="00830D66" w:rsidRDefault="00830D66" w:rsidP="00830D66">
                  <w:pPr>
                    <w:rPr>
                      <w:rFonts w:asciiTheme="minorHAnsi" w:hAnsiTheme="minorHAnsi" w:cstheme="minorHAnsi"/>
                      <w:i/>
                      <w:sz w:val="20"/>
                      <w:szCs w:val="20"/>
                    </w:rPr>
                  </w:pPr>
                  <w:r>
                    <w:rPr>
                      <w:rFonts w:asciiTheme="minorHAnsi" w:hAnsiTheme="minorHAnsi" w:cstheme="minorHAnsi"/>
                      <w:i/>
                      <w:sz w:val="20"/>
                      <w:szCs w:val="20"/>
                    </w:rPr>
                    <w:t>Animals including Humans (Y6)</w:t>
                  </w:r>
                </w:p>
                <w:p w:rsidR="00830D66" w:rsidRDefault="00830D66" w:rsidP="00830D66">
                  <w:pPr>
                    <w:rPr>
                      <w:rFonts w:asciiTheme="minorHAnsi" w:hAnsiTheme="minorHAnsi" w:cstheme="minorHAnsi"/>
                      <w:i/>
                      <w:sz w:val="20"/>
                      <w:szCs w:val="20"/>
                    </w:rPr>
                  </w:pPr>
                  <w:r>
                    <w:rPr>
                      <w:rFonts w:asciiTheme="minorHAnsi" w:hAnsiTheme="minorHAnsi" w:cstheme="minorHAnsi"/>
                      <w:i/>
                      <w:sz w:val="20"/>
                      <w:szCs w:val="20"/>
                    </w:rPr>
                    <w:lastRenderedPageBreak/>
                    <w:t>Light</w:t>
                  </w:r>
                </w:p>
                <w:p w:rsidR="00830D66" w:rsidRDefault="00830D66" w:rsidP="00830D66">
                  <w:pPr>
                    <w:rPr>
                      <w:rFonts w:asciiTheme="minorHAnsi" w:hAnsiTheme="minorHAnsi" w:cstheme="minorHAnsi"/>
                      <w:i/>
                      <w:sz w:val="20"/>
                      <w:szCs w:val="20"/>
                    </w:rPr>
                  </w:pPr>
                  <w:r>
                    <w:rPr>
                      <w:rFonts w:asciiTheme="minorHAnsi" w:hAnsiTheme="minorHAnsi" w:cstheme="minorHAnsi"/>
                      <w:i/>
                      <w:sz w:val="20"/>
                      <w:szCs w:val="20"/>
                    </w:rPr>
                    <w:t>Electricity</w:t>
                  </w:r>
                </w:p>
                <w:p w:rsidR="00830D66" w:rsidRDefault="00830D66" w:rsidP="00830D66">
                  <w:pPr>
                    <w:rPr>
                      <w:rFonts w:asciiTheme="minorHAnsi" w:hAnsiTheme="minorHAnsi" w:cstheme="minorHAnsi"/>
                      <w:i/>
                      <w:sz w:val="20"/>
                      <w:szCs w:val="20"/>
                    </w:rPr>
                  </w:pPr>
                </w:p>
              </w:tc>
              <w:tc>
                <w:tcPr>
                  <w:tcW w:w="4650" w:type="dxa"/>
                </w:tcPr>
                <w:p w:rsidR="00830D66" w:rsidRDefault="00830D66" w:rsidP="00830D66">
                  <w:pPr>
                    <w:rPr>
                      <w:rFonts w:asciiTheme="minorHAnsi" w:hAnsiTheme="minorHAnsi" w:cstheme="minorHAnsi"/>
                      <w:i/>
                      <w:sz w:val="20"/>
                      <w:szCs w:val="20"/>
                      <w:u w:val="single"/>
                    </w:rPr>
                  </w:pPr>
                  <w:r>
                    <w:rPr>
                      <w:rFonts w:asciiTheme="minorHAnsi" w:hAnsiTheme="minorHAnsi" w:cstheme="minorHAnsi"/>
                      <w:i/>
                      <w:sz w:val="20"/>
                      <w:szCs w:val="20"/>
                      <w:u w:val="single"/>
                    </w:rPr>
                    <w:lastRenderedPageBreak/>
                    <w:t>KS1</w:t>
                  </w:r>
                </w:p>
                <w:p w:rsidR="00830D66" w:rsidRDefault="00830D66" w:rsidP="00830D66">
                  <w:pPr>
                    <w:rPr>
                      <w:rFonts w:asciiTheme="minorHAnsi" w:hAnsiTheme="minorHAnsi" w:cstheme="minorHAnsi"/>
                      <w:i/>
                      <w:sz w:val="20"/>
                      <w:szCs w:val="20"/>
                    </w:rPr>
                  </w:pPr>
                  <w:r>
                    <w:rPr>
                      <w:rFonts w:asciiTheme="minorHAnsi" w:hAnsiTheme="minorHAnsi" w:cstheme="minorHAnsi"/>
                      <w:i/>
                      <w:sz w:val="20"/>
                      <w:szCs w:val="20"/>
                    </w:rPr>
                    <w:t>Animals including Humans (Y1)</w:t>
                  </w:r>
                </w:p>
                <w:p w:rsidR="00830D66" w:rsidRDefault="00830D66" w:rsidP="00830D66">
                  <w:pPr>
                    <w:rPr>
                      <w:rFonts w:asciiTheme="minorHAnsi" w:hAnsiTheme="minorHAnsi" w:cstheme="minorHAnsi"/>
                      <w:i/>
                      <w:sz w:val="20"/>
                      <w:szCs w:val="20"/>
                    </w:rPr>
                  </w:pPr>
                  <w:r>
                    <w:rPr>
                      <w:rFonts w:asciiTheme="minorHAnsi" w:hAnsiTheme="minorHAnsi" w:cstheme="minorHAnsi"/>
                      <w:i/>
                      <w:sz w:val="20"/>
                      <w:szCs w:val="20"/>
                    </w:rPr>
                    <w:t>Living things and their habitats</w:t>
                  </w:r>
                </w:p>
                <w:p w:rsidR="00830D66" w:rsidRDefault="00830D66" w:rsidP="00830D66">
                  <w:pPr>
                    <w:rPr>
                      <w:rFonts w:asciiTheme="minorHAnsi" w:hAnsiTheme="minorHAnsi" w:cstheme="minorHAnsi"/>
                      <w:i/>
                      <w:sz w:val="20"/>
                      <w:szCs w:val="20"/>
                    </w:rPr>
                  </w:pPr>
                  <w:r>
                    <w:rPr>
                      <w:rFonts w:asciiTheme="minorHAnsi" w:hAnsiTheme="minorHAnsi" w:cstheme="minorHAnsi"/>
                      <w:i/>
                      <w:sz w:val="20"/>
                      <w:szCs w:val="20"/>
                    </w:rPr>
                    <w:t>Animals including Humans (Y2)</w:t>
                  </w:r>
                </w:p>
                <w:p w:rsidR="00830D66" w:rsidRDefault="00830D66" w:rsidP="00830D66">
                  <w:pPr>
                    <w:rPr>
                      <w:rFonts w:asciiTheme="minorHAnsi" w:hAnsiTheme="minorHAnsi" w:cstheme="minorHAnsi"/>
                      <w:i/>
                      <w:sz w:val="20"/>
                      <w:szCs w:val="20"/>
                    </w:rPr>
                  </w:pPr>
                  <w:r>
                    <w:rPr>
                      <w:rFonts w:asciiTheme="minorHAnsi" w:hAnsiTheme="minorHAnsi" w:cstheme="minorHAnsi"/>
                      <w:i/>
                      <w:sz w:val="20"/>
                      <w:szCs w:val="20"/>
                    </w:rPr>
                    <w:t>Seasons</w:t>
                  </w:r>
                </w:p>
                <w:p w:rsidR="00830D66" w:rsidRDefault="00830D66" w:rsidP="00830D66">
                  <w:pPr>
                    <w:rPr>
                      <w:rFonts w:asciiTheme="minorHAnsi" w:hAnsiTheme="minorHAnsi" w:cstheme="minorHAnsi"/>
                      <w:i/>
                      <w:sz w:val="20"/>
                      <w:szCs w:val="20"/>
                    </w:rPr>
                  </w:pPr>
                </w:p>
                <w:p w:rsidR="00830D66" w:rsidRDefault="00830D66" w:rsidP="00830D66">
                  <w:pPr>
                    <w:rPr>
                      <w:rFonts w:asciiTheme="minorHAnsi" w:hAnsiTheme="minorHAnsi" w:cstheme="minorHAnsi"/>
                      <w:i/>
                      <w:sz w:val="20"/>
                      <w:szCs w:val="20"/>
                      <w:u w:val="single"/>
                    </w:rPr>
                  </w:pPr>
                  <w:r>
                    <w:rPr>
                      <w:rFonts w:asciiTheme="minorHAnsi" w:hAnsiTheme="minorHAnsi" w:cstheme="minorHAnsi"/>
                      <w:i/>
                      <w:sz w:val="20"/>
                      <w:szCs w:val="20"/>
                      <w:u w:val="single"/>
                    </w:rPr>
                    <w:t>LKS2</w:t>
                  </w:r>
                </w:p>
                <w:p w:rsidR="00830D66" w:rsidRDefault="00830D66" w:rsidP="00830D66">
                  <w:pPr>
                    <w:rPr>
                      <w:rFonts w:asciiTheme="minorHAnsi" w:hAnsiTheme="minorHAnsi" w:cstheme="minorHAnsi"/>
                      <w:i/>
                      <w:sz w:val="20"/>
                      <w:szCs w:val="20"/>
                    </w:rPr>
                  </w:pPr>
                  <w:r>
                    <w:rPr>
                      <w:rFonts w:asciiTheme="minorHAnsi" w:hAnsiTheme="minorHAnsi" w:cstheme="minorHAnsi"/>
                      <w:i/>
                      <w:sz w:val="20"/>
                      <w:szCs w:val="20"/>
                    </w:rPr>
                    <w:t>Rocks</w:t>
                  </w:r>
                </w:p>
                <w:p w:rsidR="00830D66" w:rsidRDefault="00830D66" w:rsidP="00830D66">
                  <w:pPr>
                    <w:rPr>
                      <w:rFonts w:asciiTheme="minorHAnsi" w:hAnsiTheme="minorHAnsi" w:cstheme="minorHAnsi"/>
                      <w:i/>
                      <w:sz w:val="20"/>
                      <w:szCs w:val="20"/>
                    </w:rPr>
                  </w:pPr>
                  <w:r>
                    <w:rPr>
                      <w:rFonts w:asciiTheme="minorHAnsi" w:hAnsiTheme="minorHAnsi" w:cstheme="minorHAnsi"/>
                      <w:i/>
                      <w:sz w:val="20"/>
                      <w:szCs w:val="20"/>
                    </w:rPr>
                    <w:t>Electricity</w:t>
                  </w:r>
                </w:p>
                <w:p w:rsidR="00830D66" w:rsidRDefault="00830D66" w:rsidP="00830D66">
                  <w:pPr>
                    <w:rPr>
                      <w:rFonts w:asciiTheme="minorHAnsi" w:hAnsiTheme="minorHAnsi" w:cstheme="minorHAnsi"/>
                      <w:i/>
                      <w:sz w:val="20"/>
                      <w:szCs w:val="20"/>
                    </w:rPr>
                  </w:pPr>
                  <w:r>
                    <w:rPr>
                      <w:rFonts w:asciiTheme="minorHAnsi" w:hAnsiTheme="minorHAnsi" w:cstheme="minorHAnsi"/>
                      <w:i/>
                      <w:sz w:val="20"/>
                      <w:szCs w:val="20"/>
                    </w:rPr>
                    <w:t>Forces and magnets</w:t>
                  </w:r>
                </w:p>
                <w:p w:rsidR="00830D66" w:rsidRDefault="00830D66" w:rsidP="00830D66">
                  <w:pPr>
                    <w:rPr>
                      <w:rFonts w:asciiTheme="minorHAnsi" w:hAnsiTheme="minorHAnsi" w:cstheme="minorHAnsi"/>
                      <w:i/>
                      <w:sz w:val="20"/>
                      <w:szCs w:val="20"/>
                    </w:rPr>
                  </w:pPr>
                  <w:r>
                    <w:rPr>
                      <w:rFonts w:asciiTheme="minorHAnsi" w:hAnsiTheme="minorHAnsi" w:cstheme="minorHAnsi"/>
                      <w:i/>
                      <w:sz w:val="20"/>
                      <w:szCs w:val="20"/>
                    </w:rPr>
                    <w:t xml:space="preserve">Plants </w:t>
                  </w:r>
                </w:p>
                <w:p w:rsidR="00830D66" w:rsidRDefault="00830D66" w:rsidP="00830D66">
                  <w:pPr>
                    <w:rPr>
                      <w:rFonts w:asciiTheme="minorHAnsi" w:hAnsiTheme="minorHAnsi" w:cstheme="minorHAnsi"/>
                      <w:i/>
                      <w:sz w:val="20"/>
                      <w:szCs w:val="20"/>
                    </w:rPr>
                  </w:pPr>
                  <w:r>
                    <w:rPr>
                      <w:rFonts w:asciiTheme="minorHAnsi" w:hAnsiTheme="minorHAnsi" w:cstheme="minorHAnsi"/>
                      <w:i/>
                      <w:sz w:val="20"/>
                      <w:szCs w:val="20"/>
                    </w:rPr>
                    <w:t>Light</w:t>
                  </w:r>
                </w:p>
                <w:p w:rsidR="00830D66" w:rsidRDefault="00830D66" w:rsidP="00830D66">
                  <w:pPr>
                    <w:rPr>
                      <w:rFonts w:asciiTheme="minorHAnsi" w:hAnsiTheme="minorHAnsi" w:cstheme="minorHAnsi"/>
                      <w:i/>
                      <w:sz w:val="20"/>
                      <w:szCs w:val="20"/>
                    </w:rPr>
                  </w:pPr>
                </w:p>
                <w:p w:rsidR="00830D66" w:rsidRDefault="00830D66" w:rsidP="00830D66">
                  <w:pPr>
                    <w:rPr>
                      <w:rFonts w:asciiTheme="minorHAnsi" w:hAnsiTheme="minorHAnsi" w:cstheme="minorHAnsi"/>
                      <w:i/>
                      <w:sz w:val="20"/>
                      <w:szCs w:val="20"/>
                      <w:u w:val="single"/>
                    </w:rPr>
                  </w:pPr>
                  <w:r>
                    <w:rPr>
                      <w:rFonts w:asciiTheme="minorHAnsi" w:hAnsiTheme="minorHAnsi" w:cstheme="minorHAnsi"/>
                      <w:i/>
                      <w:sz w:val="20"/>
                      <w:szCs w:val="20"/>
                      <w:u w:val="single"/>
                    </w:rPr>
                    <w:t>UKS2</w:t>
                  </w:r>
                </w:p>
                <w:p w:rsidR="00830D66" w:rsidRDefault="00830D66" w:rsidP="00830D66">
                  <w:pPr>
                    <w:rPr>
                      <w:rFonts w:asciiTheme="minorHAnsi" w:hAnsiTheme="minorHAnsi" w:cstheme="minorHAnsi"/>
                      <w:i/>
                      <w:sz w:val="20"/>
                      <w:szCs w:val="20"/>
                    </w:rPr>
                  </w:pPr>
                  <w:r>
                    <w:rPr>
                      <w:rFonts w:asciiTheme="minorHAnsi" w:hAnsiTheme="minorHAnsi" w:cstheme="minorHAnsi"/>
                      <w:i/>
                      <w:sz w:val="20"/>
                      <w:szCs w:val="20"/>
                    </w:rPr>
                    <w:t>Forces and magnets</w:t>
                  </w:r>
                </w:p>
                <w:p w:rsidR="00830D66" w:rsidRDefault="00830D66" w:rsidP="00830D66">
                  <w:pPr>
                    <w:rPr>
                      <w:rFonts w:asciiTheme="minorHAnsi" w:hAnsiTheme="minorHAnsi" w:cstheme="minorHAnsi"/>
                      <w:i/>
                      <w:sz w:val="20"/>
                      <w:szCs w:val="20"/>
                    </w:rPr>
                  </w:pPr>
                  <w:r>
                    <w:rPr>
                      <w:rFonts w:asciiTheme="minorHAnsi" w:hAnsiTheme="minorHAnsi" w:cstheme="minorHAnsi"/>
                      <w:i/>
                      <w:sz w:val="20"/>
                      <w:szCs w:val="20"/>
                    </w:rPr>
                    <w:t>Living things and their habitats (Y5)</w:t>
                  </w:r>
                </w:p>
                <w:p w:rsidR="00830D66" w:rsidRDefault="00830D66" w:rsidP="00830D66">
                  <w:pPr>
                    <w:rPr>
                      <w:rFonts w:asciiTheme="minorHAnsi" w:hAnsiTheme="minorHAnsi" w:cstheme="minorHAnsi"/>
                      <w:i/>
                      <w:sz w:val="20"/>
                      <w:szCs w:val="20"/>
                    </w:rPr>
                  </w:pPr>
                  <w:r>
                    <w:rPr>
                      <w:rFonts w:asciiTheme="minorHAnsi" w:hAnsiTheme="minorHAnsi" w:cstheme="minorHAnsi"/>
                      <w:i/>
                      <w:sz w:val="20"/>
                      <w:szCs w:val="20"/>
                    </w:rPr>
                    <w:t>Earth and Space</w:t>
                  </w:r>
                </w:p>
                <w:p w:rsidR="00830D66" w:rsidRDefault="00830D66" w:rsidP="00830D66">
                  <w:pPr>
                    <w:rPr>
                      <w:rFonts w:asciiTheme="minorHAnsi" w:hAnsiTheme="minorHAnsi" w:cstheme="minorHAnsi"/>
                      <w:i/>
                      <w:sz w:val="20"/>
                      <w:szCs w:val="20"/>
                    </w:rPr>
                  </w:pPr>
                  <w:r>
                    <w:rPr>
                      <w:rFonts w:asciiTheme="minorHAnsi" w:hAnsiTheme="minorHAnsi" w:cstheme="minorHAnsi"/>
                      <w:i/>
                      <w:sz w:val="20"/>
                      <w:szCs w:val="20"/>
                    </w:rPr>
                    <w:t>Materials</w:t>
                  </w:r>
                </w:p>
                <w:p w:rsidR="00830D66" w:rsidRDefault="00830D66" w:rsidP="00830D66">
                  <w:pPr>
                    <w:rPr>
                      <w:rFonts w:asciiTheme="minorHAnsi" w:hAnsiTheme="minorHAnsi" w:cstheme="minorHAnsi"/>
                      <w:i/>
                      <w:sz w:val="20"/>
                      <w:szCs w:val="20"/>
                    </w:rPr>
                  </w:pPr>
                  <w:r>
                    <w:rPr>
                      <w:rFonts w:asciiTheme="minorHAnsi" w:hAnsiTheme="minorHAnsi" w:cstheme="minorHAnsi"/>
                      <w:i/>
                      <w:sz w:val="20"/>
                      <w:szCs w:val="20"/>
                    </w:rPr>
                    <w:t>Living things and their habitats (Y6</w:t>
                  </w:r>
                </w:p>
              </w:tc>
            </w:tr>
          </w:tbl>
          <w:p w:rsidR="006B39D5" w:rsidRPr="006B39D5" w:rsidRDefault="006B39D5" w:rsidP="006B39D5">
            <w:pPr>
              <w:pStyle w:val="ListParagraph"/>
              <w:numPr>
                <w:ilvl w:val="0"/>
                <w:numId w:val="1"/>
              </w:numPr>
              <w:rPr>
                <w:rFonts w:asciiTheme="minorHAnsi" w:hAnsiTheme="minorHAnsi" w:cstheme="minorHAnsi"/>
                <w:i/>
                <w:sz w:val="20"/>
                <w:szCs w:val="20"/>
              </w:rPr>
            </w:pPr>
            <w:r w:rsidRPr="005A2D32">
              <w:rPr>
                <w:rFonts w:asciiTheme="minorHAnsi" w:hAnsiTheme="minorHAnsi" w:cstheme="minorHAnsi"/>
                <w:i/>
                <w:sz w:val="20"/>
                <w:szCs w:val="20"/>
                <w:u w:val="single"/>
              </w:rPr>
              <w:lastRenderedPageBreak/>
              <w:t>Declarative Knowledge</w:t>
            </w:r>
            <w:r w:rsidRPr="006B39D5">
              <w:rPr>
                <w:rFonts w:asciiTheme="minorHAnsi" w:hAnsiTheme="minorHAnsi" w:cstheme="minorHAnsi"/>
                <w:i/>
                <w:sz w:val="20"/>
                <w:szCs w:val="20"/>
              </w:rPr>
              <w:t xml:space="preserve"> – Pupils develop a deep understanding of scientific concepts, knowing what something is and how it fits into the broader context of science.</w:t>
            </w:r>
          </w:p>
          <w:p w:rsidR="006B39D5" w:rsidRPr="006B39D5" w:rsidRDefault="006B39D5" w:rsidP="006B39D5">
            <w:pPr>
              <w:pStyle w:val="ListParagraph"/>
              <w:numPr>
                <w:ilvl w:val="0"/>
                <w:numId w:val="1"/>
              </w:numPr>
              <w:rPr>
                <w:rFonts w:asciiTheme="minorHAnsi" w:hAnsiTheme="minorHAnsi" w:cstheme="minorHAnsi"/>
                <w:i/>
                <w:sz w:val="20"/>
                <w:szCs w:val="20"/>
              </w:rPr>
            </w:pPr>
            <w:r w:rsidRPr="005A2D32">
              <w:rPr>
                <w:rFonts w:asciiTheme="minorHAnsi" w:hAnsiTheme="minorHAnsi" w:cstheme="minorHAnsi"/>
                <w:i/>
                <w:sz w:val="20"/>
                <w:szCs w:val="20"/>
                <w:u w:val="single"/>
              </w:rPr>
              <w:t>Procedural Knowledge</w:t>
            </w:r>
            <w:r w:rsidRPr="006B39D5">
              <w:rPr>
                <w:rFonts w:asciiTheme="minorHAnsi" w:hAnsiTheme="minorHAnsi" w:cstheme="minorHAnsi"/>
                <w:i/>
                <w:sz w:val="20"/>
                <w:szCs w:val="20"/>
              </w:rPr>
              <w:t xml:space="preserve"> – Explicit planning in each unit ensures that pupils not only know what to do but also how to carry out scientific processes and experiments effectively.</w:t>
            </w:r>
          </w:p>
          <w:p w:rsidR="006B39D5" w:rsidRPr="006B39D5" w:rsidRDefault="006B39D5" w:rsidP="006B39D5">
            <w:pPr>
              <w:pStyle w:val="ListParagraph"/>
              <w:numPr>
                <w:ilvl w:val="0"/>
                <w:numId w:val="1"/>
              </w:numPr>
              <w:rPr>
                <w:rFonts w:asciiTheme="minorHAnsi" w:hAnsiTheme="minorHAnsi" w:cstheme="minorHAnsi"/>
                <w:i/>
                <w:sz w:val="20"/>
                <w:szCs w:val="20"/>
              </w:rPr>
            </w:pPr>
            <w:r w:rsidRPr="005A2D32">
              <w:rPr>
                <w:rFonts w:asciiTheme="minorHAnsi" w:hAnsiTheme="minorHAnsi" w:cstheme="minorHAnsi"/>
                <w:i/>
                <w:sz w:val="20"/>
                <w:szCs w:val="20"/>
                <w:u w:val="single"/>
              </w:rPr>
              <w:t>Lesson Structure</w:t>
            </w:r>
            <w:r w:rsidRPr="006B39D5">
              <w:rPr>
                <w:rFonts w:asciiTheme="minorHAnsi" w:hAnsiTheme="minorHAnsi" w:cstheme="minorHAnsi"/>
                <w:i/>
                <w:sz w:val="20"/>
                <w:szCs w:val="20"/>
              </w:rPr>
              <w:t xml:space="preserve"> – Science lessons are delivered weekly in focused, one-hour sessions, providing consistent opportunities for engagement and progress.</w:t>
            </w:r>
          </w:p>
          <w:p w:rsidR="006B39D5" w:rsidRPr="006B39D5" w:rsidRDefault="006B39D5" w:rsidP="006B39D5">
            <w:pPr>
              <w:pStyle w:val="ListParagraph"/>
              <w:numPr>
                <w:ilvl w:val="0"/>
                <w:numId w:val="1"/>
              </w:numPr>
              <w:rPr>
                <w:rFonts w:asciiTheme="minorHAnsi" w:hAnsiTheme="minorHAnsi" w:cstheme="minorHAnsi"/>
                <w:i/>
                <w:sz w:val="20"/>
                <w:szCs w:val="20"/>
              </w:rPr>
            </w:pPr>
            <w:r w:rsidRPr="005A2D32">
              <w:rPr>
                <w:rFonts w:asciiTheme="minorHAnsi" w:hAnsiTheme="minorHAnsi" w:cstheme="minorHAnsi"/>
                <w:i/>
                <w:sz w:val="20"/>
                <w:szCs w:val="20"/>
                <w:u w:val="single"/>
              </w:rPr>
              <w:t>Progression Maps</w:t>
            </w:r>
            <w:r w:rsidRPr="006B39D5">
              <w:rPr>
                <w:rFonts w:asciiTheme="minorHAnsi" w:hAnsiTheme="minorHAnsi" w:cstheme="minorHAnsi"/>
                <w:i/>
                <w:sz w:val="20"/>
                <w:szCs w:val="20"/>
              </w:rPr>
              <w:t xml:space="preserve"> – Detailed learning progression maps, key vocabulary, and assessment questions are available through </w:t>
            </w:r>
            <w:proofErr w:type="spellStart"/>
            <w:r w:rsidRPr="006B39D5">
              <w:rPr>
                <w:rFonts w:asciiTheme="minorHAnsi" w:hAnsiTheme="minorHAnsi" w:cstheme="minorHAnsi"/>
                <w:i/>
                <w:sz w:val="20"/>
                <w:szCs w:val="20"/>
              </w:rPr>
              <w:t>Grammarsaurus</w:t>
            </w:r>
            <w:proofErr w:type="spellEnd"/>
            <w:r w:rsidRPr="006B39D5">
              <w:rPr>
                <w:rFonts w:asciiTheme="minorHAnsi" w:hAnsiTheme="minorHAnsi" w:cstheme="minorHAnsi"/>
                <w:i/>
                <w:sz w:val="20"/>
                <w:szCs w:val="20"/>
              </w:rPr>
              <w:t>, ensuring structured development across year groups.</w:t>
            </w:r>
          </w:p>
          <w:p w:rsidR="00830D66" w:rsidRPr="00866645" w:rsidRDefault="006B39D5" w:rsidP="006B39D5">
            <w:pPr>
              <w:numPr>
                <w:ilvl w:val="0"/>
                <w:numId w:val="1"/>
              </w:numPr>
              <w:rPr>
                <w:rFonts w:asciiTheme="minorHAnsi" w:hAnsiTheme="minorHAnsi" w:cstheme="minorHAnsi"/>
                <w:i/>
                <w:sz w:val="20"/>
                <w:szCs w:val="20"/>
              </w:rPr>
            </w:pPr>
            <w:r w:rsidRPr="005A2D32">
              <w:rPr>
                <w:rFonts w:asciiTheme="minorHAnsi" w:hAnsiTheme="minorHAnsi" w:cstheme="minorHAnsi"/>
                <w:i/>
                <w:sz w:val="20"/>
                <w:szCs w:val="20"/>
                <w:u w:val="single"/>
              </w:rPr>
              <w:t>Flexible Activities</w:t>
            </w:r>
            <w:r w:rsidRPr="006B39D5">
              <w:rPr>
                <w:rFonts w:asciiTheme="minorHAnsi" w:hAnsiTheme="minorHAnsi" w:cstheme="minorHAnsi"/>
                <w:i/>
                <w:sz w:val="20"/>
                <w:szCs w:val="20"/>
              </w:rPr>
              <w:t xml:space="preserve"> – Teachers have the flexibility to adapt and differentiate activities to meet the needs of all learners while maintaining the lesson's core objectives and success criteria for consistency in learning outcomes</w:t>
            </w:r>
            <w:r w:rsidR="00160F8D">
              <w:rPr>
                <w:rFonts w:asciiTheme="minorHAnsi" w:hAnsiTheme="minorHAnsi" w:cstheme="minorHAnsi"/>
                <w:i/>
                <w:sz w:val="20"/>
                <w:szCs w:val="20"/>
              </w:rPr>
              <w:t>.</w:t>
            </w:r>
          </w:p>
        </w:tc>
      </w:tr>
      <w:tr w:rsidR="00BB44B3" w:rsidRPr="00304CA1" w:rsidTr="00BB44B3">
        <w:trPr>
          <w:trHeight w:val="1006"/>
        </w:trPr>
        <w:tc>
          <w:tcPr>
            <w:tcW w:w="2401" w:type="dxa"/>
            <w:vMerge w:val="restart"/>
            <w:tcBorders>
              <w:top w:val="thinThickSmallGap" w:sz="24" w:space="0" w:color="auto"/>
              <w:left w:val="single" w:sz="4" w:space="0" w:color="auto"/>
              <w:right w:val="thinThickSmallGap" w:sz="24" w:space="0" w:color="auto"/>
            </w:tcBorders>
            <w:shd w:val="clear" w:color="auto" w:fill="0070C0"/>
            <w:vAlign w:val="center"/>
          </w:tcPr>
          <w:p w:rsidR="00BB44B3" w:rsidRDefault="00BB44B3" w:rsidP="00157B6A">
            <w:pPr>
              <w:spacing w:line="240" w:lineRule="auto"/>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lastRenderedPageBreak/>
              <w:t>IMPLEMENTATION</w:t>
            </w:r>
          </w:p>
          <w:p w:rsidR="00BB44B3" w:rsidRDefault="00BB44B3" w:rsidP="00157B6A">
            <w:pPr>
              <w:spacing w:line="240" w:lineRule="auto"/>
              <w:jc w:val="center"/>
              <w:rPr>
                <w:rFonts w:asciiTheme="minorHAnsi" w:hAnsiTheme="minorHAnsi" w:cstheme="minorHAnsi"/>
                <w:b/>
                <w:color w:val="FFFFFF" w:themeColor="background1"/>
                <w:sz w:val="28"/>
                <w:szCs w:val="28"/>
              </w:rPr>
            </w:pPr>
          </w:p>
          <w:p w:rsidR="00BB44B3" w:rsidRPr="00141604" w:rsidRDefault="00BB44B3" w:rsidP="00157B6A">
            <w:pPr>
              <w:spacing w:line="240" w:lineRule="auto"/>
              <w:jc w:val="center"/>
              <w:rPr>
                <w:rFonts w:asciiTheme="minorHAnsi" w:hAnsiTheme="minorHAnsi" w:cstheme="minorHAnsi"/>
                <w:b/>
                <w:color w:val="FFFFFF" w:themeColor="background1"/>
                <w:sz w:val="16"/>
                <w:szCs w:val="16"/>
              </w:rPr>
            </w:pPr>
            <w:r w:rsidRPr="00141604">
              <w:rPr>
                <w:rFonts w:asciiTheme="minorHAnsi" w:hAnsiTheme="minorHAnsi" w:cstheme="minorHAnsi"/>
                <w:b/>
                <w:color w:val="FFFFFF" w:themeColor="background1"/>
                <w:sz w:val="16"/>
                <w:szCs w:val="16"/>
              </w:rPr>
              <w:t xml:space="preserve">(How the curriculum -  </w:t>
            </w:r>
            <w:proofErr w:type="spellStart"/>
            <w:r w:rsidRPr="00141604">
              <w:rPr>
                <w:rFonts w:asciiTheme="minorHAnsi" w:hAnsiTheme="minorHAnsi" w:cstheme="minorHAnsi"/>
                <w:b/>
                <w:color w:val="FFFFFF" w:themeColor="background1"/>
                <w:sz w:val="16"/>
                <w:szCs w:val="16"/>
              </w:rPr>
              <w:t>inc.</w:t>
            </w:r>
            <w:proofErr w:type="spellEnd"/>
            <w:r w:rsidRPr="00141604">
              <w:rPr>
                <w:rFonts w:asciiTheme="minorHAnsi" w:hAnsiTheme="minorHAnsi" w:cstheme="minorHAnsi"/>
                <w:b/>
                <w:color w:val="FFFFFF" w:themeColor="background1"/>
                <w:sz w:val="16"/>
                <w:szCs w:val="16"/>
              </w:rPr>
              <w:t xml:space="preserve"> cultural capital - is taught and assessed so our children develop knowledge, skills, understanding &amp; SHINE)</w:t>
            </w:r>
          </w:p>
        </w:tc>
        <w:tc>
          <w:tcPr>
            <w:tcW w:w="2022" w:type="dxa"/>
            <w:tcBorders>
              <w:top w:val="thinThickSmallGap" w:sz="24" w:space="0" w:color="auto"/>
              <w:left w:val="thinThickSmallGap" w:sz="24" w:space="0" w:color="auto"/>
              <w:right w:val="single" w:sz="4" w:space="0" w:color="auto"/>
            </w:tcBorders>
            <w:vAlign w:val="center"/>
          </w:tcPr>
          <w:p w:rsidR="00BB44B3" w:rsidRPr="0000009F" w:rsidRDefault="00BB44B3" w:rsidP="005D037B">
            <w:pPr>
              <w:spacing w:line="240" w:lineRule="auto"/>
              <w:rPr>
                <w:rFonts w:asciiTheme="minorHAnsi" w:hAnsiTheme="minorHAnsi" w:cstheme="minorHAnsi"/>
                <w:b/>
                <w:sz w:val="20"/>
                <w:szCs w:val="20"/>
              </w:rPr>
            </w:pPr>
            <w:r w:rsidRPr="0000009F">
              <w:rPr>
                <w:rFonts w:asciiTheme="minorHAnsi" w:hAnsiTheme="minorHAnsi" w:cstheme="minorHAnsi"/>
                <w:b/>
                <w:sz w:val="20"/>
                <w:szCs w:val="20"/>
              </w:rPr>
              <w:t>Teaching</w:t>
            </w:r>
            <w:r w:rsidR="00772B56">
              <w:rPr>
                <w:rFonts w:asciiTheme="minorHAnsi" w:hAnsiTheme="minorHAnsi" w:cstheme="minorHAnsi"/>
                <w:b/>
                <w:sz w:val="20"/>
                <w:szCs w:val="20"/>
              </w:rPr>
              <w:t xml:space="preserve"> &amp; adapting to learners needs</w:t>
            </w:r>
            <w:r w:rsidRPr="0000009F">
              <w:rPr>
                <w:rFonts w:asciiTheme="minorHAnsi" w:hAnsiTheme="minorHAnsi" w:cstheme="minorHAnsi"/>
                <w:b/>
                <w:sz w:val="20"/>
                <w:szCs w:val="20"/>
              </w:rPr>
              <w:t>:</w:t>
            </w:r>
          </w:p>
        </w:tc>
        <w:tc>
          <w:tcPr>
            <w:tcW w:w="9525" w:type="dxa"/>
            <w:tcBorders>
              <w:top w:val="thinThickSmallGap" w:sz="24" w:space="0" w:color="auto"/>
              <w:left w:val="single" w:sz="4" w:space="0" w:color="auto"/>
              <w:right w:val="single" w:sz="4" w:space="0" w:color="auto"/>
            </w:tcBorders>
          </w:tcPr>
          <w:p w:rsidR="005A2D32" w:rsidRPr="005A2D32" w:rsidRDefault="006B39D5" w:rsidP="005A2D32">
            <w:pPr>
              <w:pStyle w:val="ListParagraph"/>
              <w:numPr>
                <w:ilvl w:val="0"/>
                <w:numId w:val="1"/>
              </w:numPr>
              <w:spacing w:line="240" w:lineRule="auto"/>
              <w:rPr>
                <w:rFonts w:asciiTheme="minorHAnsi" w:hAnsiTheme="minorHAnsi" w:cstheme="minorHAnsi"/>
                <w:i/>
                <w:sz w:val="20"/>
                <w:szCs w:val="20"/>
              </w:rPr>
            </w:pPr>
            <w:r w:rsidRPr="005A2D32">
              <w:rPr>
                <w:rFonts w:asciiTheme="minorHAnsi" w:hAnsiTheme="minorHAnsi" w:cstheme="minorHAnsi"/>
                <w:i/>
                <w:sz w:val="20"/>
                <w:szCs w:val="20"/>
                <w:u w:val="single"/>
              </w:rPr>
              <w:t>Differentiated Tasks</w:t>
            </w:r>
            <w:r w:rsidRPr="006B39D5">
              <w:rPr>
                <w:rFonts w:asciiTheme="minorHAnsi" w:hAnsiTheme="minorHAnsi" w:cstheme="minorHAnsi"/>
                <w:i/>
                <w:sz w:val="20"/>
                <w:szCs w:val="20"/>
              </w:rPr>
              <w:t xml:space="preserve"> – Each lesson includes tiered activities designed to cater to different ability levels, ensuring all pupils are appropriately challenged and supported.</w:t>
            </w:r>
            <w:r w:rsidR="005A2D32">
              <w:rPr>
                <w:rFonts w:asciiTheme="minorHAnsi" w:hAnsiTheme="minorHAnsi" w:cstheme="minorHAnsi"/>
                <w:i/>
                <w:sz w:val="20"/>
                <w:szCs w:val="20"/>
              </w:rPr>
              <w:t xml:space="preserve"> </w:t>
            </w:r>
            <w:proofErr w:type="spellStart"/>
            <w:r w:rsidR="005A2D32">
              <w:rPr>
                <w:rFonts w:asciiTheme="minorHAnsi" w:hAnsiTheme="minorHAnsi" w:cstheme="minorHAnsi"/>
                <w:i/>
                <w:sz w:val="20"/>
                <w:szCs w:val="20"/>
              </w:rPr>
              <w:t>Grammarsaurus</w:t>
            </w:r>
            <w:proofErr w:type="spellEnd"/>
            <w:r w:rsidR="005A2D32">
              <w:rPr>
                <w:rFonts w:asciiTheme="minorHAnsi" w:hAnsiTheme="minorHAnsi" w:cstheme="minorHAnsi"/>
                <w:i/>
                <w:sz w:val="20"/>
                <w:szCs w:val="20"/>
              </w:rPr>
              <w:t xml:space="preserve"> provided </w:t>
            </w:r>
            <w:proofErr w:type="spellStart"/>
            <w:r w:rsidR="005A2D32">
              <w:rPr>
                <w:rFonts w:asciiTheme="minorHAnsi" w:hAnsiTheme="minorHAnsi" w:cstheme="minorHAnsi"/>
                <w:i/>
                <w:sz w:val="20"/>
                <w:szCs w:val="20"/>
              </w:rPr>
              <w:t>acitivities</w:t>
            </w:r>
            <w:proofErr w:type="spellEnd"/>
            <w:r w:rsidR="005A2D32">
              <w:rPr>
                <w:rFonts w:asciiTheme="minorHAnsi" w:hAnsiTheme="minorHAnsi" w:cstheme="minorHAnsi"/>
                <w:i/>
                <w:sz w:val="20"/>
                <w:szCs w:val="20"/>
              </w:rPr>
              <w:t xml:space="preserve"> are sometimes adapted further to support SEN children.</w:t>
            </w:r>
          </w:p>
          <w:p w:rsidR="006B39D5" w:rsidRPr="005A2D32" w:rsidRDefault="005A2D32" w:rsidP="00C20C02">
            <w:pPr>
              <w:pStyle w:val="ListParagraph"/>
              <w:numPr>
                <w:ilvl w:val="0"/>
                <w:numId w:val="1"/>
              </w:numPr>
              <w:spacing w:line="240" w:lineRule="auto"/>
              <w:rPr>
                <w:rFonts w:asciiTheme="minorHAnsi" w:hAnsiTheme="minorHAnsi" w:cstheme="minorHAnsi"/>
                <w:i/>
                <w:sz w:val="20"/>
                <w:szCs w:val="20"/>
              </w:rPr>
            </w:pPr>
            <w:r w:rsidRPr="005A2D32">
              <w:rPr>
                <w:rFonts w:asciiTheme="minorHAnsi" w:hAnsiTheme="minorHAnsi" w:cstheme="minorHAnsi"/>
                <w:i/>
                <w:sz w:val="20"/>
                <w:szCs w:val="20"/>
                <w:u w:val="single"/>
              </w:rPr>
              <w:t>SEN Support</w:t>
            </w:r>
            <w:r w:rsidRPr="005A2D32">
              <w:rPr>
                <w:rFonts w:asciiTheme="minorHAnsi" w:hAnsiTheme="minorHAnsi" w:cstheme="minorHAnsi"/>
                <w:i/>
                <w:sz w:val="20"/>
                <w:szCs w:val="20"/>
              </w:rPr>
              <w:t xml:space="preserve"> – Tailored provisions are in place to ensure children with special educational needs receive the additional support required for understanding and engagement. </w:t>
            </w:r>
          </w:p>
          <w:p w:rsidR="006B39D5" w:rsidRPr="006B39D5" w:rsidRDefault="006B39D5" w:rsidP="006B39D5">
            <w:pPr>
              <w:pStyle w:val="ListParagraph"/>
              <w:numPr>
                <w:ilvl w:val="0"/>
                <w:numId w:val="1"/>
              </w:numPr>
              <w:spacing w:line="240" w:lineRule="auto"/>
              <w:rPr>
                <w:rFonts w:asciiTheme="minorHAnsi" w:hAnsiTheme="minorHAnsi" w:cstheme="minorHAnsi"/>
                <w:i/>
                <w:sz w:val="20"/>
                <w:szCs w:val="20"/>
              </w:rPr>
            </w:pPr>
            <w:r w:rsidRPr="005A2D32">
              <w:rPr>
                <w:rFonts w:asciiTheme="minorHAnsi" w:hAnsiTheme="minorHAnsi" w:cstheme="minorHAnsi"/>
                <w:i/>
                <w:sz w:val="20"/>
                <w:szCs w:val="20"/>
                <w:u w:val="single"/>
              </w:rPr>
              <w:t>Varied Questioning</w:t>
            </w:r>
            <w:r w:rsidRPr="006B39D5">
              <w:rPr>
                <w:rFonts w:asciiTheme="minorHAnsi" w:hAnsiTheme="minorHAnsi" w:cstheme="minorHAnsi"/>
                <w:i/>
                <w:sz w:val="20"/>
                <w:szCs w:val="20"/>
              </w:rPr>
              <w:t xml:space="preserve"> – A wide range of questioning techniques is used throughout lessons to continuously check for understanding and encourage deeper thinking.</w:t>
            </w:r>
          </w:p>
          <w:p w:rsidR="006B39D5" w:rsidRPr="006B39D5" w:rsidRDefault="006B39D5" w:rsidP="006B39D5">
            <w:pPr>
              <w:pStyle w:val="ListParagraph"/>
              <w:numPr>
                <w:ilvl w:val="0"/>
                <w:numId w:val="1"/>
              </w:numPr>
              <w:spacing w:line="240" w:lineRule="auto"/>
              <w:rPr>
                <w:rFonts w:asciiTheme="minorHAnsi" w:hAnsiTheme="minorHAnsi" w:cstheme="minorHAnsi"/>
                <w:i/>
                <w:sz w:val="20"/>
                <w:szCs w:val="20"/>
              </w:rPr>
            </w:pPr>
            <w:r w:rsidRPr="005A2D32">
              <w:rPr>
                <w:rFonts w:asciiTheme="minorHAnsi" w:hAnsiTheme="minorHAnsi" w:cstheme="minorHAnsi"/>
                <w:i/>
                <w:sz w:val="20"/>
                <w:szCs w:val="20"/>
                <w:u w:val="single"/>
              </w:rPr>
              <w:t>Modelling</w:t>
            </w:r>
            <w:r w:rsidRPr="006B39D5">
              <w:rPr>
                <w:rFonts w:asciiTheme="minorHAnsi" w:hAnsiTheme="minorHAnsi" w:cstheme="minorHAnsi"/>
                <w:i/>
                <w:sz w:val="20"/>
                <w:szCs w:val="20"/>
              </w:rPr>
              <w:t xml:space="preserve"> – Teachers provide clear demonstrations and modelling of answers enabling pupils to apply their learning with confidence.</w:t>
            </w:r>
            <w:r w:rsidR="005A2D32">
              <w:rPr>
                <w:rFonts w:asciiTheme="minorHAnsi" w:hAnsiTheme="minorHAnsi" w:cstheme="minorHAnsi"/>
                <w:i/>
                <w:sz w:val="20"/>
                <w:szCs w:val="20"/>
              </w:rPr>
              <w:t xml:space="preserve"> Investigations are also modelled to ensure safe practises are being followed.</w:t>
            </w:r>
          </w:p>
          <w:p w:rsidR="006B39D5" w:rsidRPr="006B39D5" w:rsidRDefault="006B39D5" w:rsidP="006B39D5">
            <w:pPr>
              <w:pStyle w:val="ListParagraph"/>
              <w:numPr>
                <w:ilvl w:val="0"/>
                <w:numId w:val="1"/>
              </w:numPr>
              <w:spacing w:line="240" w:lineRule="auto"/>
              <w:rPr>
                <w:rFonts w:asciiTheme="minorHAnsi" w:hAnsiTheme="minorHAnsi" w:cstheme="minorHAnsi"/>
                <w:i/>
                <w:sz w:val="20"/>
                <w:szCs w:val="20"/>
              </w:rPr>
            </w:pPr>
            <w:r w:rsidRPr="005A2D32">
              <w:rPr>
                <w:rFonts w:asciiTheme="minorHAnsi" w:hAnsiTheme="minorHAnsi" w:cstheme="minorHAnsi"/>
                <w:i/>
                <w:sz w:val="20"/>
                <w:szCs w:val="20"/>
                <w:u w:val="single"/>
              </w:rPr>
              <w:t>Diverse Resources</w:t>
            </w:r>
            <w:r w:rsidRPr="006B39D5">
              <w:rPr>
                <w:rFonts w:asciiTheme="minorHAnsi" w:hAnsiTheme="minorHAnsi" w:cstheme="minorHAnsi"/>
                <w:i/>
                <w:sz w:val="20"/>
                <w:szCs w:val="20"/>
              </w:rPr>
              <w:t xml:space="preserve"> – A</w:t>
            </w:r>
            <w:r w:rsidR="005A2D32">
              <w:rPr>
                <w:rFonts w:asciiTheme="minorHAnsi" w:hAnsiTheme="minorHAnsi" w:cstheme="minorHAnsi"/>
                <w:i/>
                <w:sz w:val="20"/>
                <w:szCs w:val="20"/>
              </w:rPr>
              <w:t xml:space="preserve"> variety of resources are utilis</w:t>
            </w:r>
            <w:r w:rsidRPr="006B39D5">
              <w:rPr>
                <w:rFonts w:asciiTheme="minorHAnsi" w:hAnsiTheme="minorHAnsi" w:cstheme="minorHAnsi"/>
                <w:i/>
                <w:sz w:val="20"/>
                <w:szCs w:val="20"/>
              </w:rPr>
              <w:t>ed across topics to enhance both investigative learning and knowledge retrieval, ensuring a rich and interactive learning experience.</w:t>
            </w:r>
          </w:p>
          <w:p w:rsidR="006B39D5" w:rsidRPr="006B39D5" w:rsidRDefault="006B39D5" w:rsidP="006B39D5">
            <w:pPr>
              <w:pStyle w:val="ListParagraph"/>
              <w:numPr>
                <w:ilvl w:val="0"/>
                <w:numId w:val="1"/>
              </w:numPr>
              <w:spacing w:line="240" w:lineRule="auto"/>
              <w:rPr>
                <w:rFonts w:asciiTheme="minorHAnsi" w:hAnsiTheme="minorHAnsi" w:cstheme="minorHAnsi"/>
                <w:i/>
                <w:sz w:val="20"/>
                <w:szCs w:val="20"/>
              </w:rPr>
            </w:pPr>
            <w:r w:rsidRPr="005A2D32">
              <w:rPr>
                <w:rFonts w:asciiTheme="minorHAnsi" w:hAnsiTheme="minorHAnsi" w:cstheme="minorHAnsi"/>
                <w:i/>
                <w:sz w:val="20"/>
                <w:szCs w:val="20"/>
                <w:u w:val="single"/>
              </w:rPr>
              <w:t>Retrieval Practices</w:t>
            </w:r>
            <w:r w:rsidRPr="006B39D5">
              <w:rPr>
                <w:rFonts w:asciiTheme="minorHAnsi" w:hAnsiTheme="minorHAnsi" w:cstheme="minorHAnsi"/>
                <w:i/>
                <w:sz w:val="20"/>
                <w:szCs w:val="20"/>
              </w:rPr>
              <w:t xml:space="preserve"> – A range of</w:t>
            </w:r>
            <w:r w:rsidR="005A2D32">
              <w:rPr>
                <w:rFonts w:asciiTheme="minorHAnsi" w:hAnsiTheme="minorHAnsi" w:cstheme="minorHAnsi"/>
                <w:i/>
                <w:sz w:val="20"/>
                <w:szCs w:val="20"/>
              </w:rPr>
              <w:t xml:space="preserve"> retrieval strategies are</w:t>
            </w:r>
            <w:r w:rsidRPr="006B39D5">
              <w:rPr>
                <w:rFonts w:asciiTheme="minorHAnsi" w:hAnsiTheme="minorHAnsi" w:cstheme="minorHAnsi"/>
                <w:i/>
                <w:sz w:val="20"/>
                <w:szCs w:val="20"/>
              </w:rPr>
              <w:t xml:space="preserve"> embedded within lessons to help pupils recall and consolidate prior knowledge.</w:t>
            </w:r>
          </w:p>
          <w:p w:rsidR="006B39D5" w:rsidRPr="006B39D5" w:rsidRDefault="006B39D5" w:rsidP="006B39D5">
            <w:pPr>
              <w:pStyle w:val="ListParagraph"/>
              <w:numPr>
                <w:ilvl w:val="0"/>
                <w:numId w:val="1"/>
              </w:numPr>
              <w:spacing w:line="240" w:lineRule="auto"/>
              <w:rPr>
                <w:rFonts w:asciiTheme="minorHAnsi" w:hAnsiTheme="minorHAnsi" w:cstheme="minorHAnsi"/>
                <w:i/>
                <w:sz w:val="20"/>
                <w:szCs w:val="20"/>
              </w:rPr>
            </w:pPr>
            <w:r w:rsidRPr="005A2D32">
              <w:rPr>
                <w:rFonts w:asciiTheme="minorHAnsi" w:hAnsiTheme="minorHAnsi" w:cstheme="minorHAnsi"/>
                <w:i/>
                <w:sz w:val="20"/>
                <w:szCs w:val="20"/>
                <w:u w:val="single"/>
              </w:rPr>
              <w:t>Assessments</w:t>
            </w:r>
            <w:r w:rsidRPr="006B39D5">
              <w:rPr>
                <w:rFonts w:asciiTheme="minorHAnsi" w:hAnsiTheme="minorHAnsi" w:cstheme="minorHAnsi"/>
                <w:i/>
                <w:sz w:val="20"/>
                <w:szCs w:val="20"/>
              </w:rPr>
              <w:t xml:space="preserve"> – Assessments include a variety of question types, designed to measure pupils’ understanding and depth of scientific knowledge effectively.</w:t>
            </w:r>
          </w:p>
          <w:p w:rsidR="00BB44B3" w:rsidRPr="00160F8D" w:rsidRDefault="006B39D5" w:rsidP="00160F8D">
            <w:pPr>
              <w:numPr>
                <w:ilvl w:val="0"/>
                <w:numId w:val="1"/>
              </w:numPr>
              <w:spacing w:line="259" w:lineRule="auto"/>
              <w:rPr>
                <w:rFonts w:asciiTheme="minorHAnsi" w:hAnsiTheme="minorHAnsi" w:cstheme="minorHAnsi"/>
                <w:i/>
                <w:sz w:val="20"/>
                <w:szCs w:val="20"/>
              </w:rPr>
            </w:pPr>
            <w:r w:rsidRPr="005A2D32">
              <w:rPr>
                <w:rFonts w:asciiTheme="minorHAnsi" w:hAnsiTheme="minorHAnsi" w:cstheme="minorHAnsi"/>
                <w:i/>
                <w:sz w:val="20"/>
                <w:szCs w:val="20"/>
                <w:u w:val="single"/>
              </w:rPr>
              <w:t>Targeted Adult Support</w:t>
            </w:r>
            <w:r w:rsidRPr="006B39D5">
              <w:rPr>
                <w:rFonts w:asciiTheme="minorHAnsi" w:hAnsiTheme="minorHAnsi" w:cstheme="minorHAnsi"/>
                <w:i/>
                <w:sz w:val="20"/>
                <w:szCs w:val="20"/>
              </w:rPr>
              <w:t xml:space="preserve"> – Adult support is distributed strategically throughout lessons to ensure all pupils receive the guidance they need, particularly during independent and group tasks</w:t>
            </w:r>
            <w:r w:rsidR="005A2D32">
              <w:rPr>
                <w:rFonts w:asciiTheme="minorHAnsi" w:hAnsiTheme="minorHAnsi" w:cstheme="minorHAnsi"/>
                <w:i/>
                <w:sz w:val="20"/>
                <w:szCs w:val="20"/>
              </w:rPr>
              <w:t>.</w:t>
            </w:r>
          </w:p>
        </w:tc>
      </w:tr>
      <w:tr w:rsidR="00141604" w:rsidRPr="00304CA1" w:rsidTr="00BB44B3">
        <w:trPr>
          <w:trHeight w:val="396"/>
        </w:trPr>
        <w:tc>
          <w:tcPr>
            <w:tcW w:w="2401" w:type="dxa"/>
            <w:vMerge/>
            <w:tcBorders>
              <w:left w:val="single" w:sz="4" w:space="0" w:color="auto"/>
              <w:right w:val="thinThickSmallGap" w:sz="24" w:space="0" w:color="auto"/>
            </w:tcBorders>
            <w:shd w:val="clear" w:color="auto" w:fill="0070C0"/>
            <w:vAlign w:val="center"/>
          </w:tcPr>
          <w:p w:rsidR="00141604" w:rsidRDefault="00141604" w:rsidP="00157B6A">
            <w:pPr>
              <w:spacing w:line="240" w:lineRule="auto"/>
              <w:jc w:val="center"/>
              <w:rPr>
                <w:rFonts w:asciiTheme="minorHAnsi" w:hAnsiTheme="minorHAnsi" w:cstheme="minorHAnsi"/>
                <w:b/>
                <w:color w:val="FFFFFF" w:themeColor="background1"/>
                <w:sz w:val="28"/>
                <w:szCs w:val="28"/>
              </w:rPr>
            </w:pPr>
          </w:p>
        </w:tc>
        <w:tc>
          <w:tcPr>
            <w:tcW w:w="2022" w:type="dxa"/>
            <w:tcBorders>
              <w:top w:val="single" w:sz="4" w:space="0" w:color="auto"/>
              <w:left w:val="thinThickSmallGap" w:sz="24" w:space="0" w:color="auto"/>
              <w:bottom w:val="single" w:sz="4" w:space="0" w:color="auto"/>
              <w:right w:val="single" w:sz="4" w:space="0" w:color="auto"/>
            </w:tcBorders>
            <w:vAlign w:val="center"/>
          </w:tcPr>
          <w:p w:rsidR="00141604" w:rsidRPr="0000009F" w:rsidRDefault="001A3F6F" w:rsidP="005D037B">
            <w:pPr>
              <w:spacing w:line="240" w:lineRule="auto"/>
              <w:rPr>
                <w:rFonts w:asciiTheme="minorHAnsi" w:hAnsiTheme="minorHAnsi" w:cstheme="minorHAnsi"/>
                <w:b/>
                <w:sz w:val="20"/>
                <w:szCs w:val="20"/>
              </w:rPr>
            </w:pPr>
            <w:r>
              <w:rPr>
                <w:rFonts w:asciiTheme="minorHAnsi" w:hAnsiTheme="minorHAnsi" w:cstheme="minorHAnsi"/>
                <w:b/>
                <w:sz w:val="20"/>
                <w:szCs w:val="20"/>
              </w:rPr>
              <w:t xml:space="preserve">What, </w:t>
            </w:r>
            <w:r w:rsidRPr="0000009F">
              <w:rPr>
                <w:rFonts w:asciiTheme="minorHAnsi" w:hAnsiTheme="minorHAnsi" w:cstheme="minorHAnsi"/>
                <w:b/>
                <w:sz w:val="20"/>
                <w:szCs w:val="20"/>
              </w:rPr>
              <w:t xml:space="preserve">How </w:t>
            </w:r>
            <w:r>
              <w:rPr>
                <w:rFonts w:asciiTheme="minorHAnsi" w:hAnsiTheme="minorHAnsi" w:cstheme="minorHAnsi"/>
                <w:b/>
                <w:sz w:val="20"/>
                <w:szCs w:val="20"/>
              </w:rPr>
              <w:t xml:space="preserve">and When </w:t>
            </w:r>
            <w:r w:rsidRPr="0000009F">
              <w:rPr>
                <w:rFonts w:asciiTheme="minorHAnsi" w:hAnsiTheme="minorHAnsi" w:cstheme="minorHAnsi"/>
                <w:b/>
                <w:sz w:val="20"/>
                <w:szCs w:val="20"/>
              </w:rPr>
              <w:t>we assess learning</w:t>
            </w:r>
          </w:p>
        </w:tc>
        <w:tc>
          <w:tcPr>
            <w:tcW w:w="9525" w:type="dxa"/>
            <w:tcBorders>
              <w:top w:val="single" w:sz="4" w:space="0" w:color="auto"/>
              <w:left w:val="single" w:sz="4" w:space="0" w:color="auto"/>
              <w:bottom w:val="single" w:sz="4" w:space="0" w:color="auto"/>
              <w:right w:val="single" w:sz="4" w:space="0" w:color="auto"/>
            </w:tcBorders>
          </w:tcPr>
          <w:p w:rsidR="006B39D5" w:rsidRPr="006B39D5" w:rsidRDefault="006B39D5" w:rsidP="006B39D5">
            <w:pPr>
              <w:pStyle w:val="ListParagraph"/>
              <w:numPr>
                <w:ilvl w:val="0"/>
                <w:numId w:val="1"/>
              </w:numPr>
              <w:spacing w:line="259" w:lineRule="auto"/>
              <w:rPr>
                <w:rFonts w:asciiTheme="minorHAnsi" w:hAnsiTheme="minorHAnsi" w:cstheme="minorHAnsi"/>
                <w:i/>
                <w:sz w:val="20"/>
                <w:szCs w:val="20"/>
              </w:rPr>
            </w:pPr>
            <w:r w:rsidRPr="006B39D5">
              <w:rPr>
                <w:rFonts w:asciiTheme="minorHAnsi" w:hAnsiTheme="minorHAnsi" w:cstheme="minorHAnsi"/>
                <w:i/>
                <w:sz w:val="20"/>
                <w:szCs w:val="20"/>
                <w:u w:val="single"/>
              </w:rPr>
              <w:t>Recap of Prior Learning</w:t>
            </w:r>
            <w:r w:rsidRPr="006B39D5">
              <w:rPr>
                <w:rFonts w:asciiTheme="minorHAnsi" w:hAnsiTheme="minorHAnsi" w:cstheme="minorHAnsi"/>
                <w:i/>
                <w:sz w:val="20"/>
                <w:szCs w:val="20"/>
              </w:rPr>
              <w:t xml:space="preserve"> – Lessons begin with questions that revisit previous learning, helping to reinforce understanding and create links between concepts.</w:t>
            </w:r>
          </w:p>
          <w:p w:rsidR="006B39D5" w:rsidRPr="006B39D5" w:rsidRDefault="006B39D5" w:rsidP="006B39D5">
            <w:pPr>
              <w:pStyle w:val="ListParagraph"/>
              <w:numPr>
                <w:ilvl w:val="0"/>
                <w:numId w:val="1"/>
              </w:numPr>
              <w:spacing w:line="259" w:lineRule="auto"/>
              <w:rPr>
                <w:rFonts w:asciiTheme="minorHAnsi" w:hAnsiTheme="minorHAnsi" w:cstheme="minorHAnsi"/>
                <w:i/>
                <w:sz w:val="20"/>
                <w:szCs w:val="20"/>
              </w:rPr>
            </w:pPr>
            <w:r w:rsidRPr="006B39D5">
              <w:rPr>
                <w:rFonts w:asciiTheme="minorHAnsi" w:hAnsiTheme="minorHAnsi" w:cstheme="minorHAnsi"/>
                <w:i/>
                <w:sz w:val="20"/>
                <w:szCs w:val="20"/>
                <w:u w:val="single"/>
              </w:rPr>
              <w:t>Low-Stakes Quizzes</w:t>
            </w:r>
            <w:r w:rsidRPr="006B39D5">
              <w:rPr>
                <w:rFonts w:asciiTheme="minorHAnsi" w:hAnsiTheme="minorHAnsi" w:cstheme="minorHAnsi"/>
                <w:i/>
                <w:sz w:val="20"/>
                <w:szCs w:val="20"/>
              </w:rPr>
              <w:t xml:space="preserve"> – Each lesson concludes with low-stakes quizzes to assess knowledge in a stress-free environment, promoting retention without pressure.</w:t>
            </w:r>
          </w:p>
          <w:p w:rsidR="006B39D5" w:rsidRPr="006B39D5" w:rsidRDefault="006B39D5" w:rsidP="006B39D5">
            <w:pPr>
              <w:pStyle w:val="ListParagraph"/>
              <w:numPr>
                <w:ilvl w:val="0"/>
                <w:numId w:val="1"/>
              </w:numPr>
              <w:spacing w:line="259" w:lineRule="auto"/>
              <w:rPr>
                <w:rFonts w:asciiTheme="minorHAnsi" w:hAnsiTheme="minorHAnsi" w:cstheme="minorHAnsi"/>
                <w:i/>
                <w:sz w:val="20"/>
                <w:szCs w:val="20"/>
              </w:rPr>
            </w:pPr>
            <w:r w:rsidRPr="006B39D5">
              <w:rPr>
                <w:rFonts w:asciiTheme="minorHAnsi" w:hAnsiTheme="minorHAnsi" w:cstheme="minorHAnsi"/>
                <w:i/>
                <w:sz w:val="20"/>
                <w:szCs w:val="20"/>
                <w:u w:val="single"/>
              </w:rPr>
              <w:t>End-of-Unit Assessments</w:t>
            </w:r>
            <w:r w:rsidRPr="006B39D5">
              <w:rPr>
                <w:rFonts w:asciiTheme="minorHAnsi" w:hAnsiTheme="minorHAnsi" w:cstheme="minorHAnsi"/>
                <w:i/>
                <w:sz w:val="20"/>
                <w:szCs w:val="20"/>
              </w:rPr>
              <w:t xml:space="preserve"> – Unit front covers are used to gauge progress, with clear assessment questions provided to evaluate knowledge and under</w:t>
            </w:r>
            <w:r w:rsidR="005A2D32">
              <w:rPr>
                <w:rFonts w:asciiTheme="minorHAnsi" w:hAnsiTheme="minorHAnsi" w:cstheme="minorHAnsi"/>
                <w:i/>
                <w:sz w:val="20"/>
                <w:szCs w:val="20"/>
              </w:rPr>
              <w:t>standing at the end of each topic</w:t>
            </w:r>
            <w:r w:rsidRPr="006B39D5">
              <w:rPr>
                <w:rFonts w:asciiTheme="minorHAnsi" w:hAnsiTheme="minorHAnsi" w:cstheme="minorHAnsi"/>
                <w:i/>
                <w:sz w:val="20"/>
                <w:szCs w:val="20"/>
              </w:rPr>
              <w:t>.</w:t>
            </w:r>
          </w:p>
          <w:p w:rsidR="00141604" w:rsidRPr="006815C8" w:rsidRDefault="006B39D5" w:rsidP="006B39D5">
            <w:pPr>
              <w:pStyle w:val="ListParagraph"/>
              <w:numPr>
                <w:ilvl w:val="0"/>
                <w:numId w:val="1"/>
              </w:numPr>
              <w:spacing w:line="259" w:lineRule="auto"/>
              <w:rPr>
                <w:rFonts w:asciiTheme="minorHAnsi" w:hAnsiTheme="minorHAnsi" w:cstheme="minorHAnsi"/>
                <w:i/>
                <w:sz w:val="20"/>
                <w:szCs w:val="20"/>
              </w:rPr>
            </w:pPr>
            <w:r w:rsidRPr="006B39D5">
              <w:rPr>
                <w:rFonts w:asciiTheme="minorHAnsi" w:hAnsiTheme="minorHAnsi" w:cstheme="minorHAnsi"/>
                <w:i/>
                <w:sz w:val="20"/>
                <w:szCs w:val="20"/>
                <w:u w:val="single"/>
              </w:rPr>
              <w:lastRenderedPageBreak/>
              <w:t>Vocabulary Mastery</w:t>
            </w:r>
            <w:r w:rsidRPr="006B39D5">
              <w:rPr>
                <w:rFonts w:asciiTheme="minorHAnsi" w:hAnsiTheme="minorHAnsi" w:cstheme="minorHAnsi"/>
                <w:i/>
                <w:sz w:val="20"/>
                <w:szCs w:val="20"/>
              </w:rPr>
              <w:t xml:space="preserve"> – Key vocabulary is highlighted on front cover sheets, ensuring that pupils have a strong grasp of essential scientific terms, which is also assessed during lessons.</w:t>
            </w:r>
          </w:p>
        </w:tc>
      </w:tr>
      <w:tr w:rsidR="00141604" w:rsidRPr="00304CA1" w:rsidTr="00BB44B3">
        <w:trPr>
          <w:trHeight w:val="378"/>
        </w:trPr>
        <w:tc>
          <w:tcPr>
            <w:tcW w:w="2401" w:type="dxa"/>
            <w:vMerge/>
            <w:tcBorders>
              <w:left w:val="single" w:sz="4" w:space="0" w:color="auto"/>
              <w:right w:val="thinThickSmallGap" w:sz="24" w:space="0" w:color="auto"/>
            </w:tcBorders>
            <w:shd w:val="clear" w:color="auto" w:fill="0070C0"/>
            <w:vAlign w:val="center"/>
          </w:tcPr>
          <w:p w:rsidR="00141604" w:rsidRDefault="00141604" w:rsidP="00157B6A">
            <w:pPr>
              <w:spacing w:line="240" w:lineRule="auto"/>
              <w:jc w:val="center"/>
              <w:rPr>
                <w:rFonts w:asciiTheme="minorHAnsi" w:hAnsiTheme="minorHAnsi" w:cstheme="minorHAnsi"/>
                <w:b/>
                <w:color w:val="FFFFFF" w:themeColor="background1"/>
                <w:sz w:val="28"/>
                <w:szCs w:val="28"/>
              </w:rPr>
            </w:pPr>
          </w:p>
        </w:tc>
        <w:tc>
          <w:tcPr>
            <w:tcW w:w="2022" w:type="dxa"/>
            <w:tcBorders>
              <w:top w:val="single" w:sz="4" w:space="0" w:color="auto"/>
              <w:left w:val="thinThickSmallGap" w:sz="24" w:space="0" w:color="auto"/>
              <w:bottom w:val="single" w:sz="4" w:space="0" w:color="auto"/>
              <w:right w:val="single" w:sz="4" w:space="0" w:color="auto"/>
            </w:tcBorders>
            <w:vAlign w:val="center"/>
          </w:tcPr>
          <w:p w:rsidR="00141604" w:rsidRPr="0000009F" w:rsidRDefault="00CE0A63" w:rsidP="005D037B">
            <w:pPr>
              <w:spacing w:line="240" w:lineRule="auto"/>
              <w:rPr>
                <w:rFonts w:asciiTheme="minorHAnsi" w:hAnsiTheme="minorHAnsi" w:cstheme="minorHAnsi"/>
                <w:b/>
                <w:sz w:val="20"/>
                <w:szCs w:val="20"/>
              </w:rPr>
            </w:pPr>
            <w:r>
              <w:rPr>
                <w:rFonts w:asciiTheme="minorHAnsi" w:hAnsiTheme="minorHAnsi" w:cstheme="minorHAnsi"/>
                <w:b/>
                <w:sz w:val="20"/>
                <w:szCs w:val="20"/>
              </w:rPr>
              <w:t>How and when we make l</w:t>
            </w:r>
            <w:r w:rsidRPr="0000009F">
              <w:rPr>
                <w:rFonts w:asciiTheme="minorHAnsi" w:hAnsiTheme="minorHAnsi" w:cstheme="minorHAnsi"/>
                <w:b/>
                <w:sz w:val="20"/>
                <w:szCs w:val="20"/>
              </w:rPr>
              <w:t>inks to other subjects:</w:t>
            </w:r>
          </w:p>
        </w:tc>
        <w:tc>
          <w:tcPr>
            <w:tcW w:w="9525" w:type="dxa"/>
            <w:tcBorders>
              <w:top w:val="single" w:sz="4" w:space="0" w:color="auto"/>
              <w:left w:val="single" w:sz="4" w:space="0" w:color="auto"/>
              <w:bottom w:val="single" w:sz="4" w:space="0" w:color="auto"/>
              <w:right w:val="single" w:sz="4" w:space="0" w:color="auto"/>
            </w:tcBorders>
          </w:tcPr>
          <w:p w:rsidR="006B39D5" w:rsidRPr="006B39D5" w:rsidRDefault="005A2D32" w:rsidP="006B39D5">
            <w:pPr>
              <w:pStyle w:val="ListParagraph"/>
              <w:numPr>
                <w:ilvl w:val="0"/>
                <w:numId w:val="1"/>
              </w:numPr>
              <w:spacing w:line="259" w:lineRule="auto"/>
              <w:rPr>
                <w:rFonts w:asciiTheme="minorHAnsi" w:hAnsiTheme="minorHAnsi" w:cstheme="minorHAnsi"/>
                <w:i/>
                <w:sz w:val="20"/>
                <w:szCs w:val="20"/>
              </w:rPr>
            </w:pPr>
            <w:r>
              <w:rPr>
                <w:rFonts w:asciiTheme="minorHAnsi" w:hAnsiTheme="minorHAnsi" w:cstheme="minorHAnsi"/>
                <w:i/>
                <w:sz w:val="20"/>
                <w:szCs w:val="20"/>
                <w:u w:val="single"/>
              </w:rPr>
              <w:t>Cross-Curricular</w:t>
            </w:r>
            <w:r w:rsidR="006B39D5" w:rsidRPr="006B39D5">
              <w:rPr>
                <w:rFonts w:asciiTheme="minorHAnsi" w:hAnsiTheme="minorHAnsi" w:cstheme="minorHAnsi"/>
                <w:i/>
                <w:sz w:val="20"/>
                <w:szCs w:val="20"/>
              </w:rPr>
              <w:t xml:space="preserve"> – The science curriculum is intentionally aligned with History and Geography topics, following the </w:t>
            </w:r>
            <w:proofErr w:type="spellStart"/>
            <w:r w:rsidR="006B39D5" w:rsidRPr="006B39D5">
              <w:rPr>
                <w:rFonts w:asciiTheme="minorHAnsi" w:hAnsiTheme="minorHAnsi" w:cstheme="minorHAnsi"/>
                <w:i/>
                <w:sz w:val="20"/>
                <w:szCs w:val="20"/>
              </w:rPr>
              <w:t>Grammarsaurus</w:t>
            </w:r>
            <w:proofErr w:type="spellEnd"/>
            <w:r w:rsidR="006B39D5" w:rsidRPr="006B39D5">
              <w:rPr>
                <w:rFonts w:asciiTheme="minorHAnsi" w:hAnsiTheme="minorHAnsi" w:cstheme="minorHAnsi"/>
                <w:i/>
                <w:sz w:val="20"/>
                <w:szCs w:val="20"/>
              </w:rPr>
              <w:t xml:space="preserve"> curriculum map to create meaningful connections between subjects and deepen pupils' understanding.</w:t>
            </w:r>
          </w:p>
          <w:p w:rsidR="006B39D5" w:rsidRPr="006B39D5" w:rsidRDefault="006B39D5" w:rsidP="006B39D5">
            <w:pPr>
              <w:pStyle w:val="ListParagraph"/>
              <w:numPr>
                <w:ilvl w:val="0"/>
                <w:numId w:val="1"/>
              </w:numPr>
              <w:spacing w:line="259" w:lineRule="auto"/>
              <w:rPr>
                <w:rFonts w:asciiTheme="minorHAnsi" w:hAnsiTheme="minorHAnsi" w:cstheme="minorHAnsi"/>
                <w:i/>
                <w:sz w:val="20"/>
                <w:szCs w:val="20"/>
              </w:rPr>
            </w:pPr>
            <w:r w:rsidRPr="005A2D32">
              <w:rPr>
                <w:rFonts w:asciiTheme="minorHAnsi" w:hAnsiTheme="minorHAnsi" w:cstheme="minorHAnsi"/>
                <w:i/>
                <w:sz w:val="20"/>
                <w:szCs w:val="20"/>
                <w:u w:val="single"/>
              </w:rPr>
              <w:t>Data Handling</w:t>
            </w:r>
            <w:r w:rsidR="005A2D32">
              <w:rPr>
                <w:rFonts w:asciiTheme="minorHAnsi" w:hAnsiTheme="minorHAnsi" w:cstheme="minorHAnsi"/>
                <w:i/>
                <w:sz w:val="20"/>
                <w:szCs w:val="20"/>
                <w:u w:val="single"/>
              </w:rPr>
              <w:t xml:space="preserve"> </w:t>
            </w:r>
            <w:r w:rsidRPr="006B39D5">
              <w:rPr>
                <w:rFonts w:asciiTheme="minorHAnsi" w:hAnsiTheme="minorHAnsi" w:cstheme="minorHAnsi"/>
                <w:i/>
                <w:sz w:val="20"/>
                <w:szCs w:val="20"/>
              </w:rPr>
              <w:t>– The use of tables, graphs, and charts in science lessons is directly connected to the Maths curriculum, reinforcing pupils' ability to present and interpret data effectively.</w:t>
            </w:r>
          </w:p>
          <w:p w:rsidR="003F5160" w:rsidRPr="003F5160" w:rsidRDefault="006B39D5" w:rsidP="005A2D32">
            <w:pPr>
              <w:pStyle w:val="ListParagraph"/>
              <w:numPr>
                <w:ilvl w:val="0"/>
                <w:numId w:val="1"/>
              </w:numPr>
              <w:spacing w:line="259" w:lineRule="auto"/>
              <w:rPr>
                <w:rFonts w:asciiTheme="minorHAnsi" w:hAnsiTheme="minorHAnsi" w:cstheme="minorHAnsi"/>
                <w:i/>
                <w:sz w:val="20"/>
                <w:szCs w:val="20"/>
              </w:rPr>
            </w:pPr>
            <w:r w:rsidRPr="005A2D32">
              <w:rPr>
                <w:rFonts w:asciiTheme="minorHAnsi" w:hAnsiTheme="minorHAnsi" w:cstheme="minorHAnsi"/>
                <w:i/>
                <w:sz w:val="20"/>
                <w:szCs w:val="20"/>
                <w:u w:val="single"/>
              </w:rPr>
              <w:t>Instructional Reading and Writing</w:t>
            </w:r>
            <w:r w:rsidR="005A2D32">
              <w:rPr>
                <w:rFonts w:asciiTheme="minorHAnsi" w:hAnsiTheme="minorHAnsi" w:cstheme="minorHAnsi"/>
                <w:i/>
                <w:sz w:val="20"/>
                <w:szCs w:val="20"/>
                <w:u w:val="single"/>
              </w:rPr>
              <w:t xml:space="preserve"> </w:t>
            </w:r>
            <w:r w:rsidRPr="006B39D5">
              <w:rPr>
                <w:rFonts w:asciiTheme="minorHAnsi" w:hAnsiTheme="minorHAnsi" w:cstheme="minorHAnsi"/>
                <w:i/>
                <w:sz w:val="20"/>
                <w:szCs w:val="20"/>
              </w:rPr>
              <w:t>– Instruction reading and report writing are embedded within the English curriculum, equipping pupils with the skills needed to present evidence clearly when writing up scientific investigations. The ‘Burger Paragraph’ model is utili</w:t>
            </w:r>
            <w:r w:rsidR="005A2D32">
              <w:rPr>
                <w:rFonts w:asciiTheme="minorHAnsi" w:hAnsiTheme="minorHAnsi" w:cstheme="minorHAnsi"/>
                <w:i/>
                <w:sz w:val="20"/>
                <w:szCs w:val="20"/>
              </w:rPr>
              <w:t>s</w:t>
            </w:r>
            <w:r w:rsidRPr="006B39D5">
              <w:rPr>
                <w:rFonts w:asciiTheme="minorHAnsi" w:hAnsiTheme="minorHAnsi" w:cstheme="minorHAnsi"/>
                <w:i/>
                <w:sz w:val="20"/>
                <w:szCs w:val="20"/>
              </w:rPr>
              <w:t>ed</w:t>
            </w:r>
            <w:r w:rsidR="005A2D32">
              <w:rPr>
                <w:rFonts w:asciiTheme="minorHAnsi" w:hAnsiTheme="minorHAnsi" w:cstheme="minorHAnsi"/>
                <w:i/>
                <w:sz w:val="20"/>
                <w:szCs w:val="20"/>
              </w:rPr>
              <w:t xml:space="preserve"> in science</w:t>
            </w:r>
            <w:r w:rsidRPr="006B39D5">
              <w:rPr>
                <w:rFonts w:asciiTheme="minorHAnsi" w:hAnsiTheme="minorHAnsi" w:cstheme="minorHAnsi"/>
                <w:i/>
                <w:sz w:val="20"/>
                <w:szCs w:val="20"/>
              </w:rPr>
              <w:t xml:space="preserve"> to structure their writing logically and coherently.</w:t>
            </w:r>
          </w:p>
        </w:tc>
      </w:tr>
      <w:tr w:rsidR="00CE0A63" w:rsidRPr="00304CA1" w:rsidTr="00CE0A63">
        <w:trPr>
          <w:trHeight w:val="954"/>
        </w:trPr>
        <w:tc>
          <w:tcPr>
            <w:tcW w:w="2401" w:type="dxa"/>
            <w:vMerge/>
            <w:tcBorders>
              <w:left w:val="single" w:sz="4" w:space="0" w:color="auto"/>
              <w:right w:val="thinThickSmallGap" w:sz="24" w:space="0" w:color="auto"/>
            </w:tcBorders>
            <w:shd w:val="clear" w:color="auto" w:fill="0070C0"/>
            <w:vAlign w:val="center"/>
          </w:tcPr>
          <w:p w:rsidR="00CE0A63" w:rsidRDefault="00CE0A63" w:rsidP="00157B6A">
            <w:pPr>
              <w:spacing w:line="240" w:lineRule="auto"/>
              <w:jc w:val="center"/>
              <w:rPr>
                <w:rFonts w:asciiTheme="minorHAnsi" w:hAnsiTheme="minorHAnsi" w:cstheme="minorHAnsi"/>
                <w:b/>
                <w:color w:val="FFFFFF" w:themeColor="background1"/>
                <w:sz w:val="28"/>
                <w:szCs w:val="28"/>
              </w:rPr>
            </w:pPr>
          </w:p>
        </w:tc>
        <w:tc>
          <w:tcPr>
            <w:tcW w:w="2022" w:type="dxa"/>
            <w:tcBorders>
              <w:top w:val="single" w:sz="4" w:space="0" w:color="auto"/>
              <w:left w:val="thinThickSmallGap" w:sz="24" w:space="0" w:color="auto"/>
              <w:right w:val="single" w:sz="4" w:space="0" w:color="auto"/>
            </w:tcBorders>
            <w:vAlign w:val="center"/>
          </w:tcPr>
          <w:p w:rsidR="00CE0A63" w:rsidRPr="0000009F" w:rsidRDefault="00197987" w:rsidP="005D037B">
            <w:pPr>
              <w:spacing w:line="240" w:lineRule="auto"/>
              <w:rPr>
                <w:rFonts w:asciiTheme="minorHAnsi" w:hAnsiTheme="minorHAnsi" w:cstheme="minorHAnsi"/>
                <w:b/>
                <w:sz w:val="20"/>
                <w:szCs w:val="20"/>
              </w:rPr>
            </w:pPr>
            <w:r>
              <w:rPr>
                <w:rFonts w:asciiTheme="minorHAnsi" w:hAnsiTheme="minorHAnsi" w:cstheme="minorHAnsi"/>
                <w:b/>
                <w:sz w:val="20"/>
                <w:szCs w:val="20"/>
              </w:rPr>
              <w:t>Cultural capital – visit / visitors / clubs</w:t>
            </w:r>
          </w:p>
        </w:tc>
        <w:tc>
          <w:tcPr>
            <w:tcW w:w="9525" w:type="dxa"/>
            <w:tcBorders>
              <w:top w:val="single" w:sz="4" w:space="0" w:color="auto"/>
              <w:left w:val="single" w:sz="4" w:space="0" w:color="auto"/>
              <w:right w:val="single" w:sz="4" w:space="0" w:color="auto"/>
            </w:tcBorders>
          </w:tcPr>
          <w:p w:rsidR="00FB59DC" w:rsidRDefault="00FB59DC" w:rsidP="00FB59DC">
            <w:pPr>
              <w:pStyle w:val="ListParagraph"/>
              <w:numPr>
                <w:ilvl w:val="0"/>
                <w:numId w:val="1"/>
              </w:numPr>
              <w:spacing w:line="259" w:lineRule="auto"/>
              <w:rPr>
                <w:rFonts w:asciiTheme="minorHAnsi" w:hAnsiTheme="minorHAnsi" w:cstheme="minorHAnsi"/>
                <w:i/>
                <w:sz w:val="20"/>
                <w:szCs w:val="20"/>
              </w:rPr>
            </w:pPr>
            <w:r w:rsidRPr="00FB59DC">
              <w:rPr>
                <w:rFonts w:asciiTheme="minorHAnsi" w:hAnsiTheme="minorHAnsi" w:cstheme="minorHAnsi"/>
                <w:i/>
                <w:sz w:val="20"/>
                <w:szCs w:val="20"/>
              </w:rPr>
              <w:t xml:space="preserve"> It is expected that 1 visit/visitor should be made per Key stage per year</w:t>
            </w:r>
            <w:r>
              <w:rPr>
                <w:rFonts w:asciiTheme="minorHAnsi" w:hAnsiTheme="minorHAnsi" w:cstheme="minorHAnsi"/>
                <w:i/>
                <w:sz w:val="20"/>
                <w:szCs w:val="20"/>
              </w:rPr>
              <w:t>.</w:t>
            </w:r>
          </w:p>
          <w:p w:rsidR="00FB59DC" w:rsidRPr="00FB59DC" w:rsidRDefault="00FB59DC" w:rsidP="00FB59DC">
            <w:pPr>
              <w:pStyle w:val="ListParagraph"/>
              <w:numPr>
                <w:ilvl w:val="0"/>
                <w:numId w:val="1"/>
              </w:numPr>
              <w:spacing w:line="259" w:lineRule="auto"/>
              <w:rPr>
                <w:rFonts w:asciiTheme="minorHAnsi" w:hAnsiTheme="minorHAnsi" w:cstheme="minorHAnsi"/>
                <w:i/>
                <w:sz w:val="20"/>
                <w:szCs w:val="20"/>
              </w:rPr>
            </w:pPr>
            <w:r>
              <w:rPr>
                <w:rFonts w:asciiTheme="minorHAnsi" w:hAnsiTheme="minorHAnsi" w:cstheme="minorHAnsi"/>
                <w:i/>
                <w:sz w:val="20"/>
                <w:szCs w:val="20"/>
              </w:rPr>
              <w:t>1 STEM/Science club to be provided for each key stage per year.</w:t>
            </w:r>
          </w:p>
          <w:p w:rsidR="00CE0A63" w:rsidRPr="00AD3690" w:rsidRDefault="00AD3690">
            <w:pPr>
              <w:spacing w:line="259" w:lineRule="auto"/>
              <w:rPr>
                <w:rFonts w:asciiTheme="minorHAnsi" w:hAnsiTheme="minorHAnsi" w:cstheme="minorHAnsi"/>
                <w:i/>
                <w:sz w:val="20"/>
                <w:szCs w:val="20"/>
                <w:u w:val="single"/>
              </w:rPr>
            </w:pPr>
            <w:r w:rsidRPr="00AD3690">
              <w:rPr>
                <w:rFonts w:asciiTheme="minorHAnsi" w:hAnsiTheme="minorHAnsi" w:cstheme="minorHAnsi"/>
                <w:i/>
                <w:sz w:val="20"/>
                <w:szCs w:val="20"/>
                <w:u w:val="single"/>
              </w:rPr>
              <w:t>Regular visits</w:t>
            </w:r>
          </w:p>
          <w:p w:rsidR="00CE0A63" w:rsidRDefault="00FB59DC" w:rsidP="005D037B">
            <w:pPr>
              <w:spacing w:line="240" w:lineRule="auto"/>
              <w:rPr>
                <w:rFonts w:asciiTheme="minorHAnsi" w:hAnsiTheme="minorHAnsi" w:cstheme="minorHAnsi"/>
                <w:i/>
                <w:sz w:val="20"/>
                <w:szCs w:val="20"/>
                <w:u w:val="single"/>
              </w:rPr>
            </w:pPr>
            <w:r>
              <w:rPr>
                <w:rFonts w:asciiTheme="minorHAnsi" w:hAnsiTheme="minorHAnsi" w:cstheme="minorHAnsi"/>
                <w:i/>
                <w:sz w:val="20"/>
                <w:szCs w:val="20"/>
                <w:u w:val="single"/>
              </w:rPr>
              <w:t>KS1</w:t>
            </w:r>
          </w:p>
          <w:p w:rsidR="00FB59DC" w:rsidRDefault="00FB59DC" w:rsidP="00FB59DC">
            <w:pPr>
              <w:pStyle w:val="ListParagraph"/>
              <w:numPr>
                <w:ilvl w:val="0"/>
                <w:numId w:val="1"/>
              </w:numPr>
              <w:spacing w:line="240" w:lineRule="auto"/>
              <w:rPr>
                <w:rFonts w:asciiTheme="minorHAnsi" w:hAnsiTheme="minorHAnsi" w:cstheme="minorHAnsi"/>
                <w:i/>
                <w:sz w:val="20"/>
                <w:szCs w:val="20"/>
              </w:rPr>
            </w:pPr>
            <w:r>
              <w:rPr>
                <w:rFonts w:asciiTheme="minorHAnsi" w:hAnsiTheme="minorHAnsi" w:cstheme="minorHAnsi"/>
                <w:i/>
                <w:sz w:val="20"/>
                <w:szCs w:val="20"/>
              </w:rPr>
              <w:t>Skegness aquarium (Living things and their habitats)</w:t>
            </w:r>
          </w:p>
          <w:p w:rsidR="00FB59DC" w:rsidRDefault="00FB59DC" w:rsidP="00FB59DC">
            <w:pPr>
              <w:spacing w:line="240" w:lineRule="auto"/>
              <w:rPr>
                <w:rFonts w:asciiTheme="minorHAnsi" w:hAnsiTheme="minorHAnsi" w:cstheme="minorHAnsi"/>
                <w:i/>
                <w:sz w:val="20"/>
                <w:szCs w:val="20"/>
              </w:rPr>
            </w:pPr>
          </w:p>
          <w:p w:rsidR="00FB59DC" w:rsidRDefault="00FB59DC" w:rsidP="00FB59DC">
            <w:pPr>
              <w:spacing w:line="240" w:lineRule="auto"/>
              <w:rPr>
                <w:rFonts w:asciiTheme="minorHAnsi" w:hAnsiTheme="minorHAnsi" w:cstheme="minorHAnsi"/>
                <w:i/>
                <w:sz w:val="20"/>
                <w:szCs w:val="20"/>
                <w:u w:val="single"/>
              </w:rPr>
            </w:pPr>
            <w:r w:rsidRPr="00FB59DC">
              <w:rPr>
                <w:rFonts w:asciiTheme="minorHAnsi" w:hAnsiTheme="minorHAnsi" w:cstheme="minorHAnsi"/>
                <w:i/>
                <w:sz w:val="20"/>
                <w:szCs w:val="20"/>
                <w:u w:val="single"/>
              </w:rPr>
              <w:t>LKS2</w:t>
            </w:r>
          </w:p>
          <w:p w:rsidR="00FB59DC" w:rsidRDefault="00FB59DC" w:rsidP="00FB59DC">
            <w:pPr>
              <w:pStyle w:val="ListParagraph"/>
              <w:numPr>
                <w:ilvl w:val="0"/>
                <w:numId w:val="1"/>
              </w:numPr>
              <w:spacing w:line="240" w:lineRule="auto"/>
              <w:rPr>
                <w:rFonts w:asciiTheme="minorHAnsi" w:hAnsiTheme="minorHAnsi" w:cstheme="minorHAnsi"/>
                <w:i/>
                <w:sz w:val="20"/>
                <w:szCs w:val="20"/>
              </w:rPr>
            </w:pPr>
            <w:r w:rsidRPr="00FB59DC">
              <w:rPr>
                <w:rFonts w:asciiTheme="minorHAnsi" w:hAnsiTheme="minorHAnsi" w:cstheme="minorHAnsi"/>
                <w:i/>
                <w:sz w:val="20"/>
                <w:szCs w:val="20"/>
              </w:rPr>
              <w:t>The Deep</w:t>
            </w:r>
            <w:r>
              <w:rPr>
                <w:rFonts w:asciiTheme="minorHAnsi" w:hAnsiTheme="minorHAnsi" w:cstheme="minorHAnsi"/>
                <w:i/>
                <w:sz w:val="20"/>
                <w:szCs w:val="20"/>
              </w:rPr>
              <w:t xml:space="preserve"> (Living things and their habitats)</w:t>
            </w:r>
          </w:p>
          <w:p w:rsidR="00FB59DC" w:rsidRDefault="00FB59DC" w:rsidP="00FB59DC">
            <w:pPr>
              <w:pStyle w:val="ListParagraph"/>
              <w:numPr>
                <w:ilvl w:val="0"/>
                <w:numId w:val="1"/>
              </w:numPr>
              <w:spacing w:line="240" w:lineRule="auto"/>
              <w:rPr>
                <w:rFonts w:asciiTheme="minorHAnsi" w:hAnsiTheme="minorHAnsi" w:cstheme="minorHAnsi"/>
                <w:i/>
                <w:sz w:val="20"/>
                <w:szCs w:val="20"/>
              </w:rPr>
            </w:pPr>
            <w:proofErr w:type="spellStart"/>
            <w:r>
              <w:rPr>
                <w:rFonts w:asciiTheme="minorHAnsi" w:hAnsiTheme="minorHAnsi" w:cstheme="minorHAnsi"/>
                <w:i/>
                <w:sz w:val="20"/>
                <w:szCs w:val="20"/>
              </w:rPr>
              <w:t>Cregswell</w:t>
            </w:r>
            <w:proofErr w:type="spellEnd"/>
            <w:r>
              <w:rPr>
                <w:rFonts w:asciiTheme="minorHAnsi" w:hAnsiTheme="minorHAnsi" w:cstheme="minorHAnsi"/>
                <w:i/>
                <w:sz w:val="20"/>
                <w:szCs w:val="20"/>
              </w:rPr>
              <w:t xml:space="preserve"> </w:t>
            </w:r>
            <w:proofErr w:type="spellStart"/>
            <w:r>
              <w:rPr>
                <w:rFonts w:asciiTheme="minorHAnsi" w:hAnsiTheme="minorHAnsi" w:cstheme="minorHAnsi"/>
                <w:i/>
                <w:sz w:val="20"/>
                <w:szCs w:val="20"/>
              </w:rPr>
              <w:t>kraggs</w:t>
            </w:r>
            <w:proofErr w:type="spellEnd"/>
            <w:r>
              <w:rPr>
                <w:rFonts w:asciiTheme="minorHAnsi" w:hAnsiTheme="minorHAnsi" w:cstheme="minorHAnsi"/>
                <w:i/>
                <w:sz w:val="20"/>
                <w:szCs w:val="20"/>
              </w:rPr>
              <w:t xml:space="preserve"> (Rocks)</w:t>
            </w:r>
          </w:p>
          <w:p w:rsidR="00FB59DC" w:rsidRDefault="00FB59DC" w:rsidP="00FB59DC">
            <w:pPr>
              <w:spacing w:line="240" w:lineRule="auto"/>
              <w:rPr>
                <w:rFonts w:asciiTheme="minorHAnsi" w:hAnsiTheme="minorHAnsi" w:cstheme="minorHAnsi"/>
                <w:i/>
                <w:sz w:val="20"/>
                <w:szCs w:val="20"/>
              </w:rPr>
            </w:pPr>
          </w:p>
          <w:p w:rsidR="00FB59DC" w:rsidRDefault="00FB59DC" w:rsidP="00FB59DC">
            <w:pPr>
              <w:spacing w:line="240" w:lineRule="auto"/>
              <w:rPr>
                <w:rFonts w:asciiTheme="minorHAnsi" w:hAnsiTheme="minorHAnsi" w:cstheme="minorHAnsi"/>
                <w:i/>
                <w:sz w:val="20"/>
                <w:szCs w:val="20"/>
                <w:u w:val="single"/>
              </w:rPr>
            </w:pPr>
            <w:r>
              <w:rPr>
                <w:rFonts w:asciiTheme="minorHAnsi" w:hAnsiTheme="minorHAnsi" w:cstheme="minorHAnsi"/>
                <w:i/>
                <w:sz w:val="20"/>
                <w:szCs w:val="20"/>
                <w:u w:val="single"/>
              </w:rPr>
              <w:t>UKS2</w:t>
            </w:r>
          </w:p>
          <w:p w:rsidR="00FB59DC" w:rsidRPr="00FB59DC" w:rsidRDefault="00FB59DC" w:rsidP="00FB59DC">
            <w:pPr>
              <w:pStyle w:val="ListParagraph"/>
              <w:numPr>
                <w:ilvl w:val="0"/>
                <w:numId w:val="1"/>
              </w:numPr>
              <w:spacing w:line="240" w:lineRule="auto"/>
              <w:rPr>
                <w:rFonts w:asciiTheme="minorHAnsi" w:hAnsiTheme="minorHAnsi" w:cstheme="minorHAnsi"/>
                <w:i/>
                <w:sz w:val="20"/>
                <w:szCs w:val="20"/>
              </w:rPr>
            </w:pPr>
            <w:r>
              <w:rPr>
                <w:rFonts w:asciiTheme="minorHAnsi" w:hAnsiTheme="minorHAnsi" w:cstheme="minorHAnsi"/>
                <w:i/>
                <w:sz w:val="20"/>
                <w:szCs w:val="20"/>
              </w:rPr>
              <w:t>National space museum (Earth and Space)</w:t>
            </w:r>
          </w:p>
          <w:p w:rsidR="00FB59DC" w:rsidRPr="00FB59DC" w:rsidRDefault="00FB59DC" w:rsidP="00FB59DC">
            <w:pPr>
              <w:spacing w:line="240" w:lineRule="auto"/>
              <w:rPr>
                <w:rFonts w:asciiTheme="minorHAnsi" w:hAnsiTheme="minorHAnsi" w:cstheme="minorHAnsi"/>
                <w:i/>
                <w:sz w:val="20"/>
                <w:szCs w:val="20"/>
              </w:rPr>
            </w:pPr>
          </w:p>
        </w:tc>
      </w:tr>
      <w:tr w:rsidR="00BB44B3" w:rsidRPr="00304CA1" w:rsidTr="00CE0A63">
        <w:trPr>
          <w:trHeight w:val="1327"/>
        </w:trPr>
        <w:tc>
          <w:tcPr>
            <w:tcW w:w="2401" w:type="dxa"/>
            <w:tcBorders>
              <w:top w:val="thinThickSmallGap" w:sz="24" w:space="0" w:color="auto"/>
              <w:left w:val="single" w:sz="4" w:space="0" w:color="auto"/>
              <w:right w:val="thinThickSmallGap" w:sz="24" w:space="0" w:color="auto"/>
            </w:tcBorders>
            <w:shd w:val="clear" w:color="auto" w:fill="0070C0"/>
            <w:vAlign w:val="center"/>
          </w:tcPr>
          <w:p w:rsidR="00BB44B3" w:rsidRDefault="00BB44B3" w:rsidP="00157B6A">
            <w:pPr>
              <w:spacing w:line="240" w:lineRule="auto"/>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 xml:space="preserve">IMPACT </w:t>
            </w:r>
          </w:p>
          <w:p w:rsidR="00BB44B3" w:rsidRDefault="00BB44B3" w:rsidP="00157B6A">
            <w:pPr>
              <w:spacing w:line="240" w:lineRule="auto"/>
              <w:jc w:val="center"/>
              <w:rPr>
                <w:rFonts w:asciiTheme="minorHAnsi" w:hAnsiTheme="minorHAnsi" w:cstheme="minorHAnsi"/>
                <w:b/>
                <w:color w:val="FFFFFF" w:themeColor="background1"/>
                <w:sz w:val="28"/>
                <w:szCs w:val="28"/>
              </w:rPr>
            </w:pPr>
          </w:p>
          <w:p w:rsidR="00BB44B3" w:rsidRPr="00141604" w:rsidRDefault="00212813" w:rsidP="00157B6A">
            <w:pPr>
              <w:spacing w:line="240" w:lineRule="auto"/>
              <w:jc w:val="center"/>
              <w:rPr>
                <w:rFonts w:asciiTheme="minorHAnsi" w:hAnsiTheme="minorHAnsi" w:cstheme="minorHAnsi"/>
                <w:b/>
                <w:color w:val="FFFFFF" w:themeColor="background1"/>
                <w:sz w:val="16"/>
                <w:szCs w:val="16"/>
              </w:rPr>
            </w:pPr>
            <w:r>
              <w:rPr>
                <w:rFonts w:asciiTheme="minorHAnsi" w:hAnsiTheme="minorHAnsi" w:cstheme="minorHAnsi"/>
                <w:b/>
                <w:color w:val="FFFFFF" w:themeColor="background1"/>
                <w:sz w:val="16"/>
                <w:szCs w:val="16"/>
              </w:rPr>
              <w:t>(Key impact and h</w:t>
            </w:r>
            <w:r w:rsidR="00BB44B3" w:rsidRPr="00141604">
              <w:rPr>
                <w:rFonts w:asciiTheme="minorHAnsi" w:hAnsiTheme="minorHAnsi" w:cstheme="minorHAnsi"/>
                <w:b/>
                <w:color w:val="FFFFFF" w:themeColor="background1"/>
                <w:sz w:val="16"/>
                <w:szCs w:val="16"/>
              </w:rPr>
              <w:t>ow we will measure and monitor)</w:t>
            </w:r>
          </w:p>
        </w:tc>
        <w:tc>
          <w:tcPr>
            <w:tcW w:w="2022" w:type="dxa"/>
            <w:tcBorders>
              <w:top w:val="thinThickSmallGap" w:sz="24" w:space="0" w:color="auto"/>
              <w:left w:val="thinThickSmallGap" w:sz="24" w:space="0" w:color="auto"/>
              <w:right w:val="single" w:sz="4" w:space="0" w:color="auto"/>
            </w:tcBorders>
            <w:vAlign w:val="center"/>
          </w:tcPr>
          <w:p w:rsidR="00BB44B3" w:rsidRPr="0000009F" w:rsidRDefault="00BB44B3" w:rsidP="005D037B">
            <w:pPr>
              <w:spacing w:line="240" w:lineRule="auto"/>
              <w:rPr>
                <w:rFonts w:asciiTheme="minorHAnsi" w:hAnsiTheme="minorHAnsi" w:cstheme="minorHAnsi"/>
                <w:b/>
                <w:sz w:val="20"/>
                <w:szCs w:val="20"/>
              </w:rPr>
            </w:pPr>
            <w:r w:rsidRPr="0000009F">
              <w:rPr>
                <w:rFonts w:asciiTheme="minorHAnsi" w:hAnsiTheme="minorHAnsi" w:cstheme="minorHAnsi"/>
                <w:b/>
                <w:sz w:val="20"/>
                <w:szCs w:val="20"/>
              </w:rPr>
              <w:t>Monitoring and evaluating outcomes</w:t>
            </w:r>
          </w:p>
        </w:tc>
        <w:tc>
          <w:tcPr>
            <w:tcW w:w="9525" w:type="dxa"/>
            <w:tcBorders>
              <w:top w:val="thinThickSmallGap" w:sz="24" w:space="0" w:color="auto"/>
              <w:left w:val="single" w:sz="4" w:space="0" w:color="auto"/>
              <w:right w:val="single" w:sz="4" w:space="0" w:color="auto"/>
            </w:tcBorders>
          </w:tcPr>
          <w:p w:rsidR="00D26A1B" w:rsidRDefault="00D26A1B" w:rsidP="00D26A1B">
            <w:pPr>
              <w:spacing w:line="240" w:lineRule="auto"/>
              <w:rPr>
                <w:rFonts w:asciiTheme="minorHAnsi" w:hAnsiTheme="minorHAnsi" w:cstheme="minorHAnsi"/>
                <w:i/>
                <w:sz w:val="20"/>
                <w:szCs w:val="20"/>
                <w:u w:val="single"/>
              </w:rPr>
            </w:pPr>
            <w:r>
              <w:rPr>
                <w:rFonts w:asciiTheme="minorHAnsi" w:hAnsiTheme="minorHAnsi" w:cstheme="minorHAnsi"/>
                <w:i/>
                <w:sz w:val="20"/>
                <w:szCs w:val="20"/>
                <w:u w:val="single"/>
              </w:rPr>
              <w:t>By the end of KS1</w:t>
            </w:r>
            <w:r>
              <w:rPr>
                <w:rFonts w:asciiTheme="minorHAnsi" w:hAnsiTheme="minorHAnsi" w:cstheme="minorHAnsi"/>
                <w:i/>
                <w:sz w:val="20"/>
                <w:szCs w:val="20"/>
                <w:u w:val="single"/>
              </w:rPr>
              <w:t xml:space="preserve"> </w:t>
            </w:r>
            <w:r w:rsidRPr="00212813">
              <w:rPr>
                <w:rFonts w:asciiTheme="minorHAnsi" w:hAnsiTheme="minorHAnsi" w:cstheme="minorHAnsi"/>
                <w:i/>
                <w:sz w:val="20"/>
                <w:szCs w:val="20"/>
                <w:u w:val="single"/>
              </w:rPr>
              <w:t>the children will be proficient in</w:t>
            </w:r>
            <w:r>
              <w:rPr>
                <w:rFonts w:asciiTheme="minorHAnsi" w:hAnsiTheme="minorHAnsi" w:cstheme="minorHAnsi"/>
                <w:i/>
                <w:sz w:val="20"/>
                <w:szCs w:val="20"/>
                <w:u w:val="single"/>
              </w:rPr>
              <w:t>:</w:t>
            </w:r>
          </w:p>
          <w:p w:rsidR="00D26A1B" w:rsidRPr="00D26A1B" w:rsidRDefault="00D26A1B" w:rsidP="00D26A1B">
            <w:pPr>
              <w:pStyle w:val="ListParagraph"/>
              <w:numPr>
                <w:ilvl w:val="0"/>
                <w:numId w:val="4"/>
              </w:numPr>
              <w:spacing w:line="240" w:lineRule="auto"/>
              <w:ind w:left="360"/>
              <w:rPr>
                <w:rFonts w:asciiTheme="minorHAnsi" w:hAnsiTheme="minorHAnsi" w:cstheme="minorHAnsi"/>
                <w:i/>
                <w:sz w:val="20"/>
                <w:szCs w:val="20"/>
              </w:rPr>
            </w:pPr>
            <w:r w:rsidRPr="00D26A1B">
              <w:rPr>
                <w:rFonts w:asciiTheme="minorHAnsi" w:hAnsiTheme="minorHAnsi" w:cstheme="minorHAnsi"/>
                <w:i/>
                <w:sz w:val="20"/>
                <w:szCs w:val="20"/>
              </w:rPr>
              <w:t>ask</w:t>
            </w:r>
            <w:r>
              <w:rPr>
                <w:rFonts w:asciiTheme="minorHAnsi" w:hAnsiTheme="minorHAnsi" w:cstheme="minorHAnsi"/>
                <w:i/>
                <w:sz w:val="20"/>
                <w:szCs w:val="20"/>
              </w:rPr>
              <w:t>ing</w:t>
            </w:r>
            <w:r w:rsidRPr="00D26A1B">
              <w:rPr>
                <w:rFonts w:asciiTheme="minorHAnsi" w:hAnsiTheme="minorHAnsi" w:cstheme="minorHAnsi"/>
                <w:i/>
                <w:sz w:val="20"/>
                <w:szCs w:val="20"/>
              </w:rPr>
              <w:t xml:space="preserve"> simple questions and recognise that they can be answered in di</w:t>
            </w:r>
            <w:r w:rsidRPr="00D26A1B">
              <w:rPr>
                <w:rFonts w:asciiTheme="minorHAnsi" w:hAnsiTheme="minorHAnsi" w:cstheme="minorHAnsi"/>
                <w:i/>
                <w:sz w:val="20"/>
                <w:szCs w:val="20"/>
              </w:rPr>
              <w:softHyphen/>
            </w:r>
            <w:r>
              <w:rPr>
                <w:rFonts w:asciiTheme="minorHAnsi" w:hAnsiTheme="minorHAnsi" w:cstheme="minorHAnsi"/>
                <w:i/>
                <w:sz w:val="20"/>
                <w:szCs w:val="20"/>
              </w:rPr>
              <w:t>ff</w:t>
            </w:r>
            <w:r w:rsidRPr="00D26A1B">
              <w:rPr>
                <w:rFonts w:asciiTheme="minorHAnsi" w:hAnsiTheme="minorHAnsi" w:cstheme="minorHAnsi"/>
                <w:i/>
                <w:sz w:val="20"/>
                <w:szCs w:val="20"/>
              </w:rPr>
              <w:t>erent ways</w:t>
            </w:r>
          </w:p>
          <w:p w:rsidR="00D26A1B" w:rsidRPr="00D26A1B" w:rsidRDefault="00D26A1B" w:rsidP="00D26A1B">
            <w:pPr>
              <w:pStyle w:val="ListParagraph"/>
              <w:numPr>
                <w:ilvl w:val="0"/>
                <w:numId w:val="5"/>
              </w:numPr>
              <w:spacing w:line="240" w:lineRule="auto"/>
              <w:rPr>
                <w:rFonts w:asciiTheme="minorHAnsi" w:hAnsiTheme="minorHAnsi" w:cstheme="minorHAnsi"/>
                <w:i/>
                <w:sz w:val="20"/>
                <w:szCs w:val="20"/>
              </w:rPr>
            </w:pPr>
            <w:r>
              <w:rPr>
                <w:rFonts w:asciiTheme="minorHAnsi" w:hAnsiTheme="minorHAnsi" w:cstheme="minorHAnsi"/>
                <w:i/>
                <w:sz w:val="20"/>
                <w:szCs w:val="20"/>
              </w:rPr>
              <w:t>observing</w:t>
            </w:r>
            <w:r w:rsidRPr="00D26A1B">
              <w:rPr>
                <w:rFonts w:asciiTheme="minorHAnsi" w:hAnsiTheme="minorHAnsi" w:cstheme="minorHAnsi"/>
                <w:i/>
                <w:sz w:val="20"/>
                <w:szCs w:val="20"/>
              </w:rPr>
              <w:t xml:space="preserve"> closely</w:t>
            </w:r>
          </w:p>
          <w:p w:rsidR="00D26A1B" w:rsidRPr="00D26A1B" w:rsidRDefault="00D26A1B" w:rsidP="00D26A1B">
            <w:pPr>
              <w:pStyle w:val="ListParagraph"/>
              <w:numPr>
                <w:ilvl w:val="0"/>
                <w:numId w:val="5"/>
              </w:numPr>
              <w:spacing w:line="240" w:lineRule="auto"/>
              <w:rPr>
                <w:rFonts w:asciiTheme="minorHAnsi" w:hAnsiTheme="minorHAnsi" w:cstheme="minorHAnsi"/>
                <w:i/>
                <w:sz w:val="20"/>
                <w:szCs w:val="20"/>
              </w:rPr>
            </w:pPr>
            <w:r w:rsidRPr="00D26A1B">
              <w:rPr>
                <w:rFonts w:asciiTheme="minorHAnsi" w:hAnsiTheme="minorHAnsi" w:cstheme="minorHAnsi"/>
                <w:i/>
                <w:sz w:val="20"/>
                <w:szCs w:val="20"/>
              </w:rPr>
              <w:t>perform</w:t>
            </w:r>
            <w:r>
              <w:rPr>
                <w:rFonts w:asciiTheme="minorHAnsi" w:hAnsiTheme="minorHAnsi" w:cstheme="minorHAnsi"/>
                <w:i/>
                <w:sz w:val="20"/>
                <w:szCs w:val="20"/>
              </w:rPr>
              <w:t>ing</w:t>
            </w:r>
            <w:r w:rsidRPr="00D26A1B">
              <w:rPr>
                <w:rFonts w:asciiTheme="minorHAnsi" w:hAnsiTheme="minorHAnsi" w:cstheme="minorHAnsi"/>
                <w:i/>
                <w:sz w:val="20"/>
                <w:szCs w:val="20"/>
              </w:rPr>
              <w:t xml:space="preserve"> simple tests, using simple equipment</w:t>
            </w:r>
          </w:p>
          <w:p w:rsidR="00D26A1B" w:rsidRPr="00D26A1B" w:rsidRDefault="00D26A1B" w:rsidP="00D26A1B">
            <w:pPr>
              <w:pStyle w:val="ListParagraph"/>
              <w:numPr>
                <w:ilvl w:val="0"/>
                <w:numId w:val="5"/>
              </w:numPr>
              <w:spacing w:line="240" w:lineRule="auto"/>
              <w:rPr>
                <w:rFonts w:asciiTheme="minorHAnsi" w:hAnsiTheme="minorHAnsi" w:cstheme="minorHAnsi"/>
                <w:i/>
                <w:sz w:val="20"/>
                <w:szCs w:val="20"/>
              </w:rPr>
            </w:pPr>
            <w:r w:rsidRPr="00D26A1B">
              <w:rPr>
                <w:rFonts w:asciiTheme="minorHAnsi" w:hAnsiTheme="minorHAnsi" w:cstheme="minorHAnsi"/>
                <w:i/>
                <w:sz w:val="20"/>
                <w:szCs w:val="20"/>
              </w:rPr>
              <w:t>identify</w:t>
            </w:r>
            <w:r>
              <w:rPr>
                <w:rFonts w:asciiTheme="minorHAnsi" w:hAnsiTheme="minorHAnsi" w:cstheme="minorHAnsi"/>
                <w:i/>
                <w:sz w:val="20"/>
                <w:szCs w:val="20"/>
              </w:rPr>
              <w:t>ing</w:t>
            </w:r>
            <w:r w:rsidRPr="00D26A1B">
              <w:rPr>
                <w:rFonts w:asciiTheme="minorHAnsi" w:hAnsiTheme="minorHAnsi" w:cstheme="minorHAnsi"/>
                <w:i/>
                <w:sz w:val="20"/>
                <w:szCs w:val="20"/>
              </w:rPr>
              <w:t xml:space="preserve"> and classify</w:t>
            </w:r>
            <w:r>
              <w:rPr>
                <w:rFonts w:asciiTheme="minorHAnsi" w:hAnsiTheme="minorHAnsi" w:cstheme="minorHAnsi"/>
                <w:i/>
                <w:sz w:val="20"/>
                <w:szCs w:val="20"/>
              </w:rPr>
              <w:t>ing</w:t>
            </w:r>
          </w:p>
          <w:p w:rsidR="00D26A1B" w:rsidRPr="00D26A1B" w:rsidRDefault="00D26A1B" w:rsidP="00D26A1B">
            <w:pPr>
              <w:pStyle w:val="ListParagraph"/>
              <w:numPr>
                <w:ilvl w:val="0"/>
                <w:numId w:val="5"/>
              </w:numPr>
              <w:spacing w:line="240" w:lineRule="auto"/>
              <w:rPr>
                <w:rFonts w:asciiTheme="minorHAnsi" w:hAnsiTheme="minorHAnsi" w:cstheme="minorHAnsi"/>
                <w:i/>
                <w:sz w:val="20"/>
                <w:szCs w:val="20"/>
              </w:rPr>
            </w:pPr>
            <w:r>
              <w:rPr>
                <w:rFonts w:asciiTheme="minorHAnsi" w:hAnsiTheme="minorHAnsi" w:cstheme="minorHAnsi"/>
                <w:i/>
                <w:sz w:val="20"/>
                <w:szCs w:val="20"/>
              </w:rPr>
              <w:t>using</w:t>
            </w:r>
            <w:r w:rsidRPr="00D26A1B">
              <w:rPr>
                <w:rFonts w:asciiTheme="minorHAnsi" w:hAnsiTheme="minorHAnsi" w:cstheme="minorHAnsi"/>
                <w:i/>
                <w:sz w:val="20"/>
                <w:szCs w:val="20"/>
              </w:rPr>
              <w:t xml:space="preserve"> their observations and ideas to suggest answers to questions</w:t>
            </w:r>
          </w:p>
          <w:p w:rsidR="00D26A1B" w:rsidRPr="00D26A1B" w:rsidRDefault="00D26A1B" w:rsidP="00D26A1B">
            <w:pPr>
              <w:pStyle w:val="ListParagraph"/>
              <w:numPr>
                <w:ilvl w:val="0"/>
                <w:numId w:val="5"/>
              </w:numPr>
              <w:spacing w:line="240" w:lineRule="auto"/>
              <w:rPr>
                <w:rFonts w:asciiTheme="minorHAnsi" w:hAnsiTheme="minorHAnsi" w:cstheme="minorHAnsi"/>
                <w:i/>
                <w:sz w:val="20"/>
                <w:szCs w:val="20"/>
              </w:rPr>
            </w:pPr>
            <w:r w:rsidRPr="00D26A1B">
              <w:rPr>
                <w:rFonts w:asciiTheme="minorHAnsi" w:hAnsiTheme="minorHAnsi" w:cstheme="minorHAnsi"/>
                <w:i/>
                <w:sz w:val="20"/>
                <w:szCs w:val="20"/>
              </w:rPr>
              <w:t>gather</w:t>
            </w:r>
            <w:r>
              <w:rPr>
                <w:rFonts w:asciiTheme="minorHAnsi" w:hAnsiTheme="minorHAnsi" w:cstheme="minorHAnsi"/>
                <w:i/>
                <w:sz w:val="20"/>
                <w:szCs w:val="20"/>
              </w:rPr>
              <w:t>ing</w:t>
            </w:r>
            <w:r w:rsidRPr="00D26A1B">
              <w:rPr>
                <w:rFonts w:asciiTheme="minorHAnsi" w:hAnsiTheme="minorHAnsi" w:cstheme="minorHAnsi"/>
                <w:i/>
                <w:sz w:val="20"/>
                <w:szCs w:val="20"/>
              </w:rPr>
              <w:t xml:space="preserve"> and record data to help in answering questions.</w:t>
            </w:r>
          </w:p>
          <w:p w:rsidR="00D26A1B" w:rsidRDefault="00D26A1B" w:rsidP="00212813">
            <w:pPr>
              <w:spacing w:line="240" w:lineRule="auto"/>
              <w:rPr>
                <w:rFonts w:asciiTheme="minorHAnsi" w:hAnsiTheme="minorHAnsi" w:cstheme="minorHAnsi"/>
                <w:i/>
                <w:sz w:val="20"/>
                <w:szCs w:val="20"/>
                <w:u w:val="single"/>
              </w:rPr>
            </w:pPr>
          </w:p>
          <w:p w:rsidR="00D26A1B" w:rsidRDefault="00D26A1B" w:rsidP="00212813">
            <w:pPr>
              <w:spacing w:line="240" w:lineRule="auto"/>
              <w:rPr>
                <w:rFonts w:asciiTheme="minorHAnsi" w:hAnsiTheme="minorHAnsi" w:cstheme="minorHAnsi"/>
                <w:i/>
                <w:sz w:val="20"/>
                <w:szCs w:val="20"/>
                <w:u w:val="single"/>
              </w:rPr>
            </w:pPr>
            <w:r>
              <w:rPr>
                <w:rFonts w:asciiTheme="minorHAnsi" w:hAnsiTheme="minorHAnsi" w:cstheme="minorHAnsi"/>
                <w:i/>
                <w:sz w:val="20"/>
                <w:szCs w:val="20"/>
                <w:u w:val="single"/>
              </w:rPr>
              <w:t xml:space="preserve">By the end of LKS2 </w:t>
            </w:r>
            <w:r w:rsidRPr="00212813">
              <w:rPr>
                <w:rFonts w:asciiTheme="minorHAnsi" w:hAnsiTheme="minorHAnsi" w:cstheme="minorHAnsi"/>
                <w:i/>
                <w:sz w:val="20"/>
                <w:szCs w:val="20"/>
                <w:u w:val="single"/>
              </w:rPr>
              <w:t>the children will be proficient in</w:t>
            </w:r>
            <w:r>
              <w:rPr>
                <w:rFonts w:asciiTheme="minorHAnsi" w:hAnsiTheme="minorHAnsi" w:cstheme="minorHAnsi"/>
                <w:i/>
                <w:sz w:val="20"/>
                <w:szCs w:val="20"/>
                <w:u w:val="single"/>
              </w:rPr>
              <w:t>:</w:t>
            </w:r>
          </w:p>
          <w:p w:rsidR="00D26A1B" w:rsidRPr="00D26A1B" w:rsidRDefault="00D26A1B" w:rsidP="00D26A1B">
            <w:pPr>
              <w:pStyle w:val="ListParagraph"/>
              <w:numPr>
                <w:ilvl w:val="0"/>
                <w:numId w:val="6"/>
              </w:numPr>
              <w:spacing w:line="240" w:lineRule="auto"/>
              <w:rPr>
                <w:rFonts w:asciiTheme="minorHAnsi" w:hAnsiTheme="minorHAnsi" w:cstheme="minorHAnsi"/>
                <w:i/>
                <w:sz w:val="20"/>
                <w:szCs w:val="20"/>
              </w:rPr>
            </w:pPr>
            <w:r w:rsidRPr="00D26A1B">
              <w:rPr>
                <w:rFonts w:asciiTheme="minorHAnsi" w:hAnsiTheme="minorHAnsi" w:cstheme="minorHAnsi"/>
                <w:i/>
                <w:sz w:val="20"/>
                <w:szCs w:val="20"/>
              </w:rPr>
              <w:t>S</w:t>
            </w:r>
            <w:r w:rsidRPr="00D26A1B">
              <w:rPr>
                <w:rFonts w:asciiTheme="minorHAnsi" w:hAnsiTheme="minorHAnsi" w:cstheme="minorHAnsi"/>
                <w:i/>
                <w:sz w:val="20"/>
                <w:szCs w:val="20"/>
              </w:rPr>
              <w:t>et</w:t>
            </w:r>
            <w:r w:rsidRPr="00D26A1B">
              <w:rPr>
                <w:rFonts w:asciiTheme="minorHAnsi" w:hAnsiTheme="minorHAnsi" w:cstheme="minorHAnsi"/>
                <w:i/>
                <w:sz w:val="20"/>
                <w:szCs w:val="20"/>
              </w:rPr>
              <w:t>ting</w:t>
            </w:r>
            <w:r w:rsidRPr="00D26A1B">
              <w:rPr>
                <w:rFonts w:asciiTheme="minorHAnsi" w:hAnsiTheme="minorHAnsi" w:cstheme="minorHAnsi"/>
                <w:i/>
                <w:sz w:val="20"/>
                <w:szCs w:val="20"/>
              </w:rPr>
              <w:t xml:space="preserve"> up simple practical enquiries, comparative and fair tests</w:t>
            </w:r>
          </w:p>
          <w:p w:rsidR="00D26A1B" w:rsidRPr="00D26A1B" w:rsidRDefault="00D26A1B" w:rsidP="00D26A1B">
            <w:pPr>
              <w:pStyle w:val="ListParagraph"/>
              <w:numPr>
                <w:ilvl w:val="0"/>
                <w:numId w:val="6"/>
              </w:numPr>
              <w:spacing w:line="240" w:lineRule="auto"/>
              <w:rPr>
                <w:rFonts w:asciiTheme="minorHAnsi" w:hAnsiTheme="minorHAnsi" w:cstheme="minorHAnsi"/>
                <w:i/>
                <w:sz w:val="20"/>
                <w:szCs w:val="20"/>
              </w:rPr>
            </w:pPr>
            <w:r w:rsidRPr="00D26A1B">
              <w:rPr>
                <w:rFonts w:asciiTheme="minorHAnsi" w:hAnsiTheme="minorHAnsi" w:cstheme="minorHAnsi"/>
                <w:i/>
                <w:sz w:val="20"/>
                <w:szCs w:val="20"/>
              </w:rPr>
              <w:t>R</w:t>
            </w:r>
            <w:r w:rsidRPr="00D26A1B">
              <w:rPr>
                <w:rFonts w:asciiTheme="minorHAnsi" w:hAnsiTheme="minorHAnsi" w:cstheme="minorHAnsi"/>
                <w:i/>
                <w:sz w:val="20"/>
                <w:szCs w:val="20"/>
              </w:rPr>
              <w:t>eport</w:t>
            </w:r>
            <w:r w:rsidRPr="00D26A1B">
              <w:rPr>
                <w:rFonts w:asciiTheme="minorHAnsi" w:hAnsiTheme="minorHAnsi" w:cstheme="minorHAnsi"/>
                <w:i/>
                <w:sz w:val="20"/>
                <w:szCs w:val="20"/>
              </w:rPr>
              <w:t>ing</w:t>
            </w:r>
            <w:r w:rsidRPr="00D26A1B">
              <w:rPr>
                <w:rFonts w:asciiTheme="minorHAnsi" w:hAnsiTheme="minorHAnsi" w:cstheme="minorHAnsi"/>
                <w:i/>
                <w:sz w:val="20"/>
                <w:szCs w:val="20"/>
              </w:rPr>
              <w:t xml:space="preserve"> on findings from enquiries, including oral and written explanations, displays or presentations of</w:t>
            </w:r>
          </w:p>
          <w:p w:rsidR="00D26A1B" w:rsidRPr="00D26A1B" w:rsidRDefault="00D26A1B" w:rsidP="00D26A1B">
            <w:pPr>
              <w:pStyle w:val="ListParagraph"/>
              <w:numPr>
                <w:ilvl w:val="0"/>
                <w:numId w:val="6"/>
              </w:numPr>
              <w:spacing w:line="240" w:lineRule="auto"/>
              <w:rPr>
                <w:rFonts w:asciiTheme="minorHAnsi" w:hAnsiTheme="minorHAnsi" w:cstheme="minorHAnsi"/>
                <w:i/>
                <w:sz w:val="20"/>
                <w:szCs w:val="20"/>
              </w:rPr>
            </w:pPr>
            <w:r w:rsidRPr="00D26A1B">
              <w:rPr>
                <w:rFonts w:asciiTheme="minorHAnsi" w:hAnsiTheme="minorHAnsi" w:cstheme="minorHAnsi"/>
                <w:i/>
                <w:sz w:val="20"/>
                <w:szCs w:val="20"/>
              </w:rPr>
              <w:t>results and conclusions</w:t>
            </w:r>
          </w:p>
          <w:p w:rsidR="00D26A1B" w:rsidRPr="00D26A1B" w:rsidRDefault="00D26A1B" w:rsidP="00D26A1B">
            <w:pPr>
              <w:pStyle w:val="ListParagraph"/>
              <w:numPr>
                <w:ilvl w:val="0"/>
                <w:numId w:val="6"/>
              </w:numPr>
              <w:spacing w:line="240" w:lineRule="auto"/>
              <w:rPr>
                <w:rFonts w:asciiTheme="minorHAnsi" w:hAnsiTheme="minorHAnsi" w:cstheme="minorHAnsi"/>
                <w:i/>
                <w:sz w:val="20"/>
                <w:szCs w:val="20"/>
              </w:rPr>
            </w:pPr>
            <w:r w:rsidRPr="00D26A1B">
              <w:rPr>
                <w:rFonts w:asciiTheme="minorHAnsi" w:hAnsiTheme="minorHAnsi" w:cstheme="minorHAnsi"/>
                <w:i/>
                <w:sz w:val="20"/>
                <w:szCs w:val="20"/>
              </w:rPr>
              <w:t>Using</w:t>
            </w:r>
            <w:r w:rsidRPr="00D26A1B">
              <w:rPr>
                <w:rFonts w:asciiTheme="minorHAnsi" w:hAnsiTheme="minorHAnsi" w:cstheme="minorHAnsi"/>
                <w:i/>
                <w:sz w:val="20"/>
                <w:szCs w:val="20"/>
              </w:rPr>
              <w:t xml:space="preserve"> results to draw simple conclusions, make predictions for new values, suggest improvements and</w:t>
            </w:r>
          </w:p>
          <w:p w:rsidR="00D26A1B" w:rsidRPr="00D26A1B" w:rsidRDefault="00D26A1B" w:rsidP="00D26A1B">
            <w:pPr>
              <w:pStyle w:val="ListParagraph"/>
              <w:numPr>
                <w:ilvl w:val="0"/>
                <w:numId w:val="6"/>
              </w:numPr>
              <w:spacing w:line="240" w:lineRule="auto"/>
              <w:rPr>
                <w:rFonts w:asciiTheme="minorHAnsi" w:hAnsiTheme="minorHAnsi" w:cstheme="minorHAnsi"/>
                <w:i/>
                <w:sz w:val="20"/>
                <w:szCs w:val="20"/>
              </w:rPr>
            </w:pPr>
            <w:r w:rsidRPr="00D26A1B">
              <w:rPr>
                <w:rFonts w:asciiTheme="minorHAnsi" w:hAnsiTheme="minorHAnsi" w:cstheme="minorHAnsi"/>
                <w:i/>
                <w:sz w:val="20"/>
                <w:szCs w:val="20"/>
              </w:rPr>
              <w:t>raise further questions</w:t>
            </w:r>
          </w:p>
          <w:p w:rsidR="00D26A1B" w:rsidRPr="00D26A1B" w:rsidRDefault="00D26A1B" w:rsidP="00D26A1B">
            <w:pPr>
              <w:pStyle w:val="ListParagraph"/>
              <w:numPr>
                <w:ilvl w:val="0"/>
                <w:numId w:val="6"/>
              </w:numPr>
              <w:spacing w:line="240" w:lineRule="auto"/>
              <w:rPr>
                <w:rFonts w:asciiTheme="minorHAnsi" w:hAnsiTheme="minorHAnsi" w:cstheme="minorHAnsi"/>
                <w:i/>
                <w:sz w:val="20"/>
                <w:szCs w:val="20"/>
              </w:rPr>
            </w:pPr>
            <w:r w:rsidRPr="00D26A1B">
              <w:rPr>
                <w:rFonts w:asciiTheme="minorHAnsi" w:hAnsiTheme="minorHAnsi" w:cstheme="minorHAnsi"/>
                <w:i/>
                <w:sz w:val="20"/>
                <w:szCs w:val="20"/>
              </w:rPr>
              <w:t>Making</w:t>
            </w:r>
            <w:r w:rsidRPr="00D26A1B">
              <w:rPr>
                <w:rFonts w:asciiTheme="minorHAnsi" w:hAnsiTheme="minorHAnsi" w:cstheme="minorHAnsi"/>
                <w:i/>
                <w:sz w:val="20"/>
                <w:szCs w:val="20"/>
              </w:rPr>
              <w:t xml:space="preserve"> systematic and careful observations and, where appropriate, taking accurate measurements</w:t>
            </w:r>
          </w:p>
          <w:p w:rsidR="00D26A1B" w:rsidRPr="00D26A1B" w:rsidRDefault="00D26A1B" w:rsidP="00D26A1B">
            <w:pPr>
              <w:pStyle w:val="ListParagraph"/>
              <w:numPr>
                <w:ilvl w:val="0"/>
                <w:numId w:val="6"/>
              </w:numPr>
              <w:spacing w:line="240" w:lineRule="auto"/>
              <w:rPr>
                <w:rFonts w:asciiTheme="minorHAnsi" w:hAnsiTheme="minorHAnsi" w:cstheme="minorHAnsi"/>
                <w:i/>
                <w:sz w:val="20"/>
                <w:szCs w:val="20"/>
              </w:rPr>
            </w:pPr>
            <w:r w:rsidRPr="00D26A1B">
              <w:rPr>
                <w:rFonts w:asciiTheme="minorHAnsi" w:hAnsiTheme="minorHAnsi" w:cstheme="minorHAnsi"/>
                <w:i/>
                <w:sz w:val="20"/>
                <w:szCs w:val="20"/>
              </w:rPr>
              <w:lastRenderedPageBreak/>
              <w:t>U</w:t>
            </w:r>
            <w:r w:rsidRPr="00D26A1B">
              <w:rPr>
                <w:rFonts w:asciiTheme="minorHAnsi" w:hAnsiTheme="minorHAnsi" w:cstheme="minorHAnsi"/>
                <w:i/>
                <w:sz w:val="20"/>
                <w:szCs w:val="20"/>
              </w:rPr>
              <w:t>sing standard units, using a range of equipment, including thermometers and data loggers</w:t>
            </w:r>
          </w:p>
          <w:p w:rsidR="00D26A1B" w:rsidRDefault="00D26A1B" w:rsidP="00212813">
            <w:pPr>
              <w:spacing w:line="240" w:lineRule="auto"/>
              <w:rPr>
                <w:rFonts w:asciiTheme="minorHAnsi" w:hAnsiTheme="minorHAnsi" w:cstheme="minorHAnsi"/>
                <w:i/>
                <w:sz w:val="20"/>
                <w:szCs w:val="20"/>
                <w:u w:val="single"/>
              </w:rPr>
            </w:pPr>
          </w:p>
          <w:p w:rsidR="00212813" w:rsidRPr="00212813" w:rsidRDefault="00212813" w:rsidP="00212813">
            <w:pPr>
              <w:spacing w:line="240" w:lineRule="auto"/>
              <w:rPr>
                <w:rFonts w:asciiTheme="minorHAnsi" w:hAnsiTheme="minorHAnsi" w:cstheme="minorHAnsi"/>
                <w:i/>
                <w:sz w:val="20"/>
                <w:szCs w:val="20"/>
                <w:u w:val="single"/>
              </w:rPr>
            </w:pPr>
            <w:r w:rsidRPr="00212813">
              <w:rPr>
                <w:rFonts w:asciiTheme="minorHAnsi" w:hAnsiTheme="minorHAnsi" w:cstheme="minorHAnsi"/>
                <w:i/>
                <w:sz w:val="20"/>
                <w:szCs w:val="20"/>
                <w:u w:val="single"/>
              </w:rPr>
              <w:t>By the end of KS2 the children will be proficient in:</w:t>
            </w:r>
          </w:p>
          <w:p w:rsidR="00212813" w:rsidRPr="00D26A1B" w:rsidRDefault="00212813" w:rsidP="00D26A1B">
            <w:pPr>
              <w:pStyle w:val="ListParagraph"/>
              <w:numPr>
                <w:ilvl w:val="0"/>
                <w:numId w:val="7"/>
              </w:numPr>
              <w:spacing w:line="240" w:lineRule="auto"/>
              <w:rPr>
                <w:rFonts w:asciiTheme="minorHAnsi" w:hAnsiTheme="minorHAnsi" w:cstheme="minorHAnsi"/>
                <w:i/>
                <w:sz w:val="20"/>
                <w:szCs w:val="20"/>
              </w:rPr>
            </w:pPr>
            <w:r w:rsidRPr="00D26A1B">
              <w:rPr>
                <w:rFonts w:asciiTheme="minorHAnsi" w:hAnsiTheme="minorHAnsi" w:cstheme="minorHAnsi"/>
                <w:i/>
                <w:sz w:val="20"/>
                <w:szCs w:val="20"/>
              </w:rPr>
              <w:t>Designing and planning a range of scientific investigations to explore key questions.</w:t>
            </w:r>
          </w:p>
          <w:p w:rsidR="00212813" w:rsidRPr="00D26A1B" w:rsidRDefault="00212813" w:rsidP="00D26A1B">
            <w:pPr>
              <w:pStyle w:val="ListParagraph"/>
              <w:numPr>
                <w:ilvl w:val="0"/>
                <w:numId w:val="7"/>
              </w:numPr>
              <w:spacing w:line="240" w:lineRule="auto"/>
              <w:rPr>
                <w:rFonts w:asciiTheme="minorHAnsi" w:hAnsiTheme="minorHAnsi" w:cstheme="minorHAnsi"/>
                <w:i/>
                <w:sz w:val="20"/>
                <w:szCs w:val="20"/>
              </w:rPr>
            </w:pPr>
            <w:r w:rsidRPr="00D26A1B">
              <w:rPr>
                <w:rFonts w:asciiTheme="minorHAnsi" w:hAnsiTheme="minorHAnsi" w:cstheme="minorHAnsi"/>
                <w:i/>
                <w:sz w:val="20"/>
                <w:szCs w:val="20"/>
              </w:rPr>
              <w:t>Identifying, controlling, and manipulating variables to ensure fair and accurate testing.</w:t>
            </w:r>
          </w:p>
          <w:p w:rsidR="00212813" w:rsidRPr="00D26A1B" w:rsidRDefault="00212813" w:rsidP="00D26A1B">
            <w:pPr>
              <w:pStyle w:val="ListParagraph"/>
              <w:numPr>
                <w:ilvl w:val="0"/>
                <w:numId w:val="7"/>
              </w:numPr>
              <w:spacing w:line="240" w:lineRule="auto"/>
              <w:rPr>
                <w:rFonts w:asciiTheme="minorHAnsi" w:hAnsiTheme="minorHAnsi" w:cstheme="minorHAnsi"/>
                <w:i/>
                <w:sz w:val="20"/>
                <w:szCs w:val="20"/>
              </w:rPr>
            </w:pPr>
            <w:r w:rsidRPr="00D26A1B">
              <w:rPr>
                <w:rFonts w:asciiTheme="minorHAnsi" w:hAnsiTheme="minorHAnsi" w:cstheme="minorHAnsi"/>
                <w:i/>
                <w:sz w:val="20"/>
                <w:szCs w:val="20"/>
              </w:rPr>
              <w:t>Accurately measuring and collecting data using a variety of scientific tools and equipment.</w:t>
            </w:r>
          </w:p>
          <w:p w:rsidR="00212813" w:rsidRPr="00D26A1B" w:rsidRDefault="00212813" w:rsidP="00D26A1B">
            <w:pPr>
              <w:pStyle w:val="ListParagraph"/>
              <w:numPr>
                <w:ilvl w:val="0"/>
                <w:numId w:val="7"/>
              </w:numPr>
              <w:spacing w:line="240" w:lineRule="auto"/>
              <w:rPr>
                <w:rFonts w:asciiTheme="minorHAnsi" w:hAnsiTheme="minorHAnsi" w:cstheme="minorHAnsi"/>
                <w:i/>
                <w:sz w:val="20"/>
                <w:szCs w:val="20"/>
              </w:rPr>
            </w:pPr>
            <w:r w:rsidRPr="00D26A1B">
              <w:rPr>
                <w:rFonts w:asciiTheme="minorHAnsi" w:hAnsiTheme="minorHAnsi" w:cstheme="minorHAnsi"/>
                <w:i/>
                <w:sz w:val="20"/>
                <w:szCs w:val="20"/>
              </w:rPr>
              <w:t>Organising, recording, and presenting data effectively using different formats such as charts, graphs, and tables.</w:t>
            </w:r>
          </w:p>
          <w:p w:rsidR="00212813" w:rsidRPr="00D26A1B" w:rsidRDefault="00212813" w:rsidP="00D26A1B">
            <w:pPr>
              <w:pStyle w:val="ListParagraph"/>
              <w:numPr>
                <w:ilvl w:val="0"/>
                <w:numId w:val="7"/>
              </w:numPr>
              <w:spacing w:line="240" w:lineRule="auto"/>
              <w:rPr>
                <w:rFonts w:asciiTheme="minorHAnsi" w:hAnsiTheme="minorHAnsi" w:cstheme="minorHAnsi"/>
                <w:i/>
                <w:sz w:val="20"/>
                <w:szCs w:val="20"/>
              </w:rPr>
            </w:pPr>
            <w:r w:rsidRPr="00D26A1B">
              <w:rPr>
                <w:rFonts w:asciiTheme="minorHAnsi" w:hAnsiTheme="minorHAnsi" w:cstheme="minorHAnsi"/>
                <w:i/>
                <w:sz w:val="20"/>
                <w:szCs w:val="20"/>
              </w:rPr>
              <w:t>Formulating logical predictions based on prior knowledge and evidence.</w:t>
            </w:r>
            <w:bookmarkStart w:id="0" w:name="_GoBack"/>
            <w:bookmarkEnd w:id="0"/>
          </w:p>
          <w:p w:rsidR="00212813" w:rsidRPr="00D26A1B" w:rsidRDefault="00212813" w:rsidP="00D26A1B">
            <w:pPr>
              <w:pStyle w:val="ListParagraph"/>
              <w:numPr>
                <w:ilvl w:val="0"/>
                <w:numId w:val="7"/>
              </w:numPr>
              <w:spacing w:line="240" w:lineRule="auto"/>
              <w:rPr>
                <w:rFonts w:asciiTheme="minorHAnsi" w:hAnsiTheme="minorHAnsi" w:cstheme="minorHAnsi"/>
                <w:i/>
                <w:sz w:val="20"/>
                <w:szCs w:val="20"/>
              </w:rPr>
            </w:pPr>
            <w:r w:rsidRPr="00D26A1B">
              <w:rPr>
                <w:rFonts w:asciiTheme="minorHAnsi" w:hAnsiTheme="minorHAnsi" w:cstheme="minorHAnsi"/>
                <w:i/>
                <w:sz w:val="20"/>
                <w:szCs w:val="20"/>
              </w:rPr>
              <w:t>Analysing and evaluating scientific evidence to draw conclusions and support findings.</w:t>
            </w:r>
          </w:p>
          <w:p w:rsidR="00212813" w:rsidRDefault="00212813" w:rsidP="00212813">
            <w:pPr>
              <w:pStyle w:val="ListParagraph"/>
              <w:spacing w:line="240" w:lineRule="auto"/>
              <w:rPr>
                <w:rFonts w:asciiTheme="minorHAnsi" w:hAnsiTheme="minorHAnsi" w:cstheme="minorHAnsi"/>
                <w:i/>
                <w:sz w:val="20"/>
                <w:szCs w:val="20"/>
              </w:rPr>
            </w:pPr>
          </w:p>
          <w:p w:rsidR="00212813" w:rsidRPr="009F26D8" w:rsidRDefault="00212813" w:rsidP="009F26D8">
            <w:pPr>
              <w:spacing w:line="240" w:lineRule="auto"/>
              <w:rPr>
                <w:rFonts w:asciiTheme="minorHAnsi" w:hAnsiTheme="minorHAnsi" w:cstheme="minorHAnsi"/>
                <w:i/>
                <w:sz w:val="20"/>
                <w:szCs w:val="20"/>
                <w:u w:val="single"/>
              </w:rPr>
            </w:pPr>
            <w:r w:rsidRPr="009F26D8">
              <w:rPr>
                <w:rFonts w:asciiTheme="minorHAnsi" w:hAnsiTheme="minorHAnsi" w:cstheme="minorHAnsi"/>
                <w:i/>
                <w:sz w:val="20"/>
                <w:szCs w:val="20"/>
                <w:u w:val="single"/>
              </w:rPr>
              <w:t>We will monitor this via:</w:t>
            </w:r>
          </w:p>
          <w:p w:rsidR="006B39D5" w:rsidRPr="006B39D5" w:rsidRDefault="006B39D5" w:rsidP="009F26D8">
            <w:pPr>
              <w:pStyle w:val="ListParagraph"/>
              <w:numPr>
                <w:ilvl w:val="0"/>
                <w:numId w:val="1"/>
              </w:numPr>
              <w:spacing w:line="240" w:lineRule="auto"/>
              <w:ind w:left="142" w:hanging="142"/>
              <w:rPr>
                <w:rFonts w:asciiTheme="minorHAnsi" w:hAnsiTheme="minorHAnsi" w:cstheme="minorHAnsi"/>
                <w:i/>
                <w:sz w:val="20"/>
                <w:szCs w:val="20"/>
              </w:rPr>
            </w:pPr>
            <w:r w:rsidRPr="005A2D32">
              <w:rPr>
                <w:rFonts w:asciiTheme="minorHAnsi" w:hAnsiTheme="minorHAnsi" w:cstheme="minorHAnsi"/>
                <w:i/>
                <w:sz w:val="20"/>
                <w:szCs w:val="20"/>
                <w:u w:val="single"/>
              </w:rPr>
              <w:t>Pupil Voice</w:t>
            </w:r>
            <w:r w:rsidRPr="006B39D5">
              <w:rPr>
                <w:rFonts w:asciiTheme="minorHAnsi" w:hAnsiTheme="minorHAnsi" w:cstheme="minorHAnsi"/>
                <w:i/>
                <w:sz w:val="20"/>
                <w:szCs w:val="20"/>
              </w:rPr>
              <w:t xml:space="preserve"> – Pupil voice feedback is gathered twice a year, once in the Spring term and again in the Summer term, providing valuable insights into students’ experiences and learning in science.</w:t>
            </w:r>
          </w:p>
          <w:p w:rsidR="006B39D5" w:rsidRPr="006B39D5" w:rsidRDefault="006B39D5" w:rsidP="009F26D8">
            <w:pPr>
              <w:pStyle w:val="ListParagraph"/>
              <w:numPr>
                <w:ilvl w:val="0"/>
                <w:numId w:val="1"/>
              </w:numPr>
              <w:spacing w:line="240" w:lineRule="auto"/>
              <w:ind w:left="142" w:hanging="142"/>
              <w:rPr>
                <w:rFonts w:asciiTheme="minorHAnsi" w:hAnsiTheme="minorHAnsi" w:cstheme="minorHAnsi"/>
                <w:i/>
                <w:sz w:val="20"/>
                <w:szCs w:val="20"/>
              </w:rPr>
            </w:pPr>
            <w:r w:rsidRPr="005A2D32">
              <w:rPr>
                <w:rFonts w:asciiTheme="minorHAnsi" w:hAnsiTheme="minorHAnsi" w:cstheme="minorHAnsi"/>
                <w:i/>
                <w:sz w:val="20"/>
                <w:szCs w:val="20"/>
                <w:u w:val="single"/>
              </w:rPr>
              <w:t xml:space="preserve">Book </w:t>
            </w:r>
            <w:r w:rsidR="005A2D32" w:rsidRPr="005A2D32">
              <w:rPr>
                <w:rFonts w:asciiTheme="minorHAnsi" w:hAnsiTheme="minorHAnsi" w:cstheme="minorHAnsi"/>
                <w:i/>
                <w:sz w:val="20"/>
                <w:szCs w:val="20"/>
                <w:u w:val="single"/>
              </w:rPr>
              <w:t>Looks</w:t>
            </w:r>
            <w:r w:rsidRPr="006B39D5">
              <w:rPr>
                <w:rFonts w:asciiTheme="minorHAnsi" w:hAnsiTheme="minorHAnsi" w:cstheme="minorHAnsi"/>
                <w:i/>
                <w:sz w:val="20"/>
                <w:szCs w:val="20"/>
              </w:rPr>
              <w:t xml:space="preserve"> – Book looks are conducted biannually, in both the Spring and Summer terms, to monitor progress and ensure high-quality work is being produced across the curriculum.</w:t>
            </w:r>
          </w:p>
          <w:p w:rsidR="006B39D5" w:rsidRPr="006B39D5" w:rsidRDefault="006B39D5" w:rsidP="009F26D8">
            <w:pPr>
              <w:pStyle w:val="ListParagraph"/>
              <w:numPr>
                <w:ilvl w:val="0"/>
                <w:numId w:val="1"/>
              </w:numPr>
              <w:spacing w:line="240" w:lineRule="auto"/>
              <w:ind w:left="142" w:hanging="142"/>
              <w:rPr>
                <w:rFonts w:asciiTheme="minorHAnsi" w:hAnsiTheme="minorHAnsi" w:cstheme="minorHAnsi"/>
                <w:i/>
                <w:sz w:val="20"/>
                <w:szCs w:val="20"/>
              </w:rPr>
            </w:pPr>
            <w:r w:rsidRPr="005A2D32">
              <w:rPr>
                <w:rFonts w:asciiTheme="minorHAnsi" w:hAnsiTheme="minorHAnsi" w:cstheme="minorHAnsi"/>
                <w:i/>
                <w:sz w:val="20"/>
                <w:szCs w:val="20"/>
                <w:u w:val="single"/>
              </w:rPr>
              <w:t>Assessment Data</w:t>
            </w:r>
            <w:r w:rsidRPr="006B39D5">
              <w:rPr>
                <w:rFonts w:asciiTheme="minorHAnsi" w:hAnsiTheme="minorHAnsi" w:cstheme="minorHAnsi"/>
                <w:i/>
                <w:sz w:val="20"/>
                <w:szCs w:val="20"/>
              </w:rPr>
              <w:t xml:space="preserve"> – OTRACK is used to track age-related progress and attainment for KS1 pupils, offering a clear picture of how students are performing relative to expectations.</w:t>
            </w:r>
          </w:p>
          <w:p w:rsidR="00BB44B3" w:rsidRPr="008B066F" w:rsidRDefault="006B39D5" w:rsidP="009F26D8">
            <w:pPr>
              <w:pStyle w:val="ListParagraph"/>
              <w:numPr>
                <w:ilvl w:val="0"/>
                <w:numId w:val="1"/>
              </w:numPr>
              <w:spacing w:line="240" w:lineRule="auto"/>
              <w:ind w:left="142" w:hanging="142"/>
              <w:rPr>
                <w:rFonts w:asciiTheme="minorHAnsi" w:hAnsiTheme="minorHAnsi" w:cstheme="minorHAnsi"/>
                <w:i/>
                <w:sz w:val="20"/>
                <w:szCs w:val="20"/>
              </w:rPr>
            </w:pPr>
            <w:r w:rsidRPr="005A2D32">
              <w:rPr>
                <w:rFonts w:asciiTheme="minorHAnsi" w:hAnsiTheme="minorHAnsi" w:cstheme="minorHAnsi"/>
                <w:i/>
                <w:sz w:val="20"/>
                <w:szCs w:val="20"/>
                <w:u w:val="single"/>
              </w:rPr>
              <w:t>Staff Surveys</w:t>
            </w:r>
            <w:r w:rsidRPr="006B39D5">
              <w:rPr>
                <w:rFonts w:asciiTheme="minorHAnsi" w:hAnsiTheme="minorHAnsi" w:cstheme="minorHAnsi"/>
                <w:i/>
                <w:sz w:val="20"/>
                <w:szCs w:val="20"/>
              </w:rPr>
              <w:t xml:space="preserve"> – Staff surveys are conducted </w:t>
            </w:r>
            <w:r w:rsidR="005A2D32">
              <w:rPr>
                <w:rFonts w:asciiTheme="minorHAnsi" w:hAnsiTheme="minorHAnsi" w:cstheme="minorHAnsi"/>
                <w:i/>
                <w:sz w:val="20"/>
                <w:szCs w:val="20"/>
              </w:rPr>
              <w:t xml:space="preserve">twice a year, once in spring and again in summer </w:t>
            </w:r>
            <w:r w:rsidRPr="006B39D5">
              <w:rPr>
                <w:rFonts w:asciiTheme="minorHAnsi" w:hAnsiTheme="minorHAnsi" w:cstheme="minorHAnsi"/>
                <w:i/>
                <w:sz w:val="20"/>
                <w:szCs w:val="20"/>
              </w:rPr>
              <w:t>to highlight strengths and positive aspects of the curriculum while identifying areas for development and addressing any weaknesses.</w:t>
            </w:r>
          </w:p>
        </w:tc>
      </w:tr>
    </w:tbl>
    <w:p w:rsidR="00157B6A" w:rsidRPr="00304CA1" w:rsidRDefault="00157B6A">
      <w:pPr>
        <w:rPr>
          <w:rFonts w:asciiTheme="minorHAnsi" w:hAnsiTheme="minorHAnsi" w:cstheme="minorHAnsi"/>
          <w:sz w:val="20"/>
          <w:szCs w:val="20"/>
        </w:rPr>
      </w:pPr>
    </w:p>
    <w:sectPr w:rsidR="00157B6A" w:rsidRPr="00304CA1" w:rsidSect="005D037B">
      <w:headerReference w:type="default" r:id="rId7"/>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CA1" w:rsidRDefault="00304CA1" w:rsidP="00304CA1">
      <w:pPr>
        <w:spacing w:after="0" w:line="240" w:lineRule="auto"/>
      </w:pPr>
      <w:r>
        <w:separator/>
      </w:r>
    </w:p>
  </w:endnote>
  <w:endnote w:type="continuationSeparator" w:id="0">
    <w:p w:rsidR="00304CA1" w:rsidRDefault="00304CA1" w:rsidP="00304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CA1" w:rsidRDefault="00304CA1" w:rsidP="00304CA1">
      <w:pPr>
        <w:spacing w:after="0" w:line="240" w:lineRule="auto"/>
      </w:pPr>
      <w:r>
        <w:separator/>
      </w:r>
    </w:p>
  </w:footnote>
  <w:footnote w:type="continuationSeparator" w:id="0">
    <w:p w:rsidR="00304CA1" w:rsidRDefault="00304CA1" w:rsidP="00304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A1" w:rsidRDefault="00157B6A" w:rsidP="00890765">
    <w:pPr>
      <w:pStyle w:val="Header"/>
      <w:jc w:val="center"/>
    </w:pPr>
    <w:r>
      <w:rPr>
        <w:noProof/>
        <w:lang w:eastAsia="en-GB"/>
      </w:rPr>
      <w:drawing>
        <wp:inline distT="0" distB="0" distL="0" distR="0" wp14:anchorId="717F418C">
          <wp:extent cx="280670" cy="28638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sidR="00CA0C89">
      <w:rPr>
        <w:b/>
        <w:sz w:val="28"/>
        <w:szCs w:val="28"/>
      </w:rPr>
      <w:t>3 I’s subject lead statement</w:t>
    </w:r>
    <w:r w:rsidR="002907A2">
      <w:rPr>
        <w:b/>
        <w:sz w:val="28"/>
        <w:szCs w:val="28"/>
      </w:rPr>
      <w:t xml:space="preserve"> </w:t>
    </w:r>
    <w:r w:rsidR="00890765">
      <w:rPr>
        <w:b/>
        <w:noProof/>
        <w:sz w:val="28"/>
        <w:szCs w:val="28"/>
        <w:lang w:eastAsia="en-GB"/>
      </w:rPr>
      <w:drawing>
        <wp:inline distT="0" distB="0" distL="0" distR="0" wp14:anchorId="15CA2E5D">
          <wp:extent cx="280670" cy="286385"/>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4091"/>
    <w:multiLevelType w:val="hybridMultilevel"/>
    <w:tmpl w:val="92F8D5F6"/>
    <w:lvl w:ilvl="0" w:tplc="B37879A6">
      <w:numFmt w:val="bullet"/>
      <w:lvlText w:val="-"/>
      <w:lvlJc w:val="left"/>
      <w:pPr>
        <w:ind w:left="360" w:hanging="360"/>
      </w:pPr>
      <w:rPr>
        <w:rFonts w:ascii="Calibri" w:eastAsia="Calibri" w:hAnsi="Calibri" w:cs="Calibri" w:hint="default"/>
      </w:rPr>
    </w:lvl>
    <w:lvl w:ilvl="1" w:tplc="B37879A6">
      <w:numFmt w:val="bullet"/>
      <w:lvlText w:val="-"/>
      <w:lvlJc w:val="left"/>
      <w:pPr>
        <w:ind w:left="1080" w:hanging="360"/>
      </w:pPr>
      <w:rPr>
        <w:rFonts w:ascii="Calibri" w:eastAsia="Calibr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832A35"/>
    <w:multiLevelType w:val="hybridMultilevel"/>
    <w:tmpl w:val="0C0EB16E"/>
    <w:lvl w:ilvl="0" w:tplc="08090001">
      <w:start w:val="1"/>
      <w:numFmt w:val="bullet"/>
      <w:lvlText w:val=""/>
      <w:lvlJc w:val="left"/>
      <w:pPr>
        <w:ind w:left="720" w:hanging="360"/>
      </w:pPr>
      <w:rPr>
        <w:rFonts w:ascii="Symbol" w:hAnsi="Symbol" w:hint="default"/>
      </w:rPr>
    </w:lvl>
    <w:lvl w:ilvl="1" w:tplc="5BBCBAE0">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2F7A8D"/>
    <w:multiLevelType w:val="hybridMultilevel"/>
    <w:tmpl w:val="27369092"/>
    <w:lvl w:ilvl="0" w:tplc="B37879A6">
      <w:numFmt w:val="bullet"/>
      <w:lvlText w:val="-"/>
      <w:lvlJc w:val="left"/>
      <w:pPr>
        <w:ind w:left="720" w:hanging="360"/>
      </w:pPr>
      <w:rPr>
        <w:rFonts w:ascii="Calibri" w:eastAsia="Calibri" w:hAnsi="Calibri" w:cs="Calibri" w:hint="default"/>
      </w:rPr>
    </w:lvl>
    <w:lvl w:ilvl="1" w:tplc="BC382870">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36E82"/>
    <w:multiLevelType w:val="hybridMultilevel"/>
    <w:tmpl w:val="569E5AB8"/>
    <w:lvl w:ilvl="0" w:tplc="B37879A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F65E65"/>
    <w:multiLevelType w:val="hybridMultilevel"/>
    <w:tmpl w:val="DF0A21E2"/>
    <w:lvl w:ilvl="0" w:tplc="BAB088C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0C493A"/>
    <w:multiLevelType w:val="hybridMultilevel"/>
    <w:tmpl w:val="0CB84F3C"/>
    <w:lvl w:ilvl="0" w:tplc="B37879A6">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E20E31"/>
    <w:multiLevelType w:val="hybridMultilevel"/>
    <w:tmpl w:val="3BB4D8F0"/>
    <w:lvl w:ilvl="0" w:tplc="B37879A6">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1"/>
    <w:rsid w:val="0000009F"/>
    <w:rsid w:val="00141604"/>
    <w:rsid w:val="00157B6A"/>
    <w:rsid w:val="00160F8D"/>
    <w:rsid w:val="00181202"/>
    <w:rsid w:val="001905A1"/>
    <w:rsid w:val="00197987"/>
    <w:rsid w:val="001A3F6F"/>
    <w:rsid w:val="00212813"/>
    <w:rsid w:val="002907A2"/>
    <w:rsid w:val="00304CA1"/>
    <w:rsid w:val="003F5160"/>
    <w:rsid w:val="005A2D32"/>
    <w:rsid w:val="005D037B"/>
    <w:rsid w:val="005D47FA"/>
    <w:rsid w:val="00647E5B"/>
    <w:rsid w:val="006815C8"/>
    <w:rsid w:val="006B39D5"/>
    <w:rsid w:val="00772B56"/>
    <w:rsid w:val="00830D66"/>
    <w:rsid w:val="00864B5B"/>
    <w:rsid w:val="00866645"/>
    <w:rsid w:val="00890765"/>
    <w:rsid w:val="008B066F"/>
    <w:rsid w:val="008C7A7F"/>
    <w:rsid w:val="009F26D8"/>
    <w:rsid w:val="00AD3690"/>
    <w:rsid w:val="00B21324"/>
    <w:rsid w:val="00BB44B3"/>
    <w:rsid w:val="00CA0C89"/>
    <w:rsid w:val="00CA7F7B"/>
    <w:rsid w:val="00CE0A63"/>
    <w:rsid w:val="00D26A1B"/>
    <w:rsid w:val="00D46781"/>
    <w:rsid w:val="00D758B6"/>
    <w:rsid w:val="00E46B88"/>
    <w:rsid w:val="00E9455F"/>
    <w:rsid w:val="00F6750D"/>
    <w:rsid w:val="00FB5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899A402"/>
  <w15:chartTrackingRefBased/>
  <w15:docId w15:val="{1E066BCD-B26C-4CE4-BED1-59DA1571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CA1"/>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A1"/>
    <w:rPr>
      <w:rFonts w:ascii="Calibri" w:eastAsia="Calibri" w:hAnsi="Calibri" w:cs="Times New Roman"/>
    </w:rPr>
  </w:style>
  <w:style w:type="paragraph" w:styleId="Footer">
    <w:name w:val="footer"/>
    <w:basedOn w:val="Normal"/>
    <w:link w:val="FooterChar"/>
    <w:uiPriority w:val="99"/>
    <w:unhideWhenUsed/>
    <w:rsid w:val="00304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A1"/>
    <w:rPr>
      <w:rFonts w:ascii="Calibri" w:eastAsia="Calibri" w:hAnsi="Calibri" w:cs="Times New Roman"/>
    </w:rPr>
  </w:style>
  <w:style w:type="paragraph" w:styleId="ListParagraph">
    <w:name w:val="List Paragraph"/>
    <w:basedOn w:val="Normal"/>
    <w:uiPriority w:val="34"/>
    <w:qFormat/>
    <w:rsid w:val="00F6750D"/>
    <w:pPr>
      <w:ind w:left="720"/>
      <w:contextualSpacing/>
    </w:pPr>
  </w:style>
  <w:style w:type="paragraph" w:styleId="NormalWeb">
    <w:name w:val="Normal (Web)"/>
    <w:basedOn w:val="Normal"/>
    <w:uiPriority w:val="99"/>
    <w:unhideWhenUsed/>
    <w:rsid w:val="001905A1"/>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9821">
      <w:bodyDiv w:val="1"/>
      <w:marLeft w:val="0"/>
      <w:marRight w:val="0"/>
      <w:marTop w:val="0"/>
      <w:marBottom w:val="0"/>
      <w:divBdr>
        <w:top w:val="none" w:sz="0" w:space="0" w:color="auto"/>
        <w:left w:val="none" w:sz="0" w:space="0" w:color="auto"/>
        <w:bottom w:val="none" w:sz="0" w:space="0" w:color="auto"/>
        <w:right w:val="none" w:sz="0" w:space="0" w:color="auto"/>
      </w:divBdr>
    </w:div>
    <w:div w:id="1373922737">
      <w:bodyDiv w:val="1"/>
      <w:marLeft w:val="0"/>
      <w:marRight w:val="0"/>
      <w:marTop w:val="0"/>
      <w:marBottom w:val="0"/>
      <w:divBdr>
        <w:top w:val="none" w:sz="0" w:space="0" w:color="auto"/>
        <w:left w:val="none" w:sz="0" w:space="0" w:color="auto"/>
        <w:bottom w:val="none" w:sz="0" w:space="0" w:color="auto"/>
        <w:right w:val="none" w:sz="0" w:space="0" w:color="auto"/>
      </w:divBdr>
    </w:div>
    <w:div w:id="1482043122">
      <w:bodyDiv w:val="1"/>
      <w:marLeft w:val="0"/>
      <w:marRight w:val="0"/>
      <w:marTop w:val="0"/>
      <w:marBottom w:val="0"/>
      <w:divBdr>
        <w:top w:val="none" w:sz="0" w:space="0" w:color="auto"/>
        <w:left w:val="none" w:sz="0" w:space="0" w:color="auto"/>
        <w:bottom w:val="none" w:sz="0" w:space="0" w:color="auto"/>
        <w:right w:val="none" w:sz="0" w:space="0" w:color="auto"/>
      </w:divBdr>
    </w:div>
    <w:div w:id="1860654841">
      <w:bodyDiv w:val="1"/>
      <w:marLeft w:val="0"/>
      <w:marRight w:val="0"/>
      <w:marTop w:val="0"/>
      <w:marBottom w:val="0"/>
      <w:divBdr>
        <w:top w:val="none" w:sz="0" w:space="0" w:color="auto"/>
        <w:left w:val="none" w:sz="0" w:space="0" w:color="auto"/>
        <w:bottom w:val="none" w:sz="0" w:space="0" w:color="auto"/>
        <w:right w:val="none" w:sz="0" w:space="0" w:color="auto"/>
      </w:divBdr>
      <w:divsChild>
        <w:div w:id="737678030">
          <w:marLeft w:val="0"/>
          <w:marRight w:val="0"/>
          <w:marTop w:val="0"/>
          <w:marBottom w:val="0"/>
          <w:divBdr>
            <w:top w:val="none" w:sz="0" w:space="0" w:color="auto"/>
            <w:left w:val="none" w:sz="0" w:space="0" w:color="auto"/>
            <w:bottom w:val="none" w:sz="0" w:space="0" w:color="auto"/>
            <w:right w:val="none" w:sz="0" w:space="0" w:color="auto"/>
          </w:divBdr>
          <w:divsChild>
            <w:div w:id="1107890251">
              <w:marLeft w:val="0"/>
              <w:marRight w:val="0"/>
              <w:marTop w:val="0"/>
              <w:marBottom w:val="0"/>
              <w:divBdr>
                <w:top w:val="none" w:sz="0" w:space="0" w:color="auto"/>
                <w:left w:val="none" w:sz="0" w:space="0" w:color="auto"/>
                <w:bottom w:val="none" w:sz="0" w:space="0" w:color="auto"/>
                <w:right w:val="none" w:sz="0" w:space="0" w:color="auto"/>
              </w:divBdr>
              <w:divsChild>
                <w:div w:id="277179505">
                  <w:marLeft w:val="0"/>
                  <w:marRight w:val="0"/>
                  <w:marTop w:val="0"/>
                  <w:marBottom w:val="0"/>
                  <w:divBdr>
                    <w:top w:val="none" w:sz="0" w:space="0" w:color="auto"/>
                    <w:left w:val="none" w:sz="0" w:space="0" w:color="auto"/>
                    <w:bottom w:val="none" w:sz="0" w:space="0" w:color="auto"/>
                    <w:right w:val="none" w:sz="0" w:space="0" w:color="auto"/>
                  </w:divBdr>
                  <w:divsChild>
                    <w:div w:id="2012177876">
                      <w:marLeft w:val="0"/>
                      <w:marRight w:val="0"/>
                      <w:marTop w:val="0"/>
                      <w:marBottom w:val="0"/>
                      <w:divBdr>
                        <w:top w:val="none" w:sz="0" w:space="0" w:color="auto"/>
                        <w:left w:val="none" w:sz="0" w:space="0" w:color="auto"/>
                        <w:bottom w:val="none" w:sz="0" w:space="0" w:color="auto"/>
                        <w:right w:val="none" w:sz="0" w:space="0" w:color="auto"/>
                      </w:divBdr>
                      <w:divsChild>
                        <w:div w:id="935406671">
                          <w:marLeft w:val="0"/>
                          <w:marRight w:val="0"/>
                          <w:marTop w:val="0"/>
                          <w:marBottom w:val="0"/>
                          <w:divBdr>
                            <w:top w:val="none" w:sz="0" w:space="0" w:color="auto"/>
                            <w:left w:val="none" w:sz="0" w:space="0" w:color="auto"/>
                            <w:bottom w:val="none" w:sz="0" w:space="0" w:color="auto"/>
                            <w:right w:val="none" w:sz="0" w:space="0" w:color="auto"/>
                          </w:divBdr>
                          <w:divsChild>
                            <w:div w:id="17065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Bate</dc:creator>
  <cp:keywords/>
  <dc:description/>
  <cp:lastModifiedBy>Jordan Boyington</cp:lastModifiedBy>
  <cp:revision>15</cp:revision>
  <dcterms:created xsi:type="dcterms:W3CDTF">2024-09-11T16:09:00Z</dcterms:created>
  <dcterms:modified xsi:type="dcterms:W3CDTF">2024-10-04T06:56:00Z</dcterms:modified>
</cp:coreProperties>
</file>