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AB0B7" w14:textId="77777777" w:rsidR="00304CA1" w:rsidRDefault="00304CA1" w:rsidP="00304CA1">
      <w:pPr>
        <w:spacing w:after="0"/>
      </w:pPr>
    </w:p>
    <w:p w14:paraId="3A4A0E75" w14:textId="77777777" w:rsidR="00304CA1" w:rsidRPr="00304CA1" w:rsidRDefault="00304CA1" w:rsidP="00304CA1">
      <w:pPr>
        <w:spacing w:after="0"/>
        <w:rPr>
          <w:rFonts w:asciiTheme="minorHAnsi" w:hAnsiTheme="minorHAnsi" w:cstheme="minorHAnsi"/>
          <w:b/>
          <w:sz w:val="28"/>
          <w:szCs w:val="28"/>
        </w:rPr>
      </w:pPr>
    </w:p>
    <w:tbl>
      <w:tblPr>
        <w:tblStyle w:val="TableGrid"/>
        <w:tblW w:w="0" w:type="auto"/>
        <w:tblInd w:w="0" w:type="dxa"/>
        <w:tblLook w:val="04A0" w:firstRow="1" w:lastRow="0" w:firstColumn="1" w:lastColumn="0" w:noHBand="0" w:noVBand="1"/>
      </w:tblPr>
      <w:tblGrid>
        <w:gridCol w:w="2401"/>
        <w:gridCol w:w="2022"/>
        <w:gridCol w:w="9525"/>
      </w:tblGrid>
      <w:tr w:rsidR="00E46B88" w:rsidRPr="00304CA1" w14:paraId="6FC61556" w14:textId="77777777" w:rsidTr="00BB44B3">
        <w:trPr>
          <w:trHeight w:val="873"/>
        </w:trPr>
        <w:tc>
          <w:tcPr>
            <w:tcW w:w="2401" w:type="dxa"/>
            <w:tcBorders>
              <w:top w:val="single" w:sz="4" w:space="0" w:color="auto"/>
              <w:left w:val="single" w:sz="4" w:space="0" w:color="auto"/>
              <w:bottom w:val="thinThickSmallGap" w:sz="24" w:space="0" w:color="auto"/>
              <w:right w:val="thinThickSmallGap" w:sz="24" w:space="0" w:color="auto"/>
            </w:tcBorders>
            <w:shd w:val="clear" w:color="auto" w:fill="0070C0"/>
          </w:tcPr>
          <w:p w14:paraId="46197E43" w14:textId="77777777" w:rsidR="00E46B88" w:rsidRDefault="00E46B88" w:rsidP="00157B6A">
            <w:pPr>
              <w:spacing w:line="240" w:lineRule="auto"/>
              <w:jc w:val="center"/>
              <w:rPr>
                <w:rFonts w:asciiTheme="minorHAnsi" w:hAnsiTheme="minorHAnsi" w:cstheme="minorHAnsi"/>
                <w:b/>
                <w:color w:val="FFFFFF" w:themeColor="background1"/>
                <w:sz w:val="20"/>
                <w:szCs w:val="20"/>
              </w:rPr>
            </w:pPr>
          </w:p>
          <w:p w14:paraId="5B0DAF6C" w14:textId="77777777" w:rsidR="00E46B88" w:rsidRPr="00B21324" w:rsidRDefault="00B21324" w:rsidP="00E46B88">
            <w:pPr>
              <w:jc w:val="center"/>
              <w:rPr>
                <w:rFonts w:asciiTheme="minorHAnsi" w:hAnsiTheme="minorHAnsi" w:cstheme="minorHAnsi"/>
                <w:b/>
                <w:sz w:val="28"/>
                <w:szCs w:val="28"/>
              </w:rPr>
            </w:pPr>
            <w:r w:rsidRPr="00B21324">
              <w:rPr>
                <w:rFonts w:asciiTheme="minorHAnsi" w:hAnsiTheme="minorHAnsi" w:cstheme="minorHAnsi"/>
                <w:b/>
                <w:color w:val="FFFFFF" w:themeColor="background1"/>
                <w:sz w:val="28"/>
                <w:szCs w:val="28"/>
              </w:rPr>
              <w:t>The 3 I’s</w:t>
            </w:r>
          </w:p>
        </w:tc>
        <w:tc>
          <w:tcPr>
            <w:tcW w:w="11547" w:type="dxa"/>
            <w:gridSpan w:val="2"/>
            <w:tcBorders>
              <w:top w:val="single" w:sz="4" w:space="0" w:color="auto"/>
              <w:left w:val="thinThickSmallGap" w:sz="24" w:space="0" w:color="auto"/>
              <w:bottom w:val="thinThickSmallGap" w:sz="24" w:space="0" w:color="auto"/>
              <w:right w:val="single" w:sz="4" w:space="0" w:color="auto"/>
            </w:tcBorders>
            <w:shd w:val="clear" w:color="auto" w:fill="0070C0"/>
            <w:vAlign w:val="center"/>
          </w:tcPr>
          <w:p w14:paraId="370FAF55" w14:textId="7C70038E" w:rsidR="00E46B88" w:rsidRPr="00157B6A" w:rsidRDefault="00596566"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WRITING</w:t>
            </w:r>
          </w:p>
        </w:tc>
      </w:tr>
      <w:tr w:rsidR="005D037B" w:rsidRPr="00304CA1" w14:paraId="56CECCA2" w14:textId="77777777" w:rsidTr="00BB44B3">
        <w:trPr>
          <w:trHeight w:val="360"/>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hideMark/>
          </w:tcPr>
          <w:p w14:paraId="1D2D6CB2" w14:textId="77777777" w:rsidR="005D037B" w:rsidRDefault="005D037B"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INTENT</w:t>
            </w:r>
          </w:p>
          <w:p w14:paraId="72AFA43B"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p w14:paraId="573C54C8" w14:textId="77777777" w:rsidR="005D037B" w:rsidRPr="00141604" w:rsidRDefault="005D037B" w:rsidP="00B21324">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(What we want pupils to learn and why – curriculum design – how and why it is sequenced the way it is)</w:t>
            </w:r>
          </w:p>
        </w:tc>
        <w:tc>
          <w:tcPr>
            <w:tcW w:w="2022" w:type="dxa"/>
            <w:tcBorders>
              <w:top w:val="thinThickSmallGap" w:sz="24" w:space="0" w:color="auto"/>
              <w:left w:val="thinThickSmallGap" w:sz="24" w:space="0" w:color="auto"/>
              <w:bottom w:val="single" w:sz="4" w:space="0" w:color="auto"/>
              <w:right w:val="single" w:sz="4" w:space="0" w:color="auto"/>
            </w:tcBorders>
            <w:vAlign w:val="center"/>
          </w:tcPr>
          <w:p w14:paraId="408D657B" w14:textId="77777777" w:rsidR="005D037B" w:rsidRPr="0000009F" w:rsidRDefault="00141604" w:rsidP="00141604">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Aims: what big ideas do we want </w:t>
            </w:r>
            <w:r w:rsidR="0000009F">
              <w:rPr>
                <w:rFonts w:asciiTheme="minorHAnsi" w:hAnsiTheme="minorHAnsi" w:cstheme="minorHAnsi"/>
                <w:b/>
                <w:sz w:val="20"/>
                <w:szCs w:val="20"/>
              </w:rPr>
              <w:t xml:space="preserve">OUR </w:t>
            </w:r>
            <w:r w:rsidRPr="0000009F">
              <w:rPr>
                <w:rFonts w:asciiTheme="minorHAnsi" w:hAnsiTheme="minorHAnsi" w:cstheme="minorHAnsi"/>
                <w:b/>
                <w:sz w:val="20"/>
                <w:szCs w:val="20"/>
              </w:rPr>
              <w:t xml:space="preserve">pupils to come out with from this </w:t>
            </w:r>
            <w:proofErr w:type="gramStart"/>
            <w:r w:rsidRPr="0000009F">
              <w:rPr>
                <w:rFonts w:asciiTheme="minorHAnsi" w:hAnsiTheme="minorHAnsi" w:cstheme="minorHAnsi"/>
                <w:b/>
                <w:sz w:val="20"/>
                <w:szCs w:val="20"/>
              </w:rPr>
              <w:t>subject.</w:t>
            </w:r>
            <w:proofErr w:type="gramEnd"/>
          </w:p>
        </w:tc>
        <w:tc>
          <w:tcPr>
            <w:tcW w:w="9525" w:type="dxa"/>
            <w:tcBorders>
              <w:top w:val="thinThickSmallGap" w:sz="24" w:space="0" w:color="auto"/>
              <w:left w:val="single" w:sz="4" w:space="0" w:color="auto"/>
              <w:bottom w:val="single" w:sz="4" w:space="0" w:color="auto"/>
              <w:right w:val="single" w:sz="4" w:space="0" w:color="auto"/>
            </w:tcBorders>
          </w:tcPr>
          <w:p w14:paraId="1D27DA03" w14:textId="69F317B6" w:rsidR="00B51C7D" w:rsidRDefault="00596566" w:rsidP="00B51C7D">
            <w:pPr>
              <w:spacing w:line="259" w:lineRule="auto"/>
              <w:rPr>
                <w:rFonts w:asciiTheme="minorHAnsi" w:hAnsiTheme="minorHAnsi" w:cstheme="minorHAnsi"/>
                <w:bCs/>
                <w:sz w:val="20"/>
                <w:szCs w:val="20"/>
              </w:rPr>
            </w:pPr>
            <w:r>
              <w:rPr>
                <w:rFonts w:asciiTheme="minorHAnsi" w:hAnsiTheme="minorHAnsi" w:cstheme="minorHAnsi"/>
                <w:bCs/>
                <w:sz w:val="20"/>
                <w:szCs w:val="20"/>
              </w:rPr>
              <w:t xml:space="preserve">At </w:t>
            </w:r>
            <w:proofErr w:type="spellStart"/>
            <w:r w:rsidR="00B51C7D" w:rsidRPr="00B51C7D">
              <w:rPr>
                <w:rFonts w:asciiTheme="minorHAnsi" w:hAnsiTheme="minorHAnsi" w:cstheme="minorHAnsi"/>
                <w:bCs/>
                <w:sz w:val="20"/>
                <w:szCs w:val="20"/>
              </w:rPr>
              <w:t>Thrunscoe</w:t>
            </w:r>
            <w:proofErr w:type="spellEnd"/>
            <w:r w:rsidR="00B51C7D" w:rsidRPr="00B51C7D">
              <w:rPr>
                <w:rFonts w:asciiTheme="minorHAnsi" w:hAnsiTheme="minorHAnsi" w:cstheme="minorHAnsi"/>
                <w:bCs/>
                <w:sz w:val="20"/>
                <w:szCs w:val="20"/>
              </w:rPr>
              <w:t xml:space="preserve"> Primary and Nursery Academy</w:t>
            </w:r>
            <w:r>
              <w:rPr>
                <w:rFonts w:asciiTheme="minorHAnsi" w:hAnsiTheme="minorHAnsi" w:cstheme="minorHAnsi"/>
                <w:bCs/>
                <w:sz w:val="20"/>
                <w:szCs w:val="20"/>
              </w:rPr>
              <w:t xml:space="preserve">, we understand how cognitively challenging writing is for our young learners. </w:t>
            </w:r>
            <w:r w:rsidRPr="00596566">
              <w:rPr>
                <w:rFonts w:asciiTheme="minorHAnsi" w:hAnsiTheme="minorHAnsi" w:cstheme="minorHAnsi"/>
                <w:bCs/>
                <w:sz w:val="20"/>
                <w:szCs w:val="20"/>
              </w:rPr>
              <w:t xml:space="preserve">Ronald Kellogg, an American literacy expert, argues </w:t>
            </w:r>
            <w:r>
              <w:rPr>
                <w:rFonts w:asciiTheme="minorHAnsi" w:hAnsiTheme="minorHAnsi" w:cstheme="minorHAnsi"/>
                <w:bCs/>
                <w:sz w:val="20"/>
                <w:szCs w:val="20"/>
              </w:rPr>
              <w:t>“</w:t>
            </w:r>
            <w:r w:rsidRPr="00596566">
              <w:rPr>
                <w:rFonts w:asciiTheme="minorHAnsi" w:hAnsiTheme="minorHAnsi" w:cstheme="minorHAnsi"/>
                <w:bCs/>
                <w:sz w:val="20"/>
                <w:szCs w:val="20"/>
              </w:rPr>
              <w:t>that writing can be as cognitively demanding as chess</w:t>
            </w:r>
            <w:r>
              <w:rPr>
                <w:rFonts w:asciiTheme="minorHAnsi" w:hAnsiTheme="minorHAnsi" w:cstheme="minorHAnsi"/>
                <w:bCs/>
                <w:sz w:val="20"/>
                <w:szCs w:val="20"/>
              </w:rPr>
              <w:t xml:space="preserve">” </w:t>
            </w:r>
            <w:r w:rsidRPr="00596566">
              <w:rPr>
                <w:rFonts w:asciiTheme="minorHAnsi" w:hAnsiTheme="minorHAnsi" w:cstheme="minorHAnsi"/>
                <w:bCs/>
                <w:sz w:val="20"/>
                <w:szCs w:val="20"/>
              </w:rPr>
              <w:t>(EEF’s Improving Literacy at Key Stage 2)</w:t>
            </w:r>
            <w:r w:rsidR="0065659F">
              <w:rPr>
                <w:rFonts w:asciiTheme="minorHAnsi" w:hAnsiTheme="minorHAnsi" w:cstheme="minorHAnsi"/>
                <w:bCs/>
                <w:sz w:val="20"/>
                <w:szCs w:val="20"/>
              </w:rPr>
              <w:t xml:space="preserve">. Our Curriculum has been written to reduce the cognitive overload that pupils face so that they can enjoy writing and make good progress. </w:t>
            </w:r>
          </w:p>
          <w:p w14:paraId="36BC435C" w14:textId="756F2E66" w:rsidR="002002F6" w:rsidRDefault="002002F6" w:rsidP="002002F6">
            <w:pPr>
              <w:spacing w:line="240" w:lineRule="auto"/>
              <w:rPr>
                <w:rFonts w:asciiTheme="minorHAnsi" w:hAnsiTheme="minorHAnsi" w:cstheme="minorHAnsi"/>
                <w:b/>
                <w:sz w:val="20"/>
                <w:szCs w:val="20"/>
                <w:u w:val="single"/>
              </w:rPr>
            </w:pPr>
            <w:r w:rsidRPr="00B51C7D">
              <w:rPr>
                <w:rFonts w:asciiTheme="minorHAnsi" w:hAnsiTheme="minorHAnsi" w:cstheme="minorHAnsi"/>
                <w:b/>
                <w:sz w:val="20"/>
                <w:szCs w:val="20"/>
                <w:u w:val="single"/>
              </w:rPr>
              <w:t xml:space="preserve">The mechanics of </w:t>
            </w:r>
            <w:r w:rsidR="00596566">
              <w:rPr>
                <w:rFonts w:asciiTheme="minorHAnsi" w:hAnsiTheme="minorHAnsi" w:cstheme="minorHAnsi"/>
                <w:b/>
                <w:sz w:val="20"/>
                <w:szCs w:val="20"/>
                <w:u w:val="single"/>
              </w:rPr>
              <w:t>writing</w:t>
            </w:r>
          </w:p>
          <w:p w14:paraId="6F70F936" w14:textId="652D4611" w:rsidR="002002F6" w:rsidRDefault="002002F6" w:rsidP="002002F6">
            <w:pPr>
              <w:spacing w:line="240" w:lineRule="auto"/>
              <w:rPr>
                <w:rFonts w:asciiTheme="minorHAnsi" w:hAnsiTheme="minorHAnsi" w:cstheme="minorHAnsi"/>
                <w:sz w:val="20"/>
                <w:szCs w:val="20"/>
              </w:rPr>
            </w:pPr>
            <w:r w:rsidRPr="00B51C7D">
              <w:rPr>
                <w:rFonts w:asciiTheme="minorHAnsi" w:hAnsiTheme="minorHAnsi" w:cstheme="minorHAnsi"/>
                <w:sz w:val="20"/>
                <w:szCs w:val="20"/>
              </w:rPr>
              <w:t xml:space="preserve">Our intent for </w:t>
            </w:r>
            <w:r w:rsidR="0065659F">
              <w:rPr>
                <w:rFonts w:asciiTheme="minorHAnsi" w:hAnsiTheme="minorHAnsi" w:cstheme="minorHAnsi"/>
                <w:sz w:val="20"/>
                <w:szCs w:val="20"/>
              </w:rPr>
              <w:t>hand</w:t>
            </w:r>
            <w:r w:rsidR="00596566">
              <w:rPr>
                <w:rFonts w:asciiTheme="minorHAnsi" w:hAnsiTheme="minorHAnsi" w:cstheme="minorHAnsi"/>
                <w:sz w:val="20"/>
                <w:szCs w:val="20"/>
              </w:rPr>
              <w:t>writing</w:t>
            </w:r>
            <w:r w:rsidRPr="00B51C7D">
              <w:rPr>
                <w:rFonts w:asciiTheme="minorHAnsi" w:hAnsiTheme="minorHAnsi" w:cstheme="minorHAnsi"/>
                <w:sz w:val="20"/>
                <w:szCs w:val="20"/>
              </w:rPr>
              <w:t xml:space="preserve"> is </w:t>
            </w:r>
            <w:r w:rsidR="0065659F">
              <w:rPr>
                <w:rFonts w:asciiTheme="minorHAnsi" w:hAnsiTheme="minorHAnsi" w:cstheme="minorHAnsi"/>
                <w:sz w:val="20"/>
                <w:szCs w:val="20"/>
              </w:rPr>
              <w:t>f</w:t>
            </w:r>
            <w:r w:rsidR="0065659F" w:rsidRPr="0065659F">
              <w:rPr>
                <w:rFonts w:asciiTheme="minorHAnsi" w:hAnsiTheme="minorHAnsi" w:cstheme="minorHAnsi"/>
                <w:sz w:val="20"/>
                <w:szCs w:val="20"/>
              </w:rPr>
              <w:t xml:space="preserve">or all children to develop a handwriting style that is </w:t>
            </w:r>
            <w:r w:rsidR="0065659F" w:rsidRPr="0065659F">
              <w:rPr>
                <w:rFonts w:asciiTheme="minorHAnsi" w:hAnsiTheme="minorHAnsi" w:cstheme="minorHAnsi"/>
                <w:b/>
                <w:bCs/>
                <w:sz w:val="20"/>
                <w:szCs w:val="20"/>
              </w:rPr>
              <w:t>accurate</w:t>
            </w:r>
            <w:r w:rsidR="0065659F" w:rsidRPr="0065659F">
              <w:rPr>
                <w:rFonts w:asciiTheme="minorHAnsi" w:hAnsiTheme="minorHAnsi" w:cstheme="minorHAnsi"/>
                <w:sz w:val="20"/>
                <w:szCs w:val="20"/>
              </w:rPr>
              <w:t xml:space="preserve"> and </w:t>
            </w:r>
            <w:r w:rsidR="0065659F" w:rsidRPr="0065659F">
              <w:rPr>
                <w:rFonts w:asciiTheme="minorHAnsi" w:hAnsiTheme="minorHAnsi" w:cstheme="minorHAnsi"/>
                <w:b/>
                <w:bCs/>
                <w:sz w:val="20"/>
                <w:szCs w:val="20"/>
              </w:rPr>
              <w:t>fluent</w:t>
            </w:r>
            <w:r w:rsidR="0065659F" w:rsidRPr="0065659F">
              <w:rPr>
                <w:rFonts w:asciiTheme="minorHAnsi" w:hAnsiTheme="minorHAnsi" w:cstheme="minorHAnsi"/>
                <w:sz w:val="20"/>
                <w:szCs w:val="20"/>
              </w:rPr>
              <w:t xml:space="preserve">. </w:t>
            </w:r>
            <w:r w:rsidR="0065659F">
              <w:rPr>
                <w:rFonts w:asciiTheme="minorHAnsi" w:hAnsiTheme="minorHAnsi" w:cstheme="minorHAnsi"/>
                <w:sz w:val="20"/>
                <w:szCs w:val="20"/>
              </w:rPr>
              <w:t>B</w:t>
            </w:r>
            <w:r w:rsidR="0065659F" w:rsidRPr="0065659F">
              <w:rPr>
                <w:rFonts w:asciiTheme="minorHAnsi" w:hAnsiTheme="minorHAnsi" w:cstheme="minorHAnsi"/>
                <w:sz w:val="20"/>
                <w:szCs w:val="20"/>
              </w:rPr>
              <w:t xml:space="preserve">y </w:t>
            </w:r>
            <w:r w:rsidR="0065659F" w:rsidRPr="0065659F">
              <w:rPr>
                <w:rFonts w:asciiTheme="minorHAnsi" w:hAnsiTheme="minorHAnsi" w:cstheme="minorHAnsi"/>
                <w:b/>
                <w:bCs/>
                <w:sz w:val="20"/>
                <w:szCs w:val="20"/>
              </w:rPr>
              <w:t>accurate</w:t>
            </w:r>
            <w:r w:rsidR="0065659F" w:rsidRPr="0065659F">
              <w:rPr>
                <w:rFonts w:asciiTheme="minorHAnsi" w:hAnsiTheme="minorHAnsi" w:cstheme="minorHAnsi"/>
                <w:sz w:val="20"/>
                <w:szCs w:val="20"/>
              </w:rPr>
              <w:t xml:space="preserve"> we mean that the ascenders are taller than the small letters, the descenders hang below the line and every letter is formed correctly and similar in size. The space between words must also reflect the size of the letters. By </w:t>
            </w:r>
            <w:r w:rsidR="0065659F" w:rsidRPr="0065659F">
              <w:rPr>
                <w:rFonts w:asciiTheme="minorHAnsi" w:hAnsiTheme="minorHAnsi" w:cstheme="minorHAnsi"/>
                <w:b/>
                <w:bCs/>
                <w:sz w:val="20"/>
                <w:szCs w:val="20"/>
              </w:rPr>
              <w:t>fluent</w:t>
            </w:r>
            <w:r w:rsidR="0065659F" w:rsidRPr="0065659F">
              <w:rPr>
                <w:rFonts w:asciiTheme="minorHAnsi" w:hAnsiTheme="minorHAnsi" w:cstheme="minorHAnsi"/>
                <w:sz w:val="20"/>
                <w:szCs w:val="20"/>
              </w:rPr>
              <w:t xml:space="preserve"> we mean that the handwriting style is joined and written at pace whilst maintaining the accuracy. </w:t>
            </w:r>
          </w:p>
          <w:p w14:paraId="14E5E9E6" w14:textId="524B8CB1" w:rsidR="0065659F" w:rsidRDefault="0065659F" w:rsidP="002002F6">
            <w:pPr>
              <w:spacing w:line="240" w:lineRule="auto"/>
              <w:rPr>
                <w:rFonts w:asciiTheme="minorHAnsi" w:hAnsiTheme="minorHAnsi" w:cstheme="minorHAnsi"/>
                <w:sz w:val="20"/>
                <w:szCs w:val="20"/>
              </w:rPr>
            </w:pPr>
            <w:r>
              <w:rPr>
                <w:rFonts w:asciiTheme="minorHAnsi" w:hAnsiTheme="minorHAnsi" w:cstheme="minorHAnsi"/>
                <w:sz w:val="20"/>
                <w:szCs w:val="20"/>
              </w:rPr>
              <w:t>Our intent for spelling is for all children to spell H</w:t>
            </w:r>
            <w:r w:rsidR="00E35069">
              <w:rPr>
                <w:rFonts w:asciiTheme="minorHAnsi" w:hAnsiTheme="minorHAnsi" w:cstheme="minorHAnsi"/>
                <w:sz w:val="20"/>
                <w:szCs w:val="20"/>
              </w:rPr>
              <w:t>FW</w:t>
            </w:r>
            <w:r>
              <w:rPr>
                <w:rFonts w:asciiTheme="minorHAnsi" w:hAnsiTheme="minorHAnsi" w:cstheme="minorHAnsi"/>
                <w:sz w:val="20"/>
                <w:szCs w:val="20"/>
              </w:rPr>
              <w:t xml:space="preserve"> accurately and make plausible attempts at unfamiliar words, applying their knowledge of phonics and spelling rules. </w:t>
            </w:r>
          </w:p>
          <w:p w14:paraId="3D6FB803" w14:textId="4358812E" w:rsidR="002002F6" w:rsidRPr="002002F6" w:rsidRDefault="00596566" w:rsidP="002002F6">
            <w:pPr>
              <w:spacing w:line="240" w:lineRule="auto"/>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Writing composition </w:t>
            </w:r>
          </w:p>
          <w:p w14:paraId="5F9DE14F" w14:textId="4B26D2EF" w:rsidR="002002F6" w:rsidRDefault="00B51C7D" w:rsidP="00B51C7D">
            <w:pPr>
              <w:spacing w:line="259" w:lineRule="auto"/>
              <w:rPr>
                <w:rFonts w:asciiTheme="minorHAnsi" w:hAnsiTheme="minorHAnsi" w:cstheme="minorHAnsi"/>
                <w:sz w:val="20"/>
                <w:szCs w:val="20"/>
              </w:rPr>
            </w:pPr>
            <w:r w:rsidRPr="00B51C7D">
              <w:rPr>
                <w:rFonts w:asciiTheme="minorHAnsi" w:hAnsiTheme="minorHAnsi" w:cstheme="minorHAnsi"/>
                <w:sz w:val="20"/>
                <w:szCs w:val="20"/>
              </w:rPr>
              <w:t xml:space="preserve">Our intent for </w:t>
            </w:r>
            <w:r w:rsidR="0065659F">
              <w:rPr>
                <w:rFonts w:asciiTheme="minorHAnsi" w:hAnsiTheme="minorHAnsi" w:cstheme="minorHAnsi"/>
                <w:sz w:val="20"/>
                <w:szCs w:val="20"/>
              </w:rPr>
              <w:t>writing</w:t>
            </w:r>
            <w:r w:rsidRPr="00B51C7D">
              <w:rPr>
                <w:rFonts w:asciiTheme="minorHAnsi" w:hAnsiTheme="minorHAnsi" w:cstheme="minorHAnsi"/>
                <w:sz w:val="20"/>
                <w:szCs w:val="20"/>
              </w:rPr>
              <w:t xml:space="preserve"> is for children to leave us at the end of KS2 being able to </w:t>
            </w:r>
            <w:r w:rsidR="0065659F">
              <w:rPr>
                <w:rFonts w:asciiTheme="minorHAnsi" w:hAnsiTheme="minorHAnsi" w:cstheme="minorHAnsi"/>
                <w:sz w:val="20"/>
                <w:szCs w:val="20"/>
              </w:rPr>
              <w:t>write</w:t>
            </w:r>
            <w:r w:rsidRPr="00B51C7D">
              <w:rPr>
                <w:rFonts w:asciiTheme="minorHAnsi" w:hAnsiTheme="minorHAnsi" w:cstheme="minorHAnsi"/>
                <w:sz w:val="20"/>
                <w:szCs w:val="20"/>
              </w:rPr>
              <w:t xml:space="preserve"> independently</w:t>
            </w:r>
            <w:r w:rsidR="0065659F">
              <w:rPr>
                <w:rFonts w:asciiTheme="minorHAnsi" w:hAnsiTheme="minorHAnsi" w:cstheme="minorHAnsi"/>
                <w:sz w:val="20"/>
                <w:szCs w:val="20"/>
              </w:rPr>
              <w:t xml:space="preserve"> for a range of real-life purposes. Our curriculum </w:t>
            </w:r>
            <w:r w:rsidRPr="00B51C7D">
              <w:rPr>
                <w:rFonts w:asciiTheme="minorHAnsi" w:hAnsiTheme="minorHAnsi" w:cstheme="minorHAnsi"/>
                <w:sz w:val="20"/>
                <w:szCs w:val="20"/>
              </w:rPr>
              <w:t>will prepare our children well for the demands of the KS3 curriculum</w:t>
            </w:r>
            <w:r w:rsidR="0065659F">
              <w:rPr>
                <w:rFonts w:asciiTheme="minorHAnsi" w:hAnsiTheme="minorHAnsi" w:cstheme="minorHAnsi"/>
                <w:sz w:val="20"/>
                <w:szCs w:val="20"/>
              </w:rPr>
              <w:t>.</w:t>
            </w:r>
          </w:p>
          <w:p w14:paraId="086CF3BA" w14:textId="5102FC07" w:rsidR="00B51C7D" w:rsidRPr="002002F6" w:rsidRDefault="002002F6" w:rsidP="002002F6">
            <w:pPr>
              <w:spacing w:line="259" w:lineRule="auto"/>
              <w:rPr>
                <w:rFonts w:asciiTheme="minorHAnsi" w:hAnsiTheme="minorHAnsi" w:cstheme="minorHAnsi"/>
                <w:bCs/>
                <w:sz w:val="20"/>
                <w:szCs w:val="20"/>
              </w:rPr>
            </w:pPr>
            <w:r w:rsidRPr="00B51C7D">
              <w:rPr>
                <w:rFonts w:asciiTheme="minorHAnsi" w:hAnsiTheme="minorHAnsi" w:cstheme="minorHAnsi"/>
                <w:sz w:val="20"/>
                <w:szCs w:val="20"/>
              </w:rPr>
              <w:t xml:space="preserve">The intent of our rigorous curriculum is to give children the skills necessary to reduce the cognitive load so that they can begin to enjoy and find pleasure in </w:t>
            </w:r>
            <w:r w:rsidR="0065659F">
              <w:rPr>
                <w:rFonts w:asciiTheme="minorHAnsi" w:hAnsiTheme="minorHAnsi" w:cstheme="minorHAnsi"/>
                <w:sz w:val="20"/>
                <w:szCs w:val="20"/>
              </w:rPr>
              <w:t>writing</w:t>
            </w:r>
            <w:r w:rsidRPr="00B51C7D">
              <w:rPr>
                <w:rFonts w:asciiTheme="minorHAnsi" w:hAnsiTheme="minorHAnsi" w:cstheme="minorHAnsi"/>
                <w:sz w:val="20"/>
                <w:szCs w:val="20"/>
              </w:rPr>
              <w:t xml:space="preserve">. </w:t>
            </w:r>
            <w:r>
              <w:rPr>
                <w:rFonts w:asciiTheme="minorHAnsi" w:hAnsiTheme="minorHAnsi" w:cstheme="minorHAnsi"/>
                <w:sz w:val="20"/>
                <w:szCs w:val="20"/>
              </w:rPr>
              <w:t xml:space="preserve">This will </w:t>
            </w:r>
            <w:r w:rsidR="00B51C7D" w:rsidRPr="00B51C7D">
              <w:rPr>
                <w:rFonts w:asciiTheme="minorHAnsi" w:hAnsiTheme="minorHAnsi" w:cstheme="minorHAnsi"/>
                <w:sz w:val="20"/>
                <w:szCs w:val="20"/>
              </w:rPr>
              <w:t xml:space="preserve">support children in their personal life, to communicate effectively and </w:t>
            </w:r>
            <w:r w:rsidR="0065659F">
              <w:rPr>
                <w:rFonts w:asciiTheme="minorHAnsi" w:hAnsiTheme="minorHAnsi" w:cstheme="minorHAnsi"/>
                <w:sz w:val="20"/>
                <w:szCs w:val="20"/>
              </w:rPr>
              <w:t xml:space="preserve">make written applications for </w:t>
            </w:r>
            <w:r w:rsidR="00E35069">
              <w:rPr>
                <w:rFonts w:asciiTheme="minorHAnsi" w:hAnsiTheme="minorHAnsi" w:cstheme="minorHAnsi"/>
                <w:sz w:val="20"/>
                <w:szCs w:val="20"/>
              </w:rPr>
              <w:t>future opportunities</w:t>
            </w:r>
            <w:r w:rsidR="00B51C7D" w:rsidRPr="00B51C7D">
              <w:rPr>
                <w:rFonts w:asciiTheme="minorHAnsi" w:hAnsiTheme="minorHAnsi" w:cstheme="minorHAnsi"/>
                <w:sz w:val="20"/>
                <w:szCs w:val="20"/>
              </w:rPr>
              <w:t xml:space="preserve">. </w:t>
            </w:r>
          </w:p>
        </w:tc>
      </w:tr>
      <w:tr w:rsidR="005D037B" w:rsidRPr="00304CA1" w14:paraId="43A3D9DC" w14:textId="77777777" w:rsidTr="00CE0A63">
        <w:trPr>
          <w:trHeight w:val="1016"/>
        </w:trPr>
        <w:tc>
          <w:tcPr>
            <w:tcW w:w="2401" w:type="dxa"/>
            <w:vMerge/>
            <w:tcBorders>
              <w:left w:val="single" w:sz="4" w:space="0" w:color="auto"/>
              <w:bottom w:val="thinThickSmallGap" w:sz="24" w:space="0" w:color="auto"/>
              <w:right w:val="thinThickSmallGap" w:sz="24" w:space="0" w:color="auto"/>
            </w:tcBorders>
            <w:shd w:val="clear" w:color="auto" w:fill="0070C0"/>
            <w:vAlign w:val="center"/>
          </w:tcPr>
          <w:p w14:paraId="568D472E" w14:textId="77777777" w:rsidR="005D037B" w:rsidRDefault="005D037B"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thinThickSmallGap" w:sz="24" w:space="0" w:color="auto"/>
              <w:right w:val="single" w:sz="4" w:space="0" w:color="auto"/>
            </w:tcBorders>
            <w:vAlign w:val="center"/>
          </w:tcPr>
          <w:p w14:paraId="04F091DF" w14:textId="77777777" w:rsidR="005D037B" w:rsidRPr="0000009F" w:rsidRDefault="005D037B"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 xml:space="preserve">Organisation </w:t>
            </w:r>
            <w:r w:rsidR="00141604" w:rsidRPr="0000009F">
              <w:rPr>
                <w:rFonts w:asciiTheme="minorHAnsi" w:hAnsiTheme="minorHAnsi" w:cstheme="minorHAnsi"/>
                <w:b/>
                <w:sz w:val="20"/>
                <w:szCs w:val="20"/>
              </w:rPr>
              <w:t xml:space="preserve">of curriculum </w:t>
            </w:r>
            <w:r w:rsidRPr="0000009F">
              <w:rPr>
                <w:rFonts w:asciiTheme="minorHAnsi" w:hAnsiTheme="minorHAnsi" w:cstheme="minorHAnsi"/>
                <w:b/>
                <w:sz w:val="20"/>
                <w:szCs w:val="20"/>
              </w:rPr>
              <w:t>and sequencing:</w:t>
            </w:r>
          </w:p>
        </w:tc>
        <w:tc>
          <w:tcPr>
            <w:tcW w:w="9525" w:type="dxa"/>
            <w:tcBorders>
              <w:top w:val="single" w:sz="4" w:space="0" w:color="auto"/>
              <w:left w:val="single" w:sz="4" w:space="0" w:color="auto"/>
              <w:bottom w:val="thinThickSmallGap" w:sz="24" w:space="0" w:color="auto"/>
              <w:right w:val="single" w:sz="4" w:space="0" w:color="auto"/>
            </w:tcBorders>
          </w:tcPr>
          <w:p w14:paraId="4DB76E1C" w14:textId="539D3D75" w:rsidR="001B61CB" w:rsidRPr="00207CF6" w:rsidRDefault="00207CF6" w:rsidP="005D037B">
            <w:pPr>
              <w:spacing w:line="240" w:lineRule="auto"/>
              <w:rPr>
                <w:rFonts w:asciiTheme="minorHAnsi" w:hAnsiTheme="minorHAnsi" w:cstheme="minorHAnsi"/>
                <w:b/>
                <w:bCs/>
                <w:iCs/>
                <w:sz w:val="20"/>
                <w:szCs w:val="20"/>
                <w:u w:val="single"/>
              </w:rPr>
            </w:pPr>
            <w:r w:rsidRPr="00207CF6">
              <w:rPr>
                <w:rFonts w:asciiTheme="minorHAnsi" w:hAnsiTheme="minorHAnsi" w:cstheme="minorHAnsi"/>
                <w:b/>
                <w:bCs/>
                <w:iCs/>
                <w:sz w:val="20"/>
                <w:szCs w:val="20"/>
                <w:u w:val="single"/>
              </w:rPr>
              <w:t xml:space="preserve">The mechanics of </w:t>
            </w:r>
            <w:r w:rsidR="009F435B">
              <w:rPr>
                <w:rFonts w:asciiTheme="minorHAnsi" w:hAnsiTheme="minorHAnsi" w:cstheme="minorHAnsi"/>
                <w:b/>
                <w:bCs/>
                <w:iCs/>
                <w:sz w:val="20"/>
                <w:szCs w:val="20"/>
                <w:u w:val="single"/>
              </w:rPr>
              <w:t>writing</w:t>
            </w:r>
          </w:p>
          <w:p w14:paraId="763142A0" w14:textId="77777777" w:rsidR="005147AE" w:rsidRPr="00207CF6" w:rsidRDefault="001B61CB" w:rsidP="005D037B">
            <w:pPr>
              <w:spacing w:line="240" w:lineRule="auto"/>
              <w:rPr>
                <w:rFonts w:asciiTheme="minorHAnsi" w:hAnsiTheme="minorHAnsi" w:cstheme="minorHAnsi"/>
                <w:b/>
                <w:bCs/>
                <w:iCs/>
                <w:sz w:val="20"/>
                <w:szCs w:val="20"/>
              </w:rPr>
            </w:pPr>
            <w:r w:rsidRPr="00207CF6">
              <w:rPr>
                <w:rFonts w:asciiTheme="minorHAnsi" w:hAnsiTheme="minorHAnsi" w:cstheme="minorHAnsi"/>
                <w:b/>
                <w:bCs/>
                <w:iCs/>
                <w:sz w:val="20"/>
                <w:szCs w:val="20"/>
              </w:rPr>
              <w:t xml:space="preserve">EYFS </w:t>
            </w:r>
          </w:p>
          <w:p w14:paraId="40EE2434" w14:textId="4FFB9FCC" w:rsidR="001B61CB" w:rsidRPr="00207CF6"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Handwriting:  </w:t>
            </w:r>
            <w:r w:rsidRPr="004B5383">
              <w:rPr>
                <w:rFonts w:asciiTheme="minorHAnsi" w:hAnsiTheme="minorHAnsi" w:cstheme="minorHAnsi"/>
                <w:iCs/>
                <w:sz w:val="20"/>
                <w:szCs w:val="20"/>
              </w:rPr>
              <w:t xml:space="preserve">Children will be able to make the correct lowercase shape when given the sound. At least half of these will be formed correctly and sit on the line. </w:t>
            </w:r>
          </w:p>
          <w:p w14:paraId="5D4A496A" w14:textId="73758697" w:rsidR="005147AE" w:rsidRPr="00207CF6"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Spelling: </w:t>
            </w:r>
            <w:r w:rsidR="001B61CB" w:rsidRPr="00207CF6">
              <w:rPr>
                <w:rFonts w:asciiTheme="minorHAnsi" w:hAnsiTheme="minorHAnsi" w:cstheme="minorHAnsi"/>
                <w:iCs/>
                <w:sz w:val="20"/>
                <w:szCs w:val="20"/>
              </w:rPr>
              <w:t xml:space="preserve">Children are taught to </w:t>
            </w:r>
            <w:r>
              <w:rPr>
                <w:rFonts w:asciiTheme="minorHAnsi" w:hAnsiTheme="minorHAnsi" w:cstheme="minorHAnsi"/>
                <w:iCs/>
                <w:sz w:val="20"/>
                <w:szCs w:val="20"/>
              </w:rPr>
              <w:t xml:space="preserve">spell </w:t>
            </w:r>
            <w:r w:rsidRPr="00207CF6">
              <w:rPr>
                <w:rFonts w:asciiTheme="minorHAnsi" w:hAnsiTheme="minorHAnsi" w:cstheme="minorHAnsi"/>
                <w:iCs/>
                <w:sz w:val="20"/>
                <w:szCs w:val="20"/>
              </w:rPr>
              <w:t>106 HFW’s.</w:t>
            </w:r>
          </w:p>
          <w:p w14:paraId="1EE9F57B" w14:textId="77777777" w:rsidR="005147AE" w:rsidRPr="00207CF6" w:rsidRDefault="005147AE" w:rsidP="005D037B">
            <w:pPr>
              <w:spacing w:line="240" w:lineRule="auto"/>
              <w:rPr>
                <w:rFonts w:asciiTheme="minorHAnsi" w:hAnsiTheme="minorHAnsi" w:cstheme="minorHAnsi"/>
                <w:b/>
                <w:bCs/>
                <w:iCs/>
                <w:sz w:val="20"/>
                <w:szCs w:val="20"/>
              </w:rPr>
            </w:pPr>
            <w:r w:rsidRPr="00207CF6">
              <w:rPr>
                <w:rFonts w:asciiTheme="minorHAnsi" w:hAnsiTheme="minorHAnsi" w:cstheme="minorHAnsi"/>
                <w:b/>
                <w:bCs/>
                <w:iCs/>
                <w:sz w:val="20"/>
                <w:szCs w:val="20"/>
              </w:rPr>
              <w:t>Year 1</w:t>
            </w:r>
          </w:p>
          <w:p w14:paraId="5BE9492C" w14:textId="1F90377E" w:rsidR="004B5383"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Handwriting: </w:t>
            </w:r>
            <w:r w:rsidRPr="004B5383">
              <w:rPr>
                <w:rFonts w:asciiTheme="minorHAnsi" w:hAnsiTheme="minorHAnsi" w:cstheme="minorHAnsi"/>
                <w:iCs/>
                <w:sz w:val="20"/>
                <w:szCs w:val="20"/>
              </w:rPr>
              <w:t>Children will be able to form almost all lowercase and uppercase letters correctly and sit them on a line.</w:t>
            </w:r>
          </w:p>
          <w:p w14:paraId="5E2BD5E1" w14:textId="0EE2F1CC" w:rsidR="001B61CB" w:rsidRPr="00207CF6"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Spelling: </w:t>
            </w:r>
            <w:r w:rsidRPr="00207CF6">
              <w:rPr>
                <w:rFonts w:asciiTheme="minorHAnsi" w:hAnsiTheme="minorHAnsi" w:cstheme="minorHAnsi"/>
                <w:iCs/>
                <w:sz w:val="20"/>
                <w:szCs w:val="20"/>
              </w:rPr>
              <w:t xml:space="preserve">Children are taught to </w:t>
            </w:r>
            <w:r>
              <w:rPr>
                <w:rFonts w:asciiTheme="minorHAnsi" w:hAnsiTheme="minorHAnsi" w:cstheme="minorHAnsi"/>
                <w:iCs/>
                <w:sz w:val="20"/>
                <w:szCs w:val="20"/>
              </w:rPr>
              <w:t xml:space="preserve">spell the year 1 common exception words and as many of the </w:t>
            </w:r>
            <w:r w:rsidR="005147AE" w:rsidRPr="00207CF6">
              <w:rPr>
                <w:rFonts w:asciiTheme="minorHAnsi" w:hAnsiTheme="minorHAnsi" w:cstheme="minorHAnsi"/>
                <w:iCs/>
                <w:sz w:val="20"/>
                <w:szCs w:val="20"/>
              </w:rPr>
              <w:t>225 HFW’s</w:t>
            </w:r>
            <w:r>
              <w:rPr>
                <w:rFonts w:asciiTheme="minorHAnsi" w:hAnsiTheme="minorHAnsi" w:cstheme="minorHAnsi"/>
                <w:iCs/>
                <w:sz w:val="20"/>
                <w:szCs w:val="20"/>
              </w:rPr>
              <w:t xml:space="preserve"> as possible</w:t>
            </w:r>
            <w:r w:rsidR="005147AE" w:rsidRPr="00207CF6">
              <w:rPr>
                <w:rFonts w:asciiTheme="minorHAnsi" w:hAnsiTheme="minorHAnsi" w:cstheme="minorHAnsi"/>
                <w:iCs/>
                <w:sz w:val="20"/>
                <w:szCs w:val="20"/>
              </w:rPr>
              <w:t xml:space="preserve">. </w:t>
            </w:r>
          </w:p>
          <w:p w14:paraId="4A24A815" w14:textId="263011FB" w:rsidR="009A53B2" w:rsidRPr="00207CF6" w:rsidRDefault="009A53B2" w:rsidP="005D037B">
            <w:pPr>
              <w:spacing w:line="240" w:lineRule="auto"/>
              <w:rPr>
                <w:rFonts w:asciiTheme="minorHAnsi" w:hAnsiTheme="minorHAnsi" w:cstheme="minorHAnsi"/>
                <w:b/>
                <w:bCs/>
                <w:iCs/>
                <w:sz w:val="20"/>
                <w:szCs w:val="20"/>
              </w:rPr>
            </w:pPr>
            <w:r w:rsidRPr="00207CF6">
              <w:rPr>
                <w:rFonts w:asciiTheme="minorHAnsi" w:hAnsiTheme="minorHAnsi" w:cstheme="minorHAnsi"/>
                <w:b/>
                <w:bCs/>
                <w:iCs/>
                <w:sz w:val="20"/>
                <w:szCs w:val="20"/>
              </w:rPr>
              <w:t>Year 2</w:t>
            </w:r>
          </w:p>
          <w:p w14:paraId="41AC24DA" w14:textId="50D6890C" w:rsidR="004B5383" w:rsidRDefault="004B5383" w:rsidP="004B5383">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Handwriting: </w:t>
            </w:r>
            <w:r w:rsidRPr="004B5383">
              <w:rPr>
                <w:rFonts w:asciiTheme="minorHAnsi" w:hAnsiTheme="minorHAnsi" w:cstheme="minorHAnsi"/>
                <w:iCs/>
                <w:sz w:val="20"/>
                <w:szCs w:val="20"/>
              </w:rPr>
              <w:t xml:space="preserve">In addition to forming uppercase and lowercase letters correctly and sitting them on the line, children will be able to make their letters a similar size with clear capitals, ascenders and descenders. Spacing will also reflect the size of their letters and be similar throughout their writing. </w:t>
            </w:r>
          </w:p>
          <w:p w14:paraId="040E8C27" w14:textId="05D86E32" w:rsidR="004B5383" w:rsidRPr="00207CF6" w:rsidRDefault="004B5383" w:rsidP="004B5383">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Spelling: </w:t>
            </w:r>
            <w:r w:rsidRPr="00207CF6">
              <w:rPr>
                <w:rFonts w:asciiTheme="minorHAnsi" w:hAnsiTheme="minorHAnsi" w:cstheme="minorHAnsi"/>
                <w:iCs/>
                <w:sz w:val="20"/>
                <w:szCs w:val="20"/>
              </w:rPr>
              <w:t xml:space="preserve">Children are taught to </w:t>
            </w:r>
            <w:r>
              <w:rPr>
                <w:rFonts w:asciiTheme="minorHAnsi" w:hAnsiTheme="minorHAnsi" w:cstheme="minorHAnsi"/>
                <w:iCs/>
                <w:sz w:val="20"/>
                <w:szCs w:val="20"/>
              </w:rPr>
              <w:t>spell the year 2 common exception words and as many of the 147</w:t>
            </w:r>
            <w:r w:rsidRPr="00207CF6">
              <w:rPr>
                <w:rFonts w:asciiTheme="minorHAnsi" w:hAnsiTheme="minorHAnsi" w:cstheme="minorHAnsi"/>
                <w:iCs/>
                <w:sz w:val="20"/>
                <w:szCs w:val="20"/>
              </w:rPr>
              <w:t xml:space="preserve"> HFW’s</w:t>
            </w:r>
            <w:r>
              <w:rPr>
                <w:rFonts w:asciiTheme="minorHAnsi" w:hAnsiTheme="minorHAnsi" w:cstheme="minorHAnsi"/>
                <w:iCs/>
                <w:sz w:val="20"/>
                <w:szCs w:val="20"/>
              </w:rPr>
              <w:t xml:space="preserve"> as possible</w:t>
            </w:r>
            <w:r w:rsidRPr="00207CF6">
              <w:rPr>
                <w:rFonts w:asciiTheme="minorHAnsi" w:hAnsiTheme="minorHAnsi" w:cstheme="minorHAnsi"/>
                <w:iCs/>
                <w:sz w:val="20"/>
                <w:szCs w:val="20"/>
              </w:rPr>
              <w:t xml:space="preserve">. </w:t>
            </w:r>
          </w:p>
          <w:p w14:paraId="36D3174E" w14:textId="569549A8" w:rsidR="009A53B2" w:rsidRPr="00207CF6" w:rsidRDefault="009A53B2" w:rsidP="005D037B">
            <w:pPr>
              <w:spacing w:line="240" w:lineRule="auto"/>
              <w:rPr>
                <w:rFonts w:asciiTheme="minorHAnsi" w:hAnsiTheme="minorHAnsi" w:cstheme="minorHAnsi"/>
                <w:b/>
                <w:bCs/>
                <w:iCs/>
                <w:sz w:val="20"/>
                <w:szCs w:val="20"/>
              </w:rPr>
            </w:pPr>
            <w:r w:rsidRPr="00207CF6">
              <w:rPr>
                <w:rFonts w:asciiTheme="minorHAnsi" w:hAnsiTheme="minorHAnsi" w:cstheme="minorHAnsi"/>
                <w:b/>
                <w:bCs/>
                <w:iCs/>
                <w:sz w:val="20"/>
                <w:szCs w:val="20"/>
              </w:rPr>
              <w:lastRenderedPageBreak/>
              <w:t>Year 3</w:t>
            </w:r>
            <w:r w:rsidR="00207CF6" w:rsidRPr="00207CF6">
              <w:rPr>
                <w:rFonts w:asciiTheme="minorHAnsi" w:hAnsiTheme="minorHAnsi" w:cstheme="minorHAnsi"/>
                <w:b/>
                <w:bCs/>
                <w:iCs/>
                <w:sz w:val="20"/>
                <w:szCs w:val="20"/>
              </w:rPr>
              <w:t>/4</w:t>
            </w:r>
          </w:p>
          <w:p w14:paraId="785B7882" w14:textId="1251FD7E" w:rsidR="004B5383" w:rsidRDefault="004B5383" w:rsidP="004B5383">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Handwriting: </w:t>
            </w:r>
            <w:r w:rsidRPr="004B5383">
              <w:rPr>
                <w:rFonts w:asciiTheme="minorHAnsi" w:hAnsiTheme="minorHAnsi" w:cstheme="minorHAnsi"/>
                <w:iCs/>
                <w:sz w:val="20"/>
                <w:szCs w:val="20"/>
              </w:rPr>
              <w:t xml:space="preserve">Children will be able to (in published pieces) join most letters together. When joined, letters will still be formed correctly and sit on the line. They will still be the same size with clear capitals, ascenders and descenders. Spacing will still be relative to the size of the letters and spacing will be consistent throughout.  </w:t>
            </w:r>
          </w:p>
          <w:p w14:paraId="682B100E" w14:textId="2BF99579" w:rsidR="004B5383" w:rsidRPr="00207CF6" w:rsidRDefault="004B5383" w:rsidP="004B5383">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Spelling: </w:t>
            </w:r>
            <w:r w:rsidRPr="00207CF6">
              <w:rPr>
                <w:rFonts w:asciiTheme="minorHAnsi" w:hAnsiTheme="minorHAnsi" w:cstheme="minorHAnsi"/>
                <w:iCs/>
                <w:sz w:val="20"/>
                <w:szCs w:val="20"/>
              </w:rPr>
              <w:t xml:space="preserve">Children are taught to </w:t>
            </w:r>
            <w:r>
              <w:rPr>
                <w:rFonts w:asciiTheme="minorHAnsi" w:hAnsiTheme="minorHAnsi" w:cstheme="minorHAnsi"/>
                <w:iCs/>
                <w:sz w:val="20"/>
                <w:szCs w:val="20"/>
              </w:rPr>
              <w:t xml:space="preserve">spell the year 3/4 common exception words and apply the 17 spelling rules learnt to unfamiliar words. </w:t>
            </w:r>
          </w:p>
          <w:p w14:paraId="51242273" w14:textId="459A6802" w:rsidR="004B5383" w:rsidRPr="00207CF6" w:rsidRDefault="00207CF6" w:rsidP="005D037B">
            <w:pPr>
              <w:spacing w:line="240" w:lineRule="auto"/>
              <w:rPr>
                <w:rFonts w:asciiTheme="minorHAnsi" w:hAnsiTheme="minorHAnsi" w:cstheme="minorHAnsi"/>
                <w:b/>
                <w:bCs/>
                <w:iCs/>
                <w:sz w:val="20"/>
                <w:szCs w:val="20"/>
              </w:rPr>
            </w:pPr>
            <w:r w:rsidRPr="00207CF6">
              <w:rPr>
                <w:rFonts w:asciiTheme="minorHAnsi" w:hAnsiTheme="minorHAnsi" w:cstheme="minorHAnsi"/>
                <w:b/>
                <w:bCs/>
                <w:iCs/>
                <w:sz w:val="20"/>
                <w:szCs w:val="20"/>
              </w:rPr>
              <w:t>Year 5/6</w:t>
            </w:r>
          </w:p>
          <w:p w14:paraId="1D497C9A" w14:textId="067DA0EE" w:rsidR="004B5383"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Handwriting: </w:t>
            </w:r>
            <w:r w:rsidRPr="004B5383">
              <w:rPr>
                <w:rFonts w:asciiTheme="minorHAnsi" w:hAnsiTheme="minorHAnsi" w:cstheme="minorHAnsi"/>
                <w:iCs/>
                <w:sz w:val="20"/>
                <w:szCs w:val="20"/>
              </w:rPr>
              <w:t xml:space="preserve">Children will be writing at a good pace using a joined style most of the time. When joined, letters will still be formed correctly and sit on the line. They will still be the same size with clear capitals, ascenders and descenders. Spacing will still be relative to the size of the letters and spacing will be consistent throughout.  </w:t>
            </w:r>
          </w:p>
          <w:p w14:paraId="308B2D4E" w14:textId="1D722977" w:rsidR="00207CF6" w:rsidRDefault="004B5383"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Spelling: </w:t>
            </w:r>
            <w:r w:rsidR="00207CF6" w:rsidRPr="00207CF6">
              <w:rPr>
                <w:rFonts w:asciiTheme="minorHAnsi" w:hAnsiTheme="minorHAnsi" w:cstheme="minorHAnsi"/>
                <w:iCs/>
                <w:sz w:val="20"/>
                <w:szCs w:val="20"/>
              </w:rPr>
              <w:t xml:space="preserve">Children are taught to </w:t>
            </w:r>
            <w:r>
              <w:rPr>
                <w:rFonts w:asciiTheme="minorHAnsi" w:hAnsiTheme="minorHAnsi" w:cstheme="minorHAnsi"/>
                <w:iCs/>
                <w:sz w:val="20"/>
                <w:szCs w:val="20"/>
              </w:rPr>
              <w:t>spell</w:t>
            </w:r>
            <w:r w:rsidR="00207CF6" w:rsidRPr="00207CF6">
              <w:rPr>
                <w:rFonts w:asciiTheme="minorHAnsi" w:hAnsiTheme="minorHAnsi" w:cstheme="minorHAnsi"/>
                <w:iCs/>
                <w:sz w:val="20"/>
                <w:szCs w:val="20"/>
              </w:rPr>
              <w:t xml:space="preserve"> </w:t>
            </w:r>
            <w:r>
              <w:rPr>
                <w:rFonts w:asciiTheme="minorHAnsi" w:hAnsiTheme="minorHAnsi" w:cstheme="minorHAnsi"/>
                <w:iCs/>
                <w:sz w:val="20"/>
                <w:szCs w:val="20"/>
              </w:rPr>
              <w:t>the</w:t>
            </w:r>
            <w:r w:rsidR="00207CF6" w:rsidRPr="00207CF6">
              <w:rPr>
                <w:rFonts w:asciiTheme="minorHAnsi" w:hAnsiTheme="minorHAnsi" w:cstheme="minorHAnsi"/>
                <w:iCs/>
                <w:sz w:val="20"/>
                <w:szCs w:val="20"/>
              </w:rPr>
              <w:t xml:space="preserve"> year 5/6 common exception words and </w:t>
            </w:r>
            <w:r>
              <w:rPr>
                <w:rFonts w:asciiTheme="minorHAnsi" w:hAnsiTheme="minorHAnsi" w:cstheme="minorHAnsi"/>
                <w:iCs/>
                <w:sz w:val="20"/>
                <w:szCs w:val="20"/>
              </w:rPr>
              <w:t xml:space="preserve">apply the </w:t>
            </w:r>
            <w:r w:rsidR="00207CF6" w:rsidRPr="00207CF6">
              <w:rPr>
                <w:rFonts w:asciiTheme="minorHAnsi" w:hAnsiTheme="minorHAnsi" w:cstheme="minorHAnsi"/>
                <w:iCs/>
                <w:sz w:val="20"/>
                <w:szCs w:val="20"/>
              </w:rPr>
              <w:t>10 spelling rules</w:t>
            </w:r>
            <w:r>
              <w:rPr>
                <w:rFonts w:asciiTheme="minorHAnsi" w:hAnsiTheme="minorHAnsi" w:cstheme="minorHAnsi"/>
                <w:iCs/>
                <w:sz w:val="20"/>
                <w:szCs w:val="20"/>
              </w:rPr>
              <w:t xml:space="preserve"> learnt to unfamiliar words</w:t>
            </w:r>
            <w:r w:rsidR="00207CF6" w:rsidRPr="00207CF6">
              <w:rPr>
                <w:rFonts w:asciiTheme="minorHAnsi" w:hAnsiTheme="minorHAnsi" w:cstheme="minorHAnsi"/>
                <w:iCs/>
                <w:sz w:val="20"/>
                <w:szCs w:val="20"/>
              </w:rPr>
              <w:t>.</w:t>
            </w:r>
            <w:r w:rsidR="00207CF6">
              <w:rPr>
                <w:rFonts w:asciiTheme="minorHAnsi" w:hAnsiTheme="minorHAnsi" w:cstheme="minorHAnsi"/>
                <w:iCs/>
                <w:sz w:val="20"/>
                <w:szCs w:val="20"/>
              </w:rPr>
              <w:t xml:space="preserve"> </w:t>
            </w:r>
          </w:p>
          <w:p w14:paraId="30896518" w14:textId="2AE0718C" w:rsidR="00207CF6" w:rsidRPr="00207CF6" w:rsidRDefault="004B5383" w:rsidP="005D037B">
            <w:pPr>
              <w:spacing w:line="240" w:lineRule="auto"/>
              <w:rPr>
                <w:rFonts w:asciiTheme="minorHAnsi" w:hAnsiTheme="minorHAnsi" w:cstheme="minorHAnsi"/>
                <w:b/>
                <w:bCs/>
                <w:iCs/>
                <w:sz w:val="20"/>
                <w:szCs w:val="20"/>
                <w:u w:val="single"/>
              </w:rPr>
            </w:pPr>
            <w:r>
              <w:rPr>
                <w:rFonts w:asciiTheme="minorHAnsi" w:hAnsiTheme="minorHAnsi" w:cstheme="minorHAnsi"/>
                <w:b/>
                <w:bCs/>
                <w:iCs/>
                <w:sz w:val="20"/>
                <w:szCs w:val="20"/>
                <w:u w:val="single"/>
              </w:rPr>
              <w:t xml:space="preserve">Writing Composition </w:t>
            </w:r>
          </w:p>
          <w:p w14:paraId="2438D7CD" w14:textId="77777777" w:rsidR="00274835" w:rsidRDefault="006456D5" w:rsidP="005D037B">
            <w:pPr>
              <w:spacing w:line="240" w:lineRule="auto"/>
              <w:rPr>
                <w:rFonts w:asciiTheme="minorHAnsi" w:hAnsiTheme="minorHAnsi" w:cstheme="minorHAnsi"/>
                <w:iCs/>
                <w:sz w:val="20"/>
                <w:szCs w:val="20"/>
              </w:rPr>
            </w:pPr>
            <w:r w:rsidRPr="006456D5">
              <w:rPr>
                <w:rFonts w:asciiTheme="minorHAnsi" w:hAnsiTheme="minorHAnsi" w:cstheme="minorHAnsi"/>
                <w:iCs/>
                <w:sz w:val="20"/>
                <w:szCs w:val="20"/>
              </w:rPr>
              <w:t xml:space="preserve">Our writing sequence follow EEF’s 5 steps to effective writing: Plan, draft, revise, edit, </w:t>
            </w:r>
            <w:proofErr w:type="gramStart"/>
            <w:r w:rsidRPr="006456D5">
              <w:rPr>
                <w:rFonts w:asciiTheme="minorHAnsi" w:hAnsiTheme="minorHAnsi" w:cstheme="minorHAnsi"/>
                <w:iCs/>
                <w:sz w:val="20"/>
                <w:szCs w:val="20"/>
              </w:rPr>
              <w:t>publish</w:t>
            </w:r>
            <w:proofErr w:type="gramEnd"/>
            <w:r w:rsidRPr="006456D5">
              <w:rPr>
                <w:rFonts w:asciiTheme="minorHAnsi" w:hAnsiTheme="minorHAnsi" w:cstheme="minorHAnsi"/>
                <w:iCs/>
                <w:sz w:val="20"/>
                <w:szCs w:val="20"/>
              </w:rPr>
              <w:t xml:space="preserve">. </w:t>
            </w:r>
            <w:r>
              <w:rPr>
                <w:rFonts w:asciiTheme="minorHAnsi" w:hAnsiTheme="minorHAnsi" w:cstheme="minorHAnsi"/>
                <w:iCs/>
                <w:sz w:val="20"/>
                <w:szCs w:val="20"/>
              </w:rPr>
              <w:t xml:space="preserve">In order to reduce cognitive demands, we carefully plan the text types and build in progression each year. </w:t>
            </w:r>
          </w:p>
          <w:p w14:paraId="09F816C9" w14:textId="2A26CDDB" w:rsidR="00274835" w:rsidRDefault="00274835" w:rsidP="005D037B">
            <w:pPr>
              <w:spacing w:line="240" w:lineRule="auto"/>
              <w:rPr>
                <w:rFonts w:asciiTheme="minorHAnsi" w:hAnsiTheme="minorHAnsi" w:cstheme="minorHAnsi"/>
                <w:iCs/>
                <w:sz w:val="20"/>
                <w:szCs w:val="20"/>
              </w:rPr>
            </w:pPr>
            <w:r>
              <w:rPr>
                <w:rFonts w:asciiTheme="minorHAnsi" w:hAnsiTheme="minorHAnsi" w:cstheme="minorHAnsi"/>
                <w:iCs/>
                <w:sz w:val="20"/>
                <w:szCs w:val="20"/>
              </w:rPr>
              <w:t xml:space="preserve">We also map out general expectations for writing such as figurative language. We consider which year group will teach which what so that the demands are spaced over time in the academy. </w:t>
            </w:r>
          </w:p>
          <w:p w14:paraId="43FC1C99" w14:textId="75BA2DCF" w:rsidR="00207CF6" w:rsidRDefault="00A751CF" w:rsidP="005D037B">
            <w:pPr>
              <w:spacing w:line="240" w:lineRule="auto"/>
              <w:rPr>
                <w:rFonts w:asciiTheme="minorHAnsi" w:hAnsiTheme="minorHAnsi" w:cstheme="minorHAnsi"/>
                <w:b/>
                <w:bCs/>
                <w:iCs/>
                <w:sz w:val="20"/>
                <w:szCs w:val="20"/>
              </w:rPr>
            </w:pPr>
            <w:r w:rsidRPr="00A751CF">
              <w:rPr>
                <w:rFonts w:asciiTheme="minorHAnsi" w:hAnsiTheme="minorHAnsi" w:cstheme="minorHAnsi"/>
                <w:b/>
                <w:bCs/>
                <w:iCs/>
                <w:sz w:val="20"/>
                <w:szCs w:val="20"/>
              </w:rPr>
              <w:t>EYFS</w:t>
            </w:r>
          </w:p>
          <w:p w14:paraId="4551104B" w14:textId="40FCF799" w:rsidR="00A751CF" w:rsidRPr="00462694" w:rsidRDefault="004B5383" w:rsidP="005D037B">
            <w:pPr>
              <w:spacing w:line="240" w:lineRule="auto"/>
              <w:rPr>
                <w:rFonts w:asciiTheme="minorHAnsi" w:hAnsiTheme="minorHAnsi" w:cstheme="minorHAnsi"/>
                <w:sz w:val="20"/>
                <w:szCs w:val="20"/>
              </w:rPr>
            </w:pPr>
            <w:r w:rsidRPr="004B5383">
              <w:rPr>
                <w:rFonts w:asciiTheme="minorHAnsi" w:hAnsiTheme="minorHAnsi" w:cstheme="minorHAnsi"/>
                <w:b/>
                <w:bCs/>
                <w:sz w:val="20"/>
                <w:szCs w:val="20"/>
              </w:rPr>
              <w:t>Narrative</w:t>
            </w:r>
            <w:r w:rsidR="00A751CF" w:rsidRPr="00462694">
              <w:rPr>
                <w:rFonts w:asciiTheme="minorHAnsi" w:hAnsiTheme="minorHAnsi" w:cstheme="minorHAnsi"/>
                <w:sz w:val="20"/>
                <w:szCs w:val="20"/>
              </w:rPr>
              <w:t xml:space="preserve"> </w:t>
            </w:r>
            <w:r w:rsidR="00AE7816">
              <w:rPr>
                <w:rFonts w:asciiTheme="minorHAnsi" w:hAnsiTheme="minorHAnsi" w:cstheme="minorHAnsi"/>
                <w:sz w:val="20"/>
                <w:szCs w:val="20"/>
              </w:rPr>
              <w:t>–</w:t>
            </w:r>
            <w:r w:rsidR="00A751CF" w:rsidRPr="00462694">
              <w:rPr>
                <w:rFonts w:asciiTheme="minorHAnsi" w:hAnsiTheme="minorHAnsi" w:cstheme="minorHAnsi"/>
                <w:sz w:val="20"/>
                <w:szCs w:val="20"/>
              </w:rPr>
              <w:t xml:space="preserve"> </w:t>
            </w:r>
            <w:r w:rsidR="00AE7816">
              <w:rPr>
                <w:rFonts w:asciiTheme="minorHAnsi" w:hAnsiTheme="minorHAnsi" w:cstheme="minorHAnsi"/>
                <w:sz w:val="20"/>
                <w:szCs w:val="20"/>
              </w:rPr>
              <w:t xml:space="preserve">Children re-write parts of stories that they know. For example: The speech parts from Little red hen. </w:t>
            </w:r>
          </w:p>
          <w:p w14:paraId="1D175945" w14:textId="748DE41D" w:rsidR="00A751CF" w:rsidRPr="00462694" w:rsidRDefault="004B5383" w:rsidP="005946C9">
            <w:pPr>
              <w:rPr>
                <w:rFonts w:asciiTheme="minorHAnsi" w:hAnsiTheme="minorHAnsi" w:cstheme="minorHAnsi"/>
                <w:sz w:val="20"/>
                <w:szCs w:val="20"/>
              </w:rPr>
            </w:pPr>
            <w:r>
              <w:rPr>
                <w:rFonts w:asciiTheme="minorHAnsi" w:hAnsiTheme="minorHAnsi" w:cstheme="minorHAnsi"/>
                <w:b/>
                <w:bCs/>
                <w:sz w:val="20"/>
                <w:szCs w:val="20"/>
              </w:rPr>
              <w:t>Letter</w:t>
            </w:r>
            <w:r w:rsidR="00A751CF" w:rsidRPr="00462694">
              <w:rPr>
                <w:rFonts w:asciiTheme="minorHAnsi" w:hAnsiTheme="minorHAnsi" w:cstheme="minorHAnsi"/>
                <w:sz w:val="20"/>
                <w:szCs w:val="20"/>
              </w:rPr>
              <w:t xml:space="preserve"> - </w:t>
            </w:r>
            <w:r w:rsidR="00AE7816" w:rsidRPr="005946C9">
              <w:rPr>
                <w:rFonts w:asciiTheme="minorHAnsi" w:hAnsiTheme="minorHAnsi" w:cstheme="minorHAnsi"/>
                <w:sz w:val="20"/>
                <w:szCs w:val="20"/>
              </w:rPr>
              <w:t>Greeting – To</w:t>
            </w:r>
            <w:r w:rsidR="00AE7816">
              <w:rPr>
                <w:rFonts w:asciiTheme="minorHAnsi" w:hAnsiTheme="minorHAnsi" w:cstheme="minorHAnsi"/>
                <w:sz w:val="20"/>
                <w:szCs w:val="20"/>
              </w:rPr>
              <w:t xml:space="preserve">, </w:t>
            </w:r>
            <w:r w:rsidR="00AE7816" w:rsidRPr="005946C9">
              <w:rPr>
                <w:rFonts w:asciiTheme="minorHAnsi" w:hAnsiTheme="minorHAnsi" w:cstheme="minorHAnsi"/>
                <w:sz w:val="20"/>
                <w:szCs w:val="20"/>
              </w:rPr>
              <w:t>State purpose for writing</w:t>
            </w:r>
            <w:r w:rsidR="00AE7816">
              <w:rPr>
                <w:rFonts w:asciiTheme="minorHAnsi" w:hAnsiTheme="minorHAnsi" w:cstheme="minorHAnsi"/>
                <w:sz w:val="20"/>
                <w:szCs w:val="20"/>
              </w:rPr>
              <w:t xml:space="preserve">: </w:t>
            </w:r>
            <w:r w:rsidR="00AE7816" w:rsidRPr="005946C9">
              <w:rPr>
                <w:rFonts w:asciiTheme="minorHAnsi" w:hAnsiTheme="minorHAnsi" w:cstheme="minorHAnsi"/>
                <w:sz w:val="20"/>
                <w:szCs w:val="20"/>
              </w:rPr>
              <w:t xml:space="preserve">1 </w:t>
            </w:r>
            <w:r w:rsidR="00AE7816">
              <w:rPr>
                <w:rFonts w:asciiTheme="minorHAnsi" w:hAnsiTheme="minorHAnsi" w:cstheme="minorHAnsi"/>
                <w:sz w:val="20"/>
                <w:szCs w:val="20"/>
              </w:rPr>
              <w:t xml:space="preserve">sentence, </w:t>
            </w:r>
            <w:r w:rsidR="00AE7816" w:rsidRPr="005946C9">
              <w:rPr>
                <w:rFonts w:asciiTheme="minorHAnsi" w:hAnsiTheme="minorHAnsi" w:cstheme="minorHAnsi"/>
                <w:sz w:val="20"/>
                <w:szCs w:val="20"/>
              </w:rPr>
              <w:t>Closing</w:t>
            </w:r>
            <w:r w:rsidR="00AE7816">
              <w:rPr>
                <w:rFonts w:asciiTheme="minorHAnsi" w:hAnsiTheme="minorHAnsi" w:cstheme="minorHAnsi"/>
                <w:sz w:val="20"/>
                <w:szCs w:val="20"/>
              </w:rPr>
              <w:t xml:space="preserve">: </w:t>
            </w:r>
            <w:r w:rsidR="00AE7816" w:rsidRPr="005946C9">
              <w:rPr>
                <w:rFonts w:asciiTheme="minorHAnsi" w:hAnsiTheme="minorHAnsi" w:cstheme="minorHAnsi"/>
                <w:sz w:val="20"/>
                <w:szCs w:val="20"/>
              </w:rPr>
              <w:t>From</w:t>
            </w:r>
            <w:r w:rsidR="00AE7816">
              <w:rPr>
                <w:rFonts w:asciiTheme="minorHAnsi" w:hAnsiTheme="minorHAnsi" w:cstheme="minorHAnsi"/>
                <w:sz w:val="20"/>
                <w:szCs w:val="20"/>
              </w:rPr>
              <w:t xml:space="preserve">, </w:t>
            </w:r>
            <w:r w:rsidR="00AE7816" w:rsidRPr="005946C9">
              <w:rPr>
                <w:rFonts w:asciiTheme="minorHAnsi" w:hAnsiTheme="minorHAnsi" w:cstheme="minorHAnsi"/>
                <w:sz w:val="20"/>
                <w:szCs w:val="20"/>
              </w:rPr>
              <w:t>Name</w:t>
            </w:r>
          </w:p>
          <w:p w14:paraId="34DD1B12" w14:textId="33481CB3" w:rsidR="00A751CF" w:rsidRPr="003D3C32" w:rsidRDefault="004B5383" w:rsidP="003D3C32">
            <w:pPr>
              <w:rPr>
                <w:rFonts w:asciiTheme="minorHAnsi" w:hAnsiTheme="minorHAnsi" w:cstheme="minorHAnsi"/>
                <w:sz w:val="20"/>
                <w:szCs w:val="20"/>
              </w:rPr>
            </w:pPr>
            <w:r>
              <w:rPr>
                <w:rFonts w:asciiTheme="minorHAnsi" w:hAnsiTheme="minorHAnsi" w:cstheme="minorHAnsi"/>
                <w:b/>
                <w:bCs/>
                <w:sz w:val="20"/>
                <w:szCs w:val="20"/>
              </w:rPr>
              <w:t>Recount</w:t>
            </w:r>
            <w:r w:rsidR="00A751CF"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Given to the children for exposure: Heading</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Opening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2 sentences about the thing being recounted.</w:t>
            </w:r>
          </w:p>
          <w:p w14:paraId="7B2A558B" w14:textId="0C553FBA" w:rsidR="00A751CF" w:rsidRDefault="004B5383" w:rsidP="003D3C32">
            <w:pPr>
              <w:spacing w:line="240" w:lineRule="auto"/>
              <w:rPr>
                <w:rFonts w:asciiTheme="minorHAnsi" w:hAnsiTheme="minorHAnsi" w:cstheme="minorHAnsi"/>
                <w:sz w:val="20"/>
                <w:szCs w:val="20"/>
              </w:rPr>
            </w:pPr>
            <w:r>
              <w:rPr>
                <w:rFonts w:asciiTheme="minorHAnsi" w:hAnsiTheme="minorHAnsi" w:cstheme="minorHAnsi"/>
                <w:b/>
                <w:bCs/>
                <w:sz w:val="20"/>
                <w:szCs w:val="20"/>
              </w:rPr>
              <w:t>Debate</w:t>
            </w:r>
            <w:r w:rsidR="00A751CF"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For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Against sentence</w:t>
            </w:r>
          </w:p>
          <w:p w14:paraId="79971AD5" w14:textId="1550CC32" w:rsidR="00462694" w:rsidRPr="00462694" w:rsidRDefault="005946C9" w:rsidP="003D3C32">
            <w:pPr>
              <w:rPr>
                <w:rFonts w:asciiTheme="minorHAnsi" w:hAnsiTheme="minorHAnsi" w:cstheme="minorHAnsi"/>
                <w:sz w:val="20"/>
                <w:szCs w:val="20"/>
              </w:rPr>
            </w:pPr>
            <w:r>
              <w:rPr>
                <w:rFonts w:asciiTheme="minorHAnsi" w:hAnsiTheme="minorHAnsi" w:cstheme="minorHAnsi"/>
                <w:b/>
                <w:bCs/>
                <w:sz w:val="20"/>
                <w:szCs w:val="20"/>
              </w:rPr>
              <w:t>Instructions</w:t>
            </w:r>
            <w:r w:rsidR="00462694"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Method in chronological order (4/5 simple steps) Picture.</w:t>
            </w:r>
          </w:p>
          <w:p w14:paraId="080AE332" w14:textId="346D0A35" w:rsidR="00A751CF" w:rsidRDefault="00A751CF" w:rsidP="005D037B">
            <w:pPr>
              <w:spacing w:line="240" w:lineRule="auto"/>
              <w:rPr>
                <w:rFonts w:asciiTheme="minorHAnsi" w:hAnsiTheme="minorHAnsi" w:cstheme="minorHAnsi"/>
                <w:b/>
                <w:bCs/>
                <w:iCs/>
                <w:sz w:val="20"/>
                <w:szCs w:val="20"/>
              </w:rPr>
            </w:pPr>
            <w:r w:rsidRPr="00A751CF">
              <w:rPr>
                <w:rFonts w:asciiTheme="minorHAnsi" w:hAnsiTheme="minorHAnsi" w:cstheme="minorHAnsi"/>
                <w:b/>
                <w:bCs/>
                <w:iCs/>
                <w:sz w:val="20"/>
                <w:szCs w:val="20"/>
              </w:rPr>
              <w:t>Year 1</w:t>
            </w:r>
          </w:p>
          <w:p w14:paraId="2804004A" w14:textId="02C18A0F" w:rsidR="005946C9" w:rsidRPr="00462694" w:rsidRDefault="005946C9" w:rsidP="005946C9">
            <w:pPr>
              <w:spacing w:line="240" w:lineRule="auto"/>
              <w:rPr>
                <w:rFonts w:asciiTheme="minorHAnsi" w:hAnsiTheme="minorHAnsi" w:cstheme="minorHAnsi"/>
                <w:sz w:val="20"/>
                <w:szCs w:val="20"/>
              </w:rPr>
            </w:pPr>
            <w:r w:rsidRPr="004B5383">
              <w:rPr>
                <w:rFonts w:asciiTheme="minorHAnsi" w:hAnsiTheme="minorHAnsi" w:cstheme="minorHAnsi"/>
                <w:b/>
                <w:bCs/>
                <w:sz w:val="20"/>
                <w:szCs w:val="20"/>
              </w:rPr>
              <w:t>Narrative</w:t>
            </w:r>
            <w:r w:rsidRPr="00462694">
              <w:rPr>
                <w:rFonts w:asciiTheme="minorHAnsi" w:hAnsiTheme="minorHAnsi" w:cstheme="minorHAnsi"/>
                <w:sz w:val="20"/>
                <w:szCs w:val="20"/>
              </w:rPr>
              <w:t xml:space="preserve"> </w:t>
            </w:r>
            <w:r w:rsidR="00065280">
              <w:rPr>
                <w:rFonts w:asciiTheme="minorHAnsi" w:hAnsiTheme="minorHAnsi" w:cstheme="minorHAnsi"/>
                <w:sz w:val="20"/>
                <w:szCs w:val="20"/>
              </w:rPr>
              <w:t>–</w:t>
            </w:r>
            <w:r w:rsidRPr="00462694">
              <w:rPr>
                <w:rFonts w:asciiTheme="minorHAnsi" w:hAnsiTheme="minorHAnsi" w:cstheme="minorHAnsi"/>
                <w:sz w:val="20"/>
                <w:szCs w:val="20"/>
              </w:rPr>
              <w:t xml:space="preserve"> </w:t>
            </w:r>
            <w:r w:rsidR="00065280">
              <w:rPr>
                <w:rFonts w:asciiTheme="minorHAnsi" w:hAnsiTheme="minorHAnsi" w:cstheme="minorHAnsi"/>
                <w:sz w:val="20"/>
                <w:szCs w:val="20"/>
              </w:rPr>
              <w:t xml:space="preserve">Children write setting and character descriptions using the D in DASH? (Description). </w:t>
            </w:r>
          </w:p>
          <w:p w14:paraId="3C8BDA18" w14:textId="439A96EB" w:rsidR="005946C9" w:rsidRPr="00462694"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Letter</w:t>
            </w:r>
            <w:r w:rsidRPr="00462694">
              <w:rPr>
                <w:rFonts w:asciiTheme="minorHAnsi" w:hAnsiTheme="minorHAnsi" w:cstheme="minorHAnsi"/>
                <w:sz w:val="20"/>
                <w:szCs w:val="20"/>
              </w:rPr>
              <w:t xml:space="preserve"> - </w:t>
            </w:r>
            <w:r w:rsidRPr="005946C9">
              <w:rPr>
                <w:rFonts w:asciiTheme="minorHAnsi" w:hAnsiTheme="minorHAnsi" w:cstheme="minorHAnsi"/>
                <w:sz w:val="20"/>
                <w:szCs w:val="20"/>
              </w:rPr>
              <w:t>Date on right</w:t>
            </w:r>
            <w:r>
              <w:rPr>
                <w:rFonts w:asciiTheme="minorHAnsi" w:hAnsiTheme="minorHAnsi" w:cstheme="minorHAnsi"/>
                <w:sz w:val="20"/>
                <w:szCs w:val="20"/>
              </w:rPr>
              <w:t xml:space="preserve">, </w:t>
            </w:r>
            <w:r w:rsidRPr="005946C9">
              <w:rPr>
                <w:rFonts w:asciiTheme="minorHAnsi" w:hAnsiTheme="minorHAnsi" w:cstheme="minorHAnsi"/>
                <w:sz w:val="20"/>
                <w:szCs w:val="20"/>
              </w:rPr>
              <w:t>Greeting – To/Dear</w:t>
            </w:r>
            <w:r>
              <w:rPr>
                <w:rFonts w:asciiTheme="minorHAnsi" w:hAnsiTheme="minorHAnsi" w:cstheme="minorHAnsi"/>
                <w:sz w:val="20"/>
                <w:szCs w:val="20"/>
              </w:rPr>
              <w:t xml:space="preserve">, </w:t>
            </w:r>
            <w:r w:rsidRPr="005946C9">
              <w:rPr>
                <w:rFonts w:asciiTheme="minorHAnsi" w:hAnsiTheme="minorHAnsi" w:cstheme="minorHAnsi"/>
                <w:sz w:val="20"/>
                <w:szCs w:val="20"/>
              </w:rPr>
              <w:t>State purpose for writing</w:t>
            </w:r>
            <w:r>
              <w:rPr>
                <w:rFonts w:asciiTheme="minorHAnsi" w:hAnsiTheme="minorHAnsi" w:cstheme="minorHAnsi"/>
                <w:sz w:val="20"/>
                <w:szCs w:val="20"/>
              </w:rPr>
              <w:t xml:space="preserve">, </w:t>
            </w:r>
            <w:r w:rsidRPr="005946C9">
              <w:rPr>
                <w:rFonts w:asciiTheme="minorHAnsi" w:hAnsiTheme="minorHAnsi" w:cstheme="minorHAnsi"/>
                <w:sz w:val="20"/>
                <w:szCs w:val="20"/>
              </w:rPr>
              <w:t>1 paragraph – 1 opinion/reason</w:t>
            </w:r>
            <w:r>
              <w:rPr>
                <w:rFonts w:asciiTheme="minorHAnsi" w:hAnsiTheme="minorHAnsi" w:cstheme="minorHAnsi"/>
                <w:sz w:val="20"/>
                <w:szCs w:val="20"/>
              </w:rPr>
              <w:t xml:space="preserve">, </w:t>
            </w:r>
            <w:r w:rsidRPr="005946C9">
              <w:rPr>
                <w:rFonts w:asciiTheme="minorHAnsi" w:hAnsiTheme="minorHAnsi" w:cstheme="minorHAnsi"/>
                <w:sz w:val="20"/>
                <w:szCs w:val="20"/>
              </w:rPr>
              <w:t xml:space="preserve">Closing </w:t>
            </w:r>
            <w:r>
              <w:rPr>
                <w:rFonts w:asciiTheme="minorHAnsi" w:hAnsiTheme="minorHAnsi" w:cstheme="minorHAnsi"/>
                <w:sz w:val="20"/>
                <w:szCs w:val="20"/>
              </w:rPr>
              <w:t xml:space="preserve">  </w:t>
            </w:r>
            <w:r w:rsidRPr="005946C9">
              <w:rPr>
                <w:rFonts w:asciiTheme="minorHAnsi" w:hAnsiTheme="minorHAnsi" w:cstheme="minorHAnsi"/>
                <w:sz w:val="20"/>
                <w:szCs w:val="20"/>
              </w:rPr>
              <w:t>From/Thank you</w:t>
            </w:r>
            <w:r>
              <w:rPr>
                <w:rFonts w:asciiTheme="minorHAnsi" w:hAnsiTheme="minorHAnsi" w:cstheme="minorHAnsi"/>
                <w:sz w:val="20"/>
                <w:szCs w:val="20"/>
              </w:rPr>
              <w:t xml:space="preserve">, </w:t>
            </w:r>
            <w:r w:rsidRPr="005946C9">
              <w:rPr>
                <w:rFonts w:asciiTheme="minorHAnsi" w:hAnsiTheme="minorHAnsi" w:cstheme="minorHAnsi"/>
                <w:sz w:val="20"/>
                <w:szCs w:val="20"/>
              </w:rPr>
              <w:t>Name</w:t>
            </w:r>
          </w:p>
          <w:p w14:paraId="5C3AA1EF" w14:textId="64127B27" w:rsidR="005946C9" w:rsidRPr="003D3C32" w:rsidRDefault="005946C9" w:rsidP="003D3C32">
            <w:pPr>
              <w:rPr>
                <w:rFonts w:asciiTheme="minorHAnsi" w:hAnsiTheme="minorHAnsi"/>
                <w:sz w:val="20"/>
                <w:szCs w:val="20"/>
              </w:rPr>
            </w:pPr>
            <w:r>
              <w:rPr>
                <w:rFonts w:asciiTheme="minorHAnsi" w:hAnsiTheme="minorHAnsi" w:cstheme="minorHAnsi"/>
                <w:b/>
                <w:bCs/>
                <w:sz w:val="20"/>
                <w:szCs w:val="20"/>
              </w:rPr>
              <w:t>Recount</w:t>
            </w:r>
            <w:r w:rsidRPr="00462694">
              <w:rPr>
                <w:rFonts w:asciiTheme="minorHAnsi" w:hAnsiTheme="minorHAnsi" w:cstheme="minorHAnsi"/>
                <w:sz w:val="20"/>
                <w:szCs w:val="20"/>
              </w:rPr>
              <w:t xml:space="preserve"> </w:t>
            </w:r>
            <w:r w:rsidR="003D3C32">
              <w:rPr>
                <w:rFonts w:asciiTheme="minorHAnsi" w:hAnsiTheme="minorHAnsi" w:cstheme="minorHAnsi"/>
                <w:sz w:val="20"/>
                <w:szCs w:val="20"/>
              </w:rPr>
              <w:t>–</w:t>
            </w:r>
            <w:r w:rsidRPr="00462694">
              <w:rPr>
                <w:rFonts w:asciiTheme="minorHAnsi" w:hAnsiTheme="minorHAnsi" w:cstheme="minorHAnsi"/>
                <w:sz w:val="20"/>
                <w:szCs w:val="20"/>
              </w:rPr>
              <w:t xml:space="preserve"> </w:t>
            </w:r>
            <w:r w:rsidR="003D3C32" w:rsidRPr="003D3C32">
              <w:rPr>
                <w:rFonts w:asciiTheme="minorHAnsi" w:hAnsiTheme="minorHAnsi"/>
                <w:sz w:val="20"/>
                <w:szCs w:val="20"/>
              </w:rPr>
              <w:t>Heading</w:t>
            </w:r>
            <w:r w:rsidR="003D3C32">
              <w:rPr>
                <w:rFonts w:asciiTheme="minorHAnsi" w:hAnsiTheme="minorHAnsi"/>
                <w:sz w:val="20"/>
                <w:szCs w:val="20"/>
              </w:rPr>
              <w:t xml:space="preserve">, </w:t>
            </w:r>
            <w:r w:rsidR="003D3C32" w:rsidRPr="003D3C32">
              <w:rPr>
                <w:rFonts w:asciiTheme="minorHAnsi" w:hAnsiTheme="minorHAnsi"/>
                <w:sz w:val="20"/>
                <w:szCs w:val="20"/>
              </w:rPr>
              <w:t>Opening sentence</w:t>
            </w:r>
            <w:r w:rsidR="003D3C32">
              <w:rPr>
                <w:rFonts w:asciiTheme="minorHAnsi" w:hAnsiTheme="minorHAnsi"/>
                <w:sz w:val="20"/>
                <w:szCs w:val="20"/>
              </w:rPr>
              <w:t xml:space="preserve">, </w:t>
            </w:r>
            <w:r w:rsidR="003D3C32" w:rsidRPr="003D3C32">
              <w:rPr>
                <w:rFonts w:asciiTheme="minorHAnsi" w:hAnsiTheme="minorHAnsi"/>
                <w:sz w:val="20"/>
                <w:szCs w:val="20"/>
              </w:rPr>
              <w:t>3 sentences about the thing being recounted</w:t>
            </w:r>
          </w:p>
          <w:p w14:paraId="50633826" w14:textId="45E0A648" w:rsidR="005946C9"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Debate</w:t>
            </w:r>
            <w:r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Introductory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For sentence(s)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Against sentence(s)</w:t>
            </w:r>
          </w:p>
          <w:p w14:paraId="096DD9FB" w14:textId="693FF650" w:rsidR="005946C9" w:rsidRPr="00462694" w:rsidRDefault="005946C9" w:rsidP="006456D5">
            <w:pPr>
              <w:rPr>
                <w:rFonts w:asciiTheme="minorHAnsi" w:hAnsiTheme="minorHAnsi" w:cstheme="minorHAnsi"/>
                <w:sz w:val="20"/>
                <w:szCs w:val="20"/>
              </w:rPr>
            </w:pPr>
            <w:r>
              <w:rPr>
                <w:rFonts w:asciiTheme="minorHAnsi" w:hAnsiTheme="minorHAnsi" w:cstheme="minorHAnsi"/>
                <w:b/>
                <w:bCs/>
                <w:sz w:val="20"/>
                <w:szCs w:val="20"/>
              </w:rPr>
              <w:t>Instructions</w:t>
            </w:r>
            <w:r w:rsidRPr="00462694">
              <w:rPr>
                <w:rFonts w:asciiTheme="minorHAnsi" w:hAnsiTheme="minorHAnsi" w:cstheme="minorHAnsi"/>
                <w:sz w:val="20"/>
                <w:szCs w:val="20"/>
              </w:rPr>
              <w:t xml:space="preserve"> </w:t>
            </w:r>
            <w:r w:rsidR="006456D5">
              <w:rPr>
                <w:rFonts w:asciiTheme="minorHAnsi" w:hAnsiTheme="minorHAnsi" w:cstheme="minorHAnsi"/>
                <w:sz w:val="20"/>
                <w:szCs w:val="20"/>
              </w:rPr>
              <w:t>–</w:t>
            </w:r>
            <w:r w:rsidRPr="00462694">
              <w:rPr>
                <w:rFonts w:asciiTheme="minorHAnsi" w:hAnsiTheme="minorHAnsi" w:cstheme="minorHAnsi"/>
                <w:sz w:val="20"/>
                <w:szCs w:val="20"/>
              </w:rPr>
              <w:t xml:space="preserve"> </w:t>
            </w:r>
            <w:r w:rsidR="006456D5" w:rsidRPr="006456D5">
              <w:rPr>
                <w:rFonts w:asciiTheme="minorHAnsi" w:hAnsiTheme="minorHAnsi" w:cstheme="minorHAnsi"/>
                <w:sz w:val="20"/>
                <w:szCs w:val="20"/>
              </w:rPr>
              <w:t>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Equipment list</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Method in chronological order (3/4 steps)</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Picture.</w:t>
            </w:r>
          </w:p>
          <w:p w14:paraId="02BE4ACE" w14:textId="12B62BAB" w:rsidR="00A751CF" w:rsidRDefault="00A751CF" w:rsidP="005D037B">
            <w:pPr>
              <w:spacing w:line="240" w:lineRule="auto"/>
              <w:rPr>
                <w:rFonts w:asciiTheme="minorHAnsi" w:hAnsiTheme="minorHAnsi" w:cstheme="minorHAnsi"/>
                <w:b/>
                <w:bCs/>
                <w:iCs/>
                <w:sz w:val="20"/>
                <w:szCs w:val="20"/>
              </w:rPr>
            </w:pPr>
            <w:r w:rsidRPr="00A751CF">
              <w:rPr>
                <w:rFonts w:asciiTheme="minorHAnsi" w:hAnsiTheme="minorHAnsi" w:cstheme="minorHAnsi"/>
                <w:b/>
                <w:bCs/>
                <w:iCs/>
                <w:sz w:val="20"/>
                <w:szCs w:val="20"/>
              </w:rPr>
              <w:t>Year 2</w:t>
            </w:r>
          </w:p>
          <w:p w14:paraId="6EE329D3" w14:textId="427ACBED" w:rsidR="005946C9" w:rsidRPr="00462694" w:rsidRDefault="005946C9" w:rsidP="005946C9">
            <w:pPr>
              <w:spacing w:line="240" w:lineRule="auto"/>
              <w:rPr>
                <w:rFonts w:asciiTheme="minorHAnsi" w:hAnsiTheme="minorHAnsi" w:cstheme="minorHAnsi"/>
                <w:sz w:val="20"/>
                <w:szCs w:val="20"/>
              </w:rPr>
            </w:pPr>
            <w:r w:rsidRPr="004B5383">
              <w:rPr>
                <w:rFonts w:asciiTheme="minorHAnsi" w:hAnsiTheme="minorHAnsi" w:cstheme="minorHAnsi"/>
                <w:b/>
                <w:bCs/>
                <w:sz w:val="20"/>
                <w:szCs w:val="20"/>
              </w:rPr>
              <w:t>Narrative</w:t>
            </w:r>
            <w:r w:rsidRPr="00462694">
              <w:rPr>
                <w:rFonts w:asciiTheme="minorHAnsi" w:hAnsiTheme="minorHAnsi" w:cstheme="minorHAnsi"/>
                <w:sz w:val="20"/>
                <w:szCs w:val="20"/>
              </w:rPr>
              <w:t xml:space="preserve"> </w:t>
            </w:r>
            <w:r w:rsidR="00065280">
              <w:rPr>
                <w:rFonts w:asciiTheme="minorHAnsi" w:hAnsiTheme="minorHAnsi" w:cstheme="minorHAnsi"/>
                <w:sz w:val="20"/>
                <w:szCs w:val="20"/>
              </w:rPr>
              <w:t>–</w:t>
            </w:r>
            <w:r w:rsidRPr="00462694">
              <w:rPr>
                <w:rFonts w:asciiTheme="minorHAnsi" w:hAnsiTheme="minorHAnsi" w:cstheme="minorHAnsi"/>
                <w:sz w:val="20"/>
                <w:szCs w:val="20"/>
              </w:rPr>
              <w:t xml:space="preserve"> </w:t>
            </w:r>
            <w:r w:rsidR="00065280">
              <w:rPr>
                <w:rFonts w:asciiTheme="minorHAnsi" w:hAnsiTheme="minorHAnsi" w:cstheme="minorHAnsi"/>
                <w:sz w:val="20"/>
                <w:szCs w:val="20"/>
              </w:rPr>
              <w:t xml:space="preserve">Children write story openers using the D and </w:t>
            </w:r>
            <w:proofErr w:type="gramStart"/>
            <w:r w:rsidR="00065280">
              <w:rPr>
                <w:rFonts w:asciiTheme="minorHAnsi" w:hAnsiTheme="minorHAnsi" w:cstheme="minorHAnsi"/>
                <w:sz w:val="20"/>
                <w:szCs w:val="20"/>
              </w:rPr>
              <w:t>A</w:t>
            </w:r>
            <w:proofErr w:type="gramEnd"/>
            <w:r w:rsidR="00065280">
              <w:rPr>
                <w:rFonts w:asciiTheme="minorHAnsi" w:hAnsiTheme="minorHAnsi" w:cstheme="minorHAnsi"/>
                <w:sz w:val="20"/>
                <w:szCs w:val="20"/>
              </w:rPr>
              <w:t xml:space="preserve"> in DASH? (Description and Action). </w:t>
            </w:r>
          </w:p>
          <w:p w14:paraId="1BC87F83" w14:textId="6E9996C3" w:rsidR="005946C9" w:rsidRPr="00462694"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Letter</w:t>
            </w:r>
            <w:r w:rsidRPr="00462694">
              <w:rPr>
                <w:rFonts w:asciiTheme="minorHAnsi" w:hAnsiTheme="minorHAnsi" w:cstheme="minorHAnsi"/>
                <w:sz w:val="20"/>
                <w:szCs w:val="20"/>
              </w:rPr>
              <w:t xml:space="preserve"> - </w:t>
            </w:r>
            <w:r w:rsidRPr="005946C9">
              <w:rPr>
                <w:rFonts w:asciiTheme="minorHAnsi" w:hAnsiTheme="minorHAnsi" w:cstheme="minorHAnsi"/>
                <w:sz w:val="20"/>
                <w:szCs w:val="20"/>
              </w:rPr>
              <w:t>Address on right</w:t>
            </w:r>
            <w:r>
              <w:rPr>
                <w:rFonts w:asciiTheme="minorHAnsi" w:hAnsiTheme="minorHAnsi" w:cstheme="minorHAnsi"/>
                <w:sz w:val="20"/>
                <w:szCs w:val="20"/>
              </w:rPr>
              <w:t xml:space="preserve">, </w:t>
            </w:r>
            <w:r w:rsidRPr="005946C9">
              <w:rPr>
                <w:rFonts w:asciiTheme="minorHAnsi" w:hAnsiTheme="minorHAnsi" w:cstheme="minorHAnsi"/>
                <w:sz w:val="20"/>
                <w:szCs w:val="20"/>
              </w:rPr>
              <w:t>Date on right</w:t>
            </w:r>
            <w:r>
              <w:rPr>
                <w:rFonts w:asciiTheme="minorHAnsi" w:hAnsiTheme="minorHAnsi" w:cstheme="minorHAnsi"/>
                <w:sz w:val="20"/>
                <w:szCs w:val="20"/>
              </w:rPr>
              <w:t xml:space="preserve">, </w:t>
            </w:r>
            <w:r w:rsidRPr="005946C9">
              <w:rPr>
                <w:rFonts w:asciiTheme="minorHAnsi" w:hAnsiTheme="minorHAnsi" w:cstheme="minorHAnsi"/>
                <w:sz w:val="20"/>
                <w:szCs w:val="20"/>
              </w:rPr>
              <w:t>Greeting – To…, Dear…, (followed by a comma)</w:t>
            </w:r>
            <w:r>
              <w:rPr>
                <w:rFonts w:asciiTheme="minorHAnsi" w:hAnsiTheme="minorHAnsi" w:cstheme="minorHAnsi"/>
                <w:sz w:val="20"/>
                <w:szCs w:val="20"/>
              </w:rPr>
              <w:t xml:space="preserve">, </w:t>
            </w:r>
            <w:r w:rsidRPr="005946C9">
              <w:rPr>
                <w:rFonts w:asciiTheme="minorHAnsi" w:hAnsiTheme="minorHAnsi" w:cstheme="minorHAnsi"/>
                <w:sz w:val="20"/>
                <w:szCs w:val="20"/>
              </w:rPr>
              <w:t>State purpose for writing</w:t>
            </w:r>
            <w:r>
              <w:rPr>
                <w:rFonts w:asciiTheme="minorHAnsi" w:hAnsiTheme="minorHAnsi" w:cstheme="minorHAnsi"/>
                <w:sz w:val="20"/>
                <w:szCs w:val="20"/>
              </w:rPr>
              <w:t xml:space="preserve">, </w:t>
            </w:r>
            <w:r w:rsidRPr="005946C9">
              <w:rPr>
                <w:rFonts w:asciiTheme="minorHAnsi" w:hAnsiTheme="minorHAnsi" w:cstheme="minorHAnsi"/>
                <w:sz w:val="20"/>
                <w:szCs w:val="20"/>
              </w:rPr>
              <w:t>1/2 paragraphs – 1/2 opinions /reasons: Miss a line to start a new paragraph</w:t>
            </w:r>
            <w:r>
              <w:rPr>
                <w:rFonts w:asciiTheme="minorHAnsi" w:hAnsiTheme="minorHAnsi" w:cstheme="minorHAnsi"/>
                <w:sz w:val="20"/>
                <w:szCs w:val="20"/>
              </w:rPr>
              <w:t xml:space="preserve">, </w:t>
            </w:r>
            <w:r w:rsidRPr="005946C9">
              <w:rPr>
                <w:rFonts w:asciiTheme="minorHAnsi" w:hAnsiTheme="minorHAnsi" w:cstheme="minorHAnsi"/>
                <w:sz w:val="20"/>
                <w:szCs w:val="20"/>
              </w:rPr>
              <w:t>Closing – From/Thank you (Followed by a comma)</w:t>
            </w:r>
            <w:r>
              <w:rPr>
                <w:rFonts w:asciiTheme="minorHAnsi" w:hAnsiTheme="minorHAnsi" w:cstheme="minorHAnsi"/>
                <w:sz w:val="20"/>
                <w:szCs w:val="20"/>
              </w:rPr>
              <w:t xml:space="preserve">, </w:t>
            </w:r>
            <w:r w:rsidRPr="005946C9">
              <w:rPr>
                <w:rFonts w:asciiTheme="minorHAnsi" w:hAnsiTheme="minorHAnsi" w:cstheme="minorHAnsi"/>
                <w:sz w:val="20"/>
                <w:szCs w:val="20"/>
              </w:rPr>
              <w:t>Name</w:t>
            </w:r>
          </w:p>
          <w:p w14:paraId="75D081CE" w14:textId="1AE774F3" w:rsidR="005946C9" w:rsidRPr="003D3C32" w:rsidRDefault="005946C9" w:rsidP="003D3C32">
            <w:pPr>
              <w:spacing w:line="240" w:lineRule="auto"/>
              <w:rPr>
                <w:rFonts w:asciiTheme="minorHAnsi" w:hAnsiTheme="minorHAnsi" w:cstheme="minorHAnsi"/>
                <w:sz w:val="20"/>
                <w:szCs w:val="20"/>
              </w:rPr>
            </w:pPr>
            <w:r>
              <w:rPr>
                <w:rFonts w:asciiTheme="minorHAnsi" w:hAnsiTheme="minorHAnsi" w:cstheme="minorHAnsi"/>
                <w:b/>
                <w:bCs/>
                <w:sz w:val="20"/>
                <w:szCs w:val="20"/>
              </w:rPr>
              <w:lastRenderedPageBreak/>
              <w:t>Recount</w:t>
            </w:r>
            <w:r w:rsidRPr="00462694">
              <w:rPr>
                <w:rFonts w:asciiTheme="minorHAnsi" w:hAnsiTheme="minorHAnsi" w:cstheme="minorHAnsi"/>
                <w:sz w:val="20"/>
                <w:szCs w:val="20"/>
              </w:rPr>
              <w:t xml:space="preserve"> </w:t>
            </w:r>
            <w:r w:rsidR="003D3C32">
              <w:rPr>
                <w:rFonts w:asciiTheme="minorHAnsi" w:hAnsiTheme="minorHAnsi" w:cstheme="minorHAnsi"/>
                <w:sz w:val="20"/>
                <w:szCs w:val="20"/>
              </w:rPr>
              <w:t>–</w:t>
            </w:r>
            <w:r w:rsidRPr="00462694">
              <w:rPr>
                <w:rFonts w:asciiTheme="minorHAnsi" w:hAnsiTheme="minorHAnsi" w:cstheme="minorHAnsi"/>
                <w:sz w:val="20"/>
                <w:szCs w:val="20"/>
              </w:rPr>
              <w:t xml:space="preserve"> </w:t>
            </w:r>
            <w:r w:rsidR="003D3C32" w:rsidRPr="003D3C32">
              <w:rPr>
                <w:rFonts w:asciiTheme="minorHAnsi" w:hAnsiTheme="minorHAnsi" w:cstheme="minorHAnsi"/>
                <w:sz w:val="20"/>
                <w:szCs w:val="20"/>
              </w:rPr>
              <w:t>Heading</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Opening sentence to introduce and inform</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Topic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Relevant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opener</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Relevant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opener</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Relevant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Closing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(emotions)</w:t>
            </w:r>
          </w:p>
          <w:p w14:paraId="5B10A509" w14:textId="2EF8E184" w:rsidR="005946C9"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Debate</w:t>
            </w:r>
            <w:r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Introductory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1- Reasoning for using conjunction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2- Reasoning against using conjunction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Concluding sentence</w:t>
            </w:r>
          </w:p>
          <w:p w14:paraId="28982502" w14:textId="1CF0525B" w:rsidR="005946C9" w:rsidRPr="00462694" w:rsidRDefault="005946C9" w:rsidP="005946C9">
            <w:pPr>
              <w:rPr>
                <w:rFonts w:asciiTheme="minorHAnsi" w:hAnsiTheme="minorHAnsi" w:cstheme="minorHAnsi"/>
                <w:sz w:val="20"/>
                <w:szCs w:val="20"/>
              </w:rPr>
            </w:pPr>
            <w:r>
              <w:rPr>
                <w:rFonts w:asciiTheme="minorHAnsi" w:hAnsiTheme="minorHAnsi" w:cstheme="minorHAnsi"/>
                <w:b/>
                <w:bCs/>
                <w:sz w:val="20"/>
                <w:szCs w:val="20"/>
              </w:rPr>
              <w:t>Instructions</w:t>
            </w:r>
            <w:r w:rsidRPr="00462694">
              <w:rPr>
                <w:rFonts w:asciiTheme="minorHAnsi" w:hAnsiTheme="minorHAnsi" w:cstheme="minorHAnsi"/>
                <w:sz w:val="20"/>
                <w:szCs w:val="20"/>
              </w:rPr>
              <w:t xml:space="preserve"> - </w:t>
            </w:r>
            <w:r w:rsidR="006456D5" w:rsidRPr="006456D5">
              <w:rPr>
                <w:rFonts w:asciiTheme="minorHAnsi" w:hAnsiTheme="minorHAnsi" w:cstheme="minorHAnsi"/>
                <w:sz w:val="20"/>
                <w:szCs w:val="20"/>
              </w:rPr>
              <w:t>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Equipment list (bullet points)</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Method in chronological order</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(5/6 steps)</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Picture.</w:t>
            </w:r>
          </w:p>
          <w:p w14:paraId="743F02FF" w14:textId="0A095EB1" w:rsidR="00A751CF" w:rsidRDefault="00A751CF" w:rsidP="005D037B">
            <w:pPr>
              <w:spacing w:line="240" w:lineRule="auto"/>
              <w:rPr>
                <w:rFonts w:asciiTheme="minorHAnsi" w:hAnsiTheme="minorHAnsi" w:cstheme="minorHAnsi"/>
                <w:b/>
                <w:bCs/>
                <w:iCs/>
                <w:sz w:val="20"/>
                <w:szCs w:val="20"/>
              </w:rPr>
            </w:pPr>
            <w:r w:rsidRPr="00A751CF">
              <w:rPr>
                <w:rFonts w:asciiTheme="minorHAnsi" w:hAnsiTheme="minorHAnsi" w:cstheme="minorHAnsi"/>
                <w:b/>
                <w:bCs/>
                <w:iCs/>
                <w:sz w:val="20"/>
                <w:szCs w:val="20"/>
              </w:rPr>
              <w:t xml:space="preserve">Year </w:t>
            </w:r>
            <w:r w:rsidR="005946C9">
              <w:rPr>
                <w:rFonts w:asciiTheme="minorHAnsi" w:hAnsiTheme="minorHAnsi" w:cstheme="minorHAnsi"/>
                <w:b/>
                <w:bCs/>
                <w:iCs/>
                <w:sz w:val="20"/>
                <w:szCs w:val="20"/>
              </w:rPr>
              <w:t>3/4</w:t>
            </w:r>
          </w:p>
          <w:p w14:paraId="248257E9" w14:textId="7785323A" w:rsidR="005946C9" w:rsidRPr="00462694" w:rsidRDefault="005946C9" w:rsidP="005946C9">
            <w:pPr>
              <w:spacing w:line="240" w:lineRule="auto"/>
              <w:rPr>
                <w:rFonts w:asciiTheme="minorHAnsi" w:hAnsiTheme="minorHAnsi" w:cstheme="minorHAnsi"/>
                <w:sz w:val="20"/>
                <w:szCs w:val="20"/>
              </w:rPr>
            </w:pPr>
            <w:r w:rsidRPr="004B5383">
              <w:rPr>
                <w:rFonts w:asciiTheme="minorHAnsi" w:hAnsiTheme="minorHAnsi" w:cstheme="minorHAnsi"/>
                <w:b/>
                <w:bCs/>
                <w:sz w:val="20"/>
                <w:szCs w:val="20"/>
              </w:rPr>
              <w:t>Narrative</w:t>
            </w:r>
            <w:r w:rsidRPr="00462694">
              <w:rPr>
                <w:rFonts w:asciiTheme="minorHAnsi" w:hAnsiTheme="minorHAnsi" w:cstheme="minorHAnsi"/>
                <w:sz w:val="20"/>
                <w:szCs w:val="20"/>
              </w:rPr>
              <w:t xml:space="preserve"> </w:t>
            </w:r>
            <w:r w:rsidR="006456D5">
              <w:rPr>
                <w:rFonts w:asciiTheme="minorHAnsi" w:hAnsiTheme="minorHAnsi" w:cstheme="minorHAnsi"/>
                <w:sz w:val="20"/>
                <w:szCs w:val="20"/>
              </w:rPr>
              <w:t>–</w:t>
            </w:r>
            <w:r w:rsidRPr="00462694">
              <w:rPr>
                <w:rFonts w:asciiTheme="minorHAnsi" w:hAnsiTheme="minorHAnsi" w:cstheme="minorHAnsi"/>
                <w:sz w:val="20"/>
                <w:szCs w:val="20"/>
              </w:rPr>
              <w:t xml:space="preserve"> </w:t>
            </w:r>
            <w:r w:rsidR="006456D5">
              <w:rPr>
                <w:rFonts w:asciiTheme="minorHAnsi" w:hAnsiTheme="minorHAnsi" w:cstheme="minorHAnsi"/>
                <w:sz w:val="20"/>
                <w:szCs w:val="20"/>
              </w:rPr>
              <w:t>Children use the acronym: DASH? To write a short story or a story opener. D = Description, A = Action, S = S</w:t>
            </w:r>
            <w:r w:rsidR="00065280">
              <w:rPr>
                <w:rFonts w:asciiTheme="minorHAnsi" w:hAnsiTheme="minorHAnsi" w:cstheme="minorHAnsi"/>
                <w:sz w:val="20"/>
                <w:szCs w:val="20"/>
              </w:rPr>
              <w:t>peech, H = How do the characters feel?</w:t>
            </w:r>
            <w:proofErr w:type="gramStart"/>
            <w:r w:rsidR="00065280">
              <w:rPr>
                <w:rFonts w:asciiTheme="minorHAnsi" w:hAnsiTheme="minorHAnsi" w:cstheme="minorHAnsi"/>
                <w:sz w:val="20"/>
                <w:szCs w:val="20"/>
              </w:rPr>
              <w:t>, ?</w:t>
            </w:r>
            <w:proofErr w:type="gramEnd"/>
            <w:r w:rsidR="00065280">
              <w:rPr>
                <w:rFonts w:asciiTheme="minorHAnsi" w:hAnsiTheme="minorHAnsi" w:cstheme="minorHAnsi"/>
                <w:sz w:val="20"/>
                <w:szCs w:val="20"/>
              </w:rPr>
              <w:t xml:space="preserve"> = Cliff-hanger, thought. </w:t>
            </w:r>
          </w:p>
          <w:p w14:paraId="3773548B" w14:textId="3973A2FF" w:rsidR="005946C9" w:rsidRPr="00462694"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Letter</w:t>
            </w:r>
            <w:r w:rsidRPr="00462694">
              <w:rPr>
                <w:rFonts w:asciiTheme="minorHAnsi" w:hAnsiTheme="minorHAnsi" w:cstheme="minorHAnsi"/>
                <w:sz w:val="20"/>
                <w:szCs w:val="20"/>
              </w:rPr>
              <w:t xml:space="preserve"> - </w:t>
            </w:r>
            <w:r w:rsidRPr="005946C9">
              <w:rPr>
                <w:rFonts w:asciiTheme="minorHAnsi" w:hAnsiTheme="minorHAnsi" w:cstheme="minorHAnsi"/>
                <w:sz w:val="20"/>
                <w:szCs w:val="20"/>
              </w:rPr>
              <w:t>Address on right</w:t>
            </w:r>
            <w:r>
              <w:rPr>
                <w:rFonts w:asciiTheme="minorHAnsi" w:hAnsiTheme="minorHAnsi" w:cstheme="minorHAnsi"/>
                <w:sz w:val="20"/>
                <w:szCs w:val="20"/>
              </w:rPr>
              <w:t xml:space="preserve">, </w:t>
            </w:r>
            <w:r w:rsidRPr="005946C9">
              <w:rPr>
                <w:rFonts w:asciiTheme="minorHAnsi" w:hAnsiTheme="minorHAnsi" w:cstheme="minorHAnsi"/>
                <w:sz w:val="20"/>
                <w:szCs w:val="20"/>
              </w:rPr>
              <w:t>Date on right</w:t>
            </w:r>
            <w:r>
              <w:rPr>
                <w:rFonts w:asciiTheme="minorHAnsi" w:hAnsiTheme="minorHAnsi" w:cstheme="minorHAnsi"/>
                <w:sz w:val="20"/>
                <w:szCs w:val="20"/>
              </w:rPr>
              <w:t xml:space="preserve">, </w:t>
            </w:r>
            <w:r w:rsidRPr="005946C9">
              <w:rPr>
                <w:rFonts w:asciiTheme="minorHAnsi" w:hAnsiTheme="minorHAnsi" w:cstheme="minorHAnsi"/>
                <w:sz w:val="20"/>
                <w:szCs w:val="20"/>
              </w:rPr>
              <w:t>Greeting – To, Dear, Sir/Madam (followed by a comma)</w:t>
            </w:r>
            <w:r>
              <w:rPr>
                <w:rFonts w:asciiTheme="minorHAnsi" w:hAnsiTheme="minorHAnsi" w:cstheme="minorHAnsi"/>
                <w:sz w:val="20"/>
                <w:szCs w:val="20"/>
              </w:rPr>
              <w:t xml:space="preserve">, </w:t>
            </w:r>
            <w:r w:rsidRPr="005946C9">
              <w:rPr>
                <w:rFonts w:asciiTheme="minorHAnsi" w:hAnsiTheme="minorHAnsi" w:cstheme="minorHAnsi"/>
                <w:sz w:val="20"/>
                <w:szCs w:val="20"/>
              </w:rPr>
              <w:t>State purpose f</w:t>
            </w:r>
            <w:r>
              <w:rPr>
                <w:rFonts w:asciiTheme="minorHAnsi" w:hAnsiTheme="minorHAnsi" w:cstheme="minorHAnsi"/>
                <w:sz w:val="20"/>
                <w:szCs w:val="20"/>
              </w:rPr>
              <w:t>o</w:t>
            </w:r>
            <w:r w:rsidRPr="005946C9">
              <w:rPr>
                <w:rFonts w:asciiTheme="minorHAnsi" w:hAnsiTheme="minorHAnsi" w:cstheme="minorHAnsi"/>
                <w:sz w:val="20"/>
                <w:szCs w:val="20"/>
              </w:rPr>
              <w:t>r writing</w:t>
            </w:r>
            <w:r>
              <w:rPr>
                <w:rFonts w:asciiTheme="minorHAnsi" w:hAnsiTheme="minorHAnsi" w:cstheme="minorHAnsi"/>
                <w:sz w:val="20"/>
                <w:szCs w:val="20"/>
              </w:rPr>
              <w:t xml:space="preserve">, </w:t>
            </w:r>
            <w:r w:rsidRPr="005946C9">
              <w:rPr>
                <w:rFonts w:asciiTheme="minorHAnsi" w:hAnsiTheme="minorHAnsi" w:cstheme="minorHAnsi"/>
                <w:sz w:val="20"/>
                <w:szCs w:val="20"/>
              </w:rPr>
              <w:t>2/3 paragraphs – 2/3 opinions /reasons: Provide facts/evidence</w:t>
            </w:r>
            <w:r>
              <w:rPr>
                <w:rFonts w:asciiTheme="minorHAnsi" w:hAnsiTheme="minorHAnsi" w:cstheme="minorHAnsi"/>
                <w:sz w:val="20"/>
                <w:szCs w:val="20"/>
              </w:rPr>
              <w:t xml:space="preserve">, </w:t>
            </w:r>
            <w:r w:rsidRPr="005946C9">
              <w:rPr>
                <w:rFonts w:asciiTheme="minorHAnsi" w:hAnsiTheme="minorHAnsi" w:cstheme="minorHAnsi"/>
                <w:sz w:val="20"/>
                <w:szCs w:val="20"/>
              </w:rPr>
              <w:t>Miss a line to start a new paragraph</w:t>
            </w:r>
            <w:r>
              <w:rPr>
                <w:rFonts w:asciiTheme="minorHAnsi" w:hAnsiTheme="minorHAnsi" w:cstheme="minorHAnsi"/>
                <w:sz w:val="20"/>
                <w:szCs w:val="20"/>
              </w:rPr>
              <w:t xml:space="preserve">, </w:t>
            </w:r>
            <w:r w:rsidRPr="005946C9">
              <w:rPr>
                <w:rFonts w:asciiTheme="minorHAnsi" w:hAnsiTheme="minorHAnsi" w:cstheme="minorHAnsi"/>
                <w:sz w:val="20"/>
                <w:szCs w:val="20"/>
              </w:rPr>
              <w:t>Closing – From/Thank you/Yours sincerely/ Yours faithfully</w:t>
            </w:r>
            <w:r>
              <w:rPr>
                <w:rFonts w:asciiTheme="minorHAnsi" w:hAnsiTheme="minorHAnsi" w:cstheme="minorHAnsi"/>
                <w:sz w:val="20"/>
                <w:szCs w:val="20"/>
              </w:rPr>
              <w:t xml:space="preserve">, </w:t>
            </w:r>
            <w:r w:rsidRPr="005946C9">
              <w:rPr>
                <w:rFonts w:asciiTheme="minorHAnsi" w:hAnsiTheme="minorHAnsi" w:cstheme="minorHAnsi"/>
                <w:sz w:val="20"/>
                <w:szCs w:val="20"/>
              </w:rPr>
              <w:t>Signature</w:t>
            </w:r>
            <w:r>
              <w:rPr>
                <w:rFonts w:asciiTheme="minorHAnsi" w:hAnsiTheme="minorHAnsi" w:cstheme="minorHAnsi"/>
                <w:sz w:val="20"/>
                <w:szCs w:val="20"/>
              </w:rPr>
              <w:t xml:space="preserve">, </w:t>
            </w:r>
            <w:r w:rsidRPr="005946C9">
              <w:rPr>
                <w:rFonts w:asciiTheme="minorHAnsi" w:hAnsiTheme="minorHAnsi" w:cstheme="minorHAnsi"/>
                <w:sz w:val="20"/>
                <w:szCs w:val="20"/>
              </w:rPr>
              <w:t>Name underneath</w:t>
            </w:r>
          </w:p>
          <w:p w14:paraId="5E7F3C99" w14:textId="092E48FA" w:rsidR="005946C9" w:rsidRPr="003D3C32"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Recount</w:t>
            </w:r>
            <w:r w:rsidRPr="00462694">
              <w:rPr>
                <w:rFonts w:asciiTheme="minorHAnsi" w:hAnsiTheme="minorHAnsi" w:cstheme="minorHAnsi"/>
                <w:sz w:val="20"/>
                <w:szCs w:val="20"/>
              </w:rPr>
              <w:t xml:space="preserve"> </w:t>
            </w:r>
            <w:r w:rsidR="003D3C32">
              <w:rPr>
                <w:rFonts w:asciiTheme="minorHAnsi" w:hAnsiTheme="minorHAnsi" w:cstheme="minorHAnsi"/>
                <w:sz w:val="20"/>
                <w:szCs w:val="20"/>
              </w:rPr>
              <w:t>–</w:t>
            </w:r>
            <w:r w:rsidRPr="00462694">
              <w:rPr>
                <w:rFonts w:asciiTheme="minorHAnsi" w:hAnsiTheme="minorHAnsi" w:cstheme="minorHAnsi"/>
                <w:sz w:val="20"/>
                <w:szCs w:val="20"/>
              </w:rPr>
              <w:t xml:space="preserve"> </w:t>
            </w:r>
            <w:r w:rsidR="003D3C32" w:rsidRPr="003D3C32">
              <w:rPr>
                <w:rFonts w:asciiTheme="minorHAnsi" w:hAnsiTheme="minorHAnsi" w:cstheme="minorHAnsi"/>
                <w:sz w:val="20"/>
                <w:szCs w:val="20"/>
              </w:rPr>
              <w:t>Heading</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Opening sentence to introduce and inform</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3 paragraphs: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Topic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3 relevant sentences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Miss a line between paragraphs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 xml:space="preserve">Closing sentence (emotions) </w:t>
            </w:r>
          </w:p>
          <w:p w14:paraId="5244AD32" w14:textId="4265299D" w:rsidR="005946C9" w:rsidRDefault="005946C9" w:rsidP="003D3C32">
            <w:pPr>
              <w:spacing w:line="240" w:lineRule="auto"/>
              <w:rPr>
                <w:rFonts w:asciiTheme="minorHAnsi" w:hAnsiTheme="minorHAnsi" w:cstheme="minorHAnsi"/>
                <w:sz w:val="20"/>
                <w:szCs w:val="20"/>
              </w:rPr>
            </w:pPr>
            <w:r>
              <w:rPr>
                <w:rFonts w:asciiTheme="minorHAnsi" w:hAnsiTheme="minorHAnsi" w:cstheme="minorHAnsi"/>
                <w:b/>
                <w:bCs/>
                <w:sz w:val="20"/>
                <w:szCs w:val="20"/>
              </w:rPr>
              <w:t>Debate</w:t>
            </w:r>
            <w:r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Introductory sentences - provide purpose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1- 2 x for reasons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Development of point (point, evidence, explain)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2- 2 x against reasons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Development of point (point, evidence, explain)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Conclusion sentences - Personal opinion</w:t>
            </w:r>
          </w:p>
          <w:p w14:paraId="2FB53B6B" w14:textId="5B2FC204" w:rsidR="005946C9" w:rsidRPr="00462694" w:rsidRDefault="005946C9" w:rsidP="006456D5">
            <w:pPr>
              <w:rPr>
                <w:rFonts w:asciiTheme="minorHAnsi" w:hAnsiTheme="minorHAnsi" w:cstheme="minorHAnsi"/>
                <w:sz w:val="20"/>
                <w:szCs w:val="20"/>
              </w:rPr>
            </w:pPr>
            <w:r>
              <w:rPr>
                <w:rFonts w:asciiTheme="minorHAnsi" w:hAnsiTheme="minorHAnsi" w:cstheme="minorHAnsi"/>
                <w:b/>
                <w:bCs/>
                <w:sz w:val="20"/>
                <w:szCs w:val="20"/>
              </w:rPr>
              <w:t>Instructions</w:t>
            </w:r>
            <w:r w:rsidRPr="00462694">
              <w:rPr>
                <w:rFonts w:asciiTheme="minorHAnsi" w:hAnsiTheme="minorHAnsi" w:cstheme="minorHAnsi"/>
                <w:sz w:val="20"/>
                <w:szCs w:val="20"/>
              </w:rPr>
              <w:t xml:space="preserve"> </w:t>
            </w:r>
            <w:r w:rsidR="006456D5">
              <w:rPr>
                <w:rFonts w:asciiTheme="minorHAnsi" w:hAnsiTheme="minorHAnsi" w:cstheme="minorHAnsi"/>
                <w:sz w:val="20"/>
                <w:szCs w:val="20"/>
              </w:rPr>
              <w:t>–</w:t>
            </w:r>
            <w:r w:rsidRPr="00462694">
              <w:rPr>
                <w:rFonts w:asciiTheme="minorHAnsi" w:hAnsiTheme="minorHAnsi" w:cstheme="minorHAnsi"/>
                <w:sz w:val="20"/>
                <w:szCs w:val="20"/>
              </w:rPr>
              <w:t xml:space="preserve"> </w:t>
            </w:r>
            <w:r w:rsidR="006456D5" w:rsidRPr="006456D5">
              <w:rPr>
                <w:rFonts w:asciiTheme="minorHAnsi" w:hAnsiTheme="minorHAnsi" w:cstheme="minorHAnsi"/>
                <w:sz w:val="20"/>
                <w:szCs w:val="20"/>
              </w:rPr>
              <w:t>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Opening sentence as introduction</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Equipment list (bullet point)</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Method in chronological order (numbered sequence) Top tip or warning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Diagram with labels</w:t>
            </w:r>
          </w:p>
          <w:p w14:paraId="4BEDA7CE" w14:textId="77777777" w:rsidR="00654A93" w:rsidRDefault="00A751CF" w:rsidP="005D037B">
            <w:pPr>
              <w:spacing w:line="240" w:lineRule="auto"/>
              <w:rPr>
                <w:rFonts w:asciiTheme="minorHAnsi" w:hAnsiTheme="minorHAnsi" w:cstheme="minorHAnsi"/>
                <w:iCs/>
                <w:sz w:val="20"/>
                <w:szCs w:val="20"/>
              </w:rPr>
            </w:pPr>
            <w:r w:rsidRPr="00A751CF">
              <w:rPr>
                <w:rFonts w:asciiTheme="minorHAnsi" w:hAnsiTheme="minorHAnsi" w:cstheme="minorHAnsi"/>
                <w:b/>
                <w:bCs/>
                <w:iCs/>
                <w:sz w:val="20"/>
                <w:szCs w:val="20"/>
              </w:rPr>
              <w:t>Year 5/6</w:t>
            </w:r>
            <w:r w:rsidR="00654A93">
              <w:rPr>
                <w:rFonts w:asciiTheme="minorHAnsi" w:hAnsiTheme="minorHAnsi" w:cstheme="minorHAnsi"/>
                <w:iCs/>
                <w:sz w:val="20"/>
                <w:szCs w:val="20"/>
              </w:rPr>
              <w:t xml:space="preserve"> </w:t>
            </w:r>
          </w:p>
          <w:p w14:paraId="774B62EC" w14:textId="49B92C37" w:rsidR="005946C9" w:rsidRPr="00462694" w:rsidRDefault="005946C9" w:rsidP="005946C9">
            <w:pPr>
              <w:spacing w:line="240" w:lineRule="auto"/>
              <w:rPr>
                <w:rFonts w:asciiTheme="minorHAnsi" w:hAnsiTheme="minorHAnsi" w:cstheme="minorHAnsi"/>
                <w:sz w:val="20"/>
                <w:szCs w:val="20"/>
              </w:rPr>
            </w:pPr>
            <w:r w:rsidRPr="004B5383">
              <w:rPr>
                <w:rFonts w:asciiTheme="minorHAnsi" w:hAnsiTheme="minorHAnsi" w:cstheme="minorHAnsi"/>
                <w:b/>
                <w:bCs/>
                <w:sz w:val="20"/>
                <w:szCs w:val="20"/>
              </w:rPr>
              <w:t>Narrative</w:t>
            </w:r>
            <w:r w:rsidRPr="00462694">
              <w:rPr>
                <w:rFonts w:asciiTheme="minorHAnsi" w:hAnsiTheme="minorHAnsi" w:cstheme="minorHAnsi"/>
                <w:sz w:val="20"/>
                <w:szCs w:val="20"/>
              </w:rPr>
              <w:t xml:space="preserve"> - </w:t>
            </w:r>
            <w:r w:rsidR="00065280">
              <w:rPr>
                <w:rFonts w:asciiTheme="minorHAnsi" w:hAnsiTheme="minorHAnsi" w:cstheme="minorHAnsi"/>
                <w:sz w:val="20"/>
                <w:szCs w:val="20"/>
              </w:rPr>
              <w:t>Children use the acronym: DASH? To write a short story or a story opener. D = Description, A = Action, S = Speech, H = How do the characters feel?</w:t>
            </w:r>
            <w:proofErr w:type="gramStart"/>
            <w:r w:rsidR="00065280">
              <w:rPr>
                <w:rFonts w:asciiTheme="minorHAnsi" w:hAnsiTheme="minorHAnsi" w:cstheme="minorHAnsi"/>
                <w:sz w:val="20"/>
                <w:szCs w:val="20"/>
              </w:rPr>
              <w:t>, ?</w:t>
            </w:r>
            <w:proofErr w:type="gramEnd"/>
            <w:r w:rsidR="00065280">
              <w:rPr>
                <w:rFonts w:asciiTheme="minorHAnsi" w:hAnsiTheme="minorHAnsi" w:cstheme="minorHAnsi"/>
                <w:sz w:val="20"/>
                <w:szCs w:val="20"/>
              </w:rPr>
              <w:t xml:space="preserve"> = Cliff-hanger, thought. They manipulate the order of DASH to write a short story or a story opener. </w:t>
            </w:r>
          </w:p>
          <w:p w14:paraId="221EF6D1" w14:textId="03A594A7" w:rsidR="005946C9" w:rsidRPr="00462694"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Letter</w:t>
            </w:r>
            <w:r w:rsidRPr="00462694">
              <w:rPr>
                <w:rFonts w:asciiTheme="minorHAnsi" w:hAnsiTheme="minorHAnsi" w:cstheme="minorHAnsi"/>
                <w:sz w:val="20"/>
                <w:szCs w:val="20"/>
              </w:rPr>
              <w:t xml:space="preserve"> - </w:t>
            </w:r>
            <w:r w:rsidRPr="005946C9">
              <w:rPr>
                <w:rFonts w:asciiTheme="minorHAnsi" w:hAnsiTheme="minorHAnsi" w:cstheme="minorHAnsi"/>
                <w:sz w:val="20"/>
                <w:szCs w:val="20"/>
              </w:rPr>
              <w:t>Address on right</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Date on right</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Greeting – To, Dear, Sir/Madam, To whom it may concern (followed by a comma)</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State purpose for writing</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3 paragraphs – 3 opinions /reasons including the other side of the argument: Provide facts/evidence, Provide a plan/solution</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Closing – From/Thank you/Yours sincerely/Yours faithfully</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Signature</w:t>
            </w:r>
            <w:r w:rsidR="003D3C32">
              <w:rPr>
                <w:rFonts w:asciiTheme="minorHAnsi" w:hAnsiTheme="minorHAnsi" w:cstheme="minorHAnsi"/>
                <w:sz w:val="20"/>
                <w:szCs w:val="20"/>
              </w:rPr>
              <w:t xml:space="preserve">, </w:t>
            </w:r>
            <w:r w:rsidRPr="005946C9">
              <w:rPr>
                <w:rFonts w:asciiTheme="minorHAnsi" w:hAnsiTheme="minorHAnsi" w:cstheme="minorHAnsi"/>
                <w:sz w:val="20"/>
                <w:szCs w:val="20"/>
              </w:rPr>
              <w:t>Name underneath</w:t>
            </w:r>
          </w:p>
          <w:p w14:paraId="18EF65CD" w14:textId="661D3482" w:rsidR="005946C9" w:rsidRPr="003D3C32" w:rsidRDefault="005946C9" w:rsidP="005946C9">
            <w:pPr>
              <w:spacing w:line="240" w:lineRule="auto"/>
              <w:rPr>
                <w:rFonts w:asciiTheme="minorHAnsi" w:hAnsiTheme="minorHAnsi" w:cstheme="minorHAnsi"/>
                <w:sz w:val="20"/>
                <w:szCs w:val="20"/>
              </w:rPr>
            </w:pPr>
            <w:r>
              <w:rPr>
                <w:rFonts w:asciiTheme="minorHAnsi" w:hAnsiTheme="minorHAnsi" w:cstheme="minorHAnsi"/>
                <w:b/>
                <w:bCs/>
                <w:sz w:val="20"/>
                <w:szCs w:val="20"/>
              </w:rPr>
              <w:t>Recount</w:t>
            </w:r>
            <w:r w:rsidRPr="00462694">
              <w:rPr>
                <w:rFonts w:asciiTheme="minorHAnsi" w:hAnsiTheme="minorHAnsi" w:cstheme="minorHAnsi"/>
                <w:sz w:val="20"/>
                <w:szCs w:val="20"/>
              </w:rPr>
              <w:t xml:space="preserve"> </w:t>
            </w:r>
            <w:r w:rsidR="003D3C32">
              <w:rPr>
                <w:rFonts w:asciiTheme="minorHAnsi" w:hAnsiTheme="minorHAnsi" w:cstheme="minorHAnsi"/>
                <w:sz w:val="20"/>
                <w:szCs w:val="20"/>
              </w:rPr>
              <w:t>–</w:t>
            </w:r>
            <w:r w:rsidRPr="00462694">
              <w:rPr>
                <w:rFonts w:asciiTheme="minorHAnsi" w:hAnsiTheme="minorHAnsi" w:cstheme="minorHAnsi"/>
                <w:sz w:val="20"/>
                <w:szCs w:val="20"/>
              </w:rPr>
              <w:t xml:space="preserve"> </w:t>
            </w:r>
            <w:r w:rsidR="003D3C32" w:rsidRPr="003D3C32">
              <w:rPr>
                <w:rFonts w:asciiTheme="minorHAnsi" w:hAnsiTheme="minorHAnsi" w:cstheme="minorHAnsi"/>
                <w:sz w:val="20"/>
                <w:szCs w:val="20"/>
              </w:rPr>
              <w:t>Heading</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Opening sentence to introduce and inform</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3 paragraphs: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Topic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3 relevant sentences including detailed descrip</w:t>
            </w:r>
            <w:bookmarkStart w:id="0" w:name="_GoBack"/>
            <w:bookmarkEnd w:id="0"/>
            <w:r w:rsidR="003D3C32" w:rsidRPr="003D3C32">
              <w:rPr>
                <w:rFonts w:asciiTheme="minorHAnsi" w:hAnsiTheme="minorHAnsi" w:cstheme="minorHAnsi"/>
                <w:sz w:val="20"/>
                <w:szCs w:val="20"/>
              </w:rPr>
              <w:t>tion, facts/opinions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Closing sentence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Closing sentence with final thoughts</w:t>
            </w:r>
          </w:p>
          <w:p w14:paraId="332133F4" w14:textId="2009CA80" w:rsidR="005946C9" w:rsidRDefault="005946C9" w:rsidP="003D3C32">
            <w:pPr>
              <w:spacing w:line="240" w:lineRule="auto"/>
              <w:rPr>
                <w:rFonts w:asciiTheme="minorHAnsi" w:hAnsiTheme="minorHAnsi" w:cstheme="minorHAnsi"/>
                <w:sz w:val="20"/>
                <w:szCs w:val="20"/>
              </w:rPr>
            </w:pPr>
            <w:r>
              <w:rPr>
                <w:rFonts w:asciiTheme="minorHAnsi" w:hAnsiTheme="minorHAnsi" w:cstheme="minorHAnsi"/>
                <w:b/>
                <w:bCs/>
                <w:sz w:val="20"/>
                <w:szCs w:val="20"/>
              </w:rPr>
              <w:t>Debate</w:t>
            </w:r>
            <w:r w:rsidRPr="00462694">
              <w:rPr>
                <w:rFonts w:asciiTheme="minorHAnsi" w:hAnsiTheme="minorHAnsi" w:cstheme="minorHAnsi"/>
                <w:sz w:val="20"/>
                <w:szCs w:val="20"/>
              </w:rPr>
              <w:t xml:space="preserve"> - </w:t>
            </w:r>
            <w:r w:rsidR="003D3C32" w:rsidRPr="003D3C32">
              <w:rPr>
                <w:rFonts w:asciiTheme="minorHAnsi" w:hAnsiTheme="minorHAnsi" w:cstheme="minorHAnsi"/>
                <w:sz w:val="20"/>
                <w:szCs w:val="20"/>
              </w:rPr>
              <w:t>Introductory sentences - provide purpose</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1- Balanced argument for and against contrasting ideas (Provide facts)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Development of point (explanation)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Paragraph 2- Balanced argument for and against contrasting ideas (Provide facts)</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Development of point (explanation)</w:t>
            </w:r>
            <w:r w:rsidR="003D3C32">
              <w:rPr>
                <w:rFonts w:asciiTheme="minorHAnsi" w:hAnsiTheme="minorHAnsi" w:cstheme="minorHAnsi"/>
                <w:sz w:val="20"/>
                <w:szCs w:val="20"/>
              </w:rPr>
              <w:t xml:space="preserve">, </w:t>
            </w:r>
            <w:r w:rsidR="003D3C32" w:rsidRPr="003D3C32">
              <w:rPr>
                <w:rFonts w:asciiTheme="minorHAnsi" w:hAnsiTheme="minorHAnsi" w:cstheme="minorHAnsi"/>
                <w:sz w:val="20"/>
                <w:szCs w:val="20"/>
              </w:rPr>
              <w:t>Conclusion- Personal opinion</w:t>
            </w:r>
          </w:p>
          <w:p w14:paraId="7DF88F71" w14:textId="6F7B560A" w:rsidR="005946C9" w:rsidRPr="005946C9" w:rsidRDefault="005946C9" w:rsidP="005946C9">
            <w:pPr>
              <w:rPr>
                <w:rFonts w:asciiTheme="minorHAnsi" w:hAnsiTheme="minorHAnsi" w:cstheme="minorHAnsi"/>
                <w:sz w:val="20"/>
                <w:szCs w:val="20"/>
              </w:rPr>
            </w:pPr>
            <w:r>
              <w:rPr>
                <w:rFonts w:asciiTheme="minorHAnsi" w:hAnsiTheme="minorHAnsi" w:cstheme="minorHAnsi"/>
                <w:b/>
                <w:bCs/>
                <w:sz w:val="20"/>
                <w:szCs w:val="20"/>
              </w:rPr>
              <w:t>Instructions</w:t>
            </w:r>
            <w:r w:rsidRPr="00462694">
              <w:rPr>
                <w:rFonts w:asciiTheme="minorHAnsi" w:hAnsiTheme="minorHAnsi" w:cstheme="minorHAnsi"/>
                <w:sz w:val="20"/>
                <w:szCs w:val="20"/>
              </w:rPr>
              <w:t xml:space="preserve"> </w:t>
            </w:r>
            <w:r w:rsidR="006456D5">
              <w:rPr>
                <w:rFonts w:asciiTheme="minorHAnsi" w:hAnsiTheme="minorHAnsi" w:cstheme="minorHAnsi"/>
                <w:sz w:val="20"/>
                <w:szCs w:val="20"/>
              </w:rPr>
              <w:t>–</w:t>
            </w:r>
            <w:r w:rsidRPr="00462694">
              <w:rPr>
                <w:rFonts w:asciiTheme="minorHAnsi" w:hAnsiTheme="minorHAnsi" w:cstheme="minorHAnsi"/>
                <w:sz w:val="20"/>
                <w:szCs w:val="20"/>
              </w:rPr>
              <w:t xml:space="preserve"> </w:t>
            </w:r>
            <w:r w:rsidR="006456D5" w:rsidRPr="006456D5">
              <w:rPr>
                <w:rFonts w:asciiTheme="minorHAnsi" w:hAnsiTheme="minorHAnsi" w:cstheme="minorHAnsi"/>
                <w:sz w:val="20"/>
                <w:szCs w:val="20"/>
              </w:rPr>
              <w:t>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Opening paragraph as introduction Subheading</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Equipment list (bullet point)</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Method in chronological order (numbered sequence), Top tip or warning, Diagram with labels, Closing statement –</w:t>
            </w:r>
            <w:r w:rsidR="006456D5">
              <w:rPr>
                <w:rFonts w:asciiTheme="minorHAnsi" w:hAnsiTheme="minorHAnsi" w:cstheme="minorHAnsi"/>
                <w:sz w:val="20"/>
                <w:szCs w:val="20"/>
              </w:rPr>
              <w:t xml:space="preserve"> </w:t>
            </w:r>
            <w:r w:rsidR="006456D5" w:rsidRPr="006456D5">
              <w:rPr>
                <w:rFonts w:asciiTheme="minorHAnsi" w:hAnsiTheme="minorHAnsi" w:cstheme="minorHAnsi"/>
                <w:sz w:val="20"/>
                <w:szCs w:val="20"/>
              </w:rPr>
              <w:t>suggesting future dishes, formal impersonal tone.</w:t>
            </w:r>
          </w:p>
        </w:tc>
      </w:tr>
      <w:tr w:rsidR="00BB44B3" w:rsidRPr="00304CA1" w14:paraId="79D390AE" w14:textId="77777777" w:rsidTr="00BB44B3">
        <w:trPr>
          <w:trHeight w:val="1006"/>
        </w:trPr>
        <w:tc>
          <w:tcPr>
            <w:tcW w:w="2401" w:type="dxa"/>
            <w:vMerge w:val="restart"/>
            <w:tcBorders>
              <w:top w:val="thinThickSmallGap" w:sz="24" w:space="0" w:color="auto"/>
              <w:left w:val="single" w:sz="4" w:space="0" w:color="auto"/>
              <w:right w:val="thinThickSmallGap" w:sz="24" w:space="0" w:color="auto"/>
            </w:tcBorders>
            <w:shd w:val="clear" w:color="auto" w:fill="0070C0"/>
            <w:vAlign w:val="center"/>
          </w:tcPr>
          <w:p w14:paraId="7FE9B7D7"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lastRenderedPageBreak/>
              <w:t>IMPLEMENTATION</w:t>
            </w:r>
          </w:p>
          <w:p w14:paraId="443EBB07"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3599C234" w14:textId="77777777"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(How the curriculum -  inc. cultural capital - is taught and assessed so our children develop knowledge, skills, understanding &amp; SHINE)</w:t>
            </w:r>
          </w:p>
        </w:tc>
        <w:tc>
          <w:tcPr>
            <w:tcW w:w="2022" w:type="dxa"/>
            <w:tcBorders>
              <w:top w:val="thinThickSmallGap" w:sz="24" w:space="0" w:color="auto"/>
              <w:left w:val="thinThickSmallGap" w:sz="24" w:space="0" w:color="auto"/>
              <w:right w:val="single" w:sz="4" w:space="0" w:color="auto"/>
            </w:tcBorders>
            <w:vAlign w:val="center"/>
          </w:tcPr>
          <w:p w14:paraId="66BC0361"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Teaching</w:t>
            </w:r>
            <w:r w:rsidR="00772B56">
              <w:rPr>
                <w:rFonts w:asciiTheme="minorHAnsi" w:hAnsiTheme="minorHAnsi" w:cstheme="minorHAnsi"/>
                <w:b/>
                <w:sz w:val="20"/>
                <w:szCs w:val="20"/>
              </w:rPr>
              <w:t xml:space="preserve"> &amp; adapting to learners needs</w:t>
            </w:r>
            <w:r w:rsidRPr="0000009F">
              <w:rPr>
                <w:rFonts w:asciiTheme="minorHAnsi" w:hAnsiTheme="minorHAnsi" w:cstheme="minorHAnsi"/>
                <w:b/>
                <w:sz w:val="20"/>
                <w:szCs w:val="20"/>
              </w:rPr>
              <w:t>:</w:t>
            </w:r>
          </w:p>
        </w:tc>
        <w:tc>
          <w:tcPr>
            <w:tcW w:w="9525" w:type="dxa"/>
            <w:tcBorders>
              <w:top w:val="thinThickSmallGap" w:sz="24" w:space="0" w:color="auto"/>
              <w:left w:val="single" w:sz="4" w:space="0" w:color="auto"/>
              <w:right w:val="single" w:sz="4" w:space="0" w:color="auto"/>
            </w:tcBorders>
          </w:tcPr>
          <w:p w14:paraId="3C58C29B" w14:textId="5D26BFAA" w:rsidR="00BB44B3" w:rsidRDefault="0067590F">
            <w:pPr>
              <w:spacing w:line="259" w:lineRule="auto"/>
              <w:rPr>
                <w:rFonts w:asciiTheme="minorHAnsi" w:hAnsiTheme="minorHAnsi" w:cstheme="minorHAnsi"/>
                <w:b/>
                <w:sz w:val="20"/>
                <w:szCs w:val="20"/>
                <w:u w:val="single"/>
              </w:rPr>
            </w:pPr>
            <w:r>
              <w:rPr>
                <w:rFonts w:asciiTheme="minorHAnsi" w:hAnsiTheme="minorHAnsi" w:cstheme="minorHAnsi"/>
                <w:b/>
                <w:sz w:val="20"/>
                <w:szCs w:val="20"/>
                <w:u w:val="single"/>
              </w:rPr>
              <w:t>The m</w:t>
            </w:r>
            <w:r w:rsidRPr="0067590F">
              <w:rPr>
                <w:rFonts w:asciiTheme="minorHAnsi" w:hAnsiTheme="minorHAnsi" w:cstheme="minorHAnsi"/>
                <w:b/>
                <w:sz w:val="20"/>
                <w:szCs w:val="20"/>
                <w:u w:val="single"/>
              </w:rPr>
              <w:t xml:space="preserve">echanics of </w:t>
            </w:r>
            <w:r w:rsidR="00A434DE">
              <w:rPr>
                <w:rFonts w:asciiTheme="minorHAnsi" w:hAnsiTheme="minorHAnsi" w:cstheme="minorHAnsi"/>
                <w:b/>
                <w:sz w:val="20"/>
                <w:szCs w:val="20"/>
                <w:u w:val="single"/>
              </w:rPr>
              <w:t>Writing</w:t>
            </w:r>
          </w:p>
          <w:p w14:paraId="68416B86" w14:textId="1CFF1767" w:rsidR="00A434DE" w:rsidRDefault="00A434DE" w:rsidP="0067590F">
            <w:pPr>
              <w:pStyle w:val="ListParagraph"/>
              <w:numPr>
                <w:ilvl w:val="0"/>
                <w:numId w:val="1"/>
              </w:numPr>
              <w:spacing w:line="259" w:lineRule="auto"/>
              <w:rPr>
                <w:rFonts w:asciiTheme="minorHAnsi" w:hAnsiTheme="minorHAnsi" w:cstheme="minorHAnsi"/>
                <w:sz w:val="20"/>
                <w:szCs w:val="20"/>
              </w:rPr>
            </w:pPr>
            <w:r>
              <w:rPr>
                <w:rFonts w:asciiTheme="minorHAnsi" w:hAnsiTheme="minorHAnsi" w:cstheme="minorHAnsi"/>
                <w:sz w:val="20"/>
                <w:szCs w:val="20"/>
              </w:rPr>
              <w:t xml:space="preserve">Handwriting is taught and modelled throughout the curriculum daily. Children are supported to make next steps in their handwriting depending on where they are in the steps progress, not according to their actual year group. </w:t>
            </w:r>
          </w:p>
          <w:p w14:paraId="1CF3B45C" w14:textId="26B96A04" w:rsidR="0036063D" w:rsidRDefault="0036063D" w:rsidP="0067590F">
            <w:pPr>
              <w:pStyle w:val="ListParagraph"/>
              <w:numPr>
                <w:ilvl w:val="0"/>
                <w:numId w:val="1"/>
              </w:numPr>
              <w:spacing w:line="259" w:lineRule="auto"/>
              <w:rPr>
                <w:rFonts w:asciiTheme="minorHAnsi" w:hAnsiTheme="minorHAnsi" w:cstheme="minorHAnsi"/>
                <w:sz w:val="20"/>
                <w:szCs w:val="20"/>
              </w:rPr>
            </w:pPr>
            <w:r>
              <w:rPr>
                <w:rFonts w:asciiTheme="minorHAnsi" w:hAnsiTheme="minorHAnsi" w:cstheme="minorHAnsi"/>
                <w:sz w:val="20"/>
                <w:szCs w:val="20"/>
              </w:rPr>
              <w:t>5 minute English Box</w:t>
            </w:r>
            <w:r w:rsidR="00BA3295">
              <w:rPr>
                <w:rFonts w:asciiTheme="minorHAnsi" w:hAnsiTheme="minorHAnsi" w:cstheme="minorHAnsi"/>
                <w:sz w:val="20"/>
                <w:szCs w:val="20"/>
              </w:rPr>
              <w:t xml:space="preserve"> intervention</w:t>
            </w:r>
            <w:r>
              <w:rPr>
                <w:rFonts w:asciiTheme="minorHAnsi" w:hAnsiTheme="minorHAnsi" w:cstheme="minorHAnsi"/>
                <w:sz w:val="20"/>
                <w:szCs w:val="20"/>
              </w:rPr>
              <w:t xml:space="preserve"> is provided to address gaps in </w:t>
            </w:r>
            <w:r w:rsidR="00A434DE">
              <w:rPr>
                <w:rFonts w:asciiTheme="minorHAnsi" w:hAnsiTheme="minorHAnsi" w:cstheme="minorHAnsi"/>
                <w:sz w:val="20"/>
                <w:szCs w:val="20"/>
              </w:rPr>
              <w:t>spelling</w:t>
            </w:r>
            <w:r w:rsidR="00BA3295">
              <w:rPr>
                <w:rFonts w:asciiTheme="minorHAnsi" w:hAnsiTheme="minorHAnsi" w:cstheme="minorHAnsi"/>
                <w:sz w:val="20"/>
                <w:szCs w:val="20"/>
              </w:rPr>
              <w:t xml:space="preserve"> of HFWs/CEWs.</w:t>
            </w:r>
          </w:p>
          <w:p w14:paraId="2FF7B21B" w14:textId="24E3FE4B" w:rsidR="00F21B7A" w:rsidRDefault="00F21B7A" w:rsidP="0067590F">
            <w:pPr>
              <w:pStyle w:val="ListParagraph"/>
              <w:numPr>
                <w:ilvl w:val="0"/>
                <w:numId w:val="1"/>
              </w:numPr>
              <w:spacing w:line="259" w:lineRule="auto"/>
              <w:rPr>
                <w:rFonts w:asciiTheme="minorHAnsi" w:hAnsiTheme="minorHAnsi" w:cstheme="minorHAnsi"/>
                <w:sz w:val="20"/>
                <w:szCs w:val="20"/>
              </w:rPr>
            </w:pPr>
            <w:r>
              <w:rPr>
                <w:rFonts w:asciiTheme="minorHAnsi" w:hAnsiTheme="minorHAnsi" w:cstheme="minorHAnsi"/>
                <w:sz w:val="20"/>
                <w:szCs w:val="20"/>
              </w:rPr>
              <w:t>A computer programme ‘</w:t>
            </w:r>
            <w:proofErr w:type="spellStart"/>
            <w:r>
              <w:rPr>
                <w:rFonts w:asciiTheme="minorHAnsi" w:hAnsiTheme="minorHAnsi" w:cstheme="minorHAnsi"/>
                <w:sz w:val="20"/>
                <w:szCs w:val="20"/>
              </w:rPr>
              <w:t>Nessy</w:t>
            </w:r>
            <w:proofErr w:type="spellEnd"/>
            <w:r>
              <w:rPr>
                <w:rFonts w:asciiTheme="minorHAnsi" w:hAnsiTheme="minorHAnsi" w:cstheme="minorHAnsi"/>
                <w:sz w:val="20"/>
                <w:szCs w:val="20"/>
              </w:rPr>
              <w:t xml:space="preserve">’ is used to support our older pupils with their </w:t>
            </w:r>
            <w:r w:rsidR="00A434DE">
              <w:rPr>
                <w:rFonts w:asciiTheme="minorHAnsi" w:hAnsiTheme="minorHAnsi" w:cstheme="minorHAnsi"/>
                <w:sz w:val="20"/>
                <w:szCs w:val="20"/>
              </w:rPr>
              <w:t>spelling</w:t>
            </w:r>
            <w:r>
              <w:rPr>
                <w:rFonts w:asciiTheme="minorHAnsi" w:hAnsiTheme="minorHAnsi" w:cstheme="minorHAnsi"/>
                <w:sz w:val="20"/>
                <w:szCs w:val="20"/>
              </w:rPr>
              <w:t xml:space="preserve"> skills. </w:t>
            </w:r>
          </w:p>
          <w:p w14:paraId="3128D939" w14:textId="4D8ED2EF" w:rsidR="00BB44B3" w:rsidRPr="00851682" w:rsidRDefault="00A434DE" w:rsidP="00851682">
            <w:pPr>
              <w:spacing w:line="259" w:lineRule="auto"/>
              <w:rPr>
                <w:rFonts w:asciiTheme="minorHAnsi" w:hAnsiTheme="minorHAnsi" w:cstheme="minorHAnsi"/>
                <w:b/>
                <w:bCs/>
                <w:iCs/>
                <w:sz w:val="20"/>
                <w:szCs w:val="20"/>
                <w:u w:val="single"/>
              </w:rPr>
            </w:pPr>
            <w:r>
              <w:rPr>
                <w:rFonts w:asciiTheme="minorHAnsi" w:hAnsiTheme="minorHAnsi" w:cstheme="minorHAnsi"/>
                <w:b/>
                <w:bCs/>
                <w:iCs/>
                <w:sz w:val="20"/>
                <w:szCs w:val="20"/>
                <w:u w:val="single"/>
              </w:rPr>
              <w:t xml:space="preserve">Writing Composition </w:t>
            </w:r>
          </w:p>
          <w:p w14:paraId="0BA6E38A" w14:textId="0B49E560" w:rsidR="00A15010" w:rsidRDefault="00A15010" w:rsidP="00A15010">
            <w:pPr>
              <w:pStyle w:val="ListParagraph"/>
              <w:numPr>
                <w:ilvl w:val="0"/>
                <w:numId w:val="11"/>
              </w:numPr>
              <w:rPr>
                <w:rFonts w:asciiTheme="minorHAnsi" w:hAnsiTheme="minorHAnsi" w:cstheme="minorHAnsi"/>
                <w:sz w:val="20"/>
                <w:szCs w:val="20"/>
              </w:rPr>
            </w:pPr>
            <w:r w:rsidRPr="00A15010">
              <w:rPr>
                <w:rFonts w:asciiTheme="minorHAnsi" w:hAnsiTheme="minorHAnsi" w:cstheme="minorHAnsi"/>
                <w:sz w:val="20"/>
                <w:szCs w:val="20"/>
              </w:rPr>
              <w:t xml:space="preserve">Intervention within lessons is provided for pupils as adapted planning and delivery. Children may work in a smaller group with an adult that will guide them through the learning at a slower pace or with more modelled examples before the children are asked to complete an independent task. This in-lesson intervention is designed to ensure that all learners have access to quality first teaching but adapted so that they are able to achieve. </w:t>
            </w:r>
          </w:p>
          <w:p w14:paraId="4F6458EB" w14:textId="63B963F2" w:rsidR="00F21B7A" w:rsidRPr="00F21B7A" w:rsidRDefault="00A434DE" w:rsidP="00F21B7A">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If children need more support, teachers can simplify pupils’ task by aligning it to a year group’s expectation that may be more appropriate. </w:t>
            </w:r>
          </w:p>
          <w:p w14:paraId="10DAF920" w14:textId="77777777" w:rsidR="00F21B7A" w:rsidRDefault="00A434DE" w:rsidP="00A434D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Teachers use anchor charts and WAGOLL’s to support </w:t>
            </w:r>
            <w:proofErr w:type="gramStart"/>
            <w:r>
              <w:rPr>
                <w:rFonts w:asciiTheme="minorHAnsi" w:hAnsiTheme="minorHAnsi" w:cstheme="minorHAnsi"/>
                <w:sz w:val="20"/>
                <w:szCs w:val="20"/>
              </w:rPr>
              <w:t>pupil’s</w:t>
            </w:r>
            <w:proofErr w:type="gramEnd"/>
            <w:r>
              <w:rPr>
                <w:rFonts w:asciiTheme="minorHAnsi" w:hAnsiTheme="minorHAnsi" w:cstheme="minorHAnsi"/>
                <w:sz w:val="20"/>
                <w:szCs w:val="20"/>
              </w:rPr>
              <w:t xml:space="preserve"> with remembering and applying learning. </w:t>
            </w:r>
          </w:p>
          <w:p w14:paraId="10E79BFA" w14:textId="77777777" w:rsidR="00A434DE" w:rsidRDefault="00A434DE" w:rsidP="00A434D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Teachers use ‘find what’s right’ marking. Children look for features and tick when they find them. If they are not there, children pop it in and give it a tick. This supports pupil’s with low self-esteem that </w:t>
            </w:r>
            <w:r w:rsidR="00C0536E">
              <w:rPr>
                <w:rFonts w:asciiTheme="minorHAnsi" w:hAnsiTheme="minorHAnsi" w:cstheme="minorHAnsi"/>
                <w:sz w:val="20"/>
                <w:szCs w:val="20"/>
              </w:rPr>
              <w:t xml:space="preserve">feel upset when editing and revising work. </w:t>
            </w:r>
          </w:p>
          <w:p w14:paraId="342E933E" w14:textId="6627674D" w:rsidR="00C0536E" w:rsidRPr="00A434DE" w:rsidRDefault="00C0536E" w:rsidP="00A434DE">
            <w:pPr>
              <w:pStyle w:val="ListParagraph"/>
              <w:numPr>
                <w:ilvl w:val="0"/>
                <w:numId w:val="11"/>
              </w:numPr>
              <w:rPr>
                <w:rFonts w:asciiTheme="minorHAnsi" w:hAnsiTheme="minorHAnsi" w:cstheme="minorHAnsi"/>
                <w:sz w:val="20"/>
                <w:szCs w:val="20"/>
              </w:rPr>
            </w:pPr>
            <w:r>
              <w:rPr>
                <w:rFonts w:asciiTheme="minorHAnsi" w:hAnsiTheme="minorHAnsi" w:cstheme="minorHAnsi"/>
                <w:sz w:val="20"/>
                <w:szCs w:val="20"/>
              </w:rPr>
              <w:t xml:space="preserve">Teachers use simple planning charts and burger paragraphs to support pupils to collect and organise their ideas before writing. </w:t>
            </w:r>
          </w:p>
        </w:tc>
      </w:tr>
      <w:tr w:rsidR="00141604" w:rsidRPr="00304CA1" w14:paraId="6E6B24A9" w14:textId="77777777" w:rsidTr="00BB44B3">
        <w:trPr>
          <w:trHeight w:val="396"/>
        </w:trPr>
        <w:tc>
          <w:tcPr>
            <w:tcW w:w="2401" w:type="dxa"/>
            <w:vMerge/>
            <w:tcBorders>
              <w:left w:val="single" w:sz="4" w:space="0" w:color="auto"/>
              <w:right w:val="thinThickSmallGap" w:sz="24" w:space="0" w:color="auto"/>
            </w:tcBorders>
            <w:shd w:val="clear" w:color="auto" w:fill="0070C0"/>
            <w:vAlign w:val="center"/>
          </w:tcPr>
          <w:p w14:paraId="44625746"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0BBB0035" w14:textId="77777777" w:rsidR="00141604" w:rsidRPr="0000009F" w:rsidRDefault="001A3F6F" w:rsidP="005D037B">
            <w:pPr>
              <w:spacing w:line="240" w:lineRule="auto"/>
              <w:rPr>
                <w:rFonts w:asciiTheme="minorHAnsi" w:hAnsiTheme="minorHAnsi" w:cstheme="minorHAnsi"/>
                <w:b/>
                <w:sz w:val="20"/>
                <w:szCs w:val="20"/>
              </w:rPr>
            </w:pPr>
            <w:r>
              <w:rPr>
                <w:rFonts w:asciiTheme="minorHAnsi" w:hAnsiTheme="minorHAnsi" w:cstheme="minorHAnsi"/>
                <w:b/>
                <w:sz w:val="20"/>
                <w:szCs w:val="20"/>
              </w:rPr>
              <w:t xml:space="preserve">What, </w:t>
            </w:r>
            <w:r w:rsidRPr="0000009F">
              <w:rPr>
                <w:rFonts w:asciiTheme="minorHAnsi" w:hAnsiTheme="minorHAnsi" w:cstheme="minorHAnsi"/>
                <w:b/>
                <w:sz w:val="20"/>
                <w:szCs w:val="20"/>
              </w:rPr>
              <w:t xml:space="preserve">How </w:t>
            </w:r>
            <w:r>
              <w:rPr>
                <w:rFonts w:asciiTheme="minorHAnsi" w:hAnsiTheme="minorHAnsi" w:cstheme="minorHAnsi"/>
                <w:b/>
                <w:sz w:val="20"/>
                <w:szCs w:val="20"/>
              </w:rPr>
              <w:t xml:space="preserve">and When </w:t>
            </w:r>
            <w:r w:rsidRPr="0000009F">
              <w:rPr>
                <w:rFonts w:asciiTheme="minorHAnsi" w:hAnsiTheme="minorHAnsi" w:cstheme="minorHAnsi"/>
                <w:b/>
                <w:sz w:val="20"/>
                <w:szCs w:val="20"/>
              </w:rPr>
              <w:t>we assess learning</w:t>
            </w:r>
          </w:p>
        </w:tc>
        <w:tc>
          <w:tcPr>
            <w:tcW w:w="9525" w:type="dxa"/>
            <w:tcBorders>
              <w:top w:val="single" w:sz="4" w:space="0" w:color="auto"/>
              <w:left w:val="single" w:sz="4" w:space="0" w:color="auto"/>
              <w:bottom w:val="single" w:sz="4" w:space="0" w:color="auto"/>
              <w:right w:val="single" w:sz="4" w:space="0" w:color="auto"/>
            </w:tcBorders>
          </w:tcPr>
          <w:p w14:paraId="681AA86B" w14:textId="337EC5EA" w:rsidR="00314294" w:rsidRDefault="00266501" w:rsidP="00314294">
            <w:pPr>
              <w:pStyle w:val="ListParagraph"/>
              <w:numPr>
                <w:ilvl w:val="0"/>
                <w:numId w:val="9"/>
              </w:numPr>
              <w:spacing w:line="240" w:lineRule="auto"/>
              <w:rPr>
                <w:rFonts w:asciiTheme="minorHAnsi" w:hAnsiTheme="minorHAnsi" w:cstheme="minorHAnsi"/>
                <w:sz w:val="20"/>
                <w:szCs w:val="20"/>
              </w:rPr>
            </w:pPr>
            <w:r>
              <w:rPr>
                <w:rFonts w:asciiTheme="minorHAnsi" w:hAnsiTheme="minorHAnsi" w:cstheme="minorHAnsi"/>
                <w:sz w:val="20"/>
                <w:szCs w:val="20"/>
              </w:rPr>
              <w:t xml:space="preserve">Pupil’s learning is marked by the teacher and the pupil using the colour-coded success criteria. </w:t>
            </w:r>
          </w:p>
          <w:p w14:paraId="4F2C4FBD" w14:textId="1E1905BF" w:rsidR="00314294" w:rsidRDefault="00266501" w:rsidP="00314294">
            <w:pPr>
              <w:pStyle w:val="ListParagraph"/>
              <w:numPr>
                <w:ilvl w:val="0"/>
                <w:numId w:val="9"/>
              </w:numPr>
              <w:spacing w:line="240" w:lineRule="auto"/>
              <w:rPr>
                <w:rFonts w:asciiTheme="minorHAnsi" w:hAnsiTheme="minorHAnsi" w:cstheme="minorHAnsi"/>
                <w:sz w:val="20"/>
                <w:szCs w:val="20"/>
              </w:rPr>
            </w:pPr>
            <w:r>
              <w:rPr>
                <w:rFonts w:asciiTheme="minorHAnsi" w:hAnsiTheme="minorHAnsi" w:cstheme="minorHAnsi"/>
                <w:sz w:val="20"/>
                <w:szCs w:val="20"/>
              </w:rPr>
              <w:t xml:space="preserve">Teachers mark their lowest age-related piece of writing using the TAF. If this is expected, all others above will be. </w:t>
            </w:r>
          </w:p>
          <w:p w14:paraId="2CB90474" w14:textId="304C3E59" w:rsidR="00314294" w:rsidRDefault="00266501" w:rsidP="00314294">
            <w:pPr>
              <w:pStyle w:val="ListParagraph"/>
              <w:numPr>
                <w:ilvl w:val="0"/>
                <w:numId w:val="9"/>
              </w:numPr>
              <w:spacing w:line="240" w:lineRule="auto"/>
              <w:rPr>
                <w:rFonts w:asciiTheme="minorHAnsi" w:hAnsiTheme="minorHAnsi" w:cstheme="minorHAnsi"/>
                <w:sz w:val="20"/>
                <w:szCs w:val="20"/>
              </w:rPr>
            </w:pPr>
            <w:r>
              <w:rPr>
                <w:rFonts w:asciiTheme="minorHAnsi" w:hAnsiTheme="minorHAnsi" w:cstheme="minorHAnsi"/>
                <w:sz w:val="20"/>
                <w:szCs w:val="20"/>
              </w:rPr>
              <w:t xml:space="preserve">Teachers mark their lowest greater depth piece of writing using the TAF. If this is greater depth, all others above will be. </w:t>
            </w:r>
          </w:p>
          <w:p w14:paraId="4A1DA5B6" w14:textId="4657536F" w:rsidR="00581693" w:rsidRPr="00266501" w:rsidRDefault="00266501" w:rsidP="00266501">
            <w:pPr>
              <w:pStyle w:val="ListParagraph"/>
              <w:numPr>
                <w:ilvl w:val="0"/>
                <w:numId w:val="9"/>
              </w:numPr>
              <w:spacing w:line="240" w:lineRule="auto"/>
              <w:rPr>
                <w:rFonts w:asciiTheme="minorHAnsi" w:hAnsiTheme="minorHAnsi" w:cstheme="minorHAnsi"/>
                <w:sz w:val="20"/>
                <w:szCs w:val="20"/>
              </w:rPr>
            </w:pPr>
            <w:r>
              <w:rPr>
                <w:rFonts w:asciiTheme="minorHAnsi" w:hAnsiTheme="minorHAnsi" w:cstheme="minorHAnsi"/>
                <w:sz w:val="20"/>
                <w:szCs w:val="20"/>
              </w:rPr>
              <w:t xml:space="preserve">Teachers moderate writing internally and externally with other local academies every year. </w:t>
            </w:r>
            <w:r w:rsidR="00581693" w:rsidRPr="00266501">
              <w:rPr>
                <w:rFonts w:asciiTheme="minorHAnsi" w:hAnsiTheme="minorHAnsi" w:cstheme="minorHAnsi"/>
                <w:sz w:val="20"/>
                <w:szCs w:val="20"/>
              </w:rPr>
              <w:t xml:space="preserve"> </w:t>
            </w:r>
          </w:p>
        </w:tc>
      </w:tr>
      <w:tr w:rsidR="00141604" w:rsidRPr="00304CA1" w14:paraId="56CFA07E" w14:textId="77777777" w:rsidTr="00BB44B3">
        <w:trPr>
          <w:trHeight w:val="378"/>
        </w:trPr>
        <w:tc>
          <w:tcPr>
            <w:tcW w:w="2401" w:type="dxa"/>
            <w:vMerge/>
            <w:tcBorders>
              <w:left w:val="single" w:sz="4" w:space="0" w:color="auto"/>
              <w:right w:val="thinThickSmallGap" w:sz="24" w:space="0" w:color="auto"/>
            </w:tcBorders>
            <w:shd w:val="clear" w:color="auto" w:fill="0070C0"/>
            <w:vAlign w:val="center"/>
          </w:tcPr>
          <w:p w14:paraId="1F6A56AA" w14:textId="77777777" w:rsidR="00141604" w:rsidRDefault="00141604"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bottom w:val="single" w:sz="4" w:space="0" w:color="auto"/>
              <w:right w:val="single" w:sz="4" w:space="0" w:color="auto"/>
            </w:tcBorders>
            <w:vAlign w:val="center"/>
          </w:tcPr>
          <w:p w14:paraId="4D8B878E" w14:textId="77777777" w:rsidR="00141604" w:rsidRPr="0000009F" w:rsidRDefault="00CE0A63" w:rsidP="005D037B">
            <w:pPr>
              <w:spacing w:line="240" w:lineRule="auto"/>
              <w:rPr>
                <w:rFonts w:asciiTheme="minorHAnsi" w:hAnsiTheme="minorHAnsi" w:cstheme="minorHAnsi"/>
                <w:b/>
                <w:sz w:val="20"/>
                <w:szCs w:val="20"/>
              </w:rPr>
            </w:pPr>
            <w:r>
              <w:rPr>
                <w:rFonts w:asciiTheme="minorHAnsi" w:hAnsiTheme="minorHAnsi" w:cstheme="minorHAnsi"/>
                <w:b/>
                <w:sz w:val="20"/>
                <w:szCs w:val="20"/>
              </w:rPr>
              <w:t>How and when we make l</w:t>
            </w:r>
            <w:r w:rsidRPr="0000009F">
              <w:rPr>
                <w:rFonts w:asciiTheme="minorHAnsi" w:hAnsiTheme="minorHAnsi" w:cstheme="minorHAnsi"/>
                <w:b/>
                <w:sz w:val="20"/>
                <w:szCs w:val="20"/>
              </w:rPr>
              <w:t>inks to other subjects:</w:t>
            </w:r>
          </w:p>
        </w:tc>
        <w:tc>
          <w:tcPr>
            <w:tcW w:w="9525" w:type="dxa"/>
            <w:tcBorders>
              <w:top w:val="single" w:sz="4" w:space="0" w:color="auto"/>
              <w:left w:val="single" w:sz="4" w:space="0" w:color="auto"/>
              <w:bottom w:val="single" w:sz="4" w:space="0" w:color="auto"/>
              <w:right w:val="single" w:sz="4" w:space="0" w:color="auto"/>
            </w:tcBorders>
          </w:tcPr>
          <w:p w14:paraId="5F4D902B" w14:textId="28A65BC1" w:rsidR="004A449F" w:rsidRPr="004A449F" w:rsidRDefault="004A449F" w:rsidP="004A449F">
            <w:pPr>
              <w:spacing w:line="259" w:lineRule="auto"/>
              <w:rPr>
                <w:rFonts w:asciiTheme="minorHAnsi" w:hAnsiTheme="minorHAnsi" w:cstheme="minorHAnsi"/>
                <w:b/>
                <w:sz w:val="20"/>
                <w:szCs w:val="20"/>
                <w:u w:val="single"/>
              </w:rPr>
            </w:pPr>
            <w:r w:rsidRPr="004A449F">
              <w:rPr>
                <w:rFonts w:asciiTheme="minorHAnsi" w:hAnsiTheme="minorHAnsi" w:cstheme="minorHAnsi"/>
                <w:b/>
                <w:sz w:val="20"/>
                <w:szCs w:val="20"/>
                <w:u w:val="single"/>
              </w:rPr>
              <w:t xml:space="preserve">The mechanics of </w:t>
            </w:r>
            <w:r w:rsidR="00EB0B57">
              <w:rPr>
                <w:rFonts w:asciiTheme="minorHAnsi" w:hAnsiTheme="minorHAnsi" w:cstheme="minorHAnsi"/>
                <w:b/>
                <w:sz w:val="20"/>
                <w:szCs w:val="20"/>
                <w:u w:val="single"/>
              </w:rPr>
              <w:t>writing</w:t>
            </w:r>
          </w:p>
          <w:p w14:paraId="31779F03" w14:textId="54DBB74F" w:rsidR="007D43BE" w:rsidRDefault="00EB0B57" w:rsidP="002C29AA">
            <w:pPr>
              <w:pStyle w:val="ListParagraph"/>
              <w:numPr>
                <w:ilvl w:val="0"/>
                <w:numId w:val="2"/>
              </w:numPr>
              <w:spacing w:line="259" w:lineRule="auto"/>
              <w:rPr>
                <w:rFonts w:asciiTheme="minorHAnsi" w:hAnsiTheme="minorHAnsi" w:cstheme="minorHAnsi"/>
                <w:sz w:val="20"/>
                <w:szCs w:val="20"/>
              </w:rPr>
            </w:pPr>
            <w:r>
              <w:rPr>
                <w:rFonts w:asciiTheme="minorHAnsi" w:hAnsiTheme="minorHAnsi" w:cstheme="minorHAnsi"/>
                <w:sz w:val="20"/>
                <w:szCs w:val="20"/>
              </w:rPr>
              <w:t xml:space="preserve">Children are expected to present work neatly in every subject. </w:t>
            </w:r>
          </w:p>
          <w:p w14:paraId="0C143FB3" w14:textId="403CE461" w:rsidR="00EB0B57" w:rsidRDefault="00EB0B57" w:rsidP="002C29AA">
            <w:pPr>
              <w:pStyle w:val="ListParagraph"/>
              <w:numPr>
                <w:ilvl w:val="0"/>
                <w:numId w:val="2"/>
              </w:numPr>
              <w:spacing w:line="259" w:lineRule="auto"/>
              <w:rPr>
                <w:rFonts w:asciiTheme="minorHAnsi" w:hAnsiTheme="minorHAnsi" w:cstheme="minorHAnsi"/>
                <w:sz w:val="20"/>
                <w:szCs w:val="20"/>
              </w:rPr>
            </w:pPr>
            <w:r>
              <w:rPr>
                <w:rFonts w:asciiTheme="minorHAnsi" w:hAnsiTheme="minorHAnsi" w:cstheme="minorHAnsi"/>
                <w:sz w:val="20"/>
                <w:szCs w:val="20"/>
              </w:rPr>
              <w:t xml:space="preserve">Children are expected to apply their knowledge of how words are spelt across the curriculum when writing. </w:t>
            </w:r>
          </w:p>
          <w:p w14:paraId="63B5F818" w14:textId="72E37136" w:rsidR="007D43BE" w:rsidRPr="007D43BE" w:rsidRDefault="00EB0B57" w:rsidP="007D43BE">
            <w:pPr>
              <w:spacing w:line="259" w:lineRule="auto"/>
              <w:rPr>
                <w:rFonts w:asciiTheme="minorHAnsi" w:hAnsiTheme="minorHAnsi" w:cstheme="minorHAnsi"/>
                <w:b/>
                <w:bCs/>
                <w:sz w:val="20"/>
                <w:szCs w:val="20"/>
                <w:u w:val="single"/>
              </w:rPr>
            </w:pPr>
            <w:r>
              <w:rPr>
                <w:rFonts w:asciiTheme="minorHAnsi" w:hAnsiTheme="minorHAnsi" w:cstheme="minorHAnsi"/>
                <w:b/>
                <w:bCs/>
                <w:sz w:val="20"/>
                <w:szCs w:val="20"/>
                <w:u w:val="single"/>
              </w:rPr>
              <w:t xml:space="preserve">Writing composition </w:t>
            </w:r>
          </w:p>
          <w:p w14:paraId="168FD83C" w14:textId="77777777" w:rsidR="00DD27E3" w:rsidRDefault="007D43BE" w:rsidP="00EB0B57">
            <w:pPr>
              <w:pStyle w:val="ListParagraph"/>
              <w:numPr>
                <w:ilvl w:val="0"/>
                <w:numId w:val="22"/>
              </w:numPr>
              <w:spacing w:line="259" w:lineRule="auto"/>
              <w:rPr>
                <w:rFonts w:asciiTheme="minorHAnsi" w:hAnsiTheme="minorHAnsi" w:cstheme="minorHAnsi"/>
                <w:sz w:val="20"/>
                <w:szCs w:val="20"/>
              </w:rPr>
            </w:pPr>
            <w:r>
              <w:rPr>
                <w:rFonts w:asciiTheme="minorHAnsi" w:hAnsiTheme="minorHAnsi" w:cstheme="minorHAnsi"/>
                <w:sz w:val="20"/>
                <w:szCs w:val="20"/>
              </w:rPr>
              <w:t xml:space="preserve">Children </w:t>
            </w:r>
            <w:r w:rsidR="00EB0B57">
              <w:rPr>
                <w:rFonts w:asciiTheme="minorHAnsi" w:hAnsiTheme="minorHAnsi" w:cstheme="minorHAnsi"/>
                <w:sz w:val="20"/>
                <w:szCs w:val="20"/>
              </w:rPr>
              <w:t xml:space="preserve">write </w:t>
            </w:r>
            <w:r>
              <w:rPr>
                <w:rFonts w:asciiTheme="minorHAnsi" w:hAnsiTheme="minorHAnsi" w:cstheme="minorHAnsi"/>
                <w:sz w:val="20"/>
                <w:szCs w:val="20"/>
              </w:rPr>
              <w:t xml:space="preserve">in </w:t>
            </w:r>
            <w:r w:rsidR="00EB0B57">
              <w:rPr>
                <w:rFonts w:asciiTheme="minorHAnsi" w:hAnsiTheme="minorHAnsi" w:cstheme="minorHAnsi"/>
                <w:sz w:val="20"/>
                <w:szCs w:val="20"/>
              </w:rPr>
              <w:t>most</w:t>
            </w:r>
            <w:r>
              <w:rPr>
                <w:rFonts w:asciiTheme="minorHAnsi" w:hAnsiTheme="minorHAnsi" w:cstheme="minorHAnsi"/>
                <w:sz w:val="20"/>
                <w:szCs w:val="20"/>
              </w:rPr>
              <w:t xml:space="preserve"> subject</w:t>
            </w:r>
            <w:r w:rsidR="00EB0B57">
              <w:rPr>
                <w:rFonts w:asciiTheme="minorHAnsi" w:hAnsiTheme="minorHAnsi" w:cstheme="minorHAnsi"/>
                <w:sz w:val="20"/>
                <w:szCs w:val="20"/>
              </w:rPr>
              <w:t>s</w:t>
            </w:r>
            <w:r>
              <w:rPr>
                <w:rFonts w:asciiTheme="minorHAnsi" w:hAnsiTheme="minorHAnsi" w:cstheme="minorHAnsi"/>
                <w:sz w:val="20"/>
                <w:szCs w:val="20"/>
              </w:rPr>
              <w:t xml:space="preserve"> taught. They </w:t>
            </w:r>
            <w:r w:rsidR="00EB0B57">
              <w:rPr>
                <w:rFonts w:asciiTheme="minorHAnsi" w:hAnsiTheme="minorHAnsi" w:cstheme="minorHAnsi"/>
                <w:sz w:val="20"/>
                <w:szCs w:val="20"/>
              </w:rPr>
              <w:t xml:space="preserve">apply their English learning in the lessons, writing for a purpose throughout the curriculum. </w:t>
            </w:r>
          </w:p>
          <w:p w14:paraId="283365A8" w14:textId="0DAC3DF8" w:rsidR="00EB0B57" w:rsidRPr="00EB0B57" w:rsidRDefault="00EB0B57" w:rsidP="00EB0B57">
            <w:pPr>
              <w:pStyle w:val="ListParagraph"/>
              <w:numPr>
                <w:ilvl w:val="0"/>
                <w:numId w:val="22"/>
              </w:numPr>
              <w:spacing w:line="259" w:lineRule="auto"/>
              <w:rPr>
                <w:rFonts w:asciiTheme="minorHAnsi" w:hAnsiTheme="minorHAnsi" w:cstheme="minorHAnsi"/>
                <w:sz w:val="20"/>
                <w:szCs w:val="20"/>
              </w:rPr>
            </w:pPr>
            <w:r>
              <w:rPr>
                <w:rFonts w:asciiTheme="minorHAnsi" w:hAnsiTheme="minorHAnsi" w:cstheme="minorHAnsi"/>
                <w:sz w:val="20"/>
                <w:szCs w:val="20"/>
              </w:rPr>
              <w:t xml:space="preserve">Expectations of writing standards are the same no matter the subject being taught. </w:t>
            </w:r>
          </w:p>
        </w:tc>
      </w:tr>
      <w:tr w:rsidR="00CE0A63" w:rsidRPr="00304CA1" w14:paraId="10EAB169" w14:textId="77777777" w:rsidTr="00CE0A63">
        <w:trPr>
          <w:trHeight w:val="954"/>
        </w:trPr>
        <w:tc>
          <w:tcPr>
            <w:tcW w:w="2401" w:type="dxa"/>
            <w:vMerge/>
            <w:tcBorders>
              <w:left w:val="single" w:sz="4" w:space="0" w:color="auto"/>
              <w:right w:val="thinThickSmallGap" w:sz="24" w:space="0" w:color="auto"/>
            </w:tcBorders>
            <w:shd w:val="clear" w:color="auto" w:fill="0070C0"/>
            <w:vAlign w:val="center"/>
          </w:tcPr>
          <w:p w14:paraId="764CE008" w14:textId="77777777" w:rsidR="00CE0A63" w:rsidRDefault="00CE0A63" w:rsidP="00157B6A">
            <w:pPr>
              <w:spacing w:line="240" w:lineRule="auto"/>
              <w:jc w:val="center"/>
              <w:rPr>
                <w:rFonts w:asciiTheme="minorHAnsi" w:hAnsiTheme="minorHAnsi" w:cstheme="minorHAnsi"/>
                <w:b/>
                <w:color w:val="FFFFFF" w:themeColor="background1"/>
                <w:sz w:val="28"/>
                <w:szCs w:val="28"/>
              </w:rPr>
            </w:pPr>
          </w:p>
        </w:tc>
        <w:tc>
          <w:tcPr>
            <w:tcW w:w="2022" w:type="dxa"/>
            <w:tcBorders>
              <w:top w:val="single" w:sz="4" w:space="0" w:color="auto"/>
              <w:left w:val="thinThickSmallGap" w:sz="24" w:space="0" w:color="auto"/>
              <w:right w:val="single" w:sz="4" w:space="0" w:color="auto"/>
            </w:tcBorders>
            <w:vAlign w:val="center"/>
          </w:tcPr>
          <w:p w14:paraId="7E3B8013" w14:textId="77777777" w:rsidR="00CE0A63" w:rsidRPr="0000009F" w:rsidRDefault="00197987" w:rsidP="005D037B">
            <w:pPr>
              <w:spacing w:line="240" w:lineRule="auto"/>
              <w:rPr>
                <w:rFonts w:asciiTheme="minorHAnsi" w:hAnsiTheme="minorHAnsi" w:cstheme="minorHAnsi"/>
                <w:b/>
                <w:sz w:val="20"/>
                <w:szCs w:val="20"/>
              </w:rPr>
            </w:pPr>
            <w:r>
              <w:rPr>
                <w:rFonts w:asciiTheme="minorHAnsi" w:hAnsiTheme="minorHAnsi" w:cstheme="minorHAnsi"/>
                <w:b/>
                <w:sz w:val="20"/>
                <w:szCs w:val="20"/>
              </w:rPr>
              <w:t>Cultural capital – visit / visitors / clubs</w:t>
            </w:r>
          </w:p>
        </w:tc>
        <w:tc>
          <w:tcPr>
            <w:tcW w:w="9525" w:type="dxa"/>
            <w:tcBorders>
              <w:top w:val="single" w:sz="4" w:space="0" w:color="auto"/>
              <w:left w:val="single" w:sz="4" w:space="0" w:color="auto"/>
              <w:right w:val="single" w:sz="4" w:space="0" w:color="auto"/>
            </w:tcBorders>
          </w:tcPr>
          <w:p w14:paraId="258C9B62" w14:textId="10ACB0F6" w:rsidR="004A449F" w:rsidRPr="004A449F" w:rsidRDefault="004C04B4" w:rsidP="004A449F">
            <w:pPr>
              <w:pStyle w:val="ListParagraph"/>
              <w:numPr>
                <w:ilvl w:val="0"/>
                <w:numId w:val="3"/>
              </w:numPr>
              <w:spacing w:line="259" w:lineRule="auto"/>
              <w:rPr>
                <w:rFonts w:asciiTheme="minorHAnsi" w:hAnsiTheme="minorHAnsi" w:cstheme="minorHAnsi"/>
                <w:iCs/>
                <w:sz w:val="20"/>
                <w:szCs w:val="20"/>
              </w:rPr>
            </w:pPr>
            <w:r>
              <w:rPr>
                <w:rFonts w:asciiTheme="minorHAnsi" w:hAnsiTheme="minorHAnsi" w:cstheme="minorHAnsi"/>
                <w:iCs/>
                <w:sz w:val="20"/>
                <w:szCs w:val="20"/>
              </w:rPr>
              <w:t xml:space="preserve">Children take part in the Cleethorpes rotary clubs writing competition every year. </w:t>
            </w:r>
          </w:p>
          <w:p w14:paraId="52408993" w14:textId="77777777" w:rsidR="00CE0A63" w:rsidRPr="006815C8" w:rsidRDefault="00CE0A63" w:rsidP="005D037B">
            <w:pPr>
              <w:spacing w:line="240" w:lineRule="auto"/>
              <w:rPr>
                <w:rFonts w:asciiTheme="minorHAnsi" w:hAnsiTheme="minorHAnsi" w:cstheme="minorHAnsi"/>
                <w:i/>
                <w:sz w:val="20"/>
                <w:szCs w:val="20"/>
              </w:rPr>
            </w:pPr>
          </w:p>
        </w:tc>
      </w:tr>
      <w:tr w:rsidR="00BB44B3" w:rsidRPr="00304CA1" w14:paraId="63197B63" w14:textId="77777777" w:rsidTr="00CE0A63">
        <w:trPr>
          <w:trHeight w:val="1327"/>
        </w:trPr>
        <w:tc>
          <w:tcPr>
            <w:tcW w:w="2401" w:type="dxa"/>
            <w:tcBorders>
              <w:top w:val="thinThickSmallGap" w:sz="24" w:space="0" w:color="auto"/>
              <w:left w:val="single" w:sz="4" w:space="0" w:color="auto"/>
              <w:right w:val="thinThickSmallGap" w:sz="24" w:space="0" w:color="auto"/>
            </w:tcBorders>
            <w:shd w:val="clear" w:color="auto" w:fill="0070C0"/>
            <w:vAlign w:val="center"/>
          </w:tcPr>
          <w:p w14:paraId="16A4B6EE" w14:textId="77777777" w:rsidR="00BB44B3" w:rsidRDefault="00BB44B3" w:rsidP="00157B6A">
            <w:pPr>
              <w:spacing w:line="240" w:lineRule="auto"/>
              <w:jc w:val="center"/>
              <w:rPr>
                <w:rFonts w:asciiTheme="minorHAnsi" w:hAnsiTheme="minorHAnsi" w:cstheme="minorHAnsi"/>
                <w:b/>
                <w:color w:val="FFFFFF" w:themeColor="background1"/>
                <w:sz w:val="28"/>
                <w:szCs w:val="28"/>
              </w:rPr>
            </w:pPr>
            <w:r>
              <w:rPr>
                <w:rFonts w:asciiTheme="minorHAnsi" w:hAnsiTheme="minorHAnsi" w:cstheme="minorHAnsi"/>
                <w:b/>
                <w:color w:val="FFFFFF" w:themeColor="background1"/>
                <w:sz w:val="28"/>
                <w:szCs w:val="28"/>
              </w:rPr>
              <w:t xml:space="preserve">IMPACT </w:t>
            </w:r>
          </w:p>
          <w:p w14:paraId="480A7B43" w14:textId="77777777" w:rsidR="00BB44B3" w:rsidRDefault="00BB44B3" w:rsidP="00157B6A">
            <w:pPr>
              <w:spacing w:line="240" w:lineRule="auto"/>
              <w:jc w:val="center"/>
              <w:rPr>
                <w:rFonts w:asciiTheme="minorHAnsi" w:hAnsiTheme="minorHAnsi" w:cstheme="minorHAnsi"/>
                <w:b/>
                <w:color w:val="FFFFFF" w:themeColor="background1"/>
                <w:sz w:val="28"/>
                <w:szCs w:val="28"/>
              </w:rPr>
            </w:pPr>
          </w:p>
          <w:p w14:paraId="55279906" w14:textId="38C28C92" w:rsidR="00BB44B3" w:rsidRPr="00141604" w:rsidRDefault="00BB44B3" w:rsidP="00157B6A">
            <w:pPr>
              <w:spacing w:line="240" w:lineRule="auto"/>
              <w:jc w:val="center"/>
              <w:rPr>
                <w:rFonts w:asciiTheme="minorHAnsi" w:hAnsiTheme="minorHAnsi" w:cstheme="minorHAnsi"/>
                <w:b/>
                <w:color w:val="FFFFFF" w:themeColor="background1"/>
                <w:sz w:val="16"/>
                <w:szCs w:val="16"/>
              </w:rPr>
            </w:pPr>
            <w:r w:rsidRPr="00141604">
              <w:rPr>
                <w:rFonts w:asciiTheme="minorHAnsi" w:hAnsiTheme="minorHAnsi" w:cstheme="minorHAnsi"/>
                <w:b/>
                <w:color w:val="FFFFFF" w:themeColor="background1"/>
                <w:sz w:val="16"/>
                <w:szCs w:val="16"/>
              </w:rPr>
              <w:t>(</w:t>
            </w:r>
            <w:r w:rsidR="007215EE">
              <w:rPr>
                <w:rFonts w:asciiTheme="minorHAnsi" w:hAnsiTheme="minorHAnsi" w:cstheme="minorHAnsi"/>
                <w:b/>
                <w:color w:val="FFFFFF" w:themeColor="background1"/>
                <w:sz w:val="16"/>
                <w:szCs w:val="16"/>
              </w:rPr>
              <w:t>Key impact and h</w:t>
            </w:r>
            <w:r w:rsidRPr="00141604">
              <w:rPr>
                <w:rFonts w:asciiTheme="minorHAnsi" w:hAnsiTheme="minorHAnsi" w:cstheme="minorHAnsi"/>
                <w:b/>
                <w:color w:val="FFFFFF" w:themeColor="background1"/>
                <w:sz w:val="16"/>
                <w:szCs w:val="16"/>
              </w:rPr>
              <w:t>ow we will measure and monitor)</w:t>
            </w:r>
          </w:p>
        </w:tc>
        <w:tc>
          <w:tcPr>
            <w:tcW w:w="2022" w:type="dxa"/>
            <w:tcBorders>
              <w:top w:val="thinThickSmallGap" w:sz="24" w:space="0" w:color="auto"/>
              <w:left w:val="thinThickSmallGap" w:sz="24" w:space="0" w:color="auto"/>
              <w:right w:val="single" w:sz="4" w:space="0" w:color="auto"/>
            </w:tcBorders>
            <w:vAlign w:val="center"/>
          </w:tcPr>
          <w:p w14:paraId="6B26534B" w14:textId="77777777" w:rsidR="00BB44B3" w:rsidRPr="0000009F" w:rsidRDefault="00BB44B3" w:rsidP="005D037B">
            <w:pPr>
              <w:spacing w:line="240" w:lineRule="auto"/>
              <w:rPr>
                <w:rFonts w:asciiTheme="minorHAnsi" w:hAnsiTheme="minorHAnsi" w:cstheme="minorHAnsi"/>
                <w:b/>
                <w:sz w:val="20"/>
                <w:szCs w:val="20"/>
              </w:rPr>
            </w:pPr>
            <w:r w:rsidRPr="0000009F">
              <w:rPr>
                <w:rFonts w:asciiTheme="minorHAnsi" w:hAnsiTheme="minorHAnsi" w:cstheme="minorHAnsi"/>
                <w:b/>
                <w:sz w:val="20"/>
                <w:szCs w:val="20"/>
              </w:rPr>
              <w:t>Monitoring and evaluating outcomes</w:t>
            </w:r>
          </w:p>
        </w:tc>
        <w:tc>
          <w:tcPr>
            <w:tcW w:w="9525" w:type="dxa"/>
            <w:tcBorders>
              <w:top w:val="thinThickSmallGap" w:sz="24" w:space="0" w:color="auto"/>
              <w:left w:val="single" w:sz="4" w:space="0" w:color="auto"/>
              <w:right w:val="single" w:sz="4" w:space="0" w:color="auto"/>
            </w:tcBorders>
          </w:tcPr>
          <w:p w14:paraId="5E905498" w14:textId="5622BECD" w:rsidR="005B448D" w:rsidRDefault="00581693" w:rsidP="005B448D">
            <w:pPr>
              <w:spacing w:line="240" w:lineRule="auto"/>
              <w:rPr>
                <w:rFonts w:asciiTheme="minorHAnsi" w:hAnsiTheme="minorHAnsi" w:cstheme="minorHAnsi"/>
                <w:b/>
                <w:sz w:val="20"/>
                <w:szCs w:val="20"/>
                <w:u w:val="single"/>
              </w:rPr>
            </w:pPr>
            <w:r>
              <w:rPr>
                <w:rFonts w:asciiTheme="minorHAnsi" w:hAnsiTheme="minorHAnsi" w:cstheme="minorHAnsi"/>
                <w:b/>
                <w:sz w:val="20"/>
                <w:szCs w:val="20"/>
                <w:u w:val="single"/>
              </w:rPr>
              <w:t xml:space="preserve">The </w:t>
            </w:r>
            <w:r w:rsidR="004A449F" w:rsidRPr="004A449F">
              <w:rPr>
                <w:rFonts w:asciiTheme="minorHAnsi" w:hAnsiTheme="minorHAnsi" w:cstheme="minorHAnsi"/>
                <w:b/>
                <w:sz w:val="20"/>
                <w:szCs w:val="20"/>
                <w:u w:val="single"/>
              </w:rPr>
              <w:t xml:space="preserve">mechanics of </w:t>
            </w:r>
            <w:r w:rsidR="004F0049">
              <w:rPr>
                <w:rFonts w:asciiTheme="minorHAnsi" w:hAnsiTheme="minorHAnsi" w:cstheme="minorHAnsi"/>
                <w:b/>
                <w:sz w:val="20"/>
                <w:szCs w:val="20"/>
                <w:u w:val="single"/>
              </w:rPr>
              <w:t>writing</w:t>
            </w:r>
          </w:p>
          <w:p w14:paraId="66C93A2F" w14:textId="53E0D45D" w:rsidR="005B448D" w:rsidRDefault="005B448D" w:rsidP="00DE5F25">
            <w:pPr>
              <w:pStyle w:val="ListParagraph"/>
              <w:numPr>
                <w:ilvl w:val="0"/>
                <w:numId w:val="23"/>
              </w:numPr>
              <w:rPr>
                <w:rFonts w:asciiTheme="minorHAnsi" w:hAnsiTheme="minorHAnsi" w:cstheme="minorHAnsi"/>
                <w:sz w:val="20"/>
                <w:szCs w:val="20"/>
              </w:rPr>
            </w:pPr>
            <w:r w:rsidRPr="00DE5F25">
              <w:rPr>
                <w:rFonts w:asciiTheme="minorHAnsi" w:hAnsiTheme="minorHAnsi" w:cstheme="minorHAnsi"/>
                <w:sz w:val="20"/>
                <w:szCs w:val="20"/>
              </w:rPr>
              <w:t xml:space="preserve">The </w:t>
            </w:r>
            <w:r w:rsidR="004F0049">
              <w:rPr>
                <w:rFonts w:asciiTheme="minorHAnsi" w:hAnsiTheme="minorHAnsi" w:cstheme="minorHAnsi"/>
                <w:sz w:val="20"/>
                <w:szCs w:val="20"/>
              </w:rPr>
              <w:t>English</w:t>
            </w:r>
            <w:r w:rsidRPr="00DE5F25">
              <w:rPr>
                <w:rFonts w:asciiTheme="minorHAnsi" w:hAnsiTheme="minorHAnsi" w:cstheme="minorHAnsi"/>
                <w:sz w:val="20"/>
                <w:szCs w:val="20"/>
              </w:rPr>
              <w:t xml:space="preserve"> leader looks at the </w:t>
            </w:r>
            <w:proofErr w:type="gramStart"/>
            <w:r w:rsidRPr="00DE5F25">
              <w:rPr>
                <w:rFonts w:asciiTheme="minorHAnsi" w:hAnsiTheme="minorHAnsi" w:cstheme="minorHAnsi"/>
                <w:sz w:val="20"/>
                <w:szCs w:val="20"/>
              </w:rPr>
              <w:t>teachers</w:t>
            </w:r>
            <w:proofErr w:type="gramEnd"/>
            <w:r w:rsidRPr="00DE5F25">
              <w:rPr>
                <w:rFonts w:asciiTheme="minorHAnsi" w:hAnsiTheme="minorHAnsi" w:cstheme="minorHAnsi"/>
                <w:sz w:val="20"/>
                <w:szCs w:val="20"/>
              </w:rPr>
              <w:t xml:space="preserve"> end of term standards forms to ensure that the children identified as needing additional support </w:t>
            </w:r>
            <w:r w:rsidR="004F0049">
              <w:rPr>
                <w:rFonts w:asciiTheme="minorHAnsi" w:hAnsiTheme="minorHAnsi" w:cstheme="minorHAnsi"/>
                <w:sz w:val="20"/>
                <w:szCs w:val="20"/>
              </w:rPr>
              <w:t xml:space="preserve">for handwriting and spelling </w:t>
            </w:r>
            <w:r w:rsidRPr="00DE5F25">
              <w:rPr>
                <w:rFonts w:asciiTheme="minorHAnsi" w:hAnsiTheme="minorHAnsi" w:cstheme="minorHAnsi"/>
                <w:sz w:val="20"/>
                <w:szCs w:val="20"/>
              </w:rPr>
              <w:t xml:space="preserve">are still receiving the support discussed. </w:t>
            </w:r>
          </w:p>
          <w:p w14:paraId="1CAC61F3" w14:textId="63B42F2E" w:rsidR="00DE5F25" w:rsidRPr="00DE5F25" w:rsidRDefault="00DE5F25" w:rsidP="00DE5F25">
            <w:pPr>
              <w:pStyle w:val="ListParagraph"/>
              <w:numPr>
                <w:ilvl w:val="0"/>
                <w:numId w:val="23"/>
              </w:numPr>
              <w:rPr>
                <w:rFonts w:asciiTheme="minorHAnsi" w:hAnsiTheme="minorHAnsi" w:cstheme="minorHAnsi"/>
                <w:sz w:val="20"/>
                <w:szCs w:val="20"/>
              </w:rPr>
            </w:pPr>
            <w:r>
              <w:rPr>
                <w:rFonts w:asciiTheme="minorHAnsi" w:hAnsiTheme="minorHAnsi" w:cstheme="minorHAnsi"/>
                <w:sz w:val="20"/>
                <w:szCs w:val="20"/>
              </w:rPr>
              <w:t xml:space="preserve">Pupil and staff voice is collected every year to find out what is working well and what we could do to improve further. </w:t>
            </w:r>
          </w:p>
          <w:p w14:paraId="50CA036D" w14:textId="1F04DF0C" w:rsidR="005B448D" w:rsidRDefault="005B448D" w:rsidP="00DE5F25">
            <w:pPr>
              <w:pStyle w:val="ListParagraph"/>
              <w:numPr>
                <w:ilvl w:val="0"/>
                <w:numId w:val="23"/>
              </w:numPr>
              <w:rPr>
                <w:rFonts w:asciiTheme="minorHAnsi" w:hAnsiTheme="minorHAnsi" w:cstheme="minorHAnsi"/>
                <w:sz w:val="20"/>
                <w:szCs w:val="20"/>
              </w:rPr>
            </w:pPr>
            <w:r w:rsidRPr="00DE5F25">
              <w:rPr>
                <w:rFonts w:asciiTheme="minorHAnsi" w:hAnsiTheme="minorHAnsi" w:cstheme="minorHAnsi"/>
                <w:sz w:val="20"/>
                <w:szCs w:val="20"/>
              </w:rPr>
              <w:t xml:space="preserve">All new staff to the academy </w:t>
            </w:r>
            <w:r w:rsidR="004F0049">
              <w:rPr>
                <w:rFonts w:asciiTheme="minorHAnsi" w:hAnsiTheme="minorHAnsi" w:cstheme="minorHAnsi"/>
                <w:sz w:val="20"/>
                <w:szCs w:val="20"/>
              </w:rPr>
              <w:t xml:space="preserve">work with their phase team to plan writing using the academies expectations. </w:t>
            </w:r>
          </w:p>
          <w:p w14:paraId="23B131B9" w14:textId="76C92EAB" w:rsidR="005B448D" w:rsidRDefault="004F0049" w:rsidP="00DE5F25">
            <w:pPr>
              <w:spacing w:line="240" w:lineRule="auto"/>
              <w:rPr>
                <w:rFonts w:asciiTheme="minorHAnsi" w:hAnsiTheme="minorHAnsi" w:cstheme="minorHAnsi"/>
                <w:b/>
                <w:sz w:val="20"/>
                <w:szCs w:val="20"/>
                <w:u w:val="single"/>
              </w:rPr>
            </w:pPr>
            <w:r>
              <w:rPr>
                <w:rFonts w:asciiTheme="minorHAnsi" w:hAnsiTheme="minorHAnsi" w:cstheme="minorHAnsi"/>
                <w:b/>
                <w:sz w:val="20"/>
                <w:szCs w:val="20"/>
                <w:u w:val="single"/>
              </w:rPr>
              <w:t xml:space="preserve">Writing composition </w:t>
            </w:r>
          </w:p>
          <w:p w14:paraId="68A760B3" w14:textId="5FC3030F" w:rsidR="00DE5F25" w:rsidRPr="00581693" w:rsidRDefault="00DE5F25" w:rsidP="00DE5F25">
            <w:pPr>
              <w:pStyle w:val="ListParagraph"/>
              <w:numPr>
                <w:ilvl w:val="0"/>
                <w:numId w:val="26"/>
              </w:numPr>
              <w:rPr>
                <w:rFonts w:asciiTheme="minorHAnsi" w:hAnsiTheme="minorHAnsi" w:cstheme="minorHAnsi"/>
                <w:sz w:val="20"/>
                <w:szCs w:val="20"/>
              </w:rPr>
            </w:pPr>
            <w:r w:rsidRPr="00581693">
              <w:rPr>
                <w:rFonts w:asciiTheme="minorHAnsi" w:hAnsiTheme="minorHAnsi" w:cstheme="minorHAnsi"/>
                <w:sz w:val="20"/>
                <w:szCs w:val="20"/>
              </w:rPr>
              <w:t xml:space="preserve">All teachers are observed as part of a </w:t>
            </w:r>
            <w:r w:rsidR="004F0049">
              <w:rPr>
                <w:rFonts w:asciiTheme="minorHAnsi" w:hAnsiTheme="minorHAnsi" w:cstheme="minorHAnsi"/>
                <w:sz w:val="20"/>
                <w:szCs w:val="20"/>
              </w:rPr>
              <w:t>writing</w:t>
            </w:r>
            <w:r w:rsidRPr="00581693">
              <w:rPr>
                <w:rFonts w:asciiTheme="minorHAnsi" w:hAnsiTheme="minorHAnsi" w:cstheme="minorHAnsi"/>
                <w:sz w:val="20"/>
                <w:szCs w:val="20"/>
              </w:rPr>
              <w:t xml:space="preserve"> learning walk at least once a year, more in cases where recommendations are needed. </w:t>
            </w:r>
          </w:p>
          <w:p w14:paraId="7835AC2F" w14:textId="5F7AE632" w:rsidR="00DE5F25" w:rsidRPr="00581693" w:rsidRDefault="00DE5F25" w:rsidP="00DE5F25">
            <w:pPr>
              <w:pStyle w:val="ListParagraph"/>
              <w:numPr>
                <w:ilvl w:val="0"/>
                <w:numId w:val="26"/>
              </w:numPr>
              <w:rPr>
                <w:rFonts w:asciiTheme="minorHAnsi" w:hAnsiTheme="minorHAnsi" w:cstheme="minorHAnsi"/>
                <w:sz w:val="20"/>
                <w:szCs w:val="20"/>
              </w:rPr>
            </w:pPr>
            <w:r w:rsidRPr="00581693">
              <w:rPr>
                <w:rFonts w:asciiTheme="minorHAnsi" w:hAnsiTheme="minorHAnsi" w:cstheme="minorHAnsi"/>
                <w:sz w:val="20"/>
                <w:szCs w:val="20"/>
              </w:rPr>
              <w:t xml:space="preserve">Book looks take place at least twice a year to help triangulate data and ensure that the children are receiving the very best </w:t>
            </w:r>
            <w:r w:rsidR="004F0049">
              <w:rPr>
                <w:rFonts w:asciiTheme="minorHAnsi" w:hAnsiTheme="minorHAnsi" w:cstheme="minorHAnsi"/>
                <w:sz w:val="20"/>
                <w:szCs w:val="20"/>
              </w:rPr>
              <w:t>writing</w:t>
            </w:r>
            <w:r w:rsidRPr="00581693">
              <w:rPr>
                <w:rFonts w:asciiTheme="minorHAnsi" w:hAnsiTheme="minorHAnsi" w:cstheme="minorHAnsi"/>
                <w:sz w:val="20"/>
                <w:szCs w:val="20"/>
              </w:rPr>
              <w:t xml:space="preserve"> teaching possible. </w:t>
            </w:r>
          </w:p>
          <w:p w14:paraId="3E1B7C43" w14:textId="5F2276B0" w:rsidR="00DE5F25" w:rsidRPr="00581693" w:rsidRDefault="00DE5F25" w:rsidP="00DE5F25">
            <w:pPr>
              <w:pStyle w:val="ListParagraph"/>
              <w:numPr>
                <w:ilvl w:val="0"/>
                <w:numId w:val="26"/>
              </w:numPr>
              <w:rPr>
                <w:rFonts w:asciiTheme="minorHAnsi" w:hAnsiTheme="minorHAnsi" w:cstheme="minorHAnsi"/>
                <w:sz w:val="20"/>
                <w:szCs w:val="20"/>
              </w:rPr>
            </w:pPr>
            <w:r w:rsidRPr="00581693">
              <w:rPr>
                <w:rFonts w:asciiTheme="minorHAnsi" w:hAnsiTheme="minorHAnsi" w:cstheme="minorHAnsi"/>
                <w:sz w:val="20"/>
                <w:szCs w:val="20"/>
              </w:rPr>
              <w:t xml:space="preserve">The </w:t>
            </w:r>
            <w:r w:rsidR="004F0049">
              <w:rPr>
                <w:rFonts w:asciiTheme="minorHAnsi" w:hAnsiTheme="minorHAnsi" w:cstheme="minorHAnsi"/>
                <w:sz w:val="20"/>
                <w:szCs w:val="20"/>
              </w:rPr>
              <w:t>writing</w:t>
            </w:r>
            <w:r w:rsidRPr="00581693">
              <w:rPr>
                <w:rFonts w:asciiTheme="minorHAnsi" w:hAnsiTheme="minorHAnsi" w:cstheme="minorHAnsi"/>
                <w:sz w:val="20"/>
                <w:szCs w:val="20"/>
              </w:rPr>
              <w:t xml:space="preserve"> leader views the data at each assessment point</w:t>
            </w:r>
            <w:r w:rsidR="00581693" w:rsidRPr="00581693">
              <w:rPr>
                <w:rFonts w:asciiTheme="minorHAnsi" w:hAnsiTheme="minorHAnsi" w:cstheme="minorHAnsi"/>
                <w:sz w:val="20"/>
                <w:szCs w:val="20"/>
              </w:rPr>
              <w:t xml:space="preserve"> on </w:t>
            </w:r>
            <w:proofErr w:type="spellStart"/>
            <w:r w:rsidR="00581693" w:rsidRPr="00581693">
              <w:rPr>
                <w:rFonts w:asciiTheme="minorHAnsi" w:hAnsiTheme="minorHAnsi" w:cstheme="minorHAnsi"/>
                <w:sz w:val="20"/>
                <w:szCs w:val="20"/>
              </w:rPr>
              <w:t>O’Track</w:t>
            </w:r>
            <w:proofErr w:type="spellEnd"/>
            <w:r w:rsidRPr="00581693">
              <w:rPr>
                <w:rFonts w:asciiTheme="minorHAnsi" w:hAnsiTheme="minorHAnsi" w:cstheme="minorHAnsi"/>
                <w:sz w:val="20"/>
                <w:szCs w:val="20"/>
              </w:rPr>
              <w:t xml:space="preserve">. Teachers and the </w:t>
            </w:r>
            <w:r w:rsidR="004F0049">
              <w:rPr>
                <w:rFonts w:asciiTheme="minorHAnsi" w:hAnsiTheme="minorHAnsi" w:cstheme="minorHAnsi"/>
                <w:sz w:val="20"/>
                <w:szCs w:val="20"/>
              </w:rPr>
              <w:t>writing</w:t>
            </w:r>
            <w:r w:rsidRPr="00581693">
              <w:rPr>
                <w:rFonts w:asciiTheme="minorHAnsi" w:hAnsiTheme="minorHAnsi" w:cstheme="minorHAnsi"/>
                <w:sz w:val="20"/>
                <w:szCs w:val="20"/>
              </w:rPr>
              <w:t xml:space="preserve"> leader discuss key children at risk of falling behind and decide which would be the best intervention for that child. </w:t>
            </w:r>
          </w:p>
          <w:p w14:paraId="3F7AF37A" w14:textId="10AC19A2" w:rsidR="00DE5F25" w:rsidRPr="00581693" w:rsidRDefault="00DE5F25" w:rsidP="00DE5F25">
            <w:pPr>
              <w:pStyle w:val="ListParagraph"/>
              <w:numPr>
                <w:ilvl w:val="0"/>
                <w:numId w:val="26"/>
              </w:numPr>
              <w:rPr>
                <w:rFonts w:asciiTheme="minorHAnsi" w:hAnsiTheme="minorHAnsi" w:cstheme="minorHAnsi"/>
                <w:sz w:val="20"/>
                <w:szCs w:val="20"/>
              </w:rPr>
            </w:pPr>
            <w:r w:rsidRPr="00581693">
              <w:rPr>
                <w:rFonts w:asciiTheme="minorHAnsi" w:hAnsiTheme="minorHAnsi" w:cstheme="minorHAnsi"/>
                <w:sz w:val="20"/>
                <w:szCs w:val="20"/>
              </w:rPr>
              <w:t xml:space="preserve">The </w:t>
            </w:r>
            <w:r w:rsidR="004F0049">
              <w:rPr>
                <w:rFonts w:asciiTheme="minorHAnsi" w:hAnsiTheme="minorHAnsi" w:cstheme="minorHAnsi"/>
                <w:sz w:val="20"/>
                <w:szCs w:val="20"/>
              </w:rPr>
              <w:t xml:space="preserve">writing </w:t>
            </w:r>
            <w:r w:rsidRPr="00581693">
              <w:rPr>
                <w:rFonts w:asciiTheme="minorHAnsi" w:hAnsiTheme="minorHAnsi" w:cstheme="minorHAnsi"/>
                <w:sz w:val="20"/>
                <w:szCs w:val="20"/>
              </w:rPr>
              <w:t xml:space="preserve">leader looks at the </w:t>
            </w:r>
            <w:proofErr w:type="gramStart"/>
            <w:r w:rsidRPr="00581693">
              <w:rPr>
                <w:rFonts w:asciiTheme="minorHAnsi" w:hAnsiTheme="minorHAnsi" w:cstheme="minorHAnsi"/>
                <w:sz w:val="20"/>
                <w:szCs w:val="20"/>
              </w:rPr>
              <w:t>teachers</w:t>
            </w:r>
            <w:proofErr w:type="gramEnd"/>
            <w:r w:rsidRPr="00581693">
              <w:rPr>
                <w:rFonts w:asciiTheme="minorHAnsi" w:hAnsiTheme="minorHAnsi" w:cstheme="minorHAnsi"/>
                <w:sz w:val="20"/>
                <w:szCs w:val="20"/>
              </w:rPr>
              <w:t xml:space="preserve"> end of term standards forms to ensure that the children identified as needing additional support are still receiving the support discussed. </w:t>
            </w:r>
          </w:p>
          <w:p w14:paraId="45C7156F" w14:textId="537CCAFC" w:rsidR="00581693" w:rsidRPr="00581693" w:rsidRDefault="00581693" w:rsidP="00DE5F25">
            <w:pPr>
              <w:pStyle w:val="ListParagraph"/>
              <w:numPr>
                <w:ilvl w:val="0"/>
                <w:numId w:val="26"/>
              </w:numPr>
              <w:rPr>
                <w:rFonts w:asciiTheme="minorHAnsi" w:hAnsiTheme="minorHAnsi" w:cstheme="minorHAnsi"/>
                <w:sz w:val="20"/>
                <w:szCs w:val="20"/>
              </w:rPr>
            </w:pPr>
            <w:r w:rsidRPr="00581693">
              <w:rPr>
                <w:rFonts w:asciiTheme="minorHAnsi" w:hAnsiTheme="minorHAnsi" w:cstheme="minorHAnsi"/>
                <w:sz w:val="20"/>
                <w:szCs w:val="20"/>
              </w:rPr>
              <w:t xml:space="preserve">Pupil and staff voice is collected every year to ensure that we understand what is working well and what we can do to improve further. </w:t>
            </w:r>
          </w:p>
          <w:p w14:paraId="7C11B97C" w14:textId="77777777" w:rsidR="004C04B4" w:rsidRDefault="00DE5F25" w:rsidP="004C04B4">
            <w:pPr>
              <w:pStyle w:val="ListParagraph"/>
              <w:numPr>
                <w:ilvl w:val="0"/>
                <w:numId w:val="26"/>
              </w:numPr>
              <w:rPr>
                <w:rFonts w:ascii="Monster Phonics Regular" w:hAnsi="Monster Phonics Regular" w:cs="Monster Phonics Regular"/>
                <w:sz w:val="24"/>
                <w:szCs w:val="24"/>
              </w:rPr>
            </w:pPr>
            <w:r w:rsidRPr="00581693">
              <w:rPr>
                <w:rFonts w:asciiTheme="minorHAnsi" w:hAnsiTheme="minorHAnsi" w:cstheme="minorHAnsi"/>
                <w:sz w:val="20"/>
                <w:szCs w:val="20"/>
              </w:rPr>
              <w:t xml:space="preserve">All new staff to the academy are </w:t>
            </w:r>
            <w:r w:rsidR="004F0049">
              <w:rPr>
                <w:rFonts w:asciiTheme="minorHAnsi" w:hAnsiTheme="minorHAnsi" w:cstheme="minorHAnsi"/>
                <w:sz w:val="20"/>
                <w:szCs w:val="20"/>
              </w:rPr>
              <w:t xml:space="preserve">supported to deliver </w:t>
            </w:r>
            <w:r w:rsidRPr="00581693">
              <w:rPr>
                <w:rFonts w:asciiTheme="minorHAnsi" w:hAnsiTheme="minorHAnsi" w:cstheme="minorHAnsi"/>
                <w:sz w:val="20"/>
                <w:szCs w:val="20"/>
              </w:rPr>
              <w:t xml:space="preserve">the academies approach to </w:t>
            </w:r>
            <w:r w:rsidR="004F0049">
              <w:rPr>
                <w:rFonts w:asciiTheme="minorHAnsi" w:hAnsiTheme="minorHAnsi" w:cstheme="minorHAnsi"/>
                <w:sz w:val="20"/>
                <w:szCs w:val="20"/>
              </w:rPr>
              <w:t xml:space="preserve">writing </w:t>
            </w:r>
            <w:r w:rsidRPr="00581693">
              <w:rPr>
                <w:rFonts w:asciiTheme="minorHAnsi" w:hAnsiTheme="minorHAnsi" w:cstheme="minorHAnsi"/>
                <w:sz w:val="20"/>
                <w:szCs w:val="20"/>
              </w:rPr>
              <w:t>to ensure consistency throughout.</w:t>
            </w:r>
            <w:r w:rsidR="00581693" w:rsidRPr="004C04B4">
              <w:rPr>
                <w:rFonts w:ascii="Monster Phonics Regular" w:hAnsi="Monster Phonics Regular" w:cs="Monster Phonics Regular"/>
                <w:sz w:val="24"/>
                <w:szCs w:val="24"/>
              </w:rPr>
              <w:t xml:space="preserve"> </w:t>
            </w:r>
          </w:p>
          <w:p w14:paraId="3735DDF3" w14:textId="473AA609" w:rsidR="00617A53" w:rsidRPr="00536209" w:rsidRDefault="00617A53" w:rsidP="00617A53">
            <w:pPr>
              <w:rPr>
                <w:rFonts w:asciiTheme="minorHAnsi" w:hAnsiTheme="minorHAnsi" w:cstheme="minorHAnsi"/>
                <w:sz w:val="20"/>
                <w:szCs w:val="20"/>
              </w:rPr>
            </w:pPr>
            <w:r w:rsidRPr="00536209">
              <w:rPr>
                <w:rFonts w:asciiTheme="minorHAnsi" w:hAnsiTheme="minorHAnsi" w:cstheme="minorHAnsi"/>
                <w:sz w:val="20"/>
                <w:szCs w:val="20"/>
              </w:rPr>
              <w:t xml:space="preserve">Impact by year: </w:t>
            </w:r>
          </w:p>
          <w:p w14:paraId="32E07860" w14:textId="272AFCED" w:rsidR="00617A53" w:rsidRPr="00536209" w:rsidRDefault="00617A53" w:rsidP="00617A53">
            <w:pPr>
              <w:rPr>
                <w:rFonts w:asciiTheme="minorHAnsi" w:hAnsiTheme="minorHAnsi" w:cstheme="minorHAnsi"/>
                <w:sz w:val="20"/>
                <w:szCs w:val="20"/>
              </w:rPr>
            </w:pPr>
            <w:r w:rsidRPr="00536209">
              <w:rPr>
                <w:rFonts w:asciiTheme="minorHAnsi" w:hAnsiTheme="minorHAnsi" w:cstheme="minorHAnsi"/>
                <w:sz w:val="20"/>
                <w:szCs w:val="20"/>
              </w:rPr>
              <w:t xml:space="preserve">By the end of EYFS, the children will be able to write a couple of dictated sentences independently. </w:t>
            </w:r>
          </w:p>
          <w:p w14:paraId="58C07C5C" w14:textId="0F2E7C76" w:rsidR="00617A53" w:rsidRPr="00536209" w:rsidRDefault="00617A53" w:rsidP="00617A53">
            <w:pPr>
              <w:rPr>
                <w:rFonts w:asciiTheme="minorHAnsi" w:hAnsiTheme="minorHAnsi" w:cstheme="minorHAnsi"/>
                <w:sz w:val="20"/>
                <w:szCs w:val="20"/>
              </w:rPr>
            </w:pPr>
            <w:r w:rsidRPr="00536209">
              <w:rPr>
                <w:rFonts w:asciiTheme="minorHAnsi" w:hAnsiTheme="minorHAnsi" w:cstheme="minorHAnsi"/>
                <w:sz w:val="20"/>
                <w:szCs w:val="20"/>
              </w:rPr>
              <w:t xml:space="preserve">By the end of year 1, the children will be able to compose and write a couple of sentences independently. </w:t>
            </w:r>
          </w:p>
          <w:p w14:paraId="05697218" w14:textId="500F94A6" w:rsidR="00617A53" w:rsidRPr="00536209" w:rsidRDefault="00617A53" w:rsidP="00617A53">
            <w:pPr>
              <w:rPr>
                <w:rFonts w:asciiTheme="minorHAnsi" w:hAnsiTheme="minorHAnsi" w:cstheme="minorHAnsi"/>
                <w:sz w:val="20"/>
                <w:szCs w:val="20"/>
              </w:rPr>
            </w:pPr>
            <w:r w:rsidRPr="00536209">
              <w:rPr>
                <w:rFonts w:asciiTheme="minorHAnsi" w:hAnsiTheme="minorHAnsi" w:cstheme="minorHAnsi"/>
                <w:sz w:val="20"/>
                <w:szCs w:val="20"/>
              </w:rPr>
              <w:t xml:space="preserve">By the end of year 2, the children will be able to compose and write a paragraph independently. </w:t>
            </w:r>
          </w:p>
          <w:p w14:paraId="00C67B13" w14:textId="11FFCC6C" w:rsidR="00617A53" w:rsidRPr="00536209" w:rsidRDefault="00617A53" w:rsidP="00617A53">
            <w:pPr>
              <w:rPr>
                <w:rFonts w:asciiTheme="minorHAnsi" w:hAnsiTheme="minorHAnsi" w:cstheme="minorHAnsi"/>
                <w:sz w:val="20"/>
                <w:szCs w:val="20"/>
              </w:rPr>
            </w:pPr>
            <w:r w:rsidRPr="00536209">
              <w:rPr>
                <w:rFonts w:asciiTheme="minorHAnsi" w:hAnsiTheme="minorHAnsi" w:cstheme="minorHAnsi"/>
                <w:sz w:val="20"/>
                <w:szCs w:val="20"/>
              </w:rPr>
              <w:t xml:space="preserve">By the end of year 4, the children will be able to compose and write 2 paragraphs, applying the features and techniques taught independently. </w:t>
            </w:r>
          </w:p>
          <w:p w14:paraId="38565577" w14:textId="141C9273" w:rsidR="00617A53" w:rsidRPr="00617A53" w:rsidRDefault="00617A53" w:rsidP="00617A53">
            <w:pPr>
              <w:rPr>
                <w:rFonts w:ascii="Monster Phonics Regular" w:hAnsi="Monster Phonics Regular" w:cs="Monster Phonics Regular"/>
                <w:sz w:val="24"/>
                <w:szCs w:val="24"/>
              </w:rPr>
            </w:pPr>
            <w:r w:rsidRPr="00536209">
              <w:rPr>
                <w:rFonts w:asciiTheme="minorHAnsi" w:hAnsiTheme="minorHAnsi" w:cstheme="minorHAnsi"/>
                <w:sz w:val="20"/>
                <w:szCs w:val="20"/>
              </w:rPr>
              <w:t>By the end of year 6, the children will be able to compose and write pieces, applying the techniques learnt to add impact and engage the reader.</w:t>
            </w:r>
            <w:r>
              <w:rPr>
                <w:rFonts w:ascii="Monster Phonics Regular" w:hAnsi="Monster Phonics Regular" w:cs="Monster Phonics Regular"/>
                <w:sz w:val="24"/>
                <w:szCs w:val="24"/>
              </w:rPr>
              <w:t xml:space="preserve"> </w:t>
            </w:r>
          </w:p>
        </w:tc>
      </w:tr>
    </w:tbl>
    <w:p w14:paraId="639F77E7" w14:textId="15D87FCA" w:rsidR="00157B6A" w:rsidRDefault="00157B6A">
      <w:pPr>
        <w:rPr>
          <w:rFonts w:asciiTheme="minorHAnsi" w:hAnsiTheme="minorHAnsi" w:cstheme="minorHAnsi"/>
          <w:sz w:val="20"/>
          <w:szCs w:val="20"/>
        </w:rPr>
      </w:pPr>
    </w:p>
    <w:p w14:paraId="6A996E21" w14:textId="77777777" w:rsidR="00DE5F25" w:rsidRPr="00304CA1" w:rsidRDefault="00DE5F25">
      <w:pPr>
        <w:rPr>
          <w:rFonts w:asciiTheme="minorHAnsi" w:hAnsiTheme="minorHAnsi" w:cstheme="minorHAnsi"/>
          <w:sz w:val="20"/>
          <w:szCs w:val="20"/>
        </w:rPr>
      </w:pPr>
    </w:p>
    <w:sectPr w:rsidR="00DE5F25" w:rsidRPr="00304CA1" w:rsidSect="005D037B">
      <w:headerReference w:type="default" r:id="rId8"/>
      <w:pgSz w:w="16838" w:h="11906" w:orient="landscape"/>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B8F60" w14:textId="77777777" w:rsidR="00304CA1" w:rsidRDefault="00304CA1" w:rsidP="00304CA1">
      <w:pPr>
        <w:spacing w:after="0" w:line="240" w:lineRule="auto"/>
      </w:pPr>
      <w:r>
        <w:separator/>
      </w:r>
    </w:p>
  </w:endnote>
  <w:endnote w:type="continuationSeparator" w:id="0">
    <w:p w14:paraId="52C7CF8B" w14:textId="77777777" w:rsidR="00304CA1" w:rsidRDefault="00304CA1" w:rsidP="00304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ster Phonics Regular">
    <w:altName w:val="Microsoft Sans Serif"/>
    <w:panose1 w:val="00000000000000000000"/>
    <w:charset w:val="00"/>
    <w:family w:val="modern"/>
    <w:notTrueType/>
    <w:pitch w:val="variable"/>
    <w:sig w:usb0="A10002AF" w:usb1="500078FB" w:usb2="00000000" w:usb3="00000000" w:csb0="0001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7CB2E" w14:textId="77777777" w:rsidR="00304CA1" w:rsidRDefault="00304CA1" w:rsidP="00304CA1">
      <w:pPr>
        <w:spacing w:after="0" w:line="240" w:lineRule="auto"/>
      </w:pPr>
      <w:r>
        <w:separator/>
      </w:r>
    </w:p>
  </w:footnote>
  <w:footnote w:type="continuationSeparator" w:id="0">
    <w:p w14:paraId="6701F98C" w14:textId="77777777" w:rsidR="00304CA1" w:rsidRDefault="00304CA1" w:rsidP="00304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8286" w14:textId="77777777" w:rsidR="00304CA1" w:rsidRDefault="00157B6A" w:rsidP="00890765">
    <w:pPr>
      <w:pStyle w:val="Header"/>
      <w:jc w:val="center"/>
    </w:pPr>
    <w:r>
      <w:rPr>
        <w:noProof/>
        <w:lang w:eastAsia="en-GB"/>
      </w:rPr>
      <w:drawing>
        <wp:inline distT="0" distB="0" distL="0" distR="0" wp14:anchorId="7F7AFCD1" wp14:editId="2C41D37D">
          <wp:extent cx="280670" cy="2863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00CA0C89">
      <w:rPr>
        <w:b/>
        <w:sz w:val="28"/>
        <w:szCs w:val="28"/>
      </w:rPr>
      <w:t>3 I’s subject lead statement</w:t>
    </w:r>
    <w:r w:rsidR="002907A2">
      <w:rPr>
        <w:b/>
        <w:sz w:val="28"/>
        <w:szCs w:val="28"/>
      </w:rPr>
      <w:t xml:space="preserve"> </w:t>
    </w:r>
    <w:r w:rsidR="00890765">
      <w:rPr>
        <w:b/>
        <w:noProof/>
        <w:sz w:val="28"/>
        <w:szCs w:val="28"/>
        <w:lang w:eastAsia="en-GB"/>
      </w:rPr>
      <w:drawing>
        <wp:inline distT="0" distB="0" distL="0" distR="0" wp14:anchorId="745B3C19" wp14:editId="6B1D752E">
          <wp:extent cx="280670" cy="286385"/>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4D75"/>
    <w:multiLevelType w:val="hybridMultilevel"/>
    <w:tmpl w:val="870C4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242E1"/>
    <w:multiLevelType w:val="hybridMultilevel"/>
    <w:tmpl w:val="D848E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64CD"/>
    <w:multiLevelType w:val="hybridMultilevel"/>
    <w:tmpl w:val="A1BAC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EC260D"/>
    <w:multiLevelType w:val="hybridMultilevel"/>
    <w:tmpl w:val="DCBC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293030"/>
    <w:multiLevelType w:val="hybridMultilevel"/>
    <w:tmpl w:val="AEC08C38"/>
    <w:lvl w:ilvl="0" w:tplc="DA7EA20C">
      <w:start w:val="1"/>
      <w:numFmt w:val="bullet"/>
      <w:lvlText w:val="•"/>
      <w:lvlJc w:val="left"/>
      <w:pPr>
        <w:tabs>
          <w:tab w:val="num" w:pos="720"/>
        </w:tabs>
        <w:ind w:left="720" w:hanging="360"/>
      </w:pPr>
      <w:rPr>
        <w:rFonts w:ascii="Arial" w:hAnsi="Arial" w:hint="default"/>
      </w:rPr>
    </w:lvl>
    <w:lvl w:ilvl="1" w:tplc="2BBC1DF0" w:tentative="1">
      <w:start w:val="1"/>
      <w:numFmt w:val="bullet"/>
      <w:lvlText w:val="•"/>
      <w:lvlJc w:val="left"/>
      <w:pPr>
        <w:tabs>
          <w:tab w:val="num" w:pos="1440"/>
        </w:tabs>
        <w:ind w:left="1440" w:hanging="360"/>
      </w:pPr>
      <w:rPr>
        <w:rFonts w:ascii="Arial" w:hAnsi="Arial" w:hint="default"/>
      </w:rPr>
    </w:lvl>
    <w:lvl w:ilvl="2" w:tplc="CD04C854" w:tentative="1">
      <w:start w:val="1"/>
      <w:numFmt w:val="bullet"/>
      <w:lvlText w:val="•"/>
      <w:lvlJc w:val="left"/>
      <w:pPr>
        <w:tabs>
          <w:tab w:val="num" w:pos="2160"/>
        </w:tabs>
        <w:ind w:left="2160" w:hanging="360"/>
      </w:pPr>
      <w:rPr>
        <w:rFonts w:ascii="Arial" w:hAnsi="Arial" w:hint="default"/>
      </w:rPr>
    </w:lvl>
    <w:lvl w:ilvl="3" w:tplc="ECE8334E" w:tentative="1">
      <w:start w:val="1"/>
      <w:numFmt w:val="bullet"/>
      <w:lvlText w:val="•"/>
      <w:lvlJc w:val="left"/>
      <w:pPr>
        <w:tabs>
          <w:tab w:val="num" w:pos="2880"/>
        </w:tabs>
        <w:ind w:left="2880" w:hanging="360"/>
      </w:pPr>
      <w:rPr>
        <w:rFonts w:ascii="Arial" w:hAnsi="Arial" w:hint="default"/>
      </w:rPr>
    </w:lvl>
    <w:lvl w:ilvl="4" w:tplc="C5DE5EE8" w:tentative="1">
      <w:start w:val="1"/>
      <w:numFmt w:val="bullet"/>
      <w:lvlText w:val="•"/>
      <w:lvlJc w:val="left"/>
      <w:pPr>
        <w:tabs>
          <w:tab w:val="num" w:pos="3600"/>
        </w:tabs>
        <w:ind w:left="3600" w:hanging="360"/>
      </w:pPr>
      <w:rPr>
        <w:rFonts w:ascii="Arial" w:hAnsi="Arial" w:hint="default"/>
      </w:rPr>
    </w:lvl>
    <w:lvl w:ilvl="5" w:tplc="7C88D6F6" w:tentative="1">
      <w:start w:val="1"/>
      <w:numFmt w:val="bullet"/>
      <w:lvlText w:val="•"/>
      <w:lvlJc w:val="left"/>
      <w:pPr>
        <w:tabs>
          <w:tab w:val="num" w:pos="4320"/>
        </w:tabs>
        <w:ind w:left="4320" w:hanging="360"/>
      </w:pPr>
      <w:rPr>
        <w:rFonts w:ascii="Arial" w:hAnsi="Arial" w:hint="default"/>
      </w:rPr>
    </w:lvl>
    <w:lvl w:ilvl="6" w:tplc="2522F532" w:tentative="1">
      <w:start w:val="1"/>
      <w:numFmt w:val="bullet"/>
      <w:lvlText w:val="•"/>
      <w:lvlJc w:val="left"/>
      <w:pPr>
        <w:tabs>
          <w:tab w:val="num" w:pos="5040"/>
        </w:tabs>
        <w:ind w:left="5040" w:hanging="360"/>
      </w:pPr>
      <w:rPr>
        <w:rFonts w:ascii="Arial" w:hAnsi="Arial" w:hint="default"/>
      </w:rPr>
    </w:lvl>
    <w:lvl w:ilvl="7" w:tplc="12E2BBBE" w:tentative="1">
      <w:start w:val="1"/>
      <w:numFmt w:val="bullet"/>
      <w:lvlText w:val="•"/>
      <w:lvlJc w:val="left"/>
      <w:pPr>
        <w:tabs>
          <w:tab w:val="num" w:pos="5760"/>
        </w:tabs>
        <w:ind w:left="5760" w:hanging="360"/>
      </w:pPr>
      <w:rPr>
        <w:rFonts w:ascii="Arial" w:hAnsi="Arial" w:hint="default"/>
      </w:rPr>
    </w:lvl>
    <w:lvl w:ilvl="8" w:tplc="E8B04D1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4A679B"/>
    <w:multiLevelType w:val="hybridMultilevel"/>
    <w:tmpl w:val="1992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D50C9"/>
    <w:multiLevelType w:val="hybridMultilevel"/>
    <w:tmpl w:val="FBB04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E90E2C"/>
    <w:multiLevelType w:val="hybridMultilevel"/>
    <w:tmpl w:val="B374E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CB5391"/>
    <w:multiLevelType w:val="hybridMultilevel"/>
    <w:tmpl w:val="76F40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D7700F"/>
    <w:multiLevelType w:val="hybridMultilevel"/>
    <w:tmpl w:val="85CE9506"/>
    <w:lvl w:ilvl="0" w:tplc="B2DE6952">
      <w:start w:val="1"/>
      <w:numFmt w:val="bullet"/>
      <w:lvlText w:val="•"/>
      <w:lvlJc w:val="left"/>
      <w:pPr>
        <w:tabs>
          <w:tab w:val="num" w:pos="720"/>
        </w:tabs>
        <w:ind w:left="720" w:hanging="360"/>
      </w:pPr>
      <w:rPr>
        <w:rFonts w:ascii="Arial" w:hAnsi="Arial" w:hint="default"/>
      </w:rPr>
    </w:lvl>
    <w:lvl w:ilvl="1" w:tplc="0400DCEA" w:tentative="1">
      <w:start w:val="1"/>
      <w:numFmt w:val="bullet"/>
      <w:lvlText w:val="•"/>
      <w:lvlJc w:val="left"/>
      <w:pPr>
        <w:tabs>
          <w:tab w:val="num" w:pos="1440"/>
        </w:tabs>
        <w:ind w:left="1440" w:hanging="360"/>
      </w:pPr>
      <w:rPr>
        <w:rFonts w:ascii="Arial" w:hAnsi="Arial" w:hint="default"/>
      </w:rPr>
    </w:lvl>
    <w:lvl w:ilvl="2" w:tplc="85CA0FF2" w:tentative="1">
      <w:start w:val="1"/>
      <w:numFmt w:val="bullet"/>
      <w:lvlText w:val="•"/>
      <w:lvlJc w:val="left"/>
      <w:pPr>
        <w:tabs>
          <w:tab w:val="num" w:pos="2160"/>
        </w:tabs>
        <w:ind w:left="2160" w:hanging="360"/>
      </w:pPr>
      <w:rPr>
        <w:rFonts w:ascii="Arial" w:hAnsi="Arial" w:hint="default"/>
      </w:rPr>
    </w:lvl>
    <w:lvl w:ilvl="3" w:tplc="1B32C4CE" w:tentative="1">
      <w:start w:val="1"/>
      <w:numFmt w:val="bullet"/>
      <w:lvlText w:val="•"/>
      <w:lvlJc w:val="left"/>
      <w:pPr>
        <w:tabs>
          <w:tab w:val="num" w:pos="2880"/>
        </w:tabs>
        <w:ind w:left="2880" w:hanging="360"/>
      </w:pPr>
      <w:rPr>
        <w:rFonts w:ascii="Arial" w:hAnsi="Arial" w:hint="default"/>
      </w:rPr>
    </w:lvl>
    <w:lvl w:ilvl="4" w:tplc="C7E8AF64" w:tentative="1">
      <w:start w:val="1"/>
      <w:numFmt w:val="bullet"/>
      <w:lvlText w:val="•"/>
      <w:lvlJc w:val="left"/>
      <w:pPr>
        <w:tabs>
          <w:tab w:val="num" w:pos="3600"/>
        </w:tabs>
        <w:ind w:left="3600" w:hanging="360"/>
      </w:pPr>
      <w:rPr>
        <w:rFonts w:ascii="Arial" w:hAnsi="Arial" w:hint="default"/>
      </w:rPr>
    </w:lvl>
    <w:lvl w:ilvl="5" w:tplc="106680B4" w:tentative="1">
      <w:start w:val="1"/>
      <w:numFmt w:val="bullet"/>
      <w:lvlText w:val="•"/>
      <w:lvlJc w:val="left"/>
      <w:pPr>
        <w:tabs>
          <w:tab w:val="num" w:pos="4320"/>
        </w:tabs>
        <w:ind w:left="4320" w:hanging="360"/>
      </w:pPr>
      <w:rPr>
        <w:rFonts w:ascii="Arial" w:hAnsi="Arial" w:hint="default"/>
      </w:rPr>
    </w:lvl>
    <w:lvl w:ilvl="6" w:tplc="0D40BF3A" w:tentative="1">
      <w:start w:val="1"/>
      <w:numFmt w:val="bullet"/>
      <w:lvlText w:val="•"/>
      <w:lvlJc w:val="left"/>
      <w:pPr>
        <w:tabs>
          <w:tab w:val="num" w:pos="5040"/>
        </w:tabs>
        <w:ind w:left="5040" w:hanging="360"/>
      </w:pPr>
      <w:rPr>
        <w:rFonts w:ascii="Arial" w:hAnsi="Arial" w:hint="default"/>
      </w:rPr>
    </w:lvl>
    <w:lvl w:ilvl="7" w:tplc="86AABE38" w:tentative="1">
      <w:start w:val="1"/>
      <w:numFmt w:val="bullet"/>
      <w:lvlText w:val="•"/>
      <w:lvlJc w:val="left"/>
      <w:pPr>
        <w:tabs>
          <w:tab w:val="num" w:pos="5760"/>
        </w:tabs>
        <w:ind w:left="5760" w:hanging="360"/>
      </w:pPr>
      <w:rPr>
        <w:rFonts w:ascii="Arial" w:hAnsi="Arial" w:hint="default"/>
      </w:rPr>
    </w:lvl>
    <w:lvl w:ilvl="8" w:tplc="E86E72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1C4FA5"/>
    <w:multiLevelType w:val="hybridMultilevel"/>
    <w:tmpl w:val="82463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652AE"/>
    <w:multiLevelType w:val="hybridMultilevel"/>
    <w:tmpl w:val="AAC6F33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36884F2A"/>
    <w:multiLevelType w:val="hybridMultilevel"/>
    <w:tmpl w:val="98AE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E4B03"/>
    <w:multiLevelType w:val="hybridMultilevel"/>
    <w:tmpl w:val="C984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52237"/>
    <w:multiLevelType w:val="hybridMultilevel"/>
    <w:tmpl w:val="B148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A082E"/>
    <w:multiLevelType w:val="hybridMultilevel"/>
    <w:tmpl w:val="E862A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A0596E"/>
    <w:multiLevelType w:val="hybridMultilevel"/>
    <w:tmpl w:val="4BAC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A574B4"/>
    <w:multiLevelType w:val="hybridMultilevel"/>
    <w:tmpl w:val="D9925622"/>
    <w:lvl w:ilvl="0" w:tplc="BDAAB332">
      <w:start w:val="1"/>
      <w:numFmt w:val="bullet"/>
      <w:lvlText w:val="•"/>
      <w:lvlJc w:val="left"/>
      <w:pPr>
        <w:tabs>
          <w:tab w:val="num" w:pos="720"/>
        </w:tabs>
        <w:ind w:left="720" w:hanging="360"/>
      </w:pPr>
      <w:rPr>
        <w:rFonts w:ascii="Arial" w:hAnsi="Arial" w:hint="default"/>
      </w:rPr>
    </w:lvl>
    <w:lvl w:ilvl="1" w:tplc="1DEEBCC0" w:tentative="1">
      <w:start w:val="1"/>
      <w:numFmt w:val="bullet"/>
      <w:lvlText w:val="•"/>
      <w:lvlJc w:val="left"/>
      <w:pPr>
        <w:tabs>
          <w:tab w:val="num" w:pos="1440"/>
        </w:tabs>
        <w:ind w:left="1440" w:hanging="360"/>
      </w:pPr>
      <w:rPr>
        <w:rFonts w:ascii="Arial" w:hAnsi="Arial" w:hint="default"/>
      </w:rPr>
    </w:lvl>
    <w:lvl w:ilvl="2" w:tplc="C62AE24A" w:tentative="1">
      <w:start w:val="1"/>
      <w:numFmt w:val="bullet"/>
      <w:lvlText w:val="•"/>
      <w:lvlJc w:val="left"/>
      <w:pPr>
        <w:tabs>
          <w:tab w:val="num" w:pos="2160"/>
        </w:tabs>
        <w:ind w:left="2160" w:hanging="360"/>
      </w:pPr>
      <w:rPr>
        <w:rFonts w:ascii="Arial" w:hAnsi="Arial" w:hint="default"/>
      </w:rPr>
    </w:lvl>
    <w:lvl w:ilvl="3" w:tplc="D13EB8D4" w:tentative="1">
      <w:start w:val="1"/>
      <w:numFmt w:val="bullet"/>
      <w:lvlText w:val="•"/>
      <w:lvlJc w:val="left"/>
      <w:pPr>
        <w:tabs>
          <w:tab w:val="num" w:pos="2880"/>
        </w:tabs>
        <w:ind w:left="2880" w:hanging="360"/>
      </w:pPr>
      <w:rPr>
        <w:rFonts w:ascii="Arial" w:hAnsi="Arial" w:hint="default"/>
      </w:rPr>
    </w:lvl>
    <w:lvl w:ilvl="4" w:tplc="52643B3E" w:tentative="1">
      <w:start w:val="1"/>
      <w:numFmt w:val="bullet"/>
      <w:lvlText w:val="•"/>
      <w:lvlJc w:val="left"/>
      <w:pPr>
        <w:tabs>
          <w:tab w:val="num" w:pos="3600"/>
        </w:tabs>
        <w:ind w:left="3600" w:hanging="360"/>
      </w:pPr>
      <w:rPr>
        <w:rFonts w:ascii="Arial" w:hAnsi="Arial" w:hint="default"/>
      </w:rPr>
    </w:lvl>
    <w:lvl w:ilvl="5" w:tplc="46B4E2A8" w:tentative="1">
      <w:start w:val="1"/>
      <w:numFmt w:val="bullet"/>
      <w:lvlText w:val="•"/>
      <w:lvlJc w:val="left"/>
      <w:pPr>
        <w:tabs>
          <w:tab w:val="num" w:pos="4320"/>
        </w:tabs>
        <w:ind w:left="4320" w:hanging="360"/>
      </w:pPr>
      <w:rPr>
        <w:rFonts w:ascii="Arial" w:hAnsi="Arial" w:hint="default"/>
      </w:rPr>
    </w:lvl>
    <w:lvl w:ilvl="6" w:tplc="C8EE08C4" w:tentative="1">
      <w:start w:val="1"/>
      <w:numFmt w:val="bullet"/>
      <w:lvlText w:val="•"/>
      <w:lvlJc w:val="left"/>
      <w:pPr>
        <w:tabs>
          <w:tab w:val="num" w:pos="5040"/>
        </w:tabs>
        <w:ind w:left="5040" w:hanging="360"/>
      </w:pPr>
      <w:rPr>
        <w:rFonts w:ascii="Arial" w:hAnsi="Arial" w:hint="default"/>
      </w:rPr>
    </w:lvl>
    <w:lvl w:ilvl="7" w:tplc="B6AC79A6" w:tentative="1">
      <w:start w:val="1"/>
      <w:numFmt w:val="bullet"/>
      <w:lvlText w:val="•"/>
      <w:lvlJc w:val="left"/>
      <w:pPr>
        <w:tabs>
          <w:tab w:val="num" w:pos="5760"/>
        </w:tabs>
        <w:ind w:left="5760" w:hanging="360"/>
      </w:pPr>
      <w:rPr>
        <w:rFonts w:ascii="Arial" w:hAnsi="Arial" w:hint="default"/>
      </w:rPr>
    </w:lvl>
    <w:lvl w:ilvl="8" w:tplc="3AA41F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169117F"/>
    <w:multiLevelType w:val="hybridMultilevel"/>
    <w:tmpl w:val="EB500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69658B"/>
    <w:multiLevelType w:val="hybridMultilevel"/>
    <w:tmpl w:val="4E30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1227E4"/>
    <w:multiLevelType w:val="hybridMultilevel"/>
    <w:tmpl w:val="1C6A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4621D4"/>
    <w:multiLevelType w:val="hybridMultilevel"/>
    <w:tmpl w:val="DDBC32B8"/>
    <w:lvl w:ilvl="0" w:tplc="0C80D968">
      <w:start w:val="1"/>
      <w:numFmt w:val="bullet"/>
      <w:lvlText w:val="•"/>
      <w:lvlJc w:val="left"/>
      <w:pPr>
        <w:tabs>
          <w:tab w:val="num" w:pos="720"/>
        </w:tabs>
        <w:ind w:left="720" w:hanging="360"/>
      </w:pPr>
      <w:rPr>
        <w:rFonts w:ascii="Arial" w:hAnsi="Arial" w:hint="default"/>
      </w:rPr>
    </w:lvl>
    <w:lvl w:ilvl="1" w:tplc="F3489B92" w:tentative="1">
      <w:start w:val="1"/>
      <w:numFmt w:val="bullet"/>
      <w:lvlText w:val="•"/>
      <w:lvlJc w:val="left"/>
      <w:pPr>
        <w:tabs>
          <w:tab w:val="num" w:pos="1440"/>
        </w:tabs>
        <w:ind w:left="1440" w:hanging="360"/>
      </w:pPr>
      <w:rPr>
        <w:rFonts w:ascii="Arial" w:hAnsi="Arial" w:hint="default"/>
      </w:rPr>
    </w:lvl>
    <w:lvl w:ilvl="2" w:tplc="BDE23F74" w:tentative="1">
      <w:start w:val="1"/>
      <w:numFmt w:val="bullet"/>
      <w:lvlText w:val="•"/>
      <w:lvlJc w:val="left"/>
      <w:pPr>
        <w:tabs>
          <w:tab w:val="num" w:pos="2160"/>
        </w:tabs>
        <w:ind w:left="2160" w:hanging="360"/>
      </w:pPr>
      <w:rPr>
        <w:rFonts w:ascii="Arial" w:hAnsi="Arial" w:hint="default"/>
      </w:rPr>
    </w:lvl>
    <w:lvl w:ilvl="3" w:tplc="A3DA6756" w:tentative="1">
      <w:start w:val="1"/>
      <w:numFmt w:val="bullet"/>
      <w:lvlText w:val="•"/>
      <w:lvlJc w:val="left"/>
      <w:pPr>
        <w:tabs>
          <w:tab w:val="num" w:pos="2880"/>
        </w:tabs>
        <w:ind w:left="2880" w:hanging="360"/>
      </w:pPr>
      <w:rPr>
        <w:rFonts w:ascii="Arial" w:hAnsi="Arial" w:hint="default"/>
      </w:rPr>
    </w:lvl>
    <w:lvl w:ilvl="4" w:tplc="ECC2640A" w:tentative="1">
      <w:start w:val="1"/>
      <w:numFmt w:val="bullet"/>
      <w:lvlText w:val="•"/>
      <w:lvlJc w:val="left"/>
      <w:pPr>
        <w:tabs>
          <w:tab w:val="num" w:pos="3600"/>
        </w:tabs>
        <w:ind w:left="3600" w:hanging="360"/>
      </w:pPr>
      <w:rPr>
        <w:rFonts w:ascii="Arial" w:hAnsi="Arial" w:hint="default"/>
      </w:rPr>
    </w:lvl>
    <w:lvl w:ilvl="5" w:tplc="33022674" w:tentative="1">
      <w:start w:val="1"/>
      <w:numFmt w:val="bullet"/>
      <w:lvlText w:val="•"/>
      <w:lvlJc w:val="left"/>
      <w:pPr>
        <w:tabs>
          <w:tab w:val="num" w:pos="4320"/>
        </w:tabs>
        <w:ind w:left="4320" w:hanging="360"/>
      </w:pPr>
      <w:rPr>
        <w:rFonts w:ascii="Arial" w:hAnsi="Arial" w:hint="default"/>
      </w:rPr>
    </w:lvl>
    <w:lvl w:ilvl="6" w:tplc="B5B09C60" w:tentative="1">
      <w:start w:val="1"/>
      <w:numFmt w:val="bullet"/>
      <w:lvlText w:val="•"/>
      <w:lvlJc w:val="left"/>
      <w:pPr>
        <w:tabs>
          <w:tab w:val="num" w:pos="5040"/>
        </w:tabs>
        <w:ind w:left="5040" w:hanging="360"/>
      </w:pPr>
      <w:rPr>
        <w:rFonts w:ascii="Arial" w:hAnsi="Arial" w:hint="default"/>
      </w:rPr>
    </w:lvl>
    <w:lvl w:ilvl="7" w:tplc="775A45BA" w:tentative="1">
      <w:start w:val="1"/>
      <w:numFmt w:val="bullet"/>
      <w:lvlText w:val="•"/>
      <w:lvlJc w:val="left"/>
      <w:pPr>
        <w:tabs>
          <w:tab w:val="num" w:pos="5760"/>
        </w:tabs>
        <w:ind w:left="5760" w:hanging="360"/>
      </w:pPr>
      <w:rPr>
        <w:rFonts w:ascii="Arial" w:hAnsi="Arial" w:hint="default"/>
      </w:rPr>
    </w:lvl>
    <w:lvl w:ilvl="8" w:tplc="46AA3FA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FA0C97"/>
    <w:multiLevelType w:val="hybridMultilevel"/>
    <w:tmpl w:val="5ABE9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114C5C"/>
    <w:multiLevelType w:val="hybridMultilevel"/>
    <w:tmpl w:val="601ED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A6472"/>
    <w:multiLevelType w:val="hybridMultilevel"/>
    <w:tmpl w:val="8EE0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A1381A"/>
    <w:multiLevelType w:val="hybridMultilevel"/>
    <w:tmpl w:val="59627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C5F91"/>
    <w:multiLevelType w:val="hybridMultilevel"/>
    <w:tmpl w:val="1008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BB04C8"/>
    <w:multiLevelType w:val="hybridMultilevel"/>
    <w:tmpl w:val="3A92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06F08"/>
    <w:multiLevelType w:val="hybridMultilevel"/>
    <w:tmpl w:val="A844B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1D505D"/>
    <w:multiLevelType w:val="hybridMultilevel"/>
    <w:tmpl w:val="69FC4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767429"/>
    <w:multiLevelType w:val="hybridMultilevel"/>
    <w:tmpl w:val="0EAE8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7939B0"/>
    <w:multiLevelType w:val="hybridMultilevel"/>
    <w:tmpl w:val="C166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5B0292"/>
    <w:multiLevelType w:val="hybridMultilevel"/>
    <w:tmpl w:val="71CAEE26"/>
    <w:lvl w:ilvl="0" w:tplc="D5AA979E">
      <w:start w:val="1"/>
      <w:numFmt w:val="bullet"/>
      <w:lvlText w:val="•"/>
      <w:lvlJc w:val="left"/>
      <w:pPr>
        <w:tabs>
          <w:tab w:val="num" w:pos="720"/>
        </w:tabs>
        <w:ind w:left="720" w:hanging="360"/>
      </w:pPr>
      <w:rPr>
        <w:rFonts w:ascii="Arial" w:hAnsi="Arial" w:hint="default"/>
      </w:rPr>
    </w:lvl>
    <w:lvl w:ilvl="1" w:tplc="F236BE78" w:tentative="1">
      <w:start w:val="1"/>
      <w:numFmt w:val="bullet"/>
      <w:lvlText w:val="•"/>
      <w:lvlJc w:val="left"/>
      <w:pPr>
        <w:tabs>
          <w:tab w:val="num" w:pos="1440"/>
        </w:tabs>
        <w:ind w:left="1440" w:hanging="360"/>
      </w:pPr>
      <w:rPr>
        <w:rFonts w:ascii="Arial" w:hAnsi="Arial" w:hint="default"/>
      </w:rPr>
    </w:lvl>
    <w:lvl w:ilvl="2" w:tplc="BB88C44C" w:tentative="1">
      <w:start w:val="1"/>
      <w:numFmt w:val="bullet"/>
      <w:lvlText w:val="•"/>
      <w:lvlJc w:val="left"/>
      <w:pPr>
        <w:tabs>
          <w:tab w:val="num" w:pos="2160"/>
        </w:tabs>
        <w:ind w:left="2160" w:hanging="360"/>
      </w:pPr>
      <w:rPr>
        <w:rFonts w:ascii="Arial" w:hAnsi="Arial" w:hint="default"/>
      </w:rPr>
    </w:lvl>
    <w:lvl w:ilvl="3" w:tplc="1E68DA32" w:tentative="1">
      <w:start w:val="1"/>
      <w:numFmt w:val="bullet"/>
      <w:lvlText w:val="•"/>
      <w:lvlJc w:val="left"/>
      <w:pPr>
        <w:tabs>
          <w:tab w:val="num" w:pos="2880"/>
        </w:tabs>
        <w:ind w:left="2880" w:hanging="360"/>
      </w:pPr>
      <w:rPr>
        <w:rFonts w:ascii="Arial" w:hAnsi="Arial" w:hint="default"/>
      </w:rPr>
    </w:lvl>
    <w:lvl w:ilvl="4" w:tplc="64DE1BC6" w:tentative="1">
      <w:start w:val="1"/>
      <w:numFmt w:val="bullet"/>
      <w:lvlText w:val="•"/>
      <w:lvlJc w:val="left"/>
      <w:pPr>
        <w:tabs>
          <w:tab w:val="num" w:pos="3600"/>
        </w:tabs>
        <w:ind w:left="3600" w:hanging="360"/>
      </w:pPr>
      <w:rPr>
        <w:rFonts w:ascii="Arial" w:hAnsi="Arial" w:hint="default"/>
      </w:rPr>
    </w:lvl>
    <w:lvl w:ilvl="5" w:tplc="E1143ACC" w:tentative="1">
      <w:start w:val="1"/>
      <w:numFmt w:val="bullet"/>
      <w:lvlText w:val="•"/>
      <w:lvlJc w:val="left"/>
      <w:pPr>
        <w:tabs>
          <w:tab w:val="num" w:pos="4320"/>
        </w:tabs>
        <w:ind w:left="4320" w:hanging="360"/>
      </w:pPr>
      <w:rPr>
        <w:rFonts w:ascii="Arial" w:hAnsi="Arial" w:hint="default"/>
      </w:rPr>
    </w:lvl>
    <w:lvl w:ilvl="6" w:tplc="12C689CE" w:tentative="1">
      <w:start w:val="1"/>
      <w:numFmt w:val="bullet"/>
      <w:lvlText w:val="•"/>
      <w:lvlJc w:val="left"/>
      <w:pPr>
        <w:tabs>
          <w:tab w:val="num" w:pos="5040"/>
        </w:tabs>
        <w:ind w:left="5040" w:hanging="360"/>
      </w:pPr>
      <w:rPr>
        <w:rFonts w:ascii="Arial" w:hAnsi="Arial" w:hint="default"/>
      </w:rPr>
    </w:lvl>
    <w:lvl w:ilvl="7" w:tplc="25A6D562" w:tentative="1">
      <w:start w:val="1"/>
      <w:numFmt w:val="bullet"/>
      <w:lvlText w:val="•"/>
      <w:lvlJc w:val="left"/>
      <w:pPr>
        <w:tabs>
          <w:tab w:val="num" w:pos="5760"/>
        </w:tabs>
        <w:ind w:left="5760" w:hanging="360"/>
      </w:pPr>
      <w:rPr>
        <w:rFonts w:ascii="Arial" w:hAnsi="Arial" w:hint="default"/>
      </w:rPr>
    </w:lvl>
    <w:lvl w:ilvl="8" w:tplc="A5AE829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CD2B72"/>
    <w:multiLevelType w:val="hybridMultilevel"/>
    <w:tmpl w:val="000E8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23"/>
  </w:num>
  <w:num w:numId="4">
    <w:abstractNumId w:val="16"/>
  </w:num>
  <w:num w:numId="5">
    <w:abstractNumId w:val="8"/>
  </w:num>
  <w:num w:numId="6">
    <w:abstractNumId w:val="11"/>
  </w:num>
  <w:num w:numId="7">
    <w:abstractNumId w:val="2"/>
  </w:num>
  <w:num w:numId="8">
    <w:abstractNumId w:val="27"/>
  </w:num>
  <w:num w:numId="9">
    <w:abstractNumId w:val="6"/>
  </w:num>
  <w:num w:numId="10">
    <w:abstractNumId w:val="1"/>
  </w:num>
  <w:num w:numId="11">
    <w:abstractNumId w:val="25"/>
  </w:num>
  <w:num w:numId="12">
    <w:abstractNumId w:val="28"/>
  </w:num>
  <w:num w:numId="13">
    <w:abstractNumId w:val="31"/>
  </w:num>
  <w:num w:numId="14">
    <w:abstractNumId w:val="22"/>
  </w:num>
  <w:num w:numId="15">
    <w:abstractNumId w:val="7"/>
  </w:num>
  <w:num w:numId="16">
    <w:abstractNumId w:val="33"/>
  </w:num>
  <w:num w:numId="17">
    <w:abstractNumId w:val="20"/>
  </w:num>
  <w:num w:numId="18">
    <w:abstractNumId w:val="18"/>
  </w:num>
  <w:num w:numId="19">
    <w:abstractNumId w:val="10"/>
  </w:num>
  <w:num w:numId="20">
    <w:abstractNumId w:val="12"/>
  </w:num>
  <w:num w:numId="21">
    <w:abstractNumId w:val="15"/>
  </w:num>
  <w:num w:numId="22">
    <w:abstractNumId w:val="19"/>
  </w:num>
  <w:num w:numId="23">
    <w:abstractNumId w:val="29"/>
  </w:num>
  <w:num w:numId="24">
    <w:abstractNumId w:val="26"/>
  </w:num>
  <w:num w:numId="25">
    <w:abstractNumId w:val="13"/>
  </w:num>
  <w:num w:numId="26">
    <w:abstractNumId w:val="0"/>
  </w:num>
  <w:num w:numId="27">
    <w:abstractNumId w:val="14"/>
  </w:num>
  <w:num w:numId="28">
    <w:abstractNumId w:val="30"/>
  </w:num>
  <w:num w:numId="29">
    <w:abstractNumId w:val="3"/>
  </w:num>
  <w:num w:numId="30">
    <w:abstractNumId w:val="32"/>
  </w:num>
  <w:num w:numId="31">
    <w:abstractNumId w:val="4"/>
  </w:num>
  <w:num w:numId="32">
    <w:abstractNumId w:val="9"/>
  </w:num>
  <w:num w:numId="33">
    <w:abstractNumId w:val="21"/>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1"/>
    <w:rsid w:val="0000009F"/>
    <w:rsid w:val="00065280"/>
    <w:rsid w:val="00141604"/>
    <w:rsid w:val="00157B6A"/>
    <w:rsid w:val="00187711"/>
    <w:rsid w:val="00197987"/>
    <w:rsid w:val="001A3F6F"/>
    <w:rsid w:val="001B61CB"/>
    <w:rsid w:val="002002F6"/>
    <w:rsid w:val="00207CF6"/>
    <w:rsid w:val="00266501"/>
    <w:rsid w:val="00274835"/>
    <w:rsid w:val="002907A2"/>
    <w:rsid w:val="002C29AA"/>
    <w:rsid w:val="00304CA1"/>
    <w:rsid w:val="00314294"/>
    <w:rsid w:val="003331DE"/>
    <w:rsid w:val="0036063D"/>
    <w:rsid w:val="003D3C32"/>
    <w:rsid w:val="00435762"/>
    <w:rsid w:val="00462694"/>
    <w:rsid w:val="004A449F"/>
    <w:rsid w:val="004B5383"/>
    <w:rsid w:val="004C04B4"/>
    <w:rsid w:val="004F0049"/>
    <w:rsid w:val="005147AE"/>
    <w:rsid w:val="00536209"/>
    <w:rsid w:val="00581693"/>
    <w:rsid w:val="005946C9"/>
    <w:rsid w:val="00596566"/>
    <w:rsid w:val="005B448D"/>
    <w:rsid w:val="005C6585"/>
    <w:rsid w:val="005D037B"/>
    <w:rsid w:val="005D47FA"/>
    <w:rsid w:val="00617A53"/>
    <w:rsid w:val="006456D5"/>
    <w:rsid w:val="00654A93"/>
    <w:rsid w:val="0065659F"/>
    <w:rsid w:val="0067590F"/>
    <w:rsid w:val="006815C8"/>
    <w:rsid w:val="006B2934"/>
    <w:rsid w:val="007215EE"/>
    <w:rsid w:val="00772B56"/>
    <w:rsid w:val="007D43BE"/>
    <w:rsid w:val="00851682"/>
    <w:rsid w:val="00882879"/>
    <w:rsid w:val="00890765"/>
    <w:rsid w:val="008F1EEB"/>
    <w:rsid w:val="009A53B2"/>
    <w:rsid w:val="009F435B"/>
    <w:rsid w:val="00A15010"/>
    <w:rsid w:val="00A434DE"/>
    <w:rsid w:val="00A751CF"/>
    <w:rsid w:val="00A806CF"/>
    <w:rsid w:val="00AE7816"/>
    <w:rsid w:val="00B21324"/>
    <w:rsid w:val="00B51C7D"/>
    <w:rsid w:val="00BA3295"/>
    <w:rsid w:val="00BB44B3"/>
    <w:rsid w:val="00C0536E"/>
    <w:rsid w:val="00C72BFB"/>
    <w:rsid w:val="00CA0C89"/>
    <w:rsid w:val="00CA7F7B"/>
    <w:rsid w:val="00CE0A63"/>
    <w:rsid w:val="00DD27E3"/>
    <w:rsid w:val="00DE5F25"/>
    <w:rsid w:val="00E24A88"/>
    <w:rsid w:val="00E35069"/>
    <w:rsid w:val="00E46B88"/>
    <w:rsid w:val="00EB0B57"/>
    <w:rsid w:val="00F21B7A"/>
    <w:rsid w:val="00F229D1"/>
    <w:rsid w:val="00FB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52EC886"/>
  <w15:chartTrackingRefBased/>
  <w15:docId w15:val="{1E066BCD-B26C-4CE4-BED1-59DA1571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CA1"/>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CA1"/>
    <w:rPr>
      <w:rFonts w:ascii="Calibri" w:eastAsia="Calibri" w:hAnsi="Calibri" w:cs="Times New Roman"/>
    </w:rPr>
  </w:style>
  <w:style w:type="paragraph" w:styleId="Footer">
    <w:name w:val="footer"/>
    <w:basedOn w:val="Normal"/>
    <w:link w:val="FooterChar"/>
    <w:uiPriority w:val="99"/>
    <w:unhideWhenUsed/>
    <w:rsid w:val="00304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CA1"/>
    <w:rPr>
      <w:rFonts w:ascii="Calibri" w:eastAsia="Calibri" w:hAnsi="Calibri" w:cs="Times New Roman"/>
    </w:rPr>
  </w:style>
  <w:style w:type="paragraph" w:styleId="ListParagraph">
    <w:name w:val="List Paragraph"/>
    <w:basedOn w:val="Normal"/>
    <w:uiPriority w:val="34"/>
    <w:qFormat/>
    <w:rsid w:val="0067590F"/>
    <w:pPr>
      <w:ind w:left="720"/>
      <w:contextualSpacing/>
    </w:pPr>
  </w:style>
  <w:style w:type="paragraph" w:styleId="NormalWeb">
    <w:name w:val="Normal (Web)"/>
    <w:basedOn w:val="Normal"/>
    <w:uiPriority w:val="99"/>
    <w:semiHidden/>
    <w:unhideWhenUsed/>
    <w:rsid w:val="0065659F"/>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89821">
      <w:bodyDiv w:val="1"/>
      <w:marLeft w:val="0"/>
      <w:marRight w:val="0"/>
      <w:marTop w:val="0"/>
      <w:marBottom w:val="0"/>
      <w:divBdr>
        <w:top w:val="none" w:sz="0" w:space="0" w:color="auto"/>
        <w:left w:val="none" w:sz="0" w:space="0" w:color="auto"/>
        <w:bottom w:val="none" w:sz="0" w:space="0" w:color="auto"/>
        <w:right w:val="none" w:sz="0" w:space="0" w:color="auto"/>
      </w:divBdr>
    </w:div>
    <w:div w:id="147552768">
      <w:bodyDiv w:val="1"/>
      <w:marLeft w:val="0"/>
      <w:marRight w:val="0"/>
      <w:marTop w:val="0"/>
      <w:marBottom w:val="0"/>
      <w:divBdr>
        <w:top w:val="none" w:sz="0" w:space="0" w:color="auto"/>
        <w:left w:val="none" w:sz="0" w:space="0" w:color="auto"/>
        <w:bottom w:val="none" w:sz="0" w:space="0" w:color="auto"/>
        <w:right w:val="none" w:sz="0" w:space="0" w:color="auto"/>
      </w:divBdr>
      <w:divsChild>
        <w:div w:id="1621187534">
          <w:marLeft w:val="547"/>
          <w:marRight w:val="0"/>
          <w:marTop w:val="0"/>
          <w:marBottom w:val="0"/>
          <w:divBdr>
            <w:top w:val="none" w:sz="0" w:space="0" w:color="auto"/>
            <w:left w:val="none" w:sz="0" w:space="0" w:color="auto"/>
            <w:bottom w:val="none" w:sz="0" w:space="0" w:color="auto"/>
            <w:right w:val="none" w:sz="0" w:space="0" w:color="auto"/>
          </w:divBdr>
        </w:div>
      </w:divsChild>
    </w:div>
    <w:div w:id="474757035">
      <w:bodyDiv w:val="1"/>
      <w:marLeft w:val="0"/>
      <w:marRight w:val="0"/>
      <w:marTop w:val="0"/>
      <w:marBottom w:val="0"/>
      <w:divBdr>
        <w:top w:val="none" w:sz="0" w:space="0" w:color="auto"/>
        <w:left w:val="none" w:sz="0" w:space="0" w:color="auto"/>
        <w:bottom w:val="none" w:sz="0" w:space="0" w:color="auto"/>
        <w:right w:val="none" w:sz="0" w:space="0" w:color="auto"/>
      </w:divBdr>
    </w:div>
    <w:div w:id="554701270">
      <w:bodyDiv w:val="1"/>
      <w:marLeft w:val="0"/>
      <w:marRight w:val="0"/>
      <w:marTop w:val="0"/>
      <w:marBottom w:val="0"/>
      <w:divBdr>
        <w:top w:val="none" w:sz="0" w:space="0" w:color="auto"/>
        <w:left w:val="none" w:sz="0" w:space="0" w:color="auto"/>
        <w:bottom w:val="none" w:sz="0" w:space="0" w:color="auto"/>
        <w:right w:val="none" w:sz="0" w:space="0" w:color="auto"/>
      </w:divBdr>
      <w:divsChild>
        <w:div w:id="1330519747">
          <w:marLeft w:val="360"/>
          <w:marRight w:val="0"/>
          <w:marTop w:val="200"/>
          <w:marBottom w:val="200"/>
          <w:divBdr>
            <w:top w:val="none" w:sz="0" w:space="0" w:color="auto"/>
            <w:left w:val="none" w:sz="0" w:space="0" w:color="auto"/>
            <w:bottom w:val="none" w:sz="0" w:space="0" w:color="auto"/>
            <w:right w:val="none" w:sz="0" w:space="0" w:color="auto"/>
          </w:divBdr>
        </w:div>
      </w:divsChild>
    </w:div>
    <w:div w:id="614823266">
      <w:bodyDiv w:val="1"/>
      <w:marLeft w:val="0"/>
      <w:marRight w:val="0"/>
      <w:marTop w:val="0"/>
      <w:marBottom w:val="0"/>
      <w:divBdr>
        <w:top w:val="none" w:sz="0" w:space="0" w:color="auto"/>
        <w:left w:val="none" w:sz="0" w:space="0" w:color="auto"/>
        <w:bottom w:val="none" w:sz="0" w:space="0" w:color="auto"/>
        <w:right w:val="none" w:sz="0" w:space="0" w:color="auto"/>
      </w:divBdr>
      <w:divsChild>
        <w:div w:id="1034233049">
          <w:marLeft w:val="360"/>
          <w:marRight w:val="0"/>
          <w:marTop w:val="200"/>
          <w:marBottom w:val="200"/>
          <w:divBdr>
            <w:top w:val="none" w:sz="0" w:space="0" w:color="auto"/>
            <w:left w:val="none" w:sz="0" w:space="0" w:color="auto"/>
            <w:bottom w:val="none" w:sz="0" w:space="0" w:color="auto"/>
            <w:right w:val="none" w:sz="0" w:space="0" w:color="auto"/>
          </w:divBdr>
        </w:div>
      </w:divsChild>
    </w:div>
    <w:div w:id="988628494">
      <w:bodyDiv w:val="1"/>
      <w:marLeft w:val="0"/>
      <w:marRight w:val="0"/>
      <w:marTop w:val="0"/>
      <w:marBottom w:val="0"/>
      <w:divBdr>
        <w:top w:val="none" w:sz="0" w:space="0" w:color="auto"/>
        <w:left w:val="none" w:sz="0" w:space="0" w:color="auto"/>
        <w:bottom w:val="none" w:sz="0" w:space="0" w:color="auto"/>
        <w:right w:val="none" w:sz="0" w:space="0" w:color="auto"/>
      </w:divBdr>
      <w:divsChild>
        <w:div w:id="690225807">
          <w:marLeft w:val="360"/>
          <w:marRight w:val="0"/>
          <w:marTop w:val="200"/>
          <w:marBottom w:val="200"/>
          <w:divBdr>
            <w:top w:val="none" w:sz="0" w:space="0" w:color="auto"/>
            <w:left w:val="none" w:sz="0" w:space="0" w:color="auto"/>
            <w:bottom w:val="none" w:sz="0" w:space="0" w:color="auto"/>
            <w:right w:val="none" w:sz="0" w:space="0" w:color="auto"/>
          </w:divBdr>
        </w:div>
        <w:div w:id="716665849">
          <w:marLeft w:val="360"/>
          <w:marRight w:val="0"/>
          <w:marTop w:val="200"/>
          <w:marBottom w:val="200"/>
          <w:divBdr>
            <w:top w:val="none" w:sz="0" w:space="0" w:color="auto"/>
            <w:left w:val="none" w:sz="0" w:space="0" w:color="auto"/>
            <w:bottom w:val="none" w:sz="0" w:space="0" w:color="auto"/>
            <w:right w:val="none" w:sz="0" w:space="0" w:color="auto"/>
          </w:divBdr>
        </w:div>
      </w:divsChild>
    </w:div>
    <w:div w:id="1994484492">
      <w:bodyDiv w:val="1"/>
      <w:marLeft w:val="0"/>
      <w:marRight w:val="0"/>
      <w:marTop w:val="0"/>
      <w:marBottom w:val="0"/>
      <w:divBdr>
        <w:top w:val="none" w:sz="0" w:space="0" w:color="auto"/>
        <w:left w:val="none" w:sz="0" w:space="0" w:color="auto"/>
        <w:bottom w:val="none" w:sz="0" w:space="0" w:color="auto"/>
        <w:right w:val="none" w:sz="0" w:space="0" w:color="auto"/>
      </w:divBdr>
      <w:divsChild>
        <w:div w:id="1875265277">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15B87-E20E-436E-AB11-3F569881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2023</Words>
  <Characters>11536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Bate</dc:creator>
  <cp:keywords/>
  <dc:description/>
  <cp:lastModifiedBy>Simon Bate</cp:lastModifiedBy>
  <cp:revision>11</cp:revision>
  <dcterms:created xsi:type="dcterms:W3CDTF">2024-09-27T10:01:00Z</dcterms:created>
  <dcterms:modified xsi:type="dcterms:W3CDTF">2024-10-04T08:53:00Z</dcterms:modified>
</cp:coreProperties>
</file>