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12" w:rsidRDefault="006C58AC">
      <w:pPr>
        <w:pStyle w:val="Title"/>
        <w:rPr>
          <w:sz w:val="22"/>
        </w:rPr>
      </w:pPr>
      <w:r>
        <w:rPr>
          <w:noProof/>
          <w:szCs w:val="28"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8896350</wp:posOffset>
            </wp:positionH>
            <wp:positionV relativeFrom="paragraph">
              <wp:posOffset>-167640</wp:posOffset>
            </wp:positionV>
            <wp:extent cx="917575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077" y="21231"/>
                <wp:lineTo x="21077" y="0"/>
                <wp:lineTo x="0" y="0"/>
              </wp:wrapPolygon>
            </wp:wrapTight>
            <wp:docPr id="2" name="Picture 1" descr="Description: C:\Users\palink\AppData\Local\Microsoft\Windows\Temporary Internet Files\Content.Outlook\LZQTVPK2\THRUNSC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palink\AppData\Local\Microsoft\Windows\Temporary Internet Files\Content.Outlook\LZQTVPK2\THRUNSCO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-167640</wp:posOffset>
            </wp:positionV>
            <wp:extent cx="917575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077" y="21231"/>
                <wp:lineTo x="21077" y="0"/>
                <wp:lineTo x="0" y="0"/>
              </wp:wrapPolygon>
            </wp:wrapTight>
            <wp:docPr id="3" name="Picture 1" descr="Description: C:\Users\palink\AppData\Local\Microsoft\Windows\Temporary Internet Files\Content.Outlook\LZQTVPK2\THRUNSC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palink\AppData\Local\Microsoft\Windows\Temporary Internet Files\Content.Outlook\LZQTVPK2\THRUNSCO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412">
        <w:rPr>
          <w:sz w:val="22"/>
        </w:rPr>
        <w:t>PERSON SPECIFICATIO</w:t>
      </w:r>
      <w:r w:rsidR="00FA02D8">
        <w:rPr>
          <w:sz w:val="22"/>
        </w:rPr>
        <w:t>N FOR CLASSROOM TEACHER</w:t>
      </w:r>
      <w:r w:rsidR="00BC7412">
        <w:rPr>
          <w:sz w:val="22"/>
        </w:rPr>
        <w:t xml:space="preserve"> </w:t>
      </w:r>
    </w:p>
    <w:p w:rsidR="00BC7412" w:rsidRDefault="00BC7412">
      <w:pPr>
        <w:tabs>
          <w:tab w:val="left" w:pos="7560"/>
        </w:tabs>
        <w:jc w:val="center"/>
        <w:rPr>
          <w:b/>
          <w:sz w:val="20"/>
        </w:rPr>
      </w:pPr>
    </w:p>
    <w:p w:rsidR="00BC7412" w:rsidRDefault="00BC741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Thrunscoe Primary and Nursery Academy</w:t>
      </w:r>
    </w:p>
    <w:p w:rsidR="00BC7412" w:rsidRDefault="00BC7412">
      <w:pPr>
        <w:rPr>
          <w:sz w:val="16"/>
          <w:szCs w:val="16"/>
        </w:rPr>
      </w:pPr>
    </w:p>
    <w:p w:rsidR="00BC7412" w:rsidRDefault="00BC7412">
      <w:pPr>
        <w:pStyle w:val="Heading1"/>
        <w:jc w:val="center"/>
      </w:pPr>
      <w:r>
        <w:t xml:space="preserve">YOUR INTERVIEW WILL BE CONDUCTED AROUND THIS SPECIFICATION </w:t>
      </w:r>
    </w:p>
    <w:p w:rsidR="00BC7412" w:rsidRDefault="00BC7412">
      <w:pPr>
        <w:pStyle w:val="Heading3"/>
        <w:ind w:right="226"/>
        <w:rPr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5703"/>
        <w:gridCol w:w="1350"/>
        <w:gridCol w:w="5137"/>
        <w:gridCol w:w="1418"/>
      </w:tblGrid>
      <w:tr w:rsidR="00BC7412">
        <w:tc>
          <w:tcPr>
            <w:tcW w:w="2235" w:type="dxa"/>
            <w:shd w:val="pct5" w:color="auto" w:fill="auto"/>
          </w:tcPr>
          <w:p w:rsidR="00BC7412" w:rsidRDefault="00BC7412">
            <w:pPr>
              <w:rPr>
                <w:sz w:val="22"/>
              </w:rPr>
            </w:pPr>
          </w:p>
        </w:tc>
        <w:tc>
          <w:tcPr>
            <w:tcW w:w="5703" w:type="dxa"/>
            <w:tcBorders>
              <w:left w:val="nil"/>
            </w:tcBorders>
            <w:shd w:val="pct5" w:color="auto" w:fill="auto"/>
          </w:tcPr>
          <w:p w:rsidR="00BC7412" w:rsidRDefault="00BC7412">
            <w:pPr>
              <w:jc w:val="center"/>
              <w:rPr>
                <w:b/>
                <w:sz w:val="22"/>
              </w:rPr>
            </w:pPr>
          </w:p>
          <w:p w:rsidR="00BC7412" w:rsidRDefault="00BC74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Essential</w:t>
            </w:r>
          </w:p>
          <w:p w:rsidR="00BC7412" w:rsidRDefault="00BC7412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shd w:val="pct5" w:color="auto" w:fill="auto"/>
          </w:tcPr>
          <w:p w:rsidR="00BC7412" w:rsidRDefault="00BC7412">
            <w:pPr>
              <w:pStyle w:val="Heading2"/>
            </w:pPr>
            <w:r>
              <w:t>How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measured </w:t>
            </w:r>
          </w:p>
        </w:tc>
        <w:tc>
          <w:tcPr>
            <w:tcW w:w="5137" w:type="dxa"/>
            <w:shd w:val="pct5" w:color="auto" w:fill="auto"/>
          </w:tcPr>
          <w:p w:rsidR="00BC7412" w:rsidRDefault="00BC7412">
            <w:pPr>
              <w:jc w:val="center"/>
              <w:rPr>
                <w:b/>
                <w:sz w:val="22"/>
              </w:rPr>
            </w:pPr>
          </w:p>
          <w:p w:rsidR="00BC7412" w:rsidRDefault="00BC7412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</w:t>
            </w:r>
          </w:p>
        </w:tc>
        <w:tc>
          <w:tcPr>
            <w:tcW w:w="1418" w:type="dxa"/>
            <w:shd w:val="pct5" w:color="auto" w:fill="auto"/>
          </w:tcPr>
          <w:p w:rsidR="00BC7412" w:rsidRDefault="00BC7412">
            <w:pPr>
              <w:pStyle w:val="Heading2"/>
            </w:pPr>
            <w:r>
              <w:t>How</w:t>
            </w:r>
          </w:p>
          <w:p w:rsidR="00BC7412" w:rsidRDefault="00BC7412">
            <w:pPr>
              <w:tabs>
                <w:tab w:val="center" w:pos="612"/>
              </w:tabs>
              <w:spacing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measured</w:t>
            </w:r>
          </w:p>
        </w:tc>
      </w:tr>
      <w:tr w:rsidR="00BC7412">
        <w:tc>
          <w:tcPr>
            <w:tcW w:w="2235" w:type="dxa"/>
          </w:tcPr>
          <w:p w:rsidR="00BC7412" w:rsidRDefault="00BC7412">
            <w:pPr>
              <w:rPr>
                <w:sz w:val="22"/>
              </w:rPr>
            </w:pPr>
            <w:r>
              <w:rPr>
                <w:sz w:val="22"/>
              </w:rPr>
              <w:t>Experience</w:t>
            </w:r>
          </w:p>
        </w:tc>
        <w:tc>
          <w:tcPr>
            <w:tcW w:w="5703" w:type="dxa"/>
          </w:tcPr>
          <w:p w:rsidR="00FB451C" w:rsidRDefault="00701E8A" w:rsidP="00F94189">
            <w:pPr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 xml:space="preserve">Recent experience of teaching in </w:t>
            </w:r>
            <w:r w:rsidR="00413CC0">
              <w:rPr>
                <w:sz w:val="22"/>
              </w:rPr>
              <w:t xml:space="preserve">either EYFS / KS1 / </w:t>
            </w:r>
            <w:r>
              <w:rPr>
                <w:sz w:val="22"/>
              </w:rPr>
              <w:t>KS2</w:t>
            </w:r>
          </w:p>
          <w:p w:rsidR="00BC7412" w:rsidRPr="00FB451C" w:rsidRDefault="00BC7412" w:rsidP="00F94189">
            <w:pPr>
              <w:numPr>
                <w:ilvl w:val="0"/>
                <w:numId w:val="8"/>
              </w:numPr>
              <w:rPr>
                <w:sz w:val="22"/>
              </w:rPr>
            </w:pPr>
            <w:r w:rsidRPr="00FB451C">
              <w:rPr>
                <w:sz w:val="22"/>
              </w:rPr>
              <w:t>Experience of planning, teaching and evaluating</w:t>
            </w:r>
            <w:r w:rsidR="000272B2" w:rsidRPr="00FB451C">
              <w:rPr>
                <w:sz w:val="22"/>
              </w:rPr>
              <w:t xml:space="preserve"> impact</w:t>
            </w:r>
            <w:r w:rsidRPr="00FB451C">
              <w:rPr>
                <w:sz w:val="22"/>
              </w:rPr>
              <w:t xml:space="preserve"> </w:t>
            </w:r>
            <w:r w:rsidR="006B202A" w:rsidRPr="00FB451C">
              <w:rPr>
                <w:sz w:val="22"/>
              </w:rPr>
              <w:t>on learning</w:t>
            </w:r>
          </w:p>
          <w:p w:rsidR="00BC7412" w:rsidRDefault="00BC7412">
            <w:pPr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Experience of assessment, reporting and recording on the progress, development and attainment of pupils</w:t>
            </w:r>
          </w:p>
          <w:p w:rsidR="00BC7412" w:rsidRDefault="00BC7412" w:rsidP="00FB451C">
            <w:pPr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Experience of managing and organising an effective learning environment.</w:t>
            </w:r>
            <w:r w:rsidR="00FB451C">
              <w:rPr>
                <w:sz w:val="22"/>
              </w:rPr>
              <w:t xml:space="preserve"> </w:t>
            </w:r>
          </w:p>
          <w:p w:rsidR="00701E8A" w:rsidRDefault="00701E8A" w:rsidP="00413CC0">
            <w:pPr>
              <w:ind w:left="360"/>
              <w:rPr>
                <w:sz w:val="22"/>
              </w:rPr>
            </w:pPr>
          </w:p>
          <w:p w:rsidR="00FB451C" w:rsidRPr="00FB451C" w:rsidRDefault="00FB451C" w:rsidP="00FB451C">
            <w:pPr>
              <w:ind w:left="360"/>
              <w:rPr>
                <w:sz w:val="22"/>
              </w:rPr>
            </w:pPr>
          </w:p>
        </w:tc>
        <w:tc>
          <w:tcPr>
            <w:tcW w:w="1350" w:type="dxa"/>
          </w:tcPr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Cs w:val="24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Cs w:val="24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Cs w:val="24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</w:t>
            </w:r>
          </w:p>
        </w:tc>
        <w:tc>
          <w:tcPr>
            <w:tcW w:w="5137" w:type="dxa"/>
          </w:tcPr>
          <w:p w:rsidR="00BC7412" w:rsidRDefault="00BC7412">
            <w:pPr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Experience of planning a curriculum for continuity and progression</w:t>
            </w:r>
          </w:p>
          <w:p w:rsidR="00BC7412" w:rsidRDefault="00BC7412">
            <w:pPr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Experience of working with external agencies</w:t>
            </w:r>
          </w:p>
          <w:p w:rsidR="00BC7412" w:rsidRDefault="00BC7412" w:rsidP="000272B2">
            <w:pPr>
              <w:numPr>
                <w:ilvl w:val="0"/>
                <w:numId w:val="9"/>
              </w:numPr>
              <w:rPr>
                <w:sz w:val="22"/>
              </w:rPr>
            </w:pPr>
            <w:r w:rsidRPr="000272B2">
              <w:rPr>
                <w:sz w:val="22"/>
              </w:rPr>
              <w:t>Experience of using pupil tracking and target setting software</w:t>
            </w:r>
            <w:r w:rsidR="006B202A">
              <w:rPr>
                <w:sz w:val="22"/>
              </w:rPr>
              <w:t xml:space="preserve"> / systems</w:t>
            </w:r>
            <w:r w:rsidR="00413CC0">
              <w:rPr>
                <w:sz w:val="22"/>
              </w:rPr>
              <w:t xml:space="preserve"> (SONAR</w:t>
            </w:r>
            <w:r w:rsidR="00C10FEB">
              <w:rPr>
                <w:sz w:val="22"/>
              </w:rPr>
              <w:t>, FFT</w:t>
            </w:r>
            <w:r w:rsidRPr="000272B2">
              <w:rPr>
                <w:sz w:val="22"/>
              </w:rPr>
              <w:t xml:space="preserve"> or similar) to inform planning and support pupil progress</w:t>
            </w:r>
          </w:p>
          <w:p w:rsidR="00BC7412" w:rsidRDefault="00BC7412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A/I/R</w:t>
            </w:r>
          </w:p>
          <w:p w:rsidR="00FB451C" w:rsidRDefault="00FB451C">
            <w:pPr>
              <w:tabs>
                <w:tab w:val="center" w:pos="612"/>
              </w:tabs>
              <w:jc w:val="center"/>
              <w:rPr>
                <w:szCs w:val="24"/>
              </w:rPr>
            </w:pPr>
          </w:p>
          <w:p w:rsidR="00BC7412" w:rsidRDefault="00FC25F0">
            <w:pPr>
              <w:tabs>
                <w:tab w:val="center" w:pos="612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A/I/R</w:t>
            </w:r>
          </w:p>
          <w:p w:rsidR="00BC7412" w:rsidRDefault="00BC7412" w:rsidP="00FB451C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Cs w:val="24"/>
              </w:rPr>
            </w:pPr>
          </w:p>
          <w:p w:rsidR="00FB451C" w:rsidRDefault="00FB451C" w:rsidP="00FC25F0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  <w:p w:rsidR="00FB451C" w:rsidRDefault="00FB451C" w:rsidP="00FC25F0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  <w:p w:rsidR="00BC7412" w:rsidRDefault="00BC7412" w:rsidP="00FC25F0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A/I/R</w:t>
            </w:r>
          </w:p>
        </w:tc>
      </w:tr>
      <w:tr w:rsidR="00BC7412">
        <w:tc>
          <w:tcPr>
            <w:tcW w:w="2235" w:type="dxa"/>
          </w:tcPr>
          <w:p w:rsidR="00BC7412" w:rsidRDefault="00BC7412">
            <w:pPr>
              <w:rPr>
                <w:sz w:val="22"/>
              </w:rPr>
            </w:pPr>
            <w:r>
              <w:rPr>
                <w:sz w:val="22"/>
              </w:rPr>
              <w:t>Education/Training/</w:t>
            </w:r>
          </w:p>
          <w:p w:rsidR="00BC7412" w:rsidRDefault="00BC7412">
            <w:pPr>
              <w:rPr>
                <w:sz w:val="22"/>
              </w:rPr>
            </w:pPr>
            <w:r>
              <w:rPr>
                <w:sz w:val="22"/>
              </w:rPr>
              <w:t>Qualifications</w:t>
            </w:r>
          </w:p>
          <w:p w:rsidR="00BC7412" w:rsidRDefault="00BC7412">
            <w:pPr>
              <w:rPr>
                <w:sz w:val="22"/>
              </w:rPr>
            </w:pPr>
          </w:p>
        </w:tc>
        <w:tc>
          <w:tcPr>
            <w:tcW w:w="5703" w:type="dxa"/>
          </w:tcPr>
          <w:p w:rsidR="00BC7412" w:rsidRDefault="00BC7412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Qualified teacher status</w:t>
            </w:r>
          </w:p>
          <w:p w:rsidR="00FC25F0" w:rsidRDefault="00FC25F0" w:rsidP="00FC25F0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Has completed at least the Basics in Safeguarding training</w:t>
            </w:r>
          </w:p>
          <w:p w:rsidR="00BC7412" w:rsidRDefault="00BC7412">
            <w:pPr>
              <w:tabs>
                <w:tab w:val="center" w:pos="612"/>
              </w:tabs>
              <w:rPr>
                <w:sz w:val="22"/>
              </w:rPr>
            </w:pPr>
          </w:p>
        </w:tc>
        <w:tc>
          <w:tcPr>
            <w:tcW w:w="1350" w:type="dxa"/>
          </w:tcPr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  <w:p w:rsidR="00FB451C" w:rsidRDefault="00FB451C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</w:tc>
        <w:tc>
          <w:tcPr>
            <w:tcW w:w="5137" w:type="dxa"/>
          </w:tcPr>
          <w:p w:rsidR="00BC7412" w:rsidRDefault="00BC7412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Undertaking of recent &amp; relevant long or short courses relating to the primary age range</w:t>
            </w:r>
          </w:p>
          <w:p w:rsidR="00BC7412" w:rsidRDefault="00BC7412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Team Teach training</w:t>
            </w:r>
          </w:p>
          <w:p w:rsidR="00BC7412" w:rsidRDefault="00BC7412" w:rsidP="00616176">
            <w:pPr>
              <w:ind w:left="360"/>
              <w:rPr>
                <w:sz w:val="22"/>
              </w:rPr>
            </w:pPr>
          </w:p>
        </w:tc>
        <w:tc>
          <w:tcPr>
            <w:tcW w:w="1418" w:type="dxa"/>
          </w:tcPr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  <w:p w:rsidR="00BC7412" w:rsidRDefault="00BC7412">
            <w:pPr>
              <w:tabs>
                <w:tab w:val="center" w:pos="612"/>
              </w:tabs>
              <w:rPr>
                <w:szCs w:val="24"/>
              </w:rPr>
            </w:pPr>
          </w:p>
          <w:p w:rsidR="00BC7412" w:rsidRDefault="00BC7412" w:rsidP="00FC25F0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</w:tc>
      </w:tr>
      <w:tr w:rsidR="00BC7412">
        <w:tc>
          <w:tcPr>
            <w:tcW w:w="2235" w:type="dxa"/>
          </w:tcPr>
          <w:p w:rsidR="00BC7412" w:rsidRDefault="00BC7412">
            <w:pPr>
              <w:rPr>
                <w:sz w:val="22"/>
              </w:rPr>
            </w:pPr>
            <w:r>
              <w:rPr>
                <w:sz w:val="22"/>
              </w:rPr>
              <w:t>Special Knowledge/</w:t>
            </w:r>
          </w:p>
          <w:p w:rsidR="00BC7412" w:rsidRDefault="00BC7412">
            <w:pPr>
              <w:rPr>
                <w:sz w:val="22"/>
              </w:rPr>
            </w:pPr>
            <w:r>
              <w:rPr>
                <w:sz w:val="22"/>
              </w:rPr>
              <w:t>Understanding</w:t>
            </w:r>
            <w:r>
              <w:rPr>
                <w:sz w:val="22"/>
              </w:rPr>
              <w:br/>
            </w:r>
          </w:p>
        </w:tc>
        <w:tc>
          <w:tcPr>
            <w:tcW w:w="5703" w:type="dxa"/>
          </w:tcPr>
          <w:p w:rsidR="00BC7412" w:rsidRDefault="00BC7412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Understanding of:</w:t>
            </w:r>
          </w:p>
          <w:p w:rsidR="00BC7412" w:rsidRDefault="00BC7412">
            <w:pPr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Child development</w:t>
            </w:r>
          </w:p>
          <w:p w:rsidR="00BC7412" w:rsidRDefault="00BC7412">
            <w:pPr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Positive Behaviour Management</w:t>
            </w:r>
            <w:r w:rsidR="00FB451C">
              <w:rPr>
                <w:sz w:val="22"/>
              </w:rPr>
              <w:t xml:space="preserve"> (RESTORATIVE)</w:t>
            </w:r>
          </w:p>
          <w:p w:rsidR="00BC7412" w:rsidRDefault="00BC7412">
            <w:pPr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Effective curriculum pl</w:t>
            </w:r>
            <w:r w:rsidR="00701E8A">
              <w:rPr>
                <w:sz w:val="22"/>
              </w:rPr>
              <w:t>anning including adaptive teaching.</w:t>
            </w:r>
          </w:p>
          <w:p w:rsidR="00BC7412" w:rsidRDefault="00BC7412">
            <w:pPr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Effective strategies to engage and motivate children</w:t>
            </w:r>
          </w:p>
          <w:p w:rsidR="00BC7412" w:rsidRDefault="00BC7412" w:rsidP="004D0F22">
            <w:pPr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 xml:space="preserve">A good knowledge of the </w:t>
            </w:r>
            <w:r w:rsidR="004D0F22">
              <w:rPr>
                <w:sz w:val="22"/>
              </w:rPr>
              <w:t xml:space="preserve">qualities of Good/Outstanding </w:t>
            </w:r>
            <w:r>
              <w:rPr>
                <w:sz w:val="22"/>
              </w:rPr>
              <w:t>teaching</w:t>
            </w:r>
          </w:p>
        </w:tc>
        <w:tc>
          <w:tcPr>
            <w:tcW w:w="1350" w:type="dxa"/>
          </w:tcPr>
          <w:p w:rsidR="00BC7412" w:rsidRDefault="00BC7412">
            <w:pPr>
              <w:tabs>
                <w:tab w:val="center" w:pos="612"/>
              </w:tabs>
              <w:jc w:val="center"/>
              <w:rPr>
                <w:szCs w:val="24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</w:tc>
        <w:tc>
          <w:tcPr>
            <w:tcW w:w="5137" w:type="dxa"/>
          </w:tcPr>
          <w:p w:rsidR="00BC7412" w:rsidRDefault="00BC74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Understanding of:</w:t>
            </w:r>
          </w:p>
          <w:p w:rsidR="00BC7412" w:rsidRDefault="00BC7412">
            <w:pPr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Key intervention initiatives/strategies to support learning</w:t>
            </w:r>
          </w:p>
          <w:p w:rsidR="00BC7412" w:rsidRDefault="00BC7412">
            <w:pPr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 xml:space="preserve">The use of working walls </w:t>
            </w:r>
            <w:r w:rsidR="006B202A">
              <w:rPr>
                <w:sz w:val="22"/>
              </w:rPr>
              <w:t xml:space="preserve">and success criteria </w:t>
            </w:r>
            <w:r>
              <w:rPr>
                <w:sz w:val="22"/>
              </w:rPr>
              <w:t>to support learning</w:t>
            </w:r>
          </w:p>
          <w:p w:rsidR="00BC7412" w:rsidRDefault="00BC7412">
            <w:pPr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The value of inter-agency support</w:t>
            </w:r>
          </w:p>
          <w:p w:rsidR="00BC7412" w:rsidRPr="00FA02D8" w:rsidRDefault="00BC7412" w:rsidP="00413CC0">
            <w:pPr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Knowledge</w:t>
            </w:r>
            <w:r w:rsidR="00FC25F0">
              <w:rPr>
                <w:sz w:val="22"/>
              </w:rPr>
              <w:t xml:space="preserve"> and involvement in </w:t>
            </w:r>
            <w:r>
              <w:rPr>
                <w:sz w:val="22"/>
              </w:rPr>
              <w:t>statutory assessment procedures</w:t>
            </w:r>
            <w:r w:rsidR="00FC25F0">
              <w:rPr>
                <w:sz w:val="22"/>
              </w:rPr>
              <w:t xml:space="preserve"> </w:t>
            </w:r>
            <w:r w:rsidR="00413CC0">
              <w:rPr>
                <w:sz w:val="22"/>
              </w:rPr>
              <w:t>(Reception Baseline, EYFS profile, KS1 PHONICS, Y4 MTC, Y6 SATS)</w:t>
            </w:r>
            <w:bookmarkStart w:id="0" w:name="_GoBack"/>
            <w:bookmarkEnd w:id="0"/>
          </w:p>
        </w:tc>
        <w:tc>
          <w:tcPr>
            <w:tcW w:w="1418" w:type="dxa"/>
          </w:tcPr>
          <w:p w:rsidR="00BC7412" w:rsidRDefault="00BC7412">
            <w:pPr>
              <w:tabs>
                <w:tab w:val="center" w:pos="612"/>
              </w:tabs>
              <w:jc w:val="center"/>
              <w:rPr>
                <w:szCs w:val="24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</w:t>
            </w:r>
          </w:p>
          <w:p w:rsidR="00FB451C" w:rsidRDefault="00FB451C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</w:t>
            </w:r>
          </w:p>
          <w:p w:rsidR="00FB451C" w:rsidRDefault="00FB451C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</w:t>
            </w:r>
          </w:p>
        </w:tc>
      </w:tr>
      <w:tr w:rsidR="00BC7412">
        <w:tc>
          <w:tcPr>
            <w:tcW w:w="2235" w:type="dxa"/>
          </w:tcPr>
          <w:p w:rsidR="00BC7412" w:rsidRDefault="00BC7412">
            <w:pPr>
              <w:rPr>
                <w:sz w:val="22"/>
              </w:rPr>
            </w:pPr>
            <w:r>
              <w:rPr>
                <w:sz w:val="22"/>
              </w:rPr>
              <w:t>Skills/Personal Qualities</w:t>
            </w:r>
          </w:p>
        </w:tc>
        <w:tc>
          <w:tcPr>
            <w:tcW w:w="5703" w:type="dxa"/>
          </w:tcPr>
          <w:p w:rsidR="00BC7412" w:rsidRDefault="00BC7412">
            <w:pPr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 xml:space="preserve">Effective classroom practitioner. </w:t>
            </w:r>
          </w:p>
          <w:p w:rsidR="00BC7412" w:rsidRDefault="00BC7412">
            <w:pPr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Proven ability of pupil target setting</w:t>
            </w:r>
          </w:p>
          <w:p w:rsidR="00BC7412" w:rsidRDefault="00BC7412">
            <w:pPr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Ability to use ICT as a key tool for planning, teaching and learning</w:t>
            </w:r>
          </w:p>
          <w:p w:rsidR="00BC7412" w:rsidRDefault="00BC7412">
            <w:pPr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Good interpersonal skills</w:t>
            </w:r>
          </w:p>
          <w:p w:rsidR="00BC7412" w:rsidRDefault="00BC7412">
            <w:pPr>
              <w:pStyle w:val="BodyText"/>
              <w:numPr>
                <w:ilvl w:val="0"/>
                <w:numId w:val="11"/>
              </w:numPr>
            </w:pPr>
            <w:r>
              <w:t xml:space="preserve">Sound communication skills (written &amp; verbal) </w:t>
            </w:r>
          </w:p>
          <w:p w:rsidR="00BC7412" w:rsidRDefault="00BC7412">
            <w:pPr>
              <w:pStyle w:val="BodyText"/>
              <w:numPr>
                <w:ilvl w:val="0"/>
                <w:numId w:val="11"/>
              </w:numPr>
            </w:pPr>
            <w:r>
              <w:t>Ability to lead and work as part of a team</w:t>
            </w:r>
          </w:p>
          <w:p w:rsidR="00BC7412" w:rsidRDefault="00BC7412" w:rsidP="00FA02D8">
            <w:pPr>
              <w:pStyle w:val="BodyText"/>
              <w:numPr>
                <w:ilvl w:val="0"/>
                <w:numId w:val="11"/>
              </w:numPr>
            </w:pPr>
            <w:r>
              <w:lastRenderedPageBreak/>
              <w:t>Ability to manage children’s behaviour in a positive way</w:t>
            </w:r>
          </w:p>
          <w:p w:rsidR="00BC7412" w:rsidRDefault="00BC7412">
            <w:pPr>
              <w:pStyle w:val="BodyText"/>
              <w:numPr>
                <w:ilvl w:val="0"/>
                <w:numId w:val="11"/>
              </w:numPr>
            </w:pPr>
            <w:r>
              <w:t>Ability to maintain discipline and establish appropriate authority</w:t>
            </w:r>
          </w:p>
          <w:p w:rsidR="00BC7412" w:rsidRDefault="00BC7412">
            <w:pPr>
              <w:pStyle w:val="BodyText"/>
              <w:numPr>
                <w:ilvl w:val="0"/>
                <w:numId w:val="11"/>
              </w:numPr>
            </w:pPr>
            <w:r>
              <w:t>Emotional resilience in working with challenging behaviours and attitudes</w:t>
            </w:r>
          </w:p>
          <w:p w:rsidR="00BC7412" w:rsidRDefault="00BC7412">
            <w:pPr>
              <w:pStyle w:val="BodyText"/>
              <w:numPr>
                <w:ilvl w:val="0"/>
                <w:numId w:val="11"/>
              </w:numPr>
            </w:pPr>
            <w:r>
              <w:t>Willingness to undergo appropriate checks, including enhanced DBS checks</w:t>
            </w:r>
          </w:p>
          <w:p w:rsidR="00BC7412" w:rsidRDefault="00BC7412">
            <w:pPr>
              <w:pStyle w:val="BodyText"/>
              <w:ind w:left="360"/>
            </w:pPr>
          </w:p>
        </w:tc>
        <w:tc>
          <w:tcPr>
            <w:tcW w:w="1350" w:type="dxa"/>
          </w:tcPr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A/I/R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8"/>
                <w:szCs w:val="28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A/I/R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Cs w:val="24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Cs w:val="24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</w:t>
            </w:r>
          </w:p>
        </w:tc>
        <w:tc>
          <w:tcPr>
            <w:tcW w:w="5137" w:type="dxa"/>
          </w:tcPr>
          <w:p w:rsidR="00BC7412" w:rsidRDefault="00BC7412" w:rsidP="00701E8A">
            <w:pPr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>Willingness to support and lead student extra-curricular activities</w:t>
            </w:r>
            <w:r w:rsidR="00FA02D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Cs w:val="24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Cs w:val="24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</w:tc>
      </w:tr>
      <w:tr w:rsidR="00BC7412">
        <w:tc>
          <w:tcPr>
            <w:tcW w:w="2235" w:type="dxa"/>
          </w:tcPr>
          <w:p w:rsidR="00BC7412" w:rsidRDefault="00BC7412">
            <w:pPr>
              <w:rPr>
                <w:sz w:val="22"/>
              </w:rPr>
            </w:pPr>
            <w:r>
              <w:rPr>
                <w:sz w:val="22"/>
              </w:rPr>
              <w:t>Commitment to:</w:t>
            </w:r>
          </w:p>
        </w:tc>
        <w:tc>
          <w:tcPr>
            <w:tcW w:w="5703" w:type="dxa"/>
          </w:tcPr>
          <w:p w:rsidR="00BC7412" w:rsidRDefault="00BC7412">
            <w:pPr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Raising &amp;/or maintaining standards of pupil attainment</w:t>
            </w:r>
          </w:p>
          <w:p w:rsidR="00BC7412" w:rsidRDefault="00BC7412">
            <w:pPr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Leading children to be responsible for their own learning and behaviour</w:t>
            </w:r>
          </w:p>
          <w:p w:rsidR="00BC7412" w:rsidRDefault="00BC7412">
            <w:pPr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Safeguarding and promoting the welfare of students</w:t>
            </w:r>
          </w:p>
          <w:p w:rsidR="00BC7412" w:rsidRDefault="00FA02D8">
            <w:pPr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Share practice and work with</w:t>
            </w:r>
            <w:r w:rsidR="00BC7412">
              <w:rPr>
                <w:sz w:val="22"/>
              </w:rPr>
              <w:t xml:space="preserve"> colleagues</w:t>
            </w:r>
          </w:p>
          <w:p w:rsidR="00BC7412" w:rsidRDefault="00BC7412">
            <w:pPr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Lead by example</w:t>
            </w:r>
          </w:p>
          <w:p w:rsidR="006B202A" w:rsidRDefault="006B202A">
            <w:pPr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Supporting the well-being of all within the Academy</w:t>
            </w:r>
          </w:p>
          <w:p w:rsidR="00FC25F0" w:rsidRDefault="00FC25F0">
            <w:pPr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Promoting the Academy ‘SHINE’ values and aims.</w:t>
            </w:r>
          </w:p>
          <w:p w:rsidR="00BC7412" w:rsidRDefault="00BC7412">
            <w:pPr>
              <w:ind w:left="360"/>
              <w:rPr>
                <w:sz w:val="22"/>
              </w:rPr>
            </w:pPr>
          </w:p>
        </w:tc>
        <w:tc>
          <w:tcPr>
            <w:tcW w:w="1350" w:type="dxa"/>
          </w:tcPr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I/R</w:t>
            </w:r>
          </w:p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A/I/R</w:t>
            </w:r>
          </w:p>
          <w:p w:rsidR="00FC25F0" w:rsidRDefault="00FC25F0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I/R</w:t>
            </w:r>
          </w:p>
          <w:p w:rsidR="00FC25F0" w:rsidRDefault="00FC25F0">
            <w:pPr>
              <w:tabs>
                <w:tab w:val="center" w:pos="61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A/I/R</w:t>
            </w:r>
          </w:p>
        </w:tc>
        <w:tc>
          <w:tcPr>
            <w:tcW w:w="5137" w:type="dxa"/>
          </w:tcPr>
          <w:p w:rsidR="00BC7412" w:rsidRDefault="00BC7412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BC7412" w:rsidRDefault="00BC7412">
            <w:pPr>
              <w:tabs>
                <w:tab w:val="center" w:pos="612"/>
              </w:tabs>
              <w:jc w:val="center"/>
              <w:rPr>
                <w:sz w:val="22"/>
              </w:rPr>
            </w:pPr>
          </w:p>
        </w:tc>
      </w:tr>
    </w:tbl>
    <w:p w:rsidR="00BC7412" w:rsidRDefault="00BC7412">
      <w:pPr>
        <w:rPr>
          <w:sz w:val="22"/>
        </w:rPr>
      </w:pPr>
    </w:p>
    <w:p w:rsidR="00BC7412" w:rsidRDefault="00BC7412">
      <w:pPr>
        <w:jc w:val="center"/>
      </w:pPr>
      <w:r>
        <w:rPr>
          <w:sz w:val="20"/>
        </w:rPr>
        <w:t xml:space="preserve">A = Application Form       I = Interview      R = Reference            </w:t>
      </w:r>
    </w:p>
    <w:sectPr w:rsidR="00BC7412">
      <w:pgSz w:w="16834" w:h="11909" w:orient="landscape" w:code="9"/>
      <w:pgMar w:top="567" w:right="567" w:bottom="567" w:left="567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114" w:rsidRDefault="007A6114">
      <w:r>
        <w:separator/>
      </w:r>
    </w:p>
  </w:endnote>
  <w:endnote w:type="continuationSeparator" w:id="0">
    <w:p w:rsidR="007A6114" w:rsidRDefault="007A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114" w:rsidRDefault="007A6114">
      <w:r>
        <w:separator/>
      </w:r>
    </w:p>
  </w:footnote>
  <w:footnote w:type="continuationSeparator" w:id="0">
    <w:p w:rsidR="007A6114" w:rsidRDefault="007A6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9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944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ED68F6"/>
    <w:multiLevelType w:val="hybridMultilevel"/>
    <w:tmpl w:val="AEBCD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17470"/>
    <w:multiLevelType w:val="hybridMultilevel"/>
    <w:tmpl w:val="44F28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713A5"/>
    <w:multiLevelType w:val="hybridMultilevel"/>
    <w:tmpl w:val="AFF49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A45023"/>
    <w:multiLevelType w:val="hybridMultilevel"/>
    <w:tmpl w:val="02943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EF08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6A54489"/>
    <w:multiLevelType w:val="hybridMultilevel"/>
    <w:tmpl w:val="707CD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579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BE6159"/>
    <w:multiLevelType w:val="hybridMultilevel"/>
    <w:tmpl w:val="63A8A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11151D"/>
    <w:multiLevelType w:val="hybridMultilevel"/>
    <w:tmpl w:val="7E0CF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8520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D700CAF"/>
    <w:multiLevelType w:val="hybridMultilevel"/>
    <w:tmpl w:val="80DC0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22"/>
    <w:rsid w:val="000272B2"/>
    <w:rsid w:val="00157DA4"/>
    <w:rsid w:val="001F085F"/>
    <w:rsid w:val="00220FE8"/>
    <w:rsid w:val="002F433A"/>
    <w:rsid w:val="003120D7"/>
    <w:rsid w:val="00413CC0"/>
    <w:rsid w:val="004D0F22"/>
    <w:rsid w:val="00607C33"/>
    <w:rsid w:val="00616176"/>
    <w:rsid w:val="006B202A"/>
    <w:rsid w:val="006C58AC"/>
    <w:rsid w:val="006C7BE6"/>
    <w:rsid w:val="00701E8A"/>
    <w:rsid w:val="007A6114"/>
    <w:rsid w:val="007D4ACF"/>
    <w:rsid w:val="008E5F2F"/>
    <w:rsid w:val="00BC7412"/>
    <w:rsid w:val="00C10FEB"/>
    <w:rsid w:val="00DC57EE"/>
    <w:rsid w:val="00ED5F63"/>
    <w:rsid w:val="00FA02D8"/>
    <w:rsid w:val="00FB451C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6085C"/>
  <w15:docId w15:val="{F0E77141-197A-4F7B-8B23-0D39EBF4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612"/>
      </w:tabs>
      <w:spacing w:before="120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right="-766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sz w:val="22"/>
    </w:rPr>
  </w:style>
  <w:style w:type="paragraph" w:styleId="Subtitle">
    <w:name w:val="Subtitle"/>
    <w:basedOn w:val="Normal"/>
    <w:qFormat/>
    <w:pPr>
      <w:jc w:val="right"/>
    </w:pPr>
    <w:rPr>
      <w:b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BBE2F-6B68-440F-9B96-5A311D44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GRID FOR A LONG AND SHORT LISTING PRIMARY HEAD TEACHER</vt:lpstr>
    </vt:vector>
  </TitlesOfParts>
  <Company>NE Lincolnshire Council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GRID FOR A LONG AND SHORT LISTING PRIMARY HEAD TEACHER</dc:title>
  <dc:creator>Education</dc:creator>
  <cp:lastModifiedBy>Simon Bate</cp:lastModifiedBy>
  <cp:revision>4</cp:revision>
  <cp:lastPrinted>2019-02-04T15:22:00Z</cp:lastPrinted>
  <dcterms:created xsi:type="dcterms:W3CDTF">2025-03-08T17:57:00Z</dcterms:created>
  <dcterms:modified xsi:type="dcterms:W3CDTF">2026-03-18T13:14:00Z</dcterms:modified>
</cp:coreProperties>
</file>