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3741" w:type="dxa"/>
        <w:tblInd w:w="571" w:type="dxa"/>
        <w:tblLook w:val="04A0" w:firstRow="1" w:lastRow="0" w:firstColumn="1" w:lastColumn="0" w:noHBand="0" w:noVBand="1"/>
      </w:tblPr>
      <w:tblGrid>
        <w:gridCol w:w="297"/>
        <w:gridCol w:w="297"/>
        <w:gridCol w:w="297"/>
        <w:gridCol w:w="297"/>
        <w:gridCol w:w="297"/>
        <w:gridCol w:w="297"/>
        <w:gridCol w:w="297"/>
        <w:gridCol w:w="297"/>
        <w:gridCol w:w="297"/>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484"/>
      </w:tblGrid>
      <w:tr w:rsidR="008F6568" w:rsidRPr="008F6568" w14:paraId="557E96A1" w14:textId="77777777" w:rsidTr="008F6568">
        <w:tc>
          <w:tcPr>
            <w:tcW w:w="297" w:type="dxa"/>
            <w:tcBorders>
              <w:top w:val="single" w:sz="4" w:space="0" w:color="auto"/>
              <w:left w:val="single" w:sz="4" w:space="0" w:color="auto"/>
              <w:bottom w:val="single" w:sz="4" w:space="0" w:color="auto"/>
              <w:right w:val="single" w:sz="4" w:space="0" w:color="auto"/>
            </w:tcBorders>
            <w:hideMark/>
          </w:tcPr>
          <w:p w14:paraId="53A06940" w14:textId="77777777" w:rsidR="008F6568" w:rsidRPr="008F6568" w:rsidRDefault="008F6568">
            <w:pPr>
              <w:rPr>
                <w:rFonts w:ascii="Segoe UI" w:hAnsi="Segoe UI" w:cs="Segoe UI"/>
                <w:b/>
                <w:bCs/>
                <w:sz w:val="14"/>
                <w:szCs w:val="14"/>
              </w:rPr>
            </w:pPr>
            <w:bookmarkStart w:id="0" w:name="_GoBack"/>
            <w:bookmarkEnd w:id="0"/>
            <w:r w:rsidRPr="008F6568">
              <w:rPr>
                <w:rFonts w:ascii="Segoe UI" w:hAnsi="Segoe UI" w:cs="Segoe UI"/>
                <w:b/>
                <w:bCs/>
                <w:sz w:val="14"/>
                <w:szCs w:val="14"/>
              </w:rPr>
              <w:t>1</w:t>
            </w:r>
          </w:p>
        </w:tc>
        <w:tc>
          <w:tcPr>
            <w:tcW w:w="297" w:type="dxa"/>
            <w:tcBorders>
              <w:top w:val="single" w:sz="4" w:space="0" w:color="auto"/>
              <w:left w:val="single" w:sz="4" w:space="0" w:color="auto"/>
              <w:bottom w:val="single" w:sz="4" w:space="0" w:color="auto"/>
              <w:right w:val="single" w:sz="4" w:space="0" w:color="auto"/>
            </w:tcBorders>
            <w:hideMark/>
          </w:tcPr>
          <w:p w14:paraId="4BF296EA"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w:t>
            </w:r>
          </w:p>
        </w:tc>
        <w:tc>
          <w:tcPr>
            <w:tcW w:w="297" w:type="dxa"/>
            <w:tcBorders>
              <w:top w:val="single" w:sz="4" w:space="0" w:color="auto"/>
              <w:left w:val="single" w:sz="4" w:space="0" w:color="auto"/>
              <w:bottom w:val="single" w:sz="4" w:space="0" w:color="auto"/>
              <w:right w:val="single" w:sz="4" w:space="0" w:color="auto"/>
            </w:tcBorders>
            <w:hideMark/>
          </w:tcPr>
          <w:p w14:paraId="3494609B"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w:t>
            </w:r>
          </w:p>
        </w:tc>
        <w:tc>
          <w:tcPr>
            <w:tcW w:w="297" w:type="dxa"/>
            <w:tcBorders>
              <w:top w:val="single" w:sz="4" w:space="0" w:color="auto"/>
              <w:left w:val="single" w:sz="4" w:space="0" w:color="auto"/>
              <w:bottom w:val="single" w:sz="4" w:space="0" w:color="auto"/>
              <w:right w:val="single" w:sz="4" w:space="0" w:color="auto"/>
            </w:tcBorders>
            <w:hideMark/>
          </w:tcPr>
          <w:p w14:paraId="3B4AECBB"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4</w:t>
            </w:r>
          </w:p>
        </w:tc>
        <w:tc>
          <w:tcPr>
            <w:tcW w:w="297" w:type="dxa"/>
            <w:tcBorders>
              <w:top w:val="single" w:sz="4" w:space="0" w:color="auto"/>
              <w:left w:val="single" w:sz="4" w:space="0" w:color="auto"/>
              <w:bottom w:val="single" w:sz="4" w:space="0" w:color="auto"/>
              <w:right w:val="single" w:sz="4" w:space="0" w:color="auto"/>
            </w:tcBorders>
            <w:hideMark/>
          </w:tcPr>
          <w:p w14:paraId="44689448"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5</w:t>
            </w:r>
          </w:p>
        </w:tc>
        <w:tc>
          <w:tcPr>
            <w:tcW w:w="297" w:type="dxa"/>
            <w:tcBorders>
              <w:top w:val="single" w:sz="4" w:space="0" w:color="auto"/>
              <w:left w:val="single" w:sz="4" w:space="0" w:color="auto"/>
              <w:bottom w:val="single" w:sz="4" w:space="0" w:color="auto"/>
              <w:right w:val="single" w:sz="4" w:space="0" w:color="auto"/>
            </w:tcBorders>
            <w:hideMark/>
          </w:tcPr>
          <w:p w14:paraId="7B0D5988"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6</w:t>
            </w:r>
          </w:p>
        </w:tc>
        <w:tc>
          <w:tcPr>
            <w:tcW w:w="297" w:type="dxa"/>
            <w:tcBorders>
              <w:top w:val="single" w:sz="4" w:space="0" w:color="auto"/>
              <w:left w:val="single" w:sz="4" w:space="0" w:color="auto"/>
              <w:bottom w:val="single" w:sz="4" w:space="0" w:color="auto"/>
              <w:right w:val="single" w:sz="4" w:space="0" w:color="auto"/>
            </w:tcBorders>
            <w:hideMark/>
          </w:tcPr>
          <w:p w14:paraId="4A30AC45"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7</w:t>
            </w:r>
          </w:p>
        </w:tc>
        <w:tc>
          <w:tcPr>
            <w:tcW w:w="297" w:type="dxa"/>
            <w:tcBorders>
              <w:top w:val="single" w:sz="4" w:space="0" w:color="auto"/>
              <w:left w:val="single" w:sz="4" w:space="0" w:color="auto"/>
              <w:bottom w:val="single" w:sz="4" w:space="0" w:color="auto"/>
              <w:right w:val="single" w:sz="4" w:space="0" w:color="auto"/>
            </w:tcBorders>
            <w:hideMark/>
          </w:tcPr>
          <w:p w14:paraId="484DA244"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8</w:t>
            </w:r>
          </w:p>
        </w:tc>
        <w:tc>
          <w:tcPr>
            <w:tcW w:w="297" w:type="dxa"/>
            <w:tcBorders>
              <w:top w:val="single" w:sz="4" w:space="0" w:color="auto"/>
              <w:left w:val="single" w:sz="4" w:space="0" w:color="auto"/>
              <w:bottom w:val="single" w:sz="4" w:space="0" w:color="auto"/>
              <w:right w:val="single" w:sz="4" w:space="0" w:color="auto"/>
            </w:tcBorders>
            <w:hideMark/>
          </w:tcPr>
          <w:p w14:paraId="6556E451"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9</w:t>
            </w:r>
          </w:p>
        </w:tc>
        <w:tc>
          <w:tcPr>
            <w:tcW w:w="378" w:type="dxa"/>
            <w:tcBorders>
              <w:top w:val="single" w:sz="4" w:space="0" w:color="auto"/>
              <w:left w:val="single" w:sz="4" w:space="0" w:color="auto"/>
              <w:bottom w:val="single" w:sz="4" w:space="0" w:color="auto"/>
              <w:right w:val="single" w:sz="4" w:space="0" w:color="auto"/>
            </w:tcBorders>
            <w:hideMark/>
          </w:tcPr>
          <w:p w14:paraId="5181DA8E"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10</w:t>
            </w:r>
          </w:p>
        </w:tc>
        <w:tc>
          <w:tcPr>
            <w:tcW w:w="378" w:type="dxa"/>
            <w:tcBorders>
              <w:top w:val="single" w:sz="4" w:space="0" w:color="auto"/>
              <w:left w:val="single" w:sz="4" w:space="0" w:color="auto"/>
              <w:bottom w:val="single" w:sz="4" w:space="0" w:color="auto"/>
              <w:right w:val="single" w:sz="4" w:space="0" w:color="auto"/>
            </w:tcBorders>
            <w:hideMark/>
          </w:tcPr>
          <w:p w14:paraId="7DAA5F56"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11</w:t>
            </w:r>
          </w:p>
        </w:tc>
        <w:tc>
          <w:tcPr>
            <w:tcW w:w="378" w:type="dxa"/>
            <w:tcBorders>
              <w:top w:val="single" w:sz="4" w:space="0" w:color="auto"/>
              <w:left w:val="single" w:sz="4" w:space="0" w:color="auto"/>
              <w:bottom w:val="single" w:sz="4" w:space="0" w:color="auto"/>
              <w:right w:val="single" w:sz="4" w:space="0" w:color="auto"/>
            </w:tcBorders>
            <w:hideMark/>
          </w:tcPr>
          <w:p w14:paraId="0C1859B6"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12</w:t>
            </w:r>
          </w:p>
        </w:tc>
        <w:tc>
          <w:tcPr>
            <w:tcW w:w="378" w:type="dxa"/>
            <w:tcBorders>
              <w:top w:val="single" w:sz="4" w:space="0" w:color="auto"/>
              <w:left w:val="single" w:sz="4" w:space="0" w:color="auto"/>
              <w:bottom w:val="single" w:sz="4" w:space="0" w:color="auto"/>
              <w:right w:val="single" w:sz="4" w:space="0" w:color="auto"/>
            </w:tcBorders>
            <w:hideMark/>
          </w:tcPr>
          <w:p w14:paraId="1D364B26"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13</w:t>
            </w:r>
          </w:p>
        </w:tc>
        <w:tc>
          <w:tcPr>
            <w:tcW w:w="378" w:type="dxa"/>
            <w:tcBorders>
              <w:top w:val="single" w:sz="4" w:space="0" w:color="auto"/>
              <w:left w:val="single" w:sz="4" w:space="0" w:color="auto"/>
              <w:bottom w:val="single" w:sz="4" w:space="0" w:color="auto"/>
              <w:right w:val="single" w:sz="4" w:space="0" w:color="auto"/>
            </w:tcBorders>
            <w:hideMark/>
          </w:tcPr>
          <w:p w14:paraId="46EDB4D7"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14</w:t>
            </w:r>
          </w:p>
        </w:tc>
        <w:tc>
          <w:tcPr>
            <w:tcW w:w="378" w:type="dxa"/>
            <w:tcBorders>
              <w:top w:val="single" w:sz="4" w:space="0" w:color="auto"/>
              <w:left w:val="single" w:sz="4" w:space="0" w:color="auto"/>
              <w:bottom w:val="single" w:sz="4" w:space="0" w:color="auto"/>
              <w:right w:val="single" w:sz="4" w:space="0" w:color="auto"/>
            </w:tcBorders>
            <w:hideMark/>
          </w:tcPr>
          <w:p w14:paraId="283F7340"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15</w:t>
            </w:r>
          </w:p>
        </w:tc>
        <w:tc>
          <w:tcPr>
            <w:tcW w:w="378" w:type="dxa"/>
            <w:tcBorders>
              <w:top w:val="single" w:sz="4" w:space="0" w:color="auto"/>
              <w:left w:val="single" w:sz="4" w:space="0" w:color="auto"/>
              <w:bottom w:val="single" w:sz="4" w:space="0" w:color="auto"/>
              <w:right w:val="single" w:sz="4" w:space="0" w:color="auto"/>
            </w:tcBorders>
            <w:hideMark/>
          </w:tcPr>
          <w:p w14:paraId="25351B3E"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16</w:t>
            </w:r>
          </w:p>
        </w:tc>
        <w:tc>
          <w:tcPr>
            <w:tcW w:w="378" w:type="dxa"/>
            <w:tcBorders>
              <w:top w:val="single" w:sz="4" w:space="0" w:color="auto"/>
              <w:left w:val="single" w:sz="4" w:space="0" w:color="auto"/>
              <w:bottom w:val="single" w:sz="4" w:space="0" w:color="auto"/>
              <w:right w:val="single" w:sz="4" w:space="0" w:color="auto"/>
            </w:tcBorders>
            <w:hideMark/>
          </w:tcPr>
          <w:p w14:paraId="0162EDD2"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17</w:t>
            </w:r>
          </w:p>
        </w:tc>
        <w:tc>
          <w:tcPr>
            <w:tcW w:w="378" w:type="dxa"/>
            <w:tcBorders>
              <w:top w:val="single" w:sz="4" w:space="0" w:color="auto"/>
              <w:left w:val="single" w:sz="4" w:space="0" w:color="auto"/>
              <w:bottom w:val="single" w:sz="4" w:space="0" w:color="auto"/>
              <w:right w:val="single" w:sz="4" w:space="0" w:color="auto"/>
            </w:tcBorders>
            <w:hideMark/>
          </w:tcPr>
          <w:p w14:paraId="4B4A5207"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18</w:t>
            </w:r>
          </w:p>
        </w:tc>
        <w:tc>
          <w:tcPr>
            <w:tcW w:w="378" w:type="dxa"/>
            <w:tcBorders>
              <w:top w:val="single" w:sz="4" w:space="0" w:color="auto"/>
              <w:left w:val="single" w:sz="4" w:space="0" w:color="auto"/>
              <w:bottom w:val="single" w:sz="4" w:space="0" w:color="auto"/>
              <w:right w:val="single" w:sz="4" w:space="0" w:color="auto"/>
            </w:tcBorders>
            <w:hideMark/>
          </w:tcPr>
          <w:p w14:paraId="7D39ADFB"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19</w:t>
            </w:r>
          </w:p>
        </w:tc>
        <w:tc>
          <w:tcPr>
            <w:tcW w:w="378" w:type="dxa"/>
            <w:tcBorders>
              <w:top w:val="single" w:sz="4" w:space="0" w:color="auto"/>
              <w:left w:val="single" w:sz="4" w:space="0" w:color="auto"/>
              <w:bottom w:val="single" w:sz="4" w:space="0" w:color="auto"/>
              <w:right w:val="single" w:sz="4" w:space="0" w:color="auto"/>
            </w:tcBorders>
            <w:hideMark/>
          </w:tcPr>
          <w:p w14:paraId="28D480E1"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20</w:t>
            </w:r>
          </w:p>
        </w:tc>
        <w:tc>
          <w:tcPr>
            <w:tcW w:w="378" w:type="dxa"/>
            <w:tcBorders>
              <w:top w:val="single" w:sz="4" w:space="0" w:color="auto"/>
              <w:left w:val="single" w:sz="4" w:space="0" w:color="auto"/>
              <w:bottom w:val="single" w:sz="4" w:space="0" w:color="auto"/>
              <w:right w:val="single" w:sz="4" w:space="0" w:color="auto"/>
            </w:tcBorders>
            <w:hideMark/>
          </w:tcPr>
          <w:p w14:paraId="7B60F39A"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21</w:t>
            </w:r>
          </w:p>
        </w:tc>
        <w:tc>
          <w:tcPr>
            <w:tcW w:w="378" w:type="dxa"/>
            <w:tcBorders>
              <w:top w:val="single" w:sz="4" w:space="0" w:color="auto"/>
              <w:left w:val="single" w:sz="4" w:space="0" w:color="auto"/>
              <w:bottom w:val="single" w:sz="4" w:space="0" w:color="auto"/>
              <w:right w:val="single" w:sz="4" w:space="0" w:color="auto"/>
            </w:tcBorders>
            <w:hideMark/>
          </w:tcPr>
          <w:p w14:paraId="516E602B"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22</w:t>
            </w:r>
          </w:p>
        </w:tc>
        <w:tc>
          <w:tcPr>
            <w:tcW w:w="378" w:type="dxa"/>
            <w:tcBorders>
              <w:top w:val="single" w:sz="4" w:space="0" w:color="auto"/>
              <w:left w:val="single" w:sz="4" w:space="0" w:color="auto"/>
              <w:bottom w:val="single" w:sz="4" w:space="0" w:color="auto"/>
              <w:right w:val="single" w:sz="4" w:space="0" w:color="auto"/>
            </w:tcBorders>
            <w:hideMark/>
          </w:tcPr>
          <w:p w14:paraId="126C29F7"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23</w:t>
            </w:r>
          </w:p>
        </w:tc>
        <w:tc>
          <w:tcPr>
            <w:tcW w:w="378" w:type="dxa"/>
            <w:tcBorders>
              <w:top w:val="single" w:sz="4" w:space="0" w:color="auto"/>
              <w:left w:val="single" w:sz="4" w:space="0" w:color="auto"/>
              <w:bottom w:val="single" w:sz="4" w:space="0" w:color="auto"/>
              <w:right w:val="single" w:sz="4" w:space="0" w:color="auto"/>
            </w:tcBorders>
            <w:hideMark/>
          </w:tcPr>
          <w:p w14:paraId="5A92A220"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24</w:t>
            </w:r>
          </w:p>
        </w:tc>
        <w:tc>
          <w:tcPr>
            <w:tcW w:w="378" w:type="dxa"/>
            <w:tcBorders>
              <w:top w:val="single" w:sz="4" w:space="0" w:color="auto"/>
              <w:left w:val="single" w:sz="4" w:space="0" w:color="auto"/>
              <w:bottom w:val="single" w:sz="4" w:space="0" w:color="auto"/>
              <w:right w:val="single" w:sz="4" w:space="0" w:color="auto"/>
            </w:tcBorders>
            <w:hideMark/>
          </w:tcPr>
          <w:p w14:paraId="466284B5"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25</w:t>
            </w:r>
          </w:p>
        </w:tc>
        <w:tc>
          <w:tcPr>
            <w:tcW w:w="378" w:type="dxa"/>
            <w:tcBorders>
              <w:top w:val="single" w:sz="4" w:space="0" w:color="auto"/>
              <w:left w:val="single" w:sz="4" w:space="0" w:color="auto"/>
              <w:bottom w:val="single" w:sz="4" w:space="0" w:color="auto"/>
              <w:right w:val="single" w:sz="4" w:space="0" w:color="auto"/>
            </w:tcBorders>
            <w:hideMark/>
          </w:tcPr>
          <w:p w14:paraId="4C8A00D9"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26</w:t>
            </w:r>
          </w:p>
        </w:tc>
        <w:tc>
          <w:tcPr>
            <w:tcW w:w="378" w:type="dxa"/>
            <w:tcBorders>
              <w:top w:val="single" w:sz="4" w:space="0" w:color="auto"/>
              <w:left w:val="single" w:sz="4" w:space="0" w:color="auto"/>
              <w:bottom w:val="single" w:sz="4" w:space="0" w:color="auto"/>
              <w:right w:val="single" w:sz="4" w:space="0" w:color="auto"/>
            </w:tcBorders>
            <w:hideMark/>
          </w:tcPr>
          <w:p w14:paraId="654F70A7"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27</w:t>
            </w:r>
          </w:p>
        </w:tc>
        <w:tc>
          <w:tcPr>
            <w:tcW w:w="378" w:type="dxa"/>
            <w:tcBorders>
              <w:top w:val="single" w:sz="4" w:space="0" w:color="auto"/>
              <w:left w:val="single" w:sz="4" w:space="0" w:color="auto"/>
              <w:bottom w:val="single" w:sz="4" w:space="0" w:color="auto"/>
              <w:right w:val="single" w:sz="4" w:space="0" w:color="auto"/>
            </w:tcBorders>
            <w:hideMark/>
          </w:tcPr>
          <w:p w14:paraId="33A19F1E"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28</w:t>
            </w:r>
          </w:p>
        </w:tc>
        <w:tc>
          <w:tcPr>
            <w:tcW w:w="378" w:type="dxa"/>
            <w:tcBorders>
              <w:top w:val="single" w:sz="4" w:space="0" w:color="auto"/>
              <w:left w:val="single" w:sz="4" w:space="0" w:color="auto"/>
              <w:bottom w:val="single" w:sz="4" w:space="0" w:color="auto"/>
              <w:right w:val="single" w:sz="4" w:space="0" w:color="auto"/>
            </w:tcBorders>
            <w:hideMark/>
          </w:tcPr>
          <w:p w14:paraId="5A6223AE"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29</w:t>
            </w:r>
          </w:p>
        </w:tc>
        <w:tc>
          <w:tcPr>
            <w:tcW w:w="378" w:type="dxa"/>
            <w:tcBorders>
              <w:top w:val="single" w:sz="4" w:space="0" w:color="auto"/>
              <w:left w:val="single" w:sz="4" w:space="0" w:color="auto"/>
              <w:bottom w:val="single" w:sz="4" w:space="0" w:color="auto"/>
              <w:right w:val="single" w:sz="4" w:space="0" w:color="auto"/>
            </w:tcBorders>
            <w:hideMark/>
          </w:tcPr>
          <w:p w14:paraId="01FFA5A1"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30</w:t>
            </w:r>
          </w:p>
        </w:tc>
        <w:tc>
          <w:tcPr>
            <w:tcW w:w="378" w:type="dxa"/>
            <w:tcBorders>
              <w:top w:val="single" w:sz="4" w:space="0" w:color="auto"/>
              <w:left w:val="single" w:sz="4" w:space="0" w:color="auto"/>
              <w:bottom w:val="single" w:sz="4" w:space="0" w:color="auto"/>
              <w:right w:val="single" w:sz="4" w:space="0" w:color="auto"/>
            </w:tcBorders>
            <w:hideMark/>
          </w:tcPr>
          <w:p w14:paraId="4781B5AE"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31</w:t>
            </w:r>
          </w:p>
        </w:tc>
        <w:tc>
          <w:tcPr>
            <w:tcW w:w="378" w:type="dxa"/>
            <w:tcBorders>
              <w:top w:val="single" w:sz="4" w:space="0" w:color="auto"/>
              <w:left w:val="single" w:sz="4" w:space="0" w:color="auto"/>
              <w:bottom w:val="single" w:sz="4" w:space="0" w:color="auto"/>
              <w:right w:val="single" w:sz="4" w:space="0" w:color="auto"/>
            </w:tcBorders>
            <w:hideMark/>
          </w:tcPr>
          <w:p w14:paraId="5623A3C9"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32</w:t>
            </w:r>
          </w:p>
        </w:tc>
        <w:tc>
          <w:tcPr>
            <w:tcW w:w="378" w:type="dxa"/>
            <w:tcBorders>
              <w:top w:val="single" w:sz="4" w:space="0" w:color="auto"/>
              <w:left w:val="single" w:sz="4" w:space="0" w:color="auto"/>
              <w:bottom w:val="single" w:sz="4" w:space="0" w:color="auto"/>
              <w:right w:val="single" w:sz="4" w:space="0" w:color="auto"/>
            </w:tcBorders>
            <w:hideMark/>
          </w:tcPr>
          <w:p w14:paraId="304F431E"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33</w:t>
            </w:r>
          </w:p>
        </w:tc>
        <w:tc>
          <w:tcPr>
            <w:tcW w:w="378" w:type="dxa"/>
            <w:tcBorders>
              <w:top w:val="single" w:sz="4" w:space="0" w:color="auto"/>
              <w:left w:val="single" w:sz="4" w:space="0" w:color="auto"/>
              <w:bottom w:val="single" w:sz="4" w:space="0" w:color="auto"/>
              <w:right w:val="single" w:sz="4" w:space="0" w:color="auto"/>
            </w:tcBorders>
            <w:hideMark/>
          </w:tcPr>
          <w:p w14:paraId="6BCE9B5B"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34</w:t>
            </w:r>
          </w:p>
        </w:tc>
        <w:tc>
          <w:tcPr>
            <w:tcW w:w="378" w:type="dxa"/>
            <w:tcBorders>
              <w:top w:val="single" w:sz="4" w:space="0" w:color="auto"/>
              <w:left w:val="single" w:sz="4" w:space="0" w:color="auto"/>
              <w:bottom w:val="single" w:sz="4" w:space="0" w:color="auto"/>
              <w:right w:val="single" w:sz="4" w:space="0" w:color="auto"/>
            </w:tcBorders>
            <w:hideMark/>
          </w:tcPr>
          <w:p w14:paraId="702ADA82"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35</w:t>
            </w:r>
          </w:p>
        </w:tc>
        <w:tc>
          <w:tcPr>
            <w:tcW w:w="378" w:type="dxa"/>
            <w:tcBorders>
              <w:top w:val="single" w:sz="4" w:space="0" w:color="auto"/>
              <w:left w:val="single" w:sz="4" w:space="0" w:color="auto"/>
              <w:bottom w:val="single" w:sz="4" w:space="0" w:color="auto"/>
              <w:right w:val="single" w:sz="4" w:space="0" w:color="auto"/>
            </w:tcBorders>
            <w:hideMark/>
          </w:tcPr>
          <w:p w14:paraId="370D8F29"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36</w:t>
            </w:r>
          </w:p>
        </w:tc>
        <w:tc>
          <w:tcPr>
            <w:tcW w:w="378" w:type="dxa"/>
            <w:tcBorders>
              <w:top w:val="single" w:sz="4" w:space="0" w:color="auto"/>
              <w:left w:val="single" w:sz="4" w:space="0" w:color="auto"/>
              <w:bottom w:val="single" w:sz="4" w:space="0" w:color="auto"/>
              <w:right w:val="single" w:sz="4" w:space="0" w:color="auto"/>
            </w:tcBorders>
            <w:hideMark/>
          </w:tcPr>
          <w:p w14:paraId="1E39DAF5"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37</w:t>
            </w:r>
          </w:p>
        </w:tc>
        <w:tc>
          <w:tcPr>
            <w:tcW w:w="484" w:type="dxa"/>
            <w:tcBorders>
              <w:top w:val="single" w:sz="4" w:space="0" w:color="auto"/>
              <w:left w:val="single" w:sz="4" w:space="0" w:color="auto"/>
              <w:bottom w:val="single" w:sz="4" w:space="0" w:color="auto"/>
              <w:right w:val="single" w:sz="4" w:space="0" w:color="auto"/>
            </w:tcBorders>
            <w:hideMark/>
          </w:tcPr>
          <w:p w14:paraId="2C91B249" w14:textId="77777777" w:rsidR="008F6568" w:rsidRPr="008F6568" w:rsidRDefault="008F6568">
            <w:pPr>
              <w:rPr>
                <w:rFonts w:ascii="Segoe UI" w:hAnsi="Segoe UI" w:cs="Segoe UI"/>
                <w:b/>
                <w:bCs/>
                <w:sz w:val="14"/>
                <w:szCs w:val="14"/>
              </w:rPr>
            </w:pPr>
            <w:r w:rsidRPr="008F6568">
              <w:rPr>
                <w:rFonts w:ascii="Segoe UI" w:hAnsi="Segoe UI" w:cs="Segoe UI"/>
                <w:b/>
                <w:bCs/>
                <w:sz w:val="14"/>
                <w:szCs w:val="14"/>
              </w:rPr>
              <w:t>38</w:t>
            </w:r>
          </w:p>
        </w:tc>
      </w:tr>
    </w:tbl>
    <w:p w14:paraId="1A18CE7B" w14:textId="77777777" w:rsidR="00CA1886" w:rsidRDefault="00CA1886"/>
    <w:tbl>
      <w:tblPr>
        <w:tblStyle w:val="TableGrid"/>
        <w:tblW w:w="14743" w:type="dxa"/>
        <w:tblInd w:w="-431" w:type="dxa"/>
        <w:tblLayout w:type="fixed"/>
        <w:tblLook w:val="04A0" w:firstRow="1" w:lastRow="0" w:firstColumn="1" w:lastColumn="0" w:noHBand="0" w:noVBand="1"/>
      </w:tblPr>
      <w:tblGrid>
        <w:gridCol w:w="975"/>
        <w:gridCol w:w="1413"/>
        <w:gridCol w:w="17"/>
        <w:gridCol w:w="1133"/>
        <w:gridCol w:w="424"/>
        <w:gridCol w:w="7"/>
        <w:gridCol w:w="1556"/>
        <w:gridCol w:w="283"/>
        <w:gridCol w:w="1278"/>
        <w:gridCol w:w="1275"/>
        <w:gridCol w:w="427"/>
        <w:gridCol w:w="6"/>
        <w:gridCol w:w="704"/>
        <w:gridCol w:w="781"/>
        <w:gridCol w:w="353"/>
        <w:gridCol w:w="1418"/>
        <w:gridCol w:w="459"/>
        <w:gridCol w:w="958"/>
        <w:gridCol w:w="1276"/>
      </w:tblGrid>
      <w:tr w:rsidR="00337654" w14:paraId="6A46E6CC" w14:textId="77777777" w:rsidTr="00FE6EC1">
        <w:tc>
          <w:tcPr>
            <w:tcW w:w="975" w:type="dxa"/>
          </w:tcPr>
          <w:p w14:paraId="4B9221BA" w14:textId="47B4FC88" w:rsidR="00C10499" w:rsidRPr="00C10499" w:rsidRDefault="00C10499" w:rsidP="00C10499">
            <w:pPr>
              <w:jc w:val="center"/>
              <w:rPr>
                <w:rFonts w:ascii="Segoe UI Black" w:hAnsi="Segoe UI Black"/>
                <w:sz w:val="20"/>
                <w:szCs w:val="20"/>
              </w:rPr>
            </w:pPr>
            <w:r w:rsidRPr="00C10499">
              <w:rPr>
                <w:rFonts w:ascii="Segoe UI Black" w:hAnsi="Segoe UI Black"/>
                <w:sz w:val="20"/>
                <w:szCs w:val="20"/>
              </w:rPr>
              <w:t>Year</w:t>
            </w:r>
          </w:p>
        </w:tc>
        <w:tc>
          <w:tcPr>
            <w:tcW w:w="2563" w:type="dxa"/>
            <w:gridSpan w:val="3"/>
          </w:tcPr>
          <w:p w14:paraId="4024B596" w14:textId="67C6B791" w:rsidR="00C10499" w:rsidRPr="00C10499" w:rsidRDefault="00C10499" w:rsidP="00C10499">
            <w:pPr>
              <w:jc w:val="center"/>
              <w:rPr>
                <w:rFonts w:ascii="Segoe UI Black" w:hAnsi="Segoe UI Black"/>
                <w:sz w:val="20"/>
                <w:szCs w:val="20"/>
              </w:rPr>
            </w:pPr>
            <w:r w:rsidRPr="00C10499">
              <w:rPr>
                <w:rFonts w:ascii="Segoe UI Black" w:hAnsi="Segoe UI Black"/>
                <w:sz w:val="20"/>
                <w:szCs w:val="20"/>
              </w:rPr>
              <w:t>Autumn 1</w:t>
            </w:r>
          </w:p>
        </w:tc>
        <w:tc>
          <w:tcPr>
            <w:tcW w:w="2270" w:type="dxa"/>
            <w:gridSpan w:val="4"/>
          </w:tcPr>
          <w:p w14:paraId="5B570D3D" w14:textId="75E31C2B" w:rsidR="00C10499" w:rsidRPr="00C10499" w:rsidRDefault="00C10499" w:rsidP="00C10499">
            <w:pPr>
              <w:jc w:val="center"/>
              <w:rPr>
                <w:rFonts w:ascii="Segoe UI Black" w:hAnsi="Segoe UI Black"/>
                <w:sz w:val="20"/>
                <w:szCs w:val="20"/>
              </w:rPr>
            </w:pPr>
            <w:r w:rsidRPr="00C10499">
              <w:rPr>
                <w:rFonts w:ascii="Segoe UI Black" w:hAnsi="Segoe UI Black"/>
                <w:sz w:val="20"/>
                <w:szCs w:val="20"/>
              </w:rPr>
              <w:t>Autumn 2</w:t>
            </w:r>
          </w:p>
        </w:tc>
        <w:tc>
          <w:tcPr>
            <w:tcW w:w="2553" w:type="dxa"/>
            <w:gridSpan w:val="2"/>
          </w:tcPr>
          <w:p w14:paraId="35A3BD85" w14:textId="661D5372" w:rsidR="00C10499" w:rsidRPr="00C10499" w:rsidRDefault="00C10499" w:rsidP="00C10499">
            <w:pPr>
              <w:jc w:val="center"/>
              <w:rPr>
                <w:rFonts w:ascii="Segoe UI Black" w:hAnsi="Segoe UI Black"/>
                <w:sz w:val="20"/>
                <w:szCs w:val="20"/>
              </w:rPr>
            </w:pPr>
            <w:r w:rsidRPr="00C10499">
              <w:rPr>
                <w:rFonts w:ascii="Segoe UI Black" w:hAnsi="Segoe UI Black"/>
                <w:sz w:val="20"/>
                <w:szCs w:val="20"/>
              </w:rPr>
              <w:t>Spring 1</w:t>
            </w:r>
          </w:p>
        </w:tc>
        <w:tc>
          <w:tcPr>
            <w:tcW w:w="1918" w:type="dxa"/>
            <w:gridSpan w:val="4"/>
          </w:tcPr>
          <w:p w14:paraId="65AA616B" w14:textId="01E59237" w:rsidR="00C10499" w:rsidRPr="00C10499" w:rsidRDefault="00C10499" w:rsidP="00C10499">
            <w:pPr>
              <w:jc w:val="center"/>
              <w:rPr>
                <w:rFonts w:ascii="Segoe UI Black" w:hAnsi="Segoe UI Black"/>
                <w:sz w:val="20"/>
                <w:szCs w:val="20"/>
              </w:rPr>
            </w:pPr>
            <w:r w:rsidRPr="00C10499">
              <w:rPr>
                <w:rFonts w:ascii="Segoe UI Black" w:hAnsi="Segoe UI Black"/>
                <w:sz w:val="20"/>
                <w:szCs w:val="20"/>
              </w:rPr>
              <w:t>Spring 2</w:t>
            </w:r>
          </w:p>
        </w:tc>
        <w:tc>
          <w:tcPr>
            <w:tcW w:w="2230" w:type="dxa"/>
            <w:gridSpan w:val="3"/>
          </w:tcPr>
          <w:p w14:paraId="5468385C" w14:textId="78FF0533" w:rsidR="00C10499" w:rsidRPr="00C10499" w:rsidRDefault="00C10499" w:rsidP="00C10499">
            <w:pPr>
              <w:jc w:val="center"/>
              <w:rPr>
                <w:rFonts w:ascii="Segoe UI Black" w:hAnsi="Segoe UI Black"/>
                <w:sz w:val="20"/>
                <w:szCs w:val="20"/>
              </w:rPr>
            </w:pPr>
            <w:r w:rsidRPr="00C10499">
              <w:rPr>
                <w:rFonts w:ascii="Segoe UI Black" w:hAnsi="Segoe UI Black"/>
                <w:sz w:val="20"/>
                <w:szCs w:val="20"/>
              </w:rPr>
              <w:t>Summer 1</w:t>
            </w:r>
          </w:p>
        </w:tc>
        <w:tc>
          <w:tcPr>
            <w:tcW w:w="2234" w:type="dxa"/>
            <w:gridSpan w:val="2"/>
          </w:tcPr>
          <w:p w14:paraId="3D47103E" w14:textId="1E5687F6" w:rsidR="00C10499" w:rsidRPr="00C10499" w:rsidRDefault="00C10499" w:rsidP="00C10499">
            <w:pPr>
              <w:jc w:val="center"/>
              <w:rPr>
                <w:rFonts w:ascii="Segoe UI Black" w:hAnsi="Segoe UI Black"/>
                <w:sz w:val="20"/>
                <w:szCs w:val="20"/>
              </w:rPr>
            </w:pPr>
            <w:r w:rsidRPr="00C10499">
              <w:rPr>
                <w:rFonts w:ascii="Segoe UI Black" w:hAnsi="Segoe UI Black"/>
                <w:sz w:val="20"/>
                <w:szCs w:val="20"/>
              </w:rPr>
              <w:t>Summer 2</w:t>
            </w:r>
          </w:p>
        </w:tc>
      </w:tr>
      <w:tr w:rsidR="008079BF" w14:paraId="71F9F9FE" w14:textId="77777777" w:rsidTr="00FE6EC1">
        <w:tc>
          <w:tcPr>
            <w:tcW w:w="975" w:type="dxa"/>
          </w:tcPr>
          <w:p w14:paraId="1FF53E14" w14:textId="77777777" w:rsidR="00074BB6" w:rsidRDefault="00074BB6" w:rsidP="00C10499">
            <w:pPr>
              <w:jc w:val="center"/>
              <w:rPr>
                <w:rFonts w:ascii="Segoe UI Semibold" w:hAnsi="Segoe UI Semibold" w:cs="Segoe UI Semibold"/>
                <w:b/>
                <w:bCs/>
              </w:rPr>
            </w:pPr>
          </w:p>
          <w:p w14:paraId="54324C30" w14:textId="34CFB8E7" w:rsidR="007C04F0" w:rsidRPr="00C10499" w:rsidRDefault="007C04F0" w:rsidP="00C10499">
            <w:pPr>
              <w:jc w:val="center"/>
              <w:rPr>
                <w:rFonts w:ascii="Segoe UI Semibold" w:hAnsi="Segoe UI Semibold" w:cs="Segoe UI Semibold"/>
                <w:b/>
                <w:bCs/>
              </w:rPr>
            </w:pPr>
            <w:r w:rsidRPr="00C10499">
              <w:rPr>
                <w:rFonts w:ascii="Segoe UI Semibold" w:hAnsi="Segoe UI Semibold" w:cs="Segoe UI Semibold"/>
                <w:b/>
                <w:bCs/>
              </w:rPr>
              <w:t>Y</w:t>
            </w:r>
            <w:r w:rsidR="00074BB6">
              <w:rPr>
                <w:rFonts w:ascii="Segoe UI Semibold" w:hAnsi="Segoe UI Semibold" w:cs="Segoe UI Semibold"/>
                <w:b/>
                <w:bCs/>
              </w:rPr>
              <w:t>ea</w:t>
            </w:r>
            <w:r w:rsidRPr="00C10499">
              <w:rPr>
                <w:rFonts w:ascii="Segoe UI Semibold" w:hAnsi="Segoe UI Semibold" w:cs="Segoe UI Semibold"/>
                <w:b/>
                <w:bCs/>
              </w:rPr>
              <w:t>r 1</w:t>
            </w:r>
          </w:p>
        </w:tc>
        <w:tc>
          <w:tcPr>
            <w:tcW w:w="1413" w:type="dxa"/>
          </w:tcPr>
          <w:p w14:paraId="18BE24B6" w14:textId="5E15D703" w:rsidR="007C04F0" w:rsidRPr="008F6568" w:rsidRDefault="007C04F0" w:rsidP="008F6568">
            <w:pPr>
              <w:jc w:val="center"/>
              <w:rPr>
                <w:b/>
                <w:bCs/>
              </w:rPr>
            </w:pPr>
            <w:r w:rsidRPr="008F6568">
              <w:rPr>
                <w:b/>
                <w:bCs/>
              </w:rPr>
              <w:t>Team Building</w:t>
            </w:r>
          </w:p>
          <w:p w14:paraId="35338196" w14:textId="30830CFC" w:rsidR="007C04F0" w:rsidRDefault="007C04F0" w:rsidP="008F6568">
            <w:pPr>
              <w:jc w:val="center"/>
            </w:pPr>
            <w:r w:rsidRPr="00CA1886">
              <w:rPr>
                <w:sz w:val="18"/>
                <w:szCs w:val="18"/>
              </w:rPr>
              <w:t>6</w:t>
            </w:r>
            <w:r>
              <w:rPr>
                <w:sz w:val="18"/>
                <w:szCs w:val="18"/>
              </w:rPr>
              <w:t xml:space="preserve"> - 8</w:t>
            </w:r>
            <w:r w:rsidRPr="00CA1886">
              <w:rPr>
                <w:sz w:val="18"/>
                <w:szCs w:val="18"/>
              </w:rPr>
              <w:t xml:space="preserve"> Lessons</w:t>
            </w:r>
          </w:p>
        </w:tc>
        <w:tc>
          <w:tcPr>
            <w:tcW w:w="1581" w:type="dxa"/>
            <w:gridSpan w:val="4"/>
          </w:tcPr>
          <w:p w14:paraId="4AB00753" w14:textId="77777777" w:rsidR="00D05A73" w:rsidRDefault="00D05A73" w:rsidP="008F6568">
            <w:pPr>
              <w:jc w:val="center"/>
              <w:rPr>
                <w:sz w:val="18"/>
                <w:szCs w:val="18"/>
              </w:rPr>
            </w:pPr>
          </w:p>
          <w:p w14:paraId="0C9CA097" w14:textId="51B292A1" w:rsidR="007C04F0" w:rsidRPr="008F6568" w:rsidRDefault="007C04F0" w:rsidP="008F6568">
            <w:pPr>
              <w:jc w:val="center"/>
              <w:rPr>
                <w:b/>
                <w:bCs/>
              </w:rPr>
            </w:pPr>
            <w:proofErr w:type="spellStart"/>
            <w:r w:rsidRPr="008F6568">
              <w:rPr>
                <w:b/>
                <w:bCs/>
              </w:rPr>
              <w:t>FUNdamentals</w:t>
            </w:r>
            <w:proofErr w:type="spellEnd"/>
          </w:p>
          <w:p w14:paraId="1EEDEDA4" w14:textId="77777777" w:rsidR="007C04F0" w:rsidRPr="00CA1886" w:rsidRDefault="007C04F0" w:rsidP="008F6568">
            <w:pPr>
              <w:jc w:val="center"/>
              <w:rPr>
                <w:sz w:val="18"/>
                <w:szCs w:val="18"/>
              </w:rPr>
            </w:pPr>
            <w:r w:rsidRPr="00CA1886">
              <w:rPr>
                <w:sz w:val="18"/>
                <w:szCs w:val="18"/>
              </w:rPr>
              <w:t>6</w:t>
            </w:r>
            <w:r>
              <w:rPr>
                <w:sz w:val="18"/>
                <w:szCs w:val="18"/>
              </w:rPr>
              <w:t xml:space="preserve"> - 8</w:t>
            </w:r>
            <w:r w:rsidRPr="00CA1886">
              <w:rPr>
                <w:sz w:val="18"/>
                <w:szCs w:val="18"/>
              </w:rPr>
              <w:t xml:space="preserve"> Lessons</w:t>
            </w:r>
          </w:p>
          <w:p w14:paraId="4C3F1CEE" w14:textId="43D29A7D" w:rsidR="007C04F0" w:rsidRPr="00CA1886" w:rsidRDefault="007C04F0" w:rsidP="008F6568">
            <w:pPr>
              <w:jc w:val="center"/>
              <w:rPr>
                <w:sz w:val="18"/>
                <w:szCs w:val="18"/>
              </w:rPr>
            </w:pPr>
          </w:p>
        </w:tc>
        <w:tc>
          <w:tcPr>
            <w:tcW w:w="1556" w:type="dxa"/>
            <w:shd w:val="clear" w:color="auto" w:fill="EDEDED" w:themeFill="accent3" w:themeFillTint="33"/>
          </w:tcPr>
          <w:p w14:paraId="3C13766A" w14:textId="77777777" w:rsidR="00D05A73" w:rsidRDefault="00D05A73" w:rsidP="008F6568">
            <w:pPr>
              <w:jc w:val="center"/>
            </w:pPr>
          </w:p>
          <w:p w14:paraId="2B1E3E18" w14:textId="69AD6548" w:rsidR="007C04F0" w:rsidRPr="008F6568" w:rsidRDefault="007C04F0" w:rsidP="008F6568">
            <w:pPr>
              <w:jc w:val="center"/>
              <w:rPr>
                <w:b/>
                <w:bCs/>
              </w:rPr>
            </w:pPr>
            <w:r w:rsidRPr="008F6568">
              <w:rPr>
                <w:b/>
                <w:bCs/>
              </w:rPr>
              <w:t>Dance</w:t>
            </w:r>
          </w:p>
          <w:p w14:paraId="4F0A708A" w14:textId="073CEE6C" w:rsidR="007C04F0" w:rsidRDefault="007C04F0" w:rsidP="008F6568">
            <w:pPr>
              <w:jc w:val="center"/>
            </w:pPr>
            <w:r w:rsidRPr="008F6568">
              <w:rPr>
                <w:sz w:val="18"/>
                <w:szCs w:val="18"/>
              </w:rPr>
              <w:t>6 – 8 Lessons</w:t>
            </w:r>
          </w:p>
        </w:tc>
        <w:tc>
          <w:tcPr>
            <w:tcW w:w="1561" w:type="dxa"/>
            <w:gridSpan w:val="2"/>
            <w:shd w:val="clear" w:color="auto" w:fill="FBE4D5" w:themeFill="accent2" w:themeFillTint="33"/>
          </w:tcPr>
          <w:p w14:paraId="4544563E" w14:textId="77777777" w:rsidR="00D05A73" w:rsidRDefault="00D05A73" w:rsidP="008F6568">
            <w:pPr>
              <w:jc w:val="center"/>
            </w:pPr>
          </w:p>
          <w:p w14:paraId="61A14178" w14:textId="6DA5229D" w:rsidR="007C04F0" w:rsidRPr="008F6568" w:rsidRDefault="007C04F0" w:rsidP="008F6568">
            <w:pPr>
              <w:jc w:val="center"/>
              <w:rPr>
                <w:b/>
                <w:bCs/>
              </w:rPr>
            </w:pPr>
            <w:r w:rsidRPr="008F6568">
              <w:rPr>
                <w:b/>
                <w:bCs/>
              </w:rPr>
              <w:t>Gym</w:t>
            </w:r>
            <w:r w:rsidR="008F6568">
              <w:rPr>
                <w:b/>
                <w:bCs/>
              </w:rPr>
              <w:t>nastics</w:t>
            </w:r>
          </w:p>
          <w:p w14:paraId="02597AD4" w14:textId="77777777" w:rsidR="007C04F0" w:rsidRPr="00CA1886" w:rsidRDefault="007C04F0" w:rsidP="008F6568">
            <w:pPr>
              <w:jc w:val="center"/>
              <w:rPr>
                <w:sz w:val="18"/>
                <w:szCs w:val="18"/>
              </w:rPr>
            </w:pPr>
            <w:r w:rsidRPr="00CA1886">
              <w:rPr>
                <w:sz w:val="18"/>
                <w:szCs w:val="18"/>
              </w:rPr>
              <w:t xml:space="preserve">6 </w:t>
            </w:r>
            <w:r>
              <w:rPr>
                <w:sz w:val="18"/>
                <w:szCs w:val="18"/>
              </w:rPr>
              <w:t xml:space="preserve">– 8 </w:t>
            </w:r>
            <w:r w:rsidRPr="00CA1886">
              <w:rPr>
                <w:sz w:val="18"/>
                <w:szCs w:val="18"/>
              </w:rPr>
              <w:t>Lessons</w:t>
            </w:r>
          </w:p>
          <w:p w14:paraId="1851576B" w14:textId="36302BC6" w:rsidR="007C04F0" w:rsidRDefault="007C04F0" w:rsidP="008F6568">
            <w:pPr>
              <w:jc w:val="center"/>
            </w:pPr>
          </w:p>
        </w:tc>
        <w:tc>
          <w:tcPr>
            <w:tcW w:w="1708" w:type="dxa"/>
            <w:gridSpan w:val="3"/>
          </w:tcPr>
          <w:p w14:paraId="3A760908" w14:textId="77777777" w:rsidR="00D05A73" w:rsidRDefault="00D05A73" w:rsidP="008F6568">
            <w:pPr>
              <w:jc w:val="center"/>
            </w:pPr>
          </w:p>
          <w:p w14:paraId="43349668" w14:textId="03B10E16" w:rsidR="007C04F0" w:rsidRPr="008F6568" w:rsidRDefault="007C04F0" w:rsidP="008F6568">
            <w:pPr>
              <w:jc w:val="center"/>
              <w:rPr>
                <w:b/>
                <w:bCs/>
              </w:rPr>
            </w:pPr>
            <w:r w:rsidRPr="008F6568">
              <w:rPr>
                <w:b/>
                <w:bCs/>
              </w:rPr>
              <w:t>Ball Skills</w:t>
            </w:r>
          </w:p>
          <w:p w14:paraId="0E1ACEE1" w14:textId="537AE993" w:rsidR="007C04F0" w:rsidRDefault="007C04F0" w:rsidP="008F6568">
            <w:pPr>
              <w:jc w:val="center"/>
            </w:pPr>
            <w:r w:rsidRPr="008F6568">
              <w:rPr>
                <w:sz w:val="18"/>
                <w:szCs w:val="18"/>
              </w:rPr>
              <w:t>6 – 8 Lessons</w:t>
            </w:r>
          </w:p>
        </w:tc>
        <w:tc>
          <w:tcPr>
            <w:tcW w:w="1485" w:type="dxa"/>
            <w:gridSpan w:val="2"/>
            <w:shd w:val="clear" w:color="auto" w:fill="00B0F0"/>
          </w:tcPr>
          <w:p w14:paraId="7611B668" w14:textId="77777777" w:rsidR="00D05A73" w:rsidRDefault="00D05A73" w:rsidP="008F6568">
            <w:pPr>
              <w:jc w:val="center"/>
            </w:pPr>
          </w:p>
          <w:p w14:paraId="2657DBB9" w14:textId="2C23D792" w:rsidR="007C04F0" w:rsidRPr="008F6568" w:rsidRDefault="007C04F0" w:rsidP="008F6568">
            <w:pPr>
              <w:jc w:val="center"/>
              <w:rPr>
                <w:b/>
                <w:bCs/>
              </w:rPr>
            </w:pPr>
            <w:r w:rsidRPr="008F6568">
              <w:rPr>
                <w:b/>
                <w:bCs/>
              </w:rPr>
              <w:t>YOGA</w:t>
            </w:r>
          </w:p>
          <w:p w14:paraId="76158DD4" w14:textId="13951DC7" w:rsidR="007C04F0" w:rsidRDefault="007C04F0" w:rsidP="008F6568">
            <w:pPr>
              <w:jc w:val="center"/>
            </w:pPr>
            <w:r w:rsidRPr="007C04F0">
              <w:rPr>
                <w:sz w:val="18"/>
                <w:szCs w:val="18"/>
              </w:rPr>
              <w:t>6-8 Lessons</w:t>
            </w:r>
          </w:p>
        </w:tc>
        <w:tc>
          <w:tcPr>
            <w:tcW w:w="1771" w:type="dxa"/>
            <w:gridSpan w:val="2"/>
          </w:tcPr>
          <w:p w14:paraId="7B4FE22F" w14:textId="77777777" w:rsidR="007C04F0" w:rsidRPr="008F6568" w:rsidRDefault="007C04F0" w:rsidP="008F6568">
            <w:pPr>
              <w:jc w:val="center"/>
              <w:rPr>
                <w:b/>
                <w:bCs/>
              </w:rPr>
            </w:pPr>
            <w:r w:rsidRPr="008F6568">
              <w:rPr>
                <w:b/>
                <w:bCs/>
              </w:rPr>
              <w:t>Games</w:t>
            </w:r>
          </w:p>
          <w:p w14:paraId="65559087" w14:textId="05FF3B69" w:rsidR="007C04F0" w:rsidRPr="008F6568" w:rsidRDefault="00D05A73" w:rsidP="008F6568">
            <w:pPr>
              <w:jc w:val="center"/>
              <w:rPr>
                <w:b/>
                <w:bCs/>
              </w:rPr>
            </w:pPr>
            <w:r w:rsidRPr="008F6568">
              <w:rPr>
                <w:b/>
                <w:bCs/>
              </w:rPr>
              <w:t>Sending &amp; Receiving</w:t>
            </w:r>
          </w:p>
          <w:p w14:paraId="400C308C" w14:textId="1E966A47" w:rsidR="007C04F0" w:rsidRDefault="007C04F0" w:rsidP="008F6568">
            <w:pPr>
              <w:jc w:val="center"/>
            </w:pPr>
            <w:r w:rsidRPr="007C04F0">
              <w:rPr>
                <w:sz w:val="18"/>
                <w:szCs w:val="18"/>
              </w:rPr>
              <w:t>6-8 Lessons</w:t>
            </w:r>
          </w:p>
        </w:tc>
        <w:tc>
          <w:tcPr>
            <w:tcW w:w="1417" w:type="dxa"/>
            <w:gridSpan w:val="2"/>
          </w:tcPr>
          <w:p w14:paraId="14D06473" w14:textId="52C920A6" w:rsidR="007C04F0" w:rsidRPr="008F6568" w:rsidRDefault="008F6568" w:rsidP="008F6568">
            <w:pPr>
              <w:jc w:val="center"/>
              <w:rPr>
                <w:b/>
                <w:bCs/>
              </w:rPr>
            </w:pPr>
            <w:r>
              <w:rPr>
                <w:b/>
                <w:bCs/>
              </w:rPr>
              <w:t>Target Games</w:t>
            </w:r>
          </w:p>
          <w:p w14:paraId="07736508" w14:textId="19AA529E" w:rsidR="007C04F0" w:rsidRDefault="007C04F0" w:rsidP="008F6568">
            <w:pPr>
              <w:jc w:val="center"/>
            </w:pPr>
            <w:r w:rsidRPr="007C04F0">
              <w:rPr>
                <w:sz w:val="18"/>
                <w:szCs w:val="18"/>
              </w:rPr>
              <w:t>6-8 Lessons</w:t>
            </w:r>
          </w:p>
        </w:tc>
        <w:tc>
          <w:tcPr>
            <w:tcW w:w="1276" w:type="dxa"/>
            <w:shd w:val="clear" w:color="auto" w:fill="FFF2CC" w:themeFill="accent4" w:themeFillTint="33"/>
          </w:tcPr>
          <w:p w14:paraId="4115DD9B" w14:textId="77777777" w:rsidR="00D05A73" w:rsidRDefault="00D05A73" w:rsidP="008F6568">
            <w:pPr>
              <w:jc w:val="center"/>
            </w:pPr>
          </w:p>
          <w:p w14:paraId="403F914B" w14:textId="208FA0BB" w:rsidR="007C04F0" w:rsidRPr="008F6568" w:rsidRDefault="007C04F0" w:rsidP="008F6568">
            <w:pPr>
              <w:jc w:val="center"/>
              <w:rPr>
                <w:b/>
                <w:bCs/>
              </w:rPr>
            </w:pPr>
            <w:r w:rsidRPr="008F6568">
              <w:rPr>
                <w:b/>
                <w:bCs/>
              </w:rPr>
              <w:t>Athletics</w:t>
            </w:r>
          </w:p>
          <w:p w14:paraId="61B5D099" w14:textId="784ABD47" w:rsidR="007C04F0" w:rsidRPr="00CA1886" w:rsidRDefault="007C04F0" w:rsidP="008F6568">
            <w:pPr>
              <w:jc w:val="center"/>
              <w:rPr>
                <w:sz w:val="18"/>
                <w:szCs w:val="18"/>
              </w:rPr>
            </w:pPr>
            <w:r w:rsidRPr="00CA1886">
              <w:rPr>
                <w:sz w:val="18"/>
                <w:szCs w:val="18"/>
              </w:rPr>
              <w:t>6</w:t>
            </w:r>
            <w:r>
              <w:rPr>
                <w:sz w:val="18"/>
                <w:szCs w:val="18"/>
              </w:rPr>
              <w:t xml:space="preserve"> - 8</w:t>
            </w:r>
            <w:r w:rsidRPr="00CA1886">
              <w:rPr>
                <w:sz w:val="18"/>
                <w:szCs w:val="18"/>
              </w:rPr>
              <w:t xml:space="preserve"> Lessons</w:t>
            </w:r>
          </w:p>
          <w:p w14:paraId="6F963EF4" w14:textId="7B69C76C" w:rsidR="007C04F0" w:rsidRDefault="007C04F0" w:rsidP="008F6568">
            <w:pPr>
              <w:jc w:val="center"/>
            </w:pPr>
          </w:p>
        </w:tc>
      </w:tr>
      <w:tr w:rsidR="008079BF" w14:paraId="50517EE7" w14:textId="77777777" w:rsidTr="00FE6EC1">
        <w:tc>
          <w:tcPr>
            <w:tcW w:w="975" w:type="dxa"/>
          </w:tcPr>
          <w:p w14:paraId="2C26C800" w14:textId="77777777" w:rsidR="00074BB6" w:rsidRDefault="00074BB6" w:rsidP="00C10499">
            <w:pPr>
              <w:jc w:val="center"/>
              <w:rPr>
                <w:rFonts w:ascii="Segoe UI Semibold" w:hAnsi="Segoe UI Semibold" w:cs="Segoe UI Semibold"/>
                <w:b/>
                <w:bCs/>
              </w:rPr>
            </w:pPr>
          </w:p>
          <w:p w14:paraId="5561F91B" w14:textId="1E5B35AC" w:rsidR="007C04F0" w:rsidRPr="00C10499" w:rsidRDefault="007C04F0" w:rsidP="00C10499">
            <w:pPr>
              <w:jc w:val="center"/>
              <w:rPr>
                <w:rFonts w:ascii="Segoe UI Semibold" w:hAnsi="Segoe UI Semibold" w:cs="Segoe UI Semibold"/>
                <w:b/>
                <w:bCs/>
              </w:rPr>
            </w:pPr>
            <w:r w:rsidRPr="00C10499">
              <w:rPr>
                <w:rFonts w:ascii="Segoe UI Semibold" w:hAnsi="Segoe UI Semibold" w:cs="Segoe UI Semibold"/>
                <w:b/>
                <w:bCs/>
              </w:rPr>
              <w:t>Y</w:t>
            </w:r>
            <w:r w:rsidR="00074BB6">
              <w:rPr>
                <w:rFonts w:ascii="Segoe UI Semibold" w:hAnsi="Segoe UI Semibold" w:cs="Segoe UI Semibold"/>
                <w:b/>
                <w:bCs/>
              </w:rPr>
              <w:t>ea</w:t>
            </w:r>
            <w:r w:rsidRPr="00C10499">
              <w:rPr>
                <w:rFonts w:ascii="Segoe UI Semibold" w:hAnsi="Segoe UI Semibold" w:cs="Segoe UI Semibold"/>
                <w:b/>
                <w:bCs/>
              </w:rPr>
              <w:t>r 2</w:t>
            </w:r>
          </w:p>
        </w:tc>
        <w:tc>
          <w:tcPr>
            <w:tcW w:w="1413" w:type="dxa"/>
          </w:tcPr>
          <w:p w14:paraId="382B306C" w14:textId="00FA84D5" w:rsidR="007C04F0" w:rsidRPr="008F6568" w:rsidRDefault="007C04F0" w:rsidP="008F6568">
            <w:pPr>
              <w:jc w:val="center"/>
              <w:rPr>
                <w:b/>
                <w:bCs/>
              </w:rPr>
            </w:pPr>
            <w:r w:rsidRPr="008F6568">
              <w:rPr>
                <w:b/>
                <w:bCs/>
              </w:rPr>
              <w:t>Team Building</w:t>
            </w:r>
          </w:p>
          <w:p w14:paraId="4CD49A8D" w14:textId="5F276602" w:rsidR="007C04F0" w:rsidRPr="007C04F0" w:rsidRDefault="007C04F0" w:rsidP="008F6568">
            <w:pPr>
              <w:jc w:val="center"/>
              <w:rPr>
                <w:sz w:val="18"/>
                <w:szCs w:val="18"/>
              </w:rPr>
            </w:pPr>
            <w:r w:rsidRPr="007C04F0">
              <w:rPr>
                <w:sz w:val="18"/>
                <w:szCs w:val="18"/>
              </w:rPr>
              <w:t>6-8 Lessons</w:t>
            </w:r>
          </w:p>
          <w:p w14:paraId="46A92033" w14:textId="77777777" w:rsidR="007C04F0" w:rsidRDefault="007C04F0" w:rsidP="008F6568">
            <w:pPr>
              <w:jc w:val="center"/>
            </w:pPr>
          </w:p>
        </w:tc>
        <w:tc>
          <w:tcPr>
            <w:tcW w:w="1581" w:type="dxa"/>
            <w:gridSpan w:val="4"/>
          </w:tcPr>
          <w:p w14:paraId="2AE2FE54" w14:textId="77777777" w:rsidR="007C04F0" w:rsidRDefault="007C04F0" w:rsidP="008F6568">
            <w:pPr>
              <w:jc w:val="center"/>
            </w:pPr>
          </w:p>
          <w:p w14:paraId="3528A9F5" w14:textId="77777777" w:rsidR="007C04F0" w:rsidRPr="008F6568" w:rsidRDefault="007C04F0" w:rsidP="008F6568">
            <w:pPr>
              <w:jc w:val="center"/>
              <w:rPr>
                <w:b/>
                <w:bCs/>
              </w:rPr>
            </w:pPr>
            <w:r w:rsidRPr="008F6568">
              <w:rPr>
                <w:b/>
                <w:bCs/>
              </w:rPr>
              <w:t>Ball Skills</w:t>
            </w:r>
          </w:p>
          <w:p w14:paraId="0FAA9747" w14:textId="0A9496E0" w:rsidR="007C04F0" w:rsidRDefault="007C04F0" w:rsidP="008F6568">
            <w:pPr>
              <w:jc w:val="center"/>
            </w:pPr>
            <w:r w:rsidRPr="007C04F0">
              <w:rPr>
                <w:sz w:val="18"/>
                <w:szCs w:val="18"/>
              </w:rPr>
              <w:t>6-8 Lessons</w:t>
            </w:r>
          </w:p>
        </w:tc>
        <w:tc>
          <w:tcPr>
            <w:tcW w:w="1556" w:type="dxa"/>
            <w:shd w:val="clear" w:color="auto" w:fill="EDEDED" w:themeFill="accent3" w:themeFillTint="33"/>
          </w:tcPr>
          <w:p w14:paraId="0686E7D8" w14:textId="77777777" w:rsidR="00D05A73" w:rsidRDefault="00D05A73" w:rsidP="008F6568">
            <w:pPr>
              <w:jc w:val="center"/>
            </w:pPr>
          </w:p>
          <w:p w14:paraId="58E81D90" w14:textId="4430284D" w:rsidR="007C04F0" w:rsidRPr="008F6568" w:rsidRDefault="007C04F0" w:rsidP="008F6568">
            <w:pPr>
              <w:jc w:val="center"/>
              <w:rPr>
                <w:b/>
                <w:bCs/>
              </w:rPr>
            </w:pPr>
            <w:r w:rsidRPr="008F6568">
              <w:rPr>
                <w:b/>
                <w:bCs/>
              </w:rPr>
              <w:t>Dance</w:t>
            </w:r>
          </w:p>
          <w:p w14:paraId="632EC892" w14:textId="23C180E6" w:rsidR="007C04F0" w:rsidRDefault="007C04F0" w:rsidP="008F6568">
            <w:pPr>
              <w:jc w:val="center"/>
            </w:pPr>
            <w:r w:rsidRPr="007C04F0">
              <w:rPr>
                <w:sz w:val="18"/>
                <w:szCs w:val="18"/>
              </w:rPr>
              <w:t>6-8 Lessons</w:t>
            </w:r>
          </w:p>
        </w:tc>
        <w:tc>
          <w:tcPr>
            <w:tcW w:w="1561" w:type="dxa"/>
            <w:gridSpan w:val="2"/>
            <w:shd w:val="clear" w:color="auto" w:fill="FBE4D5" w:themeFill="accent2" w:themeFillTint="33"/>
          </w:tcPr>
          <w:p w14:paraId="3D7856FB" w14:textId="77777777" w:rsidR="00D05A73" w:rsidRDefault="00D05A73" w:rsidP="008F6568">
            <w:pPr>
              <w:jc w:val="center"/>
            </w:pPr>
          </w:p>
          <w:p w14:paraId="098B1E51" w14:textId="0D4789F1" w:rsidR="007C04F0" w:rsidRPr="008F6568" w:rsidRDefault="007C04F0" w:rsidP="008F6568">
            <w:pPr>
              <w:jc w:val="center"/>
              <w:rPr>
                <w:b/>
                <w:bCs/>
              </w:rPr>
            </w:pPr>
            <w:r w:rsidRPr="008F6568">
              <w:rPr>
                <w:b/>
                <w:bCs/>
              </w:rPr>
              <w:t>Gym</w:t>
            </w:r>
            <w:r w:rsidR="008F6568">
              <w:rPr>
                <w:b/>
                <w:bCs/>
              </w:rPr>
              <w:t>nastics</w:t>
            </w:r>
          </w:p>
          <w:p w14:paraId="101FA4E0" w14:textId="2E57E3AA" w:rsidR="007C04F0" w:rsidRDefault="007C04F0" w:rsidP="008F6568">
            <w:pPr>
              <w:jc w:val="center"/>
            </w:pPr>
            <w:r w:rsidRPr="007C04F0">
              <w:rPr>
                <w:sz w:val="18"/>
                <w:szCs w:val="18"/>
              </w:rPr>
              <w:t>6-8 Lessons</w:t>
            </w:r>
          </w:p>
        </w:tc>
        <w:tc>
          <w:tcPr>
            <w:tcW w:w="1708" w:type="dxa"/>
            <w:gridSpan w:val="3"/>
          </w:tcPr>
          <w:p w14:paraId="400EF86B" w14:textId="77777777" w:rsidR="00D05A73" w:rsidRDefault="00D05A73" w:rsidP="008F6568">
            <w:pPr>
              <w:jc w:val="center"/>
            </w:pPr>
          </w:p>
          <w:p w14:paraId="20C23309" w14:textId="24297939" w:rsidR="007C04F0" w:rsidRPr="008F6568" w:rsidRDefault="007C04F0" w:rsidP="008F6568">
            <w:pPr>
              <w:jc w:val="center"/>
              <w:rPr>
                <w:b/>
                <w:bCs/>
              </w:rPr>
            </w:pPr>
            <w:r w:rsidRPr="008F6568">
              <w:rPr>
                <w:b/>
                <w:bCs/>
              </w:rPr>
              <w:t>Fundamentals</w:t>
            </w:r>
          </w:p>
          <w:p w14:paraId="5C88EEE0" w14:textId="62719464" w:rsidR="007C04F0" w:rsidRDefault="007C04F0" w:rsidP="008F6568">
            <w:pPr>
              <w:jc w:val="center"/>
            </w:pPr>
            <w:r w:rsidRPr="007C04F0">
              <w:rPr>
                <w:sz w:val="18"/>
                <w:szCs w:val="18"/>
              </w:rPr>
              <w:t>6-8 Lessons</w:t>
            </w:r>
          </w:p>
        </w:tc>
        <w:tc>
          <w:tcPr>
            <w:tcW w:w="1485" w:type="dxa"/>
            <w:gridSpan w:val="2"/>
            <w:shd w:val="clear" w:color="auto" w:fill="00B0F0"/>
          </w:tcPr>
          <w:p w14:paraId="1E7290A5" w14:textId="77777777" w:rsidR="00D05A73" w:rsidRDefault="00D05A73" w:rsidP="008F6568">
            <w:pPr>
              <w:jc w:val="center"/>
            </w:pPr>
          </w:p>
          <w:p w14:paraId="1173C8AE" w14:textId="195CF6BE" w:rsidR="007C04F0" w:rsidRPr="008F6568" w:rsidRDefault="007C04F0" w:rsidP="008F6568">
            <w:pPr>
              <w:jc w:val="center"/>
              <w:rPr>
                <w:b/>
                <w:bCs/>
              </w:rPr>
            </w:pPr>
            <w:r w:rsidRPr="008F6568">
              <w:rPr>
                <w:b/>
                <w:bCs/>
              </w:rPr>
              <w:t>YOGA</w:t>
            </w:r>
          </w:p>
          <w:p w14:paraId="150D7C2F" w14:textId="21E677D5" w:rsidR="007C04F0" w:rsidRDefault="007C04F0" w:rsidP="008F6568">
            <w:pPr>
              <w:jc w:val="center"/>
            </w:pPr>
            <w:r w:rsidRPr="007C04F0">
              <w:rPr>
                <w:sz w:val="18"/>
                <w:szCs w:val="18"/>
              </w:rPr>
              <w:t>6-8 Lessons</w:t>
            </w:r>
          </w:p>
        </w:tc>
        <w:tc>
          <w:tcPr>
            <w:tcW w:w="1771" w:type="dxa"/>
            <w:gridSpan w:val="2"/>
            <w:shd w:val="clear" w:color="auto" w:fill="F4B083" w:themeFill="accent2" w:themeFillTint="99"/>
          </w:tcPr>
          <w:p w14:paraId="2A5A7BD4" w14:textId="08E680C8" w:rsidR="007C04F0" w:rsidRPr="008F6568" w:rsidRDefault="007C04F0" w:rsidP="008F6568">
            <w:pPr>
              <w:jc w:val="center"/>
              <w:rPr>
                <w:b/>
                <w:bCs/>
              </w:rPr>
            </w:pPr>
          </w:p>
          <w:p w14:paraId="2D17AC92" w14:textId="77777777" w:rsidR="007C04F0" w:rsidRPr="008F6568" w:rsidRDefault="007C04F0" w:rsidP="008F6568">
            <w:pPr>
              <w:jc w:val="center"/>
              <w:rPr>
                <w:b/>
                <w:bCs/>
              </w:rPr>
            </w:pPr>
            <w:r w:rsidRPr="008F6568">
              <w:rPr>
                <w:b/>
                <w:bCs/>
              </w:rPr>
              <w:t>Net / Wall</w:t>
            </w:r>
          </w:p>
          <w:p w14:paraId="69F73AF2" w14:textId="00443828" w:rsidR="007C04F0" w:rsidRDefault="007C04F0" w:rsidP="008F6568">
            <w:pPr>
              <w:jc w:val="center"/>
            </w:pPr>
            <w:r w:rsidRPr="007C04F0">
              <w:rPr>
                <w:sz w:val="18"/>
                <w:szCs w:val="18"/>
              </w:rPr>
              <w:t>6-8 Lessons</w:t>
            </w:r>
          </w:p>
        </w:tc>
        <w:tc>
          <w:tcPr>
            <w:tcW w:w="1417" w:type="dxa"/>
            <w:gridSpan w:val="2"/>
            <w:shd w:val="clear" w:color="auto" w:fill="FFFF00"/>
          </w:tcPr>
          <w:p w14:paraId="4C00EA6A" w14:textId="75BF2DA3" w:rsidR="007C04F0" w:rsidRPr="008F6568" w:rsidRDefault="007C04F0" w:rsidP="008F6568">
            <w:pPr>
              <w:jc w:val="center"/>
              <w:rPr>
                <w:b/>
                <w:bCs/>
              </w:rPr>
            </w:pPr>
            <w:r w:rsidRPr="008F6568">
              <w:rPr>
                <w:b/>
                <w:bCs/>
              </w:rPr>
              <w:t>Striking &amp; Fielding</w:t>
            </w:r>
          </w:p>
          <w:p w14:paraId="0714CDE8" w14:textId="5A2DB4D4" w:rsidR="007C04F0" w:rsidRDefault="007C04F0" w:rsidP="008F6568">
            <w:pPr>
              <w:jc w:val="center"/>
            </w:pPr>
            <w:r w:rsidRPr="007C04F0">
              <w:rPr>
                <w:sz w:val="18"/>
                <w:szCs w:val="18"/>
              </w:rPr>
              <w:t>6-8 Lessons</w:t>
            </w:r>
          </w:p>
        </w:tc>
        <w:tc>
          <w:tcPr>
            <w:tcW w:w="1276" w:type="dxa"/>
            <w:shd w:val="clear" w:color="auto" w:fill="FFF2CC" w:themeFill="accent4" w:themeFillTint="33"/>
          </w:tcPr>
          <w:p w14:paraId="733CEF31" w14:textId="77777777" w:rsidR="00D05A73" w:rsidRDefault="00D05A73" w:rsidP="008F6568">
            <w:pPr>
              <w:jc w:val="center"/>
            </w:pPr>
          </w:p>
          <w:p w14:paraId="7F3CC9FD" w14:textId="7EE35B92" w:rsidR="007C04F0" w:rsidRPr="008F6568" w:rsidRDefault="007C04F0" w:rsidP="008F6568">
            <w:pPr>
              <w:jc w:val="center"/>
              <w:rPr>
                <w:b/>
                <w:bCs/>
              </w:rPr>
            </w:pPr>
            <w:r w:rsidRPr="008F6568">
              <w:rPr>
                <w:b/>
                <w:bCs/>
              </w:rPr>
              <w:t>Athletics</w:t>
            </w:r>
          </w:p>
          <w:p w14:paraId="5E2BC5D6" w14:textId="61C24893" w:rsidR="007C04F0" w:rsidRDefault="007C04F0" w:rsidP="008F6568">
            <w:pPr>
              <w:jc w:val="center"/>
            </w:pPr>
            <w:r w:rsidRPr="007C04F0">
              <w:rPr>
                <w:sz w:val="18"/>
                <w:szCs w:val="18"/>
              </w:rPr>
              <w:t>6-8 Lessons</w:t>
            </w:r>
          </w:p>
        </w:tc>
      </w:tr>
      <w:tr w:rsidR="00074BB6" w14:paraId="262FE442" w14:textId="77777777" w:rsidTr="00FE6EC1">
        <w:trPr>
          <w:trHeight w:val="540"/>
        </w:trPr>
        <w:tc>
          <w:tcPr>
            <w:tcW w:w="975" w:type="dxa"/>
            <w:vMerge w:val="restart"/>
          </w:tcPr>
          <w:p w14:paraId="57AAEEFF" w14:textId="77777777" w:rsidR="00074BB6" w:rsidRDefault="00074BB6" w:rsidP="00C10499">
            <w:pPr>
              <w:jc w:val="center"/>
              <w:rPr>
                <w:rFonts w:ascii="Segoe UI Semibold" w:hAnsi="Segoe UI Semibold" w:cs="Segoe UI Semibold"/>
                <w:b/>
                <w:bCs/>
              </w:rPr>
            </w:pPr>
          </w:p>
          <w:p w14:paraId="1DF88015" w14:textId="66D36A89" w:rsidR="00337654" w:rsidRPr="00C10499" w:rsidRDefault="00337654" w:rsidP="00C10499">
            <w:pPr>
              <w:jc w:val="center"/>
              <w:rPr>
                <w:rFonts w:ascii="Segoe UI Semibold" w:hAnsi="Segoe UI Semibold" w:cs="Segoe UI Semibold"/>
                <w:b/>
                <w:bCs/>
              </w:rPr>
            </w:pPr>
            <w:r w:rsidRPr="00C10499">
              <w:rPr>
                <w:rFonts w:ascii="Segoe UI Semibold" w:hAnsi="Segoe UI Semibold" w:cs="Segoe UI Semibold"/>
                <w:b/>
                <w:bCs/>
              </w:rPr>
              <w:t>Y</w:t>
            </w:r>
            <w:r w:rsidR="00074BB6">
              <w:rPr>
                <w:rFonts w:ascii="Segoe UI Semibold" w:hAnsi="Segoe UI Semibold" w:cs="Segoe UI Semibold"/>
                <w:b/>
                <w:bCs/>
              </w:rPr>
              <w:t>ea</w:t>
            </w:r>
            <w:r w:rsidRPr="00C10499">
              <w:rPr>
                <w:rFonts w:ascii="Segoe UI Semibold" w:hAnsi="Segoe UI Semibold" w:cs="Segoe UI Semibold"/>
                <w:b/>
                <w:bCs/>
              </w:rPr>
              <w:t>r 3</w:t>
            </w:r>
          </w:p>
        </w:tc>
        <w:tc>
          <w:tcPr>
            <w:tcW w:w="1413" w:type="dxa"/>
            <w:vMerge w:val="restart"/>
            <w:shd w:val="clear" w:color="auto" w:fill="F4B083" w:themeFill="accent2" w:themeFillTint="99"/>
          </w:tcPr>
          <w:p w14:paraId="3CFD4F52" w14:textId="77777777" w:rsidR="00337654" w:rsidRDefault="00337654"/>
          <w:p w14:paraId="3A7613CA" w14:textId="193D802C" w:rsidR="00337654" w:rsidRPr="00337654" w:rsidRDefault="00074BB6" w:rsidP="00337654">
            <w:pPr>
              <w:jc w:val="center"/>
              <w:rPr>
                <w:b/>
                <w:bCs/>
              </w:rPr>
            </w:pPr>
            <w:r>
              <w:rPr>
                <w:b/>
                <w:bCs/>
              </w:rPr>
              <w:t>Tennis</w:t>
            </w:r>
          </w:p>
          <w:p w14:paraId="18A779A5" w14:textId="5EE20120" w:rsidR="00337654" w:rsidRDefault="00337654" w:rsidP="00337654">
            <w:pPr>
              <w:jc w:val="center"/>
            </w:pPr>
            <w:r w:rsidRPr="007C04F0">
              <w:rPr>
                <w:sz w:val="18"/>
                <w:szCs w:val="18"/>
              </w:rPr>
              <w:t>6-8 Lessons</w:t>
            </w:r>
          </w:p>
        </w:tc>
        <w:tc>
          <w:tcPr>
            <w:tcW w:w="1581" w:type="dxa"/>
            <w:gridSpan w:val="4"/>
            <w:vMerge w:val="restart"/>
            <w:shd w:val="clear" w:color="auto" w:fill="C45911" w:themeFill="accent2" w:themeFillShade="BF"/>
          </w:tcPr>
          <w:p w14:paraId="317730A6" w14:textId="77777777" w:rsidR="00337654" w:rsidRDefault="00337654" w:rsidP="00337654">
            <w:pPr>
              <w:jc w:val="center"/>
            </w:pPr>
          </w:p>
          <w:p w14:paraId="44921610" w14:textId="3A88FC3E" w:rsidR="00337654" w:rsidRPr="00337654" w:rsidRDefault="00074BB6" w:rsidP="00337654">
            <w:pPr>
              <w:jc w:val="center"/>
              <w:rPr>
                <w:b/>
                <w:bCs/>
              </w:rPr>
            </w:pPr>
            <w:r>
              <w:rPr>
                <w:b/>
                <w:bCs/>
              </w:rPr>
              <w:t>Hockey</w:t>
            </w:r>
          </w:p>
          <w:p w14:paraId="3AC540F7" w14:textId="336541C6" w:rsidR="00337654" w:rsidRDefault="00337654" w:rsidP="00337654">
            <w:pPr>
              <w:jc w:val="center"/>
            </w:pPr>
            <w:r w:rsidRPr="007C04F0">
              <w:rPr>
                <w:sz w:val="18"/>
                <w:szCs w:val="18"/>
              </w:rPr>
              <w:t>6-8 Lessons</w:t>
            </w:r>
          </w:p>
        </w:tc>
        <w:tc>
          <w:tcPr>
            <w:tcW w:w="1556" w:type="dxa"/>
            <w:vMerge w:val="restart"/>
            <w:shd w:val="clear" w:color="auto" w:fill="A8D08D" w:themeFill="accent6" w:themeFillTint="99"/>
          </w:tcPr>
          <w:p w14:paraId="72FE3559" w14:textId="77777777" w:rsidR="00337654" w:rsidRDefault="00337654" w:rsidP="00F151AD">
            <w:pPr>
              <w:shd w:val="clear" w:color="auto" w:fill="A8D08D" w:themeFill="accent6" w:themeFillTint="99"/>
            </w:pPr>
          </w:p>
          <w:p w14:paraId="1D519225" w14:textId="77777777" w:rsidR="00337654" w:rsidRPr="00337654" w:rsidRDefault="00337654" w:rsidP="00337654">
            <w:pPr>
              <w:jc w:val="center"/>
              <w:rPr>
                <w:b/>
                <w:bCs/>
              </w:rPr>
            </w:pPr>
            <w:r w:rsidRPr="00337654">
              <w:rPr>
                <w:b/>
                <w:bCs/>
              </w:rPr>
              <w:t>Tag Rugby</w:t>
            </w:r>
          </w:p>
          <w:p w14:paraId="7BC51E74" w14:textId="5D6054C1" w:rsidR="00337654" w:rsidRDefault="00337654" w:rsidP="008079BF">
            <w:pPr>
              <w:jc w:val="center"/>
            </w:pPr>
            <w:r w:rsidRPr="007C04F0">
              <w:rPr>
                <w:sz w:val="18"/>
                <w:szCs w:val="18"/>
              </w:rPr>
              <w:t>6-8 Lessons</w:t>
            </w:r>
          </w:p>
        </w:tc>
        <w:tc>
          <w:tcPr>
            <w:tcW w:w="1561" w:type="dxa"/>
            <w:gridSpan w:val="2"/>
            <w:vMerge w:val="restart"/>
            <w:shd w:val="clear" w:color="auto" w:fill="FBE4D5" w:themeFill="accent2" w:themeFillTint="33"/>
          </w:tcPr>
          <w:p w14:paraId="3E6D9EDC" w14:textId="77777777" w:rsidR="00337654" w:rsidRDefault="00337654">
            <w:pPr>
              <w:rPr>
                <w:b/>
                <w:bCs/>
              </w:rPr>
            </w:pPr>
          </w:p>
          <w:p w14:paraId="7C8EFF66" w14:textId="474F0B34" w:rsidR="00337654" w:rsidRPr="00337654" w:rsidRDefault="00337654" w:rsidP="00337654">
            <w:pPr>
              <w:jc w:val="center"/>
              <w:rPr>
                <w:b/>
                <w:bCs/>
              </w:rPr>
            </w:pPr>
            <w:r w:rsidRPr="00337654">
              <w:rPr>
                <w:b/>
                <w:bCs/>
              </w:rPr>
              <w:t>Gymnastics</w:t>
            </w:r>
          </w:p>
          <w:p w14:paraId="309C14C6" w14:textId="14E8F015" w:rsidR="00337654" w:rsidRDefault="00337654" w:rsidP="00337654">
            <w:pPr>
              <w:jc w:val="center"/>
            </w:pPr>
            <w:r w:rsidRPr="007C04F0">
              <w:rPr>
                <w:sz w:val="18"/>
                <w:szCs w:val="18"/>
              </w:rPr>
              <w:t>6-8 Lessons</w:t>
            </w:r>
          </w:p>
        </w:tc>
        <w:tc>
          <w:tcPr>
            <w:tcW w:w="1275" w:type="dxa"/>
            <w:vMerge w:val="restart"/>
            <w:shd w:val="clear" w:color="auto" w:fill="00B0F0"/>
          </w:tcPr>
          <w:p w14:paraId="32D0BC16" w14:textId="77777777" w:rsidR="00337654" w:rsidRDefault="00337654"/>
          <w:p w14:paraId="7C2D7783" w14:textId="77777777" w:rsidR="00337654" w:rsidRPr="00337654" w:rsidRDefault="00337654" w:rsidP="00337654">
            <w:pPr>
              <w:jc w:val="center"/>
              <w:rPr>
                <w:b/>
                <w:bCs/>
              </w:rPr>
            </w:pPr>
            <w:r w:rsidRPr="00337654">
              <w:rPr>
                <w:b/>
                <w:bCs/>
              </w:rPr>
              <w:t>YOGA</w:t>
            </w:r>
          </w:p>
          <w:p w14:paraId="50AD0246" w14:textId="0BDBEA00" w:rsidR="00337654" w:rsidRDefault="00337654" w:rsidP="00337654">
            <w:pPr>
              <w:jc w:val="center"/>
            </w:pPr>
            <w:r w:rsidRPr="007C04F0">
              <w:rPr>
                <w:sz w:val="18"/>
                <w:szCs w:val="18"/>
              </w:rPr>
              <w:t>6 Lessons</w:t>
            </w:r>
          </w:p>
        </w:tc>
        <w:tc>
          <w:tcPr>
            <w:tcW w:w="6382" w:type="dxa"/>
            <w:gridSpan w:val="9"/>
            <w:shd w:val="clear" w:color="auto" w:fill="B4C6E7" w:themeFill="accent1" w:themeFillTint="66"/>
          </w:tcPr>
          <w:p w14:paraId="1B6D0B23" w14:textId="77777777" w:rsidR="00074BB6" w:rsidRPr="00074BB6" w:rsidRDefault="00074BB6" w:rsidP="00300722">
            <w:pPr>
              <w:jc w:val="center"/>
              <w:rPr>
                <w:b/>
                <w:bCs/>
                <w:sz w:val="8"/>
                <w:szCs w:val="8"/>
              </w:rPr>
            </w:pPr>
          </w:p>
          <w:p w14:paraId="407D68F2" w14:textId="3CB23376" w:rsidR="00337654" w:rsidRPr="00300722" w:rsidRDefault="00337654" w:rsidP="00300722">
            <w:pPr>
              <w:jc w:val="center"/>
              <w:rPr>
                <w:b/>
                <w:bCs/>
              </w:rPr>
            </w:pPr>
            <w:r w:rsidRPr="00300722">
              <w:rPr>
                <w:b/>
                <w:bCs/>
              </w:rPr>
              <w:t>Swimming</w:t>
            </w:r>
          </w:p>
        </w:tc>
      </w:tr>
      <w:tr w:rsidR="008079BF" w14:paraId="4EC7494F" w14:textId="77777777" w:rsidTr="00FE6EC1">
        <w:trPr>
          <w:trHeight w:val="540"/>
        </w:trPr>
        <w:tc>
          <w:tcPr>
            <w:tcW w:w="975" w:type="dxa"/>
            <w:vMerge/>
          </w:tcPr>
          <w:p w14:paraId="770F4792" w14:textId="77777777" w:rsidR="00337654" w:rsidRPr="00C10499" w:rsidRDefault="00337654" w:rsidP="00C10499">
            <w:pPr>
              <w:jc w:val="center"/>
              <w:rPr>
                <w:rFonts w:ascii="Segoe UI Semibold" w:hAnsi="Segoe UI Semibold" w:cs="Segoe UI Semibold"/>
                <w:b/>
                <w:bCs/>
              </w:rPr>
            </w:pPr>
          </w:p>
        </w:tc>
        <w:tc>
          <w:tcPr>
            <w:tcW w:w="1413" w:type="dxa"/>
            <w:vMerge/>
            <w:shd w:val="clear" w:color="auto" w:fill="F4B083" w:themeFill="accent2" w:themeFillTint="99"/>
          </w:tcPr>
          <w:p w14:paraId="0E16B842" w14:textId="77777777" w:rsidR="00337654" w:rsidRDefault="00337654"/>
        </w:tc>
        <w:tc>
          <w:tcPr>
            <w:tcW w:w="1581" w:type="dxa"/>
            <w:gridSpan w:val="4"/>
            <w:vMerge/>
            <w:shd w:val="clear" w:color="auto" w:fill="C45911" w:themeFill="accent2" w:themeFillShade="BF"/>
          </w:tcPr>
          <w:p w14:paraId="0AE7295D" w14:textId="77777777" w:rsidR="00337654" w:rsidRDefault="00337654"/>
        </w:tc>
        <w:tc>
          <w:tcPr>
            <w:tcW w:w="1556" w:type="dxa"/>
            <w:vMerge/>
            <w:shd w:val="clear" w:color="auto" w:fill="A8D08D" w:themeFill="accent6" w:themeFillTint="99"/>
          </w:tcPr>
          <w:p w14:paraId="4A7E1EA3" w14:textId="77777777" w:rsidR="00337654" w:rsidRDefault="00337654"/>
        </w:tc>
        <w:tc>
          <w:tcPr>
            <w:tcW w:w="1561" w:type="dxa"/>
            <w:gridSpan w:val="2"/>
            <w:vMerge/>
            <w:shd w:val="clear" w:color="auto" w:fill="FBE4D5" w:themeFill="accent2" w:themeFillTint="33"/>
          </w:tcPr>
          <w:p w14:paraId="2065890B" w14:textId="77777777" w:rsidR="00337654" w:rsidRDefault="00337654"/>
        </w:tc>
        <w:tc>
          <w:tcPr>
            <w:tcW w:w="1275" w:type="dxa"/>
            <w:vMerge/>
            <w:shd w:val="clear" w:color="auto" w:fill="00B0F0"/>
          </w:tcPr>
          <w:p w14:paraId="3320742A" w14:textId="4C6D83C9" w:rsidR="00337654" w:rsidRDefault="00337654"/>
        </w:tc>
        <w:tc>
          <w:tcPr>
            <w:tcW w:w="1918" w:type="dxa"/>
            <w:gridSpan w:val="4"/>
            <w:shd w:val="clear" w:color="auto" w:fill="EDEDED" w:themeFill="accent3" w:themeFillTint="33"/>
          </w:tcPr>
          <w:p w14:paraId="04EA6B2A" w14:textId="77777777" w:rsidR="00337654" w:rsidRDefault="00337654" w:rsidP="00300722">
            <w:pPr>
              <w:jc w:val="center"/>
              <w:rPr>
                <w:b/>
                <w:bCs/>
              </w:rPr>
            </w:pPr>
            <w:r w:rsidRPr="00300722">
              <w:rPr>
                <w:b/>
                <w:bCs/>
              </w:rPr>
              <w:t>Dance</w:t>
            </w:r>
          </w:p>
          <w:p w14:paraId="7F152E92" w14:textId="301DECA5" w:rsidR="00337654" w:rsidRPr="00300722" w:rsidRDefault="00337654" w:rsidP="00300722">
            <w:pPr>
              <w:jc w:val="center"/>
              <w:rPr>
                <w:b/>
                <w:bCs/>
              </w:rPr>
            </w:pPr>
            <w:r w:rsidRPr="007C04F0">
              <w:rPr>
                <w:sz w:val="18"/>
                <w:szCs w:val="18"/>
              </w:rPr>
              <w:t>6-8 Lessons</w:t>
            </w:r>
          </w:p>
        </w:tc>
        <w:tc>
          <w:tcPr>
            <w:tcW w:w="2230" w:type="dxa"/>
            <w:gridSpan w:val="3"/>
            <w:shd w:val="clear" w:color="auto" w:fill="FFFF00"/>
          </w:tcPr>
          <w:p w14:paraId="496E5D23" w14:textId="77777777" w:rsidR="00337654" w:rsidRDefault="00337654" w:rsidP="00300722">
            <w:pPr>
              <w:jc w:val="center"/>
              <w:rPr>
                <w:b/>
                <w:bCs/>
              </w:rPr>
            </w:pPr>
            <w:r w:rsidRPr="00300722">
              <w:rPr>
                <w:b/>
                <w:bCs/>
              </w:rPr>
              <w:t>Cricket</w:t>
            </w:r>
            <w:r>
              <w:rPr>
                <w:b/>
                <w:bCs/>
              </w:rPr>
              <w:t xml:space="preserve"> / </w:t>
            </w:r>
            <w:proofErr w:type="spellStart"/>
            <w:r>
              <w:rPr>
                <w:b/>
                <w:bCs/>
              </w:rPr>
              <w:t>Rounders</w:t>
            </w:r>
            <w:proofErr w:type="spellEnd"/>
          </w:p>
          <w:p w14:paraId="6AA88388" w14:textId="29F7DF75" w:rsidR="00337654" w:rsidRPr="00300722" w:rsidRDefault="00337654" w:rsidP="00300722">
            <w:pPr>
              <w:jc w:val="center"/>
              <w:rPr>
                <w:b/>
                <w:bCs/>
              </w:rPr>
            </w:pPr>
            <w:r w:rsidRPr="007C04F0">
              <w:rPr>
                <w:sz w:val="18"/>
                <w:szCs w:val="18"/>
              </w:rPr>
              <w:t>6-8 Lessons</w:t>
            </w:r>
          </w:p>
        </w:tc>
        <w:tc>
          <w:tcPr>
            <w:tcW w:w="2234" w:type="dxa"/>
            <w:gridSpan w:val="2"/>
            <w:shd w:val="clear" w:color="auto" w:fill="FFF2CC" w:themeFill="accent4" w:themeFillTint="33"/>
          </w:tcPr>
          <w:p w14:paraId="4A38E66D" w14:textId="77777777" w:rsidR="00337654" w:rsidRDefault="00337654" w:rsidP="00300722">
            <w:pPr>
              <w:jc w:val="center"/>
              <w:rPr>
                <w:b/>
                <w:bCs/>
              </w:rPr>
            </w:pPr>
            <w:r w:rsidRPr="00300722">
              <w:rPr>
                <w:b/>
                <w:bCs/>
              </w:rPr>
              <w:t>Athletics</w:t>
            </w:r>
          </w:p>
          <w:p w14:paraId="5DCAF935" w14:textId="03ECCDB3" w:rsidR="00337654" w:rsidRPr="00300722" w:rsidRDefault="00337654" w:rsidP="00300722">
            <w:pPr>
              <w:jc w:val="center"/>
              <w:rPr>
                <w:b/>
                <w:bCs/>
              </w:rPr>
            </w:pPr>
            <w:r w:rsidRPr="007C04F0">
              <w:rPr>
                <w:sz w:val="18"/>
                <w:szCs w:val="18"/>
              </w:rPr>
              <w:t>6-8 Lessons</w:t>
            </w:r>
          </w:p>
        </w:tc>
      </w:tr>
      <w:tr w:rsidR="00FE6EC1" w14:paraId="33DC26D9" w14:textId="77777777" w:rsidTr="00FE6EC1">
        <w:trPr>
          <w:trHeight w:val="540"/>
        </w:trPr>
        <w:tc>
          <w:tcPr>
            <w:tcW w:w="975" w:type="dxa"/>
            <w:vMerge w:val="restart"/>
          </w:tcPr>
          <w:p w14:paraId="2C3E4DBE" w14:textId="77777777" w:rsidR="00FE6EC1" w:rsidRDefault="00FE6EC1" w:rsidP="00C10499">
            <w:pPr>
              <w:jc w:val="center"/>
              <w:rPr>
                <w:rFonts w:ascii="Segoe UI Semibold" w:hAnsi="Segoe UI Semibold" w:cs="Segoe UI Semibold"/>
                <w:b/>
                <w:bCs/>
              </w:rPr>
            </w:pPr>
          </w:p>
          <w:p w14:paraId="16547160" w14:textId="539F95AF" w:rsidR="00FE6EC1" w:rsidRPr="00C10499" w:rsidRDefault="00FE6EC1" w:rsidP="00C10499">
            <w:pPr>
              <w:jc w:val="center"/>
              <w:rPr>
                <w:rFonts w:ascii="Segoe UI Semibold" w:hAnsi="Segoe UI Semibold" w:cs="Segoe UI Semibold"/>
                <w:b/>
                <w:bCs/>
              </w:rPr>
            </w:pPr>
            <w:r w:rsidRPr="00C10499">
              <w:rPr>
                <w:rFonts w:ascii="Segoe UI Semibold" w:hAnsi="Segoe UI Semibold" w:cs="Segoe UI Semibold"/>
                <w:b/>
                <w:bCs/>
              </w:rPr>
              <w:t>Y</w:t>
            </w:r>
            <w:r>
              <w:rPr>
                <w:rFonts w:ascii="Segoe UI Semibold" w:hAnsi="Segoe UI Semibold" w:cs="Segoe UI Semibold"/>
                <w:b/>
                <w:bCs/>
              </w:rPr>
              <w:t>ea</w:t>
            </w:r>
            <w:r w:rsidRPr="00C10499">
              <w:rPr>
                <w:rFonts w:ascii="Segoe UI Semibold" w:hAnsi="Segoe UI Semibold" w:cs="Segoe UI Semibold"/>
                <w:b/>
                <w:bCs/>
              </w:rPr>
              <w:t>r 4</w:t>
            </w:r>
          </w:p>
        </w:tc>
        <w:tc>
          <w:tcPr>
            <w:tcW w:w="7386" w:type="dxa"/>
            <w:gridSpan w:val="9"/>
            <w:shd w:val="clear" w:color="auto" w:fill="B4C6E7" w:themeFill="accent1" w:themeFillTint="66"/>
          </w:tcPr>
          <w:p w14:paraId="5D5247A8" w14:textId="77777777" w:rsidR="00FE6EC1" w:rsidRPr="00074BB6" w:rsidRDefault="00FE6EC1" w:rsidP="00300722">
            <w:pPr>
              <w:jc w:val="center"/>
              <w:rPr>
                <w:b/>
                <w:bCs/>
                <w:sz w:val="6"/>
                <w:szCs w:val="6"/>
              </w:rPr>
            </w:pPr>
          </w:p>
          <w:p w14:paraId="0ED603C5" w14:textId="41510C51" w:rsidR="00FE6EC1" w:rsidRPr="00300722" w:rsidRDefault="00FE6EC1" w:rsidP="00300722">
            <w:pPr>
              <w:jc w:val="center"/>
              <w:rPr>
                <w:b/>
                <w:bCs/>
              </w:rPr>
            </w:pPr>
            <w:r w:rsidRPr="00300722">
              <w:rPr>
                <w:b/>
                <w:bCs/>
              </w:rPr>
              <w:t>Swimming</w:t>
            </w:r>
          </w:p>
          <w:p w14:paraId="3EEEB4E2" w14:textId="77777777" w:rsidR="00FE6EC1" w:rsidRPr="00074BB6" w:rsidRDefault="00FE6EC1">
            <w:pPr>
              <w:rPr>
                <w:sz w:val="14"/>
                <w:szCs w:val="14"/>
              </w:rPr>
            </w:pPr>
          </w:p>
        </w:tc>
        <w:tc>
          <w:tcPr>
            <w:tcW w:w="1137" w:type="dxa"/>
            <w:gridSpan w:val="3"/>
            <w:vMerge w:val="restart"/>
            <w:shd w:val="clear" w:color="auto" w:fill="EDEDED" w:themeFill="accent3" w:themeFillTint="33"/>
          </w:tcPr>
          <w:p w14:paraId="28A717FF" w14:textId="77777777" w:rsidR="00FE6EC1" w:rsidRDefault="00FE6EC1" w:rsidP="00300722">
            <w:pPr>
              <w:jc w:val="center"/>
              <w:rPr>
                <w:b/>
                <w:bCs/>
              </w:rPr>
            </w:pPr>
          </w:p>
          <w:p w14:paraId="718994BB" w14:textId="77777777" w:rsidR="00FE6EC1" w:rsidRDefault="00FE6EC1" w:rsidP="00300722">
            <w:pPr>
              <w:jc w:val="center"/>
              <w:rPr>
                <w:b/>
                <w:bCs/>
              </w:rPr>
            </w:pPr>
            <w:r>
              <w:rPr>
                <w:b/>
                <w:bCs/>
              </w:rPr>
              <w:t>Dance</w:t>
            </w:r>
          </w:p>
          <w:p w14:paraId="21C68AA0" w14:textId="4541348B" w:rsidR="00FE6EC1" w:rsidRDefault="00FE6EC1" w:rsidP="00300722">
            <w:pPr>
              <w:jc w:val="center"/>
              <w:rPr>
                <w:b/>
                <w:bCs/>
              </w:rPr>
            </w:pPr>
            <w:r w:rsidRPr="007C04F0">
              <w:rPr>
                <w:sz w:val="18"/>
                <w:szCs w:val="18"/>
              </w:rPr>
              <w:t>6-8 Lessons</w:t>
            </w:r>
          </w:p>
        </w:tc>
        <w:tc>
          <w:tcPr>
            <w:tcW w:w="1134" w:type="dxa"/>
            <w:gridSpan w:val="2"/>
            <w:vMerge w:val="restart"/>
            <w:shd w:val="clear" w:color="auto" w:fill="FFC000"/>
          </w:tcPr>
          <w:p w14:paraId="53229404" w14:textId="77777777" w:rsidR="00FE6EC1" w:rsidRDefault="00FE6EC1" w:rsidP="00300722">
            <w:pPr>
              <w:jc w:val="center"/>
              <w:rPr>
                <w:b/>
                <w:bCs/>
              </w:rPr>
            </w:pPr>
          </w:p>
          <w:p w14:paraId="63E9407E" w14:textId="77777777" w:rsidR="00FE6EC1" w:rsidRDefault="00FE6EC1" w:rsidP="00300722">
            <w:pPr>
              <w:jc w:val="center"/>
              <w:rPr>
                <w:b/>
                <w:bCs/>
              </w:rPr>
            </w:pPr>
            <w:r>
              <w:rPr>
                <w:b/>
                <w:bCs/>
              </w:rPr>
              <w:t>Netball</w:t>
            </w:r>
          </w:p>
          <w:p w14:paraId="17D94EFB" w14:textId="26BE9C7D" w:rsidR="00FE6EC1" w:rsidRDefault="00FE6EC1" w:rsidP="00300722">
            <w:pPr>
              <w:jc w:val="center"/>
              <w:rPr>
                <w:b/>
                <w:bCs/>
              </w:rPr>
            </w:pPr>
            <w:r w:rsidRPr="007C04F0">
              <w:rPr>
                <w:sz w:val="18"/>
                <w:szCs w:val="18"/>
              </w:rPr>
              <w:t>6-8 Lessons</w:t>
            </w:r>
          </w:p>
        </w:tc>
        <w:tc>
          <w:tcPr>
            <w:tcW w:w="1418" w:type="dxa"/>
            <w:vMerge w:val="restart"/>
            <w:shd w:val="clear" w:color="auto" w:fill="FFFF00"/>
          </w:tcPr>
          <w:p w14:paraId="2C8CB224" w14:textId="77777777" w:rsidR="00FE6EC1" w:rsidRDefault="00FE6EC1" w:rsidP="00FE6EC1">
            <w:pPr>
              <w:shd w:val="clear" w:color="auto" w:fill="FFFF00"/>
              <w:jc w:val="center"/>
              <w:rPr>
                <w:b/>
                <w:bCs/>
              </w:rPr>
            </w:pPr>
            <w:r w:rsidRPr="00300722">
              <w:rPr>
                <w:b/>
                <w:bCs/>
              </w:rPr>
              <w:t xml:space="preserve">Cricket / </w:t>
            </w:r>
            <w:proofErr w:type="spellStart"/>
            <w:r w:rsidRPr="00300722">
              <w:rPr>
                <w:b/>
                <w:bCs/>
              </w:rPr>
              <w:t>Rounders</w:t>
            </w:r>
            <w:proofErr w:type="spellEnd"/>
          </w:p>
          <w:p w14:paraId="1B314349" w14:textId="2C9AD331" w:rsidR="00FE6EC1" w:rsidRPr="00300722" w:rsidRDefault="00FE6EC1" w:rsidP="00FE6EC1">
            <w:pPr>
              <w:jc w:val="center"/>
              <w:rPr>
                <w:b/>
                <w:bCs/>
              </w:rPr>
            </w:pPr>
            <w:r w:rsidRPr="007C04F0">
              <w:rPr>
                <w:sz w:val="18"/>
                <w:szCs w:val="18"/>
              </w:rPr>
              <w:t>6-8 Lessons</w:t>
            </w:r>
          </w:p>
        </w:tc>
        <w:tc>
          <w:tcPr>
            <w:tcW w:w="1417" w:type="dxa"/>
            <w:gridSpan w:val="2"/>
            <w:vMerge w:val="restart"/>
            <w:shd w:val="clear" w:color="auto" w:fill="F4B083" w:themeFill="accent2" w:themeFillTint="99"/>
          </w:tcPr>
          <w:p w14:paraId="42D6D69D" w14:textId="77777777" w:rsidR="00FE6EC1" w:rsidRDefault="00FE6EC1" w:rsidP="00300722">
            <w:pPr>
              <w:jc w:val="center"/>
            </w:pPr>
          </w:p>
          <w:p w14:paraId="79C7052A" w14:textId="77777777" w:rsidR="00FE6EC1" w:rsidRPr="00300722" w:rsidRDefault="00FE6EC1" w:rsidP="00300722">
            <w:pPr>
              <w:jc w:val="center"/>
              <w:rPr>
                <w:b/>
                <w:bCs/>
              </w:rPr>
            </w:pPr>
            <w:r w:rsidRPr="00300722">
              <w:rPr>
                <w:b/>
                <w:bCs/>
              </w:rPr>
              <w:t>Tennis</w:t>
            </w:r>
          </w:p>
          <w:p w14:paraId="764E4381" w14:textId="631E090D" w:rsidR="00FE6EC1" w:rsidRDefault="00FE6EC1" w:rsidP="00300722">
            <w:pPr>
              <w:jc w:val="center"/>
            </w:pPr>
            <w:r w:rsidRPr="007C04F0">
              <w:rPr>
                <w:sz w:val="18"/>
                <w:szCs w:val="18"/>
              </w:rPr>
              <w:t>6-8 Lessons</w:t>
            </w:r>
          </w:p>
        </w:tc>
        <w:tc>
          <w:tcPr>
            <w:tcW w:w="1276" w:type="dxa"/>
            <w:vMerge w:val="restart"/>
            <w:shd w:val="clear" w:color="auto" w:fill="FFF2CC" w:themeFill="accent4" w:themeFillTint="33"/>
          </w:tcPr>
          <w:p w14:paraId="67B2332B" w14:textId="77777777" w:rsidR="00FE6EC1" w:rsidRDefault="00FE6EC1">
            <w:pPr>
              <w:rPr>
                <w:b/>
                <w:bCs/>
              </w:rPr>
            </w:pPr>
            <w:r w:rsidRPr="00300722">
              <w:rPr>
                <w:b/>
                <w:bCs/>
              </w:rPr>
              <w:t>Athletics</w:t>
            </w:r>
          </w:p>
          <w:p w14:paraId="300B12C7" w14:textId="3A61F8AD" w:rsidR="00FE6EC1" w:rsidRPr="00300722" w:rsidRDefault="00FE6EC1">
            <w:pPr>
              <w:rPr>
                <w:b/>
                <w:bCs/>
              </w:rPr>
            </w:pPr>
            <w:r w:rsidRPr="007C04F0">
              <w:rPr>
                <w:sz w:val="18"/>
                <w:szCs w:val="18"/>
              </w:rPr>
              <w:t>6-8 Lessons</w:t>
            </w:r>
          </w:p>
        </w:tc>
      </w:tr>
      <w:tr w:rsidR="00FE6EC1" w14:paraId="27813169" w14:textId="77777777" w:rsidTr="00FE6EC1">
        <w:trPr>
          <w:trHeight w:val="540"/>
        </w:trPr>
        <w:tc>
          <w:tcPr>
            <w:tcW w:w="975" w:type="dxa"/>
            <w:vMerge/>
          </w:tcPr>
          <w:p w14:paraId="6FAF9F9B" w14:textId="77777777" w:rsidR="00FE6EC1" w:rsidRPr="00C10499" w:rsidRDefault="00FE6EC1" w:rsidP="00C10499">
            <w:pPr>
              <w:jc w:val="center"/>
              <w:rPr>
                <w:rFonts w:ascii="Segoe UI Semibold" w:hAnsi="Segoe UI Semibold" w:cs="Segoe UI Semibold"/>
                <w:b/>
                <w:bCs/>
              </w:rPr>
            </w:pPr>
          </w:p>
        </w:tc>
        <w:tc>
          <w:tcPr>
            <w:tcW w:w="2563" w:type="dxa"/>
            <w:gridSpan w:val="3"/>
            <w:shd w:val="clear" w:color="auto" w:fill="C45911" w:themeFill="accent2" w:themeFillShade="BF"/>
          </w:tcPr>
          <w:p w14:paraId="7DFBC1B9" w14:textId="77777777" w:rsidR="00FE6EC1" w:rsidRDefault="00FE6EC1" w:rsidP="00300722">
            <w:pPr>
              <w:jc w:val="center"/>
              <w:rPr>
                <w:b/>
                <w:bCs/>
              </w:rPr>
            </w:pPr>
            <w:r w:rsidRPr="00300722">
              <w:rPr>
                <w:b/>
                <w:bCs/>
              </w:rPr>
              <w:t>Hockey</w:t>
            </w:r>
          </w:p>
          <w:p w14:paraId="3F8AF9C4" w14:textId="3E43C89F" w:rsidR="00FE6EC1" w:rsidRPr="00300722" w:rsidRDefault="00FE6EC1" w:rsidP="00300722">
            <w:pPr>
              <w:jc w:val="center"/>
              <w:rPr>
                <w:b/>
                <w:bCs/>
              </w:rPr>
            </w:pPr>
            <w:r w:rsidRPr="007C04F0">
              <w:rPr>
                <w:sz w:val="18"/>
                <w:szCs w:val="18"/>
              </w:rPr>
              <w:t>6-8 Lessons</w:t>
            </w:r>
          </w:p>
        </w:tc>
        <w:tc>
          <w:tcPr>
            <w:tcW w:w="2270" w:type="dxa"/>
            <w:gridSpan w:val="4"/>
            <w:shd w:val="clear" w:color="auto" w:fill="A8D08D" w:themeFill="accent6" w:themeFillTint="99"/>
          </w:tcPr>
          <w:p w14:paraId="11212E4F" w14:textId="77777777" w:rsidR="00FE6EC1" w:rsidRDefault="00FE6EC1" w:rsidP="00300722">
            <w:pPr>
              <w:jc w:val="center"/>
              <w:rPr>
                <w:b/>
                <w:bCs/>
              </w:rPr>
            </w:pPr>
            <w:r w:rsidRPr="00300722">
              <w:rPr>
                <w:b/>
                <w:bCs/>
              </w:rPr>
              <w:t>Tag Rugby</w:t>
            </w:r>
          </w:p>
          <w:p w14:paraId="519CA2CD" w14:textId="40FA383C" w:rsidR="00FE6EC1" w:rsidRPr="00337654" w:rsidRDefault="00FE6EC1" w:rsidP="00300722">
            <w:pPr>
              <w:jc w:val="center"/>
            </w:pPr>
            <w:r w:rsidRPr="007C04F0">
              <w:rPr>
                <w:sz w:val="18"/>
                <w:szCs w:val="18"/>
              </w:rPr>
              <w:t>6-8 Lessons</w:t>
            </w:r>
          </w:p>
        </w:tc>
        <w:tc>
          <w:tcPr>
            <w:tcW w:w="2553" w:type="dxa"/>
            <w:gridSpan w:val="2"/>
            <w:shd w:val="clear" w:color="auto" w:fill="FBE4D5" w:themeFill="accent2" w:themeFillTint="33"/>
          </w:tcPr>
          <w:p w14:paraId="351D50CC" w14:textId="11D3EE73" w:rsidR="00FE6EC1" w:rsidRDefault="00FE6EC1" w:rsidP="00300722">
            <w:pPr>
              <w:jc w:val="center"/>
              <w:rPr>
                <w:b/>
                <w:bCs/>
              </w:rPr>
            </w:pPr>
            <w:r>
              <w:rPr>
                <w:b/>
                <w:bCs/>
              </w:rPr>
              <w:t>Gymnastics</w:t>
            </w:r>
          </w:p>
          <w:p w14:paraId="011E8112" w14:textId="40B16EFC" w:rsidR="00FE6EC1" w:rsidRPr="00300722" w:rsidRDefault="00FE6EC1" w:rsidP="00300722">
            <w:pPr>
              <w:jc w:val="center"/>
              <w:rPr>
                <w:b/>
                <w:bCs/>
              </w:rPr>
            </w:pPr>
            <w:r w:rsidRPr="007C04F0">
              <w:rPr>
                <w:sz w:val="18"/>
                <w:szCs w:val="18"/>
              </w:rPr>
              <w:t>6-8 Lessons</w:t>
            </w:r>
          </w:p>
        </w:tc>
        <w:tc>
          <w:tcPr>
            <w:tcW w:w="1137" w:type="dxa"/>
            <w:gridSpan w:val="3"/>
            <w:vMerge/>
            <w:shd w:val="clear" w:color="auto" w:fill="EDEDED" w:themeFill="accent3" w:themeFillTint="33"/>
          </w:tcPr>
          <w:p w14:paraId="24A38BCC" w14:textId="77777777" w:rsidR="00FE6EC1" w:rsidRDefault="00FE6EC1"/>
        </w:tc>
        <w:tc>
          <w:tcPr>
            <w:tcW w:w="1134" w:type="dxa"/>
            <w:gridSpan w:val="2"/>
            <w:vMerge/>
            <w:shd w:val="clear" w:color="auto" w:fill="FFC000"/>
          </w:tcPr>
          <w:p w14:paraId="1EE0EEF0" w14:textId="77777777" w:rsidR="00FE6EC1" w:rsidRDefault="00FE6EC1"/>
        </w:tc>
        <w:tc>
          <w:tcPr>
            <w:tcW w:w="1418" w:type="dxa"/>
            <w:vMerge/>
            <w:shd w:val="clear" w:color="auto" w:fill="FFFF00"/>
          </w:tcPr>
          <w:p w14:paraId="6425F324" w14:textId="77777777" w:rsidR="00FE6EC1" w:rsidRDefault="00FE6EC1"/>
        </w:tc>
        <w:tc>
          <w:tcPr>
            <w:tcW w:w="1417" w:type="dxa"/>
            <w:gridSpan w:val="2"/>
            <w:vMerge/>
            <w:shd w:val="clear" w:color="auto" w:fill="F4B083" w:themeFill="accent2" w:themeFillTint="99"/>
          </w:tcPr>
          <w:p w14:paraId="06D93A48" w14:textId="77777777" w:rsidR="00FE6EC1" w:rsidRDefault="00FE6EC1"/>
        </w:tc>
        <w:tc>
          <w:tcPr>
            <w:tcW w:w="1276" w:type="dxa"/>
            <w:vMerge/>
            <w:shd w:val="clear" w:color="auto" w:fill="FFF2CC" w:themeFill="accent4" w:themeFillTint="33"/>
          </w:tcPr>
          <w:p w14:paraId="37E6ACD5" w14:textId="294CEAD2" w:rsidR="00FE6EC1" w:rsidRDefault="00FE6EC1"/>
        </w:tc>
      </w:tr>
      <w:tr w:rsidR="00FE6EC1" w14:paraId="624CB140" w14:textId="77777777" w:rsidTr="00FE6EC1">
        <w:tc>
          <w:tcPr>
            <w:tcW w:w="975" w:type="dxa"/>
          </w:tcPr>
          <w:p w14:paraId="456BC525" w14:textId="77777777" w:rsidR="00074BB6" w:rsidRDefault="00074BB6" w:rsidP="00C10499">
            <w:pPr>
              <w:jc w:val="center"/>
              <w:rPr>
                <w:rFonts w:ascii="Segoe UI Semibold" w:hAnsi="Segoe UI Semibold" w:cs="Segoe UI Semibold"/>
                <w:b/>
                <w:bCs/>
              </w:rPr>
            </w:pPr>
          </w:p>
          <w:p w14:paraId="1FCB2268" w14:textId="6D392C77" w:rsidR="00E93870" w:rsidRPr="00C10499" w:rsidRDefault="00E93870" w:rsidP="00C10499">
            <w:pPr>
              <w:jc w:val="center"/>
              <w:rPr>
                <w:rFonts w:ascii="Segoe UI Semibold" w:hAnsi="Segoe UI Semibold" w:cs="Segoe UI Semibold"/>
                <w:b/>
                <w:bCs/>
              </w:rPr>
            </w:pPr>
            <w:r w:rsidRPr="00C10499">
              <w:rPr>
                <w:rFonts w:ascii="Segoe UI Semibold" w:hAnsi="Segoe UI Semibold" w:cs="Segoe UI Semibold"/>
                <w:b/>
                <w:bCs/>
              </w:rPr>
              <w:t>Y</w:t>
            </w:r>
            <w:r w:rsidR="00074BB6">
              <w:rPr>
                <w:rFonts w:ascii="Segoe UI Semibold" w:hAnsi="Segoe UI Semibold" w:cs="Segoe UI Semibold"/>
                <w:b/>
                <w:bCs/>
              </w:rPr>
              <w:t>ea</w:t>
            </w:r>
            <w:r w:rsidRPr="00C10499">
              <w:rPr>
                <w:rFonts w:ascii="Segoe UI Semibold" w:hAnsi="Segoe UI Semibold" w:cs="Segoe UI Semibold"/>
                <w:b/>
                <w:bCs/>
              </w:rPr>
              <w:t>r 5</w:t>
            </w:r>
          </w:p>
        </w:tc>
        <w:tc>
          <w:tcPr>
            <w:tcW w:w="1413" w:type="dxa"/>
            <w:shd w:val="clear" w:color="auto" w:fill="C00000"/>
          </w:tcPr>
          <w:p w14:paraId="1593CC23" w14:textId="77777777" w:rsidR="00E93870" w:rsidRDefault="00E93870">
            <w:pPr>
              <w:rPr>
                <w:b/>
                <w:bCs/>
              </w:rPr>
            </w:pPr>
          </w:p>
          <w:p w14:paraId="0C762AED" w14:textId="024E6C0C" w:rsidR="00E93870" w:rsidRPr="00337654" w:rsidRDefault="00E93870" w:rsidP="00337654">
            <w:pPr>
              <w:jc w:val="center"/>
              <w:rPr>
                <w:b/>
                <w:bCs/>
              </w:rPr>
            </w:pPr>
            <w:r w:rsidRPr="00337654">
              <w:rPr>
                <w:b/>
                <w:bCs/>
              </w:rPr>
              <w:t>OAA</w:t>
            </w:r>
          </w:p>
          <w:p w14:paraId="14FA8C20" w14:textId="6ADE5AF3" w:rsidR="00E93870" w:rsidRDefault="00E93870" w:rsidP="00337654">
            <w:pPr>
              <w:jc w:val="center"/>
            </w:pPr>
            <w:r w:rsidRPr="007C04F0">
              <w:rPr>
                <w:sz w:val="18"/>
                <w:szCs w:val="18"/>
              </w:rPr>
              <w:t>6-8 Lessons</w:t>
            </w:r>
          </w:p>
          <w:p w14:paraId="6ED94CBB" w14:textId="77777777" w:rsidR="00E93870" w:rsidRDefault="00E93870"/>
        </w:tc>
        <w:tc>
          <w:tcPr>
            <w:tcW w:w="1574" w:type="dxa"/>
            <w:gridSpan w:val="3"/>
            <w:shd w:val="clear" w:color="auto" w:fill="C45911" w:themeFill="accent2" w:themeFillShade="BF"/>
          </w:tcPr>
          <w:p w14:paraId="2CFCF032" w14:textId="77777777" w:rsidR="00E93870" w:rsidRDefault="00E93870" w:rsidP="00337654">
            <w:pPr>
              <w:jc w:val="center"/>
              <w:rPr>
                <w:b/>
                <w:bCs/>
              </w:rPr>
            </w:pPr>
          </w:p>
          <w:p w14:paraId="7E976B87" w14:textId="77777777" w:rsidR="00E93870" w:rsidRPr="00337654" w:rsidRDefault="00E93870" w:rsidP="00337654">
            <w:pPr>
              <w:jc w:val="center"/>
              <w:rPr>
                <w:b/>
                <w:bCs/>
              </w:rPr>
            </w:pPr>
            <w:r w:rsidRPr="00337654">
              <w:rPr>
                <w:b/>
                <w:bCs/>
              </w:rPr>
              <w:t>Hockey</w:t>
            </w:r>
          </w:p>
          <w:p w14:paraId="1205112F" w14:textId="77777777" w:rsidR="00E93870" w:rsidRDefault="00E93870" w:rsidP="00337654">
            <w:pPr>
              <w:jc w:val="center"/>
            </w:pPr>
            <w:r w:rsidRPr="007C04F0">
              <w:rPr>
                <w:sz w:val="18"/>
                <w:szCs w:val="18"/>
              </w:rPr>
              <w:t>6-8 Lessons</w:t>
            </w:r>
          </w:p>
          <w:p w14:paraId="06730102" w14:textId="77777777" w:rsidR="00E93870" w:rsidRDefault="00E93870"/>
        </w:tc>
        <w:tc>
          <w:tcPr>
            <w:tcW w:w="1563" w:type="dxa"/>
            <w:gridSpan w:val="2"/>
            <w:shd w:val="clear" w:color="auto" w:fill="A8D08D" w:themeFill="accent6" w:themeFillTint="99"/>
          </w:tcPr>
          <w:p w14:paraId="2C236CE0" w14:textId="77777777" w:rsidR="00E93870" w:rsidRDefault="00E93870"/>
          <w:p w14:paraId="5673D0BD" w14:textId="77777777" w:rsidR="00E93870" w:rsidRDefault="00E93870" w:rsidP="00337654">
            <w:pPr>
              <w:jc w:val="center"/>
              <w:rPr>
                <w:b/>
                <w:bCs/>
              </w:rPr>
            </w:pPr>
            <w:r w:rsidRPr="00337654">
              <w:rPr>
                <w:b/>
                <w:bCs/>
              </w:rPr>
              <w:t>Tag Rugby</w:t>
            </w:r>
          </w:p>
          <w:p w14:paraId="14E313F5" w14:textId="0CA95022" w:rsidR="00E93870" w:rsidRDefault="00E93870" w:rsidP="00337654">
            <w:pPr>
              <w:jc w:val="center"/>
            </w:pPr>
            <w:r w:rsidRPr="007C04F0">
              <w:rPr>
                <w:sz w:val="18"/>
                <w:szCs w:val="18"/>
              </w:rPr>
              <w:t>6-8 Lessons</w:t>
            </w:r>
          </w:p>
          <w:p w14:paraId="1AECB0A9" w14:textId="66816269" w:rsidR="00E93870" w:rsidRPr="00337654" w:rsidRDefault="00E93870" w:rsidP="00337654">
            <w:pPr>
              <w:jc w:val="center"/>
              <w:rPr>
                <w:b/>
                <w:bCs/>
              </w:rPr>
            </w:pPr>
          </w:p>
        </w:tc>
        <w:tc>
          <w:tcPr>
            <w:tcW w:w="1561" w:type="dxa"/>
            <w:gridSpan w:val="2"/>
            <w:shd w:val="clear" w:color="auto" w:fill="FBE4D5" w:themeFill="accent2" w:themeFillTint="33"/>
          </w:tcPr>
          <w:p w14:paraId="41E0902A" w14:textId="77777777" w:rsidR="00E93870" w:rsidRDefault="00E93870" w:rsidP="00337654">
            <w:pPr>
              <w:jc w:val="center"/>
              <w:rPr>
                <w:b/>
                <w:bCs/>
              </w:rPr>
            </w:pPr>
          </w:p>
          <w:p w14:paraId="49B35621" w14:textId="77777777" w:rsidR="00E93870" w:rsidRDefault="00E93870" w:rsidP="00337654">
            <w:pPr>
              <w:jc w:val="center"/>
              <w:rPr>
                <w:b/>
                <w:bCs/>
              </w:rPr>
            </w:pPr>
            <w:r>
              <w:rPr>
                <w:b/>
                <w:bCs/>
              </w:rPr>
              <w:t>Gymnastics</w:t>
            </w:r>
          </w:p>
          <w:p w14:paraId="2DAC2745" w14:textId="7FFBFAD7" w:rsidR="00E93870" w:rsidRPr="00337654" w:rsidRDefault="00E93870" w:rsidP="00337654">
            <w:pPr>
              <w:jc w:val="center"/>
              <w:rPr>
                <w:b/>
                <w:bCs/>
              </w:rPr>
            </w:pPr>
            <w:r w:rsidRPr="007C04F0">
              <w:rPr>
                <w:sz w:val="18"/>
                <w:szCs w:val="18"/>
              </w:rPr>
              <w:t>6-8 Lessons</w:t>
            </w:r>
          </w:p>
        </w:tc>
        <w:tc>
          <w:tcPr>
            <w:tcW w:w="1702" w:type="dxa"/>
            <w:gridSpan w:val="2"/>
            <w:shd w:val="clear" w:color="auto" w:fill="EDEDED" w:themeFill="accent3" w:themeFillTint="33"/>
          </w:tcPr>
          <w:p w14:paraId="3B8F12DB" w14:textId="77777777" w:rsidR="00E93870" w:rsidRDefault="00E93870" w:rsidP="00337654">
            <w:pPr>
              <w:jc w:val="center"/>
              <w:rPr>
                <w:b/>
                <w:bCs/>
              </w:rPr>
            </w:pPr>
          </w:p>
          <w:p w14:paraId="143B75A7" w14:textId="58398207" w:rsidR="00E93870" w:rsidRDefault="008079BF" w:rsidP="00337654">
            <w:pPr>
              <w:jc w:val="center"/>
              <w:rPr>
                <w:sz w:val="18"/>
                <w:szCs w:val="18"/>
              </w:rPr>
            </w:pPr>
            <w:r>
              <w:rPr>
                <w:b/>
                <w:bCs/>
              </w:rPr>
              <w:t>Dance</w:t>
            </w:r>
          </w:p>
          <w:p w14:paraId="4DF88F2E" w14:textId="7AD338EA" w:rsidR="00E93870" w:rsidRDefault="00E93870" w:rsidP="00337654">
            <w:pPr>
              <w:jc w:val="center"/>
            </w:pPr>
            <w:r w:rsidRPr="00337654">
              <w:rPr>
                <w:sz w:val="18"/>
                <w:szCs w:val="18"/>
              </w:rPr>
              <w:t>6 – 8 Lessons</w:t>
            </w:r>
          </w:p>
        </w:tc>
        <w:tc>
          <w:tcPr>
            <w:tcW w:w="1491" w:type="dxa"/>
            <w:gridSpan w:val="3"/>
            <w:shd w:val="clear" w:color="auto" w:fill="FFC000"/>
          </w:tcPr>
          <w:p w14:paraId="255995B2" w14:textId="77777777" w:rsidR="00E93870" w:rsidRDefault="00E93870"/>
          <w:p w14:paraId="620312BB" w14:textId="5F3E5DC8" w:rsidR="00E93870" w:rsidRPr="00E93870" w:rsidRDefault="008079BF" w:rsidP="00E93870">
            <w:pPr>
              <w:jc w:val="center"/>
              <w:rPr>
                <w:b/>
                <w:bCs/>
              </w:rPr>
            </w:pPr>
            <w:r>
              <w:rPr>
                <w:b/>
                <w:bCs/>
              </w:rPr>
              <w:t>Netball</w:t>
            </w:r>
          </w:p>
          <w:p w14:paraId="5399B9A4" w14:textId="2AF27709" w:rsidR="00E93870" w:rsidRDefault="00E93870" w:rsidP="00E93870">
            <w:pPr>
              <w:jc w:val="center"/>
            </w:pPr>
            <w:r w:rsidRPr="007C04F0">
              <w:rPr>
                <w:sz w:val="18"/>
                <w:szCs w:val="18"/>
              </w:rPr>
              <w:t>6-8 Lessons</w:t>
            </w:r>
          </w:p>
        </w:tc>
        <w:tc>
          <w:tcPr>
            <w:tcW w:w="1771" w:type="dxa"/>
            <w:gridSpan w:val="2"/>
            <w:shd w:val="clear" w:color="auto" w:fill="FFFF00"/>
          </w:tcPr>
          <w:p w14:paraId="039E370E" w14:textId="77777777" w:rsidR="00074BB6" w:rsidRDefault="00074BB6" w:rsidP="00E93870">
            <w:pPr>
              <w:jc w:val="center"/>
              <w:rPr>
                <w:b/>
                <w:bCs/>
              </w:rPr>
            </w:pPr>
          </w:p>
          <w:p w14:paraId="72C9313F" w14:textId="764657AB" w:rsidR="00E93870" w:rsidRPr="00E93870" w:rsidRDefault="00E93870" w:rsidP="00E93870">
            <w:pPr>
              <w:jc w:val="center"/>
              <w:rPr>
                <w:b/>
                <w:bCs/>
              </w:rPr>
            </w:pPr>
            <w:r w:rsidRPr="00E93870">
              <w:rPr>
                <w:b/>
                <w:bCs/>
              </w:rPr>
              <w:t xml:space="preserve">Cricket / </w:t>
            </w:r>
            <w:proofErr w:type="spellStart"/>
            <w:r w:rsidRPr="00E93870">
              <w:rPr>
                <w:b/>
                <w:bCs/>
              </w:rPr>
              <w:t>Rounders</w:t>
            </w:r>
            <w:proofErr w:type="spellEnd"/>
          </w:p>
          <w:p w14:paraId="32357AF7" w14:textId="2B73212B" w:rsidR="00E93870" w:rsidRDefault="00E93870" w:rsidP="00E93870">
            <w:pPr>
              <w:jc w:val="center"/>
            </w:pPr>
            <w:r w:rsidRPr="007C04F0">
              <w:rPr>
                <w:sz w:val="18"/>
                <w:szCs w:val="18"/>
              </w:rPr>
              <w:t>6-8 Lessons</w:t>
            </w:r>
          </w:p>
        </w:tc>
        <w:tc>
          <w:tcPr>
            <w:tcW w:w="1417" w:type="dxa"/>
            <w:gridSpan w:val="2"/>
            <w:shd w:val="clear" w:color="auto" w:fill="F4B083" w:themeFill="accent2" w:themeFillTint="99"/>
          </w:tcPr>
          <w:p w14:paraId="08277E03" w14:textId="77777777" w:rsidR="00E93870" w:rsidRDefault="00E93870"/>
          <w:p w14:paraId="015C8C90" w14:textId="77777777" w:rsidR="00E93870" w:rsidRPr="00E93870" w:rsidRDefault="00E93870" w:rsidP="00E93870">
            <w:pPr>
              <w:jc w:val="center"/>
              <w:rPr>
                <w:b/>
                <w:bCs/>
              </w:rPr>
            </w:pPr>
            <w:r w:rsidRPr="00E93870">
              <w:rPr>
                <w:b/>
                <w:bCs/>
              </w:rPr>
              <w:t>Tennis</w:t>
            </w:r>
          </w:p>
          <w:p w14:paraId="28766EAA" w14:textId="5689116E" w:rsidR="00E93870" w:rsidRDefault="00E93870" w:rsidP="00E93870">
            <w:pPr>
              <w:jc w:val="center"/>
            </w:pPr>
            <w:r w:rsidRPr="007C04F0">
              <w:rPr>
                <w:sz w:val="18"/>
                <w:szCs w:val="18"/>
              </w:rPr>
              <w:t>6-8 Lessons</w:t>
            </w:r>
          </w:p>
        </w:tc>
        <w:tc>
          <w:tcPr>
            <w:tcW w:w="1276" w:type="dxa"/>
            <w:shd w:val="clear" w:color="auto" w:fill="FFF2CC" w:themeFill="accent4" w:themeFillTint="33"/>
          </w:tcPr>
          <w:p w14:paraId="1D24F92A" w14:textId="77777777" w:rsidR="00E93870" w:rsidRDefault="00E93870"/>
          <w:p w14:paraId="5B75A22F" w14:textId="6F7957AA" w:rsidR="00E93870" w:rsidRPr="00E93870" w:rsidRDefault="00E93870" w:rsidP="00E93870">
            <w:pPr>
              <w:jc w:val="center"/>
              <w:rPr>
                <w:b/>
                <w:bCs/>
              </w:rPr>
            </w:pPr>
            <w:r w:rsidRPr="00E93870">
              <w:rPr>
                <w:b/>
                <w:bCs/>
              </w:rPr>
              <w:t>Athletics</w:t>
            </w:r>
          </w:p>
          <w:p w14:paraId="307DB9C6" w14:textId="4ADBDB50" w:rsidR="00E93870" w:rsidRDefault="00E93870" w:rsidP="00E93870">
            <w:pPr>
              <w:jc w:val="center"/>
            </w:pPr>
            <w:r w:rsidRPr="007C04F0">
              <w:rPr>
                <w:sz w:val="18"/>
                <w:szCs w:val="18"/>
              </w:rPr>
              <w:t>6-8 Lessons</w:t>
            </w:r>
          </w:p>
        </w:tc>
      </w:tr>
      <w:tr w:rsidR="00074BB6" w14:paraId="314971FF" w14:textId="77777777" w:rsidTr="00FE6EC1">
        <w:tc>
          <w:tcPr>
            <w:tcW w:w="975" w:type="dxa"/>
          </w:tcPr>
          <w:p w14:paraId="40404B02" w14:textId="77777777" w:rsidR="00074BB6" w:rsidRDefault="00074BB6" w:rsidP="00C10499">
            <w:pPr>
              <w:jc w:val="center"/>
              <w:rPr>
                <w:rFonts w:ascii="Segoe UI Semibold" w:hAnsi="Segoe UI Semibold" w:cs="Segoe UI Semibold"/>
                <w:b/>
                <w:bCs/>
              </w:rPr>
            </w:pPr>
          </w:p>
          <w:p w14:paraId="3338D9AA" w14:textId="7D8A577A" w:rsidR="00074BB6" w:rsidRPr="00C10499" w:rsidRDefault="00074BB6" w:rsidP="00074BB6">
            <w:pPr>
              <w:jc w:val="center"/>
              <w:rPr>
                <w:rFonts w:ascii="Segoe UI Semibold" w:hAnsi="Segoe UI Semibold" w:cs="Segoe UI Semibold"/>
                <w:b/>
                <w:bCs/>
              </w:rPr>
            </w:pPr>
            <w:r w:rsidRPr="00C10499">
              <w:rPr>
                <w:rFonts w:ascii="Segoe UI Semibold" w:hAnsi="Segoe UI Semibold" w:cs="Segoe UI Semibold"/>
                <w:b/>
                <w:bCs/>
              </w:rPr>
              <w:t>Y</w:t>
            </w:r>
            <w:r>
              <w:rPr>
                <w:rFonts w:ascii="Segoe UI Semibold" w:hAnsi="Segoe UI Semibold" w:cs="Segoe UI Semibold"/>
                <w:b/>
                <w:bCs/>
              </w:rPr>
              <w:t>ea</w:t>
            </w:r>
            <w:r w:rsidRPr="00C10499">
              <w:rPr>
                <w:rFonts w:ascii="Segoe UI Semibold" w:hAnsi="Segoe UI Semibold" w:cs="Segoe UI Semibold"/>
                <w:b/>
                <w:bCs/>
              </w:rPr>
              <w:t>r 6</w:t>
            </w:r>
          </w:p>
        </w:tc>
        <w:tc>
          <w:tcPr>
            <w:tcW w:w="1430" w:type="dxa"/>
            <w:gridSpan w:val="2"/>
            <w:shd w:val="clear" w:color="auto" w:fill="C00000"/>
          </w:tcPr>
          <w:p w14:paraId="39419D9B" w14:textId="77777777" w:rsidR="00074BB6" w:rsidRDefault="00074BB6"/>
          <w:p w14:paraId="2FB698FB" w14:textId="77777777" w:rsidR="00074BB6" w:rsidRPr="008079BF" w:rsidRDefault="00074BB6" w:rsidP="008079BF">
            <w:pPr>
              <w:jc w:val="center"/>
              <w:rPr>
                <w:b/>
                <w:bCs/>
              </w:rPr>
            </w:pPr>
            <w:r w:rsidRPr="008079BF">
              <w:rPr>
                <w:b/>
                <w:bCs/>
              </w:rPr>
              <w:t>OAA</w:t>
            </w:r>
          </w:p>
          <w:p w14:paraId="03EBA317" w14:textId="77777777" w:rsidR="00074BB6" w:rsidRDefault="00074BB6" w:rsidP="008079BF">
            <w:pPr>
              <w:jc w:val="center"/>
              <w:rPr>
                <w:sz w:val="18"/>
                <w:szCs w:val="18"/>
              </w:rPr>
            </w:pPr>
            <w:r w:rsidRPr="007C04F0">
              <w:rPr>
                <w:sz w:val="18"/>
                <w:szCs w:val="18"/>
              </w:rPr>
              <w:t>6-8 Lessons</w:t>
            </w:r>
          </w:p>
          <w:p w14:paraId="33A06386" w14:textId="0B17B16D" w:rsidR="00074BB6" w:rsidRDefault="00074BB6" w:rsidP="008079BF">
            <w:pPr>
              <w:jc w:val="center"/>
            </w:pPr>
          </w:p>
        </w:tc>
        <w:tc>
          <w:tcPr>
            <w:tcW w:w="1557" w:type="dxa"/>
            <w:gridSpan w:val="2"/>
            <w:shd w:val="clear" w:color="auto" w:fill="00B0F0"/>
          </w:tcPr>
          <w:p w14:paraId="61141C28" w14:textId="77777777" w:rsidR="00074BB6" w:rsidRDefault="00074BB6" w:rsidP="008079BF">
            <w:pPr>
              <w:jc w:val="center"/>
            </w:pPr>
          </w:p>
          <w:p w14:paraId="015527DE" w14:textId="77777777" w:rsidR="00074BB6" w:rsidRPr="008079BF" w:rsidRDefault="00074BB6" w:rsidP="008079BF">
            <w:pPr>
              <w:jc w:val="center"/>
              <w:rPr>
                <w:b/>
                <w:bCs/>
              </w:rPr>
            </w:pPr>
            <w:r w:rsidRPr="008079BF">
              <w:rPr>
                <w:b/>
                <w:bCs/>
              </w:rPr>
              <w:t>YOGA</w:t>
            </w:r>
          </w:p>
          <w:p w14:paraId="1A49BA41" w14:textId="3AE727B2" w:rsidR="00074BB6" w:rsidRDefault="00074BB6" w:rsidP="008079BF">
            <w:pPr>
              <w:jc w:val="center"/>
            </w:pPr>
            <w:r w:rsidRPr="007C04F0">
              <w:rPr>
                <w:sz w:val="18"/>
                <w:szCs w:val="18"/>
              </w:rPr>
              <w:t>6-8 Lessons</w:t>
            </w:r>
          </w:p>
        </w:tc>
        <w:tc>
          <w:tcPr>
            <w:tcW w:w="1563" w:type="dxa"/>
            <w:gridSpan w:val="2"/>
            <w:shd w:val="clear" w:color="auto" w:fill="A8D08D" w:themeFill="accent6" w:themeFillTint="99"/>
          </w:tcPr>
          <w:p w14:paraId="376A3BA5" w14:textId="77777777" w:rsidR="00074BB6" w:rsidRDefault="00074BB6"/>
          <w:p w14:paraId="03502475" w14:textId="77777777" w:rsidR="00074BB6" w:rsidRPr="008079BF" w:rsidRDefault="00074BB6" w:rsidP="008079BF">
            <w:pPr>
              <w:jc w:val="center"/>
              <w:rPr>
                <w:b/>
                <w:bCs/>
              </w:rPr>
            </w:pPr>
            <w:r w:rsidRPr="008079BF">
              <w:rPr>
                <w:b/>
                <w:bCs/>
              </w:rPr>
              <w:t>Tag Rugby</w:t>
            </w:r>
          </w:p>
          <w:p w14:paraId="7499038A" w14:textId="34935B5F" w:rsidR="00074BB6" w:rsidRDefault="00074BB6" w:rsidP="008079BF">
            <w:pPr>
              <w:jc w:val="center"/>
            </w:pPr>
            <w:r w:rsidRPr="007C04F0">
              <w:rPr>
                <w:sz w:val="18"/>
                <w:szCs w:val="18"/>
              </w:rPr>
              <w:t>6-8 Lessons</w:t>
            </w:r>
          </w:p>
        </w:tc>
        <w:tc>
          <w:tcPr>
            <w:tcW w:w="1561" w:type="dxa"/>
            <w:gridSpan w:val="2"/>
            <w:shd w:val="clear" w:color="auto" w:fill="FBE4D5" w:themeFill="accent2" w:themeFillTint="33"/>
          </w:tcPr>
          <w:p w14:paraId="7F09E513" w14:textId="77777777" w:rsidR="00074BB6" w:rsidRDefault="00074BB6" w:rsidP="008079BF">
            <w:pPr>
              <w:jc w:val="center"/>
            </w:pPr>
          </w:p>
          <w:p w14:paraId="58FC2100" w14:textId="77777777" w:rsidR="00074BB6" w:rsidRPr="008079BF" w:rsidRDefault="00074BB6" w:rsidP="008079BF">
            <w:pPr>
              <w:jc w:val="center"/>
              <w:rPr>
                <w:b/>
                <w:bCs/>
              </w:rPr>
            </w:pPr>
            <w:r w:rsidRPr="008079BF">
              <w:rPr>
                <w:b/>
                <w:bCs/>
              </w:rPr>
              <w:t>Gymnastics</w:t>
            </w:r>
          </w:p>
          <w:p w14:paraId="4207AF38" w14:textId="5B8AF2B6" w:rsidR="00074BB6" w:rsidRDefault="00074BB6" w:rsidP="008079BF">
            <w:pPr>
              <w:jc w:val="center"/>
            </w:pPr>
            <w:r w:rsidRPr="007C04F0">
              <w:rPr>
                <w:sz w:val="18"/>
                <w:szCs w:val="18"/>
              </w:rPr>
              <w:t>6-8 Lessons</w:t>
            </w:r>
          </w:p>
        </w:tc>
        <w:tc>
          <w:tcPr>
            <w:tcW w:w="1702" w:type="dxa"/>
            <w:gridSpan w:val="2"/>
            <w:shd w:val="clear" w:color="auto" w:fill="EDEDED" w:themeFill="accent3" w:themeFillTint="33"/>
          </w:tcPr>
          <w:p w14:paraId="1CB51CC0" w14:textId="77777777" w:rsidR="00074BB6" w:rsidRDefault="00074BB6"/>
          <w:p w14:paraId="6B1CAB11" w14:textId="77777777" w:rsidR="00074BB6" w:rsidRPr="008079BF" w:rsidRDefault="00074BB6" w:rsidP="00074BB6">
            <w:pPr>
              <w:jc w:val="center"/>
              <w:rPr>
                <w:b/>
                <w:bCs/>
              </w:rPr>
            </w:pPr>
            <w:r w:rsidRPr="008079BF">
              <w:rPr>
                <w:b/>
                <w:bCs/>
              </w:rPr>
              <w:t>Dance</w:t>
            </w:r>
          </w:p>
          <w:p w14:paraId="2C33E4EF" w14:textId="45DBA9A8" w:rsidR="00074BB6" w:rsidRDefault="00074BB6" w:rsidP="00074BB6">
            <w:pPr>
              <w:jc w:val="center"/>
            </w:pPr>
            <w:r w:rsidRPr="007C04F0">
              <w:rPr>
                <w:sz w:val="18"/>
                <w:szCs w:val="18"/>
              </w:rPr>
              <w:t>6-8 Lessons</w:t>
            </w:r>
          </w:p>
        </w:tc>
        <w:tc>
          <w:tcPr>
            <w:tcW w:w="1491" w:type="dxa"/>
            <w:gridSpan w:val="3"/>
          </w:tcPr>
          <w:p w14:paraId="0B66C7DA" w14:textId="77777777" w:rsidR="00074BB6" w:rsidRDefault="00074BB6" w:rsidP="00074BB6">
            <w:pPr>
              <w:jc w:val="center"/>
            </w:pPr>
          </w:p>
          <w:p w14:paraId="7B621FC9" w14:textId="77777777" w:rsidR="00074BB6" w:rsidRPr="00074BB6" w:rsidRDefault="00074BB6" w:rsidP="00074BB6">
            <w:pPr>
              <w:jc w:val="center"/>
              <w:rPr>
                <w:b/>
                <w:bCs/>
              </w:rPr>
            </w:pPr>
            <w:r w:rsidRPr="00074BB6">
              <w:rPr>
                <w:b/>
                <w:bCs/>
              </w:rPr>
              <w:t>Basketball</w:t>
            </w:r>
          </w:p>
          <w:p w14:paraId="43B85844" w14:textId="7E6A5601" w:rsidR="00074BB6" w:rsidRDefault="00074BB6" w:rsidP="00074BB6">
            <w:pPr>
              <w:jc w:val="center"/>
            </w:pPr>
            <w:r w:rsidRPr="007C04F0">
              <w:rPr>
                <w:sz w:val="18"/>
                <w:szCs w:val="18"/>
              </w:rPr>
              <w:t>6-8 Lessons</w:t>
            </w:r>
          </w:p>
        </w:tc>
        <w:tc>
          <w:tcPr>
            <w:tcW w:w="1771" w:type="dxa"/>
            <w:gridSpan w:val="2"/>
            <w:shd w:val="clear" w:color="auto" w:fill="F4B083" w:themeFill="accent2" w:themeFillTint="99"/>
          </w:tcPr>
          <w:p w14:paraId="29C74E4A" w14:textId="77777777" w:rsidR="00074BB6" w:rsidRDefault="00074BB6"/>
          <w:p w14:paraId="0995E7C6" w14:textId="77777777" w:rsidR="00074BB6" w:rsidRPr="00074BB6" w:rsidRDefault="00074BB6" w:rsidP="00074BB6">
            <w:pPr>
              <w:jc w:val="center"/>
              <w:rPr>
                <w:b/>
                <w:bCs/>
              </w:rPr>
            </w:pPr>
            <w:r w:rsidRPr="00074BB6">
              <w:rPr>
                <w:b/>
                <w:bCs/>
              </w:rPr>
              <w:t>Tennis</w:t>
            </w:r>
          </w:p>
          <w:p w14:paraId="100F4DE1" w14:textId="56E9515F" w:rsidR="00074BB6" w:rsidRDefault="00074BB6" w:rsidP="00074BB6">
            <w:pPr>
              <w:jc w:val="center"/>
            </w:pPr>
            <w:r w:rsidRPr="007C04F0">
              <w:rPr>
                <w:sz w:val="18"/>
                <w:szCs w:val="18"/>
              </w:rPr>
              <w:t>6-8 Lessons</w:t>
            </w:r>
          </w:p>
        </w:tc>
        <w:tc>
          <w:tcPr>
            <w:tcW w:w="1417" w:type="dxa"/>
            <w:gridSpan w:val="2"/>
            <w:shd w:val="clear" w:color="auto" w:fill="FFFF00"/>
          </w:tcPr>
          <w:p w14:paraId="6A1B385C" w14:textId="77777777" w:rsidR="00074BB6" w:rsidRDefault="00074BB6"/>
          <w:p w14:paraId="793D2FD0" w14:textId="77777777" w:rsidR="00074BB6" w:rsidRPr="00074BB6" w:rsidRDefault="00074BB6" w:rsidP="00074BB6">
            <w:pPr>
              <w:jc w:val="center"/>
              <w:rPr>
                <w:b/>
                <w:bCs/>
              </w:rPr>
            </w:pPr>
            <w:r w:rsidRPr="00074BB6">
              <w:rPr>
                <w:b/>
                <w:bCs/>
              </w:rPr>
              <w:t xml:space="preserve">Cricket / </w:t>
            </w:r>
            <w:proofErr w:type="spellStart"/>
            <w:r w:rsidRPr="00074BB6">
              <w:rPr>
                <w:b/>
                <w:bCs/>
              </w:rPr>
              <w:t>Rounders</w:t>
            </w:r>
            <w:proofErr w:type="spellEnd"/>
          </w:p>
          <w:p w14:paraId="7BE64E6C" w14:textId="3B603E64" w:rsidR="00074BB6" w:rsidRDefault="00074BB6" w:rsidP="00074BB6">
            <w:pPr>
              <w:jc w:val="center"/>
            </w:pPr>
            <w:r w:rsidRPr="007C04F0">
              <w:rPr>
                <w:sz w:val="18"/>
                <w:szCs w:val="18"/>
              </w:rPr>
              <w:t>6-8 Lessons</w:t>
            </w:r>
          </w:p>
        </w:tc>
        <w:tc>
          <w:tcPr>
            <w:tcW w:w="1276" w:type="dxa"/>
            <w:shd w:val="clear" w:color="auto" w:fill="FFF2CC" w:themeFill="accent4" w:themeFillTint="33"/>
          </w:tcPr>
          <w:p w14:paraId="4A278350" w14:textId="77777777" w:rsidR="00074BB6" w:rsidRDefault="00074BB6" w:rsidP="00074BB6">
            <w:pPr>
              <w:jc w:val="center"/>
            </w:pPr>
          </w:p>
          <w:p w14:paraId="2395E024" w14:textId="5A820C87" w:rsidR="00074BB6" w:rsidRPr="00074BB6" w:rsidRDefault="00074BB6" w:rsidP="00074BB6">
            <w:pPr>
              <w:jc w:val="center"/>
              <w:rPr>
                <w:b/>
                <w:bCs/>
              </w:rPr>
            </w:pPr>
            <w:r w:rsidRPr="00074BB6">
              <w:rPr>
                <w:b/>
                <w:bCs/>
              </w:rPr>
              <w:t>Athletics</w:t>
            </w:r>
          </w:p>
          <w:p w14:paraId="4A978155" w14:textId="47C48DD5" w:rsidR="00074BB6" w:rsidRDefault="00074BB6" w:rsidP="00074BB6">
            <w:pPr>
              <w:jc w:val="center"/>
            </w:pPr>
            <w:r w:rsidRPr="007C04F0">
              <w:rPr>
                <w:sz w:val="18"/>
                <w:szCs w:val="18"/>
              </w:rPr>
              <w:t>6-8 Lessons</w:t>
            </w:r>
          </w:p>
        </w:tc>
      </w:tr>
    </w:tbl>
    <w:p w14:paraId="5F784645" w14:textId="77777777" w:rsidR="006802B3" w:rsidRDefault="006802B3"/>
    <w:p w14:paraId="7F724792" w14:textId="67AC7E5B" w:rsidR="003E27B4" w:rsidRPr="006802B3" w:rsidRDefault="003E27B4">
      <w:pPr>
        <w:rPr>
          <w:rFonts w:ascii="Segoe UI" w:hAnsi="Segoe UI" w:cs="Segoe UI"/>
          <w:b/>
          <w:bCs/>
          <w:sz w:val="20"/>
          <w:szCs w:val="20"/>
        </w:rPr>
      </w:pPr>
      <w:r w:rsidRPr="006802B3">
        <w:rPr>
          <w:rFonts w:ascii="Segoe UI" w:hAnsi="Segoe UI" w:cs="Segoe UI"/>
          <w:b/>
          <w:bCs/>
          <w:sz w:val="20"/>
          <w:szCs w:val="20"/>
        </w:rPr>
        <w:t>Curriculum Design Principles</w:t>
      </w:r>
    </w:p>
    <w:p w14:paraId="56DC795E" w14:textId="5B6686D5" w:rsidR="003E27B4" w:rsidRPr="006802B3" w:rsidRDefault="003E27B4">
      <w:pPr>
        <w:rPr>
          <w:rFonts w:ascii="Segoe UI" w:hAnsi="Segoe UI" w:cs="Segoe UI"/>
          <w:sz w:val="20"/>
          <w:szCs w:val="20"/>
        </w:rPr>
      </w:pPr>
      <w:r w:rsidRPr="006802B3">
        <w:rPr>
          <w:rFonts w:ascii="Segoe UI" w:hAnsi="Segoe UI" w:cs="Segoe UI"/>
          <w:sz w:val="20"/>
          <w:szCs w:val="20"/>
        </w:rPr>
        <w:t>Pupil’s learning is placed at the heart of our curriculum planning process. Learning is blocked to facilitate greater continuity and frequency of contact with the learning wherever possible.</w:t>
      </w:r>
      <w:r w:rsidR="006802B3">
        <w:rPr>
          <w:rFonts w:ascii="Segoe UI" w:hAnsi="Segoe UI" w:cs="Segoe UI"/>
          <w:sz w:val="20"/>
          <w:szCs w:val="20"/>
        </w:rPr>
        <w:t xml:space="preserve"> This means that both lessons a week are on the same area of activity.</w:t>
      </w:r>
      <w:r w:rsidRPr="006802B3">
        <w:rPr>
          <w:rFonts w:ascii="Segoe UI" w:hAnsi="Segoe UI" w:cs="Segoe UI"/>
          <w:sz w:val="20"/>
          <w:szCs w:val="20"/>
        </w:rPr>
        <w:t xml:space="preserve"> It is also based around a flexible approach allowing for </w:t>
      </w:r>
      <w:r w:rsidRPr="006802B3">
        <w:rPr>
          <w:rFonts w:ascii="Segoe UI" w:hAnsi="Segoe UI" w:cs="Segoe UI"/>
          <w:sz w:val="20"/>
          <w:szCs w:val="20"/>
        </w:rPr>
        <w:lastRenderedPageBreak/>
        <w:t>recapping and re-visiting learning within each unit again to help ensure good progress is made by all. The learning is organised in blocks of time which support the pupils learning and therefore sit slightly outside the traditional half-term blocks based on Victorian (or earlier) organisation of terms.</w:t>
      </w:r>
    </w:p>
    <w:p w14:paraId="15A39D35" w14:textId="4211BB12" w:rsidR="003E27B4" w:rsidRPr="006802B3" w:rsidRDefault="003E27B4">
      <w:pPr>
        <w:rPr>
          <w:rFonts w:ascii="Segoe UI" w:hAnsi="Segoe UI" w:cs="Segoe UI"/>
          <w:sz w:val="20"/>
          <w:szCs w:val="20"/>
        </w:rPr>
      </w:pPr>
      <w:r w:rsidRPr="006802B3">
        <w:rPr>
          <w:rFonts w:ascii="Segoe UI" w:hAnsi="Segoe UI" w:cs="Segoe UI"/>
          <w:sz w:val="20"/>
          <w:szCs w:val="20"/>
        </w:rPr>
        <w:t>Teacher</w:t>
      </w:r>
      <w:r w:rsidR="006802B3">
        <w:rPr>
          <w:rFonts w:ascii="Segoe UI" w:hAnsi="Segoe UI" w:cs="Segoe UI"/>
          <w:sz w:val="20"/>
          <w:szCs w:val="20"/>
        </w:rPr>
        <w:t>s</w:t>
      </w:r>
      <w:r w:rsidRPr="006802B3">
        <w:rPr>
          <w:rFonts w:ascii="Segoe UI" w:hAnsi="Segoe UI" w:cs="Segoe UI"/>
          <w:sz w:val="20"/>
          <w:szCs w:val="20"/>
        </w:rPr>
        <w:t xml:space="preserve"> will use the flexibility to cater for weather disruption, other disruption to the planned learning (</w:t>
      </w:r>
      <w:proofErr w:type="spellStart"/>
      <w:r w:rsidRPr="006802B3">
        <w:rPr>
          <w:rFonts w:ascii="Segoe UI" w:hAnsi="Segoe UI" w:cs="Segoe UI"/>
          <w:sz w:val="20"/>
          <w:szCs w:val="20"/>
        </w:rPr>
        <w:t>eg</w:t>
      </w:r>
      <w:proofErr w:type="spellEnd"/>
      <w:r w:rsidRPr="006802B3">
        <w:rPr>
          <w:rFonts w:ascii="Segoe UI" w:hAnsi="Segoe UI" w:cs="Segoe UI"/>
          <w:sz w:val="20"/>
          <w:szCs w:val="20"/>
        </w:rPr>
        <w:t xml:space="preserve"> Visits, theatre groups, events) or the need to spend longer on aspects of the learning to ensure all pupils make good progress in line with and even above expectations.</w:t>
      </w:r>
      <w:r w:rsidR="006802B3">
        <w:rPr>
          <w:rFonts w:ascii="Segoe UI" w:hAnsi="Segoe UI" w:cs="Segoe UI"/>
          <w:sz w:val="20"/>
          <w:szCs w:val="20"/>
        </w:rPr>
        <w:t xml:space="preserve"> They can also use this flexibility to extend learning where pupils are enjoying their learning and making good progress allowing for exceptional progression too.</w:t>
      </w:r>
      <w:r w:rsidRPr="006802B3">
        <w:rPr>
          <w:rFonts w:ascii="Segoe UI" w:hAnsi="Segoe UI" w:cs="Segoe UI"/>
          <w:sz w:val="20"/>
          <w:szCs w:val="20"/>
        </w:rPr>
        <w:t xml:space="preserve"> Using our new scheme of work – Get Set 4 PE</w:t>
      </w:r>
      <w:r w:rsidR="006802B3">
        <w:rPr>
          <w:rFonts w:ascii="Segoe UI" w:hAnsi="Segoe UI" w:cs="Segoe UI"/>
          <w:sz w:val="20"/>
          <w:szCs w:val="20"/>
        </w:rPr>
        <w:t>,</w:t>
      </w:r>
      <w:r w:rsidRPr="006802B3">
        <w:rPr>
          <w:rFonts w:ascii="Segoe UI" w:hAnsi="Segoe UI" w:cs="Segoe UI"/>
          <w:sz w:val="20"/>
          <w:szCs w:val="20"/>
        </w:rPr>
        <w:t xml:space="preserve"> teachers will plan their teaching from the standard 6 lesson plans. This will provide a minimum of 3 weeks active learning as lessons per week </w:t>
      </w:r>
      <w:r w:rsidR="006802B3">
        <w:rPr>
          <w:rFonts w:ascii="Segoe UI" w:hAnsi="Segoe UI" w:cs="Segoe UI"/>
          <w:sz w:val="20"/>
          <w:szCs w:val="20"/>
        </w:rPr>
        <w:t>are</w:t>
      </w:r>
      <w:r w:rsidRPr="006802B3">
        <w:rPr>
          <w:rFonts w:ascii="Segoe UI" w:hAnsi="Segoe UI" w:cs="Segoe UI"/>
          <w:sz w:val="20"/>
          <w:szCs w:val="20"/>
        </w:rPr>
        <w:t xml:space="preserve"> blocked to provide the same activity (</w:t>
      </w:r>
      <w:proofErr w:type="spellStart"/>
      <w:r w:rsidRPr="006802B3">
        <w:rPr>
          <w:rFonts w:ascii="Segoe UI" w:hAnsi="Segoe UI" w:cs="Segoe UI"/>
          <w:sz w:val="20"/>
          <w:szCs w:val="20"/>
        </w:rPr>
        <w:t>eg</w:t>
      </w:r>
      <w:proofErr w:type="spellEnd"/>
      <w:r w:rsidRPr="006802B3">
        <w:rPr>
          <w:rFonts w:ascii="Segoe UI" w:hAnsi="Segoe UI" w:cs="Segoe UI"/>
          <w:sz w:val="20"/>
          <w:szCs w:val="20"/>
        </w:rPr>
        <w:t>. Both lessons each week are on the same ‘topic’ or area of activity such as Dance). Teachers can extend this learning to cater for pupils needs by:</w:t>
      </w:r>
    </w:p>
    <w:p w14:paraId="775F5DFE" w14:textId="7AFAA6E9" w:rsidR="003E27B4" w:rsidRDefault="003E27B4" w:rsidP="003E27B4">
      <w:pPr>
        <w:pStyle w:val="ListParagraph"/>
        <w:numPr>
          <w:ilvl w:val="0"/>
          <w:numId w:val="1"/>
        </w:numPr>
        <w:rPr>
          <w:rFonts w:ascii="Segoe UI" w:hAnsi="Segoe UI" w:cs="Segoe UI"/>
          <w:sz w:val="20"/>
          <w:szCs w:val="20"/>
        </w:rPr>
      </w:pPr>
      <w:r w:rsidRPr="006802B3">
        <w:rPr>
          <w:rFonts w:ascii="Segoe UI" w:hAnsi="Segoe UI" w:cs="Segoe UI"/>
          <w:sz w:val="20"/>
          <w:szCs w:val="20"/>
        </w:rPr>
        <w:t>Using the two extension lessons provided by Get Set 4 PE (lessons 7-8)</w:t>
      </w:r>
    </w:p>
    <w:p w14:paraId="3CC8AFC9" w14:textId="62420143" w:rsidR="006802B3" w:rsidRPr="006802B3" w:rsidRDefault="006802B3" w:rsidP="003E27B4">
      <w:pPr>
        <w:pStyle w:val="ListParagraph"/>
        <w:numPr>
          <w:ilvl w:val="0"/>
          <w:numId w:val="1"/>
        </w:numPr>
        <w:rPr>
          <w:rFonts w:ascii="Segoe UI" w:hAnsi="Segoe UI" w:cs="Segoe UI"/>
          <w:sz w:val="20"/>
          <w:szCs w:val="20"/>
        </w:rPr>
      </w:pPr>
      <w:r>
        <w:rPr>
          <w:rFonts w:ascii="Segoe UI" w:hAnsi="Segoe UI" w:cs="Segoe UI"/>
          <w:sz w:val="20"/>
          <w:szCs w:val="20"/>
        </w:rPr>
        <w:t>Following pupils’ enthusiasm and enjoyment</w:t>
      </w:r>
    </w:p>
    <w:p w14:paraId="0A5E949B" w14:textId="0DF16525" w:rsidR="003E27B4" w:rsidRDefault="003E27B4" w:rsidP="003E27B4">
      <w:pPr>
        <w:pStyle w:val="ListParagraph"/>
        <w:numPr>
          <w:ilvl w:val="0"/>
          <w:numId w:val="1"/>
        </w:numPr>
        <w:rPr>
          <w:rFonts w:ascii="Segoe UI" w:hAnsi="Segoe UI" w:cs="Segoe UI"/>
          <w:sz w:val="20"/>
          <w:szCs w:val="20"/>
        </w:rPr>
      </w:pPr>
      <w:r w:rsidRPr="006802B3">
        <w:rPr>
          <w:rFonts w:ascii="Segoe UI" w:hAnsi="Segoe UI" w:cs="Segoe UI"/>
          <w:sz w:val="20"/>
          <w:szCs w:val="20"/>
        </w:rPr>
        <w:t>Revisiting previous lessons to ensure skills or schemas are learnt (recapping, revisiting)</w:t>
      </w:r>
    </w:p>
    <w:p w14:paraId="593B55DD" w14:textId="04C5F9A9" w:rsidR="006802B3" w:rsidRPr="006802B3" w:rsidRDefault="006802B3" w:rsidP="003E27B4">
      <w:pPr>
        <w:pStyle w:val="ListParagraph"/>
        <w:numPr>
          <w:ilvl w:val="0"/>
          <w:numId w:val="1"/>
        </w:numPr>
        <w:rPr>
          <w:rFonts w:ascii="Segoe UI" w:hAnsi="Segoe UI" w:cs="Segoe UI"/>
          <w:sz w:val="20"/>
          <w:szCs w:val="20"/>
        </w:rPr>
      </w:pPr>
      <w:r>
        <w:rPr>
          <w:rFonts w:ascii="Segoe UI" w:hAnsi="Segoe UI" w:cs="Segoe UI"/>
          <w:sz w:val="20"/>
          <w:szCs w:val="20"/>
        </w:rPr>
        <w:t>Revisiting an earlier block of work later in the year to embed and revisit before moving up</w:t>
      </w:r>
    </w:p>
    <w:p w14:paraId="101C8588" w14:textId="7B820E4C" w:rsidR="003E27B4" w:rsidRPr="006802B3" w:rsidRDefault="003E27B4" w:rsidP="003E27B4">
      <w:pPr>
        <w:rPr>
          <w:rFonts w:ascii="Segoe UI" w:hAnsi="Segoe UI" w:cs="Segoe UI"/>
          <w:sz w:val="20"/>
          <w:szCs w:val="20"/>
        </w:rPr>
      </w:pPr>
      <w:r w:rsidRPr="006802B3">
        <w:rPr>
          <w:rFonts w:ascii="Segoe UI" w:hAnsi="Segoe UI" w:cs="Segoe UI"/>
          <w:sz w:val="20"/>
          <w:szCs w:val="20"/>
        </w:rPr>
        <w:t xml:space="preserve">Our Curriculum Map or Long-term Plan (LTP) has </w:t>
      </w:r>
      <w:r w:rsidR="002949F1" w:rsidRPr="006802B3">
        <w:rPr>
          <w:rFonts w:ascii="Segoe UI" w:hAnsi="Segoe UI" w:cs="Segoe UI"/>
          <w:sz w:val="20"/>
          <w:szCs w:val="20"/>
        </w:rPr>
        <w:t>the number of weeks in an academic year at the top to allow teachers and others to appreciate that our learning is often extended beyond the end of one half-term or term and into the next. This will often necessitate recapping</w:t>
      </w:r>
      <w:r w:rsidR="006802B3">
        <w:rPr>
          <w:rFonts w:ascii="Segoe UI" w:hAnsi="Segoe UI" w:cs="Segoe UI"/>
          <w:sz w:val="20"/>
          <w:szCs w:val="20"/>
        </w:rPr>
        <w:t xml:space="preserve"> (due to holiday periods)</w:t>
      </w:r>
      <w:r w:rsidR="002949F1" w:rsidRPr="006802B3">
        <w:rPr>
          <w:rFonts w:ascii="Segoe UI" w:hAnsi="Segoe UI" w:cs="Segoe UI"/>
          <w:sz w:val="20"/>
          <w:szCs w:val="20"/>
        </w:rPr>
        <w:t xml:space="preserve"> to ensure learning is embedded but also aligns with educational thinking such as </w:t>
      </w:r>
      <w:proofErr w:type="spellStart"/>
      <w:r w:rsidR="002949F1" w:rsidRPr="006802B3">
        <w:rPr>
          <w:rFonts w:ascii="Segoe UI" w:hAnsi="Segoe UI" w:cs="Segoe UI"/>
          <w:sz w:val="20"/>
          <w:szCs w:val="20"/>
        </w:rPr>
        <w:t>Rosenshine’s</w:t>
      </w:r>
      <w:proofErr w:type="spellEnd"/>
      <w:r w:rsidR="002949F1" w:rsidRPr="006802B3">
        <w:rPr>
          <w:rFonts w:ascii="Segoe UI" w:hAnsi="Segoe UI" w:cs="Segoe UI"/>
          <w:sz w:val="20"/>
          <w:szCs w:val="20"/>
        </w:rPr>
        <w:t xml:space="preserve"> Principles.</w:t>
      </w:r>
    </w:p>
    <w:p w14:paraId="20BA0F4C" w14:textId="4608E2CE" w:rsidR="002949F1" w:rsidRPr="006802B3" w:rsidRDefault="002949F1" w:rsidP="003E27B4">
      <w:pPr>
        <w:rPr>
          <w:rFonts w:ascii="Segoe UI" w:hAnsi="Segoe UI" w:cs="Segoe UI"/>
          <w:sz w:val="20"/>
          <w:szCs w:val="20"/>
        </w:rPr>
      </w:pPr>
      <w:r w:rsidRPr="006802B3">
        <w:rPr>
          <w:rFonts w:ascii="Segoe UI" w:hAnsi="Segoe UI" w:cs="Segoe UI"/>
          <w:sz w:val="20"/>
          <w:szCs w:val="20"/>
        </w:rPr>
        <w:t>The Curriculum Map (LTP) is sequenced to ensure that pupils are exposed to areas of activity for a reasonable amount of time, which can be extended as required. The frequency with which they interact with this learning is greater due to blocking both lessons each week on the same area of learning / activity which also allows a greater intensity of learning as pupils forget less between each lesson and the kinaesthetic feel is more readily re-engaged. This approach is based on the F.I.T. principle of Frequency, Intensity and Time.</w:t>
      </w:r>
      <w:r w:rsidR="006802B3" w:rsidRPr="006802B3">
        <w:rPr>
          <w:rFonts w:ascii="Segoe UI" w:hAnsi="Segoe UI" w:cs="Segoe UI"/>
          <w:sz w:val="20"/>
          <w:szCs w:val="20"/>
        </w:rPr>
        <w:t xml:space="preserve"> Each area of activity also has a detailed progression ladder along with a vocabulary pyramid to help develop literacy across the curriculum.</w:t>
      </w:r>
      <w:r w:rsidR="006802B3">
        <w:rPr>
          <w:rFonts w:ascii="Segoe UI" w:hAnsi="Segoe UI" w:cs="Segoe UI"/>
          <w:sz w:val="20"/>
          <w:szCs w:val="20"/>
        </w:rPr>
        <w:t xml:space="preserve"> Teachers can also access work from another year to challenge / extend or adapt for access as required</w:t>
      </w:r>
      <w:r w:rsidR="005D5DDA">
        <w:rPr>
          <w:rFonts w:ascii="Segoe UI" w:hAnsi="Segoe UI" w:cs="Segoe UI"/>
          <w:sz w:val="20"/>
          <w:szCs w:val="20"/>
        </w:rPr>
        <w:t xml:space="preserve"> allowing for a greater ability to include, extend and engage.</w:t>
      </w:r>
    </w:p>
    <w:p w14:paraId="07D529D9" w14:textId="20732273" w:rsidR="002949F1" w:rsidRDefault="002949F1" w:rsidP="003E27B4">
      <w:pPr>
        <w:rPr>
          <w:rFonts w:ascii="Segoe UI" w:hAnsi="Segoe UI" w:cs="Segoe UI"/>
          <w:sz w:val="20"/>
          <w:szCs w:val="20"/>
        </w:rPr>
      </w:pPr>
      <w:r w:rsidRPr="006802B3">
        <w:rPr>
          <w:rFonts w:ascii="Segoe UI" w:hAnsi="Segoe UI" w:cs="Segoe UI"/>
          <w:sz w:val="20"/>
          <w:szCs w:val="20"/>
        </w:rPr>
        <w:t>Retrieval is helped by blocking of the units but also</w:t>
      </w:r>
      <w:r w:rsidR="005D5DDA">
        <w:rPr>
          <w:rFonts w:ascii="Segoe UI" w:hAnsi="Segoe UI" w:cs="Segoe UI"/>
          <w:sz w:val="20"/>
          <w:szCs w:val="20"/>
        </w:rPr>
        <w:t xml:space="preserve"> by developing</w:t>
      </w:r>
      <w:r w:rsidRPr="006802B3">
        <w:rPr>
          <w:rFonts w:ascii="Segoe UI" w:hAnsi="Segoe UI" w:cs="Segoe UI"/>
          <w:sz w:val="20"/>
          <w:szCs w:val="20"/>
        </w:rPr>
        <w:t xml:space="preserve"> transferrable skills as units are sequenced to allow pupils the opportunity to take learning from one area of activity and apply it or adapt it to suit another. </w:t>
      </w:r>
      <w:r w:rsidR="005D5DDA">
        <w:rPr>
          <w:rFonts w:ascii="Segoe UI" w:hAnsi="Segoe UI" w:cs="Segoe UI"/>
          <w:sz w:val="20"/>
          <w:szCs w:val="20"/>
        </w:rPr>
        <w:t xml:space="preserve">They also have the opportunity to do this through re-visiting areas of activity across year groups due to the planned sequence of learning. </w:t>
      </w:r>
      <w:r w:rsidRPr="006802B3">
        <w:rPr>
          <w:rFonts w:ascii="Segoe UI" w:hAnsi="Segoe UI" w:cs="Segoe UI"/>
          <w:sz w:val="20"/>
          <w:szCs w:val="20"/>
        </w:rPr>
        <w:t>Knowledge organisers provided by Get Set 4 PE help both staff and pupils to understand how knowledge, skills and understanding can and will be developed</w:t>
      </w:r>
      <w:r w:rsidR="005D5DDA">
        <w:rPr>
          <w:rFonts w:ascii="Segoe UI" w:hAnsi="Segoe UI" w:cs="Segoe UI"/>
          <w:sz w:val="20"/>
          <w:szCs w:val="20"/>
        </w:rPr>
        <w:t xml:space="preserve"> and support the wider development of rules, strategies and tactics (cognitive development)</w:t>
      </w:r>
      <w:r w:rsidRPr="006802B3">
        <w:rPr>
          <w:rFonts w:ascii="Segoe UI" w:hAnsi="Segoe UI" w:cs="Segoe UI"/>
          <w:sz w:val="20"/>
          <w:szCs w:val="20"/>
        </w:rPr>
        <w:t>.</w:t>
      </w:r>
    </w:p>
    <w:p w14:paraId="19355B17" w14:textId="7B5C6181" w:rsidR="005D5DDA" w:rsidRPr="006802B3" w:rsidRDefault="005D5DDA" w:rsidP="003E27B4">
      <w:pPr>
        <w:rPr>
          <w:rFonts w:ascii="Segoe UI" w:hAnsi="Segoe UI" w:cs="Segoe UI"/>
          <w:sz w:val="20"/>
          <w:szCs w:val="20"/>
        </w:rPr>
      </w:pPr>
      <w:r>
        <w:rPr>
          <w:rFonts w:ascii="Segoe UI" w:hAnsi="Segoe UI" w:cs="Segoe UI"/>
          <w:sz w:val="20"/>
          <w:szCs w:val="20"/>
        </w:rPr>
        <w:t xml:space="preserve">Key Stage 1 provision is based heavily upon developing pupils’ motor competencies and working towards mastery of running, jumping, throwing and catching. This will allow greater development of sport specific skills and application of knowledge and understanding during and throughout Key Stage 2. In </w:t>
      </w:r>
      <w:r>
        <w:rPr>
          <w:rFonts w:ascii="Segoe UI" w:hAnsi="Segoe UI" w:cs="Segoe UI"/>
          <w:sz w:val="20"/>
          <w:szCs w:val="20"/>
        </w:rPr>
        <w:lastRenderedPageBreak/>
        <w:t>both key stages pupils will be taught about what it means to be healthy and developing participation skills for life. This will include learning about how to stay healthy and as appropriate and linked to other areas of the curriculum, their body, nutrition and the benefits of exercise (well-being and health).</w:t>
      </w:r>
    </w:p>
    <w:p w14:paraId="4C509555" w14:textId="0D6874A9" w:rsidR="002949F1" w:rsidRDefault="002949F1" w:rsidP="003E27B4">
      <w:pPr>
        <w:rPr>
          <w:rFonts w:ascii="Segoe UI" w:hAnsi="Segoe UI" w:cs="Segoe UI"/>
          <w:sz w:val="20"/>
          <w:szCs w:val="20"/>
        </w:rPr>
      </w:pPr>
      <w:r w:rsidRPr="006802B3">
        <w:rPr>
          <w:rFonts w:ascii="Segoe UI" w:hAnsi="Segoe UI" w:cs="Segoe UI"/>
          <w:sz w:val="20"/>
          <w:szCs w:val="20"/>
        </w:rPr>
        <w:t xml:space="preserve">Certain areas of activity are scheduled to facilitate the wider aspects of PE, school sport and physical activity (PESSPA). Tag Rugby for example is sequenced to facilitate competition opportunities as is Hockey, Cricket / </w:t>
      </w:r>
      <w:proofErr w:type="spellStart"/>
      <w:r w:rsidRPr="006802B3">
        <w:rPr>
          <w:rFonts w:ascii="Segoe UI" w:hAnsi="Segoe UI" w:cs="Segoe UI"/>
          <w:sz w:val="20"/>
          <w:szCs w:val="20"/>
        </w:rPr>
        <w:t>Rounders</w:t>
      </w:r>
      <w:proofErr w:type="spellEnd"/>
      <w:r w:rsidRPr="006802B3">
        <w:rPr>
          <w:rFonts w:ascii="Segoe UI" w:hAnsi="Segoe UI" w:cs="Segoe UI"/>
          <w:sz w:val="20"/>
          <w:szCs w:val="20"/>
        </w:rPr>
        <w:t xml:space="preserve"> and Athletics. OAA (Outdoor Adventurous Activities) are </w:t>
      </w:r>
      <w:r w:rsidR="006802B3" w:rsidRPr="006802B3">
        <w:rPr>
          <w:rFonts w:ascii="Segoe UI" w:hAnsi="Segoe UI" w:cs="Segoe UI"/>
          <w:sz w:val="20"/>
          <w:szCs w:val="20"/>
        </w:rPr>
        <w:t>scheduled early in Year 5 and 6 to facilitate greater cooperation, communication and resilience whilst also preparing pupils for a residential experience. Swimming at present is scheduled for Year 3 and 4 but this is under review as is looking at how we can best ensure ALL pupils are able to meet the minimum requirements of the statutory national curriculum for swimming.</w:t>
      </w:r>
    </w:p>
    <w:p w14:paraId="43CF9C28" w14:textId="25475A8D" w:rsidR="005D5DDA" w:rsidRPr="006802B3" w:rsidRDefault="005D5DDA" w:rsidP="003E27B4">
      <w:pPr>
        <w:rPr>
          <w:rFonts w:ascii="Segoe UI" w:hAnsi="Segoe UI" w:cs="Segoe UI"/>
          <w:sz w:val="20"/>
          <w:szCs w:val="20"/>
        </w:rPr>
      </w:pPr>
      <w:r>
        <w:rPr>
          <w:rFonts w:ascii="Segoe UI" w:hAnsi="Segoe UI" w:cs="Segoe UI"/>
          <w:sz w:val="20"/>
          <w:szCs w:val="20"/>
        </w:rPr>
        <w:t>Gymnastics is scheduled in a way that can enable the apparatus to be made more accessible for every lesson as equipment could be left out for the duration of the planned provision. After that it can be moved and stored in the hall cupboard in such a way as to provide more space and greater access to the other equipment for the rest of the time. The aesthetic areas of Gymnastics and Dance are also considered for practicalities such as staging be up in the hall, Christmas and both dance and gymnastics festivals / competitions organised through various local partnerships.</w:t>
      </w:r>
    </w:p>
    <w:sectPr w:rsidR="005D5DDA" w:rsidRPr="006802B3" w:rsidSect="00BA61B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8A0B82"/>
    <w:multiLevelType w:val="hybridMultilevel"/>
    <w:tmpl w:val="3CCEF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1B8"/>
    <w:rsid w:val="00074BB6"/>
    <w:rsid w:val="002949F1"/>
    <w:rsid w:val="00300722"/>
    <w:rsid w:val="00337654"/>
    <w:rsid w:val="003E27B4"/>
    <w:rsid w:val="005D5DDA"/>
    <w:rsid w:val="005D5E68"/>
    <w:rsid w:val="00634092"/>
    <w:rsid w:val="006802B3"/>
    <w:rsid w:val="007C04F0"/>
    <w:rsid w:val="008079BF"/>
    <w:rsid w:val="008F6568"/>
    <w:rsid w:val="00BA61B8"/>
    <w:rsid w:val="00C10499"/>
    <w:rsid w:val="00CA1886"/>
    <w:rsid w:val="00CB51C1"/>
    <w:rsid w:val="00CF54D4"/>
    <w:rsid w:val="00D05A73"/>
    <w:rsid w:val="00E93870"/>
    <w:rsid w:val="00F151AD"/>
    <w:rsid w:val="00FE6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9EB4"/>
  <w15:chartTrackingRefBased/>
  <w15:docId w15:val="{FD470EC0-5146-4C5D-BC79-9E6431F8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2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15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radmore</dc:creator>
  <cp:keywords/>
  <dc:description/>
  <cp:lastModifiedBy>Miss Wiles</cp:lastModifiedBy>
  <cp:revision>2</cp:revision>
  <cp:lastPrinted>2023-07-06T06:47:00Z</cp:lastPrinted>
  <dcterms:created xsi:type="dcterms:W3CDTF">2023-07-10T09:59:00Z</dcterms:created>
  <dcterms:modified xsi:type="dcterms:W3CDTF">2023-07-10T09:59:00Z</dcterms:modified>
</cp:coreProperties>
</file>