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8EA" w:rsidRDefault="00C625CA" w:rsidP="00D13A6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Tor View Specialist Learning Community </w:t>
      </w:r>
      <w:r w:rsidR="00BE28EA" w:rsidRPr="00B72D92">
        <w:rPr>
          <w:b/>
          <w:sz w:val="28"/>
          <w:szCs w:val="28"/>
          <w:u w:val="single"/>
        </w:rPr>
        <w:t>School Dog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76"/>
      </w:tblGrid>
      <w:tr w:rsidR="00BE28EA" w:rsidTr="00BE28EA">
        <w:tc>
          <w:tcPr>
            <w:tcW w:w="2972" w:type="dxa"/>
            <w:shd w:val="clear" w:color="auto" w:fill="92D050"/>
          </w:tcPr>
          <w:p w:rsidR="00BE28EA" w:rsidRPr="00BE28EA" w:rsidRDefault="00BE28EA" w:rsidP="00BE28EA">
            <w:pPr>
              <w:jc w:val="center"/>
              <w:rPr>
                <w:b/>
                <w:sz w:val="28"/>
                <w:szCs w:val="28"/>
              </w:rPr>
            </w:pPr>
            <w:r w:rsidRPr="00BE28EA">
              <w:rPr>
                <w:b/>
                <w:sz w:val="28"/>
                <w:szCs w:val="28"/>
              </w:rPr>
              <w:t>Purpose</w:t>
            </w:r>
          </w:p>
        </w:tc>
        <w:tc>
          <w:tcPr>
            <w:tcW w:w="10976" w:type="dxa"/>
          </w:tcPr>
          <w:p w:rsidR="00BE28EA" w:rsidRDefault="00BE28EA" w:rsidP="00BE28EA">
            <w:pPr>
              <w:pStyle w:val="ListParagraph"/>
              <w:numPr>
                <w:ilvl w:val="0"/>
                <w:numId w:val="2"/>
              </w:numPr>
            </w:pPr>
            <w:r w:rsidRPr="00636596">
              <w:rPr>
                <w:b/>
              </w:rPr>
              <w:t>Dogs teach children responsibility</w:t>
            </w:r>
            <w:r>
              <w:t xml:space="preserve"> – having to remember to feed, water, love and support a dog can give children a sense of importance and satisfaction that they can’t get from school or other chores.  The relationship that develops can be life-changing for a child and a great support system as they themselves continue to grow and develop.</w:t>
            </w:r>
          </w:p>
          <w:p w:rsidR="00BE28EA" w:rsidRDefault="00BE28EA" w:rsidP="00BE28EA">
            <w:pPr>
              <w:pStyle w:val="ListParagraph"/>
              <w:numPr>
                <w:ilvl w:val="0"/>
                <w:numId w:val="2"/>
              </w:numPr>
            </w:pPr>
            <w:r w:rsidRPr="00636596">
              <w:rPr>
                <w:b/>
              </w:rPr>
              <w:t>Dogs teach children patience</w:t>
            </w:r>
            <w:r>
              <w:t xml:space="preserve"> – Dogs do not always do as they are told first time!</w:t>
            </w:r>
          </w:p>
          <w:p w:rsidR="00BE28EA" w:rsidRDefault="00BE28EA" w:rsidP="00BE28EA">
            <w:pPr>
              <w:pStyle w:val="ListParagraph"/>
              <w:numPr>
                <w:ilvl w:val="0"/>
                <w:numId w:val="2"/>
              </w:numPr>
            </w:pPr>
            <w:r w:rsidRPr="00636596">
              <w:rPr>
                <w:b/>
              </w:rPr>
              <w:t>Dogs teach children compassion</w:t>
            </w:r>
            <w:r>
              <w:t xml:space="preserve"> – Just like humans, dogs feel emotion and pain.  They are prone to injuries and the infirmities of age during their relatively short lives.</w:t>
            </w:r>
          </w:p>
          <w:p w:rsidR="00BE28EA" w:rsidRDefault="00BE28EA" w:rsidP="00BE28EA">
            <w:pPr>
              <w:pStyle w:val="ListParagraph"/>
              <w:numPr>
                <w:ilvl w:val="0"/>
                <w:numId w:val="2"/>
              </w:numPr>
            </w:pPr>
            <w:r w:rsidRPr="00636596">
              <w:rPr>
                <w:b/>
              </w:rPr>
              <w:t>Dogs teach children about socialisation</w:t>
            </w:r>
            <w:r>
              <w:t xml:space="preserve"> – Like most of us, dogs are social animals who enjoy and need attention and affection.  By learning how to interact with a dog, children can learn how to better socialise with other children.  </w:t>
            </w:r>
          </w:p>
          <w:p w:rsidR="00BE28EA" w:rsidRDefault="00BE28EA" w:rsidP="00BE28EA">
            <w:pPr>
              <w:pStyle w:val="ListParagraph"/>
              <w:numPr>
                <w:ilvl w:val="0"/>
                <w:numId w:val="2"/>
              </w:numPr>
            </w:pPr>
            <w:r w:rsidRPr="00636596">
              <w:rPr>
                <w:b/>
              </w:rPr>
              <w:t>Dogs are fun</w:t>
            </w:r>
            <w:r>
              <w:t xml:space="preserve"> – Last, but certainly not least, dogs are a lot of fun.  They greet you with a wagging tail every day and can cheer you up even on your worst day.</w:t>
            </w:r>
          </w:p>
          <w:p w:rsidR="00BE28EA" w:rsidRDefault="00BE28EA" w:rsidP="00BE28EA">
            <w:pPr>
              <w:pStyle w:val="ListParagraph"/>
            </w:pPr>
          </w:p>
          <w:p w:rsidR="00BE28EA" w:rsidRPr="00BE28EA" w:rsidRDefault="00BE28EA" w:rsidP="00BE28EA">
            <w:pPr>
              <w:pStyle w:val="ListParagraph"/>
            </w:pPr>
          </w:p>
        </w:tc>
      </w:tr>
      <w:tr w:rsidR="00BE28EA" w:rsidTr="00BE28EA">
        <w:tc>
          <w:tcPr>
            <w:tcW w:w="2972" w:type="dxa"/>
            <w:shd w:val="clear" w:color="auto" w:fill="92D050"/>
          </w:tcPr>
          <w:p w:rsidR="00BE28EA" w:rsidRPr="00BE28EA" w:rsidRDefault="00BE28EA" w:rsidP="00BE28EA">
            <w:pPr>
              <w:jc w:val="center"/>
              <w:rPr>
                <w:b/>
                <w:sz w:val="28"/>
                <w:szCs w:val="28"/>
              </w:rPr>
            </w:pPr>
            <w:r w:rsidRPr="00BE28EA">
              <w:rPr>
                <w:b/>
                <w:sz w:val="28"/>
                <w:szCs w:val="28"/>
              </w:rPr>
              <w:t>Introduction</w:t>
            </w:r>
          </w:p>
        </w:tc>
        <w:tc>
          <w:tcPr>
            <w:tcW w:w="10976" w:type="dxa"/>
          </w:tcPr>
          <w:p w:rsidR="00BE28EA" w:rsidRDefault="00C625CA" w:rsidP="00BE28EA">
            <w:r>
              <w:t>Tor View Specialist Learning Community</w:t>
            </w:r>
            <w:r w:rsidR="00BE28EA">
              <w:t xml:space="preserve"> Dog </w:t>
            </w:r>
            <w:r>
              <w:t>Ruby</w:t>
            </w:r>
            <w:r w:rsidR="00BE28EA">
              <w:t xml:space="preserve"> lives with </w:t>
            </w:r>
            <w:r>
              <w:t xml:space="preserve">Ms </w:t>
            </w:r>
            <w:proofErr w:type="gramStart"/>
            <w:r>
              <w:t>A</w:t>
            </w:r>
            <w:proofErr w:type="gramEnd"/>
            <w:r>
              <w:t xml:space="preserve"> Y Holdsworth (Executive Principal)</w:t>
            </w:r>
            <w:r w:rsidR="00BE28EA">
              <w:t xml:space="preserve"> and her family.  </w:t>
            </w:r>
            <w:r>
              <w:t>Ruby</w:t>
            </w:r>
            <w:r w:rsidR="00BE28EA">
              <w:t xml:space="preserve"> is a very caring and </w:t>
            </w:r>
            <w:proofErr w:type="gramStart"/>
            <w:r w:rsidR="00BE28EA">
              <w:t>well behaved</w:t>
            </w:r>
            <w:proofErr w:type="gramEnd"/>
            <w:r w:rsidR="00BE28EA">
              <w:t xml:space="preserve"> puppy who has the right temperament to become a real asset to </w:t>
            </w:r>
            <w:r>
              <w:t>Tor View School</w:t>
            </w:r>
            <w:r w:rsidR="00BE28EA">
              <w:t>.</w:t>
            </w:r>
          </w:p>
          <w:p w:rsidR="00BE28EA" w:rsidRDefault="00BE28EA" w:rsidP="00BE28EA"/>
          <w:p w:rsidR="00BE28EA" w:rsidRDefault="00C625CA" w:rsidP="00BE28EA">
            <w:r>
              <w:t>Ruby</w:t>
            </w:r>
            <w:r w:rsidR="00BE28EA">
              <w:t xml:space="preserve">’s mother is a cocker spaniel and her Father is a toy poodle – making </w:t>
            </w:r>
            <w:r>
              <w:t>Ruby</w:t>
            </w:r>
            <w:r w:rsidR="00BE28EA">
              <w:t xml:space="preserve"> a Cockerpoo.</w:t>
            </w:r>
          </w:p>
          <w:p w:rsidR="00BE28EA" w:rsidRDefault="00BE28EA" w:rsidP="00BE28EA"/>
          <w:p w:rsidR="00BE28EA" w:rsidRDefault="00C625CA" w:rsidP="00BE28EA">
            <w:r>
              <w:t>Ruby</w:t>
            </w:r>
            <w:r w:rsidR="00BE28EA">
              <w:t xml:space="preserve"> has ‘fully comprehensive’ pet insurance with public liability – meaning she can come into school</w:t>
            </w:r>
            <w:r>
              <w:t>.</w:t>
            </w:r>
            <w:r w:rsidR="00BE28EA">
              <w:t xml:space="preserve">  </w:t>
            </w:r>
            <w:r>
              <w:t>Ruby</w:t>
            </w:r>
            <w:r w:rsidR="00BE28EA">
              <w:t xml:space="preserve"> </w:t>
            </w:r>
            <w:r w:rsidR="007C2D32">
              <w:t>regularly visits the Vet</w:t>
            </w:r>
            <w:r w:rsidR="00BE28EA">
              <w:t xml:space="preserve"> for </w:t>
            </w:r>
            <w:proofErr w:type="spellStart"/>
            <w:r w:rsidR="00BE28EA">
              <w:t>check up</w:t>
            </w:r>
            <w:r w:rsidR="007C2D32">
              <w:t>s</w:t>
            </w:r>
            <w:proofErr w:type="spellEnd"/>
            <w:r w:rsidR="00BE28EA">
              <w:t xml:space="preserve"> and has had her</w:t>
            </w:r>
            <w:r w:rsidR="007C2D32">
              <w:t xml:space="preserve"> vaccinations.  The V</w:t>
            </w:r>
            <w:r w:rsidR="00BE28EA">
              <w:t>et also administers worm and flea treatments as well as advising on food intake to ensure she remains a healthy weight.</w:t>
            </w:r>
          </w:p>
          <w:p w:rsidR="00BE28EA" w:rsidRDefault="00BE28EA" w:rsidP="00BE28EA"/>
          <w:p w:rsidR="00BE28EA" w:rsidRPr="00BE28EA" w:rsidRDefault="00BE28EA" w:rsidP="00C625CA">
            <w:r>
              <w:t xml:space="preserve">In addition to the 5 key reasons outlined above for </w:t>
            </w:r>
            <w:r w:rsidR="00C625CA">
              <w:t>Ruby</w:t>
            </w:r>
            <w:r>
              <w:t xml:space="preserve"> joining </w:t>
            </w:r>
            <w:r w:rsidR="00C625CA">
              <w:t>Tor View School</w:t>
            </w:r>
            <w:r>
              <w:t xml:space="preserve"> we believe she will improve the children’</w:t>
            </w:r>
            <w:r w:rsidR="00EB598F">
              <w:t>s abilities socially and emotionally in line with our school ethos.</w:t>
            </w:r>
          </w:p>
        </w:tc>
      </w:tr>
    </w:tbl>
    <w:p w:rsidR="00BE28EA" w:rsidRPr="00B72D92" w:rsidRDefault="00BE28EA" w:rsidP="00BE28EA">
      <w:pPr>
        <w:jc w:val="center"/>
        <w:rPr>
          <w:b/>
          <w:sz w:val="28"/>
          <w:szCs w:val="28"/>
          <w:u w:val="single"/>
        </w:rPr>
      </w:pPr>
    </w:p>
    <w:p w:rsidR="00BE28EA" w:rsidRDefault="00BE28EA">
      <w:pPr>
        <w:rPr>
          <w:b/>
          <w:sz w:val="28"/>
          <w:szCs w:val="28"/>
          <w:u w:val="single"/>
        </w:rPr>
      </w:pPr>
    </w:p>
    <w:p w:rsidR="003258DE" w:rsidRPr="00B72D92" w:rsidRDefault="0082654E" w:rsidP="00A150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 View Specialist Learning Community</w:t>
      </w:r>
      <w:r w:rsidR="00E576C3" w:rsidRPr="00B72D92">
        <w:rPr>
          <w:b/>
          <w:sz w:val="28"/>
          <w:szCs w:val="28"/>
          <w:u w:val="single"/>
        </w:rPr>
        <w:t xml:space="preserve"> School Dog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3"/>
        <w:gridCol w:w="1841"/>
        <w:gridCol w:w="2624"/>
        <w:gridCol w:w="903"/>
        <w:gridCol w:w="2511"/>
        <w:gridCol w:w="1770"/>
        <w:gridCol w:w="1318"/>
        <w:gridCol w:w="1218"/>
      </w:tblGrid>
      <w:tr w:rsidR="0088018B" w:rsidTr="0070646F">
        <w:tc>
          <w:tcPr>
            <w:tcW w:w="9493" w:type="dxa"/>
            <w:gridSpan w:val="5"/>
          </w:tcPr>
          <w:p w:rsidR="0088018B" w:rsidRPr="00560EAC" w:rsidRDefault="0088018B" w:rsidP="00E576C3">
            <w:pPr>
              <w:rPr>
                <w:b/>
              </w:rPr>
            </w:pPr>
            <w:r w:rsidRPr="00560EAC">
              <w:rPr>
                <w:b/>
              </w:rPr>
              <w:lastRenderedPageBreak/>
              <w:t xml:space="preserve">Area:  </w:t>
            </w:r>
            <w:r w:rsidR="00592961" w:rsidRPr="00560EAC">
              <w:rPr>
                <w:b/>
              </w:rPr>
              <w:t>Interaction with Pupils</w:t>
            </w:r>
            <w:r w:rsidR="00481598">
              <w:rPr>
                <w:b/>
              </w:rPr>
              <w:t>/staff/visitors</w:t>
            </w:r>
          </w:p>
        </w:tc>
        <w:tc>
          <w:tcPr>
            <w:tcW w:w="4455" w:type="dxa"/>
            <w:gridSpan w:val="3"/>
          </w:tcPr>
          <w:p w:rsidR="0088018B" w:rsidRPr="00560EAC" w:rsidRDefault="0088018B" w:rsidP="00E576C3">
            <w:pPr>
              <w:rPr>
                <w:b/>
              </w:rPr>
            </w:pPr>
            <w:r w:rsidRPr="00560EAC">
              <w:rPr>
                <w:b/>
              </w:rPr>
              <w:t>Assessment Date:</w:t>
            </w:r>
          </w:p>
        </w:tc>
      </w:tr>
      <w:tr w:rsidR="0088018B" w:rsidTr="0070646F">
        <w:tc>
          <w:tcPr>
            <w:tcW w:w="9493" w:type="dxa"/>
            <w:gridSpan w:val="5"/>
          </w:tcPr>
          <w:p w:rsidR="0088018B" w:rsidRPr="00560EAC" w:rsidRDefault="0088018B" w:rsidP="00E576C3">
            <w:pPr>
              <w:rPr>
                <w:b/>
              </w:rPr>
            </w:pPr>
            <w:r w:rsidRPr="00560EAC">
              <w:rPr>
                <w:b/>
              </w:rPr>
              <w:t>Reason:</w:t>
            </w:r>
            <w:r w:rsidR="00592961" w:rsidRPr="00560EAC">
              <w:rPr>
                <w:b/>
              </w:rPr>
              <w:t xml:space="preserve">  To ensure the school dog interacts appropriately at all times</w:t>
            </w:r>
          </w:p>
        </w:tc>
        <w:tc>
          <w:tcPr>
            <w:tcW w:w="4455" w:type="dxa"/>
            <w:gridSpan w:val="3"/>
          </w:tcPr>
          <w:p w:rsidR="0088018B" w:rsidRPr="00560EAC" w:rsidRDefault="0088018B" w:rsidP="00E576C3">
            <w:pPr>
              <w:rPr>
                <w:b/>
              </w:rPr>
            </w:pPr>
            <w:r w:rsidRPr="00560EAC">
              <w:rPr>
                <w:b/>
              </w:rPr>
              <w:t>Review Date:</w:t>
            </w:r>
          </w:p>
        </w:tc>
      </w:tr>
      <w:tr w:rsidR="0070646F" w:rsidTr="0070646F">
        <w:tc>
          <w:tcPr>
            <w:tcW w:w="1763" w:type="dxa"/>
            <w:shd w:val="clear" w:color="auto" w:fill="D9D9D9" w:themeFill="background1" w:themeFillShade="D9"/>
          </w:tcPr>
          <w:p w:rsidR="00E576C3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>1 Identify the</w:t>
            </w:r>
          </w:p>
          <w:p w:rsidR="00592961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>Hazards</w:t>
            </w:r>
          </w:p>
        </w:tc>
        <w:tc>
          <w:tcPr>
            <w:tcW w:w="1841" w:type="dxa"/>
            <w:shd w:val="clear" w:color="auto" w:fill="D9D9D9" w:themeFill="background1" w:themeFillShade="D9"/>
          </w:tcPr>
          <w:p w:rsidR="00E576C3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>2 Who might be harmed/how?</w:t>
            </w:r>
          </w:p>
        </w:tc>
        <w:tc>
          <w:tcPr>
            <w:tcW w:w="2867" w:type="dxa"/>
            <w:shd w:val="clear" w:color="auto" w:fill="D9D9D9" w:themeFill="background1" w:themeFillShade="D9"/>
          </w:tcPr>
          <w:p w:rsidR="00E576C3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>3 What are you doing already?</w:t>
            </w:r>
          </w:p>
        </w:tc>
        <w:tc>
          <w:tcPr>
            <w:tcW w:w="247" w:type="dxa"/>
            <w:shd w:val="clear" w:color="auto" w:fill="D9D9D9" w:themeFill="background1" w:themeFillShade="D9"/>
          </w:tcPr>
          <w:p w:rsidR="00E576C3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>Risk Rating</w:t>
            </w:r>
          </w:p>
        </w:tc>
        <w:tc>
          <w:tcPr>
            <w:tcW w:w="2775" w:type="dxa"/>
            <w:shd w:val="clear" w:color="auto" w:fill="D9D9D9" w:themeFill="background1" w:themeFillShade="D9"/>
          </w:tcPr>
          <w:p w:rsidR="00E576C3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>4 Is anything further needed?</w:t>
            </w:r>
          </w:p>
          <w:p w:rsidR="00592961" w:rsidRPr="00560EAC" w:rsidRDefault="00592961" w:rsidP="00592961">
            <w:pPr>
              <w:jc w:val="center"/>
              <w:rPr>
                <w:b/>
              </w:rPr>
            </w:pPr>
          </w:p>
        </w:tc>
        <w:tc>
          <w:tcPr>
            <w:tcW w:w="1919" w:type="dxa"/>
            <w:shd w:val="clear" w:color="auto" w:fill="D9D9D9" w:themeFill="background1" w:themeFillShade="D9"/>
          </w:tcPr>
          <w:p w:rsidR="00E576C3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>Action Required</w:t>
            </w:r>
          </w:p>
        </w:tc>
        <w:tc>
          <w:tcPr>
            <w:tcW w:w="1318" w:type="dxa"/>
            <w:shd w:val="clear" w:color="auto" w:fill="D9D9D9" w:themeFill="background1" w:themeFillShade="D9"/>
          </w:tcPr>
          <w:p w:rsidR="00E576C3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 xml:space="preserve">Responsible </w:t>
            </w:r>
          </w:p>
          <w:p w:rsidR="00592961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>Person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E576C3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>Date</w:t>
            </w:r>
          </w:p>
          <w:p w:rsidR="00592961" w:rsidRPr="00560EAC" w:rsidRDefault="00592961" w:rsidP="00592961">
            <w:pPr>
              <w:jc w:val="center"/>
              <w:rPr>
                <w:b/>
              </w:rPr>
            </w:pPr>
            <w:r w:rsidRPr="00560EAC">
              <w:rPr>
                <w:b/>
              </w:rPr>
              <w:t>Completed</w:t>
            </w:r>
          </w:p>
        </w:tc>
      </w:tr>
      <w:tr w:rsidR="00560EAC" w:rsidTr="0070646F">
        <w:tc>
          <w:tcPr>
            <w:tcW w:w="1763" w:type="dxa"/>
          </w:tcPr>
          <w:p w:rsidR="00E576C3" w:rsidRPr="00F82CE1" w:rsidRDefault="007F05AF" w:rsidP="007F05AF">
            <w:pPr>
              <w:rPr>
                <w:sz w:val="20"/>
                <w:szCs w:val="20"/>
              </w:rPr>
            </w:pPr>
            <w:r w:rsidRPr="00F82CE1">
              <w:rPr>
                <w:sz w:val="20"/>
                <w:szCs w:val="20"/>
              </w:rPr>
              <w:t>▪ School dog biting a child or adult</w:t>
            </w:r>
          </w:p>
        </w:tc>
        <w:tc>
          <w:tcPr>
            <w:tcW w:w="1841" w:type="dxa"/>
          </w:tcPr>
          <w:p w:rsidR="00E576C3" w:rsidRPr="00F82CE1" w:rsidRDefault="007F05AF" w:rsidP="00940D89">
            <w:pPr>
              <w:rPr>
                <w:sz w:val="20"/>
                <w:szCs w:val="20"/>
              </w:rPr>
            </w:pPr>
            <w:r w:rsidRPr="00F82CE1">
              <w:rPr>
                <w:sz w:val="20"/>
                <w:szCs w:val="20"/>
              </w:rPr>
              <w:t>▪ Child or adult could be hurt if the school dog bites</w:t>
            </w:r>
          </w:p>
        </w:tc>
        <w:tc>
          <w:tcPr>
            <w:tcW w:w="2867" w:type="dxa"/>
          </w:tcPr>
          <w:p w:rsidR="00E576C3" w:rsidRPr="00F82CE1" w:rsidRDefault="007F05AF" w:rsidP="00C93854">
            <w:pPr>
              <w:rPr>
                <w:sz w:val="20"/>
                <w:szCs w:val="20"/>
              </w:rPr>
            </w:pPr>
            <w:r w:rsidRPr="00F82CE1">
              <w:rPr>
                <w:b/>
                <w:sz w:val="20"/>
                <w:szCs w:val="20"/>
              </w:rPr>
              <w:t xml:space="preserve">▪ </w:t>
            </w:r>
            <w:r w:rsidRPr="00F82CE1">
              <w:rPr>
                <w:sz w:val="20"/>
                <w:szCs w:val="20"/>
              </w:rPr>
              <w:t xml:space="preserve">The school dog is being trained not to bite.  When the dog is approached in the correct way there is very limited danger.  </w:t>
            </w:r>
          </w:p>
        </w:tc>
        <w:tc>
          <w:tcPr>
            <w:tcW w:w="247" w:type="dxa"/>
          </w:tcPr>
          <w:p w:rsidR="00E576C3" w:rsidRPr="00F82CE1" w:rsidRDefault="00F82CE1" w:rsidP="00940D89">
            <w:pPr>
              <w:rPr>
                <w:sz w:val="20"/>
                <w:szCs w:val="20"/>
              </w:rPr>
            </w:pPr>
            <w:r w:rsidRPr="00F82CE1">
              <w:rPr>
                <w:sz w:val="20"/>
                <w:szCs w:val="20"/>
              </w:rPr>
              <w:t>Low</w:t>
            </w:r>
          </w:p>
        </w:tc>
        <w:tc>
          <w:tcPr>
            <w:tcW w:w="2775" w:type="dxa"/>
          </w:tcPr>
          <w:p w:rsidR="00E576C3" w:rsidRDefault="00F82CE1" w:rsidP="00940D89">
            <w:pPr>
              <w:rPr>
                <w:sz w:val="20"/>
                <w:szCs w:val="20"/>
              </w:rPr>
            </w:pPr>
            <w:r w:rsidRPr="00F82CE1">
              <w:rPr>
                <w:b/>
                <w:sz w:val="20"/>
                <w:szCs w:val="20"/>
              </w:rPr>
              <w:t xml:space="preserve">▪ </w:t>
            </w:r>
            <w:r>
              <w:rPr>
                <w:sz w:val="20"/>
                <w:szCs w:val="20"/>
              </w:rPr>
              <w:t xml:space="preserve">Ensure that children and adults do not interact with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without </w:t>
            </w:r>
            <w:r w:rsidR="00C93854">
              <w:rPr>
                <w:sz w:val="20"/>
                <w:szCs w:val="20"/>
              </w:rPr>
              <w:t xml:space="preserve">adult </w:t>
            </w:r>
            <w:r>
              <w:rPr>
                <w:sz w:val="20"/>
                <w:szCs w:val="20"/>
              </w:rPr>
              <w:t>supervision.</w:t>
            </w:r>
          </w:p>
          <w:p w:rsidR="00F82CE1" w:rsidRPr="00F82CE1" w:rsidRDefault="00F82CE1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Ensure that all interaction with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is completed in the agreed way.</w:t>
            </w:r>
          </w:p>
        </w:tc>
        <w:tc>
          <w:tcPr>
            <w:tcW w:w="1919" w:type="dxa"/>
          </w:tcPr>
          <w:p w:rsidR="00E576C3" w:rsidRPr="00F82CE1" w:rsidRDefault="00E576C3" w:rsidP="00940D89">
            <w:pPr>
              <w:rPr>
                <w:sz w:val="20"/>
                <w:szCs w:val="20"/>
              </w:rPr>
            </w:pPr>
          </w:p>
        </w:tc>
        <w:tc>
          <w:tcPr>
            <w:tcW w:w="1318" w:type="dxa"/>
          </w:tcPr>
          <w:p w:rsidR="00E576C3" w:rsidRPr="00F82CE1" w:rsidRDefault="00E576C3" w:rsidP="00940D89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E576C3" w:rsidRPr="00F82CE1" w:rsidRDefault="00E576C3" w:rsidP="00940D89">
            <w:pPr>
              <w:rPr>
                <w:sz w:val="20"/>
                <w:szCs w:val="20"/>
              </w:rPr>
            </w:pPr>
          </w:p>
        </w:tc>
      </w:tr>
      <w:tr w:rsidR="00560EAC" w:rsidTr="0070646F">
        <w:tc>
          <w:tcPr>
            <w:tcW w:w="1763" w:type="dxa"/>
          </w:tcPr>
          <w:p w:rsidR="00E576C3" w:rsidRPr="00E006F5" w:rsidRDefault="00E006F5" w:rsidP="00940D89">
            <w:r>
              <w:rPr>
                <w:b/>
              </w:rPr>
              <w:t>▪</w:t>
            </w:r>
            <w:r>
              <w:t xml:space="preserve"> </w:t>
            </w:r>
            <w:r w:rsidRPr="00E006F5">
              <w:rPr>
                <w:sz w:val="20"/>
                <w:szCs w:val="20"/>
              </w:rPr>
              <w:t>Jumping up/scratching</w:t>
            </w:r>
          </w:p>
        </w:tc>
        <w:tc>
          <w:tcPr>
            <w:tcW w:w="1841" w:type="dxa"/>
          </w:tcPr>
          <w:p w:rsidR="00E576C3" w:rsidRPr="00E006F5" w:rsidRDefault="00E006F5" w:rsidP="00940D89">
            <w:pPr>
              <w:rPr>
                <w:sz w:val="20"/>
                <w:szCs w:val="20"/>
              </w:rPr>
            </w:pPr>
            <w:r w:rsidRPr="00E006F5">
              <w:t xml:space="preserve">▪ </w:t>
            </w:r>
            <w:r w:rsidRPr="00E006F5">
              <w:rPr>
                <w:sz w:val="20"/>
                <w:szCs w:val="20"/>
              </w:rPr>
              <w:t>If the school dog becomes excited there is a risk that she could jump up and knock a child over or leave a scratch mark</w:t>
            </w:r>
          </w:p>
        </w:tc>
        <w:tc>
          <w:tcPr>
            <w:tcW w:w="2867" w:type="dxa"/>
          </w:tcPr>
          <w:p w:rsidR="00E576C3" w:rsidRDefault="00E006F5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>’s temperament and the agreed training programme involves not jumping up with positive reinforcement given when successful.</w:t>
            </w:r>
          </w:p>
          <w:p w:rsidR="00E006F5" w:rsidRPr="00E006F5" w:rsidRDefault="00E006F5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No interaction will be made with any children unless the school has written permission from parents/carers</w:t>
            </w:r>
          </w:p>
        </w:tc>
        <w:tc>
          <w:tcPr>
            <w:tcW w:w="247" w:type="dxa"/>
          </w:tcPr>
          <w:p w:rsidR="00E576C3" w:rsidRPr="00E006F5" w:rsidRDefault="00E006F5" w:rsidP="00940D89">
            <w:pPr>
              <w:rPr>
                <w:sz w:val="20"/>
                <w:szCs w:val="20"/>
              </w:rPr>
            </w:pPr>
            <w:r w:rsidRPr="00E006F5">
              <w:rPr>
                <w:sz w:val="20"/>
                <w:szCs w:val="20"/>
              </w:rPr>
              <w:t>Medium</w:t>
            </w:r>
          </w:p>
        </w:tc>
        <w:tc>
          <w:tcPr>
            <w:tcW w:w="2775" w:type="dxa"/>
          </w:tcPr>
          <w:p w:rsidR="00E576C3" w:rsidRDefault="00E006F5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Ensure that children and adults do not interact with the school dog without supervision.</w:t>
            </w:r>
          </w:p>
          <w:p w:rsidR="00E006F5" w:rsidRPr="002D424D" w:rsidRDefault="002D424D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The school dog will be under lead control by an authorised adult when people are interacting with her</w:t>
            </w:r>
          </w:p>
        </w:tc>
        <w:tc>
          <w:tcPr>
            <w:tcW w:w="1919" w:type="dxa"/>
          </w:tcPr>
          <w:p w:rsidR="00E576C3" w:rsidRPr="007F05AF" w:rsidRDefault="00E576C3" w:rsidP="00940D89"/>
        </w:tc>
        <w:tc>
          <w:tcPr>
            <w:tcW w:w="1318" w:type="dxa"/>
          </w:tcPr>
          <w:p w:rsidR="00E576C3" w:rsidRPr="007F05AF" w:rsidRDefault="00E576C3" w:rsidP="00940D89"/>
        </w:tc>
        <w:tc>
          <w:tcPr>
            <w:tcW w:w="1218" w:type="dxa"/>
          </w:tcPr>
          <w:p w:rsidR="00E576C3" w:rsidRPr="007F05AF" w:rsidRDefault="00E576C3" w:rsidP="00940D89"/>
        </w:tc>
      </w:tr>
      <w:tr w:rsidR="00560EAC" w:rsidTr="0070646F">
        <w:tc>
          <w:tcPr>
            <w:tcW w:w="1763" w:type="dxa"/>
          </w:tcPr>
          <w:p w:rsidR="00E576C3" w:rsidRPr="002D424D" w:rsidRDefault="002D424D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>▪</w:t>
            </w:r>
            <w:r>
              <w:rPr>
                <w:sz w:val="20"/>
                <w:szCs w:val="20"/>
              </w:rPr>
              <w:t xml:space="preserve"> Running loose</w:t>
            </w:r>
          </w:p>
        </w:tc>
        <w:tc>
          <w:tcPr>
            <w:tcW w:w="1841" w:type="dxa"/>
          </w:tcPr>
          <w:p w:rsidR="00E576C3" w:rsidRDefault="002D424D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>▪</w:t>
            </w:r>
            <w:r>
              <w:rPr>
                <w:sz w:val="20"/>
                <w:szCs w:val="20"/>
              </w:rPr>
              <w:t xml:space="preserve"> If the school dog was to run loose she could hurt children/adults or damage property</w:t>
            </w:r>
          </w:p>
          <w:p w:rsidR="00BA1046" w:rsidRPr="002D424D" w:rsidRDefault="00BA1046" w:rsidP="00940D89">
            <w:pPr>
              <w:rPr>
                <w:sz w:val="20"/>
                <w:szCs w:val="20"/>
              </w:rPr>
            </w:pPr>
          </w:p>
        </w:tc>
        <w:tc>
          <w:tcPr>
            <w:tcW w:w="2867" w:type="dxa"/>
          </w:tcPr>
          <w:p w:rsidR="00E576C3" w:rsidRPr="002D424D" w:rsidRDefault="002D424D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560EAC">
              <w:rPr>
                <w:sz w:val="20"/>
                <w:szCs w:val="20"/>
              </w:rPr>
              <w:t>She will be contained at all times either in an office (with a clear sign on the door) or on a lead</w:t>
            </w:r>
          </w:p>
        </w:tc>
        <w:tc>
          <w:tcPr>
            <w:tcW w:w="247" w:type="dxa"/>
          </w:tcPr>
          <w:p w:rsidR="00E576C3" w:rsidRPr="00560EAC" w:rsidRDefault="00560EAC" w:rsidP="00940D89">
            <w:pPr>
              <w:rPr>
                <w:sz w:val="20"/>
                <w:szCs w:val="20"/>
              </w:rPr>
            </w:pPr>
            <w:r w:rsidRPr="00560EAC">
              <w:rPr>
                <w:sz w:val="20"/>
                <w:szCs w:val="20"/>
              </w:rPr>
              <w:t>Low</w:t>
            </w:r>
          </w:p>
        </w:tc>
        <w:tc>
          <w:tcPr>
            <w:tcW w:w="2775" w:type="dxa"/>
          </w:tcPr>
          <w:p w:rsidR="00E576C3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Monitor the equipment used to contain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is appropriate and effective</w:t>
            </w:r>
          </w:p>
        </w:tc>
        <w:tc>
          <w:tcPr>
            <w:tcW w:w="1919" w:type="dxa"/>
          </w:tcPr>
          <w:p w:rsidR="00E576C3" w:rsidRPr="007F05AF" w:rsidRDefault="00E576C3" w:rsidP="00940D89"/>
        </w:tc>
        <w:tc>
          <w:tcPr>
            <w:tcW w:w="1318" w:type="dxa"/>
          </w:tcPr>
          <w:p w:rsidR="00E576C3" w:rsidRPr="007F05AF" w:rsidRDefault="00E576C3" w:rsidP="00940D89"/>
        </w:tc>
        <w:tc>
          <w:tcPr>
            <w:tcW w:w="1218" w:type="dxa"/>
          </w:tcPr>
          <w:p w:rsidR="00E576C3" w:rsidRPr="007F05AF" w:rsidRDefault="00E576C3" w:rsidP="00940D89"/>
        </w:tc>
      </w:tr>
      <w:tr w:rsidR="0070646F" w:rsidTr="0070646F">
        <w:tc>
          <w:tcPr>
            <w:tcW w:w="1763" w:type="dxa"/>
          </w:tcPr>
          <w:p w:rsidR="002D424D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Direct interaction with children/staff</w:t>
            </w:r>
          </w:p>
        </w:tc>
        <w:tc>
          <w:tcPr>
            <w:tcW w:w="1841" w:type="dxa"/>
          </w:tcPr>
          <w:p w:rsidR="002D424D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If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is allowed to interact when not in the correct frame of mind children/staff could be scratched</w:t>
            </w:r>
          </w:p>
        </w:tc>
        <w:tc>
          <w:tcPr>
            <w:tcW w:w="2867" w:type="dxa"/>
          </w:tcPr>
          <w:p w:rsidR="002D424D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No interaction is allowed without authorisation</w:t>
            </w:r>
          </w:p>
          <w:p w:rsidR="00560EAC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Interaction will be cancelled if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shows signs of incorrect behaviour</w:t>
            </w:r>
          </w:p>
          <w:p w:rsidR="00560EAC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▪ </w:t>
            </w:r>
            <w:r>
              <w:rPr>
                <w:sz w:val="20"/>
                <w:szCs w:val="20"/>
              </w:rPr>
              <w:t xml:space="preserve">Positive reinforcement will be given to encourage the desired behaviour </w:t>
            </w:r>
          </w:p>
        </w:tc>
        <w:tc>
          <w:tcPr>
            <w:tcW w:w="247" w:type="dxa"/>
          </w:tcPr>
          <w:p w:rsidR="002D424D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Medium</w:t>
            </w:r>
          </w:p>
        </w:tc>
        <w:tc>
          <w:tcPr>
            <w:tcW w:w="2775" w:type="dxa"/>
          </w:tcPr>
          <w:p w:rsidR="002D424D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Ensure that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is approached in the correct manner</w:t>
            </w:r>
          </w:p>
        </w:tc>
        <w:tc>
          <w:tcPr>
            <w:tcW w:w="1919" w:type="dxa"/>
          </w:tcPr>
          <w:p w:rsidR="002D424D" w:rsidRPr="007F05AF" w:rsidRDefault="002D424D" w:rsidP="00940D89"/>
        </w:tc>
        <w:tc>
          <w:tcPr>
            <w:tcW w:w="1318" w:type="dxa"/>
          </w:tcPr>
          <w:p w:rsidR="002D424D" w:rsidRPr="007F05AF" w:rsidRDefault="002D424D" w:rsidP="00940D89"/>
        </w:tc>
        <w:tc>
          <w:tcPr>
            <w:tcW w:w="1218" w:type="dxa"/>
          </w:tcPr>
          <w:p w:rsidR="002D424D" w:rsidRPr="007F05AF" w:rsidRDefault="002D424D" w:rsidP="00940D89"/>
        </w:tc>
      </w:tr>
      <w:tr w:rsidR="0070646F" w:rsidTr="0070646F">
        <w:tc>
          <w:tcPr>
            <w:tcW w:w="1763" w:type="dxa"/>
          </w:tcPr>
          <w:p w:rsidR="002D424D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Destruction of materials/property</w:t>
            </w:r>
          </w:p>
        </w:tc>
        <w:tc>
          <w:tcPr>
            <w:tcW w:w="1841" w:type="dxa"/>
          </w:tcPr>
          <w:p w:rsidR="002D424D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The school dog may chew/destruct some school materials/resources</w:t>
            </w:r>
          </w:p>
        </w:tc>
        <w:tc>
          <w:tcPr>
            <w:tcW w:w="2867" w:type="dxa"/>
          </w:tcPr>
          <w:p w:rsidR="002D424D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will have her own toys to play with and normal school resources will be removed.</w:t>
            </w:r>
          </w:p>
        </w:tc>
        <w:tc>
          <w:tcPr>
            <w:tcW w:w="247" w:type="dxa"/>
          </w:tcPr>
          <w:p w:rsidR="002D424D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775" w:type="dxa"/>
          </w:tcPr>
          <w:p w:rsidR="002D424D" w:rsidRPr="00560EAC" w:rsidRDefault="00560EAC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Monitor that the equipment provided for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is effective and appropriate.</w:t>
            </w:r>
          </w:p>
        </w:tc>
        <w:tc>
          <w:tcPr>
            <w:tcW w:w="1919" w:type="dxa"/>
          </w:tcPr>
          <w:p w:rsidR="002D424D" w:rsidRPr="007F05AF" w:rsidRDefault="002D424D" w:rsidP="00940D89"/>
        </w:tc>
        <w:tc>
          <w:tcPr>
            <w:tcW w:w="1318" w:type="dxa"/>
          </w:tcPr>
          <w:p w:rsidR="002D424D" w:rsidRPr="007F05AF" w:rsidRDefault="002D424D" w:rsidP="00940D89"/>
        </w:tc>
        <w:tc>
          <w:tcPr>
            <w:tcW w:w="1218" w:type="dxa"/>
          </w:tcPr>
          <w:p w:rsidR="002D424D" w:rsidRPr="007F05AF" w:rsidRDefault="002D424D" w:rsidP="00940D89"/>
        </w:tc>
      </w:tr>
      <w:tr w:rsidR="00481598" w:rsidTr="0070646F">
        <w:tc>
          <w:tcPr>
            <w:tcW w:w="1763" w:type="dxa"/>
          </w:tcPr>
          <w:p w:rsidR="00481598" w:rsidRPr="00481598" w:rsidRDefault="00481598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Pr="00481598">
              <w:rPr>
                <w:sz w:val="20"/>
                <w:szCs w:val="20"/>
              </w:rPr>
              <w:t>Children/</w:t>
            </w:r>
            <w:r>
              <w:rPr>
                <w:sz w:val="20"/>
                <w:szCs w:val="20"/>
              </w:rPr>
              <w:t>Visitors to school have a phobia of dogs</w:t>
            </w:r>
          </w:p>
        </w:tc>
        <w:tc>
          <w:tcPr>
            <w:tcW w:w="1841" w:type="dxa"/>
          </w:tcPr>
          <w:p w:rsidR="00481598" w:rsidRPr="00481598" w:rsidRDefault="00481598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Distress could be caused due to close proximity to </w:t>
            </w:r>
            <w:r w:rsidR="0082654E">
              <w:rPr>
                <w:sz w:val="20"/>
                <w:szCs w:val="20"/>
              </w:rPr>
              <w:t>Ruby</w:t>
            </w:r>
          </w:p>
        </w:tc>
        <w:tc>
          <w:tcPr>
            <w:tcW w:w="2867" w:type="dxa"/>
          </w:tcPr>
          <w:p w:rsidR="00481598" w:rsidRDefault="00481598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Advise visitors of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and remove her if necessary</w:t>
            </w:r>
          </w:p>
          <w:p w:rsidR="00481598" w:rsidRDefault="00481598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Display notices in reception that there is a school dog on site</w:t>
            </w:r>
          </w:p>
          <w:p w:rsidR="00481598" w:rsidRDefault="00481598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to be supervised at all times and be sensitive to children/</w:t>
            </w:r>
            <w:proofErr w:type="gramStart"/>
            <w:r>
              <w:rPr>
                <w:sz w:val="20"/>
                <w:szCs w:val="20"/>
              </w:rPr>
              <w:t>adults</w:t>
            </w:r>
            <w:proofErr w:type="gramEnd"/>
            <w:r>
              <w:rPr>
                <w:sz w:val="20"/>
                <w:szCs w:val="20"/>
              </w:rPr>
              <w:t xml:space="preserve"> reactions.</w:t>
            </w:r>
          </w:p>
          <w:p w:rsidR="00481598" w:rsidRPr="00481598" w:rsidRDefault="00481598" w:rsidP="00940D89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 Parents</w:t>
            </w:r>
            <w:proofErr w:type="gramEnd"/>
            <w:r>
              <w:rPr>
                <w:sz w:val="20"/>
                <w:szCs w:val="20"/>
              </w:rPr>
              <w:t xml:space="preserve"> to be offered a programme of support for their child to overcome any fears.</w:t>
            </w:r>
          </w:p>
          <w:p w:rsidR="00481598" w:rsidRPr="00481598" w:rsidRDefault="00481598" w:rsidP="00940D89">
            <w:pPr>
              <w:rPr>
                <w:sz w:val="20"/>
                <w:szCs w:val="20"/>
              </w:rPr>
            </w:pPr>
          </w:p>
        </w:tc>
        <w:tc>
          <w:tcPr>
            <w:tcW w:w="247" w:type="dxa"/>
          </w:tcPr>
          <w:p w:rsidR="00481598" w:rsidRDefault="00481598" w:rsidP="00940D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775" w:type="dxa"/>
          </w:tcPr>
          <w:p w:rsidR="00481598" w:rsidRPr="00481598" w:rsidRDefault="00481598" w:rsidP="00940D89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Monitor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>’s reactions to visitors.</w:t>
            </w:r>
          </w:p>
        </w:tc>
        <w:tc>
          <w:tcPr>
            <w:tcW w:w="1919" w:type="dxa"/>
          </w:tcPr>
          <w:p w:rsidR="00481598" w:rsidRPr="007F05AF" w:rsidRDefault="00481598" w:rsidP="00940D89"/>
        </w:tc>
        <w:tc>
          <w:tcPr>
            <w:tcW w:w="1318" w:type="dxa"/>
          </w:tcPr>
          <w:p w:rsidR="00481598" w:rsidRPr="007F05AF" w:rsidRDefault="00481598" w:rsidP="00940D89"/>
        </w:tc>
        <w:tc>
          <w:tcPr>
            <w:tcW w:w="1218" w:type="dxa"/>
          </w:tcPr>
          <w:p w:rsidR="00481598" w:rsidRPr="007F05AF" w:rsidRDefault="00481598" w:rsidP="00940D89"/>
        </w:tc>
      </w:tr>
    </w:tbl>
    <w:p w:rsidR="0088018B" w:rsidRDefault="0088018B" w:rsidP="00E576C3">
      <w:pPr>
        <w:rPr>
          <w:b/>
          <w:sz w:val="28"/>
          <w:szCs w:val="28"/>
        </w:rPr>
      </w:pPr>
    </w:p>
    <w:p w:rsidR="0088018B" w:rsidRDefault="0088018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8018B" w:rsidRPr="00B72D92" w:rsidRDefault="0082654E" w:rsidP="0088018B">
      <w:pPr>
        <w:jc w:val="center"/>
        <w:rPr>
          <w:b/>
          <w:sz w:val="28"/>
          <w:szCs w:val="28"/>
          <w:u w:val="single"/>
        </w:rPr>
      </w:pPr>
      <w:r w:rsidRPr="0082654E">
        <w:rPr>
          <w:b/>
          <w:sz w:val="28"/>
          <w:szCs w:val="28"/>
          <w:u w:val="single"/>
        </w:rPr>
        <w:lastRenderedPageBreak/>
        <w:t xml:space="preserve"> </w:t>
      </w:r>
      <w:r>
        <w:rPr>
          <w:b/>
          <w:sz w:val="28"/>
          <w:szCs w:val="28"/>
          <w:u w:val="single"/>
        </w:rPr>
        <w:t xml:space="preserve">Tor View Specialist Learning Community </w:t>
      </w:r>
      <w:r w:rsidR="0088018B" w:rsidRPr="00B72D92">
        <w:rPr>
          <w:b/>
          <w:sz w:val="28"/>
          <w:szCs w:val="28"/>
          <w:u w:val="single"/>
        </w:rPr>
        <w:t>School Dog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1689"/>
        <w:gridCol w:w="2781"/>
        <w:gridCol w:w="903"/>
        <w:gridCol w:w="2163"/>
        <w:gridCol w:w="1891"/>
        <w:gridCol w:w="1637"/>
        <w:gridCol w:w="1218"/>
      </w:tblGrid>
      <w:tr w:rsidR="002B1CC7" w:rsidTr="009F6B81">
        <w:tc>
          <w:tcPr>
            <w:tcW w:w="9202" w:type="dxa"/>
            <w:gridSpan w:val="5"/>
          </w:tcPr>
          <w:p w:rsidR="0088018B" w:rsidRPr="00560EAC" w:rsidRDefault="0088018B" w:rsidP="00932018">
            <w:pPr>
              <w:rPr>
                <w:b/>
              </w:rPr>
            </w:pPr>
            <w:r w:rsidRPr="00560EAC">
              <w:rPr>
                <w:b/>
              </w:rPr>
              <w:t xml:space="preserve">Area:  </w:t>
            </w:r>
            <w:r w:rsidR="00560EAC">
              <w:rPr>
                <w:b/>
              </w:rPr>
              <w:t>Pupils and staff interaction with the school dog</w:t>
            </w:r>
          </w:p>
        </w:tc>
        <w:tc>
          <w:tcPr>
            <w:tcW w:w="4746" w:type="dxa"/>
            <w:gridSpan w:val="3"/>
          </w:tcPr>
          <w:p w:rsidR="0088018B" w:rsidRPr="00560EAC" w:rsidRDefault="0088018B" w:rsidP="00932018">
            <w:pPr>
              <w:rPr>
                <w:b/>
              </w:rPr>
            </w:pPr>
            <w:r w:rsidRPr="00560EAC">
              <w:rPr>
                <w:b/>
              </w:rPr>
              <w:t>Assessment Date:</w:t>
            </w:r>
          </w:p>
        </w:tc>
      </w:tr>
      <w:tr w:rsidR="002B1CC7" w:rsidTr="009F6B81">
        <w:tc>
          <w:tcPr>
            <w:tcW w:w="9202" w:type="dxa"/>
            <w:gridSpan w:val="5"/>
          </w:tcPr>
          <w:p w:rsidR="0088018B" w:rsidRPr="00560EAC" w:rsidRDefault="0088018B" w:rsidP="00932018">
            <w:pPr>
              <w:rPr>
                <w:b/>
              </w:rPr>
            </w:pPr>
            <w:r w:rsidRPr="00560EAC">
              <w:rPr>
                <w:b/>
              </w:rPr>
              <w:t>Reason:</w:t>
            </w:r>
            <w:r w:rsidR="00560EAC">
              <w:rPr>
                <w:b/>
              </w:rPr>
              <w:t xml:space="preserve"> To ensure the school dog is effectively supported to interact appropriately at all times.</w:t>
            </w:r>
          </w:p>
        </w:tc>
        <w:tc>
          <w:tcPr>
            <w:tcW w:w="4746" w:type="dxa"/>
            <w:gridSpan w:val="3"/>
          </w:tcPr>
          <w:p w:rsidR="0088018B" w:rsidRPr="00560EAC" w:rsidRDefault="0088018B" w:rsidP="00932018">
            <w:pPr>
              <w:rPr>
                <w:b/>
              </w:rPr>
            </w:pPr>
            <w:r w:rsidRPr="00560EAC">
              <w:rPr>
                <w:b/>
              </w:rPr>
              <w:t>Review Date:</w:t>
            </w:r>
          </w:p>
        </w:tc>
      </w:tr>
      <w:tr w:rsidR="00972370" w:rsidTr="009F6B81">
        <w:tc>
          <w:tcPr>
            <w:tcW w:w="1666" w:type="dxa"/>
            <w:shd w:val="clear" w:color="auto" w:fill="D9D9D9" w:themeFill="background1" w:themeFillShade="D9"/>
          </w:tcPr>
          <w:p w:rsidR="00592961" w:rsidRPr="00592961" w:rsidRDefault="00592961" w:rsidP="00592961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592961">
              <w:rPr>
                <w:b/>
              </w:rPr>
              <w:t>Identify the</w:t>
            </w:r>
          </w:p>
          <w:p w:rsidR="00592961" w:rsidRPr="00592961" w:rsidRDefault="00592961" w:rsidP="00592961">
            <w:pPr>
              <w:jc w:val="center"/>
              <w:rPr>
                <w:b/>
              </w:rPr>
            </w:pPr>
            <w:r w:rsidRPr="00592961">
              <w:rPr>
                <w:b/>
              </w:rPr>
              <w:t>Hazards</w:t>
            </w:r>
          </w:p>
        </w:tc>
        <w:tc>
          <w:tcPr>
            <w:tcW w:w="1689" w:type="dxa"/>
            <w:shd w:val="clear" w:color="auto" w:fill="D9D9D9" w:themeFill="background1" w:themeFillShade="D9"/>
          </w:tcPr>
          <w:p w:rsidR="00592961" w:rsidRPr="00592961" w:rsidRDefault="00592961" w:rsidP="00592961">
            <w:pPr>
              <w:jc w:val="center"/>
              <w:rPr>
                <w:b/>
              </w:rPr>
            </w:pPr>
            <w:r>
              <w:rPr>
                <w:b/>
              </w:rPr>
              <w:t>2 Who might be harmed/how?</w:t>
            </w:r>
          </w:p>
        </w:tc>
        <w:tc>
          <w:tcPr>
            <w:tcW w:w="2781" w:type="dxa"/>
            <w:shd w:val="clear" w:color="auto" w:fill="D9D9D9" w:themeFill="background1" w:themeFillShade="D9"/>
          </w:tcPr>
          <w:p w:rsidR="00592961" w:rsidRPr="00592961" w:rsidRDefault="00592961" w:rsidP="00592961">
            <w:pPr>
              <w:jc w:val="center"/>
              <w:rPr>
                <w:b/>
              </w:rPr>
            </w:pPr>
            <w:r>
              <w:rPr>
                <w:b/>
              </w:rPr>
              <w:t>3 What are you doing already?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92961" w:rsidRPr="00592961" w:rsidRDefault="00592961" w:rsidP="00592961">
            <w:pPr>
              <w:jc w:val="center"/>
              <w:rPr>
                <w:b/>
              </w:rPr>
            </w:pPr>
            <w:r>
              <w:rPr>
                <w:b/>
              </w:rPr>
              <w:t>Risk Rating</w:t>
            </w:r>
          </w:p>
        </w:tc>
        <w:tc>
          <w:tcPr>
            <w:tcW w:w="2163" w:type="dxa"/>
            <w:shd w:val="clear" w:color="auto" w:fill="D9D9D9" w:themeFill="background1" w:themeFillShade="D9"/>
          </w:tcPr>
          <w:p w:rsidR="00592961" w:rsidRDefault="00592961" w:rsidP="00592961">
            <w:pPr>
              <w:jc w:val="center"/>
              <w:rPr>
                <w:b/>
              </w:rPr>
            </w:pPr>
            <w:r>
              <w:rPr>
                <w:b/>
              </w:rPr>
              <w:t>4 Is anything further needed?</w:t>
            </w:r>
          </w:p>
          <w:p w:rsidR="00592961" w:rsidRPr="00592961" w:rsidRDefault="00592961" w:rsidP="00592961">
            <w:pPr>
              <w:jc w:val="center"/>
              <w:rPr>
                <w:b/>
              </w:rPr>
            </w:pPr>
          </w:p>
        </w:tc>
        <w:tc>
          <w:tcPr>
            <w:tcW w:w="1891" w:type="dxa"/>
            <w:shd w:val="clear" w:color="auto" w:fill="D9D9D9" w:themeFill="background1" w:themeFillShade="D9"/>
          </w:tcPr>
          <w:p w:rsidR="00592961" w:rsidRPr="00592961" w:rsidRDefault="00592961" w:rsidP="00592961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637" w:type="dxa"/>
            <w:shd w:val="clear" w:color="auto" w:fill="D9D9D9" w:themeFill="background1" w:themeFillShade="D9"/>
          </w:tcPr>
          <w:p w:rsidR="00592961" w:rsidRDefault="00592961" w:rsidP="00592961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</w:t>
            </w:r>
          </w:p>
          <w:p w:rsidR="00592961" w:rsidRPr="00592961" w:rsidRDefault="00592961" w:rsidP="00592961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592961" w:rsidRDefault="00592961" w:rsidP="00592961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592961" w:rsidRPr="00592961" w:rsidRDefault="00592961" w:rsidP="00592961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2B1CC7" w:rsidTr="009F6B81">
        <w:tc>
          <w:tcPr>
            <w:tcW w:w="1666" w:type="dxa"/>
          </w:tcPr>
          <w:p w:rsidR="0088018B" w:rsidRPr="00D315C3" w:rsidRDefault="00D315C3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Incorrect or inconsistent interaction with </w:t>
            </w:r>
            <w:r w:rsidR="0082654E">
              <w:rPr>
                <w:sz w:val="20"/>
                <w:szCs w:val="20"/>
              </w:rPr>
              <w:t>Ruby</w:t>
            </w:r>
          </w:p>
        </w:tc>
        <w:tc>
          <w:tcPr>
            <w:tcW w:w="1689" w:type="dxa"/>
          </w:tcPr>
          <w:p w:rsidR="0088018B" w:rsidRPr="00D315C3" w:rsidRDefault="00D315C3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If a child/adult interacts with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incorrectly or inconsistently this will affect her training and have a negative impact on future interaction</w:t>
            </w:r>
          </w:p>
        </w:tc>
        <w:tc>
          <w:tcPr>
            <w:tcW w:w="2781" w:type="dxa"/>
          </w:tcPr>
          <w:p w:rsidR="0088018B" w:rsidRDefault="00D315C3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Agreed guidelines that must be followed at all times when interacting with </w:t>
            </w:r>
            <w:r w:rsidR="0082654E">
              <w:rPr>
                <w:sz w:val="20"/>
                <w:szCs w:val="20"/>
              </w:rPr>
              <w:t>Ruby</w:t>
            </w:r>
          </w:p>
          <w:p w:rsidR="00D315C3" w:rsidRDefault="00D315C3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There cannot be any interaction with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without authorisation</w:t>
            </w:r>
          </w:p>
          <w:p w:rsidR="009F6B81" w:rsidRPr="009F6B81" w:rsidRDefault="009F6B81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Children are requested not to lift or carry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3" w:type="dxa"/>
          </w:tcPr>
          <w:p w:rsidR="0088018B" w:rsidRPr="00D315C3" w:rsidRDefault="00D315C3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163" w:type="dxa"/>
          </w:tcPr>
          <w:p w:rsidR="0088018B" w:rsidRPr="00D315C3" w:rsidRDefault="00D315C3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If there are any inconsistencies in approach the adult/child interaction will have to stop.</w:t>
            </w:r>
          </w:p>
        </w:tc>
        <w:tc>
          <w:tcPr>
            <w:tcW w:w="1891" w:type="dxa"/>
          </w:tcPr>
          <w:p w:rsidR="0088018B" w:rsidRPr="00560EAC" w:rsidRDefault="0088018B" w:rsidP="00932018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88018B" w:rsidRPr="00560EAC" w:rsidRDefault="0088018B" w:rsidP="0093201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8018B" w:rsidRPr="00560EAC" w:rsidRDefault="0088018B" w:rsidP="00932018">
            <w:pPr>
              <w:rPr>
                <w:sz w:val="20"/>
                <w:szCs w:val="20"/>
              </w:rPr>
            </w:pPr>
          </w:p>
        </w:tc>
      </w:tr>
      <w:tr w:rsidR="002B1CC7" w:rsidTr="009F6B81">
        <w:tc>
          <w:tcPr>
            <w:tcW w:w="1666" w:type="dxa"/>
          </w:tcPr>
          <w:p w:rsidR="0088018B" w:rsidRPr="00D315C3" w:rsidRDefault="00D315C3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2B1CC7">
              <w:rPr>
                <w:sz w:val="20"/>
                <w:szCs w:val="20"/>
              </w:rPr>
              <w:t>Use of rewards/treats and praise</w:t>
            </w:r>
          </w:p>
        </w:tc>
        <w:tc>
          <w:tcPr>
            <w:tcW w:w="1689" w:type="dxa"/>
          </w:tcPr>
          <w:p w:rsidR="0088018B" w:rsidRDefault="002B1CC7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Children/adults could be harmed if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is over excited when receiving a reward or treat.</w:t>
            </w:r>
          </w:p>
          <w:p w:rsidR="002B1CC7" w:rsidRPr="002B1CC7" w:rsidRDefault="002B1CC7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Children must wash their hands after handling dog treats</w:t>
            </w:r>
          </w:p>
        </w:tc>
        <w:tc>
          <w:tcPr>
            <w:tcW w:w="2781" w:type="dxa"/>
          </w:tcPr>
          <w:p w:rsidR="0088018B" w:rsidRDefault="002B1CC7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Hand washing facilities are available to all children and adults. (children will have written permission from parents)</w:t>
            </w:r>
          </w:p>
          <w:p w:rsidR="002B1CC7" w:rsidRPr="002B1CC7" w:rsidRDefault="002B1CC7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Treats will only be given to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with permission</w:t>
            </w:r>
          </w:p>
        </w:tc>
        <w:tc>
          <w:tcPr>
            <w:tcW w:w="903" w:type="dxa"/>
          </w:tcPr>
          <w:p w:rsidR="0088018B" w:rsidRPr="00560EAC" w:rsidRDefault="002B1CC7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163" w:type="dxa"/>
          </w:tcPr>
          <w:p w:rsidR="0088018B" w:rsidRDefault="002B1CC7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Reminders to the children to wash their hands after handling any treats</w:t>
            </w:r>
          </w:p>
          <w:p w:rsidR="002B1CC7" w:rsidRPr="002B1CC7" w:rsidRDefault="002B1CC7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Treats to be locked away to ensure they can only be given with permission</w:t>
            </w:r>
          </w:p>
        </w:tc>
        <w:tc>
          <w:tcPr>
            <w:tcW w:w="1891" w:type="dxa"/>
          </w:tcPr>
          <w:p w:rsidR="0088018B" w:rsidRPr="00560EAC" w:rsidRDefault="0088018B" w:rsidP="00932018">
            <w:pPr>
              <w:rPr>
                <w:sz w:val="20"/>
                <w:szCs w:val="20"/>
              </w:rPr>
            </w:pPr>
          </w:p>
        </w:tc>
        <w:tc>
          <w:tcPr>
            <w:tcW w:w="1637" w:type="dxa"/>
          </w:tcPr>
          <w:p w:rsidR="0088018B" w:rsidRPr="00560EAC" w:rsidRDefault="0088018B" w:rsidP="00932018">
            <w:pPr>
              <w:rPr>
                <w:sz w:val="20"/>
                <w:szCs w:val="20"/>
              </w:rPr>
            </w:pPr>
          </w:p>
        </w:tc>
        <w:tc>
          <w:tcPr>
            <w:tcW w:w="1218" w:type="dxa"/>
          </w:tcPr>
          <w:p w:rsidR="0088018B" w:rsidRPr="00560EAC" w:rsidRDefault="0088018B" w:rsidP="00932018">
            <w:pPr>
              <w:rPr>
                <w:sz w:val="20"/>
                <w:szCs w:val="20"/>
              </w:rPr>
            </w:pPr>
          </w:p>
        </w:tc>
      </w:tr>
    </w:tbl>
    <w:p w:rsidR="00C93854" w:rsidRDefault="00C93854" w:rsidP="00972370">
      <w:pPr>
        <w:jc w:val="center"/>
        <w:rPr>
          <w:b/>
          <w:sz w:val="28"/>
          <w:szCs w:val="28"/>
          <w:u w:val="single"/>
        </w:rPr>
      </w:pPr>
    </w:p>
    <w:p w:rsidR="00C93854" w:rsidRDefault="00C93854" w:rsidP="00972370">
      <w:pPr>
        <w:jc w:val="center"/>
        <w:rPr>
          <w:b/>
          <w:sz w:val="28"/>
          <w:szCs w:val="28"/>
          <w:u w:val="single"/>
        </w:rPr>
      </w:pPr>
    </w:p>
    <w:p w:rsidR="00C93854" w:rsidRDefault="00C93854" w:rsidP="00972370">
      <w:pPr>
        <w:jc w:val="center"/>
        <w:rPr>
          <w:b/>
          <w:sz w:val="28"/>
          <w:szCs w:val="28"/>
          <w:u w:val="single"/>
        </w:rPr>
      </w:pPr>
    </w:p>
    <w:p w:rsidR="00C93854" w:rsidRDefault="00C93854" w:rsidP="00972370">
      <w:pPr>
        <w:jc w:val="center"/>
        <w:rPr>
          <w:b/>
          <w:sz w:val="28"/>
          <w:szCs w:val="28"/>
          <w:u w:val="single"/>
        </w:rPr>
      </w:pPr>
    </w:p>
    <w:p w:rsidR="0088018B" w:rsidRPr="00B72D92" w:rsidRDefault="0082654E" w:rsidP="009723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Tor View Specialist Learning Community </w:t>
      </w:r>
      <w:r w:rsidR="0088018B" w:rsidRPr="00B72D92">
        <w:rPr>
          <w:b/>
          <w:sz w:val="28"/>
          <w:szCs w:val="28"/>
          <w:u w:val="single"/>
        </w:rPr>
        <w:t>School Dog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889"/>
        <w:gridCol w:w="2359"/>
        <w:gridCol w:w="903"/>
        <w:gridCol w:w="2247"/>
        <w:gridCol w:w="2126"/>
        <w:gridCol w:w="1668"/>
        <w:gridCol w:w="1228"/>
      </w:tblGrid>
      <w:tr w:rsidR="0088018B" w:rsidTr="00972370">
        <w:tc>
          <w:tcPr>
            <w:tcW w:w="8926" w:type="dxa"/>
            <w:gridSpan w:val="5"/>
          </w:tcPr>
          <w:p w:rsidR="0088018B" w:rsidRPr="00CF7F75" w:rsidRDefault="0088018B" w:rsidP="00932018">
            <w:pPr>
              <w:rPr>
                <w:b/>
              </w:rPr>
            </w:pPr>
            <w:r w:rsidRPr="00CF7F75">
              <w:rPr>
                <w:b/>
              </w:rPr>
              <w:t xml:space="preserve">Area:  </w:t>
            </w:r>
            <w:r w:rsidR="00CF7F75" w:rsidRPr="00CF7F75">
              <w:rPr>
                <w:b/>
              </w:rPr>
              <w:t>Hygiene/Health</w:t>
            </w:r>
          </w:p>
        </w:tc>
        <w:tc>
          <w:tcPr>
            <w:tcW w:w="5022" w:type="dxa"/>
            <w:gridSpan w:val="3"/>
          </w:tcPr>
          <w:p w:rsidR="0088018B" w:rsidRPr="00CF7F75" w:rsidRDefault="0088018B" w:rsidP="00932018">
            <w:pPr>
              <w:rPr>
                <w:b/>
              </w:rPr>
            </w:pPr>
            <w:r w:rsidRPr="00CF7F75">
              <w:rPr>
                <w:b/>
              </w:rPr>
              <w:t>Assessment Date:</w:t>
            </w:r>
          </w:p>
        </w:tc>
      </w:tr>
      <w:tr w:rsidR="0088018B" w:rsidTr="00972370">
        <w:tc>
          <w:tcPr>
            <w:tcW w:w="8926" w:type="dxa"/>
            <w:gridSpan w:val="5"/>
          </w:tcPr>
          <w:p w:rsidR="0088018B" w:rsidRPr="00CF7F75" w:rsidRDefault="0088018B" w:rsidP="00932018">
            <w:pPr>
              <w:rPr>
                <w:b/>
              </w:rPr>
            </w:pPr>
            <w:proofErr w:type="spellStart"/>
            <w:proofErr w:type="gramStart"/>
            <w:r w:rsidRPr="00CF7F75">
              <w:rPr>
                <w:b/>
              </w:rPr>
              <w:t>Reason:</w:t>
            </w:r>
            <w:r w:rsidR="00CF7F75" w:rsidRPr="00CF7F75">
              <w:rPr>
                <w:b/>
              </w:rPr>
              <w:t>To</w:t>
            </w:r>
            <w:proofErr w:type="spellEnd"/>
            <w:proofErr w:type="gramEnd"/>
            <w:r w:rsidR="00CF7F75" w:rsidRPr="00CF7F75">
              <w:rPr>
                <w:b/>
              </w:rPr>
              <w:t xml:space="preserve"> ensure that pupils, staff and </w:t>
            </w:r>
            <w:r w:rsidR="0082654E">
              <w:rPr>
                <w:b/>
              </w:rPr>
              <w:t>Ruby</w:t>
            </w:r>
            <w:r w:rsidR="00CF7F75" w:rsidRPr="00CF7F75">
              <w:rPr>
                <w:b/>
              </w:rPr>
              <w:t xml:space="preserve"> do not have an increased risk of illness as a result of the school dog being in school</w:t>
            </w:r>
          </w:p>
        </w:tc>
        <w:tc>
          <w:tcPr>
            <w:tcW w:w="5022" w:type="dxa"/>
            <w:gridSpan w:val="3"/>
          </w:tcPr>
          <w:p w:rsidR="0088018B" w:rsidRPr="00CF7F75" w:rsidRDefault="0088018B" w:rsidP="00932018">
            <w:pPr>
              <w:rPr>
                <w:b/>
              </w:rPr>
            </w:pPr>
            <w:r w:rsidRPr="00CF7F75">
              <w:rPr>
                <w:b/>
              </w:rPr>
              <w:t>Review Date:</w:t>
            </w:r>
          </w:p>
        </w:tc>
      </w:tr>
      <w:tr w:rsidR="00592961" w:rsidRPr="00592961" w:rsidTr="00972370">
        <w:tc>
          <w:tcPr>
            <w:tcW w:w="1528" w:type="dxa"/>
            <w:shd w:val="clear" w:color="auto" w:fill="D9D9D9" w:themeFill="background1" w:themeFillShade="D9"/>
          </w:tcPr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592961">
              <w:rPr>
                <w:b/>
              </w:rPr>
              <w:t>Identify the</w:t>
            </w:r>
          </w:p>
          <w:p w:rsidR="00592961" w:rsidRPr="00592961" w:rsidRDefault="00592961" w:rsidP="00932018">
            <w:pPr>
              <w:jc w:val="center"/>
              <w:rPr>
                <w:b/>
              </w:rPr>
            </w:pPr>
            <w:r w:rsidRPr="00592961">
              <w:rPr>
                <w:b/>
              </w:rPr>
              <w:t>Hazards</w:t>
            </w:r>
          </w:p>
        </w:tc>
        <w:tc>
          <w:tcPr>
            <w:tcW w:w="1889" w:type="dxa"/>
            <w:shd w:val="clear" w:color="auto" w:fill="D9D9D9" w:themeFill="background1" w:themeFillShade="D9"/>
          </w:tcPr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2 Who might be harmed/how?</w:t>
            </w:r>
          </w:p>
        </w:tc>
        <w:tc>
          <w:tcPr>
            <w:tcW w:w="2359" w:type="dxa"/>
            <w:shd w:val="clear" w:color="auto" w:fill="D9D9D9" w:themeFill="background1" w:themeFillShade="D9"/>
          </w:tcPr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3 What are you doing already?</w:t>
            </w:r>
          </w:p>
        </w:tc>
        <w:tc>
          <w:tcPr>
            <w:tcW w:w="903" w:type="dxa"/>
            <w:shd w:val="clear" w:color="auto" w:fill="D9D9D9" w:themeFill="background1" w:themeFillShade="D9"/>
          </w:tcPr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Risk Rating</w:t>
            </w:r>
          </w:p>
        </w:tc>
        <w:tc>
          <w:tcPr>
            <w:tcW w:w="2247" w:type="dxa"/>
            <w:shd w:val="clear" w:color="auto" w:fill="D9D9D9" w:themeFill="background1" w:themeFillShade="D9"/>
          </w:tcPr>
          <w:p w:rsid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4 Is anything further needed?</w:t>
            </w:r>
          </w:p>
          <w:p w:rsidR="00592961" w:rsidRPr="00592961" w:rsidRDefault="00592961" w:rsidP="00932018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668" w:type="dxa"/>
            <w:shd w:val="clear" w:color="auto" w:fill="D9D9D9" w:themeFill="background1" w:themeFillShade="D9"/>
          </w:tcPr>
          <w:p w:rsid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</w:t>
            </w:r>
          </w:p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1228" w:type="dxa"/>
            <w:shd w:val="clear" w:color="auto" w:fill="D9D9D9" w:themeFill="background1" w:themeFillShade="D9"/>
          </w:tcPr>
          <w:p w:rsid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972370" w:rsidTr="00972370">
        <w:tc>
          <w:tcPr>
            <w:tcW w:w="1528" w:type="dxa"/>
          </w:tcPr>
          <w:p w:rsidR="0088018B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Worms/Fleas</w:t>
            </w:r>
          </w:p>
        </w:tc>
        <w:tc>
          <w:tcPr>
            <w:tcW w:w="1889" w:type="dxa"/>
          </w:tcPr>
          <w:p w:rsidR="0088018B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If the school dog is not treated for worms there is a danger that germs can be transferred to people</w:t>
            </w:r>
          </w:p>
        </w:tc>
        <w:tc>
          <w:tcPr>
            <w:tcW w:w="2359" w:type="dxa"/>
          </w:tcPr>
          <w:p w:rsidR="0088018B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will be treated monthly at the Vets to ensure she is correctly treated for worms/fleas</w:t>
            </w:r>
          </w:p>
        </w:tc>
        <w:tc>
          <w:tcPr>
            <w:tcW w:w="903" w:type="dxa"/>
          </w:tcPr>
          <w:p w:rsidR="0088018B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247" w:type="dxa"/>
          </w:tcPr>
          <w:p w:rsidR="0088018B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Monitor that Vets visits happen promptly and take actions as suggested by the Vet</w:t>
            </w:r>
          </w:p>
        </w:tc>
        <w:tc>
          <w:tcPr>
            <w:tcW w:w="2126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</w:tr>
      <w:tr w:rsidR="00972370" w:rsidTr="00972370">
        <w:tc>
          <w:tcPr>
            <w:tcW w:w="1528" w:type="dxa"/>
          </w:tcPr>
          <w:p w:rsidR="0088018B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Faeces</w:t>
            </w:r>
          </w:p>
        </w:tc>
        <w:tc>
          <w:tcPr>
            <w:tcW w:w="1889" w:type="dxa"/>
          </w:tcPr>
          <w:p w:rsidR="0088018B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If a child/adult comes into contact with dog faeces then germs could be transferred</w:t>
            </w:r>
          </w:p>
        </w:tc>
        <w:tc>
          <w:tcPr>
            <w:tcW w:w="2359" w:type="dxa"/>
          </w:tcPr>
          <w:p w:rsidR="0088018B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will only be walked under supervision</w:t>
            </w:r>
          </w:p>
          <w:p w:rsidR="00CF7F75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No child will be asked to pick up any dog faeces – this will always be undertaken by an adult</w:t>
            </w:r>
          </w:p>
        </w:tc>
        <w:tc>
          <w:tcPr>
            <w:tcW w:w="903" w:type="dxa"/>
          </w:tcPr>
          <w:p w:rsidR="0088018B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247" w:type="dxa"/>
          </w:tcPr>
          <w:p w:rsidR="0088018B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If a child finds dog faeces on the school premises they will report it to an adult</w:t>
            </w:r>
          </w:p>
          <w:p w:rsidR="00CF7F75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Staff will be vigilant when out in the grounds with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</w:tr>
      <w:tr w:rsidR="00972370" w:rsidTr="00972370">
        <w:tc>
          <w:tcPr>
            <w:tcW w:w="1528" w:type="dxa"/>
          </w:tcPr>
          <w:p w:rsidR="0088018B" w:rsidRPr="00CF7F75" w:rsidRDefault="00CF7F75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E570FB">
              <w:rPr>
                <w:sz w:val="20"/>
                <w:szCs w:val="20"/>
              </w:rPr>
              <w:t>Allergies</w:t>
            </w:r>
          </w:p>
        </w:tc>
        <w:tc>
          <w:tcPr>
            <w:tcW w:w="1889" w:type="dxa"/>
          </w:tcPr>
          <w:p w:rsidR="0088018B" w:rsidRPr="00E570FB" w:rsidRDefault="00E570FB" w:rsidP="00932018">
            <w:pPr>
              <w:rPr>
                <w:sz w:val="20"/>
                <w:szCs w:val="20"/>
              </w:rPr>
            </w:pPr>
            <w:r w:rsidRPr="00E570FB">
              <w:rPr>
                <w:b/>
                <w:sz w:val="28"/>
                <w:szCs w:val="28"/>
              </w:rPr>
              <w:t>▪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62AD2">
              <w:rPr>
                <w:sz w:val="20"/>
                <w:szCs w:val="20"/>
              </w:rPr>
              <w:t>If a child is allergic to dogs they could become unwell</w:t>
            </w:r>
          </w:p>
        </w:tc>
        <w:tc>
          <w:tcPr>
            <w:tcW w:w="2359" w:type="dxa"/>
          </w:tcPr>
          <w:p w:rsidR="0088018B" w:rsidRDefault="00F62AD2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Children can only be in contact with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once the school has written permission from parents/carers.</w:t>
            </w:r>
          </w:p>
          <w:p w:rsidR="00F62AD2" w:rsidRPr="00F62AD2" w:rsidRDefault="00F62AD2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640BAD">
              <w:rPr>
                <w:sz w:val="20"/>
                <w:szCs w:val="20"/>
              </w:rPr>
              <w:t xml:space="preserve">If a child has an allergy </w:t>
            </w:r>
            <w:r w:rsidR="0082654E">
              <w:rPr>
                <w:sz w:val="20"/>
                <w:szCs w:val="20"/>
              </w:rPr>
              <w:t>Ruby</w:t>
            </w:r>
            <w:r w:rsidR="00640BAD">
              <w:rPr>
                <w:sz w:val="20"/>
                <w:szCs w:val="20"/>
              </w:rPr>
              <w:t xml:space="preserve"> will not carry out tasks near that child</w:t>
            </w:r>
          </w:p>
        </w:tc>
        <w:tc>
          <w:tcPr>
            <w:tcW w:w="903" w:type="dxa"/>
          </w:tcPr>
          <w:p w:rsidR="0088018B" w:rsidRPr="00640BAD" w:rsidRDefault="00640BAD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247" w:type="dxa"/>
          </w:tcPr>
          <w:p w:rsidR="0088018B" w:rsidRPr="00640BAD" w:rsidRDefault="00640BAD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Allergic children to be identified</w:t>
            </w:r>
          </w:p>
        </w:tc>
        <w:tc>
          <w:tcPr>
            <w:tcW w:w="2126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</w:tr>
      <w:tr w:rsidR="00972370" w:rsidTr="00972370">
        <w:tc>
          <w:tcPr>
            <w:tcW w:w="1528" w:type="dxa"/>
          </w:tcPr>
          <w:p w:rsidR="0088018B" w:rsidRPr="00640BAD" w:rsidRDefault="00640BAD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Cleaning hands after interacting with the school dog</w:t>
            </w:r>
          </w:p>
        </w:tc>
        <w:tc>
          <w:tcPr>
            <w:tcW w:w="1889" w:type="dxa"/>
          </w:tcPr>
          <w:p w:rsidR="0088018B" w:rsidRPr="00640BAD" w:rsidRDefault="00640BAD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If hands are not washed then children/adults could become unwell</w:t>
            </w:r>
          </w:p>
        </w:tc>
        <w:tc>
          <w:tcPr>
            <w:tcW w:w="2359" w:type="dxa"/>
          </w:tcPr>
          <w:p w:rsidR="0088018B" w:rsidRPr="00640BAD" w:rsidRDefault="00640BAD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All adults and children will wash their hands after interaction with </w:t>
            </w:r>
            <w:r w:rsidR="0082654E">
              <w:rPr>
                <w:sz w:val="20"/>
                <w:szCs w:val="20"/>
              </w:rPr>
              <w:t>Ruby</w:t>
            </w:r>
          </w:p>
        </w:tc>
        <w:tc>
          <w:tcPr>
            <w:tcW w:w="903" w:type="dxa"/>
          </w:tcPr>
          <w:p w:rsidR="0088018B" w:rsidRPr="00640BAD" w:rsidRDefault="00640BAD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247" w:type="dxa"/>
          </w:tcPr>
          <w:p w:rsidR="0088018B" w:rsidRPr="00640BAD" w:rsidRDefault="00640BAD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All adults and children to be reminded to wash their hands after contact</w:t>
            </w:r>
          </w:p>
        </w:tc>
        <w:tc>
          <w:tcPr>
            <w:tcW w:w="2126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  <w:tc>
          <w:tcPr>
            <w:tcW w:w="1668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  <w:tc>
          <w:tcPr>
            <w:tcW w:w="1228" w:type="dxa"/>
          </w:tcPr>
          <w:p w:rsidR="0088018B" w:rsidRDefault="0088018B" w:rsidP="00932018">
            <w:pPr>
              <w:rPr>
                <w:b/>
                <w:sz w:val="28"/>
                <w:szCs w:val="28"/>
              </w:rPr>
            </w:pPr>
          </w:p>
        </w:tc>
      </w:tr>
    </w:tbl>
    <w:p w:rsidR="0082654E" w:rsidRDefault="0082654E" w:rsidP="00A15011">
      <w:pPr>
        <w:jc w:val="center"/>
        <w:rPr>
          <w:b/>
          <w:sz w:val="28"/>
          <w:szCs w:val="28"/>
          <w:u w:val="single"/>
        </w:rPr>
      </w:pPr>
    </w:p>
    <w:p w:rsidR="0088018B" w:rsidRPr="00B72D92" w:rsidRDefault="0082654E" w:rsidP="00A150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 View Specialist Learning Community</w:t>
      </w:r>
      <w:r w:rsidR="0088018B" w:rsidRPr="00B72D92">
        <w:rPr>
          <w:b/>
          <w:sz w:val="28"/>
          <w:szCs w:val="28"/>
          <w:u w:val="single"/>
        </w:rPr>
        <w:t xml:space="preserve"> School Dog Risk 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0"/>
        <w:gridCol w:w="1795"/>
        <w:gridCol w:w="2605"/>
        <w:gridCol w:w="903"/>
        <w:gridCol w:w="2515"/>
        <w:gridCol w:w="2026"/>
        <w:gridCol w:w="1516"/>
        <w:gridCol w:w="1218"/>
      </w:tblGrid>
      <w:tr w:rsidR="0088018B" w:rsidTr="00972370">
        <w:tc>
          <w:tcPr>
            <w:tcW w:w="9067" w:type="dxa"/>
            <w:gridSpan w:val="5"/>
          </w:tcPr>
          <w:p w:rsidR="0088018B" w:rsidRPr="00640BAD" w:rsidRDefault="0088018B" w:rsidP="00932018">
            <w:pPr>
              <w:rPr>
                <w:b/>
              </w:rPr>
            </w:pPr>
            <w:r w:rsidRPr="00640BAD">
              <w:rPr>
                <w:b/>
              </w:rPr>
              <w:t xml:space="preserve">Area:  </w:t>
            </w:r>
            <w:r w:rsidR="00640BAD">
              <w:rPr>
                <w:b/>
              </w:rPr>
              <w:t xml:space="preserve">Activities involving </w:t>
            </w:r>
            <w:r w:rsidR="0082654E">
              <w:rPr>
                <w:b/>
              </w:rPr>
              <w:t>Ruby</w:t>
            </w:r>
            <w:r w:rsidR="00640BAD">
              <w:rPr>
                <w:b/>
              </w:rPr>
              <w:t xml:space="preserve"> – including walking</w:t>
            </w:r>
          </w:p>
        </w:tc>
        <w:tc>
          <w:tcPr>
            <w:tcW w:w="4881" w:type="dxa"/>
            <w:gridSpan w:val="3"/>
          </w:tcPr>
          <w:p w:rsidR="0088018B" w:rsidRPr="00640BAD" w:rsidRDefault="0088018B" w:rsidP="00932018">
            <w:pPr>
              <w:rPr>
                <w:b/>
              </w:rPr>
            </w:pPr>
            <w:r w:rsidRPr="00640BAD">
              <w:rPr>
                <w:b/>
              </w:rPr>
              <w:t>Assessment Date:</w:t>
            </w:r>
          </w:p>
        </w:tc>
      </w:tr>
      <w:tr w:rsidR="0088018B" w:rsidTr="00972370">
        <w:tc>
          <w:tcPr>
            <w:tcW w:w="9067" w:type="dxa"/>
            <w:gridSpan w:val="5"/>
          </w:tcPr>
          <w:p w:rsidR="0088018B" w:rsidRPr="00640BAD" w:rsidRDefault="0088018B" w:rsidP="00932018">
            <w:pPr>
              <w:rPr>
                <w:b/>
              </w:rPr>
            </w:pPr>
            <w:r w:rsidRPr="00640BAD">
              <w:rPr>
                <w:b/>
              </w:rPr>
              <w:t>Reason:</w:t>
            </w:r>
            <w:r w:rsidR="00640BAD">
              <w:rPr>
                <w:b/>
              </w:rPr>
              <w:t xml:space="preserve"> To ensure </w:t>
            </w:r>
            <w:r w:rsidR="0082654E">
              <w:rPr>
                <w:b/>
              </w:rPr>
              <w:t>Ruby</w:t>
            </w:r>
            <w:r w:rsidR="00640BAD">
              <w:rPr>
                <w:b/>
              </w:rPr>
              <w:t xml:space="preserve"> has a meaningful and safe impact on the school</w:t>
            </w:r>
          </w:p>
        </w:tc>
        <w:tc>
          <w:tcPr>
            <w:tcW w:w="4881" w:type="dxa"/>
            <w:gridSpan w:val="3"/>
          </w:tcPr>
          <w:p w:rsidR="0088018B" w:rsidRPr="00640BAD" w:rsidRDefault="0088018B" w:rsidP="00932018">
            <w:pPr>
              <w:rPr>
                <w:b/>
              </w:rPr>
            </w:pPr>
            <w:r w:rsidRPr="00640BAD">
              <w:rPr>
                <w:b/>
              </w:rPr>
              <w:t>Review Date:</w:t>
            </w:r>
          </w:p>
        </w:tc>
      </w:tr>
      <w:tr w:rsidR="00F7634B" w:rsidRPr="00592961" w:rsidTr="00972370">
        <w:tc>
          <w:tcPr>
            <w:tcW w:w="1396" w:type="dxa"/>
            <w:shd w:val="clear" w:color="auto" w:fill="D9D9D9" w:themeFill="background1" w:themeFillShade="D9"/>
          </w:tcPr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r w:rsidRPr="00592961">
              <w:rPr>
                <w:b/>
              </w:rPr>
              <w:t>Identify the</w:t>
            </w:r>
          </w:p>
          <w:p w:rsidR="00592961" w:rsidRPr="00592961" w:rsidRDefault="00592961" w:rsidP="00932018">
            <w:pPr>
              <w:jc w:val="center"/>
              <w:rPr>
                <w:b/>
              </w:rPr>
            </w:pPr>
            <w:r w:rsidRPr="00592961">
              <w:rPr>
                <w:b/>
              </w:rPr>
              <w:t>Hazards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2 Who might be harmed/how?</w:t>
            </w:r>
          </w:p>
        </w:tc>
        <w:tc>
          <w:tcPr>
            <w:tcW w:w="2730" w:type="dxa"/>
            <w:shd w:val="clear" w:color="auto" w:fill="D9D9D9" w:themeFill="background1" w:themeFillShade="D9"/>
          </w:tcPr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3 What are you doing already?</w:t>
            </w:r>
          </w:p>
        </w:tc>
        <w:tc>
          <w:tcPr>
            <w:tcW w:w="485" w:type="dxa"/>
            <w:shd w:val="clear" w:color="auto" w:fill="D9D9D9" w:themeFill="background1" w:themeFillShade="D9"/>
          </w:tcPr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Risk Rating</w:t>
            </w:r>
          </w:p>
        </w:tc>
        <w:tc>
          <w:tcPr>
            <w:tcW w:w="2633" w:type="dxa"/>
            <w:shd w:val="clear" w:color="auto" w:fill="D9D9D9" w:themeFill="background1" w:themeFillShade="D9"/>
          </w:tcPr>
          <w:p w:rsid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4 Is anything further needed?</w:t>
            </w:r>
          </w:p>
          <w:p w:rsidR="00592961" w:rsidRPr="00592961" w:rsidRDefault="00592961" w:rsidP="00932018">
            <w:pPr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536" w:type="dxa"/>
            <w:shd w:val="clear" w:color="auto" w:fill="D9D9D9" w:themeFill="background1" w:themeFillShade="D9"/>
          </w:tcPr>
          <w:p w:rsid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 xml:space="preserve">Responsible </w:t>
            </w:r>
          </w:p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Person</w:t>
            </w:r>
          </w:p>
        </w:tc>
        <w:tc>
          <w:tcPr>
            <w:tcW w:w="1218" w:type="dxa"/>
            <w:shd w:val="clear" w:color="auto" w:fill="D9D9D9" w:themeFill="background1" w:themeFillShade="D9"/>
          </w:tcPr>
          <w:p w:rsid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592961" w:rsidRPr="00592961" w:rsidRDefault="00592961" w:rsidP="00932018">
            <w:pPr>
              <w:jc w:val="center"/>
              <w:rPr>
                <w:b/>
              </w:rPr>
            </w:pPr>
            <w:r>
              <w:rPr>
                <w:b/>
              </w:rPr>
              <w:t>Completed</w:t>
            </w:r>
          </w:p>
        </w:tc>
      </w:tr>
      <w:tr w:rsidR="00F7634B" w:rsidTr="00972370">
        <w:tc>
          <w:tcPr>
            <w:tcW w:w="1396" w:type="dxa"/>
          </w:tcPr>
          <w:p w:rsidR="0088018B" w:rsidRPr="00640BAD" w:rsidRDefault="00640BAD" w:rsidP="00932018">
            <w:pPr>
              <w:rPr>
                <w:sz w:val="20"/>
                <w:szCs w:val="20"/>
              </w:rPr>
            </w:pPr>
            <w:r w:rsidRPr="00640BAD">
              <w:rPr>
                <w:b/>
                <w:sz w:val="20"/>
                <w:szCs w:val="20"/>
              </w:rPr>
              <w:t xml:space="preserve">▪ </w:t>
            </w:r>
            <w:r w:rsidRPr="00640BAD">
              <w:rPr>
                <w:sz w:val="20"/>
                <w:szCs w:val="20"/>
              </w:rPr>
              <w:t>Walking the dog on and off site</w:t>
            </w:r>
          </w:p>
        </w:tc>
        <w:tc>
          <w:tcPr>
            <w:tcW w:w="1823" w:type="dxa"/>
          </w:tcPr>
          <w:p w:rsidR="00F7634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Children might be hurt if they do not interact correctly when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is on a walk</w:t>
            </w:r>
          </w:p>
        </w:tc>
        <w:tc>
          <w:tcPr>
            <w:tcW w:w="2730" w:type="dxa"/>
          </w:tcPr>
          <w:p w:rsidR="0088018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No children will take the lead when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goes for a walk unless authorised to do so by the accompanying adult</w:t>
            </w:r>
          </w:p>
          <w:p w:rsidR="00F7634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No children will be allowed to interact with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when she is on a walk unless permission is given</w:t>
            </w:r>
          </w:p>
        </w:tc>
        <w:tc>
          <w:tcPr>
            <w:tcW w:w="485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633" w:type="dxa"/>
          </w:tcPr>
          <w:p w:rsidR="0088018B" w:rsidRPr="00F7634B" w:rsidRDefault="00F7634B" w:rsidP="00F7634B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is not to be walked during play and lunchtimes</w:t>
            </w:r>
          </w:p>
        </w:tc>
        <w:tc>
          <w:tcPr>
            <w:tcW w:w="2127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</w:tr>
      <w:tr w:rsidR="00F7634B" w:rsidTr="00972370">
        <w:tc>
          <w:tcPr>
            <w:tcW w:w="1396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Visits to classrooms</w:t>
            </w:r>
          </w:p>
        </w:tc>
        <w:tc>
          <w:tcPr>
            <w:tcW w:w="1823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If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visits a class and the children do not follow procedure then she may become over excited</w:t>
            </w:r>
          </w:p>
        </w:tc>
        <w:tc>
          <w:tcPr>
            <w:tcW w:w="2730" w:type="dxa"/>
          </w:tcPr>
          <w:p w:rsidR="0088018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will initially only make classroom visits with </w:t>
            </w:r>
            <w:r w:rsidR="00C93854">
              <w:rPr>
                <w:sz w:val="20"/>
                <w:szCs w:val="20"/>
              </w:rPr>
              <w:t>a designated member of staff</w:t>
            </w:r>
          </w:p>
          <w:p w:rsidR="00F7634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Children in classrooms will follow the agreed procedure or interaction will stop</w:t>
            </w:r>
          </w:p>
        </w:tc>
        <w:tc>
          <w:tcPr>
            <w:tcW w:w="485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</w:t>
            </w:r>
          </w:p>
        </w:tc>
        <w:tc>
          <w:tcPr>
            <w:tcW w:w="2633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Careful consideration will be given to when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can visit classrooms and be left to work with the teacher and SSA.</w:t>
            </w:r>
          </w:p>
        </w:tc>
        <w:tc>
          <w:tcPr>
            <w:tcW w:w="2127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</w:tr>
      <w:tr w:rsidR="00F7634B" w:rsidTr="00972370">
        <w:tc>
          <w:tcPr>
            <w:tcW w:w="1396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Being Fed</w:t>
            </w:r>
          </w:p>
        </w:tc>
        <w:tc>
          <w:tcPr>
            <w:tcW w:w="1823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If a child tries to interact when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is eating she may respond aggressively</w:t>
            </w:r>
          </w:p>
        </w:tc>
        <w:tc>
          <w:tcPr>
            <w:tcW w:w="2730" w:type="dxa"/>
          </w:tcPr>
          <w:p w:rsidR="0088018B" w:rsidRDefault="00F7634B" w:rsidP="00932018">
            <w:pPr>
              <w:rPr>
                <w:sz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</w:rPr>
              <w:t xml:space="preserve">Children will not be allowed to interact with </w:t>
            </w:r>
            <w:r w:rsidR="0082654E">
              <w:rPr>
                <w:sz w:val="20"/>
              </w:rPr>
              <w:t>Ruby</w:t>
            </w:r>
            <w:r>
              <w:rPr>
                <w:sz w:val="20"/>
              </w:rPr>
              <w:t xml:space="preserve"> when she is eating.</w:t>
            </w:r>
          </w:p>
          <w:p w:rsidR="00F7634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</w:rPr>
              <w:t>All feeding will be supervised and take place in a quiet place</w:t>
            </w:r>
          </w:p>
        </w:tc>
        <w:tc>
          <w:tcPr>
            <w:tcW w:w="485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633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Reminders to the children of not to interact with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when she is eating.</w:t>
            </w:r>
          </w:p>
        </w:tc>
        <w:tc>
          <w:tcPr>
            <w:tcW w:w="2127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</w:tr>
      <w:tr w:rsidR="00F7634B" w:rsidTr="00972370">
        <w:tc>
          <w:tcPr>
            <w:tcW w:w="1396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School events</w:t>
            </w:r>
          </w:p>
        </w:tc>
        <w:tc>
          <w:tcPr>
            <w:tcW w:w="1823" w:type="dxa"/>
          </w:tcPr>
          <w:p w:rsidR="0088018B" w:rsidRPr="00F7634B" w:rsidRDefault="00F7634B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2819BF">
              <w:rPr>
                <w:sz w:val="20"/>
                <w:szCs w:val="20"/>
              </w:rPr>
              <w:t xml:space="preserve">If </w:t>
            </w:r>
            <w:r w:rsidR="0082654E">
              <w:rPr>
                <w:sz w:val="20"/>
                <w:szCs w:val="20"/>
              </w:rPr>
              <w:t>Ruby</w:t>
            </w:r>
            <w:r w:rsidR="002819BF">
              <w:rPr>
                <w:sz w:val="20"/>
                <w:szCs w:val="20"/>
              </w:rPr>
              <w:t xml:space="preserve"> is overwhelmed she may become </w:t>
            </w:r>
            <w:r w:rsidR="002819BF">
              <w:rPr>
                <w:sz w:val="20"/>
                <w:szCs w:val="20"/>
              </w:rPr>
              <w:lastRenderedPageBreak/>
              <w:t>aggressive or boisterous</w:t>
            </w:r>
          </w:p>
        </w:tc>
        <w:tc>
          <w:tcPr>
            <w:tcW w:w="2730" w:type="dxa"/>
          </w:tcPr>
          <w:p w:rsidR="0088018B" w:rsidRPr="002819BF" w:rsidRDefault="002819B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will only attend school events if they are appropriate and she will be </w:t>
            </w:r>
            <w:r>
              <w:rPr>
                <w:sz w:val="20"/>
                <w:szCs w:val="20"/>
              </w:rPr>
              <w:lastRenderedPageBreak/>
              <w:t>under the control of her adult.</w:t>
            </w:r>
          </w:p>
        </w:tc>
        <w:tc>
          <w:tcPr>
            <w:tcW w:w="485" w:type="dxa"/>
          </w:tcPr>
          <w:p w:rsidR="0088018B" w:rsidRPr="002819BF" w:rsidRDefault="002819BF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Low</w:t>
            </w:r>
          </w:p>
        </w:tc>
        <w:tc>
          <w:tcPr>
            <w:tcW w:w="2633" w:type="dxa"/>
          </w:tcPr>
          <w:p w:rsidR="0088018B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Monitor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>’s reaction to large crowds and school events.</w:t>
            </w:r>
          </w:p>
          <w:p w:rsidR="004C187F" w:rsidRPr="004C187F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▪ </w:t>
            </w:r>
            <w:r>
              <w:rPr>
                <w:sz w:val="20"/>
                <w:szCs w:val="20"/>
              </w:rPr>
              <w:t>If she becomes stressed then remove her from the event on that day.</w:t>
            </w:r>
          </w:p>
        </w:tc>
        <w:tc>
          <w:tcPr>
            <w:tcW w:w="2127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88018B" w:rsidRPr="00640BAD" w:rsidRDefault="0088018B" w:rsidP="00932018">
            <w:pPr>
              <w:rPr>
                <w:b/>
                <w:sz w:val="20"/>
                <w:szCs w:val="20"/>
              </w:rPr>
            </w:pPr>
          </w:p>
        </w:tc>
      </w:tr>
      <w:tr w:rsidR="004C187F" w:rsidTr="00972370">
        <w:tc>
          <w:tcPr>
            <w:tcW w:w="1396" w:type="dxa"/>
          </w:tcPr>
          <w:p w:rsidR="004C187F" w:rsidRPr="004C187F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Other dogs (on and off site)</w:t>
            </w:r>
          </w:p>
        </w:tc>
        <w:tc>
          <w:tcPr>
            <w:tcW w:w="1823" w:type="dxa"/>
          </w:tcPr>
          <w:p w:rsidR="004C187F" w:rsidRPr="004C187F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If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encounters another dog she may become boisterous</w:t>
            </w:r>
          </w:p>
        </w:tc>
        <w:tc>
          <w:tcPr>
            <w:tcW w:w="2730" w:type="dxa"/>
          </w:tcPr>
          <w:p w:rsidR="004C187F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No other dogs will be allowed on the school premises.</w:t>
            </w:r>
          </w:p>
          <w:p w:rsidR="004C187F" w:rsidRPr="004C187F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If another dog is encountered when </w:t>
            </w:r>
            <w:proofErr w:type="spellStart"/>
            <w:r>
              <w:rPr>
                <w:sz w:val="20"/>
                <w:szCs w:val="20"/>
              </w:rPr>
              <w:t>off site</w:t>
            </w:r>
            <w:proofErr w:type="spellEnd"/>
            <w:r>
              <w:rPr>
                <w:sz w:val="20"/>
                <w:szCs w:val="20"/>
              </w:rPr>
              <w:t xml:space="preserve"> then the supervising adult must hold the lead</w:t>
            </w:r>
          </w:p>
        </w:tc>
        <w:tc>
          <w:tcPr>
            <w:tcW w:w="485" w:type="dxa"/>
          </w:tcPr>
          <w:p w:rsidR="004C187F" w:rsidRDefault="004C187F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633" w:type="dxa"/>
          </w:tcPr>
          <w:p w:rsidR="004C187F" w:rsidRPr="004C187F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Monitor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>’s reactions when out walking</w:t>
            </w:r>
          </w:p>
        </w:tc>
        <w:tc>
          <w:tcPr>
            <w:tcW w:w="2127" w:type="dxa"/>
          </w:tcPr>
          <w:p w:rsidR="004C187F" w:rsidRPr="00640BAD" w:rsidRDefault="004C187F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4C187F" w:rsidRPr="00640BAD" w:rsidRDefault="004C187F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4C187F" w:rsidRPr="00640BAD" w:rsidRDefault="004C187F" w:rsidP="00932018">
            <w:pPr>
              <w:rPr>
                <w:b/>
                <w:sz w:val="20"/>
                <w:szCs w:val="20"/>
              </w:rPr>
            </w:pPr>
          </w:p>
        </w:tc>
      </w:tr>
      <w:tr w:rsidR="004C187F" w:rsidTr="00972370">
        <w:tc>
          <w:tcPr>
            <w:tcW w:w="1396" w:type="dxa"/>
          </w:tcPr>
          <w:p w:rsidR="004C187F" w:rsidRPr="004C187F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Working between sites</w:t>
            </w:r>
          </w:p>
        </w:tc>
        <w:tc>
          <w:tcPr>
            <w:tcW w:w="1823" w:type="dxa"/>
          </w:tcPr>
          <w:p w:rsidR="004C187F" w:rsidRPr="004C187F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may become over excited by changing sites in the middle of the day</w:t>
            </w:r>
          </w:p>
        </w:tc>
        <w:tc>
          <w:tcPr>
            <w:tcW w:w="2730" w:type="dxa"/>
          </w:tcPr>
          <w:p w:rsidR="004C187F" w:rsidRPr="004C187F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will always have time in her designated quiet space to settle into the school environment before working with children</w:t>
            </w:r>
          </w:p>
        </w:tc>
        <w:tc>
          <w:tcPr>
            <w:tcW w:w="485" w:type="dxa"/>
          </w:tcPr>
          <w:p w:rsidR="004C187F" w:rsidRDefault="004C187F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633" w:type="dxa"/>
          </w:tcPr>
          <w:p w:rsidR="004C187F" w:rsidRPr="004C187F" w:rsidRDefault="004C187F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Monitor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>’s reactions when moving around the sites and react appropriately.</w:t>
            </w:r>
          </w:p>
        </w:tc>
        <w:tc>
          <w:tcPr>
            <w:tcW w:w="2127" w:type="dxa"/>
          </w:tcPr>
          <w:p w:rsidR="004C187F" w:rsidRPr="00640BAD" w:rsidRDefault="004C187F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4C187F" w:rsidRPr="00640BAD" w:rsidRDefault="004C187F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4C187F" w:rsidRPr="00640BAD" w:rsidRDefault="004C187F" w:rsidP="00932018">
            <w:pPr>
              <w:rPr>
                <w:b/>
                <w:sz w:val="20"/>
                <w:szCs w:val="20"/>
              </w:rPr>
            </w:pPr>
          </w:p>
        </w:tc>
      </w:tr>
      <w:tr w:rsidR="00481598" w:rsidTr="00972370">
        <w:tc>
          <w:tcPr>
            <w:tcW w:w="1396" w:type="dxa"/>
          </w:tcPr>
          <w:p w:rsidR="00481598" w:rsidRPr="00481598" w:rsidRDefault="00481598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>Fire Alarm</w:t>
            </w:r>
          </w:p>
        </w:tc>
        <w:tc>
          <w:tcPr>
            <w:tcW w:w="1823" w:type="dxa"/>
          </w:tcPr>
          <w:p w:rsidR="00481598" w:rsidRPr="00481598" w:rsidRDefault="00481598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may be left in the building in the event of a fire alarm activation</w:t>
            </w:r>
          </w:p>
        </w:tc>
        <w:tc>
          <w:tcPr>
            <w:tcW w:w="2730" w:type="dxa"/>
          </w:tcPr>
          <w:p w:rsidR="00481598" w:rsidRDefault="00481598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has a practised fire alarm procedure and to recognise the fire alarm sound.</w:t>
            </w:r>
          </w:p>
          <w:p w:rsidR="00481598" w:rsidRPr="00481598" w:rsidRDefault="00481598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>
              <w:rPr>
                <w:sz w:val="20"/>
                <w:szCs w:val="20"/>
              </w:rPr>
              <w:t xml:space="preserve">Staff responsible for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at the time of the alarm to ensure she is taken out of the building.</w:t>
            </w:r>
          </w:p>
        </w:tc>
        <w:tc>
          <w:tcPr>
            <w:tcW w:w="485" w:type="dxa"/>
          </w:tcPr>
          <w:p w:rsidR="00481598" w:rsidRDefault="00481598" w:rsidP="00932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2633" w:type="dxa"/>
          </w:tcPr>
          <w:p w:rsidR="00481598" w:rsidRPr="00481598" w:rsidRDefault="00481598" w:rsidP="00932018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▪ </w:t>
            </w:r>
            <w:r w:rsidR="0082654E">
              <w:rPr>
                <w:sz w:val="20"/>
                <w:szCs w:val="20"/>
              </w:rPr>
              <w:t>Ruby</w:t>
            </w:r>
            <w:r>
              <w:rPr>
                <w:sz w:val="20"/>
                <w:szCs w:val="20"/>
              </w:rPr>
              <w:t xml:space="preserve"> to be signed in as a member of staff so Fire Wardens are aware she is on site.</w:t>
            </w:r>
          </w:p>
        </w:tc>
        <w:tc>
          <w:tcPr>
            <w:tcW w:w="2127" w:type="dxa"/>
          </w:tcPr>
          <w:p w:rsidR="00481598" w:rsidRPr="00640BAD" w:rsidRDefault="00481598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536" w:type="dxa"/>
          </w:tcPr>
          <w:p w:rsidR="00481598" w:rsidRPr="00640BAD" w:rsidRDefault="00481598" w:rsidP="00932018">
            <w:pPr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</w:tcPr>
          <w:p w:rsidR="00481598" w:rsidRPr="00640BAD" w:rsidRDefault="00481598" w:rsidP="00932018">
            <w:pPr>
              <w:rPr>
                <w:b/>
                <w:sz w:val="20"/>
                <w:szCs w:val="20"/>
              </w:rPr>
            </w:pPr>
          </w:p>
        </w:tc>
      </w:tr>
    </w:tbl>
    <w:p w:rsidR="0088018B" w:rsidRPr="00E576C3" w:rsidRDefault="0088018B" w:rsidP="00E576C3">
      <w:pPr>
        <w:rPr>
          <w:b/>
          <w:sz w:val="28"/>
          <w:szCs w:val="28"/>
        </w:rPr>
      </w:pPr>
    </w:p>
    <w:sectPr w:rsidR="0088018B" w:rsidRPr="00E576C3" w:rsidSect="0082654E">
      <w:headerReference w:type="default" r:id="rId7"/>
      <w:footerReference w:type="default" r:id="rId8"/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D8E" w:rsidRDefault="008A0D8E" w:rsidP="00C625CA">
      <w:pPr>
        <w:spacing w:after="0" w:line="240" w:lineRule="auto"/>
      </w:pPr>
      <w:r>
        <w:separator/>
      </w:r>
    </w:p>
  </w:endnote>
  <w:endnote w:type="continuationSeparator" w:id="0">
    <w:p w:rsidR="008A0D8E" w:rsidRDefault="008A0D8E" w:rsidP="00C6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73941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7109C" w:rsidRDefault="0027109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F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248F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109C" w:rsidRDefault="0027109C">
    <w:pPr>
      <w:pStyle w:val="Footer"/>
    </w:pPr>
    <w:r>
      <w:t>School Dog Risk Assessment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D8E" w:rsidRDefault="008A0D8E" w:rsidP="00C625CA">
      <w:pPr>
        <w:spacing w:after="0" w:line="240" w:lineRule="auto"/>
      </w:pPr>
      <w:r>
        <w:separator/>
      </w:r>
    </w:p>
  </w:footnote>
  <w:footnote w:type="continuationSeparator" w:id="0">
    <w:p w:rsidR="008A0D8E" w:rsidRDefault="008A0D8E" w:rsidP="00C6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54E" w:rsidRDefault="0082654E">
    <w:pPr>
      <w:pStyle w:val="Header"/>
    </w:pPr>
    <w:r>
      <w:rPr>
        <w:noProof/>
        <w:lang w:eastAsia="en-GB"/>
      </w:rPr>
      <w:drawing>
        <wp:inline distT="0" distB="0" distL="0" distR="0" wp14:anchorId="3789EB49" wp14:editId="41142217">
          <wp:extent cx="1069796" cy="609326"/>
          <wp:effectExtent l="0" t="0" r="0" b="63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798" cy="6480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05466"/>
    <w:multiLevelType w:val="hybridMultilevel"/>
    <w:tmpl w:val="57E8B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56734F"/>
    <w:multiLevelType w:val="hybridMultilevel"/>
    <w:tmpl w:val="F81A9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76C3"/>
    <w:rsid w:val="0027109C"/>
    <w:rsid w:val="002819BF"/>
    <w:rsid w:val="002B1CC7"/>
    <w:rsid w:val="002D424D"/>
    <w:rsid w:val="003258DE"/>
    <w:rsid w:val="003A715D"/>
    <w:rsid w:val="00481598"/>
    <w:rsid w:val="004C187F"/>
    <w:rsid w:val="00560EAC"/>
    <w:rsid w:val="00592961"/>
    <w:rsid w:val="00636596"/>
    <w:rsid w:val="00640BAD"/>
    <w:rsid w:val="0070646F"/>
    <w:rsid w:val="007C2D32"/>
    <w:rsid w:val="007F05AF"/>
    <w:rsid w:val="008248F3"/>
    <w:rsid w:val="0082654E"/>
    <w:rsid w:val="0088018B"/>
    <w:rsid w:val="008A0D8E"/>
    <w:rsid w:val="00940D89"/>
    <w:rsid w:val="00972370"/>
    <w:rsid w:val="009F6B81"/>
    <w:rsid w:val="00A15011"/>
    <w:rsid w:val="00B0251A"/>
    <w:rsid w:val="00B64EEF"/>
    <w:rsid w:val="00B72D92"/>
    <w:rsid w:val="00BA1046"/>
    <w:rsid w:val="00BE28EA"/>
    <w:rsid w:val="00C625CA"/>
    <w:rsid w:val="00C93854"/>
    <w:rsid w:val="00CF7F75"/>
    <w:rsid w:val="00D13A62"/>
    <w:rsid w:val="00D315C3"/>
    <w:rsid w:val="00E006F5"/>
    <w:rsid w:val="00E570FB"/>
    <w:rsid w:val="00E576C3"/>
    <w:rsid w:val="00EB598F"/>
    <w:rsid w:val="00F62AD2"/>
    <w:rsid w:val="00F7634B"/>
    <w:rsid w:val="00F8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29507-ED7A-4D27-A46A-78074B24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5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9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5CA"/>
  </w:style>
  <w:style w:type="paragraph" w:styleId="Footer">
    <w:name w:val="footer"/>
    <w:basedOn w:val="Normal"/>
    <w:link w:val="FooterChar"/>
    <w:uiPriority w:val="99"/>
    <w:unhideWhenUsed/>
    <w:rsid w:val="00C62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Millard</dc:creator>
  <cp:keywords/>
  <dc:description/>
  <cp:lastModifiedBy>Daniel Grunshaw</cp:lastModifiedBy>
  <cp:revision>2</cp:revision>
  <cp:lastPrinted>2018-07-03T13:58:00Z</cp:lastPrinted>
  <dcterms:created xsi:type="dcterms:W3CDTF">2022-05-26T08:42:00Z</dcterms:created>
  <dcterms:modified xsi:type="dcterms:W3CDTF">2022-05-26T08:42:00Z</dcterms:modified>
</cp:coreProperties>
</file>