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542016" behindDoc="0" locked="0" layoutInCell="1" allowOverlap="1" wp14:anchorId="7E3B89BD" wp14:editId="4D2009A0">
                <wp:simplePos x="0" y="0"/>
                <wp:positionH relativeFrom="column">
                  <wp:posOffset>-281940</wp:posOffset>
                </wp:positionH>
                <wp:positionV relativeFrom="paragraph">
                  <wp:posOffset>-304800</wp:posOffset>
                </wp:positionV>
                <wp:extent cx="6457950" cy="21564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15646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experiment</w:t>
                            </w:r>
                            <w:proofErr w:type="gramEnd"/>
                            <w:r w:rsidRPr="00172EAD">
                              <w:rPr>
                                <w:rFonts w:ascii="Arial" w:hAnsi="Arial" w:cs="Arial"/>
                                <w:sz w:val="20"/>
                                <w:szCs w:val="22"/>
                              </w:rPr>
                              <w:t xml:space="preserve">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perform</w:t>
                            </w:r>
                            <w:proofErr w:type="gramEnd"/>
                            <w:r w:rsidRPr="00172EAD">
                              <w:rPr>
                                <w:rFonts w:ascii="Arial" w:hAnsi="Arial" w:cs="Arial"/>
                                <w:sz w:val="20"/>
                                <w:szCs w:val="22"/>
                              </w:rPr>
                              <w:t>,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understand</w:t>
                            </w:r>
                            <w:proofErr w:type="gramEnd"/>
                            <w:r w:rsidRPr="00172EAD">
                              <w:rPr>
                                <w:rFonts w:ascii="Arial" w:hAnsi="Arial" w:cs="Arial"/>
                                <w:sz w:val="20"/>
                                <w:szCs w:val="22"/>
                              </w:rPr>
                              <w:t xml:space="preserve"> and explore how music is created, produced and communicated, including through the inter-related dimensions: pitch, duration, dynamics, tempo, timbre, texture, structure and appropriate musical notations.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pt;margin-top:-24pt;width:508.5pt;height:169.8pt;z-index:251542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rWAAMAAFI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" filled="f" strokecolor="black [3213]" insetpen="t">
                <v:shadow color="#eeece1"/>
                <v:textbox inset="2.88pt,2.88pt,2.88pt,2.88pt">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experiment</w:t>
                      </w:r>
                      <w:proofErr w:type="gramEnd"/>
                      <w:r w:rsidRPr="00172EAD">
                        <w:rPr>
                          <w:rFonts w:ascii="Arial" w:hAnsi="Arial" w:cs="Arial"/>
                          <w:sz w:val="20"/>
                          <w:szCs w:val="22"/>
                        </w:rPr>
                        <w:t xml:space="preserve">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perform</w:t>
                      </w:r>
                      <w:proofErr w:type="gramEnd"/>
                      <w:r w:rsidRPr="00172EAD">
                        <w:rPr>
                          <w:rFonts w:ascii="Arial" w:hAnsi="Arial" w:cs="Arial"/>
                          <w:sz w:val="20"/>
                          <w:szCs w:val="22"/>
                        </w:rPr>
                        <w:t>,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understand</w:t>
                      </w:r>
                      <w:proofErr w:type="gramEnd"/>
                      <w:r w:rsidRPr="00172EAD">
                        <w:rPr>
                          <w:rFonts w:ascii="Arial" w:hAnsi="Arial" w:cs="Arial"/>
                          <w:sz w:val="20"/>
                          <w:szCs w:val="22"/>
                        </w:rPr>
                        <w:t xml:space="preserve"> and explore how music is created, produced and communicated, including through the inter-related dimensions: pitch, duration, dynamics, tempo, timbre, texture, structure and appropriate musical notations.</w:t>
                      </w:r>
                    </w:p>
                  </w:txbxContent>
                </v:textbox>
              </v:shape>
            </w:pict>
          </mc:Fallback>
        </mc:AlternateContent>
      </w:r>
      <w:r w:rsidR="00B81094">
        <w:rPr>
          <w:noProof/>
        </w:rPr>
        <mc:AlternateContent>
          <mc:Choice Requires="wps">
            <w:drawing>
              <wp:anchor distT="36576" distB="36576" distL="36576" distR="36576" simplePos="0" relativeHeight="251543040" behindDoc="0" locked="0" layoutInCell="1" allowOverlap="1" wp14:anchorId="0EB6C993" wp14:editId="155FC547">
                <wp:simplePos x="0" y="0"/>
                <wp:positionH relativeFrom="column">
                  <wp:posOffset>6248400</wp:posOffset>
                </wp:positionH>
                <wp:positionV relativeFrom="paragraph">
                  <wp:posOffset>-314325</wp:posOffset>
                </wp:positionV>
                <wp:extent cx="3230880" cy="1819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819275"/>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7506EB" w:rsidRPr="00172EAD" w:rsidRDefault="00CB1F5D" w:rsidP="00CE4D84">
                            <w:pPr>
                              <w:widowControl w:val="0"/>
                              <w:rPr>
                                <w:rFonts w:ascii="Arial" w:hAnsi="Arial" w:cs="Arial"/>
                                <w:sz w:val="20"/>
                                <w:szCs w:val="20"/>
                              </w:rPr>
                            </w:pPr>
                            <w:r>
                              <w:rPr>
                                <w:rFonts w:ascii="Arial" w:hAnsi="Arial" w:cs="Arial"/>
                                <w:szCs w:val="32"/>
                              </w:rPr>
                              <w:t xml:space="preserve">Pulse, tuned, </w:t>
                            </w:r>
                            <w:proofErr w:type="spellStart"/>
                            <w:r>
                              <w:rPr>
                                <w:rFonts w:ascii="Arial" w:hAnsi="Arial" w:cs="Arial"/>
                                <w:szCs w:val="32"/>
                              </w:rPr>
                              <w:t>untuned</w:t>
                            </w:r>
                            <w:proofErr w:type="spellEnd"/>
                            <w:r>
                              <w:rPr>
                                <w:rFonts w:ascii="Arial" w:hAnsi="Arial" w:cs="Arial"/>
                                <w:szCs w:val="32"/>
                              </w:rPr>
                              <w:t>, structure, texture, create, compose, experiment, song, sing, perform, listen to, review, recorder, glockenspiel, music, listen, vocal</w:t>
                            </w:r>
                            <w:r w:rsidR="00CB50E8">
                              <w:rPr>
                                <w:rFonts w:ascii="Arial" w:hAnsi="Arial" w:cs="Arial"/>
                                <w:szCs w:val="32"/>
                              </w:rPr>
                              <w:t>, verse, chorus, bridge, structure, pitch, tempo, dynamics</w:t>
                            </w:r>
                            <w:r w:rsidR="003E2D2B">
                              <w:rPr>
                                <w:rFonts w:ascii="Arial" w:hAnsi="Arial" w:cs="Arial"/>
                                <w:szCs w:val="32"/>
                              </w:rPr>
                              <w:t>, improvise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2pt;margin-top:-24.75pt;width:254.4pt;height:143.25pt;z-index:251543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" filled="f" strokecolor="black [3213]" insetpen="t">
                <v:shadow color="#eeece1"/>
                <v:textbox inset="2.88pt,2.88pt,2.88pt,2.88pt">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7506EB" w:rsidRPr="00172EAD" w:rsidRDefault="00CB1F5D" w:rsidP="00CE4D84">
                      <w:pPr>
                        <w:widowControl w:val="0"/>
                        <w:rPr>
                          <w:rFonts w:ascii="Arial" w:hAnsi="Arial" w:cs="Arial"/>
                          <w:sz w:val="20"/>
                          <w:szCs w:val="20"/>
                        </w:rPr>
                      </w:pPr>
                      <w:r>
                        <w:rPr>
                          <w:rFonts w:ascii="Arial" w:hAnsi="Arial" w:cs="Arial"/>
                          <w:szCs w:val="32"/>
                        </w:rPr>
                        <w:t xml:space="preserve">Pulse, tuned, </w:t>
                      </w:r>
                      <w:proofErr w:type="spellStart"/>
                      <w:r>
                        <w:rPr>
                          <w:rFonts w:ascii="Arial" w:hAnsi="Arial" w:cs="Arial"/>
                          <w:szCs w:val="32"/>
                        </w:rPr>
                        <w:t>untuned</w:t>
                      </w:r>
                      <w:proofErr w:type="spellEnd"/>
                      <w:r>
                        <w:rPr>
                          <w:rFonts w:ascii="Arial" w:hAnsi="Arial" w:cs="Arial"/>
                          <w:szCs w:val="32"/>
                        </w:rPr>
                        <w:t>, structure, texture, create, compose, experiment, song, sing, perform, listen to, review, recorder, glockenspiel, music, listen, vocal</w:t>
                      </w:r>
                      <w:r w:rsidR="00CB50E8">
                        <w:rPr>
                          <w:rFonts w:ascii="Arial" w:hAnsi="Arial" w:cs="Arial"/>
                          <w:szCs w:val="32"/>
                        </w:rPr>
                        <w:t>, verse, chorus, bridge, structure, pitch, tempo, dynamics</w:t>
                      </w:r>
                      <w:r w:rsidR="003E2D2B">
                        <w:rPr>
                          <w:rFonts w:ascii="Arial" w:hAnsi="Arial" w:cs="Arial"/>
                          <w:szCs w:val="32"/>
                        </w:rPr>
                        <w:t>, improvise</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AD74F7">
      <w:pPr>
        <w:tabs>
          <w:tab w:val="left" w:pos="1155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663360" behindDoc="0" locked="0" layoutInCell="1" allowOverlap="1" wp14:anchorId="022A9B4E" wp14:editId="3794A4A7">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B11453"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46816" behindDoc="1" locked="0" layoutInCell="1" allowOverlap="1" wp14:anchorId="6BDFE90C" wp14:editId="07FC6ABF">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2C089F" w:rsidRPr="00172EAD" w:rsidRDefault="00DB11EB" w:rsidP="009D6786">
                            <w:pPr>
                              <w:rPr>
                                <w:rFonts w:ascii="Arial" w:hAnsi="Arial" w:cs="Arial"/>
                                <w:sz w:val="20"/>
                                <w:szCs w:val="20"/>
                              </w:rPr>
                            </w:pPr>
                            <w:r>
                              <w:rPr>
                                <w:rFonts w:ascii="Arial" w:hAnsi="Arial" w:cs="Arial"/>
                                <w:sz w:val="20"/>
                                <w:szCs w:val="20"/>
                              </w:rPr>
                              <w:t>I can find and keep the t</w:t>
                            </w:r>
                            <w:r w:rsidR="009D6786">
                              <w:rPr>
                                <w:rFonts w:ascii="Arial" w:hAnsi="Arial" w:cs="Arial"/>
                                <w:sz w:val="20"/>
                                <w:szCs w:val="20"/>
                              </w:rPr>
                              <w:t xml:space="preserve">empo/pulse in a piece of music using an </w:t>
                            </w:r>
                            <w:proofErr w:type="spellStart"/>
                            <w:r w:rsidR="009D6786">
                              <w:rPr>
                                <w:rFonts w:ascii="Arial" w:hAnsi="Arial" w:cs="Arial"/>
                                <w:sz w:val="20"/>
                                <w:szCs w:val="20"/>
                              </w:rPr>
                              <w:t>untuned</w:t>
                            </w:r>
                            <w:proofErr w:type="spellEnd"/>
                            <w:r w:rsidR="009D6786">
                              <w:rPr>
                                <w:rFonts w:ascii="Arial" w:hAnsi="Arial" w:cs="Arial"/>
                                <w:sz w:val="20"/>
                                <w:szCs w:val="20"/>
                              </w:rPr>
                              <w:t xml:space="preserve"> instrument.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OptQCwnAgAATQQAAA4AAAAAAAAAAAAAAAAALgIAAGRycy9lMm9E&#10;b2MueG1sUEsBAi0AFAAGAAgAAAAhAGDxAbneAAAACgEAAA8AAAAAAAAAAAAAAAAAgQQAAGRycy9k&#10;b3ducmV2LnhtbFBLBQYAAAAABAAEAPMAAACMBQAAAAA=&#10;">
                <v:textbox>
                  <w:txbxContent>
                    <w:p w:rsidR="002C089F" w:rsidRPr="00172EAD" w:rsidRDefault="00DB11EB" w:rsidP="009D6786">
                      <w:pPr>
                        <w:rPr>
                          <w:rFonts w:ascii="Arial" w:hAnsi="Arial" w:cs="Arial"/>
                          <w:sz w:val="20"/>
                          <w:szCs w:val="20"/>
                        </w:rPr>
                      </w:pPr>
                      <w:r>
                        <w:rPr>
                          <w:rFonts w:ascii="Arial" w:hAnsi="Arial" w:cs="Arial"/>
                          <w:sz w:val="20"/>
                          <w:szCs w:val="20"/>
                        </w:rPr>
                        <w:t>I can find and keep the t</w:t>
                      </w:r>
                      <w:r w:rsidR="009D6786">
                        <w:rPr>
                          <w:rFonts w:ascii="Arial" w:hAnsi="Arial" w:cs="Arial"/>
                          <w:sz w:val="20"/>
                          <w:szCs w:val="20"/>
                        </w:rPr>
                        <w:t xml:space="preserve">empo/pulse in a piece of music using an </w:t>
                      </w:r>
                      <w:proofErr w:type="spellStart"/>
                      <w:r w:rsidR="009D6786">
                        <w:rPr>
                          <w:rFonts w:ascii="Arial" w:hAnsi="Arial" w:cs="Arial"/>
                          <w:sz w:val="20"/>
                          <w:szCs w:val="20"/>
                        </w:rPr>
                        <w:t>untuned</w:t>
                      </w:r>
                      <w:proofErr w:type="spellEnd"/>
                      <w:r w:rsidR="009D6786">
                        <w:rPr>
                          <w:rFonts w:ascii="Arial" w:hAnsi="Arial" w:cs="Arial"/>
                          <w:sz w:val="20"/>
                          <w:szCs w:val="20"/>
                        </w:rPr>
                        <w:t xml:space="preserve"> instrument.</w:t>
                      </w:r>
                    </w:p>
                  </w:txbxContent>
                </v:textbox>
                <w10:wrap type="tight"/>
              </v:shape>
            </w:pict>
          </mc:Fallback>
        </mc:AlternateContent>
      </w:r>
      <w:r w:rsidR="007F1924" w:rsidRPr="002C089F">
        <w:rPr>
          <w:rFonts w:ascii="Arial" w:hAnsi="Arial" w:cs="Arial"/>
          <w:b/>
          <w:noProof/>
        </w:rPr>
        <mc:AlternateContent>
          <mc:Choice Requires="wps">
            <w:drawing>
              <wp:anchor distT="45720" distB="45720" distL="114300" distR="114300" simplePos="0" relativeHeight="251733504" behindDoc="0" locked="0" layoutInCell="1" allowOverlap="1" wp14:anchorId="54CD6AD4" wp14:editId="67881D7B">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06772B" w:rsidRPr="00172EAD" w:rsidRDefault="00DB11EB" w:rsidP="00DB11EB">
                            <w:pPr>
                              <w:rPr>
                                <w:rFonts w:ascii="Arial" w:hAnsi="Arial" w:cs="Arial"/>
                                <w:sz w:val="20"/>
                                <w:szCs w:val="20"/>
                              </w:rPr>
                            </w:pPr>
                            <w:r>
                              <w:rPr>
                                <w:rFonts w:ascii="Arial" w:hAnsi="Arial" w:cs="Arial"/>
                                <w:sz w:val="20"/>
                                <w:szCs w:val="20"/>
                              </w:rPr>
                              <w:t>I can identify instruments in a 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5L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A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rJpeSyYCAABMBAAADgAAAAAAAAAAAAAAAAAuAgAAZHJzL2Uyb0Rv&#10;Yy54bWxQSwECLQAUAAYACAAAACEAG0XL4d4AAAAJAQAADwAAAAAAAAAAAAAAAACABAAAZHJzL2Rv&#10;d25yZXYueG1sUEsFBgAAAAAEAAQA8wAAAIsFAAAAAA==&#10;">
                <v:textbox>
                  <w:txbxContent>
                    <w:p w:rsidR="0006772B" w:rsidRPr="00172EAD" w:rsidRDefault="00DB11EB" w:rsidP="00DB11EB">
                      <w:pPr>
                        <w:rPr>
                          <w:rFonts w:ascii="Arial" w:hAnsi="Arial" w:cs="Arial"/>
                          <w:sz w:val="20"/>
                          <w:szCs w:val="20"/>
                        </w:rPr>
                      </w:pPr>
                      <w:r>
                        <w:rPr>
                          <w:rFonts w:ascii="Arial" w:hAnsi="Arial" w:cs="Arial"/>
                          <w:sz w:val="20"/>
                          <w:szCs w:val="20"/>
                        </w:rPr>
                        <w:t>I can identify instruments in a song.</w:t>
                      </w:r>
                    </w:p>
                  </w:txbxContent>
                </v:textbox>
                <w10:wrap type="tight"/>
              </v:shape>
            </w:pict>
          </mc:Fallback>
        </mc:AlternateContent>
      </w:r>
      <w:r w:rsidR="002C089F" w:rsidRPr="002C089F">
        <w:rPr>
          <w:rFonts w:ascii="Arial" w:hAnsi="Arial" w:cs="Arial"/>
          <w:b/>
          <w:noProof/>
        </w:rPr>
        <mc:AlternateContent>
          <mc:Choice Requires="wps">
            <w:drawing>
              <wp:anchor distT="45720" distB="45720" distL="114300" distR="114300" simplePos="0" relativeHeight="251726336" behindDoc="1" locked="0" layoutInCell="1" allowOverlap="1" wp14:anchorId="55FCE28B" wp14:editId="618BD1ED">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06772B" w:rsidRPr="00172EAD" w:rsidRDefault="00BA3523">
                            <w:pPr>
                              <w:rPr>
                                <w:rFonts w:ascii="Arial" w:hAnsi="Arial" w:cs="Arial"/>
                                <w:sz w:val="20"/>
                                <w:szCs w:val="20"/>
                              </w:rPr>
                            </w:pPr>
                            <w:r>
                              <w:rPr>
                                <w:rFonts w:ascii="Arial" w:hAnsi="Arial" w:cs="Arial"/>
                                <w:sz w:val="20"/>
                                <w:szCs w:val="20"/>
                              </w:rPr>
                              <w:t xml:space="preserve">I can </w:t>
                            </w:r>
                            <w:r w:rsidR="00A3558E">
                              <w:rPr>
                                <w:rFonts w:ascii="Arial" w:hAnsi="Arial" w:cs="Arial"/>
                                <w:sz w:val="20"/>
                                <w:szCs w:val="20"/>
                              </w:rPr>
                              <w:t>listen to a selection of songs and answer questions about them using musical vocab.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06772B" w:rsidRPr="00172EAD" w:rsidRDefault="00BA3523">
                      <w:pPr>
                        <w:rPr>
                          <w:rFonts w:ascii="Arial" w:hAnsi="Arial" w:cs="Arial"/>
                          <w:sz w:val="20"/>
                          <w:szCs w:val="20"/>
                        </w:rPr>
                      </w:pPr>
                      <w:r>
                        <w:rPr>
                          <w:rFonts w:ascii="Arial" w:hAnsi="Arial" w:cs="Arial"/>
                          <w:sz w:val="20"/>
                          <w:szCs w:val="20"/>
                        </w:rPr>
                        <w:t xml:space="preserve">I can </w:t>
                      </w:r>
                      <w:r w:rsidR="00A3558E">
                        <w:rPr>
                          <w:rFonts w:ascii="Arial" w:hAnsi="Arial" w:cs="Arial"/>
                          <w:sz w:val="20"/>
                          <w:szCs w:val="20"/>
                        </w:rPr>
                        <w:t>listen to a selection of songs and answer questions about them using musical vocab.</w:t>
                      </w: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709952" behindDoc="0" locked="0" layoutInCell="1" allowOverlap="1" wp14:anchorId="41C67C6B" wp14:editId="769FE0D8">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612672" behindDoc="0" locked="0" layoutInCell="1" allowOverlap="1" wp14:anchorId="6E81C5B6" wp14:editId="038AD214">
                <wp:simplePos x="0" y="0"/>
                <wp:positionH relativeFrom="column">
                  <wp:posOffset>5497830</wp:posOffset>
                </wp:positionH>
                <wp:positionV relativeFrom="paragraph">
                  <wp:posOffset>62865</wp:posOffset>
                </wp:positionV>
                <wp:extent cx="731520" cy="0"/>
                <wp:effectExtent l="11430" t="53340" r="19050" b="609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5A86CB" id="Straight Arrow Connector 12" o:spid="_x0000_s1026" type="#_x0000_t32" style="position:absolute;margin-left:432.9pt;margin-top:4.95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580928" behindDoc="0" locked="0" layoutInCell="1" allowOverlap="1" wp14:anchorId="7FA9FF96" wp14:editId="37BF11C8">
                <wp:simplePos x="0" y="0"/>
                <wp:positionH relativeFrom="column">
                  <wp:posOffset>2779395</wp:posOffset>
                </wp:positionH>
                <wp:positionV relativeFrom="paragraph">
                  <wp:posOffset>68580</wp:posOffset>
                </wp:positionV>
                <wp:extent cx="731520" cy="15240"/>
                <wp:effectExtent l="7620" t="59055" r="22860" b="400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FB1D1D" id="Straight Arrow Connector 15" o:spid="_x0000_s1026" type="#_x0000_t32" style="position:absolute;margin-left:218.85pt;margin-top:5.4pt;width:57.6pt;height:1.2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95zwIAAOY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558400" behindDoc="0" locked="0" layoutInCell="1" allowOverlap="1" wp14:anchorId="3819FBE6" wp14:editId="57E18304">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F65FAF"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3500EE"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72416" behindDoc="1" locked="0" layoutInCell="1" allowOverlap="1" wp14:anchorId="6DD0D69F" wp14:editId="7FC671AB">
                <wp:simplePos x="0" y="0"/>
                <wp:positionH relativeFrom="column">
                  <wp:posOffset>2522220</wp:posOffset>
                </wp:positionH>
                <wp:positionV relativeFrom="paragraph">
                  <wp:posOffset>137795</wp:posOffset>
                </wp:positionV>
                <wp:extent cx="1428750" cy="1082040"/>
                <wp:effectExtent l="0" t="0" r="19050" b="22860"/>
                <wp:wrapTight wrapText="bothSides">
                  <wp:wrapPolygon edited="0">
                    <wp:start x="0" y="0"/>
                    <wp:lineTo x="0" y="21676"/>
                    <wp:lineTo x="21600" y="21676"/>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082040"/>
                        </a:xfrm>
                        <a:prstGeom prst="rect">
                          <a:avLst/>
                        </a:prstGeom>
                        <a:solidFill>
                          <a:srgbClr val="FFFFFF"/>
                        </a:solidFill>
                        <a:ln w="9525">
                          <a:solidFill>
                            <a:srgbClr val="000000"/>
                          </a:solidFill>
                          <a:miter lim="800000"/>
                          <a:headEnd/>
                          <a:tailEnd/>
                        </a:ln>
                      </wps:spPr>
                      <wps:txbx>
                        <w:txbxContent>
                          <w:p w:rsidR="00DE49FB" w:rsidRPr="00172EAD" w:rsidRDefault="00DE49FB" w:rsidP="00DE49FB">
                            <w:pPr>
                              <w:rPr>
                                <w:rFonts w:ascii="Arial" w:hAnsi="Arial" w:cs="Arial"/>
                                <w:sz w:val="20"/>
                                <w:szCs w:val="20"/>
                              </w:rPr>
                            </w:pPr>
                            <w:r>
                              <w:rPr>
                                <w:rFonts w:ascii="Arial" w:hAnsi="Arial" w:cs="Arial"/>
                                <w:sz w:val="20"/>
                                <w:szCs w:val="20"/>
                              </w:rPr>
                              <w:t>I can perform a song using tuned instrument (recorder)</w:t>
                            </w:r>
                          </w:p>
                          <w:p w:rsidR="003500EE" w:rsidRDefault="003500EE" w:rsidP="009C32A9">
                            <w:pPr>
                              <w:rPr>
                                <w:rFonts w:ascii="Arial" w:hAnsi="Arial" w:cs="Arial"/>
                                <w:sz w:val="20"/>
                                <w:szCs w:val="20"/>
                              </w:rPr>
                            </w:pPr>
                          </w:p>
                          <w:p w:rsidR="003500EE" w:rsidRPr="00172EAD" w:rsidRDefault="003500EE" w:rsidP="009C32A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8.6pt;margin-top:10.85pt;width:112.5pt;height:85.2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EJ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">
                <v:textbox>
                  <w:txbxContent>
                    <w:p w:rsidR="00DE49FB" w:rsidRPr="00172EAD" w:rsidRDefault="00DE49FB" w:rsidP="00DE49FB">
                      <w:pPr>
                        <w:rPr>
                          <w:rFonts w:ascii="Arial" w:hAnsi="Arial" w:cs="Arial"/>
                          <w:sz w:val="20"/>
                          <w:szCs w:val="20"/>
                        </w:rPr>
                      </w:pPr>
                      <w:r>
                        <w:rPr>
                          <w:rFonts w:ascii="Arial" w:hAnsi="Arial" w:cs="Arial"/>
                          <w:sz w:val="20"/>
                          <w:szCs w:val="20"/>
                        </w:rPr>
                        <w:t>I can perform a song using tuned instrument (recorder)</w:t>
                      </w:r>
                    </w:p>
                    <w:p w:rsidR="003500EE" w:rsidRDefault="003500EE" w:rsidP="009C32A9">
                      <w:pPr>
                        <w:rPr>
                          <w:rFonts w:ascii="Arial" w:hAnsi="Arial" w:cs="Arial"/>
                          <w:sz w:val="20"/>
                          <w:szCs w:val="20"/>
                        </w:rPr>
                      </w:pPr>
                    </w:p>
                    <w:p w:rsidR="003500EE" w:rsidRPr="00172EAD" w:rsidRDefault="003500EE" w:rsidP="009C32A9">
                      <w:pPr>
                        <w:rPr>
                          <w:rFonts w:ascii="Arial" w:hAnsi="Arial" w:cs="Arial"/>
                          <w:sz w:val="20"/>
                          <w:szCs w:val="20"/>
                        </w:rPr>
                      </w:pPr>
                    </w:p>
                  </w:txbxContent>
                </v:textbox>
                <w10:wrap type="tight"/>
              </v:shape>
            </w:pict>
          </mc:Fallback>
        </mc:AlternateContent>
      </w:r>
      <w:r w:rsidR="00B11453" w:rsidRPr="002C089F">
        <w:rPr>
          <w:rFonts w:ascii="Arial" w:hAnsi="Arial" w:cs="Arial"/>
          <w:b/>
          <w:noProof/>
        </w:rPr>
        <mc:AlternateContent>
          <mc:Choice Requires="wps">
            <w:drawing>
              <wp:anchor distT="45720" distB="45720" distL="114300" distR="114300" simplePos="0" relativeHeight="251766272" behindDoc="1" locked="0" layoutInCell="1" allowOverlap="1" wp14:anchorId="35365B57" wp14:editId="015AF525">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DE49FB" w:rsidRDefault="00DE49FB" w:rsidP="00DE49FB">
                            <w:pPr>
                              <w:rPr>
                                <w:rFonts w:ascii="Arial" w:hAnsi="Arial" w:cs="Arial"/>
                                <w:sz w:val="20"/>
                                <w:szCs w:val="20"/>
                              </w:rPr>
                            </w:pPr>
                            <w:r>
                              <w:rPr>
                                <w:rFonts w:ascii="Arial" w:hAnsi="Arial" w:cs="Arial"/>
                                <w:sz w:val="20"/>
                                <w:szCs w:val="20"/>
                              </w:rPr>
                              <w:t>I can perform a song using tuned instrument (glockenspiel)</w:t>
                            </w:r>
                          </w:p>
                          <w:p w:rsidR="00DE49FB" w:rsidRDefault="00DE49FB" w:rsidP="00DE49FB">
                            <w:pPr>
                              <w:rPr>
                                <w:rFonts w:ascii="Arial" w:hAnsi="Arial" w:cs="Arial"/>
                                <w:sz w:val="20"/>
                                <w:szCs w:val="20"/>
                              </w:rPr>
                            </w:pPr>
                          </w:p>
                          <w:p w:rsidR="00DE49FB" w:rsidRDefault="00DE49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ilKA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">
                <v:textbox>
                  <w:txbxContent>
                    <w:p w:rsidR="00DE49FB" w:rsidRDefault="00DE49FB" w:rsidP="00DE49FB">
                      <w:pPr>
                        <w:rPr>
                          <w:rFonts w:ascii="Arial" w:hAnsi="Arial" w:cs="Arial"/>
                          <w:sz w:val="20"/>
                          <w:szCs w:val="20"/>
                        </w:rPr>
                      </w:pPr>
                      <w:r>
                        <w:rPr>
                          <w:rFonts w:ascii="Arial" w:hAnsi="Arial" w:cs="Arial"/>
                          <w:sz w:val="20"/>
                          <w:szCs w:val="20"/>
                        </w:rPr>
                        <w:t>I can perform a song using tuned instrument (glockenspiel)</w:t>
                      </w:r>
                    </w:p>
                    <w:p w:rsidR="00DE49FB" w:rsidRDefault="00DE49FB" w:rsidP="00DE49FB">
                      <w:pPr>
                        <w:rPr>
                          <w:rFonts w:ascii="Arial" w:hAnsi="Arial" w:cs="Arial"/>
                          <w:sz w:val="20"/>
                          <w:szCs w:val="20"/>
                        </w:rPr>
                      </w:pPr>
                    </w:p>
                    <w:p w:rsidR="00DE49FB" w:rsidRDefault="00DE49FB"/>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2C089F" w:rsidP="00F227C1">
      <w:pPr>
        <w:tabs>
          <w:tab w:val="left" w:pos="8240"/>
        </w:tabs>
        <w:rPr>
          <w:rFonts w:ascii="Arial" w:hAnsi="Arial" w:cs="Arial"/>
          <w:b/>
          <w:noProof/>
        </w:rPr>
      </w:pPr>
      <w:r>
        <w:rPr>
          <w:noProof/>
        </w:rPr>
        <mc:AlternateContent>
          <mc:Choice Requires="wps">
            <w:drawing>
              <wp:anchor distT="36576" distB="36576" distL="36576" distR="36576" simplePos="0" relativeHeight="251672064" behindDoc="0" locked="0" layoutInCell="1" allowOverlap="1" wp14:anchorId="159AA517" wp14:editId="68BC14BB">
                <wp:simplePos x="0" y="0"/>
                <wp:positionH relativeFrom="column">
                  <wp:posOffset>3810</wp:posOffset>
                </wp:positionH>
                <wp:positionV relativeFrom="paragraph">
                  <wp:posOffset>126365</wp:posOffset>
                </wp:positionV>
                <wp:extent cx="731520" cy="15240"/>
                <wp:effectExtent l="13335" t="60960" r="1714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pt;margin-top:9.95pt;width:57.6pt;height:1.2pt;flip:y;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" strokecolor="black [0]">
                <v:stroke endarrow="block"/>
                <v:shadow color="#eeece1"/>
              </v:shape>
            </w:pict>
          </mc:Fallback>
        </mc:AlternateContent>
      </w:r>
    </w:p>
    <w:p w:rsidR="00AD74F7" w:rsidRDefault="00AD74F7" w:rsidP="00F227C1">
      <w:pPr>
        <w:tabs>
          <w:tab w:val="left" w:pos="8240"/>
        </w:tabs>
        <w:rPr>
          <w:rFonts w:ascii="Arial" w:hAnsi="Arial" w:cs="Arial"/>
          <w:b/>
          <w:noProof/>
        </w:rPr>
      </w:pPr>
    </w:p>
    <w:p w:rsidR="00AD74F7" w:rsidRDefault="00AD74F7"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B151E7" w:rsidRDefault="00B151E7" w:rsidP="00F227C1">
      <w:pPr>
        <w:tabs>
          <w:tab w:val="left" w:pos="8240"/>
        </w:tabs>
        <w:rPr>
          <w:rFonts w:ascii="Arial" w:hAnsi="Arial" w:cs="Arial"/>
          <w:b/>
          <w:noProof/>
        </w:rPr>
      </w:pPr>
    </w:p>
    <w:p w:rsidR="00F227C1" w:rsidRPr="00B8123A" w:rsidRDefault="00592602" w:rsidP="00F227C1">
      <w:pPr>
        <w:tabs>
          <w:tab w:val="left" w:pos="8240"/>
        </w:tabs>
        <w:rPr>
          <w:rFonts w:ascii="Arial" w:hAnsi="Arial" w:cs="Arial"/>
          <w:b/>
          <w:sz w:val="20"/>
          <w:szCs w:val="20"/>
        </w:rPr>
      </w:pPr>
      <w:r w:rsidRPr="00B8123A">
        <w:rPr>
          <w:rFonts w:ascii="Arial" w:hAnsi="Arial" w:cs="Arial"/>
          <w:b/>
          <w:noProof/>
          <w:sz w:val="20"/>
          <w:szCs w:val="20"/>
        </w:rPr>
        <w:lastRenderedPageBreak/>
        <w:t>Music</w:t>
      </w:r>
      <w:r w:rsidR="00CA4325" w:rsidRPr="00B8123A">
        <w:rPr>
          <w:rFonts w:ascii="Arial" w:hAnsi="Arial" w:cs="Arial"/>
          <w:b/>
          <w:noProof/>
          <w:sz w:val="20"/>
          <w:szCs w:val="20"/>
        </w:rPr>
        <w:t xml:space="preserve"> </w:t>
      </w:r>
      <w:r w:rsidR="00CE4D84" w:rsidRPr="00B8123A">
        <w:rPr>
          <w:rFonts w:ascii="Arial" w:hAnsi="Arial" w:cs="Arial"/>
          <w:b/>
          <w:noProof/>
          <w:sz w:val="20"/>
          <w:szCs w:val="20"/>
        </w:rPr>
        <w:t>Medium</w:t>
      </w:r>
      <w:r w:rsidR="00F227C1" w:rsidRPr="00B8123A">
        <w:rPr>
          <w:rFonts w:ascii="Arial" w:hAnsi="Arial" w:cs="Arial"/>
          <w:b/>
          <w:sz w:val="20"/>
          <w:szCs w:val="20"/>
        </w:rPr>
        <w:t xml:space="preserve"> Term Planning </w:t>
      </w:r>
      <w:r w:rsidR="00F15DB6" w:rsidRPr="00B8123A">
        <w:rPr>
          <w:rFonts w:ascii="Arial" w:hAnsi="Arial" w:cs="Arial"/>
          <w:b/>
          <w:sz w:val="20"/>
          <w:szCs w:val="20"/>
        </w:rPr>
        <w:t xml:space="preserve">to be used in conjunction with the </w:t>
      </w:r>
      <w:proofErr w:type="spellStart"/>
      <w:r w:rsidR="00F15DB6" w:rsidRPr="00B8123A">
        <w:rPr>
          <w:rFonts w:ascii="Arial" w:hAnsi="Arial" w:cs="Arial"/>
          <w:b/>
          <w:sz w:val="20"/>
          <w:szCs w:val="20"/>
        </w:rPr>
        <w:t>Charanga</w:t>
      </w:r>
      <w:proofErr w:type="spellEnd"/>
      <w:r w:rsidR="00F15DB6" w:rsidRPr="00B8123A">
        <w:rPr>
          <w:rFonts w:ascii="Arial" w:hAnsi="Arial" w:cs="Arial"/>
          <w:b/>
          <w:sz w:val="20"/>
          <w:szCs w:val="20"/>
        </w:rPr>
        <w:t xml:space="preserve"> program</w:t>
      </w:r>
      <w:r w:rsidR="00B11453" w:rsidRPr="00B8123A">
        <w:rPr>
          <w:rFonts w:ascii="Arial" w:hAnsi="Arial" w:cs="Arial"/>
          <w:b/>
          <w:sz w:val="20"/>
          <w:szCs w:val="20"/>
        </w:rPr>
        <w:t xml:space="preserve"> and resources</w:t>
      </w:r>
      <w:r w:rsidR="00F15DB6" w:rsidRPr="00B8123A">
        <w:rPr>
          <w:rFonts w:ascii="Arial" w:hAnsi="Arial" w:cs="Arial"/>
          <w:b/>
          <w:sz w:val="20"/>
          <w:szCs w:val="20"/>
        </w:rPr>
        <w:t>.</w:t>
      </w:r>
      <w:r w:rsidR="00F227C1" w:rsidRPr="00B8123A">
        <w:rPr>
          <w:rFonts w:ascii="Arial" w:hAnsi="Arial" w:cs="Arial"/>
          <w:b/>
          <w:sz w:val="20"/>
          <w:szCs w:val="20"/>
        </w:rPr>
        <w:t xml:space="preserve">  </w:t>
      </w:r>
    </w:p>
    <w:p w:rsidR="00F227C1" w:rsidRPr="00B8123A" w:rsidRDefault="00F227C1" w:rsidP="00F227C1">
      <w:pPr>
        <w:rPr>
          <w:rFonts w:ascii="Arial" w:hAnsi="Arial" w:cs="Arial"/>
          <w:sz w:val="20"/>
          <w:szCs w:val="20"/>
        </w:rPr>
      </w:pPr>
    </w:p>
    <w:p w:rsidR="00F227C1" w:rsidRPr="00B8123A" w:rsidRDefault="00F227C1" w:rsidP="00F227C1">
      <w:pPr>
        <w:rPr>
          <w:rFonts w:ascii="Arial" w:hAnsi="Arial" w:cs="Arial"/>
          <w:sz w:val="20"/>
          <w:szCs w:val="20"/>
        </w:rPr>
      </w:pPr>
      <w:r w:rsidRPr="00B8123A">
        <w:rPr>
          <w:rFonts w:ascii="Arial" w:hAnsi="Arial" w:cs="Arial"/>
          <w:b/>
          <w:sz w:val="20"/>
          <w:szCs w:val="20"/>
        </w:rPr>
        <w:t>Year Group</w:t>
      </w:r>
      <w:r w:rsidRPr="00B8123A">
        <w:rPr>
          <w:rFonts w:ascii="Arial" w:hAnsi="Arial" w:cs="Arial"/>
          <w:sz w:val="20"/>
          <w:szCs w:val="20"/>
        </w:rPr>
        <w:t>:</w:t>
      </w:r>
      <w:r w:rsidR="00786695" w:rsidRPr="00B8123A">
        <w:rPr>
          <w:rFonts w:ascii="Arial" w:hAnsi="Arial" w:cs="Arial"/>
          <w:sz w:val="20"/>
          <w:szCs w:val="20"/>
        </w:rPr>
        <w:t xml:space="preserve"> 2</w:t>
      </w:r>
      <w:r w:rsidRPr="00B8123A">
        <w:rPr>
          <w:rFonts w:ascii="Arial" w:hAnsi="Arial" w:cs="Arial"/>
          <w:sz w:val="20"/>
          <w:szCs w:val="20"/>
        </w:rPr>
        <w:t xml:space="preserve">                 </w:t>
      </w:r>
      <w:r w:rsidR="00FB0586" w:rsidRPr="00B8123A">
        <w:rPr>
          <w:rFonts w:ascii="Arial" w:hAnsi="Arial" w:cs="Arial"/>
          <w:sz w:val="20"/>
          <w:szCs w:val="20"/>
        </w:rPr>
        <w:t xml:space="preserve">                   </w:t>
      </w:r>
      <w:r w:rsidRPr="00B8123A">
        <w:rPr>
          <w:rFonts w:ascii="Arial" w:hAnsi="Arial" w:cs="Arial"/>
          <w:b/>
          <w:sz w:val="20"/>
          <w:szCs w:val="20"/>
        </w:rPr>
        <w:t>Term</w:t>
      </w:r>
      <w:r w:rsidRPr="00B8123A">
        <w:rPr>
          <w:rFonts w:ascii="Arial" w:hAnsi="Arial" w:cs="Arial"/>
          <w:sz w:val="20"/>
          <w:szCs w:val="20"/>
        </w:rPr>
        <w:t xml:space="preserve">:  </w:t>
      </w:r>
      <w:r w:rsidR="00FD6606" w:rsidRPr="00B8123A">
        <w:rPr>
          <w:rFonts w:ascii="Arial" w:hAnsi="Arial" w:cs="Arial"/>
          <w:sz w:val="20"/>
          <w:szCs w:val="20"/>
        </w:rPr>
        <w:t xml:space="preserve"> </w:t>
      </w:r>
      <w:r w:rsidR="00DB11EB">
        <w:rPr>
          <w:rFonts w:ascii="Arial" w:hAnsi="Arial" w:cs="Arial"/>
          <w:sz w:val="20"/>
          <w:szCs w:val="20"/>
        </w:rPr>
        <w:t>Summer 2</w:t>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Pr="00B8123A">
        <w:rPr>
          <w:rFonts w:ascii="Arial" w:hAnsi="Arial" w:cs="Arial"/>
          <w:b/>
          <w:sz w:val="20"/>
          <w:szCs w:val="20"/>
        </w:rPr>
        <w:t>Topic:</w:t>
      </w:r>
      <w:r w:rsidR="006E1C8D" w:rsidRPr="00B8123A">
        <w:rPr>
          <w:rFonts w:ascii="Arial" w:hAnsi="Arial" w:cs="Arial"/>
          <w:sz w:val="20"/>
          <w:szCs w:val="20"/>
        </w:rPr>
        <w:t xml:space="preserve">  </w:t>
      </w:r>
      <w:r w:rsidR="00DB11EB">
        <w:rPr>
          <w:rFonts w:ascii="Arial" w:hAnsi="Arial" w:cs="Arial"/>
          <w:sz w:val="20"/>
          <w:szCs w:val="20"/>
        </w:rPr>
        <w:t>Reflect, rewind and replay</w:t>
      </w:r>
      <w:r w:rsidR="006F3305">
        <w:rPr>
          <w:rFonts w:ascii="Arial" w:hAnsi="Arial" w:cs="Arial"/>
          <w:sz w:val="20"/>
          <w:szCs w:val="20"/>
        </w:rPr>
        <w:t xml:space="preserve"> </w:t>
      </w:r>
    </w:p>
    <w:p w:rsidR="00F227C1" w:rsidRPr="00B8123A" w:rsidRDefault="00F227C1" w:rsidP="00F227C1">
      <w:pPr>
        <w:rPr>
          <w:rFonts w:ascii="Arial" w:hAnsi="Arial" w:cs="Arial"/>
          <w:sz w:val="20"/>
          <w:szCs w:val="20"/>
        </w:rPr>
      </w:pPr>
    </w:p>
    <w:tbl>
      <w:tblPr>
        <w:tblStyle w:val="TableGrid"/>
        <w:tblW w:w="14986" w:type="dxa"/>
        <w:tblInd w:w="-497" w:type="dxa"/>
        <w:tblLayout w:type="fixed"/>
        <w:tblLook w:val="04A0" w:firstRow="1" w:lastRow="0" w:firstColumn="1" w:lastColumn="0" w:noHBand="0" w:noVBand="1"/>
      </w:tblPr>
      <w:tblGrid>
        <w:gridCol w:w="842"/>
        <w:gridCol w:w="2060"/>
        <w:gridCol w:w="8335"/>
        <w:gridCol w:w="1842"/>
        <w:gridCol w:w="1907"/>
      </w:tblGrid>
      <w:tr w:rsidR="00CE4D84" w:rsidRPr="00B8123A" w:rsidTr="006F3305">
        <w:trPr>
          <w:cantSplit/>
          <w:trHeight w:val="591"/>
        </w:trPr>
        <w:tc>
          <w:tcPr>
            <w:tcW w:w="842" w:type="dxa"/>
            <w:textDirection w:val="btLr"/>
          </w:tcPr>
          <w:p w:rsidR="00CE4D84" w:rsidRPr="00B8123A" w:rsidRDefault="00CE4D84" w:rsidP="00FB0586">
            <w:pPr>
              <w:ind w:left="113" w:right="113"/>
              <w:rPr>
                <w:rFonts w:ascii="Arial" w:hAnsi="Arial" w:cs="Arial"/>
                <w:sz w:val="20"/>
                <w:szCs w:val="20"/>
              </w:rPr>
            </w:pPr>
          </w:p>
        </w:tc>
        <w:tc>
          <w:tcPr>
            <w:tcW w:w="2060" w:type="dxa"/>
          </w:tcPr>
          <w:p w:rsidR="00CE4D84" w:rsidRPr="00B8123A" w:rsidRDefault="00CE4D84" w:rsidP="00B73B2C">
            <w:pPr>
              <w:rPr>
                <w:rFonts w:ascii="Arial" w:hAnsi="Arial" w:cs="Arial"/>
                <w:b/>
                <w:sz w:val="20"/>
                <w:szCs w:val="20"/>
              </w:rPr>
            </w:pPr>
            <w:r w:rsidRPr="00B8123A">
              <w:rPr>
                <w:rFonts w:ascii="Arial" w:hAnsi="Arial" w:cs="Arial"/>
                <w:b/>
                <w:sz w:val="20"/>
                <w:szCs w:val="20"/>
              </w:rPr>
              <w:t>Learning Objective</w:t>
            </w:r>
          </w:p>
        </w:tc>
        <w:tc>
          <w:tcPr>
            <w:tcW w:w="8335" w:type="dxa"/>
          </w:tcPr>
          <w:p w:rsidR="00CE4D84" w:rsidRPr="00B8123A" w:rsidRDefault="00CE4D84" w:rsidP="00B73B2C">
            <w:pPr>
              <w:rPr>
                <w:rFonts w:ascii="Arial" w:hAnsi="Arial" w:cs="Arial"/>
                <w:b/>
                <w:sz w:val="20"/>
                <w:szCs w:val="20"/>
              </w:rPr>
            </w:pPr>
            <w:r w:rsidRPr="00B8123A">
              <w:rPr>
                <w:rFonts w:ascii="Arial" w:hAnsi="Arial" w:cs="Arial"/>
                <w:b/>
                <w:sz w:val="20"/>
                <w:szCs w:val="20"/>
              </w:rPr>
              <w:t>Input</w:t>
            </w:r>
          </w:p>
          <w:p w:rsidR="00CE4D84" w:rsidRPr="00B8123A" w:rsidRDefault="009D1E63" w:rsidP="00B73B2C">
            <w:pPr>
              <w:rPr>
                <w:rFonts w:ascii="Arial" w:hAnsi="Arial" w:cs="Arial"/>
                <w:b/>
                <w:sz w:val="20"/>
                <w:szCs w:val="20"/>
              </w:rPr>
            </w:pPr>
            <w:r w:rsidRPr="00B8123A">
              <w:rPr>
                <w:rFonts w:ascii="Arial" w:hAnsi="Arial" w:cs="Arial"/>
                <w:b/>
                <w:sz w:val="20"/>
                <w:szCs w:val="20"/>
              </w:rPr>
              <w:t xml:space="preserve"> (including key questions and vocabulary)</w:t>
            </w:r>
          </w:p>
        </w:tc>
        <w:tc>
          <w:tcPr>
            <w:tcW w:w="1842" w:type="dxa"/>
          </w:tcPr>
          <w:p w:rsidR="00CE4D84" w:rsidRPr="00B8123A" w:rsidRDefault="005128F4" w:rsidP="00BE4033">
            <w:pPr>
              <w:rPr>
                <w:rFonts w:ascii="Arial" w:hAnsi="Arial" w:cs="Arial"/>
                <w:b/>
                <w:sz w:val="20"/>
                <w:szCs w:val="20"/>
              </w:rPr>
            </w:pPr>
            <w:r>
              <w:rPr>
                <w:rFonts w:ascii="Arial" w:hAnsi="Arial" w:cs="Arial"/>
                <w:b/>
                <w:sz w:val="20"/>
                <w:szCs w:val="20"/>
              </w:rPr>
              <w:t>Adaptive teaching strategies</w:t>
            </w:r>
          </w:p>
        </w:tc>
        <w:tc>
          <w:tcPr>
            <w:tcW w:w="1907" w:type="dxa"/>
          </w:tcPr>
          <w:p w:rsidR="00CE4D84" w:rsidRPr="00B8123A" w:rsidRDefault="006F3305" w:rsidP="00B73B2C">
            <w:pPr>
              <w:rPr>
                <w:rFonts w:ascii="Arial" w:hAnsi="Arial" w:cs="Arial"/>
                <w:b/>
                <w:sz w:val="20"/>
                <w:szCs w:val="20"/>
              </w:rPr>
            </w:pPr>
            <w:r>
              <w:rPr>
                <w:rFonts w:ascii="Arial" w:hAnsi="Arial" w:cs="Arial"/>
                <w:b/>
                <w:sz w:val="20"/>
                <w:szCs w:val="20"/>
              </w:rPr>
              <w:t>Key learning</w:t>
            </w:r>
          </w:p>
        </w:tc>
      </w:tr>
      <w:tr w:rsidR="00B8123A" w:rsidRPr="00B8123A" w:rsidTr="006F3305">
        <w:trPr>
          <w:cantSplit/>
          <w:trHeight w:val="591"/>
        </w:trPr>
        <w:tc>
          <w:tcPr>
            <w:tcW w:w="842" w:type="dxa"/>
            <w:textDirection w:val="btLr"/>
          </w:tcPr>
          <w:p w:rsidR="00B8123A" w:rsidRPr="00B8123A" w:rsidRDefault="00B8123A" w:rsidP="00B8123A">
            <w:pPr>
              <w:ind w:left="113" w:right="113"/>
              <w:jc w:val="center"/>
              <w:rPr>
                <w:rFonts w:ascii="Arial" w:hAnsi="Arial" w:cs="Arial"/>
                <w:sz w:val="20"/>
                <w:szCs w:val="20"/>
              </w:rPr>
            </w:pPr>
            <w:r w:rsidRPr="00B8123A">
              <w:rPr>
                <w:rFonts w:ascii="Arial" w:hAnsi="Arial" w:cs="Arial"/>
                <w:sz w:val="20"/>
                <w:szCs w:val="20"/>
              </w:rPr>
              <w:t>Session 1</w:t>
            </w:r>
          </w:p>
        </w:tc>
        <w:tc>
          <w:tcPr>
            <w:tcW w:w="2060" w:type="dxa"/>
          </w:tcPr>
          <w:p w:rsidR="00A3558E" w:rsidRPr="00172EAD" w:rsidRDefault="00A3558E" w:rsidP="00A3558E">
            <w:pPr>
              <w:rPr>
                <w:rFonts w:ascii="Arial" w:hAnsi="Arial" w:cs="Arial"/>
                <w:sz w:val="20"/>
                <w:szCs w:val="20"/>
              </w:rPr>
            </w:pPr>
            <w:r>
              <w:rPr>
                <w:rFonts w:ascii="Arial" w:hAnsi="Arial" w:cs="Arial"/>
                <w:sz w:val="20"/>
                <w:szCs w:val="20"/>
              </w:rPr>
              <w:t>I can listen to a selection of songs and answer questions about them using musical vocab.</w:t>
            </w:r>
          </w:p>
          <w:p w:rsidR="0006772B" w:rsidRPr="00B8123A" w:rsidRDefault="0006772B" w:rsidP="00B8123A">
            <w:pPr>
              <w:rPr>
                <w:rFonts w:ascii="Arial" w:hAnsi="Arial" w:cs="Arial"/>
                <w:sz w:val="20"/>
                <w:szCs w:val="20"/>
              </w:rPr>
            </w:pPr>
          </w:p>
        </w:tc>
        <w:tc>
          <w:tcPr>
            <w:tcW w:w="8335" w:type="dxa"/>
          </w:tcPr>
          <w:p w:rsidR="00B8123A" w:rsidRPr="00B8123A" w:rsidRDefault="00B8123A" w:rsidP="00B8123A">
            <w:pPr>
              <w:autoSpaceDE w:val="0"/>
              <w:autoSpaceDN w:val="0"/>
              <w:adjustRightInd w:val="0"/>
              <w:rPr>
                <w:rFonts w:ascii="Arial" w:hAnsi="Arial" w:cs="Arial"/>
                <w:sz w:val="20"/>
                <w:szCs w:val="20"/>
              </w:rPr>
            </w:pPr>
            <w:r w:rsidRPr="00B8123A">
              <w:rPr>
                <w:rFonts w:ascii="Arial" w:hAnsi="Arial" w:cs="Arial"/>
                <w:sz w:val="20"/>
                <w:szCs w:val="20"/>
              </w:rPr>
              <w:t>Listen and Appraise</w:t>
            </w:r>
          </w:p>
          <w:p w:rsidR="00B8123A" w:rsidRPr="00B8123A" w:rsidRDefault="00B8123A" w:rsidP="00B8123A">
            <w:pPr>
              <w:autoSpaceDE w:val="0"/>
              <w:autoSpaceDN w:val="0"/>
              <w:adjustRightInd w:val="0"/>
              <w:rPr>
                <w:rFonts w:ascii="Arial" w:hAnsi="Arial" w:cs="Arial"/>
                <w:sz w:val="20"/>
                <w:szCs w:val="20"/>
              </w:rPr>
            </w:pPr>
          </w:p>
          <w:p w:rsidR="00B8123A" w:rsidRPr="00B8123A" w:rsidRDefault="00B8123A" w:rsidP="00B8123A">
            <w:pPr>
              <w:autoSpaceDE w:val="0"/>
              <w:autoSpaceDN w:val="0"/>
              <w:adjustRightInd w:val="0"/>
              <w:rPr>
                <w:rFonts w:ascii="Arial" w:hAnsi="Arial" w:cs="Arial"/>
                <w:sz w:val="20"/>
                <w:szCs w:val="20"/>
              </w:rPr>
            </w:pPr>
            <w:r w:rsidRPr="00B8123A">
              <w:rPr>
                <w:rFonts w:ascii="Arial" w:hAnsi="Arial" w:cs="Arial"/>
                <w:sz w:val="20"/>
                <w:szCs w:val="20"/>
              </w:rPr>
              <w:t xml:space="preserve">Listen to </w:t>
            </w:r>
            <w:proofErr w:type="gramStart"/>
            <w:r w:rsidRPr="00B8123A">
              <w:rPr>
                <w:rFonts w:ascii="Arial" w:hAnsi="Arial" w:cs="Arial"/>
                <w:sz w:val="20"/>
                <w:szCs w:val="20"/>
              </w:rPr>
              <w:t xml:space="preserve">-  </w:t>
            </w:r>
            <w:r w:rsidR="00A3558E">
              <w:rPr>
                <w:rFonts w:ascii="Arial" w:hAnsi="Arial" w:cs="Arial"/>
                <w:sz w:val="20"/>
                <w:szCs w:val="20"/>
              </w:rPr>
              <w:t>Peer</w:t>
            </w:r>
            <w:proofErr w:type="gramEnd"/>
            <w:r w:rsidR="00A3558E">
              <w:rPr>
                <w:rFonts w:ascii="Arial" w:hAnsi="Arial" w:cs="Arial"/>
                <w:sz w:val="20"/>
                <w:szCs w:val="20"/>
              </w:rPr>
              <w:t xml:space="preserve"> </w:t>
            </w:r>
            <w:proofErr w:type="spellStart"/>
            <w:r w:rsidR="00A3558E">
              <w:rPr>
                <w:rFonts w:ascii="Arial" w:hAnsi="Arial" w:cs="Arial"/>
                <w:sz w:val="20"/>
                <w:szCs w:val="20"/>
              </w:rPr>
              <w:t>Gynt</w:t>
            </w:r>
            <w:proofErr w:type="spellEnd"/>
            <w:r w:rsidR="00A3558E">
              <w:rPr>
                <w:rFonts w:ascii="Arial" w:hAnsi="Arial" w:cs="Arial"/>
                <w:sz w:val="20"/>
                <w:szCs w:val="20"/>
              </w:rPr>
              <w:t xml:space="preserve"> Suite.</w:t>
            </w:r>
            <w:r w:rsidRPr="00B8123A">
              <w:rPr>
                <w:rFonts w:ascii="Arial" w:hAnsi="Arial" w:cs="Arial"/>
                <w:sz w:val="20"/>
                <w:szCs w:val="20"/>
              </w:rPr>
              <w:t xml:space="preserve"> Play the song. Use your body to find the pulse whilst scrolling through/using the on-screen questions as a focus. </w:t>
            </w:r>
          </w:p>
          <w:p w:rsidR="008735E3" w:rsidRPr="00B8123A" w:rsidRDefault="008735E3" w:rsidP="00B8123A">
            <w:pPr>
              <w:autoSpaceDE w:val="0"/>
              <w:autoSpaceDN w:val="0"/>
              <w:adjustRightInd w:val="0"/>
              <w:rPr>
                <w:rFonts w:ascii="Arial" w:hAnsi="Arial" w:cs="Arial"/>
                <w:sz w:val="20"/>
                <w:szCs w:val="20"/>
              </w:rPr>
            </w:pPr>
          </w:p>
          <w:p w:rsidR="00B8123A" w:rsidRPr="00B8123A" w:rsidRDefault="00B8123A" w:rsidP="00B8123A">
            <w:pPr>
              <w:autoSpaceDE w:val="0"/>
              <w:autoSpaceDN w:val="0"/>
              <w:adjustRightInd w:val="0"/>
              <w:rPr>
                <w:rFonts w:ascii="Arial" w:hAnsi="Arial" w:cs="Arial"/>
                <w:sz w:val="20"/>
                <w:szCs w:val="20"/>
              </w:rPr>
            </w:pPr>
            <w:r w:rsidRPr="00B8123A">
              <w:rPr>
                <w:rFonts w:ascii="Arial" w:hAnsi="Arial" w:cs="Arial"/>
                <w:sz w:val="20"/>
                <w:szCs w:val="20"/>
              </w:rPr>
              <w:t xml:space="preserve">After listening, talk about the song and answer the questions together using correct musical language (see vocab box at the top of the plan). </w:t>
            </w:r>
          </w:p>
          <w:p w:rsidR="00B8123A" w:rsidRPr="00B8123A" w:rsidRDefault="00B8123A" w:rsidP="00B8123A">
            <w:pPr>
              <w:autoSpaceDE w:val="0"/>
              <w:autoSpaceDN w:val="0"/>
              <w:adjustRightInd w:val="0"/>
              <w:rPr>
                <w:rFonts w:ascii="Arial" w:hAnsi="Arial" w:cs="Arial"/>
                <w:sz w:val="20"/>
                <w:szCs w:val="20"/>
              </w:rPr>
            </w:pPr>
          </w:p>
          <w:p w:rsidR="00A3558E" w:rsidRDefault="00A3558E" w:rsidP="008735E3">
            <w:pPr>
              <w:autoSpaceDE w:val="0"/>
              <w:autoSpaceDN w:val="0"/>
              <w:adjustRightInd w:val="0"/>
              <w:rPr>
                <w:rFonts w:ascii="Arial" w:hAnsi="Arial" w:cs="Arial"/>
                <w:sz w:val="20"/>
                <w:szCs w:val="20"/>
              </w:rPr>
            </w:pPr>
            <w:r>
              <w:rPr>
                <w:rFonts w:ascii="Arial" w:hAnsi="Arial" w:cs="Arial"/>
                <w:sz w:val="20"/>
                <w:szCs w:val="20"/>
              </w:rPr>
              <w:t xml:space="preserve">Go through the fast facts for this piece of music and teach children about this genre or music, the composer and the year etc. </w:t>
            </w:r>
          </w:p>
          <w:p w:rsidR="00A3558E" w:rsidRDefault="00A3558E" w:rsidP="008735E3">
            <w:pPr>
              <w:autoSpaceDE w:val="0"/>
              <w:autoSpaceDN w:val="0"/>
              <w:adjustRightInd w:val="0"/>
              <w:rPr>
                <w:rFonts w:ascii="Arial" w:hAnsi="Arial" w:cs="Arial"/>
                <w:sz w:val="20"/>
                <w:szCs w:val="20"/>
              </w:rPr>
            </w:pPr>
          </w:p>
          <w:p w:rsidR="00A3558E" w:rsidRDefault="00A3558E" w:rsidP="008735E3">
            <w:pPr>
              <w:autoSpaceDE w:val="0"/>
              <w:autoSpaceDN w:val="0"/>
              <w:adjustRightInd w:val="0"/>
              <w:rPr>
                <w:rFonts w:ascii="Arial" w:hAnsi="Arial" w:cs="Arial"/>
                <w:sz w:val="20"/>
                <w:szCs w:val="20"/>
              </w:rPr>
            </w:pPr>
            <w:r>
              <w:rPr>
                <w:rFonts w:ascii="Arial" w:hAnsi="Arial" w:cs="Arial"/>
                <w:sz w:val="20"/>
                <w:szCs w:val="20"/>
              </w:rPr>
              <w:t xml:space="preserve">Listen again to the song – what instruments can you hear? Are these tuned or </w:t>
            </w:r>
            <w:proofErr w:type="spellStart"/>
            <w:r>
              <w:rPr>
                <w:rFonts w:ascii="Arial" w:hAnsi="Arial" w:cs="Arial"/>
                <w:sz w:val="20"/>
                <w:szCs w:val="20"/>
              </w:rPr>
              <w:t>untuned</w:t>
            </w:r>
            <w:proofErr w:type="spellEnd"/>
            <w:r>
              <w:rPr>
                <w:rFonts w:ascii="Arial" w:hAnsi="Arial" w:cs="Arial"/>
                <w:sz w:val="20"/>
                <w:szCs w:val="20"/>
              </w:rPr>
              <w:t xml:space="preserve"> instruments? Discuss these. </w:t>
            </w:r>
          </w:p>
          <w:p w:rsidR="00A3558E" w:rsidRDefault="00A3558E" w:rsidP="008735E3">
            <w:pPr>
              <w:autoSpaceDE w:val="0"/>
              <w:autoSpaceDN w:val="0"/>
              <w:adjustRightInd w:val="0"/>
              <w:rPr>
                <w:rFonts w:ascii="Arial" w:hAnsi="Arial" w:cs="Arial"/>
                <w:sz w:val="20"/>
                <w:szCs w:val="20"/>
              </w:rPr>
            </w:pPr>
          </w:p>
          <w:p w:rsidR="00A3558E" w:rsidRDefault="00A3558E" w:rsidP="008735E3">
            <w:pPr>
              <w:autoSpaceDE w:val="0"/>
              <w:autoSpaceDN w:val="0"/>
              <w:adjustRightInd w:val="0"/>
              <w:rPr>
                <w:rFonts w:ascii="Arial" w:hAnsi="Arial" w:cs="Arial"/>
                <w:sz w:val="20"/>
                <w:szCs w:val="20"/>
              </w:rPr>
            </w:pPr>
            <w:r>
              <w:rPr>
                <w:rFonts w:ascii="Arial" w:hAnsi="Arial" w:cs="Arial"/>
                <w:sz w:val="20"/>
                <w:szCs w:val="20"/>
              </w:rPr>
              <w:t xml:space="preserve">Watch the pulse, duration and staves/clefs overview – discuss what each of these words mean. Allow children to answer any questions they may have about these or about this classical music. </w:t>
            </w:r>
          </w:p>
          <w:p w:rsidR="00A3558E" w:rsidRDefault="00A3558E" w:rsidP="008735E3">
            <w:pPr>
              <w:autoSpaceDE w:val="0"/>
              <w:autoSpaceDN w:val="0"/>
              <w:adjustRightInd w:val="0"/>
              <w:rPr>
                <w:rFonts w:ascii="Arial" w:hAnsi="Arial" w:cs="Arial"/>
                <w:sz w:val="20"/>
                <w:szCs w:val="20"/>
              </w:rPr>
            </w:pPr>
          </w:p>
          <w:p w:rsidR="00A3558E" w:rsidRDefault="00A3558E" w:rsidP="008735E3">
            <w:pPr>
              <w:autoSpaceDE w:val="0"/>
              <w:autoSpaceDN w:val="0"/>
              <w:adjustRightInd w:val="0"/>
              <w:rPr>
                <w:rFonts w:ascii="Arial" w:hAnsi="Arial" w:cs="Arial"/>
                <w:sz w:val="20"/>
                <w:szCs w:val="20"/>
              </w:rPr>
            </w:pPr>
            <w:r>
              <w:rPr>
                <w:rFonts w:ascii="Arial" w:hAnsi="Arial" w:cs="Arial"/>
                <w:sz w:val="20"/>
                <w:szCs w:val="20"/>
              </w:rPr>
              <w:t>Revise:</w:t>
            </w:r>
          </w:p>
          <w:p w:rsidR="00B8123A" w:rsidRPr="00B8123A" w:rsidRDefault="00A3558E" w:rsidP="008735E3">
            <w:pPr>
              <w:autoSpaceDE w:val="0"/>
              <w:autoSpaceDN w:val="0"/>
              <w:adjustRightInd w:val="0"/>
              <w:rPr>
                <w:rFonts w:ascii="Arial" w:eastAsiaTheme="minorHAnsi" w:hAnsi="Arial" w:cs="Arial"/>
                <w:sz w:val="20"/>
                <w:szCs w:val="20"/>
                <w:lang w:eastAsia="en-US"/>
              </w:rPr>
            </w:pPr>
            <w:r>
              <w:rPr>
                <w:rFonts w:ascii="Arial" w:hAnsi="Arial" w:cs="Arial"/>
                <w:sz w:val="20"/>
                <w:szCs w:val="20"/>
              </w:rPr>
              <w:t xml:space="preserve">Choose a song from session 1 and perform this to the rest of the class. </w:t>
            </w:r>
            <w:r w:rsidR="008735E3">
              <w:rPr>
                <w:rFonts w:ascii="Arial" w:hAnsi="Arial" w:cs="Arial"/>
                <w:sz w:val="20"/>
                <w:szCs w:val="20"/>
              </w:rPr>
              <w:t xml:space="preserve"> </w:t>
            </w:r>
          </w:p>
        </w:tc>
        <w:tc>
          <w:tcPr>
            <w:tcW w:w="1842" w:type="dxa"/>
          </w:tcPr>
          <w:p w:rsidR="005128F4" w:rsidRPr="004021DF" w:rsidRDefault="00B8123A" w:rsidP="005128F4">
            <w:pPr>
              <w:numPr>
                <w:ilvl w:val="0"/>
                <w:numId w:val="6"/>
              </w:numPr>
              <w:shd w:val="clear" w:color="auto" w:fill="FFFFFF"/>
              <w:spacing w:after="60"/>
              <w:ind w:left="0"/>
              <w:rPr>
                <w:rFonts w:ascii="Arial" w:hAnsi="Arial" w:cs="Arial"/>
                <w:color w:val="202124"/>
                <w:sz w:val="16"/>
                <w:szCs w:val="16"/>
              </w:rPr>
            </w:pPr>
            <w:r w:rsidRPr="00B8123A">
              <w:rPr>
                <w:rFonts w:ascii="Arial" w:hAnsi="Arial" w:cs="Arial"/>
                <w:sz w:val="20"/>
                <w:szCs w:val="20"/>
              </w:rPr>
              <w:t xml:space="preserve"> </w:t>
            </w:r>
            <w:r w:rsidR="005128F4" w:rsidRPr="004021DF">
              <w:rPr>
                <w:rFonts w:ascii="Arial" w:hAnsi="Arial" w:cs="Arial"/>
                <w:color w:val="202124"/>
                <w:sz w:val="16"/>
                <w:szCs w:val="16"/>
              </w:rPr>
              <w:t>Rephrasing questions or content.</w:t>
            </w:r>
          </w:p>
          <w:p w:rsidR="005128F4" w:rsidRPr="004021DF" w:rsidRDefault="005128F4" w:rsidP="005128F4">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B8123A" w:rsidRPr="00B8123A" w:rsidRDefault="005128F4" w:rsidP="005128F4">
            <w:pPr>
              <w:rPr>
                <w:rFonts w:ascii="Arial" w:hAnsi="Arial" w:cs="Arial"/>
                <w:sz w:val="20"/>
                <w:szCs w:val="20"/>
              </w:rPr>
            </w:pPr>
            <w:r w:rsidRPr="004021DF">
              <w:rPr>
                <w:rFonts w:ascii="Arial" w:hAnsi="Arial" w:cs="Arial"/>
                <w:color w:val="202124"/>
                <w:sz w:val="16"/>
                <w:szCs w:val="16"/>
              </w:rPr>
              <w:t>Key words, visuals, sound bites and other sensory stimuli displayed.</w:t>
            </w:r>
          </w:p>
        </w:tc>
        <w:tc>
          <w:tcPr>
            <w:tcW w:w="1907" w:type="dxa"/>
          </w:tcPr>
          <w:p w:rsidR="00B8123A" w:rsidRDefault="006F3305" w:rsidP="00B8123A">
            <w:pPr>
              <w:rPr>
                <w:rFonts w:ascii="Arial" w:hAnsi="Arial" w:cs="Arial"/>
                <w:sz w:val="20"/>
                <w:szCs w:val="20"/>
              </w:rPr>
            </w:pPr>
            <w:r w:rsidRPr="006F3305">
              <w:rPr>
                <w:rFonts w:ascii="Arial" w:hAnsi="Arial" w:cs="Arial"/>
                <w:sz w:val="20"/>
                <w:szCs w:val="20"/>
              </w:rPr>
              <w:t>Children can answer questions about a piece of music using musical vocabulary.</w:t>
            </w:r>
          </w:p>
          <w:p w:rsidR="006F3305" w:rsidRDefault="006F3305" w:rsidP="00B8123A">
            <w:pPr>
              <w:rPr>
                <w:rFonts w:ascii="Arial" w:hAnsi="Arial" w:cs="Arial"/>
                <w:sz w:val="20"/>
                <w:szCs w:val="20"/>
              </w:rPr>
            </w:pPr>
          </w:p>
          <w:p w:rsidR="006F3305" w:rsidRPr="00B8123A" w:rsidRDefault="006F3305" w:rsidP="00B8123A">
            <w:pPr>
              <w:rPr>
                <w:rFonts w:ascii="Arial" w:hAnsi="Arial" w:cs="Arial"/>
                <w:color w:val="FF0000"/>
                <w:sz w:val="20"/>
                <w:szCs w:val="20"/>
              </w:rPr>
            </w:pPr>
            <w:r>
              <w:rPr>
                <w:rFonts w:ascii="Arial" w:hAnsi="Arial" w:cs="Arial"/>
                <w:sz w:val="20"/>
                <w:szCs w:val="20"/>
              </w:rPr>
              <w:t xml:space="preserve">Children understand musical vocabulary. </w:t>
            </w:r>
          </w:p>
        </w:tc>
      </w:tr>
      <w:tr w:rsidR="00BA3523" w:rsidRPr="00B8123A" w:rsidTr="006F3305">
        <w:trPr>
          <w:cantSplit/>
          <w:trHeight w:val="6936"/>
        </w:trPr>
        <w:tc>
          <w:tcPr>
            <w:tcW w:w="842" w:type="dxa"/>
            <w:textDirection w:val="btLr"/>
          </w:tcPr>
          <w:p w:rsidR="00BA3523" w:rsidRPr="00B8123A" w:rsidRDefault="00BA3523" w:rsidP="00BA3523">
            <w:pPr>
              <w:ind w:left="113" w:right="113"/>
              <w:jc w:val="center"/>
              <w:rPr>
                <w:rFonts w:ascii="Arial" w:hAnsi="Arial" w:cs="Arial"/>
                <w:sz w:val="20"/>
                <w:szCs w:val="20"/>
              </w:rPr>
            </w:pPr>
            <w:r w:rsidRPr="00B8123A">
              <w:rPr>
                <w:rFonts w:ascii="Arial" w:hAnsi="Arial" w:cs="Arial"/>
                <w:sz w:val="20"/>
                <w:szCs w:val="20"/>
              </w:rPr>
              <w:lastRenderedPageBreak/>
              <w:t>Session 2</w:t>
            </w:r>
          </w:p>
        </w:tc>
        <w:tc>
          <w:tcPr>
            <w:tcW w:w="2060" w:type="dxa"/>
          </w:tcPr>
          <w:p w:rsidR="00BA3523" w:rsidRPr="00B8123A" w:rsidRDefault="00A3558E" w:rsidP="00A3558E">
            <w:pPr>
              <w:rPr>
                <w:rFonts w:ascii="Arial" w:hAnsi="Arial" w:cs="Arial"/>
                <w:sz w:val="20"/>
                <w:szCs w:val="20"/>
              </w:rPr>
            </w:pPr>
            <w:r>
              <w:rPr>
                <w:rFonts w:ascii="Arial" w:hAnsi="Arial" w:cs="Arial"/>
                <w:sz w:val="20"/>
                <w:szCs w:val="20"/>
              </w:rPr>
              <w:t xml:space="preserve">I can identify instruments in a song. </w:t>
            </w:r>
          </w:p>
        </w:tc>
        <w:tc>
          <w:tcPr>
            <w:tcW w:w="8335" w:type="dxa"/>
          </w:tcPr>
          <w:p w:rsidR="00BA3523" w:rsidRDefault="00A3558E" w:rsidP="00BA3523">
            <w:pPr>
              <w:rPr>
                <w:rFonts w:ascii="Arial" w:hAnsi="Arial" w:cs="Arial"/>
                <w:sz w:val="20"/>
                <w:szCs w:val="20"/>
              </w:rPr>
            </w:pPr>
            <w:r>
              <w:rPr>
                <w:rFonts w:ascii="Arial" w:hAnsi="Arial" w:cs="Arial"/>
                <w:sz w:val="20"/>
                <w:szCs w:val="20"/>
              </w:rPr>
              <w:t xml:space="preserve">Vocal warm up – session 2 – Hands, feet, heart. </w:t>
            </w:r>
          </w:p>
          <w:p w:rsidR="00A3558E" w:rsidRDefault="00A3558E" w:rsidP="00BA3523">
            <w:pPr>
              <w:rPr>
                <w:rFonts w:ascii="Arial" w:hAnsi="Arial" w:cs="Arial"/>
                <w:sz w:val="20"/>
                <w:szCs w:val="20"/>
              </w:rPr>
            </w:pPr>
          </w:p>
          <w:p w:rsidR="00DB11EB" w:rsidRPr="00B8123A" w:rsidRDefault="00DB11EB" w:rsidP="00DB11EB">
            <w:pPr>
              <w:autoSpaceDE w:val="0"/>
              <w:autoSpaceDN w:val="0"/>
              <w:adjustRightInd w:val="0"/>
              <w:rPr>
                <w:rFonts w:ascii="Arial" w:hAnsi="Arial" w:cs="Arial"/>
                <w:sz w:val="20"/>
                <w:szCs w:val="20"/>
              </w:rPr>
            </w:pPr>
            <w:r w:rsidRPr="00B8123A">
              <w:rPr>
                <w:rFonts w:ascii="Arial" w:hAnsi="Arial" w:cs="Arial"/>
                <w:sz w:val="20"/>
                <w:szCs w:val="20"/>
              </w:rPr>
              <w:t>Listen and Appraise</w:t>
            </w:r>
          </w:p>
          <w:p w:rsidR="00DB11EB" w:rsidRPr="00B8123A" w:rsidRDefault="00DB11EB" w:rsidP="00DB11EB">
            <w:pPr>
              <w:autoSpaceDE w:val="0"/>
              <w:autoSpaceDN w:val="0"/>
              <w:adjustRightInd w:val="0"/>
              <w:rPr>
                <w:rFonts w:ascii="Arial" w:hAnsi="Arial" w:cs="Arial"/>
                <w:sz w:val="20"/>
                <w:szCs w:val="20"/>
              </w:rPr>
            </w:pPr>
          </w:p>
          <w:p w:rsidR="00DB11EB" w:rsidRPr="00B8123A" w:rsidRDefault="00DB11EB" w:rsidP="00DB11EB">
            <w:pPr>
              <w:autoSpaceDE w:val="0"/>
              <w:autoSpaceDN w:val="0"/>
              <w:adjustRightInd w:val="0"/>
              <w:rPr>
                <w:rFonts w:ascii="Arial" w:hAnsi="Arial" w:cs="Arial"/>
                <w:sz w:val="20"/>
                <w:szCs w:val="20"/>
              </w:rPr>
            </w:pPr>
            <w:r w:rsidRPr="00B8123A">
              <w:rPr>
                <w:rFonts w:ascii="Arial" w:hAnsi="Arial" w:cs="Arial"/>
                <w:sz w:val="20"/>
                <w:szCs w:val="20"/>
              </w:rPr>
              <w:t xml:space="preserve">Listen to </w:t>
            </w:r>
            <w:proofErr w:type="gramStart"/>
            <w:r w:rsidRPr="00B8123A">
              <w:rPr>
                <w:rFonts w:ascii="Arial" w:hAnsi="Arial" w:cs="Arial"/>
                <w:sz w:val="20"/>
                <w:szCs w:val="20"/>
              </w:rPr>
              <w:t xml:space="preserve">-  </w:t>
            </w:r>
            <w:r>
              <w:rPr>
                <w:rFonts w:ascii="Arial" w:hAnsi="Arial" w:cs="Arial"/>
                <w:sz w:val="20"/>
                <w:szCs w:val="20"/>
              </w:rPr>
              <w:t>Brandenburg</w:t>
            </w:r>
            <w:proofErr w:type="gramEnd"/>
            <w:r>
              <w:rPr>
                <w:rFonts w:ascii="Arial" w:hAnsi="Arial" w:cs="Arial"/>
                <w:sz w:val="20"/>
                <w:szCs w:val="20"/>
              </w:rPr>
              <w:t xml:space="preserve"> concerto.</w:t>
            </w:r>
            <w:r w:rsidRPr="00B8123A">
              <w:rPr>
                <w:rFonts w:ascii="Arial" w:hAnsi="Arial" w:cs="Arial"/>
                <w:sz w:val="20"/>
                <w:szCs w:val="20"/>
              </w:rPr>
              <w:t xml:space="preserve"> Play the song. Use your body to find the pulse whilst scrolling through/using the on-screen questions as a focus. </w:t>
            </w:r>
          </w:p>
          <w:p w:rsidR="00DB11EB" w:rsidRPr="00B8123A" w:rsidRDefault="00DB11EB" w:rsidP="00DB11EB">
            <w:pPr>
              <w:autoSpaceDE w:val="0"/>
              <w:autoSpaceDN w:val="0"/>
              <w:adjustRightInd w:val="0"/>
              <w:rPr>
                <w:rFonts w:ascii="Arial" w:hAnsi="Arial" w:cs="Arial"/>
                <w:sz w:val="20"/>
                <w:szCs w:val="20"/>
              </w:rPr>
            </w:pPr>
          </w:p>
          <w:p w:rsidR="00DB11EB" w:rsidRDefault="00DB11EB" w:rsidP="00DB11EB">
            <w:pPr>
              <w:autoSpaceDE w:val="0"/>
              <w:autoSpaceDN w:val="0"/>
              <w:adjustRightInd w:val="0"/>
              <w:rPr>
                <w:rFonts w:ascii="Arial" w:hAnsi="Arial" w:cs="Arial"/>
                <w:sz w:val="20"/>
                <w:szCs w:val="20"/>
              </w:rPr>
            </w:pPr>
            <w:r w:rsidRPr="00B8123A">
              <w:rPr>
                <w:rFonts w:ascii="Arial" w:hAnsi="Arial" w:cs="Arial"/>
                <w:sz w:val="20"/>
                <w:szCs w:val="20"/>
              </w:rPr>
              <w:t xml:space="preserve">After listening, talk about the song and answer the questions together using correct musical language (see vocab box at the top of the plan). </w:t>
            </w:r>
          </w:p>
          <w:p w:rsidR="00DB11EB" w:rsidRDefault="00DB11EB" w:rsidP="00DB11EB">
            <w:pPr>
              <w:autoSpaceDE w:val="0"/>
              <w:autoSpaceDN w:val="0"/>
              <w:adjustRightInd w:val="0"/>
              <w:rPr>
                <w:rFonts w:ascii="Arial" w:hAnsi="Arial" w:cs="Arial"/>
                <w:sz w:val="20"/>
                <w:szCs w:val="20"/>
              </w:rPr>
            </w:pPr>
          </w:p>
          <w:p w:rsidR="00DB11EB" w:rsidRPr="00B8123A" w:rsidRDefault="00DB11EB" w:rsidP="00DB11EB">
            <w:pPr>
              <w:autoSpaceDE w:val="0"/>
              <w:autoSpaceDN w:val="0"/>
              <w:adjustRightInd w:val="0"/>
              <w:rPr>
                <w:rFonts w:ascii="Arial" w:hAnsi="Arial" w:cs="Arial"/>
                <w:sz w:val="20"/>
                <w:szCs w:val="20"/>
              </w:rPr>
            </w:pPr>
            <w:r>
              <w:rPr>
                <w:rFonts w:ascii="Arial" w:hAnsi="Arial" w:cs="Arial"/>
                <w:sz w:val="20"/>
                <w:szCs w:val="20"/>
              </w:rPr>
              <w:t>Discuss what instruments you can hear in this song.</w:t>
            </w:r>
          </w:p>
          <w:p w:rsidR="00BA3523" w:rsidRDefault="00BA3523" w:rsidP="00BA3523">
            <w:pPr>
              <w:autoSpaceDE w:val="0"/>
              <w:autoSpaceDN w:val="0"/>
              <w:adjustRightInd w:val="0"/>
              <w:rPr>
                <w:rFonts w:ascii="Arial" w:hAnsi="Arial" w:cs="Arial"/>
                <w:sz w:val="20"/>
                <w:szCs w:val="20"/>
              </w:rPr>
            </w:pPr>
          </w:p>
          <w:p w:rsidR="00DB11EB" w:rsidRDefault="00DB11EB" w:rsidP="00BA3523">
            <w:pPr>
              <w:autoSpaceDE w:val="0"/>
              <w:autoSpaceDN w:val="0"/>
              <w:adjustRightInd w:val="0"/>
              <w:rPr>
                <w:rFonts w:ascii="Arial" w:hAnsi="Arial" w:cs="Arial"/>
                <w:sz w:val="20"/>
                <w:szCs w:val="20"/>
              </w:rPr>
            </w:pPr>
            <w:r>
              <w:rPr>
                <w:rFonts w:ascii="Arial" w:hAnsi="Arial" w:cs="Arial"/>
                <w:sz w:val="20"/>
                <w:szCs w:val="20"/>
              </w:rPr>
              <w:t xml:space="preserve">Session 2 – Listen out – Fly me to the moon. Play each of the instruments so that children can hear them in isolation. Then play the track and see what instruments they can identify in the song. Click on those instruments and see if they are correct. </w:t>
            </w:r>
          </w:p>
          <w:p w:rsidR="009D6786" w:rsidRDefault="009D6786" w:rsidP="00BA3523">
            <w:pPr>
              <w:autoSpaceDE w:val="0"/>
              <w:autoSpaceDN w:val="0"/>
              <w:adjustRightInd w:val="0"/>
              <w:rPr>
                <w:rFonts w:ascii="Arial" w:hAnsi="Arial" w:cs="Arial"/>
                <w:sz w:val="20"/>
                <w:szCs w:val="20"/>
              </w:rPr>
            </w:pPr>
          </w:p>
          <w:p w:rsidR="009D6786" w:rsidRDefault="009D6786" w:rsidP="00BA3523">
            <w:pPr>
              <w:autoSpaceDE w:val="0"/>
              <w:autoSpaceDN w:val="0"/>
              <w:adjustRightInd w:val="0"/>
              <w:rPr>
                <w:rFonts w:ascii="Arial" w:hAnsi="Arial" w:cs="Arial"/>
                <w:sz w:val="20"/>
                <w:szCs w:val="20"/>
              </w:rPr>
            </w:pPr>
            <w:r>
              <w:rPr>
                <w:rFonts w:ascii="Arial" w:hAnsi="Arial" w:cs="Arial"/>
                <w:sz w:val="20"/>
                <w:szCs w:val="20"/>
              </w:rPr>
              <w:t>Session 4 – Listen out – feel like jumping. Play each of the instruments so that children can hear them in isolation. Then play the track and see what instruments they can identify in the song. Click on those instruments and see if they are correct.</w:t>
            </w:r>
          </w:p>
          <w:p w:rsidR="00DB11EB" w:rsidRDefault="00DB11EB" w:rsidP="00BA3523">
            <w:pPr>
              <w:autoSpaceDE w:val="0"/>
              <w:autoSpaceDN w:val="0"/>
              <w:adjustRightInd w:val="0"/>
              <w:rPr>
                <w:rFonts w:ascii="Arial" w:hAnsi="Arial" w:cs="Arial"/>
                <w:sz w:val="20"/>
                <w:szCs w:val="20"/>
              </w:rPr>
            </w:pPr>
          </w:p>
          <w:p w:rsidR="00DB11EB" w:rsidRDefault="00DB11EB" w:rsidP="00BA3523">
            <w:pPr>
              <w:autoSpaceDE w:val="0"/>
              <w:autoSpaceDN w:val="0"/>
              <w:adjustRightInd w:val="0"/>
              <w:rPr>
                <w:rFonts w:ascii="Arial" w:hAnsi="Arial" w:cs="Arial"/>
                <w:sz w:val="20"/>
                <w:szCs w:val="20"/>
              </w:rPr>
            </w:pPr>
            <w:r>
              <w:rPr>
                <w:rFonts w:ascii="Arial" w:hAnsi="Arial" w:cs="Arial"/>
                <w:sz w:val="20"/>
                <w:szCs w:val="20"/>
              </w:rPr>
              <w:t xml:space="preserve">Use songs children are familiar with the see if they can identify instruments. Public – music – music. Allow children to listen to the song and identify instruments. </w:t>
            </w:r>
          </w:p>
          <w:p w:rsidR="00DB11EB" w:rsidRDefault="00DB11EB" w:rsidP="00BA3523">
            <w:pPr>
              <w:autoSpaceDE w:val="0"/>
              <w:autoSpaceDN w:val="0"/>
              <w:adjustRightInd w:val="0"/>
              <w:rPr>
                <w:rFonts w:ascii="Arial" w:hAnsi="Arial" w:cs="Arial"/>
                <w:sz w:val="20"/>
                <w:szCs w:val="20"/>
              </w:rPr>
            </w:pPr>
          </w:p>
          <w:p w:rsidR="00DB11EB" w:rsidRDefault="00DB11EB" w:rsidP="00BA3523">
            <w:pPr>
              <w:autoSpaceDE w:val="0"/>
              <w:autoSpaceDN w:val="0"/>
              <w:adjustRightInd w:val="0"/>
              <w:rPr>
                <w:rFonts w:ascii="Arial" w:hAnsi="Arial" w:cs="Arial"/>
                <w:sz w:val="20"/>
                <w:szCs w:val="20"/>
              </w:rPr>
            </w:pPr>
            <w:r>
              <w:rPr>
                <w:rFonts w:ascii="Arial" w:hAnsi="Arial" w:cs="Arial"/>
                <w:sz w:val="20"/>
                <w:szCs w:val="20"/>
              </w:rPr>
              <w:t>Work through the theory videos on session 2, allowing children to understand more about the theory of music – discuss what each of these words mean. Allow children to answer any questions they may have about these or about this classical music.</w:t>
            </w:r>
          </w:p>
          <w:p w:rsidR="00DB11EB" w:rsidRDefault="00DB11EB" w:rsidP="00BA3523">
            <w:pPr>
              <w:autoSpaceDE w:val="0"/>
              <w:autoSpaceDN w:val="0"/>
              <w:adjustRightInd w:val="0"/>
              <w:rPr>
                <w:rFonts w:ascii="Arial" w:hAnsi="Arial" w:cs="Arial"/>
                <w:sz w:val="20"/>
                <w:szCs w:val="20"/>
              </w:rPr>
            </w:pPr>
          </w:p>
          <w:p w:rsidR="00DB11EB" w:rsidRDefault="00DB11EB" w:rsidP="00DB11EB">
            <w:pPr>
              <w:autoSpaceDE w:val="0"/>
              <w:autoSpaceDN w:val="0"/>
              <w:adjustRightInd w:val="0"/>
              <w:rPr>
                <w:rFonts w:ascii="Arial" w:hAnsi="Arial" w:cs="Arial"/>
                <w:sz w:val="20"/>
                <w:szCs w:val="20"/>
              </w:rPr>
            </w:pPr>
            <w:r>
              <w:rPr>
                <w:rFonts w:ascii="Arial" w:hAnsi="Arial" w:cs="Arial"/>
                <w:sz w:val="20"/>
                <w:szCs w:val="20"/>
              </w:rPr>
              <w:t>Revise:</w:t>
            </w:r>
          </w:p>
          <w:p w:rsidR="00DB11EB" w:rsidRPr="009C32A9" w:rsidRDefault="00DB11EB" w:rsidP="00DB11EB">
            <w:pPr>
              <w:autoSpaceDE w:val="0"/>
              <w:autoSpaceDN w:val="0"/>
              <w:adjustRightInd w:val="0"/>
              <w:rPr>
                <w:rFonts w:ascii="Arial" w:hAnsi="Arial" w:cs="Arial"/>
                <w:sz w:val="20"/>
                <w:szCs w:val="20"/>
              </w:rPr>
            </w:pPr>
            <w:r>
              <w:rPr>
                <w:rFonts w:ascii="Arial" w:hAnsi="Arial" w:cs="Arial"/>
                <w:sz w:val="20"/>
                <w:szCs w:val="20"/>
              </w:rPr>
              <w:t xml:space="preserve">Choose a song from session 2 and perform this to the rest of the class.  </w:t>
            </w:r>
          </w:p>
        </w:tc>
        <w:tc>
          <w:tcPr>
            <w:tcW w:w="1842" w:type="dxa"/>
          </w:tcPr>
          <w:p w:rsidR="005128F4" w:rsidRPr="004021DF" w:rsidRDefault="005128F4" w:rsidP="005128F4">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5128F4" w:rsidRPr="004021DF" w:rsidRDefault="005128F4" w:rsidP="005128F4">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BA3523" w:rsidRDefault="005128F4" w:rsidP="005128F4">
            <w:pPr>
              <w:rPr>
                <w:rFonts w:ascii="Arial" w:hAnsi="Arial" w:cs="Arial"/>
                <w:sz w:val="20"/>
                <w:szCs w:val="20"/>
              </w:rPr>
            </w:pPr>
            <w:r w:rsidRPr="004021DF">
              <w:rPr>
                <w:rFonts w:ascii="Arial" w:hAnsi="Arial" w:cs="Arial"/>
                <w:color w:val="202124"/>
                <w:sz w:val="16"/>
                <w:szCs w:val="16"/>
              </w:rPr>
              <w:t>Key words, visuals, sound bites and other sensory stimuli displayed.</w:t>
            </w:r>
          </w:p>
          <w:p w:rsidR="00BA3523" w:rsidRPr="00B8123A" w:rsidRDefault="00BA3523" w:rsidP="00DB11EB">
            <w:pPr>
              <w:rPr>
                <w:rFonts w:ascii="Arial" w:hAnsi="Arial" w:cs="Arial"/>
                <w:color w:val="FF0000"/>
                <w:sz w:val="20"/>
                <w:szCs w:val="20"/>
                <w:highlight w:val="yellow"/>
              </w:rPr>
            </w:pPr>
          </w:p>
        </w:tc>
        <w:tc>
          <w:tcPr>
            <w:tcW w:w="1907" w:type="dxa"/>
          </w:tcPr>
          <w:p w:rsidR="006F3305" w:rsidRDefault="006F3305" w:rsidP="00BA3523">
            <w:pPr>
              <w:rPr>
                <w:rFonts w:ascii="Arial" w:eastAsiaTheme="minorHAnsi" w:hAnsi="Arial" w:cs="Arial"/>
                <w:sz w:val="20"/>
                <w:szCs w:val="20"/>
                <w:lang w:eastAsia="en-US"/>
              </w:rPr>
            </w:pPr>
            <w:r>
              <w:rPr>
                <w:rFonts w:ascii="Arial" w:eastAsiaTheme="minorHAnsi" w:hAnsi="Arial" w:cs="Arial"/>
                <w:sz w:val="20"/>
                <w:szCs w:val="20"/>
                <w:lang w:eastAsia="en-US"/>
              </w:rPr>
              <w:t>Children can identify instruments in a song.</w:t>
            </w:r>
          </w:p>
          <w:p w:rsidR="00BA3523" w:rsidRDefault="006F3305" w:rsidP="00BA3523">
            <w:pPr>
              <w:rPr>
                <w:rFonts w:ascii="Arial" w:eastAsiaTheme="minorHAnsi" w:hAnsi="Arial" w:cs="Arial"/>
                <w:sz w:val="20"/>
                <w:szCs w:val="20"/>
                <w:lang w:eastAsia="en-US"/>
              </w:rPr>
            </w:pPr>
            <w:r>
              <w:rPr>
                <w:rFonts w:ascii="Arial" w:eastAsiaTheme="minorHAnsi" w:hAnsi="Arial" w:cs="Arial"/>
                <w:sz w:val="20"/>
                <w:szCs w:val="20"/>
                <w:lang w:eastAsia="en-US"/>
              </w:rPr>
              <w:t xml:space="preserve"> </w:t>
            </w:r>
          </w:p>
          <w:p w:rsidR="006F3305" w:rsidRPr="00B8123A" w:rsidRDefault="006F3305" w:rsidP="00BA3523">
            <w:pPr>
              <w:rPr>
                <w:rFonts w:ascii="Arial" w:hAnsi="Arial" w:cs="Arial"/>
                <w:color w:val="FF0000"/>
                <w:sz w:val="20"/>
                <w:szCs w:val="20"/>
              </w:rPr>
            </w:pPr>
            <w:r>
              <w:rPr>
                <w:rFonts w:ascii="Arial" w:eastAsiaTheme="minorHAnsi" w:hAnsi="Arial" w:cs="Arial"/>
                <w:sz w:val="20"/>
                <w:szCs w:val="20"/>
                <w:lang w:eastAsia="en-US"/>
              </w:rPr>
              <w:t>Children can listen to and appraise a piece of music.</w:t>
            </w:r>
          </w:p>
        </w:tc>
      </w:tr>
      <w:tr w:rsidR="002B7B2A" w:rsidRPr="00B8123A" w:rsidTr="006F3305">
        <w:trPr>
          <w:cantSplit/>
          <w:trHeight w:val="1049"/>
        </w:trPr>
        <w:tc>
          <w:tcPr>
            <w:tcW w:w="842" w:type="dxa"/>
            <w:textDirection w:val="btLr"/>
          </w:tcPr>
          <w:p w:rsidR="002B7B2A" w:rsidRPr="00B8123A" w:rsidRDefault="009D6786" w:rsidP="002B7B2A">
            <w:pPr>
              <w:ind w:left="113" w:right="113"/>
              <w:jc w:val="center"/>
              <w:rPr>
                <w:rFonts w:ascii="Arial" w:hAnsi="Arial" w:cs="Arial"/>
                <w:sz w:val="20"/>
                <w:szCs w:val="20"/>
              </w:rPr>
            </w:pPr>
            <w:r>
              <w:rPr>
                <w:rFonts w:ascii="Arial" w:hAnsi="Arial" w:cs="Arial"/>
                <w:sz w:val="20"/>
                <w:szCs w:val="20"/>
              </w:rPr>
              <w:lastRenderedPageBreak/>
              <w:t>Session 3</w:t>
            </w:r>
          </w:p>
        </w:tc>
        <w:tc>
          <w:tcPr>
            <w:tcW w:w="2060" w:type="dxa"/>
          </w:tcPr>
          <w:p w:rsidR="009D6786" w:rsidRPr="00172EAD" w:rsidRDefault="009D6786" w:rsidP="009D6786">
            <w:pPr>
              <w:rPr>
                <w:rFonts w:ascii="Arial" w:hAnsi="Arial" w:cs="Arial"/>
                <w:sz w:val="20"/>
                <w:szCs w:val="20"/>
              </w:rPr>
            </w:pPr>
            <w:r>
              <w:rPr>
                <w:rFonts w:ascii="Arial" w:hAnsi="Arial" w:cs="Arial"/>
                <w:sz w:val="20"/>
                <w:szCs w:val="20"/>
              </w:rPr>
              <w:t xml:space="preserve">I can find and keep the tempo/pulse in a piece of music using an </w:t>
            </w:r>
            <w:proofErr w:type="spellStart"/>
            <w:r>
              <w:rPr>
                <w:rFonts w:ascii="Arial" w:hAnsi="Arial" w:cs="Arial"/>
                <w:sz w:val="20"/>
                <w:szCs w:val="20"/>
              </w:rPr>
              <w:t>untuned</w:t>
            </w:r>
            <w:proofErr w:type="spellEnd"/>
            <w:r>
              <w:rPr>
                <w:rFonts w:ascii="Arial" w:hAnsi="Arial" w:cs="Arial"/>
                <w:sz w:val="20"/>
                <w:szCs w:val="20"/>
              </w:rPr>
              <w:t xml:space="preserve"> instrument. </w:t>
            </w:r>
          </w:p>
          <w:p w:rsidR="002B7B2A" w:rsidRPr="00B8123A" w:rsidRDefault="002B7B2A" w:rsidP="00C26304">
            <w:pPr>
              <w:rPr>
                <w:rFonts w:ascii="Arial" w:hAnsi="Arial" w:cs="Arial"/>
                <w:sz w:val="20"/>
                <w:szCs w:val="20"/>
              </w:rPr>
            </w:pPr>
          </w:p>
        </w:tc>
        <w:tc>
          <w:tcPr>
            <w:tcW w:w="8335" w:type="dxa"/>
          </w:tcPr>
          <w:p w:rsidR="0065709C" w:rsidRDefault="009D6786" w:rsidP="0065709C">
            <w:pPr>
              <w:autoSpaceDE w:val="0"/>
              <w:autoSpaceDN w:val="0"/>
              <w:adjustRightInd w:val="0"/>
              <w:rPr>
                <w:rFonts w:ascii="Arial" w:hAnsi="Arial" w:cs="Arial"/>
                <w:sz w:val="20"/>
                <w:szCs w:val="20"/>
              </w:rPr>
            </w:pPr>
            <w:r>
              <w:rPr>
                <w:rFonts w:ascii="Arial" w:hAnsi="Arial" w:cs="Arial"/>
                <w:sz w:val="20"/>
                <w:szCs w:val="20"/>
              </w:rPr>
              <w:t xml:space="preserve">Use a vocal warm up from session 2 </w:t>
            </w:r>
          </w:p>
          <w:p w:rsidR="009D6786" w:rsidRDefault="009D6786" w:rsidP="0065709C">
            <w:pPr>
              <w:autoSpaceDE w:val="0"/>
              <w:autoSpaceDN w:val="0"/>
              <w:adjustRightInd w:val="0"/>
              <w:rPr>
                <w:rFonts w:ascii="Arial" w:hAnsi="Arial" w:cs="Arial"/>
                <w:sz w:val="20"/>
                <w:szCs w:val="20"/>
              </w:rPr>
            </w:pPr>
          </w:p>
          <w:p w:rsidR="009D6786" w:rsidRDefault="009D6786" w:rsidP="0065709C">
            <w:pPr>
              <w:autoSpaceDE w:val="0"/>
              <w:autoSpaceDN w:val="0"/>
              <w:adjustRightInd w:val="0"/>
              <w:rPr>
                <w:rFonts w:ascii="Arial" w:hAnsi="Arial" w:cs="Arial"/>
                <w:sz w:val="20"/>
                <w:szCs w:val="20"/>
              </w:rPr>
            </w:pPr>
            <w:r>
              <w:rPr>
                <w:rFonts w:ascii="Arial" w:hAnsi="Arial" w:cs="Arial"/>
                <w:sz w:val="20"/>
                <w:szCs w:val="20"/>
              </w:rPr>
              <w:t xml:space="preserve">Session 3 – Flexible games track </w:t>
            </w:r>
            <w:proofErr w:type="spellStart"/>
            <w:r>
              <w:rPr>
                <w:rFonts w:ascii="Arial" w:hAnsi="Arial" w:cs="Arial"/>
                <w:sz w:val="20"/>
                <w:szCs w:val="20"/>
              </w:rPr>
              <w:t>Ho</w:t>
            </w:r>
            <w:proofErr w:type="spellEnd"/>
            <w:r>
              <w:rPr>
                <w:rFonts w:ascii="Arial" w:hAnsi="Arial" w:cs="Arial"/>
                <w:sz w:val="20"/>
                <w:szCs w:val="20"/>
              </w:rPr>
              <w:t xml:space="preserve"> </w:t>
            </w:r>
            <w:proofErr w:type="spellStart"/>
            <w:r>
              <w:rPr>
                <w:rFonts w:ascii="Arial" w:hAnsi="Arial" w:cs="Arial"/>
                <w:sz w:val="20"/>
                <w:szCs w:val="20"/>
              </w:rPr>
              <w:t>Ho</w:t>
            </w:r>
            <w:proofErr w:type="spellEnd"/>
            <w:r>
              <w:rPr>
                <w:rFonts w:ascii="Arial" w:hAnsi="Arial" w:cs="Arial"/>
                <w:sz w:val="20"/>
                <w:szCs w:val="20"/>
              </w:rPr>
              <w:t xml:space="preserve"> Ho. Find the pulse with the bear and then move to the pulse. </w:t>
            </w:r>
          </w:p>
          <w:p w:rsidR="009D6786" w:rsidRDefault="009D6786" w:rsidP="0065709C">
            <w:pPr>
              <w:autoSpaceDE w:val="0"/>
              <w:autoSpaceDN w:val="0"/>
              <w:adjustRightInd w:val="0"/>
              <w:rPr>
                <w:rFonts w:ascii="Arial" w:hAnsi="Arial" w:cs="Arial"/>
                <w:sz w:val="20"/>
                <w:szCs w:val="20"/>
              </w:rPr>
            </w:pPr>
          </w:p>
          <w:p w:rsidR="009D6786" w:rsidRDefault="009D6786" w:rsidP="0065709C">
            <w:pPr>
              <w:autoSpaceDE w:val="0"/>
              <w:autoSpaceDN w:val="0"/>
              <w:adjustRightInd w:val="0"/>
              <w:rPr>
                <w:rFonts w:ascii="Arial" w:hAnsi="Arial" w:cs="Arial"/>
                <w:sz w:val="20"/>
                <w:szCs w:val="20"/>
              </w:rPr>
            </w:pPr>
            <w:r>
              <w:rPr>
                <w:rFonts w:ascii="Arial" w:hAnsi="Arial" w:cs="Arial"/>
                <w:sz w:val="20"/>
                <w:szCs w:val="20"/>
              </w:rPr>
              <w:t xml:space="preserve">Have a selection of </w:t>
            </w:r>
            <w:proofErr w:type="spellStart"/>
            <w:r>
              <w:rPr>
                <w:rFonts w:ascii="Arial" w:hAnsi="Arial" w:cs="Arial"/>
                <w:sz w:val="20"/>
                <w:szCs w:val="20"/>
              </w:rPr>
              <w:t>untuned</w:t>
            </w:r>
            <w:proofErr w:type="spellEnd"/>
            <w:r>
              <w:rPr>
                <w:rFonts w:ascii="Arial" w:hAnsi="Arial" w:cs="Arial"/>
                <w:sz w:val="20"/>
                <w:szCs w:val="20"/>
              </w:rPr>
              <w:t xml:space="preserve"> instruments for the children to use. Play a previously learnt song on session 3 and allow children to become familiar with it gain. Give children the opportunity to sing and relearn this song. </w:t>
            </w:r>
          </w:p>
          <w:p w:rsidR="009D6786" w:rsidRDefault="009D6786" w:rsidP="0065709C">
            <w:pPr>
              <w:autoSpaceDE w:val="0"/>
              <w:autoSpaceDN w:val="0"/>
              <w:adjustRightInd w:val="0"/>
              <w:rPr>
                <w:rFonts w:ascii="Arial" w:hAnsi="Arial" w:cs="Arial"/>
                <w:sz w:val="20"/>
                <w:szCs w:val="20"/>
              </w:rPr>
            </w:pPr>
          </w:p>
          <w:p w:rsidR="009D6786" w:rsidRDefault="009D6786" w:rsidP="0065709C">
            <w:pPr>
              <w:autoSpaceDE w:val="0"/>
              <w:autoSpaceDN w:val="0"/>
              <w:adjustRightInd w:val="0"/>
              <w:rPr>
                <w:rFonts w:ascii="Arial" w:hAnsi="Arial" w:cs="Arial"/>
                <w:sz w:val="20"/>
                <w:szCs w:val="20"/>
              </w:rPr>
            </w:pPr>
            <w:r>
              <w:rPr>
                <w:rFonts w:ascii="Arial" w:hAnsi="Arial" w:cs="Arial"/>
                <w:sz w:val="20"/>
                <w:szCs w:val="20"/>
              </w:rPr>
              <w:t>Discuss tempo/pulse from th</w:t>
            </w:r>
            <w:r w:rsidR="006F3305">
              <w:rPr>
                <w:rFonts w:ascii="Arial" w:hAnsi="Arial" w:cs="Arial"/>
                <w:sz w:val="20"/>
                <w:szCs w:val="20"/>
              </w:rPr>
              <w:t>e beginning of the lesson. Discu</w:t>
            </w:r>
            <w:r>
              <w:rPr>
                <w:rFonts w:ascii="Arial" w:hAnsi="Arial" w:cs="Arial"/>
                <w:sz w:val="20"/>
                <w:szCs w:val="20"/>
              </w:rPr>
              <w:t xml:space="preserve">ss </w:t>
            </w:r>
            <w:proofErr w:type="spellStart"/>
            <w:r>
              <w:rPr>
                <w:rFonts w:ascii="Arial" w:hAnsi="Arial" w:cs="Arial"/>
                <w:sz w:val="20"/>
                <w:szCs w:val="20"/>
              </w:rPr>
              <w:t>untuned</w:t>
            </w:r>
            <w:proofErr w:type="spellEnd"/>
            <w:r>
              <w:rPr>
                <w:rFonts w:ascii="Arial" w:hAnsi="Arial" w:cs="Arial"/>
                <w:sz w:val="20"/>
                <w:szCs w:val="20"/>
              </w:rPr>
              <w:t xml:space="preserve"> instruments – how are they different to the tuned ones? </w:t>
            </w:r>
          </w:p>
          <w:p w:rsidR="009D6786" w:rsidRDefault="009D6786" w:rsidP="0065709C">
            <w:pPr>
              <w:autoSpaceDE w:val="0"/>
              <w:autoSpaceDN w:val="0"/>
              <w:adjustRightInd w:val="0"/>
              <w:rPr>
                <w:rFonts w:ascii="Arial" w:hAnsi="Arial" w:cs="Arial"/>
                <w:sz w:val="20"/>
                <w:szCs w:val="20"/>
              </w:rPr>
            </w:pPr>
            <w:r>
              <w:rPr>
                <w:rFonts w:ascii="Arial" w:hAnsi="Arial" w:cs="Arial"/>
                <w:sz w:val="20"/>
                <w:szCs w:val="20"/>
              </w:rPr>
              <w:t xml:space="preserve">Tell children that we will be keeping the pulse/beat/tempo of the song and performing it at the end. </w:t>
            </w:r>
          </w:p>
          <w:p w:rsidR="009D6786" w:rsidRDefault="009D6786" w:rsidP="0065709C">
            <w:pPr>
              <w:autoSpaceDE w:val="0"/>
              <w:autoSpaceDN w:val="0"/>
              <w:adjustRightInd w:val="0"/>
              <w:rPr>
                <w:rFonts w:ascii="Arial" w:hAnsi="Arial" w:cs="Arial"/>
                <w:sz w:val="20"/>
                <w:szCs w:val="20"/>
              </w:rPr>
            </w:pPr>
          </w:p>
          <w:p w:rsidR="009D6786" w:rsidRDefault="009D6786" w:rsidP="0065709C">
            <w:pPr>
              <w:autoSpaceDE w:val="0"/>
              <w:autoSpaceDN w:val="0"/>
              <w:adjustRightInd w:val="0"/>
              <w:rPr>
                <w:rFonts w:ascii="Arial" w:hAnsi="Arial" w:cs="Arial"/>
                <w:sz w:val="20"/>
                <w:szCs w:val="20"/>
              </w:rPr>
            </w:pPr>
            <w:r>
              <w:rPr>
                <w:rFonts w:ascii="Arial" w:hAnsi="Arial" w:cs="Arial"/>
                <w:sz w:val="20"/>
                <w:szCs w:val="20"/>
              </w:rPr>
              <w:t xml:space="preserve">Give children to opportunity to practice with instruments. </w:t>
            </w:r>
          </w:p>
          <w:p w:rsidR="009D6786" w:rsidRDefault="009D6786" w:rsidP="0065709C">
            <w:pPr>
              <w:autoSpaceDE w:val="0"/>
              <w:autoSpaceDN w:val="0"/>
              <w:adjustRightInd w:val="0"/>
              <w:rPr>
                <w:rFonts w:ascii="Arial" w:hAnsi="Arial" w:cs="Arial"/>
                <w:sz w:val="20"/>
                <w:szCs w:val="20"/>
              </w:rPr>
            </w:pPr>
          </w:p>
          <w:p w:rsidR="009D6786" w:rsidRPr="009C32A9" w:rsidRDefault="009D6786" w:rsidP="0065709C">
            <w:pPr>
              <w:autoSpaceDE w:val="0"/>
              <w:autoSpaceDN w:val="0"/>
              <w:adjustRightInd w:val="0"/>
              <w:rPr>
                <w:rFonts w:ascii="Arial" w:hAnsi="Arial" w:cs="Arial"/>
                <w:sz w:val="20"/>
                <w:szCs w:val="20"/>
              </w:rPr>
            </w:pPr>
            <w:r>
              <w:rPr>
                <w:rFonts w:ascii="Arial" w:hAnsi="Arial" w:cs="Arial"/>
                <w:sz w:val="20"/>
                <w:szCs w:val="20"/>
              </w:rPr>
              <w:t xml:space="preserve">Perform song if they would like.  </w:t>
            </w:r>
          </w:p>
        </w:tc>
        <w:tc>
          <w:tcPr>
            <w:tcW w:w="1842" w:type="dxa"/>
          </w:tcPr>
          <w:p w:rsidR="005128F4" w:rsidRPr="004021DF" w:rsidRDefault="0065709C" w:rsidP="005128F4">
            <w:pPr>
              <w:numPr>
                <w:ilvl w:val="0"/>
                <w:numId w:val="6"/>
              </w:numPr>
              <w:shd w:val="clear" w:color="auto" w:fill="FFFFFF"/>
              <w:spacing w:after="60"/>
              <w:ind w:left="0"/>
              <w:rPr>
                <w:rFonts w:ascii="Arial" w:hAnsi="Arial" w:cs="Arial"/>
                <w:color w:val="202124"/>
                <w:sz w:val="16"/>
                <w:szCs w:val="16"/>
              </w:rPr>
            </w:pPr>
            <w:r w:rsidRPr="00B8123A">
              <w:rPr>
                <w:rFonts w:ascii="Arial" w:hAnsi="Arial" w:cs="Arial"/>
                <w:sz w:val="20"/>
                <w:szCs w:val="20"/>
              </w:rPr>
              <w:t>.</w:t>
            </w:r>
            <w:r w:rsidR="005128F4" w:rsidRPr="004021DF">
              <w:rPr>
                <w:rFonts w:ascii="Arial" w:hAnsi="Arial" w:cs="Arial"/>
                <w:color w:val="202124"/>
                <w:sz w:val="16"/>
                <w:szCs w:val="16"/>
              </w:rPr>
              <w:t xml:space="preserve"> </w:t>
            </w:r>
            <w:r w:rsidR="005128F4" w:rsidRPr="004021DF">
              <w:rPr>
                <w:rFonts w:ascii="Arial" w:hAnsi="Arial" w:cs="Arial"/>
                <w:color w:val="202124"/>
                <w:sz w:val="16"/>
                <w:szCs w:val="16"/>
              </w:rPr>
              <w:t>Rephrasing questions or content.</w:t>
            </w:r>
          </w:p>
          <w:p w:rsidR="005128F4" w:rsidRPr="004021DF" w:rsidRDefault="005128F4" w:rsidP="005128F4">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65709C" w:rsidRPr="00B8123A" w:rsidRDefault="005128F4" w:rsidP="005128F4">
            <w:pPr>
              <w:rPr>
                <w:rFonts w:ascii="Arial" w:hAnsi="Arial" w:cs="Arial"/>
                <w:sz w:val="20"/>
                <w:szCs w:val="20"/>
              </w:rPr>
            </w:pPr>
            <w:r w:rsidRPr="004021DF">
              <w:rPr>
                <w:rFonts w:ascii="Arial" w:hAnsi="Arial" w:cs="Arial"/>
                <w:color w:val="202124"/>
                <w:sz w:val="16"/>
                <w:szCs w:val="16"/>
              </w:rPr>
              <w:t>Key words, visuals, sound bites and other sensory stimuli displayed.</w:t>
            </w:r>
          </w:p>
          <w:p w:rsidR="002B7B2A" w:rsidRPr="00B8123A" w:rsidRDefault="002B7B2A" w:rsidP="002B7B2A">
            <w:pPr>
              <w:rPr>
                <w:rFonts w:ascii="Arial" w:hAnsi="Arial" w:cs="Arial"/>
                <w:color w:val="FF0000"/>
                <w:sz w:val="20"/>
                <w:szCs w:val="20"/>
                <w:highlight w:val="yellow"/>
              </w:rPr>
            </w:pPr>
          </w:p>
        </w:tc>
        <w:tc>
          <w:tcPr>
            <w:tcW w:w="1907" w:type="dxa"/>
          </w:tcPr>
          <w:p w:rsidR="002B7B2A" w:rsidRDefault="006F3305" w:rsidP="002B7B2A">
            <w:pPr>
              <w:rPr>
                <w:rFonts w:ascii="Arial" w:eastAsiaTheme="minorHAnsi" w:hAnsi="Arial" w:cs="Arial"/>
                <w:sz w:val="20"/>
                <w:szCs w:val="20"/>
                <w:lang w:eastAsia="en-US"/>
              </w:rPr>
            </w:pPr>
            <w:r>
              <w:rPr>
                <w:rFonts w:ascii="Arial" w:eastAsiaTheme="minorHAnsi" w:hAnsi="Arial" w:cs="Arial"/>
                <w:sz w:val="20"/>
                <w:szCs w:val="20"/>
                <w:lang w:eastAsia="en-US"/>
              </w:rPr>
              <w:t xml:space="preserve">Children can find and keep the tempo and pulse in a piece of music using an </w:t>
            </w:r>
            <w:proofErr w:type="spellStart"/>
            <w:r>
              <w:rPr>
                <w:rFonts w:ascii="Arial" w:eastAsiaTheme="minorHAnsi" w:hAnsi="Arial" w:cs="Arial"/>
                <w:sz w:val="20"/>
                <w:szCs w:val="20"/>
                <w:lang w:eastAsia="en-US"/>
              </w:rPr>
              <w:t>untuned</w:t>
            </w:r>
            <w:proofErr w:type="spellEnd"/>
            <w:r>
              <w:rPr>
                <w:rFonts w:ascii="Arial" w:eastAsiaTheme="minorHAnsi" w:hAnsi="Arial" w:cs="Arial"/>
                <w:sz w:val="20"/>
                <w:szCs w:val="20"/>
                <w:lang w:eastAsia="en-US"/>
              </w:rPr>
              <w:t xml:space="preserve"> instrument.</w:t>
            </w:r>
          </w:p>
          <w:p w:rsidR="006F3305" w:rsidRDefault="006F3305" w:rsidP="002B7B2A">
            <w:pPr>
              <w:rPr>
                <w:rFonts w:ascii="Arial" w:eastAsiaTheme="minorHAnsi" w:hAnsi="Arial" w:cs="Arial"/>
                <w:sz w:val="20"/>
                <w:szCs w:val="20"/>
                <w:lang w:eastAsia="en-US"/>
              </w:rPr>
            </w:pPr>
          </w:p>
          <w:p w:rsidR="006F3305" w:rsidRPr="00B8123A" w:rsidRDefault="006F3305" w:rsidP="002B7B2A">
            <w:pPr>
              <w:rPr>
                <w:rFonts w:ascii="Arial" w:hAnsi="Arial" w:cs="Arial"/>
                <w:color w:val="FF0000"/>
                <w:sz w:val="20"/>
                <w:szCs w:val="20"/>
              </w:rPr>
            </w:pPr>
            <w:r>
              <w:rPr>
                <w:rFonts w:ascii="Arial" w:eastAsiaTheme="minorHAnsi" w:hAnsi="Arial" w:cs="Arial"/>
                <w:sz w:val="20"/>
                <w:szCs w:val="20"/>
                <w:lang w:eastAsia="en-US"/>
              </w:rPr>
              <w:t xml:space="preserve">Children can discuss the tempo and pulse. </w:t>
            </w:r>
          </w:p>
        </w:tc>
      </w:tr>
      <w:tr w:rsidR="009D6786" w:rsidRPr="00B8123A" w:rsidTr="006F3305">
        <w:trPr>
          <w:cantSplit/>
          <w:trHeight w:val="1934"/>
        </w:trPr>
        <w:tc>
          <w:tcPr>
            <w:tcW w:w="842" w:type="dxa"/>
            <w:textDirection w:val="btLr"/>
          </w:tcPr>
          <w:p w:rsidR="009D6786" w:rsidRDefault="009D6786" w:rsidP="002B7B2A">
            <w:pPr>
              <w:ind w:left="113" w:right="113"/>
              <w:jc w:val="center"/>
              <w:rPr>
                <w:rFonts w:ascii="Arial" w:hAnsi="Arial" w:cs="Arial"/>
                <w:sz w:val="20"/>
                <w:szCs w:val="20"/>
              </w:rPr>
            </w:pPr>
            <w:r>
              <w:rPr>
                <w:rFonts w:ascii="Arial" w:hAnsi="Arial" w:cs="Arial"/>
                <w:sz w:val="20"/>
                <w:szCs w:val="20"/>
              </w:rPr>
              <w:t>Session 4/5</w:t>
            </w:r>
          </w:p>
        </w:tc>
        <w:tc>
          <w:tcPr>
            <w:tcW w:w="2060" w:type="dxa"/>
          </w:tcPr>
          <w:p w:rsidR="009D6786" w:rsidRDefault="009D6786" w:rsidP="009D6786">
            <w:pPr>
              <w:rPr>
                <w:rFonts w:ascii="Arial" w:hAnsi="Arial" w:cs="Arial"/>
                <w:sz w:val="20"/>
                <w:szCs w:val="20"/>
              </w:rPr>
            </w:pPr>
            <w:r>
              <w:rPr>
                <w:rFonts w:ascii="Arial" w:hAnsi="Arial" w:cs="Arial"/>
                <w:sz w:val="20"/>
                <w:szCs w:val="20"/>
              </w:rPr>
              <w:t xml:space="preserve">I can perform a song </w:t>
            </w:r>
            <w:r w:rsidR="00276DBF">
              <w:rPr>
                <w:rFonts w:ascii="Arial" w:hAnsi="Arial" w:cs="Arial"/>
                <w:sz w:val="20"/>
                <w:szCs w:val="20"/>
              </w:rPr>
              <w:t>using tuned instrument (glockenspiel)</w:t>
            </w:r>
          </w:p>
          <w:p w:rsidR="00276DBF" w:rsidRDefault="00276DBF" w:rsidP="009D6786">
            <w:pPr>
              <w:rPr>
                <w:rFonts w:ascii="Arial" w:hAnsi="Arial" w:cs="Arial"/>
                <w:sz w:val="20"/>
                <w:szCs w:val="20"/>
              </w:rPr>
            </w:pPr>
          </w:p>
          <w:p w:rsidR="00276DBF" w:rsidRDefault="00276DBF" w:rsidP="00276DBF">
            <w:pPr>
              <w:rPr>
                <w:rFonts w:ascii="Arial" w:hAnsi="Arial" w:cs="Arial"/>
                <w:sz w:val="20"/>
                <w:szCs w:val="20"/>
              </w:rPr>
            </w:pPr>
            <w:r>
              <w:rPr>
                <w:rFonts w:ascii="Arial" w:hAnsi="Arial" w:cs="Arial"/>
                <w:sz w:val="20"/>
                <w:szCs w:val="20"/>
              </w:rPr>
              <w:t>I can perform a song using tuned instrument (recorder)</w:t>
            </w:r>
          </w:p>
        </w:tc>
        <w:tc>
          <w:tcPr>
            <w:tcW w:w="8335" w:type="dxa"/>
          </w:tcPr>
          <w:p w:rsidR="009D6786" w:rsidRDefault="00276DBF" w:rsidP="0065709C">
            <w:pPr>
              <w:autoSpaceDE w:val="0"/>
              <w:autoSpaceDN w:val="0"/>
              <w:adjustRightInd w:val="0"/>
              <w:rPr>
                <w:rFonts w:ascii="Arial" w:hAnsi="Arial" w:cs="Arial"/>
                <w:sz w:val="20"/>
                <w:szCs w:val="20"/>
              </w:rPr>
            </w:pPr>
            <w:r>
              <w:rPr>
                <w:rFonts w:ascii="Arial" w:hAnsi="Arial" w:cs="Arial"/>
                <w:sz w:val="20"/>
                <w:szCs w:val="20"/>
              </w:rPr>
              <w:t xml:space="preserve">Use vocal warm up game – session 4 </w:t>
            </w:r>
          </w:p>
          <w:p w:rsidR="00276DBF" w:rsidRDefault="00276DBF" w:rsidP="0065709C">
            <w:pPr>
              <w:autoSpaceDE w:val="0"/>
              <w:autoSpaceDN w:val="0"/>
              <w:adjustRightInd w:val="0"/>
              <w:rPr>
                <w:rFonts w:ascii="Arial" w:hAnsi="Arial" w:cs="Arial"/>
                <w:sz w:val="20"/>
                <w:szCs w:val="20"/>
              </w:rPr>
            </w:pPr>
          </w:p>
          <w:p w:rsidR="00276DBF" w:rsidRDefault="00276DBF" w:rsidP="0065709C">
            <w:pPr>
              <w:autoSpaceDE w:val="0"/>
              <w:autoSpaceDN w:val="0"/>
              <w:adjustRightInd w:val="0"/>
              <w:rPr>
                <w:rFonts w:ascii="Arial" w:hAnsi="Arial" w:cs="Arial"/>
                <w:sz w:val="20"/>
                <w:szCs w:val="20"/>
              </w:rPr>
            </w:pPr>
            <w:r>
              <w:rPr>
                <w:rFonts w:ascii="Arial" w:hAnsi="Arial" w:cs="Arial"/>
                <w:sz w:val="20"/>
                <w:szCs w:val="20"/>
              </w:rPr>
              <w:t xml:space="preserve">Pick a song that your children have enjoyed this year, one that can be used to play the glockenspiel with. Find that session from the website and follow the plan to recap the notes. Allow children to practice the song and perform at the end of the lesson. </w:t>
            </w:r>
          </w:p>
          <w:p w:rsidR="00276DBF" w:rsidRDefault="00276DBF" w:rsidP="0065709C">
            <w:pPr>
              <w:autoSpaceDE w:val="0"/>
              <w:autoSpaceDN w:val="0"/>
              <w:adjustRightInd w:val="0"/>
              <w:rPr>
                <w:rFonts w:ascii="Arial" w:hAnsi="Arial" w:cs="Arial"/>
                <w:sz w:val="20"/>
                <w:szCs w:val="20"/>
              </w:rPr>
            </w:pPr>
          </w:p>
          <w:p w:rsidR="00276DBF" w:rsidRDefault="00276DBF" w:rsidP="0065709C">
            <w:pPr>
              <w:autoSpaceDE w:val="0"/>
              <w:autoSpaceDN w:val="0"/>
              <w:adjustRightInd w:val="0"/>
              <w:rPr>
                <w:rFonts w:ascii="Arial" w:hAnsi="Arial" w:cs="Arial"/>
                <w:sz w:val="20"/>
                <w:szCs w:val="20"/>
              </w:rPr>
            </w:pPr>
            <w:r>
              <w:rPr>
                <w:rFonts w:ascii="Arial" w:hAnsi="Arial" w:cs="Arial"/>
                <w:sz w:val="20"/>
                <w:szCs w:val="20"/>
              </w:rPr>
              <w:t xml:space="preserve">Pick a song that your children have enjoyed this year, one that can be used to play the recorder with. Find that session from the website and follow the plan to recap the notes. Allow children to practice the song and perform at the end of the lesson. </w:t>
            </w:r>
          </w:p>
        </w:tc>
        <w:tc>
          <w:tcPr>
            <w:tcW w:w="1842" w:type="dxa"/>
          </w:tcPr>
          <w:p w:rsidR="005128F4" w:rsidRPr="004021DF" w:rsidRDefault="005128F4" w:rsidP="005128F4">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5128F4" w:rsidRPr="004021DF" w:rsidRDefault="005128F4" w:rsidP="005128F4">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9D6786" w:rsidRPr="00B8123A" w:rsidRDefault="005128F4" w:rsidP="005128F4">
            <w:pPr>
              <w:rPr>
                <w:rFonts w:ascii="Arial" w:hAnsi="Arial" w:cs="Arial"/>
                <w:sz w:val="20"/>
                <w:szCs w:val="20"/>
              </w:rPr>
            </w:pPr>
            <w:r w:rsidRPr="004021DF">
              <w:rPr>
                <w:rFonts w:ascii="Arial" w:hAnsi="Arial" w:cs="Arial"/>
                <w:color w:val="202124"/>
                <w:sz w:val="16"/>
                <w:szCs w:val="16"/>
              </w:rPr>
              <w:t>Key words, visuals, sound bites and other sensory stimuli displayed.</w:t>
            </w:r>
            <w:bookmarkStart w:id="0" w:name="_GoBack"/>
            <w:bookmarkEnd w:id="0"/>
          </w:p>
        </w:tc>
        <w:tc>
          <w:tcPr>
            <w:tcW w:w="1907" w:type="dxa"/>
          </w:tcPr>
          <w:p w:rsidR="009D6786" w:rsidRPr="00B8123A" w:rsidRDefault="006F3305" w:rsidP="002B7B2A">
            <w:pPr>
              <w:rPr>
                <w:rFonts w:ascii="Arial" w:eastAsiaTheme="minorHAnsi" w:hAnsi="Arial" w:cs="Arial"/>
                <w:sz w:val="20"/>
                <w:szCs w:val="20"/>
                <w:lang w:eastAsia="en-US"/>
              </w:rPr>
            </w:pPr>
            <w:r>
              <w:rPr>
                <w:rFonts w:ascii="Arial" w:eastAsiaTheme="minorHAnsi" w:hAnsi="Arial" w:cs="Arial"/>
                <w:sz w:val="20"/>
                <w:szCs w:val="20"/>
                <w:lang w:eastAsia="en-US"/>
              </w:rPr>
              <w:t xml:space="preserve">Children can perform a song using tuned instruments. </w:t>
            </w:r>
          </w:p>
        </w:tc>
      </w:tr>
    </w:tbl>
    <w:p w:rsidR="00B11453" w:rsidRPr="00172EAD" w:rsidRDefault="00E34233" w:rsidP="008E02E3">
      <w:pPr>
        <w:rPr>
          <w:rFonts w:ascii="Arial" w:hAnsi="Arial" w:cs="Arial"/>
          <w:sz w:val="20"/>
          <w:szCs w:val="16"/>
        </w:rPr>
      </w:pPr>
      <w:r w:rsidRPr="00172EAD">
        <w:rPr>
          <w:rFonts w:ascii="Arial" w:hAnsi="Arial" w:cs="Arial"/>
          <w:sz w:val="20"/>
          <w:szCs w:val="16"/>
        </w:rPr>
        <w:t>Impact:</w:t>
      </w:r>
      <w:r w:rsidR="00B11453" w:rsidRPr="00172EAD">
        <w:rPr>
          <w:rFonts w:ascii="Arial" w:hAnsi="Arial" w:cs="Arial"/>
          <w:sz w:val="20"/>
          <w:szCs w:val="16"/>
        </w:rPr>
        <w:t xml:space="preserve"> </w:t>
      </w:r>
    </w:p>
    <w:p w:rsidR="00172EAD" w:rsidRPr="00172EAD" w:rsidRDefault="00172EAD" w:rsidP="008E02E3">
      <w:pPr>
        <w:rPr>
          <w:rFonts w:ascii="Arial" w:hAnsi="Arial" w:cs="Arial"/>
          <w:sz w:val="20"/>
          <w:szCs w:val="16"/>
        </w:rPr>
      </w:pPr>
    </w:p>
    <w:p w:rsidR="003E2D2B" w:rsidRDefault="00172EAD" w:rsidP="00276DBF">
      <w:pPr>
        <w:rPr>
          <w:rFonts w:ascii="Arial" w:hAnsi="Arial" w:cs="Arial"/>
          <w:sz w:val="20"/>
          <w:szCs w:val="16"/>
        </w:rPr>
      </w:pPr>
      <w:proofErr w:type="gramStart"/>
      <w:r w:rsidRPr="00172EAD">
        <w:rPr>
          <w:rFonts w:ascii="Arial" w:hAnsi="Arial" w:cs="Arial"/>
          <w:sz w:val="20"/>
          <w:szCs w:val="16"/>
        </w:rPr>
        <w:t>To be able to play a tuned instrument</w:t>
      </w:r>
      <w:r w:rsidR="00276DBF">
        <w:rPr>
          <w:rFonts w:ascii="Arial" w:hAnsi="Arial" w:cs="Arial"/>
          <w:sz w:val="20"/>
          <w:szCs w:val="16"/>
        </w:rPr>
        <w:t xml:space="preserve"> and an </w:t>
      </w:r>
      <w:proofErr w:type="spellStart"/>
      <w:r w:rsidR="00276DBF">
        <w:rPr>
          <w:rFonts w:ascii="Arial" w:hAnsi="Arial" w:cs="Arial"/>
          <w:sz w:val="20"/>
          <w:szCs w:val="16"/>
        </w:rPr>
        <w:t>untuned</w:t>
      </w:r>
      <w:proofErr w:type="spellEnd"/>
      <w:r w:rsidR="00276DBF">
        <w:rPr>
          <w:rFonts w:ascii="Arial" w:hAnsi="Arial" w:cs="Arial"/>
          <w:sz w:val="20"/>
          <w:szCs w:val="16"/>
        </w:rPr>
        <w:t xml:space="preserve"> instrument.</w:t>
      </w:r>
      <w:proofErr w:type="gramEnd"/>
    </w:p>
    <w:p w:rsidR="003E2D2B" w:rsidRDefault="003E2D2B" w:rsidP="008E02E3">
      <w:pPr>
        <w:rPr>
          <w:rFonts w:ascii="Arial" w:hAnsi="Arial" w:cs="Arial"/>
          <w:sz w:val="20"/>
          <w:szCs w:val="16"/>
        </w:rPr>
      </w:pPr>
    </w:p>
    <w:p w:rsidR="003E2D2B" w:rsidRDefault="00276DBF" w:rsidP="008E02E3">
      <w:pPr>
        <w:rPr>
          <w:rFonts w:ascii="Arial" w:hAnsi="Arial" w:cs="Arial"/>
          <w:sz w:val="20"/>
          <w:szCs w:val="16"/>
        </w:rPr>
      </w:pPr>
      <w:proofErr w:type="gramStart"/>
      <w:r>
        <w:rPr>
          <w:rFonts w:ascii="Arial" w:hAnsi="Arial" w:cs="Arial"/>
          <w:sz w:val="20"/>
          <w:szCs w:val="16"/>
        </w:rPr>
        <w:t>To perform a song using voice and instrument.</w:t>
      </w:r>
      <w:proofErr w:type="gramEnd"/>
      <w:r>
        <w:rPr>
          <w:rFonts w:ascii="Arial" w:hAnsi="Arial" w:cs="Arial"/>
          <w:sz w:val="20"/>
          <w:szCs w:val="16"/>
        </w:rPr>
        <w:t xml:space="preserve"> </w:t>
      </w:r>
    </w:p>
    <w:p w:rsidR="00276DBF" w:rsidRDefault="00276DBF" w:rsidP="008E02E3">
      <w:pPr>
        <w:rPr>
          <w:rFonts w:ascii="Arial" w:hAnsi="Arial" w:cs="Arial"/>
          <w:sz w:val="20"/>
          <w:szCs w:val="16"/>
        </w:rPr>
      </w:pPr>
    </w:p>
    <w:p w:rsidR="00276DBF" w:rsidRDefault="00276DBF" w:rsidP="008E02E3">
      <w:pPr>
        <w:rPr>
          <w:rFonts w:ascii="Arial" w:hAnsi="Arial" w:cs="Arial"/>
          <w:sz w:val="20"/>
          <w:szCs w:val="16"/>
        </w:rPr>
      </w:pPr>
      <w:proofErr w:type="gramStart"/>
      <w:r>
        <w:rPr>
          <w:rFonts w:ascii="Arial" w:hAnsi="Arial" w:cs="Arial"/>
          <w:sz w:val="20"/>
          <w:szCs w:val="16"/>
        </w:rPr>
        <w:t>To identify different instruments by their sound.</w:t>
      </w:r>
      <w:proofErr w:type="gramEnd"/>
      <w:r>
        <w:rPr>
          <w:rFonts w:ascii="Arial" w:hAnsi="Arial" w:cs="Arial"/>
          <w:sz w:val="20"/>
          <w:szCs w:val="16"/>
        </w:rPr>
        <w:t xml:space="preserve"> </w:t>
      </w:r>
    </w:p>
    <w:p w:rsidR="00276DBF" w:rsidRDefault="00276DBF" w:rsidP="008E02E3">
      <w:pPr>
        <w:rPr>
          <w:rFonts w:ascii="Arial" w:hAnsi="Arial" w:cs="Arial"/>
          <w:sz w:val="20"/>
          <w:szCs w:val="16"/>
        </w:rPr>
      </w:pPr>
    </w:p>
    <w:p w:rsidR="00F22495" w:rsidRPr="00172EAD" w:rsidRDefault="00276DBF" w:rsidP="008E02E3">
      <w:pPr>
        <w:rPr>
          <w:rFonts w:ascii="Arial" w:hAnsi="Arial" w:cs="Arial"/>
          <w:sz w:val="20"/>
          <w:szCs w:val="16"/>
        </w:rPr>
      </w:pPr>
      <w:proofErr w:type="gramStart"/>
      <w:r>
        <w:rPr>
          <w:rFonts w:ascii="Arial" w:hAnsi="Arial" w:cs="Arial"/>
          <w:sz w:val="20"/>
          <w:szCs w:val="16"/>
        </w:rPr>
        <w:t>To find and keep the tempo/beat/pulse of a song.</w:t>
      </w:r>
      <w:proofErr w:type="gramEnd"/>
      <w:r>
        <w:rPr>
          <w:rFonts w:ascii="Arial" w:hAnsi="Arial" w:cs="Arial"/>
          <w:sz w:val="20"/>
          <w:szCs w:val="16"/>
        </w:rPr>
        <w:t xml:space="preserve"> </w:t>
      </w:r>
    </w:p>
    <w:sectPr w:rsidR="00F22495" w:rsidRPr="00172EAD" w:rsidSect="001B05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B70244"/>
    <w:multiLevelType w:val="hybridMultilevel"/>
    <w:tmpl w:val="1B1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15308"/>
    <w:rsid w:val="000318E7"/>
    <w:rsid w:val="00032840"/>
    <w:rsid w:val="00054A91"/>
    <w:rsid w:val="00055F2F"/>
    <w:rsid w:val="0006772B"/>
    <w:rsid w:val="00080886"/>
    <w:rsid w:val="000A3682"/>
    <w:rsid w:val="000B64E7"/>
    <w:rsid w:val="000C2EEF"/>
    <w:rsid w:val="000D6D1A"/>
    <w:rsid w:val="000E643C"/>
    <w:rsid w:val="000F1A4C"/>
    <w:rsid w:val="000F50DE"/>
    <w:rsid w:val="00102FDE"/>
    <w:rsid w:val="00115886"/>
    <w:rsid w:val="00144132"/>
    <w:rsid w:val="00163545"/>
    <w:rsid w:val="00172EAD"/>
    <w:rsid w:val="001B058D"/>
    <w:rsid w:val="001C5760"/>
    <w:rsid w:val="001C74AD"/>
    <w:rsid w:val="001D3BC9"/>
    <w:rsid w:val="00202A41"/>
    <w:rsid w:val="00220061"/>
    <w:rsid w:val="00222781"/>
    <w:rsid w:val="002256EF"/>
    <w:rsid w:val="00255907"/>
    <w:rsid w:val="002559B6"/>
    <w:rsid w:val="00261DAF"/>
    <w:rsid w:val="00276DBF"/>
    <w:rsid w:val="00282379"/>
    <w:rsid w:val="002913C2"/>
    <w:rsid w:val="002B7B2A"/>
    <w:rsid w:val="002C089F"/>
    <w:rsid w:val="002D0005"/>
    <w:rsid w:val="002D745D"/>
    <w:rsid w:val="002E12BA"/>
    <w:rsid w:val="002E3A1E"/>
    <w:rsid w:val="002E4E56"/>
    <w:rsid w:val="00306727"/>
    <w:rsid w:val="003212D7"/>
    <w:rsid w:val="00331993"/>
    <w:rsid w:val="003500EE"/>
    <w:rsid w:val="0035168B"/>
    <w:rsid w:val="003934F7"/>
    <w:rsid w:val="003A44FA"/>
    <w:rsid w:val="003D1172"/>
    <w:rsid w:val="003D4DF6"/>
    <w:rsid w:val="003E2D2B"/>
    <w:rsid w:val="00400E19"/>
    <w:rsid w:val="00411C1A"/>
    <w:rsid w:val="00412D3D"/>
    <w:rsid w:val="00412E2D"/>
    <w:rsid w:val="00440D00"/>
    <w:rsid w:val="00442D37"/>
    <w:rsid w:val="0045708A"/>
    <w:rsid w:val="00462551"/>
    <w:rsid w:val="0046624A"/>
    <w:rsid w:val="0047753A"/>
    <w:rsid w:val="0048244C"/>
    <w:rsid w:val="00486E36"/>
    <w:rsid w:val="005015BA"/>
    <w:rsid w:val="0050454F"/>
    <w:rsid w:val="005128F4"/>
    <w:rsid w:val="00555149"/>
    <w:rsid w:val="00556A69"/>
    <w:rsid w:val="00563472"/>
    <w:rsid w:val="00580694"/>
    <w:rsid w:val="00592602"/>
    <w:rsid w:val="0059316C"/>
    <w:rsid w:val="005A4505"/>
    <w:rsid w:val="00605817"/>
    <w:rsid w:val="00632D57"/>
    <w:rsid w:val="00636331"/>
    <w:rsid w:val="00652C6F"/>
    <w:rsid w:val="006557A8"/>
    <w:rsid w:val="0065709C"/>
    <w:rsid w:val="0066106A"/>
    <w:rsid w:val="00693159"/>
    <w:rsid w:val="0069337D"/>
    <w:rsid w:val="006A1028"/>
    <w:rsid w:val="006B6AB7"/>
    <w:rsid w:val="006B7427"/>
    <w:rsid w:val="006E1C8D"/>
    <w:rsid w:val="006F3305"/>
    <w:rsid w:val="00712BE8"/>
    <w:rsid w:val="00714163"/>
    <w:rsid w:val="00716950"/>
    <w:rsid w:val="00724E6E"/>
    <w:rsid w:val="007506EB"/>
    <w:rsid w:val="00755B58"/>
    <w:rsid w:val="00775F7C"/>
    <w:rsid w:val="00786695"/>
    <w:rsid w:val="007A5AC5"/>
    <w:rsid w:val="007C09B0"/>
    <w:rsid w:val="007D6B7A"/>
    <w:rsid w:val="007F1924"/>
    <w:rsid w:val="007F55F2"/>
    <w:rsid w:val="00803588"/>
    <w:rsid w:val="0082320A"/>
    <w:rsid w:val="00831821"/>
    <w:rsid w:val="008436B1"/>
    <w:rsid w:val="00846A5B"/>
    <w:rsid w:val="0086414A"/>
    <w:rsid w:val="00865576"/>
    <w:rsid w:val="008735E3"/>
    <w:rsid w:val="008D0C56"/>
    <w:rsid w:val="008E02E3"/>
    <w:rsid w:val="008E59C8"/>
    <w:rsid w:val="00912F94"/>
    <w:rsid w:val="009373F9"/>
    <w:rsid w:val="009546C1"/>
    <w:rsid w:val="00980614"/>
    <w:rsid w:val="009A2CF1"/>
    <w:rsid w:val="009A602B"/>
    <w:rsid w:val="009C32A9"/>
    <w:rsid w:val="009D1E63"/>
    <w:rsid w:val="009D6786"/>
    <w:rsid w:val="00A0376A"/>
    <w:rsid w:val="00A3558E"/>
    <w:rsid w:val="00A453D9"/>
    <w:rsid w:val="00A52103"/>
    <w:rsid w:val="00A5772B"/>
    <w:rsid w:val="00A7241A"/>
    <w:rsid w:val="00A76EB1"/>
    <w:rsid w:val="00AD74F7"/>
    <w:rsid w:val="00AE7F33"/>
    <w:rsid w:val="00B11453"/>
    <w:rsid w:val="00B151E7"/>
    <w:rsid w:val="00B1610F"/>
    <w:rsid w:val="00B4045A"/>
    <w:rsid w:val="00B70A9B"/>
    <w:rsid w:val="00B70D31"/>
    <w:rsid w:val="00B712B4"/>
    <w:rsid w:val="00B801D6"/>
    <w:rsid w:val="00B8092D"/>
    <w:rsid w:val="00B81094"/>
    <w:rsid w:val="00B8123A"/>
    <w:rsid w:val="00B913A7"/>
    <w:rsid w:val="00BA3523"/>
    <w:rsid w:val="00BD7F65"/>
    <w:rsid w:val="00BE4033"/>
    <w:rsid w:val="00C00556"/>
    <w:rsid w:val="00C24975"/>
    <w:rsid w:val="00C26304"/>
    <w:rsid w:val="00C43154"/>
    <w:rsid w:val="00C70D6A"/>
    <w:rsid w:val="00C92075"/>
    <w:rsid w:val="00CA2EAB"/>
    <w:rsid w:val="00CA4325"/>
    <w:rsid w:val="00CA7BF2"/>
    <w:rsid w:val="00CB1F5D"/>
    <w:rsid w:val="00CB50E8"/>
    <w:rsid w:val="00CE4D84"/>
    <w:rsid w:val="00D10EC3"/>
    <w:rsid w:val="00D12B44"/>
    <w:rsid w:val="00D5112C"/>
    <w:rsid w:val="00D564E8"/>
    <w:rsid w:val="00D805DA"/>
    <w:rsid w:val="00DB11EB"/>
    <w:rsid w:val="00DE49FB"/>
    <w:rsid w:val="00E30903"/>
    <w:rsid w:val="00E34233"/>
    <w:rsid w:val="00E66917"/>
    <w:rsid w:val="00E82428"/>
    <w:rsid w:val="00E96939"/>
    <w:rsid w:val="00EB7A9D"/>
    <w:rsid w:val="00ED38D6"/>
    <w:rsid w:val="00ED71D5"/>
    <w:rsid w:val="00F00F36"/>
    <w:rsid w:val="00F15DB6"/>
    <w:rsid w:val="00F22495"/>
    <w:rsid w:val="00F227C1"/>
    <w:rsid w:val="00F51B6A"/>
    <w:rsid w:val="00F537C2"/>
    <w:rsid w:val="00F53E61"/>
    <w:rsid w:val="00F64F73"/>
    <w:rsid w:val="00F77DAD"/>
    <w:rsid w:val="00F94BCC"/>
    <w:rsid w:val="00FB0586"/>
    <w:rsid w:val="00FC4FBF"/>
    <w:rsid w:val="00FC7718"/>
    <w:rsid w:val="00FC7F33"/>
    <w:rsid w:val="00FD06AC"/>
    <w:rsid w:val="00FD6606"/>
    <w:rsid w:val="00FF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C41E6E-C644-4F4D-884F-73D30AF983A7}">
  <ds:schemaRefs>
    <ds:schemaRef ds:uri="http://schemas.openxmlformats.org/officeDocument/2006/bibliography"/>
  </ds:schemaRefs>
</ds:datastoreItem>
</file>

<file path=customXml/itemProps2.xml><?xml version="1.0" encoding="utf-8"?>
<ds:datastoreItem xmlns:ds="http://schemas.openxmlformats.org/officeDocument/2006/customXml" ds:itemID="{5C62E094-3653-4B48-9D66-F1622F782A27}"/>
</file>

<file path=customXml/itemProps3.xml><?xml version="1.0" encoding="utf-8"?>
<ds:datastoreItem xmlns:ds="http://schemas.openxmlformats.org/officeDocument/2006/customXml" ds:itemID="{4196CD9B-2B76-467E-9E3A-3D0EE49CD836}"/>
</file>

<file path=customXml/itemProps4.xml><?xml version="1.0" encoding="utf-8"?>
<ds:datastoreItem xmlns:ds="http://schemas.openxmlformats.org/officeDocument/2006/customXml" ds:itemID="{80CDAB14-8155-48B7-BE41-EBB3EF38435F}"/>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Kelly Anderson</cp:lastModifiedBy>
  <cp:revision>3</cp:revision>
  <cp:lastPrinted>2019-01-09T15:05:00Z</cp:lastPrinted>
  <dcterms:created xsi:type="dcterms:W3CDTF">2022-07-19T12:48:00Z</dcterms:created>
  <dcterms:modified xsi:type="dcterms:W3CDTF">2023-05-18T15:18:00Z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89600</vt:r8>
  </property>
  <property fmtid="{D5CDD505-2E9C-101B-9397-08002B2CF9AE}" pid="4" name="MediaServiceImageTags">
    <vt:lpwstr/>
  </property>
</Properties>
</file>