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84" w:rsidRPr="0032175B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  <w:r w:rsidRPr="0032175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542016" behindDoc="0" locked="0" layoutInCell="1" allowOverlap="1" wp14:anchorId="79A968D0" wp14:editId="7326E9B9">
                <wp:simplePos x="0" y="0"/>
                <wp:positionH relativeFrom="column">
                  <wp:posOffset>-285750</wp:posOffset>
                </wp:positionH>
                <wp:positionV relativeFrom="paragraph">
                  <wp:posOffset>-304800</wp:posOffset>
                </wp:positionV>
                <wp:extent cx="6324600" cy="1885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8859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7F20" w:rsidRDefault="00417F20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National curriculum: </w:t>
                            </w:r>
                          </w:p>
                          <w:p w:rsidR="00ED16C9" w:rsidRPr="00AD74F7" w:rsidRDefault="00BE6951" w:rsidP="00ED16C9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Prior Learning- </w:t>
                            </w:r>
                            <w:r w:rsidR="00ED16C9" w:rsidRPr="00ED16C9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Explore the pulse and rhythm, learning nursery rhymes, talking about pitch, using </w:t>
                            </w:r>
                            <w:proofErr w:type="spellStart"/>
                            <w:r w:rsidR="00ED16C9" w:rsidRPr="00ED16C9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untuned</w:t>
                            </w:r>
                            <w:proofErr w:type="spellEnd"/>
                            <w:r w:rsidR="00ED16C9" w:rsidRPr="00ED16C9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instruments, talk about the names of </w:t>
                            </w:r>
                            <w:proofErr w:type="spellStart"/>
                            <w:r w:rsidR="00ED16C9" w:rsidRPr="00ED16C9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untuned</w:t>
                            </w:r>
                            <w:proofErr w:type="spellEnd"/>
                            <w:r w:rsidR="00ED16C9" w:rsidRPr="00ED16C9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instruments.</w:t>
                            </w:r>
                            <w:r w:rsidR="00ED16C9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:rsidR="00BE6951" w:rsidRPr="00AE1E52" w:rsidRDefault="00BE6951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17F20" w:rsidRPr="00AE1E52" w:rsidRDefault="00417F20" w:rsidP="00D2202C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Pupils should be taught to:</w:t>
                            </w:r>
                          </w:p>
                          <w:p w:rsidR="00417F20" w:rsidRPr="00AE1E52" w:rsidRDefault="00417F20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use their voices expressively and creatively by singing songs and speaking chants and rhymes</w:t>
                            </w:r>
                          </w:p>
                          <w:p w:rsidR="00417F20" w:rsidRPr="00AE1E52" w:rsidRDefault="00417F20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play tuned and </w:t>
                            </w:r>
                            <w:proofErr w:type="spellStart"/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untuned</w:t>
                            </w:r>
                            <w:proofErr w:type="spellEnd"/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instruments musically</w:t>
                            </w:r>
                          </w:p>
                          <w:p w:rsidR="00417F20" w:rsidRPr="00AE1E52" w:rsidRDefault="00417F20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listen with concentration and understanding to a range of high-quality live and recorded music</w:t>
                            </w:r>
                          </w:p>
                          <w:p w:rsidR="00417F20" w:rsidRPr="00AE1E52" w:rsidRDefault="00417F20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experiment with, create, select and combine sounds using the interrelated dimensions of music</w:t>
                            </w:r>
                          </w:p>
                          <w:p w:rsidR="00417F20" w:rsidRPr="00D2202C" w:rsidRDefault="00417F20" w:rsidP="00D2202C">
                            <w:pPr>
                              <w:spacing w:after="160" w:line="259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-24pt;width:498pt;height:148.5pt;z-index:251542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xZAAMAAFIGAAAOAAAAZHJzL2Uyb0RvYy54bWysVduOmzAQfa/Uf7D8znIJEIKWrBJCqkq9&#10;SbtVnx0wwSrY1HYWtlX/vWOTZJPtS1UtD5bHl+M5M2eG27uxa9EjlYoJnmH/xsOI8lJUjO8z/PVh&#10;6yQYKU14RVrBaYafqMJ3y7dvboc+pYFoRFtRiQCEq3ToM9xo3aeuq8qGdkTdiJ5y2KyF7IgGU+7d&#10;SpIB0LvWDTwvdgchq16KkioFq5tpEy8tfl3TUn+ua0U1ajMMvmk7SjvuzOgub0m6l6RvWHl0g/yH&#10;Fx1hHB49Q22IJugg2V9QHSulUKLWN6XoXFHXrKSWA7DxvRds7hvSU8sFgqP6c5jU68GWnx6/SMSq&#10;DAcYcdJBih7oqNFajCgw0Rl6lcKh+x6O6RGWIcuWqeo/iPK7QlzkDeF7upJSDA0lFXjnm5vuxdUJ&#10;RxmQ3fBRVPAMOWhhgcZadiZ0EAwE6JClp3NmjCslLMazIIw92Cphz0+SaBHZ3LkkPV3vpdLvqOiQ&#10;mWRYQuotPHn8oLRxh6SnI+Y1LrasbW36W46GDC+iIMKItHvQ8TGZSrSsMsfMBStJmrcSPRIQkx4n&#10;krBxeapjGvTcsi7DiWe+SWEmLgWv7HOasHaag0stN9jUKnXyE6xRw9SuA32rol8Lb1EkRRI6YRAX&#10;TuhtNs5qm4dOvPXn0Wa2yfON/9vw9cO0YVVFufH7pGg//DfFHGtr0uJZ01cEldzvzkHY2s8m+yoO&#10;7rUbNvjA6prSaht583CWOPN5NHPCWeE562SbO6vcj+N5sc7XxQtKhQ2Teh1W55gbr8QB0nbfVAOq&#10;mFHPLFoEPgYDWkUwnxJ51EapJUZS6G9MN7ZAjVgNxlVkiqLIi5NCzuhTIE7JNtY5XUduz6ECcZyE&#10;YCvJFM9URnrcjaAkU147UT1BTYE7tnCgEcOkEfInRgM0tQyrHwciKUbtew51OYujeQxd8NKQl8bu&#10;0iC8BCiQOpSFneZ66pyHXrJ9Ay9NnYCLFdRyzWyVPXsFVIwBjcuSOjZZ0xkvbXvq+Vew/AMAAP//&#10;AwBQSwMEFAAGAAgAAAAhAK/WI6viAAAACwEAAA8AAABkcnMvZG93bnJldi54bWxMj0FLw0AQhe+C&#10;/2EZwUtpd1NabWM2RQVBPBRMS/G4TcYkuDsbs9s29tc7Pente8zjzXvZanBWHLEPrScNyUSBQCp9&#10;1VKtYbt5GS9AhGioMtYTavjBAKv8+iozaeVP9I7HItaCQyikRkMTY5dKGcoGnQkT3yHx7dP3zkSW&#10;fS2r3pw43Fk5VepOOtMSf2hMh88Nll/FwWl4Gvmzfb0ffajvGov1rju/JWGj9e3N8PgAIuIQ/8xw&#10;qc/VIedOe3+gKgirYTyb85Z4gQUDO5bzhGGvYTpbKpB5Jv9vyH8BAAD//wMAUEsBAi0AFAAGAAgA&#10;AAAhALaDOJL+AAAA4QEAABMAAAAAAAAAAAAAAAAAAAAAAFtDb250ZW50X1R5cGVzXS54bWxQSwEC&#10;LQAUAAYACAAAACEAOP0h/9YAAACUAQAACwAAAAAAAAAAAAAAAAAvAQAAX3JlbHMvLnJlbHNQSwEC&#10;LQAUAAYACAAAACEAhI88WQADAABSBgAADgAAAAAAAAAAAAAAAAAuAgAAZHJzL2Uyb0RvYy54bWxQ&#10;SwECLQAUAAYACAAAACEAr9Yjq+IAAAALAQAADwAAAAAAAAAAAAAAAABaBQAAZHJzL2Rvd25yZXYu&#10;eG1sUEsFBgAAAAAEAAQA8wAAAGkGAAAAAA==&#10;" filled="f" strokecolor="black [3213]" insetpen="t">
                <v:shadow color="#eeece1"/>
                <v:textbox inset="2.88pt,2.88pt,2.88pt,2.88pt">
                  <w:txbxContent>
                    <w:p w:rsidR="00417F20" w:rsidRDefault="00417F20" w:rsidP="00CE4D84">
                      <w:pPr>
                        <w:widowContro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National curriculum: </w:t>
                      </w:r>
                    </w:p>
                    <w:p w:rsidR="00ED16C9" w:rsidRPr="00AD74F7" w:rsidRDefault="00BE6951" w:rsidP="00ED16C9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Prior Learning- </w:t>
                      </w:r>
                      <w:r w:rsidR="00ED16C9" w:rsidRPr="00ED16C9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Explore the pulse and rhythm, learning nursery rhymes, talking about pitch, using </w:t>
                      </w:r>
                      <w:proofErr w:type="spellStart"/>
                      <w:r w:rsidR="00ED16C9" w:rsidRPr="00ED16C9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untuned</w:t>
                      </w:r>
                      <w:proofErr w:type="spellEnd"/>
                      <w:r w:rsidR="00ED16C9" w:rsidRPr="00ED16C9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instruments, talk about the names of </w:t>
                      </w:r>
                      <w:proofErr w:type="spellStart"/>
                      <w:r w:rsidR="00ED16C9" w:rsidRPr="00ED16C9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untuned</w:t>
                      </w:r>
                      <w:proofErr w:type="spellEnd"/>
                      <w:r w:rsidR="00ED16C9" w:rsidRPr="00ED16C9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instruments.</w:t>
                      </w:r>
                      <w:r w:rsidR="00ED16C9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</w:t>
                      </w:r>
                    </w:p>
                    <w:p w:rsidR="00BE6951" w:rsidRPr="00AE1E52" w:rsidRDefault="00BE6951" w:rsidP="00CE4D84">
                      <w:pPr>
                        <w:widowContro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417F20" w:rsidRPr="00AE1E52" w:rsidRDefault="00417F20" w:rsidP="00D2202C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Pupils should be taught to:</w:t>
                      </w:r>
                    </w:p>
                    <w:p w:rsidR="00417F20" w:rsidRPr="00AE1E52" w:rsidRDefault="00417F20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use their voices expressively and creatively by singing songs and speaking chants and rhymes</w:t>
                      </w:r>
                    </w:p>
                    <w:p w:rsidR="00417F20" w:rsidRPr="00AE1E52" w:rsidRDefault="00417F20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play tuned and </w:t>
                      </w:r>
                      <w:proofErr w:type="spellStart"/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untuned</w:t>
                      </w:r>
                      <w:proofErr w:type="spellEnd"/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instruments musically</w:t>
                      </w:r>
                    </w:p>
                    <w:p w:rsidR="00417F20" w:rsidRPr="00AE1E52" w:rsidRDefault="00417F20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listen with concentration and understanding to a range of high-quality live and recorded music</w:t>
                      </w:r>
                    </w:p>
                    <w:p w:rsidR="00417F20" w:rsidRPr="00AE1E52" w:rsidRDefault="00417F20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experiment with, create, select and combine sounds using the interrelated dimensions of music</w:t>
                      </w:r>
                    </w:p>
                    <w:p w:rsidR="00417F20" w:rsidRPr="00D2202C" w:rsidRDefault="00417F20" w:rsidP="00D2202C">
                      <w:pPr>
                        <w:spacing w:after="160" w:line="259" w:lineRule="auto"/>
                        <w:ind w:left="36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094" w:rsidRPr="0032175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543040" behindDoc="0" locked="0" layoutInCell="1" allowOverlap="1" wp14:anchorId="36E14948" wp14:editId="7BC5185C">
                <wp:simplePos x="0" y="0"/>
                <wp:positionH relativeFrom="column">
                  <wp:posOffset>6248400</wp:posOffset>
                </wp:positionH>
                <wp:positionV relativeFrom="paragraph">
                  <wp:posOffset>-314325</wp:posOffset>
                </wp:positionV>
                <wp:extent cx="3230880" cy="1819275"/>
                <wp:effectExtent l="0" t="0" r="266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8192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7F20" w:rsidRPr="00AE1E52" w:rsidRDefault="00417F20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Vocabulary:</w:t>
                            </w:r>
                          </w:p>
                          <w:p w:rsidR="00417F20" w:rsidRPr="00B81094" w:rsidRDefault="00417F20" w:rsidP="00092963">
                            <w:pPr>
                              <w:widowControl w:val="0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AE1E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Listen respond voice track pulse copycat rhythm high low pitch </w:t>
                            </w:r>
                            <w:r w:rsidRPr="00AE1E52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tempo, dynamics, timbre, structure, texture composition performance perform improvise</w:t>
                            </w:r>
                            <w:r>
                              <w:rPr>
                                <w:rFonts w:ascii="Arial" w:eastAsiaTheme="minorHAnsi" w:hAnsi="Arial" w:cs="Arial"/>
                                <w:lang w:eastAsia="en-US"/>
                              </w:rPr>
                              <w:t>.</w:t>
                            </w:r>
                          </w:p>
                          <w:p w:rsidR="00417F20" w:rsidRPr="00B81094" w:rsidRDefault="00417F20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2pt;margin-top:-24.75pt;width:254.4pt;height:143.25pt;z-index:251543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WvAgMAAFkGAAAOAAAAZHJzL2Uyb0RvYy54bWysVU2PmzAQvVfqf7B8Z/lMQtCSVUJIValf&#10;0m7VswMmWAWb2s7Ctup/79gkbLK9VNXmgDz2+HnezJvJ7d3QNuiRSsUET7F/42FEeSFKxg8p/vqw&#10;c2KMlCa8JI3gNMVPVOG71ds3t32X0EDUoimpRADCVdJ3Ka617hLXVUVNW6JuREc5HFZCtkSDKQ9u&#10;KUkP6G3jBp43d3shy06KgioFu9vxEK8sflXRQn+uKkU1alIMsWn7lfa7N193dUuSgyRdzYpTGOQ/&#10;omgJ4/DoBLUlmqCjZH9BtayQQolK3xSidUVVsYJaDsDG916wua9JRy0XSI7qpjSp14MtPj1+kYiV&#10;KQ4x4qSFEj3QQaONGFBostN3KgGn+w7c9ADbUGXLVHUfRPFdIS6ymvADXUsp+pqSEqLzzU334uqI&#10;owzIvv8oSniGHLWwQEMlW5M6SAYCdKjS01QZE0oBm2EQenEMRwWc+bG/DBYz+wZJztc7qfQ7Klpk&#10;FimWUHoLTx4/KG3CIcnZxbzGxY41jS1/w1Gf4uUsmGFEmgPo+FRMJRpWGjdzwUqSZo1EjwTEpIeR&#10;JBxcerVMg54b1qY49sxvVJjJS85L+5wmrBnXEFLDDTa1Sh3jBGvQsLT7QN+q6NfSW+ZxHkdOFMxz&#10;J/K2W2e9yyJnvvMXs224zbKt/9vw9aOkZmVJuYn7rGg/+jfFnHpr1OKk6SuCSh72UxJ29ncqxIWb&#10;ex2GTT6wuqa03s28RRTGzmIxC50ozD1nE+8yZ5358/ki32Sb/AWl3KZJvQ6rKecmKnGEst3XZY9K&#10;ZtQTzpaBj8GAUREsxkKetFFoiZEU+hvTtW1QI1aDcZWZPM+z/KyQCX1MxLnYxprKdeL2nCoQx1kI&#10;tpNM84xtpIf9YFvW4psu24vyCVoLorL9A/MYFrWQPzHqYbalWP04Ekkxat5zaM9wPlvMYRheGvLS&#10;2F8ahBcABYqH7rDLTI8D9NhJdqjhpXEgcLGGlq6YbbbnqICRMWB+WW6nWWsG5KVtvZ7/EVZ/AAAA&#10;//8DAFBLAwQUAAYACAAAACEAEvCFneQAAAAMAQAADwAAAGRycy9kb3ducmV2LnhtbEyPTUvDQBRF&#10;9wX/w/AEN6WdaYy2iXkpKgjFhWAq4nKaeSbB+YiZaRv7652udPl4l3vPKdaj0exAg++cRVjMBTCy&#10;tVOdbRDetk+zFTAfpFVSO0sIP+RhXV5MCpkrd7SvdKhCw2KJ9blEaEPoc8593ZKRfu56svH36QYj&#10;QzyHhqtBHmO50TwR4pYb2dm40MqeHluqv6q9QXiYupPeLKcf4ruh6uW9Pz0v/Bbx6nK8vwMWaAx/&#10;YTjjR3QoI9PO7a3yTCNkqzS6BIRZmt0AOyfSLIk2O4TkeimAlwX/L1H+AgAA//8DAFBLAQItABQA&#10;BgAIAAAAIQC2gziS/gAAAOEBAAATAAAAAAAAAAAAAAAAAAAAAABbQ29udGVudF9UeXBlc10ueG1s&#10;UEsBAi0AFAAGAAgAAAAhADj9If/WAAAAlAEAAAsAAAAAAAAAAAAAAAAALwEAAF9yZWxzLy5yZWxz&#10;UEsBAi0AFAAGAAgAAAAhAGsbJa8CAwAAWQYAAA4AAAAAAAAAAAAAAAAALgIAAGRycy9lMm9Eb2Mu&#10;eG1sUEsBAi0AFAAGAAgAAAAhABLwhZ3kAAAADAEAAA8AAAAAAAAAAAAAAAAAXAUAAGRycy9kb3du&#10;cmV2LnhtbFBLBQYAAAAABAAEAPMAAABtBgAAAAA=&#10;" filled="f" strokecolor="black [3213]" insetpen="t">
                <v:shadow color="#eeece1"/>
                <v:textbox inset="2.88pt,2.88pt,2.88pt,2.88pt">
                  <w:txbxContent>
                    <w:p w:rsidR="00417F20" w:rsidRPr="00AE1E52" w:rsidRDefault="00417F20" w:rsidP="00CE4D84">
                      <w:pPr>
                        <w:widowContro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</w:rPr>
                        <w:t>Vocabulary:</w:t>
                      </w:r>
                    </w:p>
                    <w:p w:rsidR="00417F20" w:rsidRPr="00B81094" w:rsidRDefault="00417F20" w:rsidP="00092963">
                      <w:pPr>
                        <w:widowControl w:val="0"/>
                        <w:rPr>
                          <w:rFonts w:ascii="Arial" w:hAnsi="Arial" w:cs="Arial"/>
                          <w:szCs w:val="32"/>
                        </w:rPr>
                      </w:pPr>
                      <w:r w:rsidRPr="00AE1E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Listen respond voice track pulse copycat rhythm high low pitch </w:t>
                      </w:r>
                      <w:r w:rsidRPr="00AE1E52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tempo, dynamics, timbre, structure, texture composition performance perform improvise</w:t>
                      </w:r>
                      <w:r>
                        <w:rPr>
                          <w:rFonts w:ascii="Arial" w:eastAsiaTheme="minorHAnsi" w:hAnsi="Arial" w:cs="Arial"/>
                          <w:lang w:eastAsia="en-US"/>
                        </w:rPr>
                        <w:t>.</w:t>
                      </w:r>
                    </w:p>
                    <w:p w:rsidR="00417F20" w:rsidRPr="00B81094" w:rsidRDefault="00417F20" w:rsidP="00CE4D84">
                      <w:pPr>
                        <w:widowControl w:val="0"/>
                        <w:rPr>
                          <w:rFonts w:ascii="Arial" w:hAnsi="Arial" w:cs="Arial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AD74F7">
      <w:pPr>
        <w:tabs>
          <w:tab w:val="left" w:pos="1155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  <w:r w:rsidRPr="0032175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3446D05" wp14:editId="03172C5E">
                <wp:simplePos x="0" y="0"/>
                <wp:positionH relativeFrom="column">
                  <wp:posOffset>-300990</wp:posOffset>
                </wp:positionH>
                <wp:positionV relativeFrom="paragraph">
                  <wp:posOffset>142875</wp:posOffset>
                </wp:positionV>
                <wp:extent cx="2956560" cy="472440"/>
                <wp:effectExtent l="0" t="0" r="1524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724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7F20" w:rsidRPr="009D1E63" w:rsidRDefault="00417F20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D1E6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Snapshot overview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3.7pt;margin-top:11.25pt;width:232.8pt;height:37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CIAgMAAFgGAAAOAAAAZHJzL2Uyb0RvYy54bWysVduOmzAQfa/Uf7D8znIJkAQtWSWEVJV6&#10;k3arPjtgglWwqe0sbKv+e8cmYZPtS1UtD5bHl+M5M2eG27uhbdAjlYoJnmL/xsOI8kKUjB9S/PVh&#10;5ywwUprwkjSC0xQ/UYXvVm/f3PZdQgNRi6akEgEIV0nfpbjWuktcVxU1bYm6ER3lsFkJ2RINpjy4&#10;pSQ9oLeNG3he7PZClp0UBVUKVrfjJl5Z/Kqihf5cVYpq1KQYfNN2lHbcm9Fd3ZLkIElXs+LkBvkP&#10;L1rCODw6QW2JJugo2V9QLSukUKLSN4VoXVFVrKCWA7DxvRds7mvSUcsFgqO6KUzq9WCLT49fJGJl&#10;ikOMOGkhRQ900GgjBhSa6PSdSuDQfQfH9ADLkGXLVHUfRPFdIS6ymvADXUsp+pqSErzzzU334uqI&#10;owzIvv8oSniGHLWwQEMlWxM6CAYCdMjS05QZ40oBi8EyiqMYtgrYC+dBGNrUuSQ53+6k0u+oaJGZ&#10;pFhC5i06efygtPGGJOcj5jEudqxpbPYbjvoUL6Mgwog0B5DxKZdKNKw0x8wFq0iaNRI9EtCSHkaO&#10;sHF5qmUa5NywNsULz3yjwExYcl7a5zRhzTgHlxpusKkV6ugnWIOGqV0H9lZEv5beMl/ki9AJgzh3&#10;Qm+7dda7LHTinT+PtrNtlm3934avHyY1K0vKjd9nQfvhvwnmVFqjFCdJXxFU8rCfgrCzn831VRzc&#10;azds8IHVNaX1LvLm4WzhzOfRzAlnuedsFrvMWWd+HM/zTbbJX1DKbZjU67CaYm68EkdI231d9qhk&#10;Rj2zaBn4GAzoFMF8TORJG4WWGEmhvzFd2/o0WjUYV5HJ8zzLzwqZ0MdAnJNtrCldJ27PoQJxnIVg&#10;C8nUzlhFetgPtmKDc33uRfkElQVe2fKBdgyTWsifGPXQ2lKsfhyJpBg17zlU5yyO5jH0wktDXhr7&#10;S4PwAqBA8VAddprpsX8eO8kONbw09gMu1lDRFbPFZkp/9AoYGQPal+V2arWmP17a9tTzD2H1BwAA&#10;//8DAFBLAwQUAAYACAAAACEArsC9MOIAAAAJAQAADwAAAGRycy9kb3ducmV2LnhtbEyPTUvDQBCG&#10;74L/YRnBS2k3CbEfMZOigiAeCqZSetxmxySYnY3ZbRv7611Pehzeh/d9Jl+PphMnGlxrGSGeRSCI&#10;K6tbrhHet8/TJQjnFWvVWSaEb3KwLq6vcpVpe+Y3OpW+FqGEXaYQGu/7TEpXNWSUm9meOGQfdjDK&#10;h3OopR7UOZSbTiZRNJdGtRwWGtXTU0PVZ3k0CI8Te+leFpN99FVTudn1l9fYbRFvb8aHexCeRv8H&#10;w69+UIciOB3skbUTHcI0XaQBRUiSOxABSONlAuKAsJqvQBa5/P9B8QMAAP//AwBQSwECLQAUAAYA&#10;CAAAACEAtoM4kv4AAADhAQAAEwAAAAAAAAAAAAAAAAAAAAAAW0NvbnRlbnRfVHlwZXNdLnhtbFBL&#10;AQItABQABgAIAAAAIQA4/SH/1gAAAJQBAAALAAAAAAAAAAAAAAAAAC8BAABfcmVscy8ucmVsc1BL&#10;AQItABQABgAIAAAAIQAdERCIAgMAAFgGAAAOAAAAAAAAAAAAAAAAAC4CAABkcnMvZTJvRG9jLnht&#10;bFBLAQItABQABgAIAAAAIQCuwL0w4gAAAAkBAAAPAAAAAAAAAAAAAAAAAFwFAABkcnMvZG93bnJl&#10;di54bWxQSwUGAAAAAAQABADzAAAAawYAAAAA&#10;" filled="f" strokecolor="black [3213]" insetpen="t">
                <v:shadow color="#eeece1"/>
                <v:textbox inset="2.88pt,2.88pt,2.88pt,2.88pt">
                  <w:txbxContent>
                    <w:p w:rsidR="00417F20" w:rsidRPr="009D1E63" w:rsidRDefault="00417F20" w:rsidP="00CE4D84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D1E6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Snapshot overview </w:t>
                      </w:r>
                    </w:p>
                  </w:txbxContent>
                </v:textbox>
              </v:shape>
            </w:pict>
          </mc:Fallback>
        </mc:AlternateContent>
      </w: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086993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  <w:r w:rsidRPr="0032175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6816" behindDoc="1" locked="0" layoutInCell="1" allowOverlap="1" wp14:anchorId="2B0DB391" wp14:editId="47AE9BF7">
                <wp:simplePos x="0" y="0"/>
                <wp:positionH relativeFrom="column">
                  <wp:posOffset>5104130</wp:posOffset>
                </wp:positionH>
                <wp:positionV relativeFrom="paragraph">
                  <wp:posOffset>58420</wp:posOffset>
                </wp:positionV>
                <wp:extent cx="1629410" cy="1184910"/>
                <wp:effectExtent l="0" t="0" r="27940" b="15240"/>
                <wp:wrapTight wrapText="bothSides">
                  <wp:wrapPolygon edited="0">
                    <wp:start x="0" y="0"/>
                    <wp:lineTo x="0" y="21531"/>
                    <wp:lineTo x="21718" y="21531"/>
                    <wp:lineTo x="21718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75E" w:rsidRPr="00222781" w:rsidRDefault="0067575E" w:rsidP="006757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texture and timbre of a piece of music.</w:t>
                            </w:r>
                          </w:p>
                          <w:p w:rsidR="00417F20" w:rsidRPr="00222781" w:rsidRDefault="00417F20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1.9pt;margin-top:4.6pt;width:128.3pt;height:93.3pt;z-index:-25156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w/JQIAAE0EAAAOAAAAZHJzL2Uyb0RvYy54bWysVNuO2yAQfa/Uf0C8N47dZJtYcVbbbFNV&#10;2l6k3X4AxjhGBYYCiZ1+/Q44m01vL1X9gBhmOHPmDOPV9aAVOQjnJZiK5pMpJcJwaKTZVfTrw/bV&#10;ghIfmGmYAiMqehSeXq9fvlj1thQFdKAa4QiCGF/2tqJdCLbMMs87oZmfgBUGnS04zQKabpc1jvWI&#10;rlVWTKdXWQ+usQ648B5Pb0cnXSf8thU8fG5bLwJRFUVuIa0urXVcs/WKlTvHbCf5iQb7BxaaSYNJ&#10;z1C3LDCyd/I3KC25Aw9tmHDQGbSt5CLVgNXk01+que+YFakWFMfbs0z+/8HyT4cvjsimogXKY5jG&#10;Hj2IIZC3MJAiytNbX2LUvcW4MOAxtjmV6u0d8G+eGNh0zOzEjXPQd4I1SC+PN7OLqyOOjyB1/xEa&#10;TMP2ARLQ0DodtUM1CKIjj+O5NZEKjymviuUsRxdHX54vZks0Yg5WPl23zof3AjSJm4o67H2CZ4c7&#10;H8bQp5CYzYOSzVYqlQy3qzfKkQPDd7JN3wn9pzBlSF/R5byYjwr8FWKavj9BaBnwwSupK7o4B7Ey&#10;6vbONEiTlYFJNe6xOmVOQkbtRhXDUA+pZa9jgihyDc0RlXUwvm+cR9x04H5Q0uPbrqj/vmdOUKI+&#10;GOzOMp/N4jAkYzZ/E1vvLj31pYcZjlAVDZSM201IAxSpGrjBLrYy6fvM5EQZ32zq0Gm+4lBc2inq&#10;+S+wfgQAAP//AwBQSwMEFAAGAAgAAAAhAO3ASWffAAAACgEAAA8AAABkcnMvZG93bnJldi54bWxM&#10;j8FOwzAMhu9IvENkJC6IJWyjtKXphJBAcINtgmvWZG1F4pQk68rb453gZuv/9flztZqcZaMJsfco&#10;4WYmgBlsvO6xlbDdPF3nwGJSqJX1aCT8mAir+vysUqX2R3w34zq1jCAYSyWhS2koOY9NZ5yKMz8Y&#10;pGzvg1OJ1tByHdSR4M7yuRAZd6pHutCpwTx2pvlaH5yEfPkyfsbXxdtHk+1tka7uxufvIOXlxfRw&#10;DyyZKf2V4aRP6lCT084fUEdmiSEWpJ4kFHNgp1xkYglsR1NxmwOvK/7/hfoXAAD//wMAUEsBAi0A&#10;FAAGAAgAAAAhALaDOJL+AAAA4QEAABMAAAAAAAAAAAAAAAAAAAAAAFtDb250ZW50X1R5cGVzXS54&#10;bWxQSwECLQAUAAYACAAAACEAOP0h/9YAAACUAQAACwAAAAAAAAAAAAAAAAAvAQAAX3JlbHMvLnJl&#10;bHNQSwECLQAUAAYACAAAACEA+T88PyUCAABNBAAADgAAAAAAAAAAAAAAAAAuAgAAZHJzL2Uyb0Rv&#10;Yy54bWxQSwECLQAUAAYACAAAACEA7cBJZ98AAAAKAQAADwAAAAAAAAAAAAAAAAB/BAAAZHJzL2Rv&#10;d25yZXYueG1sUEsFBgAAAAAEAAQA8wAAAIsFAAAAAA==&#10;">
                <v:textbox>
                  <w:txbxContent>
                    <w:p w:rsidR="0067575E" w:rsidRPr="00222781" w:rsidRDefault="0067575E" w:rsidP="006757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>I can identify the texture and timbre of a piece of music.</w:t>
                      </w:r>
                    </w:p>
                    <w:p w:rsidR="00417F20" w:rsidRPr="00222781" w:rsidRDefault="00417F20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F1924" w:rsidRPr="0032175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10A23EDB" wp14:editId="3B520F28">
                <wp:simplePos x="0" y="0"/>
                <wp:positionH relativeFrom="column">
                  <wp:posOffset>2552065</wp:posOffset>
                </wp:positionH>
                <wp:positionV relativeFrom="paragraph">
                  <wp:posOffset>10795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75E" w:rsidRDefault="0067575E" w:rsidP="006757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pulse and rhythm of a piece of music</w:t>
                            </w:r>
                          </w:p>
                          <w:p w:rsidR="0067575E" w:rsidRDefault="0067575E" w:rsidP="0067575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7575E" w:rsidRDefault="0067575E" w:rsidP="006757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compare 2 pieces of music</w:t>
                            </w:r>
                          </w:p>
                          <w:p w:rsidR="00417F20" w:rsidRPr="008479FD" w:rsidRDefault="00417F20" w:rsidP="0008699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17F20" w:rsidRPr="007F1924" w:rsidRDefault="00417F20" w:rsidP="002C089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0.95pt;margin-top:.85pt;width:112.5pt;height:93.3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LbJwIAAEwEAAAOAAAAZHJzL2Uyb0RvYy54bWysVMGO0zAQvSPxD5bvNE3Usm3UdLV0KUJa&#10;FqRdPsBxnMbC9hjbbbJ8PWOnLRFwQuRgeTzj55n3ZrK5HbQiJ+G8BFPRfDanRBgOjTSHin593r9Z&#10;UeIDMw1TYERFX4Snt9vXrza9LUUBHahGOIIgxpe9rWgXgi2zzPNOaOZnYIVBZwtOs4CmO2SNYz2i&#10;a5UV8/nbrAfXWAdceI+n96OTbhN+2woePretF4GoimJuIa0urXVcs+2GlQfHbCf5OQ32D1loJg0+&#10;eoW6Z4GRo5N/QGnJHXhow4yDzqBtJRepBqwmn/9WzVPHrEi1IDneXmny/w+WP56+OCIb1I4SwzRK&#10;9CyGQN7BQIrITm99iUFPFsPCgMcxMlbq7QPwb54Y2HXMHMSdc9B3gjWYXR5vZpOrI46PIHX/CRp8&#10;hh0DJKChdToCIhkE0VGll6syMRUen1wUq5slujj68ny1WOdJu4yVl+vW+fBBgCZxU1GH0id4dnrw&#10;IabDyktISh+UbPZSqWS4Q71TjpwYtsk+fakCrHIapgzpK7peFsuRganPTyHm6fsbhJYB+11JXdHV&#10;NYiVkbf3pkndGJhU4x5TVuZMZORuZDEM9ZAUW1z0qaF5QWYdjO2N44ibDtwPSnps7Yr670fmBCXq&#10;o0F11vliEWchGYvlTYGGm3rqqYcZjlAVDZSM211I8xN5M3CHKrYy8RvlHjM5p4wtm2g/j1eciamd&#10;on79BLY/AQAA//8DAFBLAwQUAAYACAAAACEAABTqmN4AAAAJAQAADwAAAGRycy9kb3ducmV2Lnht&#10;bEyPy07DMBBF90j8gzVIbBB1+lCahjgVQgLBDgqCrRtPkwh7HGw3DX/PsILl0b26c6baTs6KEUPs&#10;PSmYzzIQSI03PbUK3l7vrwsQMWky2npCBd8YYVufn1W6NP5ELzjuUit4hGKpFXQpDaWUsenQ6Tjz&#10;AxJnBx+cToyhlSboE487KxdZlkune+ILnR7wrsPmc3d0CorV4/gRn5bP701+sJt0tR4fvoJSlxfT&#10;7Q2IhFP6K8OvPqtDzU57fyQThVWwyuYbrnKwBsF5vsiZ98xFsQRZV/L/B/UPAAAA//8DAFBLAQIt&#10;ABQABgAIAAAAIQC2gziS/gAAAOEBAAATAAAAAAAAAAAAAAAAAAAAAABbQ29udGVudF9UeXBlc10u&#10;eG1sUEsBAi0AFAAGAAgAAAAhADj9If/WAAAAlAEAAAsAAAAAAAAAAAAAAAAALwEAAF9yZWxzLy5y&#10;ZWxzUEsBAi0AFAAGAAgAAAAhAA+6ctsnAgAATAQAAA4AAAAAAAAAAAAAAAAALgIAAGRycy9lMm9E&#10;b2MueG1sUEsBAi0AFAAGAAgAAAAhAAAU6pjeAAAACQEAAA8AAAAAAAAAAAAAAAAAgQQAAGRycy9k&#10;b3ducmV2LnhtbFBLBQYAAAAABAAEAPMAAACMBQAAAAA=&#10;">
                <v:textbox>
                  <w:txbxContent>
                    <w:p w:rsidR="0067575E" w:rsidRDefault="0067575E" w:rsidP="006757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can identify the pulse and rhythm of a piece of music</w:t>
                      </w:r>
                    </w:p>
                    <w:p w:rsidR="0067575E" w:rsidRDefault="0067575E" w:rsidP="0067575E">
                      <w:pPr>
                        <w:rPr>
                          <w:sz w:val="20"/>
                        </w:rPr>
                      </w:pPr>
                    </w:p>
                    <w:p w:rsidR="0067575E" w:rsidRDefault="0067575E" w:rsidP="006757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can compare 2 pieces of music</w:t>
                      </w:r>
                    </w:p>
                    <w:p w:rsidR="00417F20" w:rsidRPr="008479FD" w:rsidRDefault="00417F20" w:rsidP="00086993">
                      <w:pPr>
                        <w:rPr>
                          <w:sz w:val="20"/>
                        </w:rPr>
                      </w:pPr>
                    </w:p>
                    <w:p w:rsidR="00417F20" w:rsidRPr="007F1924" w:rsidRDefault="00417F20" w:rsidP="002C089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C089F" w:rsidRPr="0032175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6336" behindDoc="1" locked="0" layoutInCell="1" allowOverlap="1" wp14:anchorId="561C42D4" wp14:editId="153C9BEE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75E" w:rsidRPr="0082320A" w:rsidRDefault="0067575E" w:rsidP="0067575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find out about the pulse, rhythm, pitch, timbre, texture, arrangement, tempo and dynamics of a piece of music</w:t>
                            </w:r>
                          </w:p>
                          <w:p w:rsidR="0067575E" w:rsidRPr="0082320A" w:rsidRDefault="0067575E" w:rsidP="0067575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417F20" w:rsidRPr="0082320A" w:rsidRDefault="00417F2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.9pt;width:112.5pt;height:93.3pt;z-index:-25159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OdJwIAAE4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KlrkC0oM&#10;0yjSkxgCeQcDKSI/vfUlhj1aDAwDHqPOqVZv74F/88TAtmNmL26dg74TrMH88ngzu7o64vgIUvef&#10;oMFn2CFAAhpapyN5SAdBdNTp+aJNTIXHJ2fFcjFHF0dfni9nqzypl7HyfN06Hz4I0CRuKupQ/ATP&#10;jvc+xHRYeQ6Jr3lQstlJpZLh9vVWOXJk2Ci79KUKXoQpQ/qKrubFfGTgrxDT9P0JQsuAHa+krujy&#10;EsTKyNt706R+DEyqcY8pK3MiMnI3shiGekiazc/61NA8I7MOxgbHgcRNB+4HJT02d0X99wNzghL1&#10;0aA6q3w2i9OQjNl8UaDhrj31tYcZjlAVDZSM221IExR5M3CLKrYy8RvlHjM5pYxNm2g/DVicims7&#10;Rf36DWx+AgAA//8DAFBLAwQUAAYACAAAACEAeOhAG9oAAAAGAQAADwAAAGRycy9kb3ducmV2Lnht&#10;bEyPwU7DMAyG70i8Q2QkLoillDFKaTohJBDcYJvgmjVeW5E4Jcm68vZ4Jzh+/q3fn6vl5KwYMcTe&#10;k4KrWQYCqfGmp1bBZv10WYCISZPR1hMq+MEIy/r0pNKl8Qd6x3GVWsElFEutoEtpKKWMTYdOx5kf&#10;kDjb+eB0YgytNEEfuNxZmWfZQjrdE1/o9ICPHTZfq71TUMxfxs/4ev320Sx29i5d3I7P30Gp87Pp&#10;4R5Ewin9LcNRn9WhZqet35OJwirgRxJPWZ/DPL9h3h65mIOsK/lfv/4FAAD//wMAUEsBAi0AFAAG&#10;AAgAAAAhALaDOJL+AAAA4QEAABMAAAAAAAAAAAAAAAAAAAAAAFtDb250ZW50X1R5cGVzXS54bWxQ&#10;SwECLQAUAAYACAAAACEAOP0h/9YAAACUAQAACwAAAAAAAAAAAAAAAAAvAQAAX3JlbHMvLnJlbHNQ&#10;SwECLQAUAAYACAAAACEA7zmznScCAABOBAAADgAAAAAAAAAAAAAAAAAuAgAAZHJzL2Uyb0RvYy54&#10;bWxQSwECLQAUAAYACAAAACEAeOhAG9oAAAAGAQAADwAAAAAAAAAAAAAAAACBBAAAZHJzL2Rvd25y&#10;ZXYueG1sUEsFBgAAAAAEAAQA8wAAAIgFAAAAAA==&#10;">
                <v:textbox>
                  <w:txbxContent>
                    <w:p w:rsidR="0067575E" w:rsidRPr="0082320A" w:rsidRDefault="0067575E" w:rsidP="0067575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sz w:val="20"/>
                        </w:rPr>
                        <w:t>I can find out about the pulse, rhythm, pitch, timbre, texture, arrangement, tempo and dynamics of a piece of music</w:t>
                      </w:r>
                    </w:p>
                    <w:p w:rsidR="0067575E" w:rsidRPr="0082320A" w:rsidRDefault="0067575E" w:rsidP="0067575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417F20" w:rsidRPr="0082320A" w:rsidRDefault="00417F2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  <w:r w:rsidRPr="0032175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709952" behindDoc="0" locked="0" layoutInCell="1" allowOverlap="1" wp14:anchorId="5136B5ED" wp14:editId="3AEE3557">
                <wp:simplePos x="0" y="0"/>
                <wp:positionH relativeFrom="column">
                  <wp:posOffset>1621155</wp:posOffset>
                </wp:positionH>
                <wp:positionV relativeFrom="paragraph">
                  <wp:posOffset>47625</wp:posOffset>
                </wp:positionV>
                <wp:extent cx="731520" cy="15240"/>
                <wp:effectExtent l="11430" t="55245" r="19050" b="438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7.65pt;margin-top:3.75pt;width:57.6pt;height:1.2pt;flip:y;z-index:251709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iIzgIAAOQFAAAOAAAAZHJzL2Uyb0RvYy54bWysVMtu2zAQvBfoPxC8K5JsyS9EDhxZ7qWP&#10;AE7bMy1SFhGKFEjaslH037ukHCVOL0URHQg+tMOd2Vne3p0agY5MG65khuObCCMmS0W53Gf4++Mm&#10;mGFkLJGUCCVZhs/M4Lvlxw+3XbtgI1UrQZlGACLNomszXFvbLsLQlDVriLlRLZNwWCndEAtLvQ+p&#10;Jh2gNyIcRdEk7JSmrVYlMwZ21/0hXnr8qmKl/VZVhlkkMgy5WT9qP+7cGC5vyWKvSVvz8pIG+Y8s&#10;GsIlXDpArYkl6KD5X1ANL7UyqrI3pWpCVVW8ZJ4DsImjN2y2NWmZ5wLimHaQybwfbPn1+KARpxlO&#10;MZKkgRJtrSZ8X1u00lp1KFdSgoxKo9Sp1bVmAUG5fNCOb3mS2/azKp8Mkiqvidwzn/XjuQWo2EWE&#10;VyFuYVq4c9d9URT+IQervHSnSjeoErz94QIdOMiDTr5W56FW7GRRCZvTcZyOoKIlHMEs8aUMycKh&#10;uNhWG/uJqQa5SYbNhdTApr+BHD8b63J8CXDBUm24EN4bQqIuw/N0lPqUjBKcukP3m3cpy4VGRwL+&#10;ok89qDg0QK3fuzgMtsCHr7bgwiHaX38FrNVBUn99zQgtLnNLuIA5sl5bqzmoLRh2+TWMYiQYtKCb&#10;9YSEdDky3wQ9S1idLEz9PujoDfprHs2LWTFLgmQ0KYIkWq+D1SZPgskmnqbr8TrP1/FvRz5OFjWn&#10;lEnH/7lZ4uTfzHhp297mQ7sMQofX6F4SSPY609UmjabJeBZMp+k4SMZFFNzPNnmwyuPJZFrc5/fF&#10;m0wLz968T7KDlC4rdbBMb2vaIcqdwcbpfBRjWMDjMppG7sOIiD2UpLQaI63sT25r3xzOzA7D6P1u&#10;cE9RFHnRN8wr9F6I5xq61VCFC7cXqcBTz/X1PefarG/YnaLnB+1s4doPnhIfdHn23Fv1eu3/enmc&#10;l38AAAD//wMAUEsDBBQABgAIAAAAIQAbyw5h3AAAAAcBAAAPAAAAZHJzL2Rvd25yZXYueG1sTI7B&#10;TsMwEETvSPyDtUhcEHVIFUJDnAqQIs6Ugnp04yWJiNfBdtLw9ywnuM1qZmdeuV3sIGb0oXek4GaV&#10;gEBqnOmpVbB/ra/vQISoyejBESr4xgDb6vys1IVxJ3rBeRdbwSUUCq2gi3EspAxNh1aHlRuR2Ptw&#10;3urIp2+l8frE5XaQaZLcSqt74oVOj/jUYfO5myxjfJnp/XD1lj/uD2Pq6+e5nq1U6vJiebgHEXGJ&#10;f2H4xecfqJjp6CYyQQwK0ixbc1RBnoFgf50nLI4KNhuQVSn/81c/AAAA//8DAFBLAQItABQABgAI&#10;AAAAIQC2gziS/gAAAOEBAAATAAAAAAAAAAAAAAAAAAAAAABbQ29udGVudF9UeXBlc10ueG1sUEsB&#10;Ai0AFAAGAAgAAAAhADj9If/WAAAAlAEAAAsAAAAAAAAAAAAAAAAALwEAAF9yZWxzLy5yZWxzUEsB&#10;Ai0AFAAGAAgAAAAhACkyCIjOAgAA5AUAAA4AAAAAAAAAAAAAAAAALgIAAGRycy9lMm9Eb2MueG1s&#10;UEsBAi0AFAAGAAgAAAAhABvLDmHcAAAABwEAAA8AAAAAAAAAAAAAAAAAKA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32175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12672" behindDoc="0" locked="0" layoutInCell="1" allowOverlap="1" wp14:anchorId="5F812830" wp14:editId="78EFB49E">
                <wp:simplePos x="0" y="0"/>
                <wp:positionH relativeFrom="column">
                  <wp:posOffset>5497830</wp:posOffset>
                </wp:positionH>
                <wp:positionV relativeFrom="paragraph">
                  <wp:posOffset>62865</wp:posOffset>
                </wp:positionV>
                <wp:extent cx="731520" cy="0"/>
                <wp:effectExtent l="11430" t="53340" r="19050" b="6096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13586A" id="Straight Arrow Connector 12" o:spid="_x0000_s1026" type="#_x0000_t32" style="position:absolute;margin-left:432.9pt;margin-top:4.95pt;width:57.6pt;height:0;z-index:251612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ujxQIAANgFAAAOAAAAZHJzL2Uyb0RvYy54bWysVMlu2zAQvRfoPxC8K1osb0LswJHlXtI2&#10;gFP0TIuURYQiBZK2HBT99w4pW4nTS1FEB4FDcpb35g1v706NQEemDVdygeObCCMmS0W53C/wj6dN&#10;MMPIWCIpEUqyBX5hBt8tP3+67dqMJapWgjKNIIg0WdcucG1tm4WhKWvWEHOjWibhsFK6IRZMvQ+p&#10;Jh1Eb0SYRNEk7JSmrVYlMwZ21/0hXvr4VcVK+72qDLNILDDUZv1f+//O/cPlLcn2mrQ1L89lkP+o&#10;oiFcQtIh1JpYgg6a/xWq4aVWRlX2plRNqKqKl8xjADRx9A7NtiYt81iAHNMONJmPC1t+Oz5qxCn0&#10;LsFIkgZ6tLWa8H1t0Upr1aFcSQk8Ko3gCvDVtSYDt1w+aoe4PMlt+6DKZ4Okymsi98zX/fTSQqzY&#10;eYRXLs4wLWTddV8VhTvkYJUn71TpxoUEWtDJ9+hl6BE7WVTC5nQUjxPoZHk5Ckl28Wu1sV+YapBb&#10;LLA54xgAxD4LOT4Y66oi2cXBJZVqw4XwehASdQs8Hydj72CU4NQdumtemSwXGh0JaIo+90HFoQEw&#10;/d5ZVbAF2nuzBQkHb5/+KrBWB0l9+poRWpzXlnABa2Q9m1Zz4Fcw7OprGMVIMBg7t+oBCelqZF74&#10;PUqwThaWfh849KL8NY/mxayYpUGaTIogjdbrYLXJ02Cyiafj9Wid5+v4twMfp1nNKWXS4b8MSJz+&#10;mwDPo9pLexiRgejwOrqnBIq9rnS1GUfTdDQLptPxKEhHRRTczzZ5sMrjyWRa3Of3xbtKC4/efEyx&#10;A5WuKnWwTG9r2iHKncBG43kSYzDgQUmmkfswImIPLSmtxkgr+5Pb2o+DE7KLYfR+N6inKIq86Efk&#10;TfSeiEsPnTV04YztlSrQ1KW/fsrcYPUjulP05VE7WbiBg+fDO52fOvc+vbX9rdcHefkHAAD//wMA&#10;UEsDBBQABgAIAAAAIQCfma2W2wAAAAcBAAAPAAAAZHJzL2Rvd25yZXYueG1sTI9BS8QwFITvgv8h&#10;PMGLuGl1LW1tuiyCJ0FxVzxnm2dTbF5Ck+7Wf+/Tix6HGWa+aTaLG8URpzh4UpCvMhBInTcD9Qre&#10;9o/XJYiYNBk9ekIFXxhh056fNbo2/kSveNylXnAJxVorsCmFWsrYWXQ6rnxAYu/DT04nllMvzaRP&#10;XO5GeZNlhXR6IF6wOuCDxe5zNzsF6/X+OS+G2eVkb99fnrIQt1dBqcuLZXsPIuGS/sLwg8/o0DLT&#10;wc9kohgVlMUdoycFVQWC/arM+dvhV8u2kf/5228AAAD//wMAUEsBAi0AFAAGAAgAAAAhALaDOJL+&#10;AAAA4QEAABMAAAAAAAAAAAAAAAAAAAAAAFtDb250ZW50X1R5cGVzXS54bWxQSwECLQAUAAYACAAA&#10;ACEAOP0h/9YAAACUAQAACwAAAAAAAAAAAAAAAAAvAQAAX3JlbHMvLnJlbHNQSwECLQAUAAYACAAA&#10;ACEAw2GLo8UCAADYBQAADgAAAAAAAAAAAAAAAAAuAgAAZHJzL2Uyb0RvYy54bWxQSwECLQAUAAYA&#10;CAAAACEAn5mtltsAAAAHAQAADwAAAAAAAAAAAAAAAAAfBQAAZHJzL2Rvd25yZXYueG1sUEsFBgAA&#10;AAAEAAQA8wAAACcGAAAAAA=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32175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580928" behindDoc="0" locked="0" layoutInCell="1" allowOverlap="1" wp14:anchorId="1EF102EB" wp14:editId="1F09AC0B">
                <wp:simplePos x="0" y="0"/>
                <wp:positionH relativeFrom="column">
                  <wp:posOffset>2779395</wp:posOffset>
                </wp:positionH>
                <wp:positionV relativeFrom="paragraph">
                  <wp:posOffset>68580</wp:posOffset>
                </wp:positionV>
                <wp:extent cx="731520" cy="15240"/>
                <wp:effectExtent l="7620" t="59055" r="22860" b="4000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FEBCCF" id="Straight Arrow Connector 15" o:spid="_x0000_s1026" type="#_x0000_t32" style="position:absolute;margin-left:218.85pt;margin-top:5.4pt;width:57.6pt;height:1.2pt;flip:y;z-index:251580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95zwIAAOYFAAAOAAAAZHJzL2Uyb0RvYy54bWysVMtu2zAQvBfoPxC8K5JsyS9EDhxZ7qWP&#10;AE7bMy1SFhGKFEjaslH037ukHCVOL0URHQS+djgzu8vbu1Mj0JFpw5XMcHwTYcRkqSiX+wx/f9wE&#10;M4yMJZISoSTL8JkZfLf8+OG2axdspGolKNMIQKRZdG2Ga2vbRRiasmYNMTeqZRI2K6UbYmGq9yHV&#10;pAP0RoSjKJqEndK01apkxsDqut/ES49fVay036rKMItEhoGb9X/t/zv3D5e3ZLHXpK15eaFB/oNF&#10;Q7iESweoNbEEHTT/C6rhpVZGVfamVE2oqoqXzGsANXH0Rs22Ji3zWsAc0w42mfeDLb8eHzTiFHKX&#10;YiRJAznaWk34vrZopbXqUK6kBB+VRnAE/Opas4CwXD5op7g8yW37WZVPBkmV10Tumef9eG4BK3YR&#10;4VWIm5gWbt11XxSFM+RglTfvVOkGVYK3P1ygAweD0Mln6zxki50sKmFxOo7TEeS0hC0YJT6ZIVk4&#10;FBfbamM/MdUgN8iwuaga5PQ3kONnYx3HlwAXLNWGC+GrQ0jUZXiejlJPySjBqdt0x3ydslxodCRQ&#10;YfSpBxWHBqT1a5cagyWoxFdLcOEQ7a+/AtbqIKm/vmaEFpexJVzAGFnvrdUc3BYMO34NoxgJBk3o&#10;Rr0gIR1H5tugVwmzk4WhXwcffYn+mkfzYlbMkiAZTYogidbrYLXJk2CyiafperzO83X824mPk0XN&#10;KWXS6X9ulzj5t3K8NG5f6EPDDEaH1+jeEiB7zXS1SaNpMp4F02k6DpJxEQX3s00erPJ4MpkW9/l9&#10;8YZp4dWb9yE7WOlYqYNlelvTDlHuCmyczkcxhgk8L6Np5D6MiNhDSkqrMdLK/uS29s3hitlhGL3f&#10;DdVTFEVe9A3zCr034jmHbjZk4aLtxSqoqef8+p5zbdY37E7R84N2ZeHaDx4TH3R5+Nxr9XruT708&#10;z8s/AAAA//8DAFBLAwQUAAYACAAAACEAW8aMjt0AAAAJAQAADwAAAGRycy9kb3ducmV2LnhtbEyP&#10;QU/DMAyF70j8h8hIXBBL6RiF0nQCpIozY5t2zBrTVjROSdKu/HvMCY72e37+XrGebS8m9KFzpOBm&#10;kYBAqp3pqFGwfa+u70GEqMno3hEq+MYA6/L8rNC5cSd6w2kTG8EhFHKtoI1xyKUMdYtWh4UbkFj7&#10;cN7qyKNvpPH6xOG2l2mS3EmrO+IPrR7wpcX6czNaxvgy4/5wtcuet4ch9dXrVE1WKnV5MT89gog4&#10;xz8z/OLzDZTMdHQjmSB6BbfLLGMrCwlXYMNqlT6AOPJimYIsC/m/QfkDAAD//wMAUEsBAi0AFAAG&#10;AAgAAAAhALaDOJL+AAAA4QEAABMAAAAAAAAAAAAAAAAAAAAAAFtDb250ZW50X1R5cGVzXS54bWxQ&#10;SwECLQAUAAYACAAAACEAOP0h/9YAAACUAQAACwAAAAAAAAAAAAAAAAAvAQAAX3JlbHMvLnJlbHNQ&#10;SwECLQAUAAYACAAAACEAJFQfec8CAADmBQAADgAAAAAAAAAAAAAAAAAuAgAAZHJzL2Uyb0RvYy54&#10;bWxQSwECLQAUAAYACAAAACEAW8aMjt0AAAAJAQAADwAAAAAAAAAAAAAAAAApBQAAZHJzL2Rvd25y&#10;ZXYueG1sUEsFBgAAAAAEAAQA8wAAADMGAAAAAA=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32175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558400" behindDoc="0" locked="0" layoutInCell="1" allowOverlap="1" wp14:anchorId="5119DE16" wp14:editId="6869E5C1">
                <wp:simplePos x="0" y="0"/>
                <wp:positionH relativeFrom="column">
                  <wp:posOffset>158115</wp:posOffset>
                </wp:positionH>
                <wp:positionV relativeFrom="paragraph">
                  <wp:posOffset>70485</wp:posOffset>
                </wp:positionV>
                <wp:extent cx="731520" cy="15240"/>
                <wp:effectExtent l="5715" t="60960" r="24765" b="381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47041E" id="Straight Arrow Connector 17" o:spid="_x0000_s1026" type="#_x0000_t32" style="position:absolute;margin-left:12.45pt;margin-top:5.55pt;width:57.6pt;height:1.2pt;flip:y;z-index:251558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IWzwIAAOYFAAAOAAAAZHJzL2Uyb0RvYy54bWysVF1v2jAUfZ+0/2D5PU0CgQBqqGgIe9lH&#10;Jbrt2cQOserYkW0IaNp/37VD09K9TFPzEPnrHp9z7r2+vTs1Ah2ZNlzJDMc3EUZMlopyuc/w98dN&#10;MMPIWCIpEUqyDJ+ZwXfLjx9uu3bBRqpWgjKNAESaRddmuLa2XYShKWvWEHOjWiZhs1K6IRameh9S&#10;TTpAb0Q4iqJp2ClNW61KZgysrvtNvPT4VcVK+62qDLNIZBi4Wf/X/r9z/3B5SxZ7Tdqalxca5D9Y&#10;NIRLuHSAWhNL0EHzv6AaXmplVGVvStWEqqp4ybwGUBNHb9Rsa9IyrwXMMe1gk3k/2PLr8UEjTiF3&#10;KUaSNJCjrdWE72uLVlqrDuVKSvBRaQRHwK+uNQsIy+WDdorLk9y2n1X5ZJBUeU3knnnej+cWsGIX&#10;EV6FuIlp4dZd90VROEMOVnnzTpVuUCV4+8MFOnAwCJ18ts5DttjJohIW03E8GUFOS9iCUeKTGZKF&#10;Q3GxrTb2E1MNcoMMm4uqQU5/Azl+NtZxfAlwwVJtuBC+OoREXYbnk9HEUzJKcOo23TFfpywXGh0J&#10;VBh96kHFoQFp/dqlxmAJKvHVElw4RPvrr4C1Okjqr68ZocVlbAkXMEbWe2s1B7cFw45fwyhGgkET&#10;ulEvSEjHkfk26FXC7GRh6NfBR1+iv+bRvJgVsyRIRtMiSKL1Olht8iSYbuJ0sh6v83wd/3bi42RR&#10;c0qZdPqf2yVO/q0cL43bF/rQMIPR4TW6twTIXjNdbSZRmoxnQZpOxkEyLqLgfrbJg1UeT6dpcZ/f&#10;F2+YFl69eR+yg5WOlTpYprc17RDlrsDGk/koxjCB52WURu7DiIg9pKS0GiOt7E9ua98crpgdhtH7&#10;3VA9RVHkRd8wr9B7I55z6GZDFi7aXqyCmnrOr+8512Z9w+4UPT9oVxau/eAx8UGXh8+9Vq/n/tTL&#10;87z8AwAA//8DAFBLAwQUAAYACAAAACEAiMFqt9sAAAAIAQAADwAAAGRycy9kb3ducmV2LnhtbExP&#10;y07DMBC8I/EP1iJxQdRJKK8QpwKkiDOlrXp04yWJiNfBdtLw92xPcJvdmZ2ZLVaz7cWEPnSOFKSL&#10;BARS7UxHjYLNR3X9ACJETUb3jlDBDwZYlednhc6NO9I7TuvYCDahkGsFbYxDLmWoW7Q6LNyAxNyn&#10;81ZHHn0jjddHNre9zJLkTlrdESe0esDXFuuv9Wi5xrcZd/ur7f3LZj9kvnqbqslKpS4v5ucnEBHn&#10;+CeGU32+gZI7HdxIJoheQbZ8ZCXv0xTEiV8mDA4Mbm5BloX8/0D5CwAA//8DAFBLAQItABQABgAI&#10;AAAAIQC2gziS/gAAAOEBAAATAAAAAAAAAAAAAAAAAAAAAABbQ29udGVudF9UeXBlc10ueG1sUEsB&#10;Ai0AFAAGAAgAAAAhADj9If/WAAAAlAEAAAsAAAAAAAAAAAAAAAAALwEAAF9yZWxzLy5yZWxzUEsB&#10;Ai0AFAAGAAgAAAAhAFdHohbPAgAA5gUAAA4AAAAAAAAAAAAAAAAALgIAAGRycy9lMm9Eb2MueG1s&#10;UEsBAi0AFAAGAAgAAAAhAIjBarfbAAAACAEAAA8AAAAAAAAAAAAAAAAAKQ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F7549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  <w:r w:rsidRPr="0032175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5488" behindDoc="1" locked="0" layoutInCell="1" allowOverlap="1" wp14:anchorId="41A00F4E" wp14:editId="3477F648">
                <wp:simplePos x="0" y="0"/>
                <wp:positionH relativeFrom="column">
                  <wp:posOffset>5184140</wp:posOffset>
                </wp:positionH>
                <wp:positionV relativeFrom="paragraph">
                  <wp:posOffset>88265</wp:posOffset>
                </wp:positionV>
                <wp:extent cx="1549400" cy="1192530"/>
                <wp:effectExtent l="0" t="0" r="12700" b="26670"/>
                <wp:wrapTight wrapText="bothSides">
                  <wp:wrapPolygon edited="0">
                    <wp:start x="0" y="0"/>
                    <wp:lineTo x="0" y="21738"/>
                    <wp:lineTo x="21511" y="21738"/>
                    <wp:lineTo x="21511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75E" w:rsidRPr="00AD74F7" w:rsidRDefault="0067575E" w:rsidP="006757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dynamics and pitch of a piece of music</w:t>
                            </w:r>
                          </w:p>
                          <w:p w:rsidR="00417F20" w:rsidRPr="00AD74F7" w:rsidRDefault="00417F20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8.2pt;margin-top:6.95pt;width:122pt;height:93.9pt;z-index:-25154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QSJwIAAE0EAAAOAAAAZHJzL2Uyb0RvYy54bWysVNuO0zAQfUfiHyy/06QhXbZR09XSpQhp&#10;uUi7fIDjOI2F7TG222T5esZOW6oFXhB5sDye8fHMOTNZ3YxakYNwXoKp6XyWUyIMh1aaXU2/Pm5f&#10;XVPiAzMtU2BETZ+Epzfrly9Wg61EAT2oVjiCIMZXg61pH4KtsszzXmjmZ2CFQWcHTrOApttlrWMD&#10;omuVFXl+lQ3gWuuAC+/x9G5y0nXC7zrBw+eu8yIQVVPMLaTVpbWJa7ZesWrnmO0lP6bB/iELzaTB&#10;R89QdywwsnfyNygtuQMPXZhx0Bl0neQi1YDVzPNn1Tz0zIpUC5Lj7Zkm//9g+afDF0dkW9OipMQw&#10;jRo9ijGQtzCSItIzWF9h1IPFuDDiMcqcSvX2Hvg3TwxsemZ24tY5GHrBWkxvHm9mF1cnHB9BmuEj&#10;tPgM2wdIQGPndOQO2SCIjjI9naWJqfD45KJcljm6OPrm82WxeJ3Ey1h1um6dD+8FaBI3NXWofYJn&#10;h3sfYjqsOoXE1zwo2W6lUslwu2ajHDkw7JNt+lIFz8KUIUNNl4tiMTHwV4g8fX+C0DJgwyupa3p9&#10;DmJV5O2daVM7BibVtMeUlTkSGbmbWAxjMybJrk76NNA+IbMOpv7GecRND+4HJQP2dk399z1zghL1&#10;waA6y3lZxmFIRrl4U6DhLj3NpYcZjlA1DZRM201IAxR5M3CLKnYy8RvlnjI5pow9m2g/zlcciks7&#10;Rf36C6x/AgAA//8DAFBLAwQUAAYACAAAACEAAhKMxuAAAAALAQAADwAAAGRycy9kb3ducmV2Lnht&#10;bEyPy07DMBBF90j8gzVIbBC101ZpG+JUCAkEu1KqsnXjaRLhR7DdNPw90xUsZ+7VmTPlerSGDRhi&#10;552EbCKAoau97lwjYffxfL8EFpNyWhnvUMIPRlhX11elKrQ/u3cctqlhBHGxUBLalPqC81i3aFWc&#10;+B4dZUcfrEo0hobroM4Et4ZPhci5VZ2jC63q8anF+mt7shKW89fhM77NNvs6P5pVulsML99Bytub&#10;8fEBWMIx/ZXhok/qUJHTwZ+cjswQI8vnVKVgtgJ2KYhc0OYgYSqyBfCq5P9/qH4BAAD//wMAUEsB&#10;Ai0AFAAGAAgAAAAhALaDOJL+AAAA4QEAABMAAAAAAAAAAAAAAAAAAAAAAFtDb250ZW50X1R5cGVz&#10;XS54bWxQSwECLQAUAAYACAAAACEAOP0h/9YAAACUAQAACwAAAAAAAAAAAAAAAAAvAQAAX3JlbHMv&#10;LnJlbHNQSwECLQAUAAYACAAAACEAzMJ0EicCAABNBAAADgAAAAAAAAAAAAAAAAAuAgAAZHJzL2Uy&#10;b0RvYy54bWxQSwECLQAUAAYACAAAACEAAhKMxuAAAAALAQAADwAAAAAAAAAAAAAAAACBBAAAZHJz&#10;L2Rvd25yZXYueG1sUEsFBgAAAAAEAAQA8wAAAI4FAAAAAA==&#10;">
                <v:textbox>
                  <w:txbxContent>
                    <w:p w:rsidR="0067575E" w:rsidRPr="00AD74F7" w:rsidRDefault="0067575E" w:rsidP="006757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>I can identify the dynamics and pitch of a piece of music</w:t>
                      </w:r>
                    </w:p>
                    <w:p w:rsidR="00417F20" w:rsidRPr="00AD74F7" w:rsidRDefault="00417F20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2202C" w:rsidRPr="0032175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2416" behindDoc="1" locked="0" layoutInCell="1" allowOverlap="1" wp14:anchorId="793004EA" wp14:editId="42398044">
                <wp:simplePos x="0" y="0"/>
                <wp:positionH relativeFrom="column">
                  <wp:posOffset>2583815</wp:posOffset>
                </wp:positionH>
                <wp:positionV relativeFrom="paragraph">
                  <wp:posOffset>135890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75E" w:rsidRPr="00AD74F7" w:rsidRDefault="0067575E" w:rsidP="006757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tempo of a piece of music</w:t>
                            </w:r>
                          </w:p>
                          <w:p w:rsidR="00417F20" w:rsidRPr="00AD74F7" w:rsidRDefault="00417F20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3.45pt;margin-top:10.7pt;width:112.5pt;height:93.3pt;z-index:-25154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V5JwIAAE0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WjxmhLD&#10;NGr0JIZA3sJAikhPb32JUY8W48KAxyhzKtXbB+DfPDGw6ZjZiTvnoO8EazC9PN7Mrq6OOD6C1P1H&#10;aPAZtg+QgIbW6cgdskEQHWU6XqSJqfD45KxY3MzRxdGX54vZMk/iZaw8X7fOh/cCNImbijrUPsGz&#10;w4MPMR1WnkPiax6UbLZSqWS4Xb1RjhwY9sk2famCZ2HKkL6iy3kxHxn4K8Q0fX+C0DJgwyupK7q4&#10;BLEy8vbONKkdA5Nq3GPKypyIjNyNLIahHpJkN2d9amiOyKyDsb9xHnHTgftBSY+9XVH/fc+coER9&#10;MKjOMp/N4jAkYza/KdBw15762sMMR6iKBkrG7SakAYq8GbhDFVuZ+I1yj5mcUsaeTbSf5isOxbWd&#10;on79BdY/AQAA//8DAFBLAwQUAAYACAAAACEA6CXJ2d8AAAAKAQAADwAAAGRycy9kb3ducmV2Lnht&#10;bEyPy07DMBBF90j8gzVIbBC100YhDXEqhASCXSkItm48TSL8CLabhr9nWMFy7hzdOVNvZmvYhCEO&#10;3knIFgIYutbrwXUS3l4frktgMSmnlfEOJXxjhE1zflarSvuTe8FplzpGJS5WSkKf0lhxHtserYoL&#10;P6Kj3cEHqxKNoeM6qBOVW8OXQhTcqsHRhV6NeN9j+7k7Wgll/jR9xOfV9r0tDmadrm6mx68g5eXF&#10;fHcLLOGc/mD41Sd1aMhp749OR2Yk5KJYEyphmeXACChWGQV7CkQpgDc1//9C8wMAAP//AwBQSwEC&#10;LQAUAAYACAAAACEAtoM4kv4AAADhAQAAEwAAAAAAAAAAAAAAAAAAAAAAW0NvbnRlbnRfVHlwZXNd&#10;LnhtbFBLAQItABQABgAIAAAAIQA4/SH/1gAAAJQBAAALAAAAAAAAAAAAAAAAAC8BAABfcmVscy8u&#10;cmVsc1BLAQItABQABgAIAAAAIQDXHTV5JwIAAE0EAAAOAAAAAAAAAAAAAAAAAC4CAABkcnMvZTJv&#10;RG9jLnhtbFBLAQItABQABgAIAAAAIQDoJcnZ3wAAAAoBAAAPAAAAAAAAAAAAAAAAAIEEAABkcnMv&#10;ZG93bnJldi54bWxQSwUGAAAAAAQABADzAAAAjQUAAAAA&#10;">
                <v:textbox>
                  <w:txbxContent>
                    <w:p w:rsidR="0067575E" w:rsidRPr="00AD74F7" w:rsidRDefault="0067575E" w:rsidP="006757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>I can identify the tempo of a piece of music</w:t>
                      </w:r>
                    </w:p>
                    <w:p w:rsidR="00417F20" w:rsidRPr="00AD74F7" w:rsidRDefault="00417F20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C089F" w:rsidRPr="0032175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32FA82E7" wp14:editId="4F7C955C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75E" w:rsidRPr="00AD74F7" w:rsidRDefault="0067575E" w:rsidP="006757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can identify the arrangement/ Structure of a piece of music.  </w:t>
                            </w:r>
                          </w:p>
                          <w:p w:rsidR="00417F20" w:rsidRPr="00AD74F7" w:rsidRDefault="00417F20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10.55pt;width:112.5pt;height:93.3pt;z-index:-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nPJgIAAE0EAAAOAAAAZHJzL2Uyb0RvYy54bWysVMGO0zAQvSPxD5bvNE3Usm3UdLV0KUJa&#10;FqRdPsBxnMbC9hjbbVK+nrHTlmqBCyIHy+MZP8+8N5PV7aAVOQjnJZiK5pMpJcJwaKTZVfTr8/bN&#10;ghIfmGmYAiMqehSe3q5fv1r1thQFdKAa4QiCGF/2tqJdCLbMMs87oZmfgBUGnS04zQKabpc1jvWI&#10;rlVWTKdvsx5cYx1w4T2e3o9Ouk74bSt4+Ny2XgSiKoq5hbS6tNZxzdYrVu4cs53kpzTYP2ShmTT4&#10;6AXqngVG9k7+BqUld+ChDRMOOoO2lVykGrCafPqimqeOWZFqQXK8vdDk/x8sfzx8cUQ2FS0KSgzT&#10;qNGzGAJ5BwMpIj299SVGPVmMCwMeo8ypVG8fgH/zxMCmY2Yn7pyDvhOswfTyeDO7ujri+AhS95+g&#10;wWfYPkACGlqnI3fIBkF0lOl4kSamwuOTs2JxM0cXR1+eL2bLPImXsfJ83TofPgjQJG4q6lD7BM8O&#10;Dz7EdFh5DomveVCy2UqlkuF29UY5cmDYJ9v0pQpehClD+oou58V8ZOCvENP0/QlCy4ANr6Su6OIS&#10;xMrI23vTpHYMTKpxjykrcyIycjeyGIZ6SJItzvrU0ByRWQdjf+M84qYD94OSHnu7ov77njlBifpo&#10;UJ1lPpvFYUjGbH5ToOGuPfW1hxmOUBUNlIzbTUgDFHkzcIcqtjLxG+UeMzmljD2baD/NVxyKaztF&#10;/foLrH8CAAD//wMAUEsDBBQABgAIAAAAIQCdvZ0f3QAAAAcBAAAPAAAAZHJzL2Rvd25yZXYueG1s&#10;TI9BT8MwDIXvSPyHyEhcEEtbYB2l6YSQQHCDgeCaNV5bkTglybry7zEnuPn5We99rtezs2LCEAdP&#10;CvJFBgKp9WagTsHb6/35CkRMmoy2nlDBN0ZYN8dHta6MP9ALTpvUCQ6hWGkFfUpjJWVse3Q6LvyI&#10;xN7OB6cTy9BJE/SBw52VRZYtpdMDcUOvR7zrsf3c7J2C1eXj9BGfLp7f2+XOXqezcnr4Ckqdnsy3&#10;NyASzunvGH7xGR0aZtr6PZkorAJ+JCko8hwEu0VxxYstD1lZgmxq+Z+/+QEAAP//AwBQSwECLQAU&#10;AAYACAAAACEAtoM4kv4AAADhAQAAEwAAAAAAAAAAAAAAAAAAAAAAW0NvbnRlbnRfVHlwZXNdLnht&#10;bFBLAQItABQABgAIAAAAIQA4/SH/1gAAAJQBAAALAAAAAAAAAAAAAAAAAC8BAABfcmVscy8ucmVs&#10;c1BLAQItABQABgAIAAAAIQBcpOnPJgIAAE0EAAAOAAAAAAAAAAAAAAAAAC4CAABkcnMvZTJvRG9j&#10;LnhtbFBLAQItABQABgAIAAAAIQCdvZ0f3QAAAAcBAAAPAAAAAAAAAAAAAAAAAIAEAABkcnMvZG93&#10;bnJldi54bWxQSwUGAAAAAAQABADzAAAAigUAAAAA&#10;">
                <v:textbox>
                  <w:txbxContent>
                    <w:p w:rsidR="0067575E" w:rsidRPr="00AD74F7" w:rsidRDefault="0067575E" w:rsidP="006757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 xml:space="preserve">I can identify the arrangement/ Structure of a piece of music.  </w:t>
                      </w:r>
                    </w:p>
                    <w:p w:rsidR="00417F20" w:rsidRPr="00AD74F7" w:rsidRDefault="00417F20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  <w:r w:rsidRPr="0032175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779584" behindDoc="0" locked="0" layoutInCell="1" allowOverlap="1" wp14:anchorId="797AC229" wp14:editId="757793A1">
                <wp:simplePos x="0" y="0"/>
                <wp:positionH relativeFrom="column">
                  <wp:posOffset>2533650</wp:posOffset>
                </wp:positionH>
                <wp:positionV relativeFrom="paragraph">
                  <wp:posOffset>95250</wp:posOffset>
                </wp:positionV>
                <wp:extent cx="731520" cy="0"/>
                <wp:effectExtent l="0" t="76200" r="30480" b="952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99.5pt;margin-top:7.5pt;width:57.6pt;height:0;z-index:251779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sTxQIAANYFAAAOAAAAZHJzL2Uyb0RvYy54bWysVE1v2zAMvQ/YfxB0d20nzpfRpEgdZ5du&#10;C5AOOyuWHAuVJUNS4gTD/vsoOXGb7jIM9UEQJfORfHzU/cOpFujItOFKznF8F2HEZKEol/s5/vG8&#10;DqYYGUskJUJJNsdnZvDD4vOn+7ZJ2UBVSlCmEYBIk7bNHFfWNmkYmqJiNTF3qmESLkula2LB1PuQ&#10;atICei3CQRSNw1Zp2mhVMGPgdNVd4oXHL0tW2O9laZhFYo4hN+tX7dedW8PFPUn3mjQVLy5pkP/I&#10;oiZcQtAeakUsQQfN/4KqeaGVUaW9K1QdqrLkBfM1QDVx9K6abUUa5msBckzT02Q+Drb4dtxoxOkc&#10;zzCSpIYWba0mfF9ZtNRatShTUgKNSqOZY6ttTApOmdxoV29xktvmSRUvBkmVVUTumc/6+dwAVOw8&#10;whsXZ5gGYu7ar4rCP+RglafuVOraQQIp6OQ7dO47xE4WFXA4GcajAfSxuF6FJL36NdrYL0zVyG3m&#10;2FzK6POPfRRyfDLWZUXSq4MLKtWaC+HVICRqgY7RYOQdjBKcukv3m9cly4RGRwKKoi8dqDjUUEx3&#10;dtEUHIHy3hxBwN7bh78B1uogqQ9fMULzy94SLmCPrGfTag78CoZdfjWjGAkGQ+d2XUFCuhyZl31X&#10;JVgnC1t/Dhx6Sf6aRbN8mk+TIBmM8yCJVqtguc6SYLyOJ6PVcJVlq/i3Kz5O0opTyqSr/zoecfJv&#10;8rsMaifsfkB6osNbdE8JJHub6XI9iibJcBpMJqNhkAzzKHicrrNgmcXj8SR/zB7zd5nmvnrzMcn2&#10;VLqs1MEyva1oiyh3AhuOZoMYgwHPyWASuQ8jIvbQksJqjLSyP7mt/Dg4ITsMo/e7Xj15nmd5NyJv&#10;0Dsirj10Vt+FS22vVIGmrv31U+YGqxvRnaLnjXaycAMHj4d3ujx07nV6a/u/Xp/jxR8AAAD//wMA&#10;UEsDBBQABgAIAAAAIQAT5ZKY3QAAAAkBAAAPAAAAZHJzL2Rvd25yZXYueG1sTI9BS8NAEIXvgv9h&#10;GaEXsZu0abExm1KEngTFVjxvs2M2mJ1dsps2/ntHPOhpmHmPN9+rtpPrxRmH2HlSkM8zEEiNNx21&#10;Ct6O+7t7EDFpMrr3hAq+MMK2vr6qdGn8hV7xfEit4BCKpVZgUwqllLGx6HSc+4DE2ocfnE68Dq00&#10;g75wuOvlIsvW0umO+IPVAR8tNp+H0SkoiuNzvu5Gl5Ndvr88ZSHuboNSs5tp9wAi4ZT+zPCDz+hQ&#10;M9PJj2Si6BUsNxvuklhY8WTDKi8WIE6/B1lX8n+D+hsAAP//AwBQSwECLQAUAAYACAAAACEAtoM4&#10;kv4AAADhAQAAEwAAAAAAAAAAAAAAAAAAAAAAW0NvbnRlbnRfVHlwZXNdLnhtbFBLAQItABQABgAI&#10;AAAAIQA4/SH/1gAAAJQBAAALAAAAAAAAAAAAAAAAAC8BAABfcmVscy8ucmVsc1BLAQItABQABgAI&#10;AAAAIQBfMosTxQIAANYFAAAOAAAAAAAAAAAAAAAAAC4CAABkcnMvZTJvRG9jLnhtbFBLAQItABQA&#10;BgAIAAAAIQAT5ZKY3QAAAAkBAAAPAAAAAAAAAAAAAAAAAB8FAABkcnMvZG93bnJldi54bWxQSwUG&#10;AAAAAAQABADzAAAAKQYAAAAA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32175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767878B" wp14:editId="29C7A34F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731520" cy="15240"/>
                <wp:effectExtent l="13335" t="60960" r="17145" b="381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DF7A75E" id="Straight Arrow Connector 7" o:spid="_x0000_s1026" type="#_x0000_t32" style="position:absolute;margin-left:.3pt;margin-top:9.95pt;width:57.6pt;height:1.2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u9zgIAAOQFAAAOAAAAZHJzL2Uyb0RvYy54bWysVF1v2jAUfZ+0/2D5PU0CgQBqqGgIe9lH&#10;Jbrt2cQOserYkW0IaNp/37VD09K9TFPzYPkj9/iec8/17d2pEejItOFKZji+iTBislSUy32Gvz9u&#10;ghlGxhJJiVCSZfjMDL5bfvxw27ULNlK1EpRpBCDSLLo2w7W17SIMTVmzhpgb1TIJh5XSDbGw1PuQ&#10;atIBeiPCURRNw05p2mpVMmNgd90f4qXHrypW2m9VZZhFIsOQm/Wj9uPOjeHyliz2mrQ1Ly9pkP/I&#10;oiFcwqUD1JpYgg6a/wXV8FIroyp7U6omVFXFS+Y5AJs4esNmW5OWeS4gjmkHmcz7wZZfjw8acZrh&#10;FCNJGijR1mrC97VFK61Vh3IlJcioNEqdWl1rFhCUywft+JYnuW0/q/LJIKnymsg981k/nluAil1E&#10;eBXiFqaFO3fdF0XhH3Kwykt3qnSDKsHbHy7QgYM86ORrdR5qxU4WlbCZjuPJCCpawhHMEl/KkCwc&#10;iotttbGfmGqQm2TYXEgNbPobyPGzsS7HlwAXLNWGC+G9ISTqMjyfjCY+JaMEp+7Q/eZdynKh0ZGA&#10;v+hTDyoODVDr9y4Ogy3w4astuHCI9tdfAWt1kNRfXzNCi8vcEi5gjqzX1moOaguGXX4NoxgJBi3o&#10;Zj0hIV2OzDdBzxJWJwtTvw86eoP+mkfzYlbMkiAZTYsgidbrYLXJk2C6idPJerzO83X825GPk0XN&#10;KWXS8X9uljj5NzNe2ra3+dAug9DhNbqXBJK9znS1mURpMp4FaToZB8m4iIL72SYPVnk8nabFfX5f&#10;vMm08OzN+yQ7SOmyUgfL9LamHaLcGWw8mY9iDAt4XEZp5D6MiNhDSUqrMdLK/uS29s3hzOwwjN7v&#10;BvcURZEXfcO8Qu+FeK6hWw1VuHB7kQo89Vxf33OuzfqG3Sl6ftDOFq794CnxQZdnz71Vr9f+r5fH&#10;efkHAAD//wMAUEsDBBQABgAIAAAAIQCwXmiV2wAAAAYBAAAPAAAAZHJzL2Rvd25yZXYueG1sTI/N&#10;TsMwEITvSLyDtUhcEHUaRKFpnAqQIs70B/XoxtskIl4H20nD27M9wXF3Zme/ydeT7cSIPrSOFMxn&#10;CQikypmWagW7bXn/DCJETUZ3jlDBDwZYF9dXuc6MO9MHjptYCw6hkGkFTYx9JmWoGrQ6zFyPxNrJ&#10;easjj76Wxuszh9tOpkmykFa3xB8a3eNbg9XXZrCM8W2Gz8Pd/ul1d+hTX76P5WilUrc308sKRMQp&#10;/pnhgs83UDDT0Q1kgugULNjH2+USxEWdP3KRo4I0fQBZ5PI/fvELAAD//wMAUEsBAi0AFAAGAAgA&#10;AAAhALaDOJL+AAAA4QEAABMAAAAAAAAAAAAAAAAAAAAAAFtDb250ZW50X1R5cGVzXS54bWxQSwEC&#10;LQAUAAYACAAAACEAOP0h/9YAAACUAQAACwAAAAAAAAAAAAAAAAAvAQAAX3JlbHMvLnJlbHNQSwEC&#10;LQAUAAYACAAAACEA7Lhrvc4CAADkBQAADgAAAAAAAAAAAAAAAAAuAgAAZHJzL2Uyb0RvYy54bWxQ&#10;SwECLQAUAAYACAAAACEAsF5oldsAAAAGAQAADwAAAAAAAAAAAAAAAAAoBQAAZHJzL2Rvd25yZXYu&#10;eG1sUEsFBgAAAAAEAAQA8wAAADAGAAAAAA==&#10;" strokecolor="black [0]">
                <v:stroke endarrow="block"/>
                <v:shadow color="#eeece1"/>
              </v:shape>
            </w:pict>
          </mc:Fallback>
        </mc:AlternateContent>
      </w:r>
    </w:p>
    <w:p w:rsidR="00AD74F7" w:rsidRPr="0032175B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AD74F7" w:rsidRPr="0032175B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CE4D84" w:rsidRPr="0032175B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B151E7" w:rsidRPr="0032175B" w:rsidRDefault="00B151E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F06EC1" w:rsidRDefault="00F06EC1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F06EC1" w:rsidRDefault="00F06EC1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F06EC1" w:rsidRDefault="00F06EC1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F06EC1" w:rsidRDefault="00F06EC1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0"/>
          <w:szCs w:val="20"/>
        </w:rPr>
      </w:pPr>
    </w:p>
    <w:p w:rsidR="00F227C1" w:rsidRPr="0032175B" w:rsidRDefault="00EA3B98" w:rsidP="00F227C1">
      <w:pPr>
        <w:tabs>
          <w:tab w:val="left" w:pos="8240"/>
        </w:tabs>
        <w:rPr>
          <w:rFonts w:asciiTheme="minorHAnsi" w:hAnsiTheme="minorHAnsi" w:cstheme="minorHAnsi"/>
          <w:b/>
          <w:sz w:val="20"/>
          <w:szCs w:val="20"/>
        </w:rPr>
      </w:pPr>
      <w:r w:rsidRPr="0032175B">
        <w:rPr>
          <w:rFonts w:asciiTheme="minorHAnsi" w:hAnsiTheme="minorHAnsi" w:cstheme="minorHAnsi"/>
          <w:b/>
          <w:noProof/>
          <w:sz w:val="20"/>
          <w:szCs w:val="20"/>
        </w:rPr>
        <w:lastRenderedPageBreak/>
        <w:t>Music</w:t>
      </w:r>
      <w:r w:rsidR="00CA4325" w:rsidRPr="0032175B">
        <w:rPr>
          <w:rFonts w:asciiTheme="minorHAnsi" w:hAnsiTheme="minorHAnsi" w:cstheme="minorHAnsi"/>
          <w:b/>
          <w:noProof/>
          <w:sz w:val="20"/>
          <w:szCs w:val="20"/>
        </w:rPr>
        <w:t xml:space="preserve"> </w:t>
      </w:r>
      <w:r w:rsidR="00CE4D84" w:rsidRPr="0032175B">
        <w:rPr>
          <w:rFonts w:asciiTheme="minorHAnsi" w:hAnsiTheme="minorHAnsi" w:cstheme="minorHAnsi"/>
          <w:b/>
          <w:noProof/>
          <w:sz w:val="20"/>
          <w:szCs w:val="20"/>
        </w:rPr>
        <w:t>Medium</w:t>
      </w:r>
      <w:r w:rsidR="00F227C1" w:rsidRPr="0032175B">
        <w:rPr>
          <w:rFonts w:asciiTheme="minorHAnsi" w:hAnsiTheme="minorHAnsi" w:cstheme="minorHAnsi"/>
          <w:b/>
          <w:sz w:val="20"/>
          <w:szCs w:val="20"/>
        </w:rPr>
        <w:t xml:space="preserve"> Term Planning   </w:t>
      </w:r>
    </w:p>
    <w:p w:rsidR="00F227C1" w:rsidRPr="0032175B" w:rsidRDefault="00F227C1" w:rsidP="00F227C1">
      <w:pPr>
        <w:rPr>
          <w:rFonts w:asciiTheme="minorHAnsi" w:hAnsiTheme="minorHAnsi" w:cstheme="minorHAnsi"/>
          <w:sz w:val="20"/>
          <w:szCs w:val="20"/>
        </w:rPr>
      </w:pPr>
    </w:p>
    <w:p w:rsidR="00F227C1" w:rsidRPr="0032175B" w:rsidRDefault="00F227C1" w:rsidP="00F227C1">
      <w:pPr>
        <w:rPr>
          <w:rFonts w:asciiTheme="minorHAnsi" w:hAnsiTheme="minorHAnsi" w:cstheme="minorHAnsi"/>
          <w:sz w:val="20"/>
          <w:szCs w:val="20"/>
        </w:rPr>
      </w:pPr>
      <w:r w:rsidRPr="0032175B">
        <w:rPr>
          <w:rFonts w:asciiTheme="minorHAnsi" w:hAnsiTheme="minorHAnsi" w:cstheme="minorHAnsi"/>
          <w:b/>
          <w:sz w:val="20"/>
          <w:szCs w:val="20"/>
        </w:rPr>
        <w:t>Year Group</w:t>
      </w:r>
      <w:r w:rsidRPr="0032175B">
        <w:rPr>
          <w:rFonts w:asciiTheme="minorHAnsi" w:hAnsiTheme="minorHAnsi" w:cstheme="minorHAnsi"/>
          <w:sz w:val="20"/>
          <w:szCs w:val="20"/>
        </w:rPr>
        <w:t>:</w:t>
      </w:r>
      <w:r w:rsidR="003D1172" w:rsidRPr="0032175B">
        <w:rPr>
          <w:rFonts w:asciiTheme="minorHAnsi" w:hAnsiTheme="minorHAnsi" w:cstheme="minorHAnsi"/>
          <w:sz w:val="20"/>
          <w:szCs w:val="20"/>
        </w:rPr>
        <w:t xml:space="preserve"> 1 </w:t>
      </w:r>
      <w:r w:rsidRPr="0032175B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FB0586" w:rsidRPr="0032175B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32175B">
        <w:rPr>
          <w:rFonts w:asciiTheme="minorHAnsi" w:hAnsiTheme="minorHAnsi" w:cstheme="minorHAnsi"/>
          <w:b/>
          <w:sz w:val="20"/>
          <w:szCs w:val="20"/>
        </w:rPr>
        <w:t>Term</w:t>
      </w:r>
      <w:r w:rsidRPr="0032175B">
        <w:rPr>
          <w:rFonts w:asciiTheme="minorHAnsi" w:hAnsiTheme="minorHAnsi" w:cstheme="minorHAnsi"/>
          <w:sz w:val="20"/>
          <w:szCs w:val="20"/>
        </w:rPr>
        <w:t xml:space="preserve">:  </w:t>
      </w:r>
      <w:r w:rsidR="00870117" w:rsidRPr="0032175B">
        <w:rPr>
          <w:rFonts w:asciiTheme="minorHAnsi" w:hAnsiTheme="minorHAnsi" w:cstheme="minorHAnsi"/>
          <w:sz w:val="20"/>
          <w:szCs w:val="20"/>
        </w:rPr>
        <w:t>Spring 1</w:t>
      </w:r>
      <w:r w:rsidR="00FD6606" w:rsidRPr="0032175B">
        <w:rPr>
          <w:rFonts w:asciiTheme="minorHAnsi" w:hAnsiTheme="minorHAnsi" w:cstheme="minorHAnsi"/>
          <w:sz w:val="20"/>
          <w:szCs w:val="20"/>
        </w:rPr>
        <w:t xml:space="preserve">     </w:t>
      </w:r>
      <w:r w:rsidR="00FB0586" w:rsidRPr="0032175B">
        <w:rPr>
          <w:rFonts w:asciiTheme="minorHAnsi" w:hAnsiTheme="minorHAnsi" w:cstheme="minorHAnsi"/>
          <w:sz w:val="20"/>
          <w:szCs w:val="20"/>
        </w:rPr>
        <w:tab/>
      </w:r>
      <w:r w:rsidR="00FB0586" w:rsidRPr="0032175B">
        <w:rPr>
          <w:rFonts w:asciiTheme="minorHAnsi" w:hAnsiTheme="minorHAnsi" w:cstheme="minorHAnsi"/>
          <w:sz w:val="20"/>
          <w:szCs w:val="20"/>
        </w:rPr>
        <w:tab/>
      </w:r>
      <w:r w:rsidR="00FB0586" w:rsidRPr="0032175B">
        <w:rPr>
          <w:rFonts w:asciiTheme="minorHAnsi" w:hAnsiTheme="minorHAnsi" w:cstheme="minorHAnsi"/>
          <w:sz w:val="20"/>
          <w:szCs w:val="20"/>
        </w:rPr>
        <w:tab/>
      </w:r>
      <w:r w:rsidRPr="0032175B">
        <w:rPr>
          <w:rFonts w:asciiTheme="minorHAnsi" w:hAnsiTheme="minorHAnsi" w:cstheme="minorHAnsi"/>
          <w:b/>
          <w:sz w:val="20"/>
          <w:szCs w:val="20"/>
        </w:rPr>
        <w:t>Topic:</w:t>
      </w:r>
      <w:r w:rsidRPr="0032175B">
        <w:rPr>
          <w:rFonts w:asciiTheme="minorHAnsi" w:hAnsiTheme="minorHAnsi" w:cstheme="minorHAnsi"/>
          <w:sz w:val="20"/>
          <w:szCs w:val="20"/>
        </w:rPr>
        <w:t xml:space="preserve">   </w:t>
      </w:r>
      <w:r w:rsidR="00870117" w:rsidRPr="0032175B">
        <w:rPr>
          <w:rFonts w:asciiTheme="minorHAnsi" w:hAnsiTheme="minorHAnsi" w:cstheme="minorHAnsi"/>
          <w:sz w:val="20"/>
          <w:szCs w:val="20"/>
        </w:rPr>
        <w:t>In the groove</w:t>
      </w:r>
    </w:p>
    <w:p w:rsidR="00F227C1" w:rsidRPr="0032175B" w:rsidRDefault="00F227C1" w:rsidP="00F227C1">
      <w:pPr>
        <w:rPr>
          <w:rFonts w:asciiTheme="minorHAnsi" w:hAnsiTheme="minorHAnsi" w:cstheme="minorHAnsi"/>
          <w:sz w:val="20"/>
          <w:szCs w:val="20"/>
        </w:rPr>
      </w:pPr>
    </w:p>
    <w:p w:rsidR="00F227C1" w:rsidRPr="0032175B" w:rsidRDefault="00F227C1" w:rsidP="00F227C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4986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473"/>
        <w:gridCol w:w="841"/>
        <w:gridCol w:w="10915"/>
        <w:gridCol w:w="992"/>
        <w:gridCol w:w="1765"/>
      </w:tblGrid>
      <w:tr w:rsidR="00CE4D84" w:rsidRPr="0032175B" w:rsidTr="0067575E">
        <w:trPr>
          <w:cantSplit/>
          <w:trHeight w:val="591"/>
        </w:trPr>
        <w:tc>
          <w:tcPr>
            <w:tcW w:w="473" w:type="dxa"/>
            <w:textDirection w:val="btLr"/>
          </w:tcPr>
          <w:p w:rsidR="00CE4D84" w:rsidRPr="0032175B" w:rsidRDefault="00CE4D84" w:rsidP="00FB058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dxa"/>
          </w:tcPr>
          <w:p w:rsidR="00CE4D84" w:rsidRPr="0032175B" w:rsidRDefault="00CE4D84" w:rsidP="00417F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75B"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</w:t>
            </w:r>
          </w:p>
        </w:tc>
        <w:tc>
          <w:tcPr>
            <w:tcW w:w="10915" w:type="dxa"/>
          </w:tcPr>
          <w:p w:rsidR="00CE4D84" w:rsidRPr="0032175B" w:rsidRDefault="00CE4D84" w:rsidP="00417F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75B">
              <w:rPr>
                <w:rFonts w:asciiTheme="minorHAnsi" w:hAnsiTheme="minorHAnsi" w:cstheme="minorHAnsi"/>
                <w:b/>
                <w:sz w:val="20"/>
                <w:szCs w:val="20"/>
              </w:rPr>
              <w:t>Input</w:t>
            </w:r>
          </w:p>
          <w:p w:rsidR="00CE4D84" w:rsidRPr="0032175B" w:rsidRDefault="009D1E63" w:rsidP="00417F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7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(including key questions and vocabulary)</w:t>
            </w:r>
          </w:p>
          <w:p w:rsidR="00CE4D84" w:rsidRPr="0032175B" w:rsidRDefault="00CE4D84" w:rsidP="00417F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4D84" w:rsidRPr="0032175B" w:rsidRDefault="004021DF" w:rsidP="004021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Adaptive teaching strategies</w:t>
            </w:r>
          </w:p>
        </w:tc>
        <w:tc>
          <w:tcPr>
            <w:tcW w:w="1765" w:type="dxa"/>
          </w:tcPr>
          <w:p w:rsidR="00CE4D84" w:rsidRPr="0032175B" w:rsidRDefault="00CE4D84" w:rsidP="00417F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75B">
              <w:rPr>
                <w:rFonts w:asciiTheme="minorHAnsi" w:hAnsiTheme="minorHAnsi" w:cstheme="minorHAnsi"/>
                <w:b/>
                <w:sz w:val="20"/>
                <w:szCs w:val="20"/>
              </w:rPr>
              <w:t>How will the learning be assessed?</w:t>
            </w:r>
          </w:p>
        </w:tc>
      </w:tr>
      <w:tr w:rsidR="00D2202C" w:rsidRPr="0032175B" w:rsidTr="0067575E">
        <w:trPr>
          <w:cantSplit/>
          <w:trHeight w:val="3172"/>
        </w:trPr>
        <w:tc>
          <w:tcPr>
            <w:tcW w:w="473" w:type="dxa"/>
            <w:textDirection w:val="btLr"/>
          </w:tcPr>
          <w:p w:rsidR="00D2202C" w:rsidRPr="0032175B" w:rsidRDefault="00D2202C" w:rsidP="000F1A4C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17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Session 1</w:t>
            </w:r>
          </w:p>
        </w:tc>
        <w:tc>
          <w:tcPr>
            <w:tcW w:w="841" w:type="dxa"/>
          </w:tcPr>
          <w:p w:rsidR="0067575E" w:rsidRPr="0082320A" w:rsidRDefault="0067575E" w:rsidP="0067575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</w:rPr>
              <w:t>I can find out about the pulse, rhythm, pitch, timbre, texture, arrangement, tempo and dynamics of a piece of music</w:t>
            </w:r>
          </w:p>
          <w:p w:rsidR="0067575E" w:rsidRPr="0082320A" w:rsidRDefault="0067575E" w:rsidP="0067575E">
            <w:pPr>
              <w:rPr>
                <w:rFonts w:ascii="Arial" w:hAnsi="Arial" w:cs="Arial"/>
                <w:sz w:val="22"/>
              </w:rPr>
            </w:pPr>
          </w:p>
          <w:p w:rsidR="00D2202C" w:rsidRPr="0032175B" w:rsidRDefault="00D2202C" w:rsidP="00675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5" w:type="dxa"/>
          </w:tcPr>
          <w:p w:rsidR="0067575E" w:rsidRDefault="0067575E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Knowledge lesson</w:t>
            </w:r>
          </w:p>
          <w:p w:rsidR="0067575E" w:rsidRPr="00041A7B" w:rsidRDefault="0067575E" w:rsidP="006757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Pulse – the regular heartbeat of the music, the steady beat </w:t>
            </w:r>
          </w:p>
          <w:p w:rsidR="0067575E" w:rsidRPr="00041A7B" w:rsidRDefault="0067575E" w:rsidP="006757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Rhythm – long and short sounds or patterns that happen over the pulse, the steady beat </w:t>
            </w:r>
          </w:p>
          <w:p w:rsidR="0067575E" w:rsidRPr="00041A7B" w:rsidRDefault="0067575E" w:rsidP="006757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Pitch – high and low sounds </w:t>
            </w:r>
          </w:p>
          <w:p w:rsidR="0067575E" w:rsidRPr="00041A7B" w:rsidRDefault="0067575E" w:rsidP="006757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Tempo – the speed of the music, fast or slow or in-between </w:t>
            </w:r>
          </w:p>
          <w:p w:rsidR="0067575E" w:rsidRPr="00041A7B" w:rsidRDefault="0067575E" w:rsidP="006757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Dynamics – how loud or quiet music is </w:t>
            </w:r>
          </w:p>
          <w:p w:rsidR="0067575E" w:rsidRPr="00041A7B" w:rsidRDefault="0067575E" w:rsidP="006757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Timbre – all instruments including voices, have a certain sound quality </w:t>
            </w:r>
            <w:proofErr w:type="spellStart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the trumpet has a very different sound quality to the violin </w:t>
            </w:r>
          </w:p>
          <w:p w:rsidR="0067575E" w:rsidRPr="00041A7B" w:rsidRDefault="0067575E" w:rsidP="006757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Texture – layers of sound. Layers of sound working together make music very interesting to listen to. </w:t>
            </w:r>
          </w:p>
          <w:p w:rsidR="0067575E" w:rsidRPr="00041A7B" w:rsidRDefault="0067575E" w:rsidP="0067575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arrangement</w:t>
            </w: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– every piece of music has a structure </w:t>
            </w:r>
            <w:proofErr w:type="spellStart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introduction, verse, chorus ending</w:t>
            </w:r>
          </w:p>
          <w:p w:rsidR="0067575E" w:rsidRDefault="0067575E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7575E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In The Groove, Blues by Joanna </w:t>
            </w:r>
            <w:proofErr w:type="spellStart"/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Mangona</w:t>
            </w:r>
            <w:proofErr w:type="spellEnd"/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: Play the song. Use your body to find the pulse</w:t>
            </w:r>
            <w:r w:rsidR="0067575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and rhythm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C383C" w:rsidRPr="00DC383C" w:rsidRDefault="00DD73F1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</w:t>
            </w:r>
            <w:r w:rsidR="00DC383C"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How Blue Can You Get by B.B. King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Us 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eyour</w:t>
            </w:r>
            <w:proofErr w:type="spellEnd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body to find the pulse and rhythm</w:t>
            </w:r>
          </w:p>
          <w:p w:rsidR="0067575E" w:rsidRDefault="0067575E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C383C" w:rsidRPr="00DC383C" w:rsidRDefault="0067575E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This </w:t>
            </w:r>
            <w:r w:rsidR="00DC383C"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week’s style is Blues.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How Blue can You Get by B.B. King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Can You Hear?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Ideas for listening include: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vocal line: how many singers? Male/female?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Male, B.B. King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backing/accompaniment: how many instruments? Which ones?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A blues band: electric guitar, bass, drums, piano and a horn section consisting of saxophone, trumpet and trombone.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Which instruments plays the solo?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B.B. King plays a solo on his electric guitar in the introduction and adds riffs throughout the song. The saxophone also adds bluesy riffs throughout the song. The rest of the horn </w:t>
            </w:r>
            <w:proofErr w:type="gramStart"/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section join</w:t>
            </w:r>
            <w:proofErr w:type="gramEnd"/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the sax in verse 2 to the end.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Is there a hook?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Yes: the words are “How Blue Can You Get”.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texture: is it thick, thin or </w:t>
            </w:r>
            <w:proofErr w:type="spellStart"/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Are there many layers of sound, or just one/two? Are there many voices singing/instruments playing, or just one/two?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</w:t>
            </w: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texture is thinner at the beginning of the song as there are no horns. The sax joins</w:t>
            </w: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in with riffs in the first chorus and the rest of the horn section join in verse 2.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tempo: is it fast, slow or </w:t>
            </w:r>
            <w:proofErr w:type="spellStart"/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Quite slow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dynamics: is the music loud, quiet or </w:t>
            </w:r>
            <w:proofErr w:type="spellStart"/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Is it the same throughout or does it vary?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As the texture thickens, the dynamics get louder.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arrangement: which voices/instruments sing/play in which sections?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</w:t>
            </w: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instruments build up in number during the </w:t>
            </w:r>
            <w:proofErr w:type="gramStart"/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song,</w:t>
            </w:r>
            <w:proofErr w:type="gramEnd"/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the horn section joins in verse 2.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Introduction (Improvised electric guitar solo over the rhythm section: piano, bass guitar and drums)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 (Improvised saxophone and guitar riffs)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1 (Improvised saxophone and guitar riffs)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2 (Horn section and improvised guitar riffs)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 (Horn section and improvised guitar riffs )</w:t>
            </w: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C383C" w:rsidRPr="00DC383C" w:rsidRDefault="00DC383C" w:rsidP="00DC38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C383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Plenary</w:t>
            </w:r>
          </w:p>
          <w:p w:rsidR="00D2202C" w:rsidRPr="0032175B" w:rsidRDefault="00DD73F1" w:rsidP="00DD73F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Recap the knowledge vocabulary.</w:t>
            </w:r>
          </w:p>
        </w:tc>
        <w:tc>
          <w:tcPr>
            <w:tcW w:w="992" w:type="dxa"/>
          </w:tcPr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 xml:space="preserve">Key words, visuals, sound bites and other sensory stimuli displayed. </w:t>
            </w:r>
          </w:p>
          <w:p w:rsidR="00D2202C" w:rsidRPr="0032175B" w:rsidRDefault="00D2202C" w:rsidP="00D220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="00D2202C" w:rsidRPr="0032175B" w:rsidRDefault="0067575E" w:rsidP="00F227C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gain knowledge about the </w:t>
            </w:r>
            <w:r>
              <w:rPr>
                <w:sz w:val="20"/>
              </w:rPr>
              <w:t>pulse, rhythm, pitch, timbre,  texture, arrangement, tempo and dynamics of a piece of music</w:t>
            </w:r>
          </w:p>
        </w:tc>
      </w:tr>
      <w:tr w:rsidR="00D2202C" w:rsidRPr="0032175B" w:rsidTr="0067575E">
        <w:trPr>
          <w:cantSplit/>
          <w:trHeight w:val="1550"/>
        </w:trPr>
        <w:tc>
          <w:tcPr>
            <w:tcW w:w="473" w:type="dxa"/>
            <w:textDirection w:val="btLr"/>
          </w:tcPr>
          <w:p w:rsidR="00D2202C" w:rsidRPr="0032175B" w:rsidRDefault="00D2202C" w:rsidP="0014413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17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Session 2</w:t>
            </w:r>
          </w:p>
        </w:tc>
        <w:tc>
          <w:tcPr>
            <w:tcW w:w="841" w:type="dxa"/>
          </w:tcPr>
          <w:p w:rsidR="0067575E" w:rsidRDefault="0067575E" w:rsidP="0067575E">
            <w:pPr>
              <w:rPr>
                <w:sz w:val="20"/>
              </w:rPr>
            </w:pPr>
            <w:r>
              <w:rPr>
                <w:sz w:val="20"/>
              </w:rPr>
              <w:t>I can identify the pulse and rhythm of a piece of music</w:t>
            </w:r>
          </w:p>
          <w:p w:rsidR="0067575E" w:rsidRDefault="0067575E" w:rsidP="0067575E">
            <w:pPr>
              <w:rPr>
                <w:sz w:val="20"/>
              </w:rPr>
            </w:pPr>
          </w:p>
          <w:p w:rsidR="0067575E" w:rsidRDefault="0067575E" w:rsidP="0067575E">
            <w:pPr>
              <w:rPr>
                <w:sz w:val="20"/>
              </w:rPr>
            </w:pPr>
            <w:r>
              <w:rPr>
                <w:sz w:val="20"/>
              </w:rPr>
              <w:t>I can compare 2 pieces of music</w:t>
            </w:r>
          </w:p>
          <w:p w:rsidR="00D2202C" w:rsidRPr="0032175B" w:rsidRDefault="00D2202C" w:rsidP="00675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5" w:type="dxa"/>
          </w:tcPr>
          <w:p w:rsidR="00DD73F1" w:rsidRDefault="00DD73F1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 Pulse and rhythm</w:t>
            </w:r>
          </w:p>
          <w:p w:rsidR="00DD73F1" w:rsidRPr="00041A7B" w:rsidRDefault="00DD73F1" w:rsidP="00DD73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Pulse – the regular heartbeat of the music, the steady beat </w:t>
            </w:r>
          </w:p>
          <w:p w:rsidR="00DD73F1" w:rsidRPr="00041A7B" w:rsidRDefault="00DD73F1" w:rsidP="00DD73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Rhythm – long and short sounds or patterns that happen over the pulse, the steady beat </w:t>
            </w:r>
          </w:p>
          <w:p w:rsidR="00DD73F1" w:rsidRDefault="00DD73F1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D73F1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In The Groove, </w:t>
            </w:r>
            <w:proofErr w:type="gramStart"/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Baroque :</w:t>
            </w:r>
            <w:proofErr w:type="gramEnd"/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Use your body to find the pulse </w:t>
            </w:r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using the warm up game on </w:t>
            </w:r>
            <w:proofErr w:type="spellStart"/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Charanga</w:t>
            </w:r>
            <w:proofErr w:type="spellEnd"/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. 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Listen to Let The Bright Seraphim by Handel: How are the songs </w:t>
            </w:r>
            <w:proofErr w:type="gramStart"/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different,</w:t>
            </w:r>
            <w:proofErr w:type="gramEnd"/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they similar?</w:t>
            </w:r>
          </w:p>
          <w:p w:rsidR="00DD73F1" w:rsidRDefault="00DD73F1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Us e their bodies to find the pulse and rhythm of the music. </w:t>
            </w:r>
          </w:p>
          <w:p w:rsidR="00DD73F1" w:rsidRPr="00D649EC" w:rsidRDefault="00DD73F1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Can You Hear?</w:t>
            </w:r>
          </w:p>
          <w:p w:rsidR="00DD73F1" w:rsidRDefault="00DD73F1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D73F1" w:rsidRDefault="00DD73F1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When listening to baroque songs we talk about the form rather than the structure.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Introduction Strings, harpsichord and trumpet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1 “Let the bright Seraphim in burning row; Their loud uplifted Angel-trumpets blow” This verse is not sung as you see above. The lines are repeated and some of the words are stretched over many notes and sung in a florid way with the trumpet echoing.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Introduction Strings, harpsichord and trumpet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2 “Let the Cherubic host, in tuneful choirs; Touch their immortal harps with golden wires.” This verse is performed in a similar way to the first verse.</w:t>
            </w:r>
          </w:p>
          <w:p w:rsidR="00DD73F1" w:rsidRDefault="00DD73F1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Learn to Sing the Song - In The Groove, Baroque, Practise standing appropriately for singing.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Pe</w:t>
            </w:r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rform- In The Groove, Baroque </w:t>
            </w:r>
          </w:p>
          <w:p w:rsidR="00D649EC" w:rsidRPr="00D649EC" w:rsidRDefault="00D649EC" w:rsidP="00D649E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649E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Plenary- Sing the song Into the Groove in today’s style and Blues style from previous lesson choose which they prefer.</w:t>
            </w:r>
          </w:p>
          <w:p w:rsidR="0032175B" w:rsidRPr="0032175B" w:rsidRDefault="0032175B" w:rsidP="0087011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32175B" w:rsidRDefault="004021DF" w:rsidP="004021DF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765" w:type="dxa"/>
          </w:tcPr>
          <w:p w:rsidR="0067575E" w:rsidRPr="00C87CC7" w:rsidRDefault="0067575E" w:rsidP="0067575E">
            <w:pPr>
              <w:rPr>
                <w:rFonts w:ascii="Arial" w:hAnsi="Arial" w:cs="Arial"/>
                <w:sz w:val="16"/>
                <w:szCs w:val="16"/>
              </w:rPr>
            </w:pPr>
            <w:r w:rsidRPr="00C87CC7">
              <w:rPr>
                <w:rFonts w:ascii="Arial" w:hAnsi="Arial" w:cs="Arial"/>
                <w:sz w:val="16"/>
                <w:szCs w:val="16"/>
              </w:rPr>
              <w:t xml:space="preserve">Children can identify the pulse of a piece of music. </w:t>
            </w:r>
          </w:p>
          <w:p w:rsidR="0067575E" w:rsidRDefault="0067575E" w:rsidP="0067575E">
            <w:pPr>
              <w:rPr>
                <w:rFonts w:ascii="Arial" w:hAnsi="Arial" w:cs="Arial"/>
                <w:sz w:val="16"/>
                <w:szCs w:val="16"/>
              </w:rPr>
            </w:pPr>
          </w:p>
          <w:p w:rsidR="0067575E" w:rsidRPr="00C87CC7" w:rsidRDefault="0067575E" w:rsidP="0067575E">
            <w:pPr>
              <w:rPr>
                <w:rFonts w:ascii="Arial" w:hAnsi="Arial" w:cs="Arial"/>
                <w:sz w:val="16"/>
                <w:szCs w:val="16"/>
              </w:rPr>
            </w:pPr>
          </w:p>
          <w:p w:rsidR="0067575E" w:rsidRDefault="0067575E" w:rsidP="0067575E">
            <w:pPr>
              <w:rPr>
                <w:rFonts w:ascii="Arial" w:hAnsi="Arial" w:cs="Arial"/>
                <w:sz w:val="16"/>
                <w:szCs w:val="16"/>
              </w:rPr>
            </w:pPr>
            <w:r w:rsidRPr="00C87CC7">
              <w:rPr>
                <w:rFonts w:ascii="Arial" w:hAnsi="Arial" w:cs="Arial"/>
                <w:sz w:val="16"/>
                <w:szCs w:val="16"/>
              </w:rPr>
              <w:t>Children can identify the rhythm of a piece of music.</w:t>
            </w:r>
          </w:p>
          <w:p w:rsidR="0067575E" w:rsidRDefault="0067575E" w:rsidP="006757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02C" w:rsidRPr="0032175B" w:rsidRDefault="0067575E" w:rsidP="0067575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 compare 2 pieces of music.</w:t>
            </w:r>
          </w:p>
        </w:tc>
      </w:tr>
      <w:tr w:rsidR="00D2202C" w:rsidRPr="0032175B" w:rsidTr="008267F3">
        <w:trPr>
          <w:cantSplit/>
          <w:trHeight w:val="8637"/>
        </w:trPr>
        <w:tc>
          <w:tcPr>
            <w:tcW w:w="473" w:type="dxa"/>
            <w:textDirection w:val="btLr"/>
          </w:tcPr>
          <w:p w:rsidR="00D2202C" w:rsidRPr="0032175B" w:rsidRDefault="00D2202C" w:rsidP="00FB058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217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Session 3</w:t>
            </w:r>
          </w:p>
        </w:tc>
        <w:tc>
          <w:tcPr>
            <w:tcW w:w="841" w:type="dxa"/>
          </w:tcPr>
          <w:p w:rsidR="0067575E" w:rsidRPr="00222781" w:rsidRDefault="0067575E" w:rsidP="0067575E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texture and timbre of a piece of music.</w:t>
            </w:r>
          </w:p>
          <w:p w:rsidR="00D2202C" w:rsidRPr="0032175B" w:rsidRDefault="00D2202C" w:rsidP="00417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5" w:type="dxa"/>
          </w:tcPr>
          <w:p w:rsidR="00DD73F1" w:rsidRDefault="00DD73F1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 Texture and timbre</w:t>
            </w:r>
          </w:p>
          <w:p w:rsidR="00DD73F1" w:rsidRPr="00041A7B" w:rsidRDefault="00DD73F1" w:rsidP="00DD73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Timbre – all instruments including voices, have a certain sound quality </w:t>
            </w:r>
            <w:proofErr w:type="spellStart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the trumpet has a very different sound quality to the violin </w:t>
            </w:r>
          </w:p>
          <w:p w:rsidR="00DD73F1" w:rsidRPr="00041A7B" w:rsidRDefault="00DD73F1" w:rsidP="00DD73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Texture – layers of sound. Layers of sound working together make music very interesting to listen to. </w:t>
            </w:r>
          </w:p>
          <w:p w:rsidR="00DD73F1" w:rsidRDefault="00DD73F1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D73F1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In The Groove, </w:t>
            </w:r>
            <w:proofErr w:type="gramStart"/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Latin :</w:t>
            </w:r>
            <w:proofErr w:type="gramEnd"/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Use your body to find the pulse</w:t>
            </w:r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and </w:t>
            </w:r>
            <w:proofErr w:type="gramStart"/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rhythm </w:t>
            </w:r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Listen</w:t>
            </w:r>
            <w:proofErr w:type="gramEnd"/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again thing about the texture and timbre</w:t>
            </w:r>
            <w:r w:rsidR="008267F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</w:t>
            </w:r>
          </w:p>
          <w:p w:rsidR="008267F3" w:rsidRDefault="008267F3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this song? What do you like/ dislike about it?</w:t>
            </w:r>
          </w:p>
          <w:p w:rsidR="00DD73F1" w:rsidRDefault="00DD73F1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Listen and Appraise - </w:t>
            </w:r>
            <w:proofErr w:type="spellStart"/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Livin</w:t>
            </w:r>
            <w:proofErr w:type="spellEnd"/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’ La Vida </w:t>
            </w:r>
            <w:proofErr w:type="spellStart"/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Loca</w:t>
            </w:r>
            <w:proofErr w:type="spellEnd"/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by Ricky Martin: How are the songs </w:t>
            </w:r>
            <w:proofErr w:type="gramStart"/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different,</w:t>
            </w:r>
            <w:proofErr w:type="gramEnd"/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they similar?</w:t>
            </w:r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Listen again thing about the texture and timbre.</w:t>
            </w:r>
            <w:r w:rsidR="008267F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Do you like this song? What do you like/ dislike about it?</w:t>
            </w:r>
          </w:p>
          <w:p w:rsidR="00DD73F1" w:rsidRDefault="00DD73F1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texture: is it thick, thin or in</w:t>
            </w:r>
            <w:r w:rsidR="00DD73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between? Are there many layers of sound, or just one/two? Are there many voices singing/instruments playing, or just one/two? </w:t>
            </w: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</w:t>
            </w:r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texture stays the same throughout adding brass and guitar on occasion.</w:t>
            </w:r>
          </w:p>
          <w:p w:rsidR="00DD73F1" w:rsidRDefault="00DD73F1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Write a class list of the different textures</w:t>
            </w:r>
            <w:r w:rsidR="008267F3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you can hear in the </w:t>
            </w:r>
            <w:proofErr w:type="gramStart"/>
            <w:r w:rsidR="008267F3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song .</w:t>
            </w:r>
            <w:proofErr w:type="gramEnd"/>
          </w:p>
          <w:p w:rsidR="008267F3" w:rsidRDefault="008267F3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8267F3" w:rsidRDefault="008267F3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Introduction - with horn section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1 - guitar riff half way through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Bridge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Introduction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2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Bridge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 - tag guitar riff into:</w:t>
            </w:r>
          </w:p>
          <w:p w:rsidR="00675B75" w:rsidRP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Bridge</w:t>
            </w:r>
          </w:p>
          <w:p w:rsidR="00675B75" w:rsidRDefault="00675B75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675B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 - guitar riff tag</w:t>
            </w:r>
          </w:p>
          <w:p w:rsidR="00DD73F1" w:rsidRDefault="00DD73F1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267F3" w:rsidRDefault="008267F3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Remind them of the work we did on timbre in the last unit. </w:t>
            </w:r>
            <w:r w:rsidRPr="009176E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 xml:space="preserve">Watch </w:t>
            </w:r>
            <w:r w:rsidRPr="009176EF">
              <w:rPr>
                <w:rFonts w:asciiTheme="minorHAnsi" w:hAnsiTheme="minorHAnsi" w:cstheme="minorHAnsi"/>
                <w:b/>
                <w:kern w:val="36"/>
                <w:sz w:val="18"/>
                <w:szCs w:val="18"/>
              </w:rPr>
              <w:t>Sing (2016) - Auditions Scene</w:t>
            </w:r>
            <w:r w:rsidRPr="009176EF"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  <w:t xml:space="preserve"> on you tube</w:t>
            </w:r>
          </w:p>
          <w:p w:rsidR="008267F3" w:rsidRDefault="008267F3" w:rsidP="00826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</w:pPr>
            <w:r w:rsidRPr="009176EF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As a singer, it is important to understand the different types of vocal timbre. These are also known as the five-voice types: </w:t>
            </w:r>
            <w:r w:rsidRPr="009176EF">
              <w:rPr>
                <w:rFonts w:asciiTheme="minorHAnsi" w:hAnsiTheme="minorHAnsi" w:cstheme="minorHAnsi"/>
                <w:b/>
                <w:bCs/>
                <w:color w:val="202124"/>
                <w:sz w:val="18"/>
                <w:szCs w:val="18"/>
                <w:shd w:val="clear" w:color="auto" w:fill="FFFFFF"/>
              </w:rPr>
              <w:t>Soprano, Mezzo, Alto, Tenor, and Bass</w:t>
            </w:r>
            <w:r w:rsidRPr="009176EF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. These are also types of timbre because they are what is used to help recognize a voice</w:t>
            </w:r>
          </w:p>
          <w:p w:rsidR="008267F3" w:rsidRDefault="008267F3" w:rsidP="00826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</w:pPr>
          </w:p>
          <w:p w:rsidR="008267F3" w:rsidRDefault="008267F3" w:rsidP="00826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Practise singing the song In the groove using different tones of voice. </w:t>
            </w:r>
          </w:p>
          <w:p w:rsidR="008267F3" w:rsidRDefault="008267F3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267F3" w:rsidRDefault="008267F3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267F3" w:rsidRDefault="008267F3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Reminding them of how we sing. </w:t>
            </w:r>
          </w:p>
          <w:p w:rsidR="008267F3" w:rsidRPr="00941615" w:rsidRDefault="008267F3" w:rsidP="00826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When singing they must remember;</w:t>
            </w:r>
          </w:p>
          <w:p w:rsidR="008267F3" w:rsidRDefault="008267F3" w:rsidP="00826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to sing out (to project their voices) but never to shout; </w:t>
            </w:r>
          </w:p>
          <w:p w:rsidR="008267F3" w:rsidRDefault="008267F3" w:rsidP="00826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 stand with straight backs,</w:t>
            </w:r>
          </w:p>
          <w:p w:rsidR="008267F3" w:rsidRPr="00941615" w:rsidRDefault="008267F3" w:rsidP="00826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feet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hip-width apart and to breathe from deep inside. Remind them that shouting comes from the throat and ends up hurting the voice.</w:t>
            </w:r>
          </w:p>
          <w:p w:rsidR="008267F3" w:rsidRPr="00941615" w:rsidRDefault="008267F3" w:rsidP="00826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aim for a good sound (a round sound).</w:t>
            </w:r>
          </w:p>
          <w:p w:rsidR="008267F3" w:rsidRPr="00941615" w:rsidRDefault="008267F3" w:rsidP="00826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breathe at the ends of phrases/lines and in the same places as each other (if necessary, have a discussion about places to breathe).</w:t>
            </w:r>
          </w:p>
          <w:p w:rsidR="008267F3" w:rsidRPr="00941615" w:rsidRDefault="008267F3" w:rsidP="00826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take care over diction and to enunciate consonants carefully and together.</w:t>
            </w:r>
          </w:p>
          <w:p w:rsidR="008267F3" w:rsidRPr="00675B75" w:rsidRDefault="008267F3" w:rsidP="00675B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2202C" w:rsidRPr="0032175B" w:rsidRDefault="00D2202C" w:rsidP="008267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32175B" w:rsidRDefault="004021DF" w:rsidP="004021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765" w:type="dxa"/>
          </w:tcPr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identify the texture and timbre in a piece of music.</w:t>
            </w:r>
          </w:p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appraise music.</w:t>
            </w:r>
          </w:p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compare music.</w:t>
            </w:r>
          </w:p>
          <w:p w:rsidR="00D2202C" w:rsidRPr="0032175B" w:rsidRDefault="00D2202C" w:rsidP="00F227C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2202C" w:rsidRPr="0032175B" w:rsidTr="0067575E">
        <w:trPr>
          <w:cantSplit/>
          <w:trHeight w:val="1049"/>
        </w:trPr>
        <w:tc>
          <w:tcPr>
            <w:tcW w:w="473" w:type="dxa"/>
            <w:textDirection w:val="btLr"/>
          </w:tcPr>
          <w:p w:rsidR="00D2202C" w:rsidRPr="0032175B" w:rsidRDefault="00D2202C" w:rsidP="00FB058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217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Session 4</w:t>
            </w:r>
          </w:p>
        </w:tc>
        <w:tc>
          <w:tcPr>
            <w:tcW w:w="841" w:type="dxa"/>
          </w:tcPr>
          <w:p w:rsidR="0067575E" w:rsidRPr="00AD74F7" w:rsidRDefault="0067575E" w:rsidP="0067575E">
            <w:pPr>
              <w:rPr>
                <w:rFonts w:ascii="Arial" w:hAnsi="Arial" w:cs="Arial"/>
              </w:rPr>
            </w:pPr>
            <w:r>
              <w:rPr>
                <w:sz w:val="20"/>
              </w:rPr>
              <w:t xml:space="preserve">I can identify the arrangement/ Structure of a piece of music.  </w:t>
            </w:r>
          </w:p>
          <w:p w:rsidR="00D2202C" w:rsidRPr="0032175B" w:rsidRDefault="00D2202C" w:rsidP="00417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5" w:type="dxa"/>
          </w:tcPr>
          <w:p w:rsidR="008267F3" w:rsidRDefault="008267F3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 arrangement and structure</w:t>
            </w:r>
          </w:p>
          <w:p w:rsidR="008267F3" w:rsidRPr="00041A7B" w:rsidRDefault="008267F3" w:rsidP="008267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arrangement</w:t>
            </w: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– every piece of music has a structure </w:t>
            </w:r>
            <w:proofErr w:type="spellStart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introduction, verse, chorus ending</w:t>
            </w:r>
          </w:p>
          <w:p w:rsidR="008267F3" w:rsidRDefault="008267F3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and Appraise - In The Groove, </w:t>
            </w:r>
            <w:proofErr w:type="gramStart"/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Bhangra :</w:t>
            </w:r>
            <w:proofErr w:type="gramEnd"/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Use your body to find the pulse whilst scrolling through/using the on-screen questions as a focus. </w:t>
            </w: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Listen and Appraise - Jai </w:t>
            </w:r>
            <w:proofErr w:type="spellStart"/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Ho</w:t>
            </w:r>
            <w:proofErr w:type="spellEnd"/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by J.R. Rahman: How are the songs </w:t>
            </w:r>
            <w:proofErr w:type="gramStart"/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different,</w:t>
            </w:r>
            <w:proofErr w:type="gramEnd"/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they similar? Find and move to the pulse. </w:t>
            </w: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Talk about the similarities and differences between the songs</w:t>
            </w:r>
          </w:p>
          <w:p w:rsid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8267F3" w:rsidRPr="00F927D8" w:rsidRDefault="008267F3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Can You Hear?</w:t>
            </w: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vocal line: how many singers? Male/female? 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Male and female vocals and backing vocals with added electronic vocal sounds.</w:t>
            </w: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backing/accompaniment: how many instruments? Which ones? 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Indian drumming and percussion with strings and electronic sounds.</w:t>
            </w: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Which instruments plays the solo? 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Drums feature, </w:t>
            </w:r>
            <w:proofErr w:type="spellStart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Dohl</w:t>
            </w:r>
            <w:proofErr w:type="spellEnd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drums </w:t>
            </w: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</w:t>
            </w:r>
            <w:proofErr w:type="gramEnd"/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Is there a hook? 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Yes, in the verse and chorus: Jai Ho.</w:t>
            </w:r>
          </w:p>
          <w:p w:rsidR="008267F3" w:rsidRDefault="008267F3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What are the style indicators in this song, </w:t>
            </w:r>
            <w:proofErr w:type="spellStart"/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ie</w:t>
            </w:r>
            <w:proofErr w:type="spellEnd"/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do I know this is Bhangra? 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 lyrics are in Punjabi, Hindi and Urdu,  Drums are featured as above, Stringed instruments and keyboards and electronic sounds, Beat based style that makes you want to dance,</w:t>
            </w:r>
          </w:p>
          <w:p w:rsidR="008267F3" w:rsidRPr="00F927D8" w:rsidRDefault="008267F3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Introduction - backing vocals, Jai </w:t>
            </w:r>
            <w:proofErr w:type="spellStart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Ho</w:t>
            </w:r>
            <w:proofErr w:type="spellEnd"/>
            <w:proofErr w:type="gramStart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!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proofErr w:type="gramEnd"/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Verse 1- 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Introduction - backing vocals, Jai </w:t>
            </w:r>
            <w:proofErr w:type="spellStart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Ho</w:t>
            </w:r>
            <w:proofErr w:type="spellEnd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!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Verse 2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Introduction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Chorus - backing vocals, Jai </w:t>
            </w:r>
            <w:proofErr w:type="spellStart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Ho</w:t>
            </w:r>
            <w:proofErr w:type="spellEnd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! More drum beats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Interlude 1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Verse 3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Introduction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Chorus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Interlude 2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-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Verse 4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- </w:t>
            </w:r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Outro - Jai </w:t>
            </w:r>
            <w:proofErr w:type="spellStart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Ho</w:t>
            </w:r>
            <w:proofErr w:type="spellEnd"/>
            <w:r w:rsidRPr="00F927D8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!</w:t>
            </w: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40436E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Compose with the Song: </w:t>
            </w:r>
            <w:r w:rsidR="008267F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Use body percussion in groups to cre</w:t>
            </w:r>
            <w:r w:rsidR="0040436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ate music to go with In the groove Bhangra.</w:t>
            </w:r>
          </w:p>
          <w:p w:rsidR="00F927D8" w:rsidRPr="00F927D8" w:rsidRDefault="0040436E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Whole class to decide on the structure for each 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eg</w:t>
            </w:r>
            <w:proofErr w:type="spellEnd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during the verse the drums and the claps will play then for the chorus the clicks and tappers will play. </w:t>
            </w: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927D8" w:rsidRPr="00F927D8" w:rsidRDefault="00F927D8" w:rsidP="00F9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Plenary- Perform In The Groove, Bhangra: </w:t>
            </w:r>
          </w:p>
          <w:p w:rsidR="00D2202C" w:rsidRPr="0032175B" w:rsidRDefault="00D2202C" w:rsidP="0087011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32175B" w:rsidRDefault="004021DF" w:rsidP="004021D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765" w:type="dxa"/>
          </w:tcPr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can identify the arrangement/ structure in a piece of music. </w:t>
            </w:r>
          </w:p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2C" w:rsidRPr="0032175B" w:rsidRDefault="0067575E" w:rsidP="0067575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appraise music.</w:t>
            </w:r>
          </w:p>
        </w:tc>
      </w:tr>
      <w:tr w:rsidR="00D2202C" w:rsidRPr="0032175B" w:rsidTr="0067575E">
        <w:trPr>
          <w:cantSplit/>
          <w:trHeight w:val="1049"/>
        </w:trPr>
        <w:tc>
          <w:tcPr>
            <w:tcW w:w="473" w:type="dxa"/>
            <w:textDirection w:val="btLr"/>
          </w:tcPr>
          <w:p w:rsidR="00D2202C" w:rsidRPr="0032175B" w:rsidRDefault="00B90F94" w:rsidP="00FB058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                                              Session 5</w:t>
            </w:r>
          </w:p>
        </w:tc>
        <w:tc>
          <w:tcPr>
            <w:tcW w:w="841" w:type="dxa"/>
          </w:tcPr>
          <w:p w:rsidR="0067575E" w:rsidRPr="00AD74F7" w:rsidRDefault="0067575E" w:rsidP="0067575E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tempo of a piece of music</w:t>
            </w:r>
          </w:p>
          <w:p w:rsidR="00D2202C" w:rsidRPr="0032175B" w:rsidRDefault="00D2202C" w:rsidP="00417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5" w:type="dxa"/>
          </w:tcPr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Focus tempo </w:t>
            </w:r>
          </w:p>
          <w:p w:rsidR="0040436E" w:rsidRPr="00041A7B" w:rsidRDefault="0040436E" w:rsidP="004043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Tempo – the speed of the music, fast or slow or in-between </w:t>
            </w:r>
          </w:p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</w:t>
            </w:r>
            <w:r w:rsidR="00417F20"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In The Groove, </w:t>
            </w:r>
            <w:proofErr w:type="gramStart"/>
            <w:r w:rsidR="00417F20"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Folk :</w:t>
            </w:r>
            <w:proofErr w:type="gramEnd"/>
            <w:r w:rsidR="00417F20"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Use your body to find the pulse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and rhythm. Listen again and think about the tempo thinking about if and when the tempo changes</w:t>
            </w:r>
          </w:p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17F20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Listen to</w:t>
            </w:r>
            <w:r w:rsidR="00417F20"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Lord Of The Dance by R. </w:t>
            </w:r>
            <w:proofErr w:type="spellStart"/>
            <w:r w:rsidR="00417F20"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Hardiman</w:t>
            </w:r>
            <w:proofErr w:type="spellEnd"/>
            <w:r w:rsidR="00417F20"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: How are the songs </w:t>
            </w:r>
            <w:proofErr w:type="gramStart"/>
            <w:r w:rsidR="00417F20"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different,</w:t>
            </w:r>
            <w:proofErr w:type="gramEnd"/>
            <w:r w:rsidR="00417F20"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they similar?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Listen again to hear the tempo and think if and when the tempo changes. </w:t>
            </w:r>
          </w:p>
          <w:p w:rsidR="0040436E" w:rsidRPr="00417F20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17F20" w:rsidRP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This week’s </w:t>
            </w:r>
            <w:r w:rsidR="001D595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style is </w:t>
            </w:r>
            <w:r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Folk.</w:t>
            </w:r>
          </w:p>
          <w:p w:rsidR="00417F20" w:rsidRP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417F20" w:rsidRP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Can You Hear?</w:t>
            </w:r>
          </w:p>
          <w:p w:rsidR="00417F20" w:rsidRP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The tempo: is it fast, slow or in</w:t>
            </w:r>
            <w:r w:rsidR="0040436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between? </w:t>
            </w:r>
            <w:r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The tempo </w:t>
            </w:r>
            <w:proofErr w:type="gramStart"/>
            <w:r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varies,</w:t>
            </w:r>
            <w:proofErr w:type="gramEnd"/>
            <w:r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it gets faster as the tune progresses.</w:t>
            </w:r>
          </w:p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17F20" w:rsidRP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1D595A" w:rsidRDefault="001D595A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417F20" w:rsidRPr="001D595A" w:rsidRDefault="001D595A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Introduction -</w:t>
            </w:r>
            <w:r w:rsidR="00417F20"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A long introduction where the penny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whistle plays the tune, string </w:t>
            </w:r>
            <w:r w:rsidR="00417F20"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sounds accompany.</w:t>
            </w:r>
          </w:p>
          <w:p w:rsidR="00417F20" w:rsidRPr="00417F20" w:rsidRDefault="001D595A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Drums bring in a steady pulse- </w:t>
            </w:r>
            <w:r w:rsidR="00417F20"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Chorus - the tune changes to “Lord Of The D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ance” which is a dancing tempo- Verse- </w:t>
            </w:r>
            <w:r w:rsidR="00417F20"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C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horus-</w:t>
            </w:r>
            <w:proofErr w:type="spellStart"/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mInterlude</w:t>
            </w:r>
            <w:proofErr w:type="spellEnd"/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- violin/fiddle- </w:t>
            </w:r>
            <w:r w:rsidR="00417F20"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Cho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rus - “Lord Of The Dance” tune- </w:t>
            </w:r>
            <w:r w:rsidR="00417F20"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Cho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rus - “Lord Of The Dance” tune-  Verse- </w:t>
            </w:r>
            <w:r w:rsidR="00417F20"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Ch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orus - “Lord Of The </w:t>
            </w:r>
            <w:proofErr w:type="spellStart"/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Dance”tune</w:t>
            </w:r>
            <w:proofErr w:type="spellEnd"/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.- </w:t>
            </w:r>
            <w:r w:rsidR="00417F20"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Chorus - “Lord Of The Dance” tune, faster</w:t>
            </w:r>
          </w:p>
          <w:p w:rsidR="00417F20" w:rsidRP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7F2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There are no words/vocals in this tune so the structure does not follow a particular pattern.</w:t>
            </w:r>
          </w:p>
          <w:p w:rsid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Listen to this fast tempo folk song from 0.45 (this skips past unnecessary talking </w:t>
            </w:r>
            <w:r w:rsidRPr="0040436E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https://www.youtube.com/watch?v=1zkOoZr_B08</w:t>
            </w:r>
          </w:p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and slow tempo folk song </w:t>
            </w:r>
            <w:hyperlink r:id="rId7" w:history="1">
              <w:r w:rsidRPr="00C65EC1">
                <w:rPr>
                  <w:rStyle w:val="Hyperlink"/>
                  <w:rFonts w:ascii="Arial" w:eastAsiaTheme="minorHAnsi" w:hAnsi="Arial" w:cs="Arial"/>
                  <w:iCs/>
                  <w:sz w:val="16"/>
                  <w:szCs w:val="16"/>
                  <w:lang w:eastAsia="en-US"/>
                </w:rPr>
                <w:t>https://www.youtube.com/watch?v=vwZ9bsOl-gE</w:t>
              </w:r>
            </w:hyperlink>
          </w:p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40436E" w:rsidRDefault="0040436E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Talk about each and think about all of the music that they have heard this week and decide which </w:t>
            </w:r>
            <w:proofErr w:type="gramStart"/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was their favourite</w:t>
            </w:r>
            <w:proofErr w:type="gramEnd"/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. </w:t>
            </w:r>
          </w:p>
          <w:p w:rsidR="00B90F94" w:rsidRDefault="00B90F94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B90F94" w:rsidRPr="00417F20" w:rsidRDefault="00B90F94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Play body percussion along with the class favourite. </w:t>
            </w:r>
          </w:p>
          <w:p w:rsidR="00417F20" w:rsidRP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Perform- In The Groove</w:t>
            </w:r>
            <w:r w:rsidR="00B90F9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with body percussion</w:t>
            </w:r>
            <w:r w:rsidRPr="00417F2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, Folk : </w:t>
            </w:r>
          </w:p>
          <w:p w:rsidR="00417F20" w:rsidRPr="00417F20" w:rsidRDefault="00417F20" w:rsidP="00417F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2202C" w:rsidRPr="0032175B" w:rsidRDefault="00D2202C" w:rsidP="00B90F9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32175B" w:rsidRDefault="004021DF" w:rsidP="004021D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765" w:type="dxa"/>
          </w:tcPr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can talk about the tempo of the 2 pieces of music. </w:t>
            </w:r>
          </w:p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2C" w:rsidRPr="0032175B" w:rsidRDefault="0067575E" w:rsidP="0067575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compare music.</w:t>
            </w:r>
          </w:p>
        </w:tc>
      </w:tr>
      <w:tr w:rsidR="00D2202C" w:rsidRPr="0032175B" w:rsidTr="0067575E">
        <w:trPr>
          <w:cantSplit/>
          <w:trHeight w:val="2520"/>
        </w:trPr>
        <w:tc>
          <w:tcPr>
            <w:tcW w:w="473" w:type="dxa"/>
            <w:textDirection w:val="btLr"/>
          </w:tcPr>
          <w:p w:rsidR="00D2202C" w:rsidRPr="0032175B" w:rsidRDefault="00B90F94" w:rsidP="00A44A4A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      ses</w:t>
            </w:r>
            <w:r w:rsidR="00D2202C" w:rsidRPr="0032175B">
              <w:rPr>
                <w:rFonts w:asciiTheme="minorHAnsi" w:hAnsiTheme="minorHAnsi" w:cstheme="minorHAnsi"/>
                <w:sz w:val="20"/>
                <w:szCs w:val="20"/>
              </w:rPr>
              <w:t>sion 6</w:t>
            </w:r>
          </w:p>
        </w:tc>
        <w:tc>
          <w:tcPr>
            <w:tcW w:w="841" w:type="dxa"/>
          </w:tcPr>
          <w:p w:rsidR="0067575E" w:rsidRPr="00AD74F7" w:rsidRDefault="0067575E" w:rsidP="0067575E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dynamics and pitch of a piece of music</w:t>
            </w:r>
          </w:p>
          <w:p w:rsidR="00D2202C" w:rsidRPr="0032175B" w:rsidRDefault="00D2202C" w:rsidP="00D649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5" w:type="dxa"/>
          </w:tcPr>
          <w:p w:rsidR="00B90F94" w:rsidRDefault="00B90F94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 Dynamics and pitch</w:t>
            </w:r>
          </w:p>
          <w:p w:rsidR="00B90F94" w:rsidRPr="00041A7B" w:rsidRDefault="00B90F94" w:rsidP="00B90F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Pitch – high and low sounds </w:t>
            </w:r>
          </w:p>
          <w:p w:rsidR="00B90F94" w:rsidRPr="00041A7B" w:rsidRDefault="00B90F94" w:rsidP="00B90F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Dynamics – how loud or quiet music is </w:t>
            </w:r>
          </w:p>
          <w:p w:rsidR="00B90F94" w:rsidRDefault="00B90F94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2ED" w:rsidRDefault="00B90F94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</w:t>
            </w:r>
            <w:r w:rsidR="002C72ED"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 The Groove, Funk: Play the song. Use your body to find the pulse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and rhythm. Listen again and listen out for the pitch and dynamics. </w:t>
            </w:r>
          </w:p>
          <w:p w:rsidR="00B90F94" w:rsidRPr="002C72ED" w:rsidRDefault="00B90F94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2ED" w:rsidRDefault="00B90F94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</w:t>
            </w:r>
            <w:proofErr w:type="spellStart"/>
            <w:r w:rsidR="002C72ED"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Diggin</w:t>
            </w:r>
            <w:proofErr w:type="spellEnd"/>
            <w:r w:rsidR="002C72ED"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’ On James Brown by Tower Of Power: How are the songs </w:t>
            </w:r>
            <w:proofErr w:type="gramStart"/>
            <w:r w:rsidR="002C72ED"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different,</w:t>
            </w:r>
            <w:proofErr w:type="gramEnd"/>
            <w:r w:rsidR="002C72ED"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they similar?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Listen again and listen out for the pitch and dynamics.</w:t>
            </w:r>
          </w:p>
          <w:p w:rsidR="00B90F94" w:rsidRPr="002C72ED" w:rsidRDefault="00B90F94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This week’s style is Funk.</w:t>
            </w:r>
          </w:p>
          <w:p w:rsidR="00B90F94" w:rsidRPr="002C72ED" w:rsidRDefault="00B90F94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</w:t>
            </w:r>
            <w:r w:rsidR="00B90F9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se</w:t>
            </w: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Song</w:t>
            </w:r>
            <w:r w:rsidR="00B90F9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</w:t>
            </w: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?</w:t>
            </w:r>
          </w:p>
          <w:p w:rsid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dynamics: is the music loud, quiet or </w:t>
            </w:r>
            <w:proofErr w:type="spellStart"/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Is it the same throughout or does it vary? </w:t>
            </w: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The dynamics get louder when the horn </w:t>
            </w:r>
            <w:proofErr w:type="gramStart"/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section come</w:t>
            </w:r>
            <w:proofErr w:type="gramEnd"/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in.</w:t>
            </w:r>
          </w:p>
          <w:p w:rsidR="00B90F94" w:rsidRPr="002C72ED" w:rsidRDefault="00B90F94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Style of this Music?</w:t>
            </w:r>
          </w:p>
          <w:p w:rsid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Is it Pop/Rock/Blues/Gospel/Ballad/R&amp;B/Rap/Soul? </w:t>
            </w: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Funk. In the 1960s, an exciting</w:t>
            </w: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performer called James Brown combined </w:t>
            </w:r>
            <w:proofErr w:type="spellStart"/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gospel</w:t>
            </w:r>
            <w:proofErr w:type="gramStart"/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,soul</w:t>
            </w:r>
            <w:proofErr w:type="spellEnd"/>
            <w:proofErr w:type="gramEnd"/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and jazz into a new form of music</w:t>
            </w: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called funk. </w:t>
            </w:r>
          </w:p>
          <w:p w:rsidR="00B90F94" w:rsidRPr="002C72ED" w:rsidRDefault="00B90F94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What are the style indicators in this song, </w:t>
            </w:r>
            <w:proofErr w:type="spellStart"/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ie</w:t>
            </w:r>
            <w:proofErr w:type="spellEnd"/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do I know this is funk? </w:t>
            </w: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This song is riff based- The vocals are about James Brown - in fact the song celebrates him- There is a horn section </w:t>
            </w:r>
            <w:proofErr w:type="gramStart"/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who</w:t>
            </w:r>
            <w:proofErr w:type="gramEnd"/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play riffs- Electric guitar plays riffs- The bass and drums drive the groove- The focus is on the rhythmic groove.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Introduction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1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2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Verse3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Bridge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Tag ending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gramStart"/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Perform :</w:t>
            </w:r>
            <w:proofErr w:type="gramEnd"/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="00B90F9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In the groove funk using their voices. </w:t>
            </w: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2ED" w:rsidRPr="002C72ED" w:rsidRDefault="002C72ED" w:rsidP="002C72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Plenary Re </w:t>
            </w:r>
            <w:proofErr w:type="gramStart"/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listen</w:t>
            </w:r>
            <w:proofErr w:type="gramEnd"/>
            <w:r w:rsidRPr="002C72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to all of the versions of In the Groove from this unit. Have a class vote for the favourite. Encourage children to give reasons for their choice using the correct musical language. </w:t>
            </w:r>
          </w:p>
          <w:p w:rsidR="00D2202C" w:rsidRPr="0032175B" w:rsidRDefault="00D2202C" w:rsidP="00A44A4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4021DF" w:rsidRPr="004021DF" w:rsidRDefault="004021DF" w:rsidP="004021DF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32175B" w:rsidRDefault="004021DF" w:rsidP="004021D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765" w:type="dxa"/>
          </w:tcPr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identify the dynamics of a piece of music.</w:t>
            </w:r>
          </w:p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appraise a piece of music.</w:t>
            </w:r>
          </w:p>
          <w:p w:rsidR="0067575E" w:rsidRDefault="0067575E" w:rsidP="0067575E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2C" w:rsidRPr="0032175B" w:rsidRDefault="0067575E" w:rsidP="0067575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compare music.</w:t>
            </w:r>
          </w:p>
        </w:tc>
      </w:tr>
    </w:tbl>
    <w:p w:rsidR="00E34233" w:rsidRPr="002C72ED" w:rsidRDefault="00E34233">
      <w:pPr>
        <w:rPr>
          <w:rFonts w:ascii="Arial" w:hAnsi="Arial" w:cs="Arial"/>
          <w:sz w:val="16"/>
          <w:szCs w:val="16"/>
        </w:rPr>
      </w:pPr>
      <w:r w:rsidRPr="002C72ED">
        <w:rPr>
          <w:rFonts w:ascii="Arial" w:hAnsi="Arial" w:cs="Arial"/>
          <w:sz w:val="16"/>
          <w:szCs w:val="16"/>
        </w:rPr>
        <w:t>Impact:</w:t>
      </w:r>
    </w:p>
    <w:p w:rsidR="00E34233" w:rsidRPr="002C72ED" w:rsidRDefault="00F46509" w:rsidP="00580694">
      <w:pPr>
        <w:rPr>
          <w:rFonts w:ascii="Arial" w:hAnsi="Arial" w:cs="Arial"/>
          <w:sz w:val="16"/>
          <w:szCs w:val="16"/>
        </w:rPr>
      </w:pPr>
      <w:r w:rsidRPr="002C72ED">
        <w:rPr>
          <w:rFonts w:ascii="Arial" w:hAnsi="Arial" w:cs="Arial"/>
          <w:sz w:val="16"/>
          <w:szCs w:val="16"/>
        </w:rPr>
        <w:t>To be abl</w:t>
      </w:r>
      <w:r w:rsidR="00B90F94">
        <w:rPr>
          <w:rFonts w:ascii="Arial" w:hAnsi="Arial" w:cs="Arial"/>
          <w:sz w:val="16"/>
          <w:szCs w:val="16"/>
        </w:rPr>
        <w:t>e to</w:t>
      </w:r>
      <w:r w:rsidR="002C5292" w:rsidRPr="002C5292">
        <w:rPr>
          <w:sz w:val="20"/>
        </w:rPr>
        <w:t xml:space="preserve"> </w:t>
      </w:r>
      <w:r w:rsidR="002C5292">
        <w:rPr>
          <w:sz w:val="20"/>
        </w:rPr>
        <w:t xml:space="preserve">find out about the pulse, rhythm, pitch, timbre, texture, arrangement, tempo and dynamics of a piece of </w:t>
      </w:r>
      <w:proofErr w:type="gramStart"/>
      <w:r w:rsidR="002C5292">
        <w:rPr>
          <w:sz w:val="20"/>
        </w:rPr>
        <w:t>music</w:t>
      </w:r>
      <w:r w:rsidR="002C5292">
        <w:rPr>
          <w:rFonts w:ascii="Arial" w:hAnsi="Arial" w:cs="Arial"/>
          <w:sz w:val="16"/>
          <w:szCs w:val="16"/>
        </w:rPr>
        <w:t xml:space="preserve"> </w:t>
      </w:r>
      <w:r w:rsidR="00B90F94">
        <w:rPr>
          <w:rFonts w:ascii="Arial" w:hAnsi="Arial" w:cs="Arial"/>
          <w:sz w:val="16"/>
          <w:szCs w:val="16"/>
        </w:rPr>
        <w:t xml:space="preserve"> </w:t>
      </w:r>
      <w:r w:rsidR="00EA3B98" w:rsidRPr="002C72ED">
        <w:rPr>
          <w:rFonts w:ascii="Arial" w:hAnsi="Arial" w:cs="Arial"/>
          <w:sz w:val="16"/>
          <w:szCs w:val="16"/>
        </w:rPr>
        <w:t>.</w:t>
      </w:r>
      <w:proofErr w:type="gramEnd"/>
    </w:p>
    <w:p w:rsidR="00EB6EE3" w:rsidRPr="002C72ED" w:rsidRDefault="00F46509" w:rsidP="00580694">
      <w:pPr>
        <w:rPr>
          <w:rFonts w:ascii="Arial" w:hAnsi="Arial" w:cs="Arial"/>
          <w:sz w:val="16"/>
          <w:szCs w:val="16"/>
        </w:rPr>
      </w:pPr>
      <w:proofErr w:type="gramStart"/>
      <w:r w:rsidRPr="002C72ED">
        <w:rPr>
          <w:rFonts w:ascii="Arial" w:hAnsi="Arial" w:cs="Arial"/>
          <w:sz w:val="16"/>
          <w:szCs w:val="16"/>
        </w:rPr>
        <w:t>To</w:t>
      </w:r>
      <w:r w:rsidR="002C5292">
        <w:rPr>
          <w:rFonts w:ascii="Arial" w:hAnsi="Arial" w:cs="Arial"/>
          <w:sz w:val="16"/>
          <w:szCs w:val="16"/>
        </w:rPr>
        <w:t xml:space="preserve"> be able to play body percussion to the music</w:t>
      </w:r>
      <w:r w:rsidRPr="002C72ED">
        <w:rPr>
          <w:rFonts w:ascii="Arial" w:hAnsi="Arial" w:cs="Arial"/>
          <w:sz w:val="16"/>
          <w:szCs w:val="16"/>
        </w:rPr>
        <w:t>.</w:t>
      </w:r>
      <w:proofErr w:type="gramEnd"/>
    </w:p>
    <w:p w:rsidR="00F46509" w:rsidRPr="002C72ED" w:rsidRDefault="00F46509" w:rsidP="00580694">
      <w:pPr>
        <w:rPr>
          <w:rFonts w:ascii="Arial" w:hAnsi="Arial" w:cs="Arial"/>
          <w:sz w:val="16"/>
          <w:szCs w:val="16"/>
        </w:rPr>
      </w:pPr>
      <w:proofErr w:type="gramStart"/>
      <w:r w:rsidRPr="002C72ED">
        <w:rPr>
          <w:rFonts w:ascii="Arial" w:hAnsi="Arial" w:cs="Arial"/>
          <w:sz w:val="16"/>
          <w:szCs w:val="16"/>
        </w:rPr>
        <w:t>To be able to compare genres of music.</w:t>
      </w:r>
      <w:proofErr w:type="gramEnd"/>
    </w:p>
    <w:p w:rsidR="00F46509" w:rsidRDefault="00F46509" w:rsidP="00580694">
      <w:pPr>
        <w:rPr>
          <w:rFonts w:ascii="Arial" w:hAnsi="Arial" w:cs="Arial"/>
          <w:sz w:val="16"/>
          <w:szCs w:val="16"/>
        </w:rPr>
      </w:pPr>
    </w:p>
    <w:p w:rsidR="009373C2" w:rsidRPr="002C72ED" w:rsidRDefault="009373C2" w:rsidP="00EB6EE3">
      <w:pPr>
        <w:rPr>
          <w:rFonts w:asciiTheme="minorHAnsi" w:hAnsiTheme="minorHAnsi" w:cstheme="minorHAnsi"/>
          <w:sz w:val="20"/>
          <w:szCs w:val="20"/>
        </w:rPr>
      </w:pPr>
    </w:p>
    <w:sectPr w:rsidR="009373C2" w:rsidRPr="002C72ED" w:rsidSect="001B05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661"/>
    <w:multiLevelType w:val="multilevel"/>
    <w:tmpl w:val="BEF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B6671"/>
    <w:multiLevelType w:val="hybridMultilevel"/>
    <w:tmpl w:val="6F625B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811EB"/>
    <w:multiLevelType w:val="hybridMultilevel"/>
    <w:tmpl w:val="58F4F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E7B6C"/>
    <w:multiLevelType w:val="hybridMultilevel"/>
    <w:tmpl w:val="9820A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714FF"/>
    <w:multiLevelType w:val="hybridMultilevel"/>
    <w:tmpl w:val="F508BE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D7B4C"/>
    <w:multiLevelType w:val="hybridMultilevel"/>
    <w:tmpl w:val="0D920838"/>
    <w:lvl w:ilvl="0" w:tplc="64D47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50431"/>
    <w:multiLevelType w:val="hybridMultilevel"/>
    <w:tmpl w:val="C11A79F0"/>
    <w:lvl w:ilvl="0" w:tplc="A84AC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9664F"/>
    <w:multiLevelType w:val="hybridMultilevel"/>
    <w:tmpl w:val="678002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50DDB"/>
    <w:multiLevelType w:val="multilevel"/>
    <w:tmpl w:val="728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B5D9D"/>
    <w:multiLevelType w:val="hybridMultilevel"/>
    <w:tmpl w:val="4852F7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8D"/>
    <w:rsid w:val="00005604"/>
    <w:rsid w:val="00011711"/>
    <w:rsid w:val="00054A91"/>
    <w:rsid w:val="00086993"/>
    <w:rsid w:val="00092963"/>
    <w:rsid w:val="000B64E7"/>
    <w:rsid w:val="000D6D1A"/>
    <w:rsid w:val="000E643C"/>
    <w:rsid w:val="000F1A4C"/>
    <w:rsid w:val="000F50DE"/>
    <w:rsid w:val="00117303"/>
    <w:rsid w:val="00144132"/>
    <w:rsid w:val="00163545"/>
    <w:rsid w:val="001B058D"/>
    <w:rsid w:val="001C5760"/>
    <w:rsid w:val="001C74AD"/>
    <w:rsid w:val="001D595A"/>
    <w:rsid w:val="00220061"/>
    <w:rsid w:val="00222781"/>
    <w:rsid w:val="002C089F"/>
    <w:rsid w:val="002C5292"/>
    <w:rsid w:val="002C72ED"/>
    <w:rsid w:val="002D0005"/>
    <w:rsid w:val="002D745D"/>
    <w:rsid w:val="002E12BA"/>
    <w:rsid w:val="002E3A1E"/>
    <w:rsid w:val="002E4E56"/>
    <w:rsid w:val="002E70F4"/>
    <w:rsid w:val="003212D7"/>
    <w:rsid w:val="0032175B"/>
    <w:rsid w:val="00331993"/>
    <w:rsid w:val="00340190"/>
    <w:rsid w:val="0035168B"/>
    <w:rsid w:val="003934F7"/>
    <w:rsid w:val="003A44FA"/>
    <w:rsid w:val="003D1172"/>
    <w:rsid w:val="004021DF"/>
    <w:rsid w:val="0040436E"/>
    <w:rsid w:val="00417F20"/>
    <w:rsid w:val="0046624A"/>
    <w:rsid w:val="0048244C"/>
    <w:rsid w:val="004D0E08"/>
    <w:rsid w:val="005317F5"/>
    <w:rsid w:val="00555149"/>
    <w:rsid w:val="00580694"/>
    <w:rsid w:val="0059316C"/>
    <w:rsid w:val="0060535A"/>
    <w:rsid w:val="00605817"/>
    <w:rsid w:val="00617A4A"/>
    <w:rsid w:val="00652C6F"/>
    <w:rsid w:val="006557A8"/>
    <w:rsid w:val="0067575E"/>
    <w:rsid w:val="00675B75"/>
    <w:rsid w:val="00693159"/>
    <w:rsid w:val="0069337D"/>
    <w:rsid w:val="006B6AB7"/>
    <w:rsid w:val="006B7427"/>
    <w:rsid w:val="00755B58"/>
    <w:rsid w:val="007A5AC5"/>
    <w:rsid w:val="007C09B0"/>
    <w:rsid w:val="007D6B7A"/>
    <w:rsid w:val="007F1924"/>
    <w:rsid w:val="00803588"/>
    <w:rsid w:val="0082320A"/>
    <w:rsid w:val="008267F3"/>
    <w:rsid w:val="008436B1"/>
    <w:rsid w:val="00846A5B"/>
    <w:rsid w:val="008479FD"/>
    <w:rsid w:val="00870117"/>
    <w:rsid w:val="00893722"/>
    <w:rsid w:val="008E59C8"/>
    <w:rsid w:val="00912F94"/>
    <w:rsid w:val="009373C2"/>
    <w:rsid w:val="009A2CF1"/>
    <w:rsid w:val="009B7F25"/>
    <w:rsid w:val="009D1E63"/>
    <w:rsid w:val="00A0376A"/>
    <w:rsid w:val="00A44A4A"/>
    <w:rsid w:val="00A453D9"/>
    <w:rsid w:val="00A52103"/>
    <w:rsid w:val="00A76EB1"/>
    <w:rsid w:val="00AD74F7"/>
    <w:rsid w:val="00AE1E52"/>
    <w:rsid w:val="00AE7F33"/>
    <w:rsid w:val="00B151E7"/>
    <w:rsid w:val="00B1610F"/>
    <w:rsid w:val="00B70A9B"/>
    <w:rsid w:val="00B712B4"/>
    <w:rsid w:val="00B7619E"/>
    <w:rsid w:val="00B801D6"/>
    <w:rsid w:val="00B8092D"/>
    <w:rsid w:val="00B81094"/>
    <w:rsid w:val="00B90F94"/>
    <w:rsid w:val="00BD7F65"/>
    <w:rsid w:val="00BE6951"/>
    <w:rsid w:val="00C00556"/>
    <w:rsid w:val="00C70D6A"/>
    <w:rsid w:val="00C87232"/>
    <w:rsid w:val="00C92075"/>
    <w:rsid w:val="00CA4325"/>
    <w:rsid w:val="00CE4D84"/>
    <w:rsid w:val="00D12B44"/>
    <w:rsid w:val="00D2202C"/>
    <w:rsid w:val="00D5112C"/>
    <w:rsid w:val="00D649EC"/>
    <w:rsid w:val="00D805DA"/>
    <w:rsid w:val="00DC383C"/>
    <w:rsid w:val="00DD73F1"/>
    <w:rsid w:val="00E30903"/>
    <w:rsid w:val="00E34233"/>
    <w:rsid w:val="00E66917"/>
    <w:rsid w:val="00E82428"/>
    <w:rsid w:val="00EA3B98"/>
    <w:rsid w:val="00EB6EE3"/>
    <w:rsid w:val="00ED16C9"/>
    <w:rsid w:val="00ED38D6"/>
    <w:rsid w:val="00F06EC1"/>
    <w:rsid w:val="00F227C1"/>
    <w:rsid w:val="00F46509"/>
    <w:rsid w:val="00F51B6A"/>
    <w:rsid w:val="00F53E61"/>
    <w:rsid w:val="00F64F73"/>
    <w:rsid w:val="00F75494"/>
    <w:rsid w:val="00F811A0"/>
    <w:rsid w:val="00F927D8"/>
    <w:rsid w:val="00F94BCC"/>
    <w:rsid w:val="00FB0586"/>
    <w:rsid w:val="00FC06AD"/>
    <w:rsid w:val="00FC7718"/>
    <w:rsid w:val="00FC7F33"/>
    <w:rsid w:val="00FD06AC"/>
    <w:rsid w:val="00FD2931"/>
    <w:rsid w:val="00F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02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043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02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04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vwZ9bsOl-gE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47D560A15E944A9927A27A0CDE03B" ma:contentTypeVersion="13" ma:contentTypeDescription="Create a new document." ma:contentTypeScope="" ma:versionID="8d812843d8261ad962a33a314fe2b6fd">
  <xsd:schema xmlns:xsd="http://www.w3.org/2001/XMLSchema" xmlns:xs="http://www.w3.org/2001/XMLSchema" xmlns:p="http://schemas.microsoft.com/office/2006/metadata/properties" xmlns:ns2="022fb93b-f5c4-4fa9-8da9-d2bf7b7b3bb0" xmlns:ns3="864209ef-c11c-4086-bcb2-ea9617186e9e" targetNamespace="http://schemas.microsoft.com/office/2006/metadata/properties" ma:root="true" ma:fieldsID="0f8b4a6c9f6191e6b5076cfac50ad6bf" ns2:_="" ns3:_="">
    <xsd:import namespace="022fb93b-f5c4-4fa9-8da9-d2bf7b7b3bb0"/>
    <xsd:import namespace="864209ef-c11c-4086-bcb2-ea9617186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b93b-f5c4-4fa9-8da9-d2bf7b7b3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aa8367-b58c-44e4-80fb-6a75b8b0e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209ef-c11c-4086-bcb2-ea9617186e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6ac64e-43fd-4ecc-a124-9f15ab18756a}" ma:internalName="TaxCatchAll" ma:showField="CatchAllData" ma:web="864209ef-c11c-4086-bcb2-ea9617186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209ef-c11c-4086-bcb2-ea9617186e9e" xsi:nil="true"/>
    <lcf76f155ced4ddcb4097134ff3c332f xmlns="022fb93b-f5c4-4fa9-8da9-d2bf7b7b3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1A0E08-8C39-44B9-99D9-22D0624D66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AF94BA-C065-4B3D-8E46-96910BB71A74}"/>
</file>

<file path=customXml/itemProps3.xml><?xml version="1.0" encoding="utf-8"?>
<ds:datastoreItem xmlns:ds="http://schemas.openxmlformats.org/officeDocument/2006/customXml" ds:itemID="{6582F583-5A31-4AB8-A78A-7FC7E25E692F}"/>
</file>

<file path=customXml/itemProps4.xml><?xml version="1.0" encoding="utf-8"?>
<ds:datastoreItem xmlns:ds="http://schemas.openxmlformats.org/officeDocument/2006/customXml" ds:itemID="{796E6290-E35D-497D-AB7B-3B81D0CCC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Neelam Nadkarni</dc:creator>
  <cp:lastModifiedBy>Kelly Anderson</cp:lastModifiedBy>
  <cp:revision>5</cp:revision>
  <cp:lastPrinted>2019-01-09T15:05:00Z</cp:lastPrinted>
  <dcterms:created xsi:type="dcterms:W3CDTF">2022-07-19T12:53:00Z</dcterms:created>
  <dcterms:modified xsi:type="dcterms:W3CDTF">2024-01-11T16:13:00Z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0x010100C6847D560A15E944A9927A27A0CDE03B</vt:lpwstr>
  </property>
  <property fmtid="{D5CDD505-2E9C-101B-9397-08002B2CF9AE}" pid="3" name="Order">
    <vt:r8>89800</vt:r8>
  </property>
  <property fmtid="{D5CDD505-2E9C-101B-9397-08002B2CF9AE}" pid="4" name="MediaServiceImageTags">
    <vt:lpwstr/>
  </property>
</Properties>
</file>