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9" w:type="dxa"/>
        <w:jc w:val="center"/>
        <w:tblBorders>
          <w:top w:val="single" w:sz="12" w:space="0" w:color="003300"/>
          <w:left w:val="single" w:sz="12" w:space="0" w:color="003300"/>
          <w:bottom w:val="single" w:sz="12" w:space="0" w:color="003300"/>
          <w:right w:val="single" w:sz="12" w:space="0" w:color="003300"/>
          <w:insideH w:val="single" w:sz="12" w:space="0" w:color="003300"/>
          <w:insideV w:val="single" w:sz="12" w:space="0" w:color="0033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365"/>
        <w:gridCol w:w="2366"/>
        <w:gridCol w:w="2366"/>
        <w:gridCol w:w="2365"/>
        <w:gridCol w:w="2366"/>
        <w:gridCol w:w="2366"/>
      </w:tblGrid>
      <w:tr w:rsidR="00966753" w:rsidRPr="00C54D58" w14:paraId="2650C73C" w14:textId="77777777" w:rsidTr="00FC694F">
        <w:trPr>
          <w:trHeight w:val="175"/>
          <w:jc w:val="center"/>
        </w:trPr>
        <w:tc>
          <w:tcPr>
            <w:tcW w:w="1545" w:type="dxa"/>
            <w:shd w:val="clear" w:color="auto" w:fill="70AD47" w:themeFill="accent6"/>
          </w:tcPr>
          <w:p w14:paraId="3729EF24" w14:textId="77777777" w:rsidR="00966753" w:rsidRPr="00C54D58" w:rsidRDefault="00966753" w:rsidP="00950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Year Group</w:t>
            </w:r>
          </w:p>
        </w:tc>
        <w:tc>
          <w:tcPr>
            <w:tcW w:w="2365" w:type="dxa"/>
            <w:shd w:val="clear" w:color="auto" w:fill="70AD47" w:themeFill="accent6"/>
          </w:tcPr>
          <w:p w14:paraId="5EC7FA2A" w14:textId="77777777" w:rsidR="00966753" w:rsidRPr="00C54D58" w:rsidRDefault="00966753" w:rsidP="00950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</w:tc>
        <w:tc>
          <w:tcPr>
            <w:tcW w:w="2366" w:type="dxa"/>
            <w:shd w:val="clear" w:color="auto" w:fill="70AD47" w:themeFill="accent6"/>
          </w:tcPr>
          <w:p w14:paraId="38D4FF0A" w14:textId="77777777" w:rsidR="00966753" w:rsidRPr="00C54D58" w:rsidRDefault="00966753" w:rsidP="00950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2366" w:type="dxa"/>
            <w:shd w:val="clear" w:color="auto" w:fill="70AD47" w:themeFill="accent6"/>
          </w:tcPr>
          <w:p w14:paraId="5E48FE0B" w14:textId="77777777" w:rsidR="00966753" w:rsidRPr="00C54D58" w:rsidRDefault="00966753" w:rsidP="00950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2365" w:type="dxa"/>
            <w:shd w:val="clear" w:color="auto" w:fill="70AD47" w:themeFill="accent6"/>
          </w:tcPr>
          <w:p w14:paraId="3146DCEA" w14:textId="77777777" w:rsidR="00966753" w:rsidRPr="00C54D58" w:rsidRDefault="00966753" w:rsidP="00950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2366" w:type="dxa"/>
            <w:shd w:val="clear" w:color="auto" w:fill="70AD47" w:themeFill="accent6"/>
          </w:tcPr>
          <w:p w14:paraId="0695CC96" w14:textId="77777777" w:rsidR="00966753" w:rsidRPr="00C54D58" w:rsidRDefault="00966753" w:rsidP="00950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2366" w:type="dxa"/>
            <w:shd w:val="clear" w:color="auto" w:fill="70AD47" w:themeFill="accent6"/>
          </w:tcPr>
          <w:p w14:paraId="3BD64639" w14:textId="77777777" w:rsidR="00966753" w:rsidRPr="00C54D58" w:rsidRDefault="00966753" w:rsidP="00950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</w:tr>
      <w:tr w:rsidR="00F11DB8" w:rsidRPr="006D4B90" w14:paraId="75D3733E" w14:textId="77777777" w:rsidTr="00FC694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0"/>
        </w:trPr>
        <w:tc>
          <w:tcPr>
            <w:tcW w:w="1545" w:type="dxa"/>
            <w:shd w:val="clear" w:color="auto" w:fill="C5E0B3" w:themeFill="accent6" w:themeFillTint="66"/>
          </w:tcPr>
          <w:p w14:paraId="02C2C565" w14:textId="77777777" w:rsidR="00F11DB8" w:rsidRPr="00C54D58" w:rsidRDefault="00F11DB8" w:rsidP="00F11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B68AB" w14:textId="77777777" w:rsidR="00F11DB8" w:rsidRPr="00C54D58" w:rsidRDefault="00F11DB8" w:rsidP="00F11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EYFS</w:t>
            </w:r>
          </w:p>
          <w:p w14:paraId="36A2D171" w14:textId="43828F5D" w:rsidR="00F11DB8" w:rsidRPr="006D4B90" w:rsidRDefault="00F11DB8" w:rsidP="00B42C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5" w:type="dxa"/>
            <w:shd w:val="clear" w:color="auto" w:fill="C5E0B3" w:themeFill="accent6" w:themeFillTint="66"/>
          </w:tcPr>
          <w:p w14:paraId="1F49AC87" w14:textId="77777777" w:rsidR="00F11DB8" w:rsidRPr="006D4B90" w:rsidRDefault="00F11DB8" w:rsidP="00EB5FBE">
            <w:pPr>
              <w:jc w:val="center"/>
              <w:rPr>
                <w:rFonts w:ascii="Arial" w:hAnsi="Arial" w:cs="Arial"/>
              </w:rPr>
            </w:pPr>
            <w:r w:rsidRPr="006D4B90">
              <w:rPr>
                <w:rFonts w:ascii="Arial" w:hAnsi="Arial" w:cs="Arial"/>
              </w:rPr>
              <w:t>Cauliflower Christmas cards</w:t>
            </w:r>
          </w:p>
          <w:p w14:paraId="686C6DAA" w14:textId="77777777" w:rsidR="00F11DB8" w:rsidRPr="006D4B90" w:rsidRDefault="00F11DB8" w:rsidP="00EB5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shd w:val="clear" w:color="auto" w:fill="C5E0B3" w:themeFill="accent6" w:themeFillTint="66"/>
          </w:tcPr>
          <w:p w14:paraId="0760BFB6" w14:textId="29450013" w:rsidR="00F11DB8" w:rsidRPr="006D4B90" w:rsidRDefault="00F11DB8" w:rsidP="00FC694F">
            <w:pPr>
              <w:jc w:val="center"/>
              <w:rPr>
                <w:rFonts w:ascii="Arial" w:hAnsi="Arial" w:cs="Arial"/>
              </w:rPr>
            </w:pPr>
            <w:r w:rsidRPr="006D4B90">
              <w:rPr>
                <w:rFonts w:ascii="Arial" w:hAnsi="Arial" w:cs="Arial"/>
              </w:rPr>
              <w:t>Colours, colour mixing, Wow paintings</w:t>
            </w:r>
          </w:p>
        </w:tc>
        <w:tc>
          <w:tcPr>
            <w:tcW w:w="2366" w:type="dxa"/>
            <w:shd w:val="clear" w:color="auto" w:fill="C5E0B3" w:themeFill="accent6" w:themeFillTint="66"/>
          </w:tcPr>
          <w:p w14:paraId="25A760B7" w14:textId="77777777" w:rsidR="00F11DB8" w:rsidRPr="006D4B90" w:rsidRDefault="00F11DB8" w:rsidP="00EB5FBE">
            <w:pPr>
              <w:jc w:val="center"/>
              <w:rPr>
                <w:rFonts w:ascii="Arial" w:hAnsi="Arial" w:cs="Arial"/>
              </w:rPr>
            </w:pPr>
            <w:r w:rsidRPr="006D4B90">
              <w:rPr>
                <w:rFonts w:ascii="Arial" w:hAnsi="Arial" w:cs="Arial"/>
              </w:rPr>
              <w:t>Frozen art</w:t>
            </w:r>
          </w:p>
          <w:p w14:paraId="21361DC8" w14:textId="77777777" w:rsidR="00F11DB8" w:rsidRPr="006D4B90" w:rsidRDefault="00F11DB8" w:rsidP="00EB5FBE">
            <w:pPr>
              <w:jc w:val="center"/>
              <w:rPr>
                <w:rFonts w:ascii="Arial" w:hAnsi="Arial" w:cs="Arial"/>
              </w:rPr>
            </w:pPr>
            <w:r w:rsidRPr="006D4B90">
              <w:rPr>
                <w:rFonts w:ascii="Arial" w:hAnsi="Arial" w:cs="Arial"/>
              </w:rPr>
              <w:t>Ice collages</w:t>
            </w:r>
          </w:p>
          <w:p w14:paraId="34213835" w14:textId="77777777" w:rsidR="00F11DB8" w:rsidRPr="006D4B90" w:rsidRDefault="00F11DB8" w:rsidP="00EB5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5" w:type="dxa"/>
            <w:shd w:val="clear" w:color="auto" w:fill="C5E0B3" w:themeFill="accent6" w:themeFillTint="66"/>
          </w:tcPr>
          <w:p w14:paraId="3694ADBA" w14:textId="308E2A0C" w:rsidR="00F11DB8" w:rsidRPr="006D4B90" w:rsidRDefault="00F11DB8" w:rsidP="00EB5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D4B90">
              <w:rPr>
                <w:rFonts w:ascii="Arial" w:hAnsi="Arial" w:cs="Arial"/>
              </w:rPr>
              <w:t xml:space="preserve">xperiment with tools, </w:t>
            </w:r>
            <w:proofErr w:type="gramStart"/>
            <w:r w:rsidRPr="006D4B90">
              <w:rPr>
                <w:rFonts w:ascii="Arial" w:hAnsi="Arial" w:cs="Arial"/>
              </w:rPr>
              <w:t>colour</w:t>
            </w:r>
            <w:proofErr w:type="gramEnd"/>
            <w:r w:rsidRPr="006D4B90">
              <w:rPr>
                <w:rFonts w:ascii="Arial" w:hAnsi="Arial" w:cs="Arial"/>
              </w:rPr>
              <w:t xml:space="preserve"> and texture – drawing animals/plants</w:t>
            </w:r>
          </w:p>
        </w:tc>
        <w:tc>
          <w:tcPr>
            <w:tcW w:w="2366" w:type="dxa"/>
            <w:shd w:val="clear" w:color="auto" w:fill="C5E0B3" w:themeFill="accent6" w:themeFillTint="66"/>
          </w:tcPr>
          <w:p w14:paraId="3728A86D" w14:textId="15C57236" w:rsidR="00F11DB8" w:rsidRPr="006D4B90" w:rsidRDefault="00F11DB8" w:rsidP="00FC694F">
            <w:pPr>
              <w:jc w:val="center"/>
              <w:rPr>
                <w:rFonts w:ascii="Arial" w:hAnsi="Arial" w:cs="Arial"/>
              </w:rPr>
            </w:pPr>
            <w:r w:rsidRPr="006D4B90">
              <w:rPr>
                <w:rFonts w:ascii="Arial" w:hAnsi="Arial" w:cs="Arial"/>
              </w:rPr>
              <w:t>Hot/cold colours Camouflage, animal patterns</w:t>
            </w:r>
          </w:p>
        </w:tc>
        <w:tc>
          <w:tcPr>
            <w:tcW w:w="2366" w:type="dxa"/>
            <w:shd w:val="clear" w:color="auto" w:fill="C5E0B3" w:themeFill="accent6" w:themeFillTint="66"/>
          </w:tcPr>
          <w:p w14:paraId="2DD23F4F" w14:textId="77777777" w:rsidR="00F11DB8" w:rsidRPr="006D4B90" w:rsidRDefault="00F11DB8" w:rsidP="00EB5FBE">
            <w:pPr>
              <w:jc w:val="center"/>
              <w:rPr>
                <w:rFonts w:ascii="Arial" w:hAnsi="Arial" w:cs="Arial"/>
              </w:rPr>
            </w:pPr>
            <w:r w:rsidRPr="006D4B90">
              <w:rPr>
                <w:rFonts w:ascii="Arial" w:hAnsi="Arial" w:cs="Arial"/>
              </w:rPr>
              <w:t>Art Week Landscapes/ seascapes</w:t>
            </w:r>
          </w:p>
        </w:tc>
      </w:tr>
      <w:tr w:rsidR="00175623" w:rsidRPr="00C54D58" w14:paraId="49A2A89E" w14:textId="77777777" w:rsidTr="00FC694F">
        <w:trPr>
          <w:trHeight w:val="1007"/>
          <w:jc w:val="center"/>
        </w:trPr>
        <w:tc>
          <w:tcPr>
            <w:tcW w:w="1545" w:type="dxa"/>
          </w:tcPr>
          <w:p w14:paraId="0EFC4C63" w14:textId="77777777" w:rsidR="00175623" w:rsidRPr="00C54D58" w:rsidRDefault="00175623" w:rsidP="001756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0B2DE9" w14:textId="77777777" w:rsidR="00175623" w:rsidRPr="00C54D58" w:rsidRDefault="00175623" w:rsidP="001756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2365" w:type="dxa"/>
          </w:tcPr>
          <w:p w14:paraId="2F561329" w14:textId="77777777" w:rsidR="00F11DB8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Cs w:val="24"/>
              </w:rPr>
              <w:t>Spirals</w:t>
            </w:r>
          </w:p>
          <w:p w14:paraId="6A9D1D3E" w14:textId="1429CFA2" w:rsidR="00175623" w:rsidRPr="00F11DB8" w:rsidRDefault="00F11DB8" w:rsidP="00EB5FBE">
            <w:pPr>
              <w:jc w:val="center"/>
              <w:rPr>
                <w:rFonts w:ascii="Arial" w:hAnsi="Arial" w:cs="Arial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 xml:space="preserve">Using drawing, </w:t>
            </w:r>
            <w:proofErr w:type="gramStart"/>
            <w:r w:rsidRPr="00EB5FBE">
              <w:rPr>
                <w:rFonts w:ascii="Arial" w:hAnsi="Arial" w:cs="Arial"/>
                <w:sz w:val="20"/>
              </w:rPr>
              <w:t>collage</w:t>
            </w:r>
            <w:proofErr w:type="gramEnd"/>
            <w:r w:rsidRPr="00EB5FBE">
              <w:rPr>
                <w:rFonts w:ascii="Arial" w:hAnsi="Arial" w:cs="Arial"/>
                <w:sz w:val="20"/>
              </w:rPr>
              <w:t xml:space="preserve"> and mark-making to explore spirals. Introducing sketchbooks.</w:t>
            </w:r>
          </w:p>
        </w:tc>
        <w:tc>
          <w:tcPr>
            <w:tcW w:w="2366" w:type="dxa"/>
          </w:tcPr>
          <w:p w14:paraId="2877B35C" w14:textId="77777777" w:rsidR="00175623" w:rsidRPr="00F11DB8" w:rsidRDefault="00175623" w:rsidP="00EB5FB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6" w:type="dxa"/>
          </w:tcPr>
          <w:p w14:paraId="466B2762" w14:textId="77777777" w:rsidR="00F11DB8" w:rsidRPr="00F11DB8" w:rsidRDefault="00F11DB8" w:rsidP="00EB5FBE">
            <w:pPr>
              <w:jc w:val="center"/>
              <w:rPr>
                <w:rFonts w:ascii="Arial" w:hAnsi="Arial" w:cs="Arial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Cs w:val="24"/>
              </w:rPr>
              <w:t>Exploring Watercolour</w:t>
            </w:r>
          </w:p>
          <w:p w14:paraId="1328901D" w14:textId="17D2A47C" w:rsidR="00175623" w:rsidRPr="00F11DB8" w:rsidRDefault="00F11DB8" w:rsidP="00EB5FBE">
            <w:pPr>
              <w:jc w:val="center"/>
              <w:rPr>
                <w:rFonts w:ascii="Arial" w:hAnsi="Arial" w:cs="Arial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Exploring watercolour and discovering we can use accidental marks to help us make art.</w:t>
            </w:r>
          </w:p>
        </w:tc>
        <w:tc>
          <w:tcPr>
            <w:tcW w:w="2365" w:type="dxa"/>
          </w:tcPr>
          <w:p w14:paraId="162D6B26" w14:textId="0FD8DFE9" w:rsidR="003537AD" w:rsidRPr="00F11DB8" w:rsidRDefault="003537AD" w:rsidP="00EB5FB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6" w:type="dxa"/>
          </w:tcPr>
          <w:p w14:paraId="589D116B" w14:textId="77777777" w:rsidR="00F11DB8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Cs w:val="24"/>
              </w:rPr>
              <w:t>Playful Making</w:t>
            </w:r>
          </w:p>
          <w:p w14:paraId="677456A3" w14:textId="1CB21376" w:rsidR="00175623" w:rsidRPr="00F11DB8" w:rsidRDefault="00F11DB8" w:rsidP="00EB5FBE">
            <w:pPr>
              <w:jc w:val="center"/>
              <w:rPr>
                <w:rFonts w:ascii="Arial" w:hAnsi="Arial" w:cs="Arial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Exploring materials and intention through a playful approach</w:t>
            </w:r>
          </w:p>
        </w:tc>
        <w:tc>
          <w:tcPr>
            <w:tcW w:w="2366" w:type="dxa"/>
          </w:tcPr>
          <w:p w14:paraId="752C9024" w14:textId="30B44C1E" w:rsidR="00175623" w:rsidRPr="00F11DB8" w:rsidRDefault="00175623" w:rsidP="00EB5FB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A5BFE" w:rsidRPr="00C54D58" w14:paraId="767308C4" w14:textId="77777777" w:rsidTr="00FC694F">
        <w:trPr>
          <w:trHeight w:val="1233"/>
          <w:jc w:val="center"/>
        </w:trPr>
        <w:tc>
          <w:tcPr>
            <w:tcW w:w="1545" w:type="dxa"/>
            <w:shd w:val="clear" w:color="auto" w:fill="C5E0B3" w:themeFill="accent6" w:themeFillTint="66"/>
          </w:tcPr>
          <w:p w14:paraId="002B92D7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ACE2A0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7EE785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365" w:type="dxa"/>
            <w:shd w:val="clear" w:color="auto" w:fill="C5E0B3" w:themeFill="accent6" w:themeFillTint="66"/>
          </w:tcPr>
          <w:p w14:paraId="72EB886A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bCs/>
                <w:color w:val="C00000"/>
                <w:szCs w:val="24"/>
              </w:rPr>
            </w:pPr>
            <w:r w:rsidRPr="00EB5FBE">
              <w:rPr>
                <w:rFonts w:ascii="Arial" w:hAnsi="Arial" w:cs="Arial"/>
                <w:bCs/>
                <w:color w:val="C00000"/>
                <w:szCs w:val="24"/>
              </w:rPr>
              <w:t>Explore and Draw</w:t>
            </w:r>
          </w:p>
          <w:p w14:paraId="235252FF" w14:textId="45924AF1" w:rsidR="00EB5FBE" w:rsidRPr="00F11DB8" w:rsidRDefault="00EB5FBE" w:rsidP="00EB5FB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Introducing the idea that artists can be collectors &amp; explorers as they develop drawing and composition skills.</w:t>
            </w:r>
          </w:p>
        </w:tc>
        <w:tc>
          <w:tcPr>
            <w:tcW w:w="2366" w:type="dxa"/>
            <w:shd w:val="clear" w:color="auto" w:fill="C5E0B3" w:themeFill="accent6" w:themeFillTint="66"/>
          </w:tcPr>
          <w:p w14:paraId="2846C38D" w14:textId="77777777" w:rsidR="00CA5BFE" w:rsidRPr="00F11DB8" w:rsidRDefault="00CA5BFE" w:rsidP="00EB5FBE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366" w:type="dxa"/>
            <w:shd w:val="clear" w:color="auto" w:fill="C5E0B3" w:themeFill="accent6" w:themeFillTint="66"/>
          </w:tcPr>
          <w:p w14:paraId="3CF3D58D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bCs/>
                <w:color w:val="C00000"/>
                <w:szCs w:val="24"/>
              </w:rPr>
            </w:pPr>
            <w:r w:rsidRPr="00EB5FBE">
              <w:rPr>
                <w:rFonts w:ascii="Arial" w:hAnsi="Arial" w:cs="Arial"/>
                <w:bCs/>
                <w:color w:val="C00000"/>
                <w:szCs w:val="24"/>
              </w:rPr>
              <w:t>Explore the World Through Mono Print</w:t>
            </w:r>
          </w:p>
          <w:p w14:paraId="3DC8B391" w14:textId="59717FAD" w:rsidR="00EB5FBE" w:rsidRPr="00F11DB8" w:rsidRDefault="00EB5FBE" w:rsidP="00EB5FB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Using a simple mono print technique to develop drawing skills, encourage experimentation and ownership.</w:t>
            </w:r>
          </w:p>
        </w:tc>
        <w:tc>
          <w:tcPr>
            <w:tcW w:w="2365" w:type="dxa"/>
            <w:shd w:val="clear" w:color="auto" w:fill="C5E0B3" w:themeFill="accent6" w:themeFillTint="66"/>
          </w:tcPr>
          <w:p w14:paraId="579D961E" w14:textId="77777777" w:rsidR="00CA5BFE" w:rsidRPr="00F11DB8" w:rsidRDefault="00CA5BFE" w:rsidP="00EB5FBE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366" w:type="dxa"/>
            <w:shd w:val="clear" w:color="auto" w:fill="C5E0B3" w:themeFill="accent6" w:themeFillTint="66"/>
          </w:tcPr>
          <w:p w14:paraId="14125364" w14:textId="24F50279" w:rsidR="00CA5BFE" w:rsidRPr="00F11DB8" w:rsidRDefault="00CA5BFE" w:rsidP="00EB5FB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6" w:type="dxa"/>
            <w:shd w:val="clear" w:color="auto" w:fill="C5E0B3" w:themeFill="accent6" w:themeFillTint="66"/>
          </w:tcPr>
          <w:p w14:paraId="48FF774F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Cs w:val="24"/>
              </w:rPr>
              <w:t>Stick Transformation Project</w:t>
            </w:r>
          </w:p>
          <w:p w14:paraId="26506D04" w14:textId="31DBAA45" w:rsidR="00EB5FBE" w:rsidRPr="00F11DB8" w:rsidRDefault="00EB5FBE" w:rsidP="00EB5FB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Explore how you can transform a familiar object into new and fun forms.</w:t>
            </w:r>
          </w:p>
        </w:tc>
      </w:tr>
      <w:tr w:rsidR="00CA5BFE" w:rsidRPr="00C54D58" w14:paraId="75F6151B" w14:textId="77777777" w:rsidTr="00FC694F">
        <w:trPr>
          <w:trHeight w:val="1109"/>
          <w:jc w:val="center"/>
        </w:trPr>
        <w:tc>
          <w:tcPr>
            <w:tcW w:w="1545" w:type="dxa"/>
          </w:tcPr>
          <w:p w14:paraId="362450FF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4421FA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D83769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365" w:type="dxa"/>
          </w:tcPr>
          <w:p w14:paraId="0203B0E8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bCs/>
                <w:color w:val="C00000"/>
                <w:szCs w:val="24"/>
              </w:rPr>
            </w:pPr>
            <w:r w:rsidRPr="00EB5FBE">
              <w:rPr>
                <w:rFonts w:ascii="Arial" w:hAnsi="Arial" w:cs="Arial"/>
                <w:bCs/>
                <w:color w:val="C00000"/>
                <w:szCs w:val="24"/>
              </w:rPr>
              <w:t>Gestural Drawing with Charcoal</w:t>
            </w:r>
          </w:p>
          <w:p w14:paraId="0BD2647B" w14:textId="1CF0A352" w:rsidR="00EB5FBE" w:rsidRPr="00F11DB8" w:rsidRDefault="00EB5FBE" w:rsidP="00EB5FB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Making loose, gestural drawings with charcoal, and exploring drama and performance.</w:t>
            </w:r>
          </w:p>
        </w:tc>
        <w:tc>
          <w:tcPr>
            <w:tcW w:w="2366" w:type="dxa"/>
          </w:tcPr>
          <w:p w14:paraId="2165720A" w14:textId="5DD66282" w:rsidR="00CA5BFE" w:rsidRPr="00F11DB8" w:rsidRDefault="00CA5BFE" w:rsidP="00EB5FBE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366" w:type="dxa"/>
          </w:tcPr>
          <w:p w14:paraId="4BD4BBAE" w14:textId="76F518EE" w:rsidR="00CA5BFE" w:rsidRPr="00F11DB8" w:rsidRDefault="00CA5BFE" w:rsidP="00EB5FBE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365" w:type="dxa"/>
          </w:tcPr>
          <w:p w14:paraId="71ABD88B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bCs/>
                <w:color w:val="C00000"/>
                <w:szCs w:val="24"/>
              </w:rPr>
            </w:pPr>
            <w:r w:rsidRPr="00EB5FBE">
              <w:rPr>
                <w:rFonts w:ascii="Arial" w:hAnsi="Arial" w:cs="Arial"/>
                <w:bCs/>
                <w:color w:val="C00000"/>
                <w:szCs w:val="24"/>
              </w:rPr>
              <w:t>Telling Stories through Drawing and Making</w:t>
            </w:r>
          </w:p>
          <w:p w14:paraId="3B30D814" w14:textId="0E51A7C0" w:rsidR="00EB5FBE" w:rsidRPr="00F11DB8" w:rsidRDefault="00EB5FBE" w:rsidP="00EB5FB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Explore how artists are inspired by other art forms – in this case how we make sculpture inspired by literature and film.</w:t>
            </w:r>
          </w:p>
        </w:tc>
        <w:tc>
          <w:tcPr>
            <w:tcW w:w="2366" w:type="dxa"/>
          </w:tcPr>
          <w:p w14:paraId="5BDE573F" w14:textId="77777777" w:rsidR="00CA5BFE" w:rsidRPr="00F11DB8" w:rsidRDefault="00CA5BFE" w:rsidP="00EB5FB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6" w:type="dxa"/>
          </w:tcPr>
          <w:p w14:paraId="070DFCF9" w14:textId="77777777" w:rsidR="00F11DB8" w:rsidRPr="00EB5FBE" w:rsidRDefault="00F11DB8" w:rsidP="00EB5FBE">
            <w:pPr>
              <w:jc w:val="center"/>
              <w:rPr>
                <w:rFonts w:ascii="Arial" w:hAnsi="Arial" w:cs="Arial"/>
                <w:bCs/>
                <w:color w:val="C00000"/>
                <w:szCs w:val="24"/>
              </w:rPr>
            </w:pPr>
            <w:r w:rsidRPr="00EB5FBE">
              <w:rPr>
                <w:rFonts w:ascii="Arial" w:hAnsi="Arial" w:cs="Arial"/>
                <w:bCs/>
                <w:color w:val="C00000"/>
                <w:szCs w:val="24"/>
              </w:rPr>
              <w:t xml:space="preserve">Using Natural Materials to make </w:t>
            </w:r>
            <w:proofErr w:type="gramStart"/>
            <w:r w:rsidRPr="00EB5FBE">
              <w:rPr>
                <w:rFonts w:ascii="Arial" w:hAnsi="Arial" w:cs="Arial"/>
                <w:bCs/>
                <w:color w:val="C00000"/>
                <w:szCs w:val="24"/>
              </w:rPr>
              <w:t>Images</w:t>
            </w:r>
            <w:proofErr w:type="gramEnd"/>
          </w:p>
          <w:p w14:paraId="7BC5FFDF" w14:textId="5E6A179C" w:rsidR="00CA5BFE" w:rsidRPr="00EB5FBE" w:rsidRDefault="00EB5FBE" w:rsidP="00EB5FBE">
            <w:pPr>
              <w:jc w:val="center"/>
              <w:rPr>
                <w:rFonts w:ascii="Arial" w:hAnsi="Arial" w:cs="Arial"/>
                <w:sz w:val="20"/>
              </w:rPr>
            </w:pPr>
            <w:r w:rsidRPr="00EB5FBE">
              <w:rPr>
                <w:rFonts w:ascii="Arial" w:hAnsi="Arial" w:cs="Arial"/>
                <w:sz w:val="20"/>
              </w:rPr>
              <w:t xml:space="preserve">Using natural pigments and dyes from the local environment to make art. Exploring Cyanotype and </w:t>
            </w:r>
            <w:proofErr w:type="spellStart"/>
            <w:r w:rsidRPr="00EB5FBE">
              <w:rPr>
                <w:rFonts w:ascii="Arial" w:hAnsi="Arial" w:cs="Arial"/>
                <w:sz w:val="20"/>
              </w:rPr>
              <w:t>Anthotype</w:t>
            </w:r>
            <w:proofErr w:type="spellEnd"/>
            <w:r w:rsidRPr="00EB5FBE">
              <w:rPr>
                <w:rFonts w:ascii="Arial" w:hAnsi="Arial" w:cs="Arial"/>
                <w:sz w:val="20"/>
              </w:rPr>
              <w:t>.</w:t>
            </w:r>
          </w:p>
        </w:tc>
      </w:tr>
      <w:tr w:rsidR="00CA5BFE" w:rsidRPr="00C54D58" w14:paraId="488F77C4" w14:textId="77777777" w:rsidTr="00FC694F">
        <w:trPr>
          <w:trHeight w:val="600"/>
          <w:jc w:val="center"/>
        </w:trPr>
        <w:tc>
          <w:tcPr>
            <w:tcW w:w="1545" w:type="dxa"/>
            <w:shd w:val="clear" w:color="auto" w:fill="C5E0B3" w:themeFill="accent6" w:themeFillTint="66"/>
          </w:tcPr>
          <w:p w14:paraId="7C9499D3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DE3EF1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21972A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2365" w:type="dxa"/>
            <w:shd w:val="clear" w:color="auto" w:fill="C5E0B3" w:themeFill="accent6" w:themeFillTint="66"/>
          </w:tcPr>
          <w:p w14:paraId="4353F9F3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Cs w:val="24"/>
              </w:rPr>
              <w:t>Storytelling Through Drawing</w:t>
            </w:r>
          </w:p>
          <w:p w14:paraId="61EFFEA6" w14:textId="1960C46D" w:rsidR="00EB5FBE" w:rsidRPr="00F11DB8" w:rsidRDefault="00EB5FBE" w:rsidP="00EB5FBE">
            <w:pPr>
              <w:jc w:val="center"/>
              <w:rPr>
                <w:rFonts w:ascii="Arial" w:hAnsi="Arial" w:cs="Arial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 xml:space="preserve">Explore how artists create sequenced drawings to share and tell stories. Create </w:t>
            </w:r>
            <w:proofErr w:type="spellStart"/>
            <w:r w:rsidRPr="00EB5FBE">
              <w:rPr>
                <w:rFonts w:ascii="Arial" w:hAnsi="Arial" w:cs="Arial"/>
                <w:sz w:val="20"/>
              </w:rPr>
              <w:t>accordian</w:t>
            </w:r>
            <w:proofErr w:type="spellEnd"/>
            <w:r w:rsidRPr="00EB5FBE">
              <w:rPr>
                <w:rFonts w:ascii="Arial" w:hAnsi="Arial" w:cs="Arial"/>
                <w:sz w:val="20"/>
              </w:rPr>
              <w:t xml:space="preserve"> books or comic strips to retell poetry or prose through drawing.</w:t>
            </w:r>
          </w:p>
        </w:tc>
        <w:tc>
          <w:tcPr>
            <w:tcW w:w="2366" w:type="dxa"/>
            <w:shd w:val="clear" w:color="auto" w:fill="C5E0B3" w:themeFill="accent6" w:themeFillTint="66"/>
          </w:tcPr>
          <w:p w14:paraId="4F08FE32" w14:textId="77777777" w:rsidR="00CA5BFE" w:rsidRPr="00F11DB8" w:rsidRDefault="00CA5BFE" w:rsidP="00EB5FB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6" w:type="dxa"/>
            <w:shd w:val="clear" w:color="auto" w:fill="C5E0B3" w:themeFill="accent6" w:themeFillTint="66"/>
          </w:tcPr>
          <w:p w14:paraId="270CA07A" w14:textId="569D13E1" w:rsidR="00CA5BFE" w:rsidRPr="00F11DB8" w:rsidRDefault="00CA5BFE" w:rsidP="00EB5FB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5" w:type="dxa"/>
            <w:shd w:val="clear" w:color="auto" w:fill="C5E0B3" w:themeFill="accent6" w:themeFillTint="66"/>
          </w:tcPr>
          <w:p w14:paraId="6F4E4CC0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Cs w:val="24"/>
              </w:rPr>
              <w:t>Exploring Pattern</w:t>
            </w:r>
          </w:p>
          <w:p w14:paraId="2A7539C5" w14:textId="1D46E3D6" w:rsidR="00EB5FBE" w:rsidRPr="00F11DB8" w:rsidRDefault="00EB5FBE" w:rsidP="00EB5FBE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EB5FBE">
              <w:rPr>
                <w:rFonts w:ascii="Arial" w:hAnsi="Arial" w:cs="Arial"/>
                <w:sz w:val="20"/>
              </w:rPr>
              <w:t xml:space="preserve">Exploring how we can use colour, </w:t>
            </w:r>
            <w:proofErr w:type="gramStart"/>
            <w:r w:rsidRPr="00EB5FBE">
              <w:rPr>
                <w:rFonts w:ascii="Arial" w:hAnsi="Arial" w:cs="Arial"/>
                <w:sz w:val="20"/>
              </w:rPr>
              <w:t>line</w:t>
            </w:r>
            <w:proofErr w:type="gramEnd"/>
            <w:r w:rsidRPr="00EB5FBE">
              <w:rPr>
                <w:rFonts w:ascii="Arial" w:hAnsi="Arial" w:cs="Arial"/>
                <w:sz w:val="20"/>
              </w:rPr>
              <w:t xml:space="preserve"> and shape to create patterns, including repeating patterns.</w:t>
            </w:r>
          </w:p>
        </w:tc>
        <w:tc>
          <w:tcPr>
            <w:tcW w:w="2366" w:type="dxa"/>
            <w:shd w:val="clear" w:color="auto" w:fill="C5E0B3" w:themeFill="accent6" w:themeFillTint="66"/>
          </w:tcPr>
          <w:p w14:paraId="6E35FF0C" w14:textId="048DFFDA" w:rsidR="00CA5BFE" w:rsidRPr="00F11DB8" w:rsidRDefault="00CA5BFE" w:rsidP="00EB5FBE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366" w:type="dxa"/>
            <w:shd w:val="clear" w:color="auto" w:fill="C5E0B3" w:themeFill="accent6" w:themeFillTint="66"/>
          </w:tcPr>
          <w:p w14:paraId="7FD73AFE" w14:textId="77777777" w:rsidR="00F11DB8" w:rsidRPr="00FC694F" w:rsidRDefault="00F11DB8" w:rsidP="00EB5FBE">
            <w:pPr>
              <w:jc w:val="center"/>
              <w:rPr>
                <w:rFonts w:ascii="Arial" w:hAnsi="Arial" w:cs="Arial"/>
                <w:color w:val="C00000"/>
              </w:rPr>
            </w:pPr>
            <w:r w:rsidRPr="00FC694F">
              <w:rPr>
                <w:rFonts w:ascii="Arial" w:hAnsi="Arial" w:cs="Arial"/>
                <w:color w:val="C00000"/>
              </w:rPr>
              <w:t>The Art of Display</w:t>
            </w:r>
          </w:p>
          <w:p w14:paraId="7EFF2120" w14:textId="535CA693" w:rsidR="00F11DB8" w:rsidRPr="00EB5FBE" w:rsidRDefault="00EB5FBE" w:rsidP="00EB5FBE">
            <w:pPr>
              <w:jc w:val="center"/>
              <w:rPr>
                <w:rFonts w:ascii="Arial" w:hAnsi="Arial" w:cs="Arial"/>
                <w:sz w:val="20"/>
              </w:rPr>
            </w:pPr>
            <w:r w:rsidRPr="00EB5FBE">
              <w:rPr>
                <w:rFonts w:ascii="Arial" w:hAnsi="Arial" w:cs="Arial"/>
                <w:sz w:val="20"/>
              </w:rPr>
              <w:t>Explore how the way we display our work can affect the way it is seen.</w:t>
            </w:r>
          </w:p>
          <w:p w14:paraId="28867050" w14:textId="77777777" w:rsidR="00CA5BFE" w:rsidRPr="00F11DB8" w:rsidRDefault="00CA5BFE" w:rsidP="00EB5FBE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CA5BFE" w:rsidRPr="00C54D58" w14:paraId="0127B8B1" w14:textId="77777777" w:rsidTr="00FC694F">
        <w:trPr>
          <w:trHeight w:val="1439"/>
          <w:jc w:val="center"/>
        </w:trPr>
        <w:tc>
          <w:tcPr>
            <w:tcW w:w="1545" w:type="dxa"/>
          </w:tcPr>
          <w:p w14:paraId="42F277B7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E77554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8D0D27" w14:textId="77777777" w:rsidR="00CA5BFE" w:rsidRPr="00C54D58" w:rsidRDefault="00CA5BFE" w:rsidP="00CA5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365" w:type="dxa"/>
          </w:tcPr>
          <w:p w14:paraId="3F59A0BD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Cs w:val="24"/>
              </w:rPr>
              <w:t>Typography and maps</w:t>
            </w:r>
          </w:p>
          <w:p w14:paraId="5A3E71E6" w14:textId="43533ABF" w:rsidR="00EB5FBE" w:rsidRPr="00F11DB8" w:rsidRDefault="00EB5FBE" w:rsidP="00EB5FBE">
            <w:pPr>
              <w:jc w:val="center"/>
              <w:rPr>
                <w:rFonts w:ascii="Arial" w:hAnsi="Arial" w:cs="Arial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 xml:space="preserve">Exploring how we can create typography through drawing and </w:t>
            </w:r>
            <w:proofErr w:type="gramStart"/>
            <w:r w:rsidRPr="00EB5FBE">
              <w:rPr>
                <w:rFonts w:ascii="Arial" w:hAnsi="Arial" w:cs="Arial"/>
                <w:sz w:val="20"/>
              </w:rPr>
              <w:t>design, and</w:t>
            </w:r>
            <w:proofErr w:type="gramEnd"/>
            <w:r w:rsidRPr="00EB5FBE">
              <w:rPr>
                <w:rFonts w:ascii="Arial" w:hAnsi="Arial" w:cs="Arial"/>
                <w:sz w:val="20"/>
              </w:rPr>
              <w:t xml:space="preserve"> use our skills to create personal and highly visual maps.</w:t>
            </w:r>
          </w:p>
        </w:tc>
        <w:tc>
          <w:tcPr>
            <w:tcW w:w="2366" w:type="dxa"/>
          </w:tcPr>
          <w:p w14:paraId="5711B54B" w14:textId="77777777" w:rsidR="00CA5BFE" w:rsidRPr="00F11DB8" w:rsidRDefault="00CA5BFE" w:rsidP="00EB5FB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366" w:type="dxa"/>
          </w:tcPr>
          <w:p w14:paraId="5D64DF47" w14:textId="0A3968B4" w:rsidR="00CA5BFE" w:rsidRPr="00F11DB8" w:rsidRDefault="00CA5BFE" w:rsidP="00EB5FB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365" w:type="dxa"/>
          </w:tcPr>
          <w:p w14:paraId="4F10FAFC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Cs w:val="24"/>
              </w:rPr>
              <w:t>Fashion design</w:t>
            </w:r>
          </w:p>
          <w:p w14:paraId="1E5C29A7" w14:textId="246F335D" w:rsidR="00EB5FBE" w:rsidRPr="00F11DB8" w:rsidRDefault="00EB5FBE" w:rsidP="00EB5FBE">
            <w:pPr>
              <w:jc w:val="center"/>
              <w:rPr>
                <w:rFonts w:ascii="Arial" w:hAnsi="Arial" w:cs="Arial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Explore contemporary fashion designers and create your own 2D or 3D fashion design working to a brief.</w:t>
            </w:r>
          </w:p>
        </w:tc>
        <w:tc>
          <w:tcPr>
            <w:tcW w:w="2366" w:type="dxa"/>
          </w:tcPr>
          <w:p w14:paraId="50B6B77F" w14:textId="77777777" w:rsidR="00CA5BFE" w:rsidRPr="00F11DB8" w:rsidRDefault="00CA5BFE" w:rsidP="00EB5FB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366" w:type="dxa"/>
          </w:tcPr>
          <w:p w14:paraId="77542B2F" w14:textId="77777777" w:rsidR="00CA5BFE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Cs w:val="24"/>
              </w:rPr>
              <w:t>Architecture – Dream big or small?</w:t>
            </w:r>
          </w:p>
          <w:p w14:paraId="0CAA6D17" w14:textId="75D9E76F" w:rsidR="00EB5FBE" w:rsidRPr="00F11DB8" w:rsidRDefault="00EB5FBE" w:rsidP="00EB5FB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 xml:space="preserve">Explore the responsibilities architects </w:t>
            </w:r>
            <w:proofErr w:type="gramStart"/>
            <w:r w:rsidRPr="00EB5FBE">
              <w:rPr>
                <w:rFonts w:ascii="Arial" w:hAnsi="Arial" w:cs="Arial"/>
                <w:sz w:val="20"/>
              </w:rPr>
              <w:t>have to</w:t>
            </w:r>
            <w:proofErr w:type="gramEnd"/>
            <w:r w:rsidRPr="00EB5FBE">
              <w:rPr>
                <w:rFonts w:ascii="Arial" w:hAnsi="Arial" w:cs="Arial"/>
                <w:sz w:val="20"/>
              </w:rPr>
              <w:t xml:space="preserve"> design us a better world. Make your own architectural model.</w:t>
            </w:r>
          </w:p>
        </w:tc>
      </w:tr>
      <w:tr w:rsidR="00DA20D1" w:rsidRPr="00C54D58" w14:paraId="02651338" w14:textId="77777777" w:rsidTr="00FC694F">
        <w:trPr>
          <w:trHeight w:val="1332"/>
          <w:jc w:val="center"/>
        </w:trPr>
        <w:tc>
          <w:tcPr>
            <w:tcW w:w="1545" w:type="dxa"/>
            <w:shd w:val="clear" w:color="auto" w:fill="C5E0B3" w:themeFill="accent6" w:themeFillTint="66"/>
          </w:tcPr>
          <w:p w14:paraId="6BE50DA7" w14:textId="77777777" w:rsidR="00DA20D1" w:rsidRPr="00C54D58" w:rsidRDefault="00DA20D1" w:rsidP="00DA2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49B814" w14:textId="77777777" w:rsidR="00DA20D1" w:rsidRPr="00C54D58" w:rsidRDefault="00DA20D1" w:rsidP="00DA2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27B8C0" w14:textId="77777777" w:rsidR="00DA20D1" w:rsidRPr="00C54D58" w:rsidRDefault="00DA20D1" w:rsidP="00DA2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D58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  <w:tc>
          <w:tcPr>
            <w:tcW w:w="2365" w:type="dxa"/>
            <w:shd w:val="clear" w:color="auto" w:fill="C5E0B3" w:themeFill="accent6" w:themeFillTint="66"/>
          </w:tcPr>
          <w:p w14:paraId="4B7BDB52" w14:textId="77777777" w:rsidR="00DA20D1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 w:val="24"/>
                <w:szCs w:val="24"/>
              </w:rPr>
              <w:t xml:space="preserve">2D drawing to 3D </w:t>
            </w:r>
            <w:proofErr w:type="gramStart"/>
            <w:r w:rsidRPr="00EB5FBE">
              <w:rPr>
                <w:rFonts w:ascii="Arial" w:hAnsi="Arial" w:cs="Arial"/>
                <w:color w:val="C00000"/>
                <w:sz w:val="24"/>
                <w:szCs w:val="24"/>
              </w:rPr>
              <w:t>Making</w:t>
            </w:r>
            <w:proofErr w:type="gramEnd"/>
          </w:p>
          <w:p w14:paraId="7CF2BAEB" w14:textId="4F95D740" w:rsidR="00EB5FBE" w:rsidRPr="00C54D58" w:rsidRDefault="00EB5FBE" w:rsidP="00EB5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Explore how 2D drawings can be transformed to 3D objects. Work towards a sculptural outcome or a graphic design outcome.</w:t>
            </w:r>
          </w:p>
        </w:tc>
        <w:tc>
          <w:tcPr>
            <w:tcW w:w="2366" w:type="dxa"/>
            <w:shd w:val="clear" w:color="auto" w:fill="C5E0B3" w:themeFill="accent6" w:themeFillTint="66"/>
          </w:tcPr>
          <w:p w14:paraId="35F39287" w14:textId="77777777" w:rsidR="00DA20D1" w:rsidRPr="00C54D58" w:rsidRDefault="00DA20D1" w:rsidP="00EB5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C5E0B3" w:themeFill="accent6" w:themeFillTint="66"/>
          </w:tcPr>
          <w:p w14:paraId="378B7BC7" w14:textId="77777777" w:rsidR="00DA20D1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 w:val="24"/>
                <w:szCs w:val="24"/>
              </w:rPr>
              <w:t>Activism</w:t>
            </w:r>
          </w:p>
          <w:p w14:paraId="0C309030" w14:textId="59124815" w:rsidR="00EB5FBE" w:rsidRPr="00C54D58" w:rsidRDefault="00EB5FBE" w:rsidP="00EB5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Explore how artists use their skills to speak on behalf of communities. Make art about things you care about.</w:t>
            </w:r>
          </w:p>
        </w:tc>
        <w:tc>
          <w:tcPr>
            <w:tcW w:w="2365" w:type="dxa"/>
            <w:shd w:val="clear" w:color="auto" w:fill="C5E0B3" w:themeFill="accent6" w:themeFillTint="66"/>
          </w:tcPr>
          <w:p w14:paraId="43AE86D9" w14:textId="77777777" w:rsidR="00DA20D1" w:rsidRPr="00C54D58" w:rsidRDefault="00DA20D1" w:rsidP="00EB5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C5E0B3" w:themeFill="accent6" w:themeFillTint="66"/>
          </w:tcPr>
          <w:p w14:paraId="5E1881CD" w14:textId="77777777" w:rsidR="00DA20D1" w:rsidRPr="00EB5FBE" w:rsidRDefault="00F11DB8" w:rsidP="00EB5FBE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EB5FBE">
              <w:rPr>
                <w:rFonts w:ascii="Arial" w:hAnsi="Arial" w:cs="Arial"/>
                <w:color w:val="C00000"/>
                <w:sz w:val="24"/>
                <w:szCs w:val="24"/>
              </w:rPr>
              <w:t>Brave Colour</w:t>
            </w:r>
          </w:p>
          <w:p w14:paraId="1977FD77" w14:textId="65DA44EC" w:rsidR="00EB5FBE" w:rsidRPr="00C54D58" w:rsidRDefault="00EB5FBE" w:rsidP="00EB5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FBE">
              <w:rPr>
                <w:rFonts w:ascii="Arial" w:hAnsi="Arial" w:cs="Arial"/>
                <w:sz w:val="20"/>
              </w:rPr>
              <w:t>Exploring how artists</w:t>
            </w:r>
            <w:r w:rsidRPr="00EB5FBE">
              <w:rPr>
                <w:rFonts w:ascii="Arial" w:hAnsi="Arial" w:cs="Arial"/>
                <w:sz w:val="20"/>
              </w:rPr>
              <w:br/>
              <w:t xml:space="preserve">use light, </w:t>
            </w:r>
            <w:proofErr w:type="gramStart"/>
            <w:r w:rsidRPr="00EB5FBE">
              <w:rPr>
                <w:rFonts w:ascii="Arial" w:hAnsi="Arial" w:cs="Arial"/>
                <w:sz w:val="20"/>
              </w:rPr>
              <w:t>form</w:t>
            </w:r>
            <w:proofErr w:type="gramEnd"/>
            <w:r w:rsidRPr="00EB5FBE">
              <w:rPr>
                <w:rFonts w:ascii="Arial" w:hAnsi="Arial" w:cs="Arial"/>
                <w:sz w:val="20"/>
              </w:rPr>
              <w:t xml:space="preserve"> and colour to create immersive environments.</w:t>
            </w:r>
          </w:p>
        </w:tc>
        <w:tc>
          <w:tcPr>
            <w:tcW w:w="2366" w:type="dxa"/>
            <w:shd w:val="clear" w:color="auto" w:fill="C5E0B3" w:themeFill="accent6" w:themeFillTint="66"/>
          </w:tcPr>
          <w:p w14:paraId="03AC41CD" w14:textId="77777777" w:rsidR="00DA20D1" w:rsidRPr="00C54D58" w:rsidRDefault="00DA20D1" w:rsidP="00EB5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9EF23A" w14:textId="43CB1B54" w:rsidR="004C498E" w:rsidRPr="00FC694F" w:rsidRDefault="00FC694F" w:rsidP="00C54D58">
      <w:pPr>
        <w:rPr>
          <w:rFonts w:ascii="Arial" w:hAnsi="Arial" w:cs="Arial"/>
          <w:color w:val="C00000"/>
        </w:rPr>
      </w:pPr>
      <w:r w:rsidRPr="00FC694F">
        <w:rPr>
          <w:rFonts w:ascii="Arial" w:hAnsi="Arial" w:cs="Arial"/>
          <w:color w:val="C00000"/>
        </w:rPr>
        <w:t>Access Art Pathways</w:t>
      </w:r>
    </w:p>
    <w:sectPr w:rsidR="004C498E" w:rsidRPr="00FC694F" w:rsidSect="00774ACC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997A" w14:textId="77777777" w:rsidR="00EF14AC" w:rsidRDefault="00EF14AC" w:rsidP="00966753">
      <w:pPr>
        <w:spacing w:after="0" w:line="240" w:lineRule="auto"/>
      </w:pPr>
      <w:r>
        <w:separator/>
      </w:r>
    </w:p>
  </w:endnote>
  <w:endnote w:type="continuationSeparator" w:id="0">
    <w:p w14:paraId="30BF0B07" w14:textId="77777777" w:rsidR="00EF14AC" w:rsidRDefault="00EF14AC" w:rsidP="0096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E82E" w14:textId="77777777" w:rsidR="00EF14AC" w:rsidRDefault="00EF14AC" w:rsidP="00966753">
      <w:pPr>
        <w:spacing w:after="0" w:line="240" w:lineRule="auto"/>
      </w:pPr>
      <w:r>
        <w:separator/>
      </w:r>
    </w:p>
  </w:footnote>
  <w:footnote w:type="continuationSeparator" w:id="0">
    <w:p w14:paraId="45D83F03" w14:textId="77777777" w:rsidR="00EF14AC" w:rsidRDefault="00EF14AC" w:rsidP="0096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EE12" w14:textId="77777777" w:rsidR="00966753" w:rsidRPr="00151913" w:rsidRDefault="00110541" w:rsidP="00966753">
    <w:pPr>
      <w:pStyle w:val="Header"/>
      <w:jc w:val="center"/>
      <w:rPr>
        <w:b/>
        <w:color w:val="003300"/>
        <w:sz w:val="28"/>
        <w:u w:val="single"/>
      </w:rPr>
    </w:pPr>
    <w:r w:rsidRPr="00151913">
      <w:rPr>
        <w:b/>
        <w:noProof/>
        <w:color w:val="003300"/>
        <w:sz w:val="28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4089C34B" wp14:editId="0015DA3C">
          <wp:simplePos x="0" y="0"/>
          <wp:positionH relativeFrom="column">
            <wp:posOffset>8699076</wp:posOffset>
          </wp:positionH>
          <wp:positionV relativeFrom="paragraph">
            <wp:posOffset>-322157</wp:posOffset>
          </wp:positionV>
          <wp:extent cx="743192" cy="866775"/>
          <wp:effectExtent l="0" t="0" r="0" b="0"/>
          <wp:wrapNone/>
          <wp:docPr id="2" name="Picture 2" descr="C:\Users\User\Download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92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ACC" w:rsidRPr="00151913">
      <w:rPr>
        <w:b/>
        <w:noProof/>
        <w:color w:val="003300"/>
        <w:sz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6161D5EF" wp14:editId="01591D21">
          <wp:simplePos x="0" y="0"/>
          <wp:positionH relativeFrom="column">
            <wp:posOffset>107104</wp:posOffset>
          </wp:positionH>
          <wp:positionV relativeFrom="paragraph">
            <wp:posOffset>-343535</wp:posOffset>
          </wp:positionV>
          <wp:extent cx="743192" cy="866775"/>
          <wp:effectExtent l="0" t="0" r="0" b="0"/>
          <wp:wrapNone/>
          <wp:docPr id="1" name="Picture 1" descr="C:\Users\User\Download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92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753" w:rsidRPr="00151913">
      <w:rPr>
        <w:b/>
        <w:color w:val="003300"/>
        <w:sz w:val="28"/>
        <w:u w:val="single"/>
      </w:rPr>
      <w:t>Trawden Forest Primary School</w:t>
    </w:r>
  </w:p>
  <w:p w14:paraId="21BEE469" w14:textId="4DC328F5" w:rsidR="00794884" w:rsidRPr="00151913" w:rsidRDefault="00FC1829" w:rsidP="00966753">
    <w:pPr>
      <w:pStyle w:val="Header"/>
      <w:jc w:val="center"/>
      <w:rPr>
        <w:b/>
        <w:color w:val="003300"/>
        <w:sz w:val="28"/>
        <w:u w:val="single"/>
      </w:rPr>
    </w:pPr>
    <w:r>
      <w:rPr>
        <w:b/>
        <w:color w:val="003300"/>
        <w:sz w:val="28"/>
        <w:u w:val="single"/>
      </w:rPr>
      <w:t>Art</w:t>
    </w:r>
    <w:r w:rsidR="00794884" w:rsidRPr="00151913">
      <w:rPr>
        <w:b/>
        <w:color w:val="003300"/>
        <w:sz w:val="28"/>
        <w:u w:val="single"/>
      </w:rPr>
      <w:t xml:space="preserve"> </w:t>
    </w:r>
    <w:r w:rsidR="00B46136" w:rsidRPr="00151913">
      <w:rPr>
        <w:b/>
        <w:color w:val="003300"/>
        <w:sz w:val="28"/>
        <w:u w:val="single"/>
      </w:rPr>
      <w:t xml:space="preserve">Curriculum Map </w:t>
    </w:r>
    <w:r w:rsidR="00967724">
      <w:rPr>
        <w:b/>
        <w:color w:val="003300"/>
        <w:sz w:val="28"/>
        <w:u w:val="single"/>
      </w:rPr>
      <w:t>2023 -2024</w:t>
    </w:r>
  </w:p>
  <w:p w14:paraId="334D48A4" w14:textId="77777777" w:rsidR="00966753" w:rsidRPr="00151913" w:rsidRDefault="00966753">
    <w:pPr>
      <w:pStyle w:val="Header"/>
      <w:rPr>
        <w:color w:val="00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169FA"/>
    <w:multiLevelType w:val="hybridMultilevel"/>
    <w:tmpl w:val="DE864620"/>
    <w:lvl w:ilvl="0" w:tplc="CC1CDA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61937">
    <w:abstractNumId w:val="1"/>
  </w:num>
  <w:num w:numId="2" w16cid:durableId="47776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53"/>
    <w:rsid w:val="000D3D06"/>
    <w:rsid w:val="000E7A95"/>
    <w:rsid w:val="00110541"/>
    <w:rsid w:val="00151913"/>
    <w:rsid w:val="0015347B"/>
    <w:rsid w:val="00175623"/>
    <w:rsid w:val="00224549"/>
    <w:rsid w:val="002664E7"/>
    <w:rsid w:val="00286BD4"/>
    <w:rsid w:val="002D6F63"/>
    <w:rsid w:val="003537AD"/>
    <w:rsid w:val="00393203"/>
    <w:rsid w:val="00414620"/>
    <w:rsid w:val="00432A58"/>
    <w:rsid w:val="004C498E"/>
    <w:rsid w:val="00537D53"/>
    <w:rsid w:val="005434C1"/>
    <w:rsid w:val="00564C67"/>
    <w:rsid w:val="005E0186"/>
    <w:rsid w:val="00667940"/>
    <w:rsid w:val="006A4FB6"/>
    <w:rsid w:val="006E55EE"/>
    <w:rsid w:val="00711BE9"/>
    <w:rsid w:val="00774ACC"/>
    <w:rsid w:val="00794884"/>
    <w:rsid w:val="007D7C42"/>
    <w:rsid w:val="00856013"/>
    <w:rsid w:val="008D400D"/>
    <w:rsid w:val="00937A05"/>
    <w:rsid w:val="00950D40"/>
    <w:rsid w:val="00966753"/>
    <w:rsid w:val="00967724"/>
    <w:rsid w:val="00AA0355"/>
    <w:rsid w:val="00AC45C9"/>
    <w:rsid w:val="00B46136"/>
    <w:rsid w:val="00B6667A"/>
    <w:rsid w:val="00BA523A"/>
    <w:rsid w:val="00C241D0"/>
    <w:rsid w:val="00C54D58"/>
    <w:rsid w:val="00CA5BFE"/>
    <w:rsid w:val="00D96ABB"/>
    <w:rsid w:val="00DA20D1"/>
    <w:rsid w:val="00DB42EF"/>
    <w:rsid w:val="00E33C51"/>
    <w:rsid w:val="00EB5FBE"/>
    <w:rsid w:val="00EF14AC"/>
    <w:rsid w:val="00F11DB8"/>
    <w:rsid w:val="00FC1829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2C058"/>
  <w15:chartTrackingRefBased/>
  <w15:docId w15:val="{368628BB-3395-41B6-ABA4-FC3E5733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53"/>
  </w:style>
  <w:style w:type="paragraph" w:styleId="Footer">
    <w:name w:val="footer"/>
    <w:basedOn w:val="Normal"/>
    <w:link w:val="FooterChar"/>
    <w:uiPriority w:val="99"/>
    <w:unhideWhenUsed/>
    <w:rsid w:val="0096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53"/>
  </w:style>
  <w:style w:type="table" w:styleId="TableGrid">
    <w:name w:val="Table Grid"/>
    <w:basedOn w:val="TableNormal"/>
    <w:uiPriority w:val="39"/>
    <w:rsid w:val="0096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2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42EF"/>
    <w:pPr>
      <w:ind w:left="720"/>
      <w:contextualSpacing/>
    </w:pPr>
  </w:style>
  <w:style w:type="paragraph" w:customStyle="1" w:styleId="bulletundertext">
    <w:name w:val="bullet (under text)"/>
    <w:rsid w:val="00175623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338552-1582-4682-9019-e8cecc5afe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C1D766C108344AA6AC3A23687A88F" ma:contentTypeVersion="13" ma:contentTypeDescription="Create a new document." ma:contentTypeScope="" ma:versionID="21b3f6d71e048b60b6fa81b5ab16d844">
  <xsd:schema xmlns:xsd="http://www.w3.org/2001/XMLSchema" xmlns:xs="http://www.w3.org/2001/XMLSchema" xmlns:p="http://schemas.microsoft.com/office/2006/metadata/properties" xmlns:ns3="66338552-1582-4682-9019-e8cecc5afe1e" targetNamespace="http://schemas.microsoft.com/office/2006/metadata/properties" ma:root="true" ma:fieldsID="ac0fc67404c00cb5ee185d1893fb55f5" ns3:_="">
    <xsd:import namespace="66338552-1582-4682-9019-e8cecc5af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8552-1582-4682-9019-e8cecc5af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5E83B-6638-4131-B7D4-1E09298B5307}">
  <ds:schemaRefs>
    <ds:schemaRef ds:uri="http://schemas.microsoft.com/office/2006/metadata/properties"/>
    <ds:schemaRef ds:uri="http://schemas.microsoft.com/office/infopath/2007/PartnerControls"/>
    <ds:schemaRef ds:uri="66338552-1582-4682-9019-e8cecc5afe1e"/>
  </ds:schemaRefs>
</ds:datastoreItem>
</file>

<file path=customXml/itemProps2.xml><?xml version="1.0" encoding="utf-8"?>
<ds:datastoreItem xmlns:ds="http://schemas.openxmlformats.org/officeDocument/2006/customXml" ds:itemID="{C1578963-449E-4A39-BEB5-1A8CCD1AB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38552-1582-4682-9019-e8cecc5af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886AA-AF5F-481E-946A-C2E765908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Alcock, Catherine</cp:lastModifiedBy>
  <cp:revision>5</cp:revision>
  <cp:lastPrinted>2022-09-23T07:28:00Z</cp:lastPrinted>
  <dcterms:created xsi:type="dcterms:W3CDTF">2023-09-20T16:13:00Z</dcterms:created>
  <dcterms:modified xsi:type="dcterms:W3CDTF">2024-01-30T13:31:00Z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0x0101000EDC1D766C108344AA6AC3A23687A88F</vt:lpwstr>
  </property>
</Properties>
</file>