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49FD4" w14:textId="77777777" w:rsidR="009E7530" w:rsidRDefault="009E7530" w:rsidP="00490229">
      <w:pPr>
        <w:pStyle w:val="Subtitle"/>
      </w:pPr>
    </w:p>
    <w:p w14:paraId="43BC6D6E" w14:textId="77777777" w:rsidR="009E7530" w:rsidRDefault="009E7530" w:rsidP="009E7530">
      <w:pPr>
        <w:rPr>
          <w:rFonts w:ascii="Swis721 BT" w:hAnsi="Swis721 BT"/>
          <w:sz w:val="24"/>
        </w:rPr>
      </w:pPr>
    </w:p>
    <w:p w14:paraId="2ADC9522" w14:textId="77777777" w:rsidR="00585B1E" w:rsidRDefault="00585B1E" w:rsidP="000C2069">
      <w:pPr>
        <w:jc w:val="both"/>
        <w:rPr>
          <w:rFonts w:ascii="Swis721 BT" w:hAnsi="Swis721 BT"/>
          <w:sz w:val="24"/>
        </w:rPr>
      </w:pPr>
    </w:p>
    <w:p w14:paraId="75C54D6C" w14:textId="347FEE0F" w:rsidR="009E7530" w:rsidRPr="009E7530" w:rsidRDefault="009E7530" w:rsidP="000C2069">
      <w:pPr>
        <w:jc w:val="both"/>
        <w:rPr>
          <w:rFonts w:ascii="Swis721 BT" w:hAnsi="Swis721 BT"/>
          <w:sz w:val="24"/>
        </w:rPr>
      </w:pPr>
      <w:r w:rsidRPr="009E7530">
        <w:rPr>
          <w:rFonts w:ascii="Swis721 BT" w:hAnsi="Swis721 BT"/>
          <w:sz w:val="24"/>
        </w:rPr>
        <w:t>Dear parent/carer</w:t>
      </w:r>
      <w:r w:rsidR="00956DF8">
        <w:rPr>
          <w:rFonts w:ascii="Swis721 BT" w:hAnsi="Swis721 BT"/>
          <w:sz w:val="24"/>
        </w:rPr>
        <w:t>,</w:t>
      </w:r>
    </w:p>
    <w:p w14:paraId="2ECCD83C" w14:textId="2A04BDD4" w:rsidR="00B540F8" w:rsidRPr="009E7530" w:rsidRDefault="009E7530" w:rsidP="415DE7EF">
      <w:pPr>
        <w:jc w:val="both"/>
        <w:rPr>
          <w:rFonts w:ascii="Swis721 BT" w:hAnsi="Swis721 BT"/>
          <w:sz w:val="24"/>
          <w:szCs w:val="24"/>
        </w:rPr>
      </w:pPr>
      <w:r w:rsidRPr="415DE7EF">
        <w:rPr>
          <w:rFonts w:ascii="Swis721 BT" w:hAnsi="Swis721 BT"/>
          <w:sz w:val="24"/>
          <w:szCs w:val="24"/>
        </w:rPr>
        <w:t>Your child’s school has chosen to be</w:t>
      </w:r>
      <w:r w:rsidR="0078354C" w:rsidRPr="415DE7EF">
        <w:rPr>
          <w:rFonts w:ascii="Swis721 BT" w:hAnsi="Swis721 BT"/>
          <w:sz w:val="24"/>
          <w:szCs w:val="24"/>
        </w:rPr>
        <w:t xml:space="preserve"> part of an exciting behaviour-change </w:t>
      </w:r>
      <w:r w:rsidR="00956DF8" w:rsidRPr="415DE7EF">
        <w:rPr>
          <w:rFonts w:ascii="Swis721 BT" w:hAnsi="Swis721 BT"/>
          <w:sz w:val="24"/>
          <w:szCs w:val="24"/>
        </w:rPr>
        <w:t>initiative</w:t>
      </w:r>
      <w:r w:rsidRPr="415DE7EF">
        <w:rPr>
          <w:rFonts w:ascii="Swis721 BT" w:hAnsi="Swis721 BT"/>
          <w:sz w:val="24"/>
          <w:szCs w:val="24"/>
        </w:rPr>
        <w:t xml:space="preserve"> to encourage more children and their families to walk to school. </w:t>
      </w:r>
      <w:r w:rsidR="00956DF8" w:rsidRPr="415DE7EF">
        <w:rPr>
          <w:rFonts w:ascii="Swis721 BT" w:hAnsi="Swis721 BT"/>
          <w:b/>
          <w:bCs/>
          <w:sz w:val="24"/>
          <w:szCs w:val="24"/>
        </w:rPr>
        <w:t>WOW –</w:t>
      </w:r>
      <w:r w:rsidR="0078354C" w:rsidRPr="415DE7EF">
        <w:rPr>
          <w:rFonts w:ascii="Swis721 BT" w:hAnsi="Swis721 BT"/>
          <w:b/>
          <w:bCs/>
          <w:sz w:val="24"/>
          <w:szCs w:val="24"/>
        </w:rPr>
        <w:t xml:space="preserve"> the</w:t>
      </w:r>
      <w:r w:rsidR="00956DF8" w:rsidRPr="415DE7EF">
        <w:rPr>
          <w:rFonts w:ascii="Swis721 BT" w:hAnsi="Swis721 BT"/>
          <w:b/>
          <w:bCs/>
          <w:sz w:val="24"/>
          <w:szCs w:val="24"/>
        </w:rPr>
        <w:t xml:space="preserve"> </w:t>
      </w:r>
      <w:r w:rsidRPr="415DE7EF">
        <w:rPr>
          <w:rFonts w:ascii="Swis721 BT" w:hAnsi="Swis721 BT"/>
          <w:b/>
          <w:bCs/>
          <w:sz w:val="24"/>
          <w:szCs w:val="24"/>
        </w:rPr>
        <w:t>walk to school challenge</w:t>
      </w:r>
      <w:r w:rsidRPr="415DE7EF">
        <w:rPr>
          <w:rFonts w:ascii="Swis721 BT" w:hAnsi="Swis721 BT"/>
          <w:sz w:val="24"/>
          <w:szCs w:val="24"/>
        </w:rPr>
        <w:t xml:space="preserve"> is delivered by Living Streets, the UK charity for everyday walking, to help as many children as possible experience the benefits of walking to school.</w:t>
      </w:r>
    </w:p>
    <w:p w14:paraId="5D4C0FAE" w14:textId="5EC6C777" w:rsidR="009E7530" w:rsidRPr="009E7530" w:rsidRDefault="00956DF8" w:rsidP="3F694202">
      <w:pPr>
        <w:jc w:val="both"/>
        <w:rPr>
          <w:rFonts w:ascii="Swis721 BT" w:hAnsi="Swis721 BT"/>
          <w:sz w:val="24"/>
          <w:szCs w:val="24"/>
        </w:rPr>
      </w:pPr>
      <w:r w:rsidRPr="3F694202">
        <w:rPr>
          <w:rFonts w:ascii="Swis721 BT" w:hAnsi="Swis721 BT"/>
          <w:sz w:val="24"/>
          <w:szCs w:val="24"/>
        </w:rPr>
        <w:t xml:space="preserve">The pupil-led challenge will see </w:t>
      </w:r>
      <w:r w:rsidR="009E7530" w:rsidRPr="3F694202">
        <w:rPr>
          <w:rFonts w:ascii="Swis721 BT" w:hAnsi="Swis721 BT"/>
          <w:sz w:val="24"/>
          <w:szCs w:val="24"/>
        </w:rPr>
        <w:t xml:space="preserve">children self-report how they get to school every day. If they travel sustainably </w:t>
      </w:r>
      <w:r w:rsidR="36643B26" w:rsidRPr="3F694202">
        <w:rPr>
          <w:rFonts w:ascii="Swis721 BT" w:hAnsi="Swis721 BT"/>
          <w:sz w:val="24"/>
          <w:szCs w:val="24"/>
        </w:rPr>
        <w:t xml:space="preserve">at least </w:t>
      </w:r>
      <w:r w:rsidR="009E7530" w:rsidRPr="3F694202">
        <w:rPr>
          <w:rFonts w:ascii="Swis721 BT" w:hAnsi="Swis721 BT"/>
          <w:sz w:val="24"/>
          <w:szCs w:val="24"/>
        </w:rPr>
        <w:t xml:space="preserve">once a week for a month, they get rewarded with a badge. It's that </w:t>
      </w:r>
      <w:proofErr w:type="gramStart"/>
      <w:r w:rsidR="00D35AE9">
        <w:rPr>
          <w:rFonts w:ascii="Swis721 BT" w:hAnsi="Swis721 BT"/>
          <w:sz w:val="24"/>
          <w:szCs w:val="24"/>
        </w:rPr>
        <w:t>simple</w:t>
      </w:r>
      <w:proofErr w:type="gramEnd"/>
      <w:r w:rsidR="009E7530" w:rsidRPr="3F694202">
        <w:rPr>
          <w:rFonts w:ascii="Swis721 BT" w:hAnsi="Swis721 BT"/>
          <w:sz w:val="24"/>
          <w:szCs w:val="24"/>
        </w:rPr>
        <w:t xml:space="preserve">! </w:t>
      </w:r>
    </w:p>
    <w:p w14:paraId="0E23134C" w14:textId="77777777" w:rsidR="0078354C" w:rsidRDefault="009E7530" w:rsidP="000C2069">
      <w:pPr>
        <w:jc w:val="both"/>
        <w:rPr>
          <w:rFonts w:ascii="Swis721 BT" w:hAnsi="Swis721 BT"/>
          <w:sz w:val="24"/>
        </w:rPr>
      </w:pPr>
      <w:r w:rsidRPr="009E7530">
        <w:rPr>
          <w:rFonts w:ascii="Swis721 BT" w:hAnsi="Swis721 BT"/>
          <w:b/>
          <w:sz w:val="24"/>
        </w:rPr>
        <w:t>What are the benefits of walking to school?</w:t>
      </w:r>
      <w:r w:rsidRPr="009E7530">
        <w:rPr>
          <w:rFonts w:ascii="Swis721 BT" w:hAnsi="Swis721 BT"/>
          <w:sz w:val="24"/>
        </w:rPr>
        <w:t xml:space="preserve"> </w:t>
      </w:r>
    </w:p>
    <w:p w14:paraId="4A026213" w14:textId="63C653A3" w:rsidR="009E7530" w:rsidRPr="009E7530" w:rsidRDefault="009E7530" w:rsidP="6EF7AC35">
      <w:pPr>
        <w:jc w:val="both"/>
        <w:rPr>
          <w:rFonts w:ascii="Swis721 BT" w:hAnsi="Swis721 BT"/>
          <w:sz w:val="24"/>
          <w:szCs w:val="24"/>
        </w:rPr>
      </w:pPr>
      <w:r w:rsidRPr="6EF7AC35">
        <w:rPr>
          <w:rFonts w:ascii="Swis721 BT" w:hAnsi="Swis721 BT"/>
          <w:sz w:val="24"/>
          <w:szCs w:val="24"/>
        </w:rPr>
        <w:t>Walking to school helps children</w:t>
      </w:r>
      <w:r w:rsidR="0078354C" w:rsidRPr="6EF7AC35">
        <w:rPr>
          <w:rFonts w:ascii="Swis721 BT" w:hAnsi="Swis721 BT"/>
          <w:sz w:val="24"/>
          <w:szCs w:val="24"/>
        </w:rPr>
        <w:t xml:space="preserve"> feel happier and healthier. T</w:t>
      </w:r>
      <w:r w:rsidRPr="6EF7AC35">
        <w:rPr>
          <w:rFonts w:ascii="Swis721 BT" w:hAnsi="Swis721 BT"/>
          <w:sz w:val="24"/>
          <w:szCs w:val="24"/>
        </w:rPr>
        <w:t xml:space="preserve">hey arrive refreshed, </w:t>
      </w:r>
      <w:r w:rsidR="00514A3F" w:rsidRPr="6EF7AC35">
        <w:rPr>
          <w:rFonts w:ascii="Swis721 BT" w:hAnsi="Swis721 BT"/>
          <w:sz w:val="24"/>
          <w:szCs w:val="24"/>
        </w:rPr>
        <w:t xml:space="preserve">healthy </w:t>
      </w:r>
      <w:r w:rsidRPr="6EF7AC35">
        <w:rPr>
          <w:rFonts w:ascii="Swis721 BT" w:hAnsi="Swis721 BT"/>
          <w:sz w:val="24"/>
          <w:szCs w:val="24"/>
        </w:rPr>
        <w:t>and ready to learn. More families walki</w:t>
      </w:r>
      <w:r w:rsidR="00624AFF">
        <w:rPr>
          <w:rFonts w:ascii="Swis721 BT" w:hAnsi="Swis721 BT"/>
          <w:sz w:val="24"/>
          <w:szCs w:val="24"/>
        </w:rPr>
        <w:t>ng means fewer cars on the road</w:t>
      </w:r>
      <w:r w:rsidRPr="6EF7AC35">
        <w:rPr>
          <w:rFonts w:ascii="Swis721 BT" w:hAnsi="Swis721 BT"/>
          <w:sz w:val="24"/>
          <w:szCs w:val="24"/>
        </w:rPr>
        <w:t xml:space="preserve">, helping to reduce congestion and pollution at the school gates. </w:t>
      </w:r>
    </w:p>
    <w:p w14:paraId="7EE36255" w14:textId="7EE84007" w:rsidR="0078354C" w:rsidRPr="00D35AE9" w:rsidRDefault="009E7530" w:rsidP="000C2069">
      <w:pPr>
        <w:jc w:val="both"/>
        <w:rPr>
          <w:rFonts w:ascii="Swis721 BT" w:hAnsi="Swis721 BT"/>
          <w:b/>
          <w:sz w:val="24"/>
        </w:rPr>
      </w:pPr>
      <w:r w:rsidRPr="009E7530">
        <w:rPr>
          <w:rFonts w:ascii="Swis721 BT" w:hAnsi="Swis721 BT"/>
          <w:b/>
          <w:sz w:val="24"/>
        </w:rPr>
        <w:t xml:space="preserve">What if </w:t>
      </w:r>
      <w:r w:rsidR="00D35AE9">
        <w:rPr>
          <w:rFonts w:ascii="Swis721 BT" w:hAnsi="Swis721 BT"/>
          <w:b/>
          <w:sz w:val="24"/>
        </w:rPr>
        <w:t>we</w:t>
      </w:r>
      <w:r w:rsidR="00514A3F">
        <w:rPr>
          <w:rFonts w:ascii="Swis721 BT" w:hAnsi="Swis721 BT"/>
          <w:b/>
          <w:sz w:val="24"/>
        </w:rPr>
        <w:t xml:space="preserve"> </w:t>
      </w:r>
      <w:r w:rsidRPr="009E7530">
        <w:rPr>
          <w:rFonts w:ascii="Swis721 BT" w:hAnsi="Swis721 BT"/>
          <w:b/>
          <w:sz w:val="24"/>
        </w:rPr>
        <w:t>can’t walk to school?</w:t>
      </w:r>
      <w:r w:rsidRPr="009E7530">
        <w:rPr>
          <w:rFonts w:ascii="Swis721 BT" w:hAnsi="Swis721 BT"/>
          <w:sz w:val="24"/>
        </w:rPr>
        <w:t xml:space="preserve"> </w:t>
      </w:r>
    </w:p>
    <w:p w14:paraId="587940E7" w14:textId="2EED475A" w:rsidR="009E7530" w:rsidRDefault="009E7530" w:rsidP="000C2069">
      <w:pPr>
        <w:jc w:val="both"/>
        <w:rPr>
          <w:rFonts w:ascii="Swis721 BT" w:hAnsi="Swis721 BT"/>
          <w:sz w:val="24"/>
        </w:rPr>
      </w:pPr>
      <w:r w:rsidRPr="009E7530">
        <w:rPr>
          <w:rFonts w:ascii="Swis721 BT" w:hAnsi="Swis721 BT"/>
          <w:sz w:val="24"/>
        </w:rPr>
        <w:t>If you live too far away or don’t have time to walk the whole way to school, you can Park and Stride to help yo</w:t>
      </w:r>
      <w:r w:rsidR="0078354C">
        <w:rPr>
          <w:rFonts w:ascii="Swis721 BT" w:hAnsi="Swis721 BT"/>
          <w:sz w:val="24"/>
        </w:rPr>
        <w:t>ur child earn their WOW badge. Simply p</w:t>
      </w:r>
      <w:r w:rsidRPr="009E7530">
        <w:rPr>
          <w:rFonts w:ascii="Swis721 BT" w:hAnsi="Swis721 BT"/>
          <w:sz w:val="24"/>
        </w:rPr>
        <w:t xml:space="preserve">ark or hop off public transport </w:t>
      </w:r>
      <w:r w:rsidRPr="009E7530">
        <w:rPr>
          <w:rFonts w:ascii="Swis721 BT" w:hAnsi="Swis721 BT"/>
          <w:b/>
          <w:sz w:val="24"/>
        </w:rPr>
        <w:t>at least ten minutes away</w:t>
      </w:r>
      <w:r w:rsidRPr="009E7530">
        <w:rPr>
          <w:rFonts w:ascii="Swis721 BT" w:hAnsi="Swis721 BT"/>
          <w:sz w:val="24"/>
        </w:rPr>
        <w:t xml:space="preserve"> from the school and walk the </w:t>
      </w:r>
      <w:r w:rsidR="00514A3F">
        <w:rPr>
          <w:rFonts w:ascii="Swis721 BT" w:hAnsi="Swis721 BT"/>
          <w:sz w:val="24"/>
        </w:rPr>
        <w:t>remaining journey</w:t>
      </w:r>
      <w:r w:rsidRPr="009E7530">
        <w:rPr>
          <w:rFonts w:ascii="Swis721 BT" w:hAnsi="Swis721 BT"/>
          <w:sz w:val="24"/>
        </w:rPr>
        <w:t xml:space="preserve">. </w:t>
      </w:r>
    </w:p>
    <w:p w14:paraId="145A1C80" w14:textId="4BD8835D" w:rsidR="0078354C" w:rsidRDefault="0078354C" w:rsidP="000C2069">
      <w:pPr>
        <w:jc w:val="both"/>
        <w:rPr>
          <w:rFonts w:ascii="Swis721 BT" w:hAnsi="Swis721 BT"/>
          <w:b/>
          <w:sz w:val="24"/>
        </w:rPr>
      </w:pPr>
      <w:r>
        <w:rPr>
          <w:rFonts w:ascii="Swis721 BT" w:hAnsi="Swis721 BT"/>
          <w:b/>
          <w:sz w:val="24"/>
        </w:rPr>
        <w:t>What is a WOW badge?</w:t>
      </w:r>
    </w:p>
    <w:p w14:paraId="4E884F06" w14:textId="78891F90" w:rsidR="00B540F8" w:rsidRDefault="0078354C" w:rsidP="00B540F8">
      <w:pPr>
        <w:autoSpaceDE w:val="0"/>
        <w:autoSpaceDN w:val="0"/>
        <w:adjustRightInd w:val="0"/>
        <w:jc w:val="both"/>
        <w:rPr>
          <w:rFonts w:ascii="Swis721 BT" w:hAnsi="Swis721 BT"/>
          <w:sz w:val="24"/>
          <w:szCs w:val="24"/>
        </w:rPr>
      </w:pPr>
      <w:r w:rsidRPr="3F694202">
        <w:rPr>
          <w:rFonts w:ascii="Swis721 BT" w:hAnsi="Swis721 BT"/>
          <w:sz w:val="24"/>
          <w:szCs w:val="24"/>
        </w:rPr>
        <w:t xml:space="preserve">There is a </w:t>
      </w:r>
      <w:r w:rsidR="00514A3F" w:rsidRPr="3F694202">
        <w:rPr>
          <w:rFonts w:ascii="Swis721 BT" w:hAnsi="Swis721 BT"/>
          <w:sz w:val="24"/>
          <w:szCs w:val="24"/>
        </w:rPr>
        <w:t>unique</w:t>
      </w:r>
      <w:r w:rsidRPr="3F694202">
        <w:rPr>
          <w:rFonts w:ascii="Swis721 BT" w:hAnsi="Swis721 BT"/>
          <w:sz w:val="24"/>
          <w:szCs w:val="24"/>
        </w:rPr>
        <w:t xml:space="preserve"> WOW badge to earn every month</w:t>
      </w:r>
      <w:r w:rsidR="00D35AE9">
        <w:rPr>
          <w:rFonts w:ascii="Swis721 BT" w:hAnsi="Swis721 BT"/>
          <w:sz w:val="24"/>
          <w:szCs w:val="24"/>
        </w:rPr>
        <w:t xml:space="preserve"> if you</w:t>
      </w:r>
      <w:r w:rsidRPr="3F694202">
        <w:rPr>
          <w:rFonts w:ascii="Swis721 BT" w:hAnsi="Swis721 BT"/>
          <w:sz w:val="24"/>
          <w:szCs w:val="24"/>
        </w:rPr>
        <w:t xml:space="preserve"> walk, wheel, cycl</w:t>
      </w:r>
      <w:r w:rsidR="00D35AE9">
        <w:rPr>
          <w:rFonts w:ascii="Swis721 BT" w:hAnsi="Swis721 BT"/>
          <w:sz w:val="24"/>
          <w:szCs w:val="24"/>
        </w:rPr>
        <w:t>e</w:t>
      </w:r>
      <w:r w:rsidRPr="3F694202">
        <w:rPr>
          <w:rFonts w:ascii="Swis721 BT" w:hAnsi="Swis721 BT"/>
          <w:sz w:val="24"/>
          <w:szCs w:val="24"/>
        </w:rPr>
        <w:t>, scoo</w:t>
      </w:r>
      <w:r w:rsidR="00D35AE9">
        <w:rPr>
          <w:rFonts w:ascii="Swis721 BT" w:hAnsi="Swis721 BT"/>
          <w:sz w:val="24"/>
          <w:szCs w:val="24"/>
        </w:rPr>
        <w:t>t</w:t>
      </w:r>
      <w:r w:rsidRPr="3F694202">
        <w:rPr>
          <w:rFonts w:ascii="Swis721 BT" w:hAnsi="Swis721 BT"/>
          <w:sz w:val="24"/>
          <w:szCs w:val="24"/>
        </w:rPr>
        <w:t xml:space="preserve"> or Park and Strid</w:t>
      </w:r>
      <w:r w:rsidR="00D35AE9">
        <w:rPr>
          <w:rFonts w:ascii="Swis721 BT" w:hAnsi="Swis721 BT"/>
          <w:sz w:val="24"/>
          <w:szCs w:val="24"/>
        </w:rPr>
        <w:t>e</w:t>
      </w:r>
      <w:r w:rsidRPr="3F694202">
        <w:rPr>
          <w:rFonts w:ascii="Swis721 BT" w:hAnsi="Swis721 BT"/>
          <w:sz w:val="24"/>
          <w:szCs w:val="24"/>
        </w:rPr>
        <w:t xml:space="preserve"> at least once a week. </w:t>
      </w:r>
      <w:r w:rsidR="00D70063" w:rsidRPr="3F694202">
        <w:rPr>
          <w:rFonts w:ascii="Swis721 BT" w:hAnsi="Swis721 BT"/>
          <w:sz w:val="24"/>
          <w:szCs w:val="24"/>
        </w:rPr>
        <w:t>Each badge has been designed by a pupil from across the UK as part of our annual WOW Badge Design Competition.</w:t>
      </w:r>
    </w:p>
    <w:p w14:paraId="3B0057EC" w14:textId="06AC767B" w:rsidR="00D70063" w:rsidRDefault="0078354C" w:rsidP="00B540F8">
      <w:pPr>
        <w:autoSpaceDE w:val="0"/>
        <w:autoSpaceDN w:val="0"/>
        <w:adjustRightInd w:val="0"/>
        <w:jc w:val="both"/>
        <w:rPr>
          <w:rFonts w:ascii="Swis721 BT" w:hAnsi="Swis721 BT"/>
          <w:sz w:val="24"/>
          <w:szCs w:val="24"/>
        </w:rPr>
      </w:pPr>
      <w:r w:rsidRPr="0078354C">
        <w:rPr>
          <w:rFonts w:ascii="Swis721 BT" w:hAnsi="Swis721 BT"/>
          <w:sz w:val="24"/>
          <w:szCs w:val="24"/>
        </w:rPr>
        <w:t xml:space="preserve">Pupils will start the year by completing </w:t>
      </w:r>
      <w:r w:rsidR="002839D6">
        <w:rPr>
          <w:rFonts w:ascii="Swis721 BT" w:hAnsi="Swis721 BT"/>
          <w:sz w:val="24"/>
          <w:szCs w:val="24"/>
        </w:rPr>
        <w:t>a</w:t>
      </w:r>
      <w:r w:rsidRPr="0078354C">
        <w:rPr>
          <w:rFonts w:ascii="Swis721 BT" w:hAnsi="Swis721 BT"/>
          <w:sz w:val="24"/>
          <w:szCs w:val="24"/>
        </w:rPr>
        <w:t xml:space="preserve"> celebration of the </w:t>
      </w:r>
      <w:r w:rsidR="00585B1E">
        <w:rPr>
          <w:rFonts w:ascii="Swis721 BT" w:hAnsi="Swis721 BT"/>
          <w:i/>
          <w:sz w:val="24"/>
          <w:szCs w:val="24"/>
        </w:rPr>
        <w:t xml:space="preserve">Wonders of the World. </w:t>
      </w:r>
      <w:r w:rsidRPr="0078354C">
        <w:rPr>
          <w:rFonts w:ascii="Swis721 BT" w:hAnsi="Swis721 BT"/>
          <w:sz w:val="24"/>
          <w:szCs w:val="24"/>
        </w:rPr>
        <w:t xml:space="preserve">From November, </w:t>
      </w:r>
      <w:r w:rsidR="00585B1E">
        <w:rPr>
          <w:rFonts w:ascii="Swis721 BT" w:hAnsi="Swis721 BT"/>
          <w:sz w:val="24"/>
          <w:szCs w:val="24"/>
        </w:rPr>
        <w:t>they</w:t>
      </w:r>
      <w:r w:rsidRPr="0078354C">
        <w:rPr>
          <w:rFonts w:ascii="Swis721 BT" w:hAnsi="Swis721 BT"/>
          <w:sz w:val="24"/>
          <w:szCs w:val="24"/>
        </w:rPr>
        <w:t xml:space="preserve"> will then </w:t>
      </w:r>
      <w:proofErr w:type="gramStart"/>
      <w:r w:rsidRPr="0078354C">
        <w:rPr>
          <w:rFonts w:ascii="Swis721 BT" w:hAnsi="Swis721 BT"/>
          <w:i/>
          <w:sz w:val="24"/>
          <w:szCs w:val="24"/>
        </w:rPr>
        <w:t>Walk</w:t>
      </w:r>
      <w:proofErr w:type="gramEnd"/>
      <w:r w:rsidRPr="0078354C">
        <w:rPr>
          <w:rFonts w:ascii="Swis721 BT" w:hAnsi="Swis721 BT"/>
          <w:i/>
          <w:sz w:val="24"/>
          <w:szCs w:val="24"/>
        </w:rPr>
        <w:t xml:space="preserve"> for the World, </w:t>
      </w:r>
      <w:r w:rsidRPr="0078354C">
        <w:rPr>
          <w:rFonts w:ascii="Swis721 BT" w:hAnsi="Swis721 BT"/>
          <w:sz w:val="24"/>
          <w:szCs w:val="24"/>
        </w:rPr>
        <w:t xml:space="preserve">earning badges featuring wildlife they can help </w:t>
      </w:r>
      <w:r w:rsidR="00585B1E">
        <w:rPr>
          <w:rFonts w:ascii="Swis721 BT" w:hAnsi="Swis721 BT"/>
          <w:sz w:val="24"/>
          <w:szCs w:val="24"/>
        </w:rPr>
        <w:t>protect from climate change through sustainable travel.</w:t>
      </w:r>
    </w:p>
    <w:p w14:paraId="0D8EFAE0" w14:textId="67838132" w:rsidR="00D70063" w:rsidRPr="00D70063" w:rsidRDefault="00D70063" w:rsidP="00D70063">
      <w:pPr>
        <w:autoSpaceDE w:val="0"/>
        <w:autoSpaceDN w:val="0"/>
        <w:adjustRightInd w:val="0"/>
        <w:spacing w:after="0" w:line="240" w:lineRule="auto"/>
        <w:jc w:val="both"/>
        <w:rPr>
          <w:rFonts w:ascii="Swis721 BT" w:hAnsi="Swis721 BT"/>
          <w:sz w:val="24"/>
          <w:szCs w:val="24"/>
        </w:rPr>
      </w:pPr>
      <w:r>
        <w:rPr>
          <w:rFonts w:ascii="Swis721 BT" w:hAnsi="Swis721 BT"/>
          <w:sz w:val="24"/>
          <w:szCs w:val="24"/>
        </w:rPr>
        <w:t xml:space="preserve">The badges </w:t>
      </w:r>
      <w:r w:rsidRPr="0078354C">
        <w:rPr>
          <w:rFonts w:ascii="Swis721 BT" w:hAnsi="Swis721 BT"/>
          <w:sz w:val="24"/>
          <w:szCs w:val="24"/>
        </w:rPr>
        <w:t xml:space="preserve">are made in Cornwall from repurposed plastic material that was otherwise destined for landfill, including fridge trays, plastic plates and yoghurt pot off-cuts. For more information, visit: </w:t>
      </w:r>
      <w:r w:rsidRPr="0078354C">
        <w:rPr>
          <w:rFonts w:ascii="Swis721 BT" w:hAnsi="Swis721 BT"/>
          <w:b/>
          <w:sz w:val="24"/>
          <w:szCs w:val="24"/>
        </w:rPr>
        <w:t>livingstreets.org.uk/recycling</w:t>
      </w:r>
    </w:p>
    <w:p w14:paraId="0D589BA8" w14:textId="1B583FFE" w:rsidR="00D70063" w:rsidRPr="00D70063" w:rsidRDefault="00D70063" w:rsidP="00D70063">
      <w:pPr>
        <w:autoSpaceDE w:val="0"/>
        <w:autoSpaceDN w:val="0"/>
        <w:adjustRightInd w:val="0"/>
        <w:spacing w:after="0" w:line="240" w:lineRule="auto"/>
        <w:jc w:val="both"/>
        <w:rPr>
          <w:rFonts w:ascii="Swis721 BT" w:hAnsi="Swis721 BT"/>
          <w:sz w:val="24"/>
          <w:szCs w:val="24"/>
        </w:rPr>
      </w:pPr>
    </w:p>
    <w:p w14:paraId="7400AB45" w14:textId="14A64AA1" w:rsidR="009E7530" w:rsidRPr="009E7530" w:rsidRDefault="00585B1E" w:rsidP="000C2069">
      <w:pPr>
        <w:jc w:val="both"/>
        <w:rPr>
          <w:rFonts w:ascii="Swis721 BT" w:hAnsi="Swis721 BT"/>
          <w:sz w:val="24"/>
        </w:rPr>
      </w:pPr>
      <w:r>
        <w:rPr>
          <w:rFonts w:ascii="Swis721 BT" w:hAnsi="Swis721 BT"/>
          <w:sz w:val="24"/>
        </w:rPr>
        <w:t>In the UK, t</w:t>
      </w:r>
      <w:r w:rsidR="009E7530" w:rsidRPr="009E7530">
        <w:rPr>
          <w:rFonts w:ascii="Swis721 BT" w:hAnsi="Swis721 BT"/>
          <w:sz w:val="24"/>
        </w:rPr>
        <w:t xml:space="preserve">housands of schools and around one million pupils are enjoying the benefits of walking to school </w:t>
      </w:r>
      <w:r>
        <w:rPr>
          <w:rFonts w:ascii="Swis721 BT" w:hAnsi="Swis721 BT"/>
          <w:sz w:val="24"/>
        </w:rPr>
        <w:t>with WOW</w:t>
      </w:r>
      <w:r w:rsidR="009E7530" w:rsidRPr="009E7530">
        <w:rPr>
          <w:rFonts w:ascii="Swis721 BT" w:hAnsi="Swis721 BT"/>
          <w:sz w:val="24"/>
        </w:rPr>
        <w:t xml:space="preserve">. Will you join us? </w:t>
      </w:r>
    </w:p>
    <w:p w14:paraId="33665D51" w14:textId="77777777" w:rsidR="00D35AE9" w:rsidRDefault="009E7530" w:rsidP="00C81AFB">
      <w:pPr>
        <w:spacing w:after="320"/>
        <w:rPr>
          <w:rFonts w:ascii="Swis721 BT" w:hAnsi="Swis721 BT"/>
          <w:b/>
          <w:sz w:val="24"/>
        </w:rPr>
      </w:pPr>
      <w:r w:rsidRPr="009E7530">
        <w:rPr>
          <w:rFonts w:ascii="Swis721 BT" w:hAnsi="Swis721 BT"/>
          <w:sz w:val="24"/>
        </w:rPr>
        <w:t>If you have any questions about the programme, please contact …</w:t>
      </w:r>
      <w:proofErr w:type="gramStart"/>
      <w:r w:rsidRPr="009E7530">
        <w:rPr>
          <w:rFonts w:ascii="Swis721 BT" w:hAnsi="Swis721 BT"/>
          <w:sz w:val="24"/>
        </w:rPr>
        <w:t>................</w:t>
      </w:r>
      <w:r w:rsidR="00D70063">
        <w:rPr>
          <w:rFonts w:ascii="Swis721 BT" w:hAnsi="Swis721 BT"/>
          <w:sz w:val="24"/>
        </w:rPr>
        <w:t>.......................,</w:t>
      </w:r>
      <w:proofErr w:type="gramEnd"/>
      <w:r w:rsidR="00D70063">
        <w:rPr>
          <w:rFonts w:ascii="Swis721 BT" w:hAnsi="Swis721 BT"/>
          <w:sz w:val="24"/>
        </w:rPr>
        <w:t xml:space="preserve"> or find more information at: </w:t>
      </w:r>
      <w:r w:rsidR="00585B1E" w:rsidRPr="00585B1E">
        <w:rPr>
          <w:rFonts w:ascii="Swis721 BT" w:hAnsi="Swis721 BT"/>
          <w:b/>
          <w:sz w:val="24"/>
        </w:rPr>
        <w:t>livingstreets.org.uk/</w:t>
      </w:r>
      <w:proofErr w:type="spellStart"/>
      <w:r w:rsidR="00585B1E" w:rsidRPr="00585B1E">
        <w:rPr>
          <w:rFonts w:ascii="Swis721 BT" w:hAnsi="Swis721 BT"/>
          <w:b/>
          <w:sz w:val="24"/>
        </w:rPr>
        <w:t>wowlaunch</w:t>
      </w:r>
      <w:proofErr w:type="spellEnd"/>
    </w:p>
    <w:p w14:paraId="120A3DC3" w14:textId="36B9DC1B" w:rsidR="009E7530" w:rsidRPr="009E7530" w:rsidRDefault="009E7530" w:rsidP="009E7530">
      <w:pPr>
        <w:rPr>
          <w:rFonts w:ascii="Swis721 BT" w:hAnsi="Swis721 BT"/>
          <w:b/>
          <w:bCs/>
          <w:sz w:val="24"/>
        </w:rPr>
      </w:pPr>
      <w:r w:rsidRPr="009E7530">
        <w:rPr>
          <w:rFonts w:ascii="Swis721 BT" w:hAnsi="Swis721 BT"/>
          <w:b/>
          <w:bCs/>
          <w:sz w:val="24"/>
        </w:rPr>
        <w:t>Let’s swap those school runs for school walks.</w:t>
      </w:r>
    </w:p>
    <w:p w14:paraId="283C089D" w14:textId="77777777" w:rsidR="009E7530" w:rsidRDefault="009E7530" w:rsidP="009E7530">
      <w:pPr>
        <w:rPr>
          <w:rFonts w:ascii="Swis721 BT" w:hAnsi="Swis721 BT"/>
        </w:rPr>
      </w:pPr>
      <w:bookmarkStart w:id="0" w:name="_GoBack"/>
      <w:bookmarkEnd w:id="0"/>
    </w:p>
    <w:sectPr w:rsidR="009E7530" w:rsidSect="008C3E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A12815" w16cex:dateUtc="2021-07-20T09:46:00Z"/>
  <w16cex:commentExtensible w16cex:durableId="24A1284D" w16cex:dateUtc="2021-07-20T09:47:00Z"/>
  <w16cex:commentExtensible w16cex:durableId="24A128D0" w16cex:dateUtc="2021-07-20T09:49:00Z"/>
  <w16cex:commentExtensible w16cex:durableId="5829396E" w16cex:dateUtc="2021-07-20T10:23:51.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B5F60C" w16cid:durableId="24A12815"/>
  <w16cid:commentId w16cid:paraId="4915295C" w16cid:durableId="24A1284D"/>
  <w16cid:commentId w16cid:paraId="2603075C" w16cid:durableId="24A128D0"/>
  <w16cid:commentId w16cid:paraId="366C2880" w16cid:durableId="582939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DDB6" w14:textId="77777777" w:rsidR="00544E9A" w:rsidRDefault="00544E9A">
      <w:pPr>
        <w:spacing w:after="0" w:line="240" w:lineRule="auto"/>
      </w:pPr>
      <w:r>
        <w:separator/>
      </w:r>
    </w:p>
  </w:endnote>
  <w:endnote w:type="continuationSeparator" w:id="0">
    <w:p w14:paraId="28DE75FB" w14:textId="77777777" w:rsidR="00544E9A" w:rsidRDefault="00544E9A">
      <w:pPr>
        <w:spacing w:after="0" w:line="240" w:lineRule="auto"/>
      </w:pPr>
      <w:r>
        <w:continuationSeparator/>
      </w:r>
    </w:p>
  </w:endnote>
  <w:endnote w:type="continuationNotice" w:id="1">
    <w:p w14:paraId="1499D813" w14:textId="77777777" w:rsidR="00544E9A" w:rsidRDefault="00544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B" w:csb1="00000000"/>
  </w:font>
  <w:font w:name="Swis721 BlkCn BT">
    <w:altName w:val="Calibri"/>
    <w:charset w:val="00"/>
    <w:family w:val="swiss"/>
    <w:pitch w:val="variable"/>
    <w:sig w:usb0="800000AF" w:usb1="1000204A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79D3B9B" w14:paraId="6202EB4B" w14:textId="77777777" w:rsidTr="479D3B9B">
      <w:tc>
        <w:tcPr>
          <w:tcW w:w="3009" w:type="dxa"/>
        </w:tcPr>
        <w:p w14:paraId="6E6CA412" w14:textId="789142BD" w:rsidR="479D3B9B" w:rsidRDefault="479D3B9B" w:rsidP="479D3B9B">
          <w:pPr>
            <w:pStyle w:val="Header"/>
            <w:ind w:left="-115"/>
          </w:pPr>
        </w:p>
      </w:tc>
      <w:tc>
        <w:tcPr>
          <w:tcW w:w="3009" w:type="dxa"/>
        </w:tcPr>
        <w:p w14:paraId="4B4905C9" w14:textId="56E341EB" w:rsidR="479D3B9B" w:rsidRDefault="479D3B9B" w:rsidP="479D3B9B">
          <w:pPr>
            <w:pStyle w:val="Header"/>
            <w:jc w:val="center"/>
          </w:pPr>
        </w:p>
      </w:tc>
      <w:tc>
        <w:tcPr>
          <w:tcW w:w="3009" w:type="dxa"/>
        </w:tcPr>
        <w:p w14:paraId="5ABAC72A" w14:textId="39104C08" w:rsidR="479D3B9B" w:rsidRDefault="479D3B9B" w:rsidP="479D3B9B">
          <w:pPr>
            <w:pStyle w:val="Header"/>
            <w:ind w:right="-115"/>
            <w:jc w:val="right"/>
          </w:pPr>
        </w:p>
      </w:tc>
    </w:tr>
  </w:tbl>
  <w:p w14:paraId="6C9DA4C5" w14:textId="77BA5613" w:rsidR="479D3B9B" w:rsidRDefault="004B73F8" w:rsidP="479D3B9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9D871D" wp14:editId="0DFC5C14">
          <wp:simplePos x="0" y="0"/>
          <wp:positionH relativeFrom="margin">
            <wp:posOffset>-85725</wp:posOffset>
          </wp:positionH>
          <wp:positionV relativeFrom="paragraph">
            <wp:posOffset>-413385</wp:posOffset>
          </wp:positionV>
          <wp:extent cx="5861898" cy="915670"/>
          <wp:effectExtent l="0" t="0" r="5715" b="0"/>
          <wp:wrapNone/>
          <wp:docPr id="4" name="Picture 4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Qs address and charity detail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1898" cy="91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6B91" w14:textId="5F096307" w:rsidR="004B73F8" w:rsidRDefault="004B73F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628FD15" wp14:editId="4F8825D0">
          <wp:simplePos x="0" y="0"/>
          <wp:positionH relativeFrom="margin">
            <wp:posOffset>-90170</wp:posOffset>
          </wp:positionH>
          <wp:positionV relativeFrom="paragraph">
            <wp:posOffset>-416560</wp:posOffset>
          </wp:positionV>
          <wp:extent cx="5861898" cy="915670"/>
          <wp:effectExtent l="0" t="0" r="5715" b="0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Qs address and charity detail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1898" cy="91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62846" w14:textId="77777777" w:rsidR="00544E9A" w:rsidRDefault="00544E9A">
      <w:pPr>
        <w:spacing w:after="0" w:line="240" w:lineRule="auto"/>
      </w:pPr>
      <w:r>
        <w:separator/>
      </w:r>
    </w:p>
  </w:footnote>
  <w:footnote w:type="continuationSeparator" w:id="0">
    <w:p w14:paraId="17904169" w14:textId="77777777" w:rsidR="00544E9A" w:rsidRDefault="00544E9A">
      <w:pPr>
        <w:spacing w:after="0" w:line="240" w:lineRule="auto"/>
      </w:pPr>
      <w:r>
        <w:continuationSeparator/>
      </w:r>
    </w:p>
  </w:footnote>
  <w:footnote w:type="continuationNotice" w:id="1">
    <w:p w14:paraId="2F777BCD" w14:textId="77777777" w:rsidR="00544E9A" w:rsidRDefault="00544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7F6CC" w14:textId="2505B3DE" w:rsidR="000839EC" w:rsidRDefault="00585B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FD7BC82" wp14:editId="7CAE5940">
          <wp:simplePos x="0" y="0"/>
          <wp:positionH relativeFrom="margin">
            <wp:posOffset>-201295</wp:posOffset>
          </wp:positionH>
          <wp:positionV relativeFrom="paragraph">
            <wp:posOffset>-83982</wp:posOffset>
          </wp:positionV>
          <wp:extent cx="6134370" cy="1669774"/>
          <wp:effectExtent l="0" t="0" r="0" b="6985"/>
          <wp:wrapNone/>
          <wp:docPr id="5" name="Picture 5" descr="LS WTSW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S WTSW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727"/>
                  <a:stretch>
                    <a:fillRect/>
                  </a:stretch>
                </pic:blipFill>
                <pic:spPr bwMode="auto">
                  <a:xfrm>
                    <a:off x="0" y="0"/>
                    <a:ext cx="6134370" cy="1669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13F45" w14:textId="4315590A" w:rsidR="001D7BE5" w:rsidRDefault="001D7BE5">
    <w:pPr>
      <w:pStyle w:val="Header"/>
    </w:pPr>
  </w:p>
  <w:p w14:paraId="5CDC15B0" w14:textId="77777777" w:rsidR="008C3E2A" w:rsidRDefault="008C3E2A" w:rsidP="008C3E2A">
    <w:pPr>
      <w:pStyle w:val="Header"/>
      <w:tabs>
        <w:tab w:val="clear" w:pos="4680"/>
        <w:tab w:val="clear" w:pos="9360"/>
        <w:tab w:val="left" w:pos="1206"/>
      </w:tabs>
      <w:rPr>
        <w:rFonts w:ascii="Swis721 BlkCn BT" w:hAnsi="Swis721 BlkCn BT"/>
        <w:sz w:val="26"/>
        <w:szCs w:val="24"/>
      </w:rPr>
    </w:pPr>
  </w:p>
  <w:p w14:paraId="68500208" w14:textId="0A6B9913" w:rsidR="009E7530" w:rsidRPr="00490229" w:rsidRDefault="001D7BE5" w:rsidP="008C3E2A">
    <w:pPr>
      <w:pStyle w:val="Header"/>
      <w:tabs>
        <w:tab w:val="clear" w:pos="4680"/>
        <w:tab w:val="clear" w:pos="9360"/>
        <w:tab w:val="left" w:pos="1206"/>
      </w:tabs>
      <w:rPr>
        <w:rFonts w:ascii="Swis721 BlkCn BT" w:hAnsi="Swis721 BlkCn BT"/>
        <w:sz w:val="26"/>
        <w:szCs w:val="24"/>
      </w:rPr>
    </w:pPr>
    <w:r w:rsidRPr="00490229">
      <w:rPr>
        <w:rFonts w:ascii="Swis721 BlkCn BT" w:hAnsi="Swis721 BlkCn BT"/>
        <w:sz w:val="26"/>
        <w:szCs w:val="24"/>
      </w:rPr>
      <w:t xml:space="preserve">RETURNING </w:t>
    </w:r>
    <w:r w:rsidR="002E71F7" w:rsidRPr="00490229">
      <w:rPr>
        <w:rFonts w:ascii="Swis721 BlkCn BT" w:hAnsi="Swis721 BlkCn BT"/>
        <w:sz w:val="26"/>
        <w:szCs w:val="24"/>
      </w:rPr>
      <w:t xml:space="preserve">WOW </w:t>
    </w:r>
    <w:r w:rsidRPr="00490229">
      <w:rPr>
        <w:rFonts w:ascii="Swis721 BlkCn BT" w:hAnsi="Swis721 BlkCn BT"/>
        <w:sz w:val="26"/>
        <w:szCs w:val="24"/>
      </w:rPr>
      <w:t>SCHOOL</w:t>
    </w:r>
    <w:r w:rsidR="00585B1E">
      <w:rPr>
        <w:rFonts w:ascii="Swis721 BlkCn BT" w:hAnsi="Swis721 BlkCn BT"/>
        <w:sz w:val="26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144BA" w14:textId="7A5EE8C6" w:rsidR="00DA2E3A" w:rsidRDefault="00585B1E">
    <w:pPr>
      <w:pStyle w:val="Header"/>
      <w:rPr>
        <w:b/>
        <w:bCs/>
        <w:sz w:val="23"/>
        <w:szCs w:val="23"/>
      </w:rPr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705B0FAF" wp14:editId="6A16AF6E">
          <wp:simplePos x="0" y="0"/>
          <wp:positionH relativeFrom="margin">
            <wp:align>center</wp:align>
          </wp:positionH>
          <wp:positionV relativeFrom="paragraph">
            <wp:posOffset>-79043</wp:posOffset>
          </wp:positionV>
          <wp:extent cx="6134370" cy="1669774"/>
          <wp:effectExtent l="0" t="0" r="0" b="6985"/>
          <wp:wrapNone/>
          <wp:docPr id="3" name="Picture 3" descr="LS WTSW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S WTSW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727"/>
                  <a:stretch>
                    <a:fillRect/>
                  </a:stretch>
                </pic:blipFill>
                <pic:spPr bwMode="auto">
                  <a:xfrm>
                    <a:off x="0" y="0"/>
                    <a:ext cx="6134370" cy="1669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C0C5A7" w14:textId="77777777" w:rsidR="008C3E2A" w:rsidRDefault="008C3E2A" w:rsidP="000839EC">
    <w:pPr>
      <w:rPr>
        <w:rFonts w:ascii="Swis721 BT" w:hAnsi="Swis721 BT"/>
        <w:b/>
        <w:sz w:val="24"/>
      </w:rPr>
    </w:pPr>
  </w:p>
  <w:p w14:paraId="3D5FBA90" w14:textId="04EFC0B6" w:rsidR="000839EC" w:rsidRPr="00490229" w:rsidRDefault="000839EC" w:rsidP="000839EC">
    <w:pPr>
      <w:rPr>
        <w:rFonts w:ascii="Swis721 BlkCn BT" w:hAnsi="Swis721 BlkCn BT"/>
        <w:bCs/>
        <w:sz w:val="26"/>
      </w:rPr>
    </w:pPr>
    <w:r w:rsidRPr="00490229">
      <w:rPr>
        <w:rFonts w:ascii="Swis721 BlkCn BT" w:hAnsi="Swis721 BlkCn BT"/>
        <w:bCs/>
        <w:sz w:val="26"/>
      </w:rPr>
      <w:t>NEW WOW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A2"/>
    <w:rsid w:val="00002B0F"/>
    <w:rsid w:val="000839EC"/>
    <w:rsid w:val="000C091E"/>
    <w:rsid w:val="000C2069"/>
    <w:rsid w:val="000C5C54"/>
    <w:rsid w:val="000E4C02"/>
    <w:rsid w:val="00140CAD"/>
    <w:rsid w:val="001D7BE5"/>
    <w:rsid w:val="001E1F28"/>
    <w:rsid w:val="00236BD5"/>
    <w:rsid w:val="002839D6"/>
    <w:rsid w:val="002E71F7"/>
    <w:rsid w:val="00394E92"/>
    <w:rsid w:val="003B013D"/>
    <w:rsid w:val="003B18A2"/>
    <w:rsid w:val="00435CAB"/>
    <w:rsid w:val="0044690E"/>
    <w:rsid w:val="00483E3B"/>
    <w:rsid w:val="00490229"/>
    <w:rsid w:val="004B73F8"/>
    <w:rsid w:val="004C149C"/>
    <w:rsid w:val="004E6E50"/>
    <w:rsid w:val="00514A3F"/>
    <w:rsid w:val="00544E9A"/>
    <w:rsid w:val="005762A3"/>
    <w:rsid w:val="00585B1E"/>
    <w:rsid w:val="005921FE"/>
    <w:rsid w:val="005B3193"/>
    <w:rsid w:val="005C6F4F"/>
    <w:rsid w:val="005F0626"/>
    <w:rsid w:val="005F380B"/>
    <w:rsid w:val="00601E1E"/>
    <w:rsid w:val="00605CC0"/>
    <w:rsid w:val="0062417B"/>
    <w:rsid w:val="00624AFF"/>
    <w:rsid w:val="0062683F"/>
    <w:rsid w:val="00664165"/>
    <w:rsid w:val="007429AB"/>
    <w:rsid w:val="00746A58"/>
    <w:rsid w:val="007508C3"/>
    <w:rsid w:val="0078354C"/>
    <w:rsid w:val="007A2AFF"/>
    <w:rsid w:val="007C3BB9"/>
    <w:rsid w:val="007D1A31"/>
    <w:rsid w:val="007D2B40"/>
    <w:rsid w:val="007F42FB"/>
    <w:rsid w:val="00872CA3"/>
    <w:rsid w:val="008C3E2A"/>
    <w:rsid w:val="008D2C4B"/>
    <w:rsid w:val="008E4B13"/>
    <w:rsid w:val="008F3631"/>
    <w:rsid w:val="009142A0"/>
    <w:rsid w:val="00941C57"/>
    <w:rsid w:val="00956DF8"/>
    <w:rsid w:val="009E7530"/>
    <w:rsid w:val="009F7F3B"/>
    <w:rsid w:val="00AC5480"/>
    <w:rsid w:val="00B270BB"/>
    <w:rsid w:val="00B540F8"/>
    <w:rsid w:val="00B74C56"/>
    <w:rsid w:val="00B8564D"/>
    <w:rsid w:val="00BC1960"/>
    <w:rsid w:val="00BF71E6"/>
    <w:rsid w:val="00C3392F"/>
    <w:rsid w:val="00C81AFB"/>
    <w:rsid w:val="00CB2974"/>
    <w:rsid w:val="00CE5BC3"/>
    <w:rsid w:val="00D35AE9"/>
    <w:rsid w:val="00D65215"/>
    <w:rsid w:val="00D70063"/>
    <w:rsid w:val="00D95CDB"/>
    <w:rsid w:val="00DA2E3A"/>
    <w:rsid w:val="00DE2304"/>
    <w:rsid w:val="00DE51D8"/>
    <w:rsid w:val="00DF022C"/>
    <w:rsid w:val="00E75D8C"/>
    <w:rsid w:val="00E75F91"/>
    <w:rsid w:val="00EC7EC2"/>
    <w:rsid w:val="00FD2757"/>
    <w:rsid w:val="1E6FE38B"/>
    <w:rsid w:val="22222810"/>
    <w:rsid w:val="36643B26"/>
    <w:rsid w:val="3A50D9F0"/>
    <w:rsid w:val="3F694202"/>
    <w:rsid w:val="415DE7EF"/>
    <w:rsid w:val="479D3B9B"/>
    <w:rsid w:val="50B5476C"/>
    <w:rsid w:val="5293C23A"/>
    <w:rsid w:val="59B42579"/>
    <w:rsid w:val="613E6B76"/>
    <w:rsid w:val="6B5C9644"/>
    <w:rsid w:val="6EF7AC35"/>
    <w:rsid w:val="709FAF8A"/>
    <w:rsid w:val="742CBDE4"/>
    <w:rsid w:val="7BC7E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E2F2D"/>
  <w15:chartTrackingRefBased/>
  <w15:docId w15:val="{4874784A-C141-4C89-B1A3-3AB6EC82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8A2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4902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0229"/>
    <w:rPr>
      <w:rFonts w:eastAsiaTheme="minorEastAsia"/>
      <w:color w:val="5A5A5A" w:themeColor="text1" w:themeTint="A5"/>
      <w:spacing w:val="1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5f8a795-f3df-4afd-bfbc-27c1dbb93c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95A6DA1B1FA4CB08395AF9E7382A9" ma:contentTypeVersion="13" ma:contentTypeDescription="Create a new document." ma:contentTypeScope="" ma:versionID="5d45df5a21dcbf95eb237a28879e28af">
  <xsd:schema xmlns:xsd="http://www.w3.org/2001/XMLSchema" xmlns:xs="http://www.w3.org/2001/XMLSchema" xmlns:p="http://schemas.microsoft.com/office/2006/metadata/properties" xmlns:ns2="e5f8a795-f3df-4afd-bfbc-27c1dbb93c29" xmlns:ns3="75a483ea-b938-465c-bd1f-cfc79fe429ab" targetNamespace="http://schemas.microsoft.com/office/2006/metadata/properties" ma:root="true" ma:fieldsID="777b21386ab4d215135492f92d925ee0" ns2:_="" ns3:_="">
    <xsd:import namespace="e5f8a795-f3df-4afd-bfbc-27c1dbb93c29"/>
    <xsd:import namespace="75a483ea-b938-465c-bd1f-cfc79fe42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a795-f3df-4afd-bfbc-27c1dbb93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483ea-b938-465c-bd1f-cfc79fe42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7775-B4A4-4782-A8C5-10D3B8D3D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84BB8-7093-4268-A69E-EB029AA27D3C}">
  <ds:schemaRefs>
    <ds:schemaRef ds:uri="http://schemas.microsoft.com/office/2006/metadata/properties"/>
    <ds:schemaRef ds:uri="http://schemas.microsoft.com/office/infopath/2007/PartnerControls"/>
    <ds:schemaRef ds:uri="e5f8a795-f3df-4afd-bfbc-27c1dbb93c29"/>
  </ds:schemaRefs>
</ds:datastoreItem>
</file>

<file path=customXml/itemProps3.xml><?xml version="1.0" encoding="utf-8"?>
<ds:datastoreItem xmlns:ds="http://schemas.openxmlformats.org/officeDocument/2006/customXml" ds:itemID="{B422F3DC-2ED4-4C11-B706-D839C1F94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8a795-f3df-4afd-bfbc-27c1dbb93c29"/>
    <ds:schemaRef ds:uri="75a483ea-b938-465c-bd1f-cfc79fe42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4FF25-ED0E-4CE9-9047-2573E17E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Ellis</dc:creator>
  <cp:keywords/>
  <dc:description/>
  <cp:lastModifiedBy>Alcock, Catherine</cp:lastModifiedBy>
  <cp:revision>16</cp:revision>
  <dcterms:created xsi:type="dcterms:W3CDTF">2021-07-16T10:14:00Z</dcterms:created>
  <dcterms:modified xsi:type="dcterms:W3CDTF">2021-11-11T10:43:00Z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0x010100B0095A6DA1B1FA4CB08395AF9E7382A9</vt:lpwstr>
  </property>
</Properties>
</file>