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30" w:tblpY="-4753"/>
        <w:tblOverlap w:val="never"/>
        <w:tblW w:w="272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5012"/>
        <w:gridCol w:w="16525"/>
      </w:tblGrid>
      <w:tr w:rsidR="002053DA" w14:paraId="1E3E7A7A" w14:textId="77777777" w:rsidTr="0020076B">
        <w:trPr>
          <w:trHeight w:val="3311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4B27C" w14:textId="77777777" w:rsidR="002053DA" w:rsidRDefault="002053DA">
            <w:pPr>
              <w:spacing w:after="0"/>
              <w:ind w:left="-570" w:right="117"/>
            </w:pPr>
          </w:p>
          <w:tbl>
            <w:tblPr>
              <w:tblStyle w:val="TableGrid"/>
              <w:tblW w:w="5710" w:type="dxa"/>
              <w:tblInd w:w="0" w:type="dxa"/>
              <w:tblCellMar>
                <w:top w:w="105" w:type="dxa"/>
                <w:left w:w="16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710"/>
            </w:tblGrid>
            <w:tr w:rsidR="002053DA" w14:paraId="552F10AF" w14:textId="77777777">
              <w:trPr>
                <w:trHeight w:val="4108"/>
              </w:trPr>
              <w:tc>
                <w:tcPr>
                  <w:tcW w:w="5710" w:type="dxa"/>
                  <w:tcBorders>
                    <w:top w:val="single" w:sz="20" w:space="0" w:color="C5E0B3"/>
                    <w:left w:val="single" w:sz="20" w:space="0" w:color="C5E0B3"/>
                    <w:bottom w:val="single" w:sz="20" w:space="0" w:color="C5E0B3"/>
                    <w:right w:val="single" w:sz="20" w:space="0" w:color="C5E0B3"/>
                  </w:tcBorders>
                </w:tcPr>
                <w:p w14:paraId="2C3FE650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55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Scientific Understanding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2A73456F" w14:textId="77777777" w:rsidR="002053DA" w:rsidRDefault="00804B0D">
                  <w:pPr>
                    <w:framePr w:wrap="around" w:vAnchor="text" w:hAnchor="text" w:x="30" w:y="-4753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233B8569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57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Everyday materials </w:t>
                  </w:r>
                </w:p>
                <w:p w14:paraId="3D79D351" w14:textId="77777777" w:rsidR="002053DA" w:rsidRDefault="00804B0D">
                  <w:pPr>
                    <w:framePr w:wrap="around" w:vAnchor="text" w:hAnchor="text" w:x="30" w:y="-4753"/>
                    <w:spacing w:after="0" w:line="241" w:lineRule="auto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Distinguish between an object and the material from which it is made. Identify and name a variety of everyday materials. </w:t>
                  </w:r>
                </w:p>
                <w:p w14:paraId="05AC952C" w14:textId="77777777" w:rsidR="002053DA" w:rsidRDefault="00804B0D">
                  <w:pPr>
                    <w:framePr w:wrap="around" w:vAnchor="text" w:hAnchor="text" w:x="30" w:y="-4753"/>
                    <w:spacing w:after="0"/>
                    <w:ind w:left="57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  <w:p w14:paraId="48E36065" w14:textId="77777777" w:rsidR="002053DA" w:rsidRDefault="00804B0D">
                  <w:pPr>
                    <w:framePr w:wrap="around" w:vAnchor="text" w:hAnchor="text" w:x="30" w:y="-4753"/>
                    <w:spacing w:after="0" w:line="241" w:lineRule="auto"/>
                    <w:ind w:left="18" w:right="22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Describe the simple physical properties of a variety of everyday materials. Compare and group together a variety of everyday materi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als. </w:t>
                  </w:r>
                </w:p>
                <w:p w14:paraId="55F5F15C" w14:textId="77777777" w:rsidR="002053DA" w:rsidRDefault="00804B0D">
                  <w:pPr>
                    <w:framePr w:wrap="around" w:vAnchor="text" w:hAnchor="text" w:x="30" w:y="-4753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57393B20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57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Carry out a simple investigation </w:t>
                  </w:r>
                </w:p>
                <w:p w14:paraId="499E1942" w14:textId="77777777" w:rsidR="002053DA" w:rsidRDefault="00804B0D">
                  <w:pPr>
                    <w:framePr w:wrap="around" w:vAnchor="text" w:hAnchor="text" w:x="30" w:y="-4753"/>
                    <w:spacing w:after="0"/>
                    <w:ind w:left="2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513BE2A0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59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Seasonal Changes </w:t>
                  </w:r>
                </w:p>
                <w:p w14:paraId="0171F250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6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Observe changes across the four seasons. </w:t>
                  </w:r>
                </w:p>
                <w:p w14:paraId="0B69A6E8" w14:textId="7CC58E2C" w:rsidR="002053DA" w:rsidRDefault="00804B0D">
                  <w:pPr>
                    <w:framePr w:wrap="around" w:vAnchor="text" w:hAnchor="text" w:x="30" w:y="-4753"/>
                    <w:spacing w:after="10" w:line="241" w:lineRule="auto"/>
                    <w:ind w:left="94" w:right="37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Observe and describe weather associated with each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(focus upon winter and spring). </w:t>
                  </w:r>
                </w:p>
                <w:p w14:paraId="6F34BC77" w14:textId="77777777" w:rsidR="002053DA" w:rsidRDefault="00804B0D">
                  <w:pPr>
                    <w:framePr w:wrap="around" w:vAnchor="text" w:hAnchor="text" w:x="30" w:y="-4753"/>
                    <w:spacing w:after="0"/>
                    <w:suppressOverlap/>
                  </w:pPr>
                  <w:r>
                    <w:rPr>
                      <w:rFonts w:ascii="Comic Sans MS" w:eastAsia="Comic Sans MS" w:hAnsi="Comic Sans MS" w:cs="Comic Sans MS"/>
                      <w:sz w:val="18"/>
                    </w:rPr>
                    <w:t xml:space="preserve"> </w:t>
                  </w:r>
                </w:p>
              </w:tc>
            </w:tr>
          </w:tbl>
          <w:p w14:paraId="099FFDF1" w14:textId="77777777" w:rsidR="002053DA" w:rsidRDefault="002053DA"/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14:paraId="59DDBD66" w14:textId="77777777" w:rsidR="002053DA" w:rsidRDefault="002053DA">
            <w:pPr>
              <w:spacing w:after="0"/>
              <w:ind w:left="-6397" w:right="147"/>
            </w:pPr>
          </w:p>
          <w:tbl>
            <w:tblPr>
              <w:tblStyle w:val="TableGrid"/>
              <w:tblW w:w="4456" w:type="dxa"/>
              <w:tblInd w:w="163" w:type="dxa"/>
              <w:tblCellMar>
                <w:top w:w="106" w:type="dxa"/>
                <w:left w:w="169" w:type="dxa"/>
                <w:bottom w:w="0" w:type="dxa"/>
                <w:right w:w="133" w:type="dxa"/>
              </w:tblCellMar>
              <w:tblLook w:val="04A0" w:firstRow="1" w:lastRow="0" w:firstColumn="1" w:lastColumn="0" w:noHBand="0" w:noVBand="1"/>
            </w:tblPr>
            <w:tblGrid>
              <w:gridCol w:w="4456"/>
            </w:tblGrid>
            <w:tr w:rsidR="002053DA" w14:paraId="7D1810BB" w14:textId="77777777" w:rsidTr="006539C9">
              <w:trPr>
                <w:trHeight w:val="3079"/>
              </w:trPr>
              <w:tc>
                <w:tcPr>
                  <w:tcW w:w="4456" w:type="dxa"/>
                  <w:tcBorders>
                    <w:top w:val="single" w:sz="20" w:space="0" w:color="ED7D31"/>
                    <w:left w:val="single" w:sz="20" w:space="0" w:color="ED7D31"/>
                    <w:bottom w:val="single" w:sz="20" w:space="0" w:color="ED7D31"/>
                    <w:right w:val="single" w:sz="20" w:space="0" w:color="ED7D31"/>
                  </w:tcBorders>
                </w:tcPr>
                <w:p w14:paraId="2AB7CA66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35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English Understanding: Reading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14:paraId="67DC6473" w14:textId="77777777" w:rsidR="002053DA" w:rsidRDefault="00804B0D">
                  <w:pPr>
                    <w:framePr w:wrap="around" w:vAnchor="text" w:hAnchor="text" w:x="30" w:y="-4753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14:paraId="0D066EDD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40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High Quality texts:  </w:t>
                  </w:r>
                </w:p>
                <w:p w14:paraId="6EFA9D2B" w14:textId="4E4047B4" w:rsidR="006539C9" w:rsidRPr="00122156" w:rsidRDefault="006539C9" w:rsidP="00122156">
                  <w:pPr>
                    <w:framePr w:wrap="around" w:vAnchor="text" w:hAnchor="text" w:x="30" w:y="-4753"/>
                    <w:spacing w:after="0"/>
                    <w:ind w:right="37"/>
                    <w:suppressOverlap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Poles Apart- Jeanne Willis </w:t>
                  </w:r>
                </w:p>
                <w:p w14:paraId="1C1EAB87" w14:textId="56EA8628" w:rsidR="006539C9" w:rsidRDefault="006539C9">
                  <w:pPr>
                    <w:framePr w:wrap="around" w:vAnchor="text" w:hAnchor="text" w:x="30" w:y="-4753"/>
                    <w:spacing w:after="0"/>
                    <w:ind w:right="37"/>
                    <w:suppressOverlap/>
                    <w:jc w:val="center"/>
                  </w:pPr>
                  <w:r>
                    <w:t>Dear Greenpeace- Simon James</w:t>
                  </w:r>
                </w:p>
                <w:p w14:paraId="75E8A9E0" w14:textId="77777777" w:rsidR="002053DA" w:rsidRDefault="00804B0D">
                  <w:pPr>
                    <w:framePr w:wrap="around" w:vAnchor="text" w:hAnchor="text" w:x="30" w:y="-4753"/>
                    <w:spacing w:after="0"/>
                    <w:ind w:left="18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79C9FE84" w14:textId="77777777" w:rsidR="002053DA" w:rsidRDefault="00804B0D">
                  <w:pPr>
                    <w:framePr w:wrap="around" w:vAnchor="text" w:hAnchor="text" w:x="30" w:y="-4753"/>
                    <w:spacing w:after="2" w:line="239" w:lineRule="auto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Apply phonic knowledge and skills as the route to decode words. </w:t>
                  </w:r>
                </w:p>
                <w:p w14:paraId="55360FCE" w14:textId="30641325" w:rsidR="002053DA" w:rsidRDefault="00804B0D">
                  <w:pPr>
                    <w:framePr w:wrap="around" w:vAnchor="text" w:hAnchor="text" w:x="30" w:y="-4753"/>
                    <w:spacing w:after="0" w:line="241" w:lineRule="auto"/>
                    <w:ind w:left="1390" w:hanging="915"/>
                    <w:suppressOverlap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</w:rPr>
                    <w:t>Begin</w:t>
                  </w:r>
                  <w:r w:rsidR="006539C9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to read and recognise common exception words. </w:t>
                  </w:r>
                </w:p>
                <w:p w14:paraId="16092370" w14:textId="77777777" w:rsidR="002053DA" w:rsidRDefault="00804B0D">
                  <w:pPr>
                    <w:framePr w:wrap="around" w:vAnchor="text" w:hAnchor="text" w:x="30" w:y="-4753"/>
                    <w:spacing w:after="20" w:line="241" w:lineRule="auto"/>
                    <w:ind w:left="21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Participate in a discussion about a book that is read to them. </w:t>
                  </w:r>
                </w:p>
                <w:p w14:paraId="77A12BBE" w14:textId="77777777" w:rsidR="002053DA" w:rsidRDefault="00804B0D">
                  <w:pPr>
                    <w:framePr w:wrap="around" w:vAnchor="text" w:hAnchor="text" w:x="30" w:y="-4753"/>
                    <w:spacing w:after="0"/>
                    <w:ind w:left="24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1F46C7C1" w14:textId="77777777" w:rsidR="002053DA" w:rsidRDefault="002053DA"/>
        </w:tc>
        <w:tc>
          <w:tcPr>
            <w:tcW w:w="16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9E74A" w14:textId="77777777" w:rsidR="002053DA" w:rsidRDefault="002053DA">
            <w:pPr>
              <w:spacing w:after="0"/>
              <w:ind w:left="-10963" w:right="16525"/>
            </w:pPr>
          </w:p>
          <w:tbl>
            <w:tblPr>
              <w:tblStyle w:val="TableGrid"/>
              <w:tblW w:w="5469" w:type="dxa"/>
              <w:tblInd w:w="93" w:type="dxa"/>
              <w:tblCellMar>
                <w:top w:w="0" w:type="dxa"/>
                <w:left w:w="17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69"/>
            </w:tblGrid>
            <w:tr w:rsidR="002053DA" w14:paraId="23C049D5" w14:textId="77777777" w:rsidTr="00FF0FC6">
              <w:trPr>
                <w:trHeight w:val="4934"/>
              </w:trPr>
              <w:tc>
                <w:tcPr>
                  <w:tcW w:w="5469" w:type="dxa"/>
                  <w:tcBorders>
                    <w:top w:val="single" w:sz="20" w:space="0" w:color="FFC000"/>
                    <w:left w:val="single" w:sz="20" w:space="0" w:color="FFC000"/>
                    <w:bottom w:val="single" w:sz="20" w:space="0" w:color="FFC000"/>
                    <w:right w:val="single" w:sz="20" w:space="0" w:color="FFC000"/>
                  </w:tcBorders>
                  <w:vAlign w:val="center"/>
                </w:tcPr>
                <w:p w14:paraId="6EDAFA37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53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English Understanding: Writing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  </w:t>
                  </w:r>
                </w:p>
                <w:p w14:paraId="61BE0564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56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Narrative Outcomes: </w:t>
                  </w:r>
                </w:p>
                <w:p w14:paraId="3679BCC6" w14:textId="386C0182" w:rsidR="00FC0D8D" w:rsidRPr="00FC0D8D" w:rsidRDefault="00804B0D" w:rsidP="00FC0D8D">
                  <w:pPr>
                    <w:framePr w:wrap="around" w:vAnchor="text" w:hAnchor="text" w:x="30" w:y="-4753"/>
                    <w:spacing w:after="0" w:line="241" w:lineRule="auto"/>
                    <w:suppressOverlap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Children will be writing a </w:t>
                  </w:r>
                  <w:r w:rsidR="00FC0D8D">
                    <w:rPr>
                      <w:rFonts w:ascii="Arial" w:eastAsia="Arial" w:hAnsi="Arial" w:cs="Arial"/>
                      <w:sz w:val="20"/>
                    </w:rPr>
                    <w:t xml:space="preserve">setting description and a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narrative </w:t>
                  </w:r>
                  <w:r w:rsidR="00FC0D8D">
                    <w:rPr>
                      <w:rFonts w:ascii="Arial" w:eastAsia="Arial" w:hAnsi="Arial" w:cs="Arial"/>
                      <w:sz w:val="20"/>
                    </w:rPr>
                    <w:t>based on the book ‘Poles Apart’ and a non-chronological report inspired by the book ‘Dear Greenpeace’.</w:t>
                  </w:r>
                </w:p>
                <w:p w14:paraId="5C7A4464" w14:textId="77777777" w:rsidR="002053DA" w:rsidRDefault="00804B0D">
                  <w:pPr>
                    <w:framePr w:wrap="around" w:vAnchor="text" w:hAnchor="text" w:x="30" w:y="-4753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599E9136" w14:textId="0A74ADAC" w:rsidR="002053DA" w:rsidRDefault="00804B0D">
                  <w:pPr>
                    <w:framePr w:wrap="around" w:vAnchor="text" w:hAnchor="text" w:x="30" w:y="-4753"/>
                    <w:spacing w:after="0" w:line="241" w:lineRule="auto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Children will continue to develop their understanding of how to compose and write a sentence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with a focus on </w:t>
                  </w:r>
                </w:p>
                <w:p w14:paraId="33359923" w14:textId="50816D95" w:rsidR="002053DA" w:rsidRDefault="00804B0D">
                  <w:pPr>
                    <w:framePr w:wrap="around" w:vAnchor="text" w:hAnchor="text" w:x="30" w:y="-4753"/>
                    <w:spacing w:after="0" w:line="241" w:lineRule="auto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punctuating the sentence correctly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</w:rPr>
                    <w:t>and being able to reread their own learning and edit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.  </w:t>
                  </w:r>
                </w:p>
                <w:p w14:paraId="66497D7D" w14:textId="47543788" w:rsidR="002053DA" w:rsidRDefault="00804B0D" w:rsidP="00FC0D8D">
                  <w:pPr>
                    <w:framePr w:wrap="around" w:vAnchor="text" w:hAnchor="text" w:x="30" w:y="-4753"/>
                    <w:spacing w:after="4"/>
                    <w:ind w:left="4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2C600405" w14:textId="77777777" w:rsidR="002053DA" w:rsidRDefault="00804B0D">
                  <w:pPr>
                    <w:framePr w:wrap="around" w:vAnchor="text" w:hAnchor="text" w:x="30" w:y="-4753"/>
                    <w:spacing w:after="0"/>
                    <w:ind w:right="55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Continue to use adjectives to add detail. </w:t>
                  </w:r>
                </w:p>
                <w:p w14:paraId="7A8704F6" w14:textId="77777777" w:rsidR="002053DA" w:rsidRDefault="00804B0D">
                  <w:pPr>
                    <w:framePr w:wrap="around" w:vAnchor="text" w:hAnchor="text" w:x="30" w:y="-4753"/>
                    <w:spacing w:after="12"/>
                    <w:ind w:left="4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28D646B5" w14:textId="77777777" w:rsidR="002053DA" w:rsidRDefault="00804B0D">
                  <w:pPr>
                    <w:framePr w:wrap="around" w:vAnchor="text" w:hAnchor="text" w:x="30" w:y="-4753"/>
                    <w:spacing w:after="2" w:line="239" w:lineRule="auto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Continue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to use the conjunction “and” to join two ideas together in a sentence.  </w:t>
                  </w:r>
                </w:p>
                <w:p w14:paraId="3F63529D" w14:textId="77777777" w:rsidR="002053DA" w:rsidRDefault="00804B0D">
                  <w:pPr>
                    <w:framePr w:wrap="around" w:vAnchor="text" w:hAnchor="text" w:x="30" w:y="-4753"/>
                    <w:spacing w:after="0"/>
                    <w:ind w:left="4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6065281A" w14:textId="77777777" w:rsidR="002053DA" w:rsidRDefault="00804B0D">
                  <w:pPr>
                    <w:framePr w:wrap="around" w:vAnchor="text" w:hAnchor="text" w:x="30" w:y="-4753"/>
                    <w:spacing w:after="0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Begin to use the conjunctions “because” and “but” to add extra detail to a sentence. 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91"/>
              <w:tblOverlap w:val="never"/>
              <w:tblW w:w="5414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14"/>
            </w:tblGrid>
            <w:tr w:rsidR="00FF0FC6" w14:paraId="1CBF6BE9" w14:textId="77777777" w:rsidTr="00FF0FC6">
              <w:trPr>
                <w:trHeight w:val="3313"/>
              </w:trPr>
              <w:tc>
                <w:tcPr>
                  <w:tcW w:w="5414" w:type="dxa"/>
                  <w:tcBorders>
                    <w:top w:val="single" w:sz="20" w:space="0" w:color="FF0000"/>
                    <w:left w:val="single" w:sz="20" w:space="0" w:color="FF0000"/>
                    <w:bottom w:val="single" w:sz="20" w:space="0" w:color="FF0000"/>
                    <w:right w:val="single" w:sz="20" w:space="0" w:color="FF0000"/>
                  </w:tcBorders>
                  <w:vAlign w:val="center"/>
                </w:tcPr>
                <w:p w14:paraId="2B6F8585" w14:textId="77777777" w:rsidR="00FF0FC6" w:rsidRDefault="00FF0FC6" w:rsidP="00FF0FC6">
                  <w:pPr>
                    <w:spacing w:after="0"/>
                    <w:ind w:left="2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Mathematical Understanding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70621A80" w14:textId="77777777" w:rsidR="00FF0FC6" w:rsidRDefault="00FF0FC6" w:rsidP="00FF0FC6">
                  <w:pPr>
                    <w:spacing w:after="0"/>
                    <w:ind w:left="67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7E9FA2DF" w14:textId="77777777" w:rsidR="00FF0FC6" w:rsidRDefault="00FF0FC6" w:rsidP="00FF0FC6">
                  <w:pPr>
                    <w:spacing w:after="0"/>
                    <w:ind w:right="3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  <w:u w:val="single" w:color="000000"/>
                    </w:rPr>
                    <w:t>Addition and Subtraction within 20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394DBD3F" w14:textId="5353124F" w:rsidR="00FF0FC6" w:rsidRDefault="00FF0FC6" w:rsidP="003175C0">
                  <w:pPr>
                    <w:spacing w:after="0" w:line="241" w:lineRule="auto"/>
                    <w:ind w:firstLine="1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>Add by counting on, Find and make number bonds, subtraction (not crossing 10), subtraction (crossing 10), finding related facts</w:t>
                  </w:r>
                  <w:r w:rsidR="00931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and comparing number sentences. </w:t>
                  </w:r>
                </w:p>
                <w:p w14:paraId="7661E723" w14:textId="77777777" w:rsidR="00FF0FC6" w:rsidRDefault="00FF0FC6" w:rsidP="00FF0FC6">
                  <w:pPr>
                    <w:spacing w:after="0"/>
                    <w:ind w:left="56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24ED0DF9" w14:textId="1405D31F" w:rsidR="00FF0FC6" w:rsidRDefault="00FF0FC6" w:rsidP="00FF0FC6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  <w:u w:val="single" w:color="000000"/>
                    </w:rPr>
                    <w:t xml:space="preserve">Place Value within </w:t>
                  </w:r>
                  <w:r w:rsidR="00912087">
                    <w:rPr>
                      <w:rFonts w:ascii="Arial" w:eastAsia="Arial" w:hAnsi="Arial" w:cs="Arial"/>
                      <w:sz w:val="20"/>
                      <w:u w:val="single" w:color="000000"/>
                    </w:rPr>
                    <w:t>100</w:t>
                  </w:r>
                </w:p>
                <w:p w14:paraId="4B0779F4" w14:textId="77777777" w:rsidR="00FF0FC6" w:rsidRDefault="00FF0FC6" w:rsidP="00FF0FC6">
                  <w:pPr>
                    <w:spacing w:after="0"/>
                    <w:ind w:right="2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Read, write and represent all numbers.  </w:t>
                  </w:r>
                </w:p>
                <w:p w14:paraId="049A7386" w14:textId="77777777" w:rsidR="003175C0" w:rsidRDefault="003175C0" w:rsidP="00FF0FC6">
                  <w:pPr>
                    <w:spacing w:after="0"/>
                    <w:ind w:right="2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</w:p>
                <w:p w14:paraId="193D0E93" w14:textId="77777777" w:rsidR="003175C0" w:rsidRPr="003175C0" w:rsidRDefault="003175C0" w:rsidP="00FF0FC6">
                  <w:pPr>
                    <w:spacing w:after="0"/>
                    <w:ind w:right="2"/>
                    <w:jc w:val="center"/>
                    <w:rPr>
                      <w:rFonts w:ascii="Arial" w:eastAsia="Arial" w:hAnsi="Arial" w:cs="Arial"/>
                      <w:sz w:val="20"/>
                      <w:u w:val="single"/>
                    </w:rPr>
                  </w:pPr>
                  <w:r w:rsidRPr="003175C0">
                    <w:rPr>
                      <w:rFonts w:ascii="Arial" w:eastAsia="Arial" w:hAnsi="Arial" w:cs="Arial"/>
                      <w:sz w:val="20"/>
                      <w:u w:val="single"/>
                    </w:rPr>
                    <w:t xml:space="preserve">Problem Solving </w:t>
                  </w:r>
                </w:p>
                <w:p w14:paraId="353DBE6F" w14:textId="596C0801" w:rsidR="003175C0" w:rsidRDefault="003175C0" w:rsidP="00FF0FC6">
                  <w:pPr>
                    <w:spacing w:after="0"/>
                    <w:ind w:right="2"/>
                    <w:jc w:val="center"/>
                  </w:pPr>
                  <w:r>
                    <w:t xml:space="preserve">Applying their mathematical knowledge to problem solving questions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486"/>
              <w:tblOverlap w:val="never"/>
              <w:tblW w:w="5364" w:type="dxa"/>
              <w:tblInd w:w="0" w:type="dxa"/>
              <w:tblCellMar>
                <w:top w:w="0" w:type="dxa"/>
                <w:left w:w="171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64"/>
            </w:tblGrid>
            <w:tr w:rsidR="00BE0ED0" w14:paraId="609743FE" w14:textId="77777777" w:rsidTr="00BE0ED0">
              <w:trPr>
                <w:trHeight w:val="2059"/>
              </w:trPr>
              <w:tc>
                <w:tcPr>
                  <w:tcW w:w="5364" w:type="dxa"/>
                  <w:tcBorders>
                    <w:top w:val="single" w:sz="20" w:space="0" w:color="FFFF00"/>
                    <w:left w:val="single" w:sz="20" w:space="0" w:color="FFFF00"/>
                    <w:bottom w:val="single" w:sz="20" w:space="0" w:color="FFFF00"/>
                    <w:right w:val="single" w:sz="20" w:space="0" w:color="FFFF00"/>
                  </w:tcBorders>
                  <w:vAlign w:val="bottom"/>
                </w:tcPr>
                <w:p w14:paraId="79843C02" w14:textId="77777777" w:rsidR="00BE0ED0" w:rsidRDefault="00BE0ED0" w:rsidP="00BE0ED0">
                  <w:pPr>
                    <w:spacing w:after="0"/>
                    <w:ind w:right="48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Design Technology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60FF1328" w14:textId="77777777" w:rsidR="00BE0ED0" w:rsidRDefault="00BE0ED0" w:rsidP="00BE0ED0">
                  <w:pPr>
                    <w:spacing w:after="0"/>
                    <w:ind w:left="14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348EDE3E" w14:textId="77777777" w:rsidR="00BE0ED0" w:rsidRDefault="00BE0ED0" w:rsidP="00BE0ED0">
                  <w:pPr>
                    <w:spacing w:after="0"/>
                    <w:ind w:right="5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Plan and make a product – A space rocket!  </w:t>
                  </w:r>
                </w:p>
                <w:p w14:paraId="67F0BBE6" w14:textId="77777777" w:rsidR="00BE0ED0" w:rsidRDefault="00BE0ED0" w:rsidP="00BE0ED0">
                  <w:pPr>
                    <w:spacing w:after="20" w:line="241" w:lineRule="auto"/>
                    <w:ind w:left="322" w:right="382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I can use my own ideas to make something. I can describe how something works. I can explain to someone else how I want to make my product. I can make a simple plan before making. </w:t>
                  </w:r>
                </w:p>
                <w:p w14:paraId="19655C6B" w14:textId="77777777" w:rsidR="00BE0ED0" w:rsidRDefault="00BE0ED0" w:rsidP="00BE0ED0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774"/>
              <w:tblOverlap w:val="never"/>
              <w:tblW w:w="5409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9"/>
            </w:tblGrid>
            <w:tr w:rsidR="00ED4A91" w14:paraId="5BDA418B" w14:textId="77777777" w:rsidTr="00ED4A91">
              <w:trPr>
                <w:trHeight w:val="1675"/>
              </w:trPr>
              <w:tc>
                <w:tcPr>
                  <w:tcW w:w="5409" w:type="dxa"/>
                  <w:tcBorders>
                    <w:top w:val="single" w:sz="20" w:space="0" w:color="7030A0"/>
                    <w:left w:val="single" w:sz="20" w:space="0" w:color="7030A0"/>
                    <w:bottom w:val="single" w:sz="20" w:space="0" w:color="7030A0"/>
                    <w:right w:val="single" w:sz="20" w:space="0" w:color="7030A0"/>
                  </w:tcBorders>
                  <w:vAlign w:val="center"/>
                </w:tcPr>
                <w:p w14:paraId="314CC8D0" w14:textId="77777777" w:rsidR="00ED4A91" w:rsidRDefault="00ED4A91" w:rsidP="00ED4A91">
                  <w:pPr>
                    <w:spacing w:after="0"/>
                    <w:ind w:right="3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Geographical Understanding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69C0AB87" w14:textId="77777777" w:rsidR="00ED4A91" w:rsidRDefault="00ED4A91" w:rsidP="00ED4A91">
                  <w:pPr>
                    <w:spacing w:after="0"/>
                    <w:ind w:left="6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1F813D53" w14:textId="77777777" w:rsidR="00ED4A91" w:rsidRDefault="00ED4A91" w:rsidP="00ED4A91">
                  <w:pPr>
                    <w:spacing w:after="0" w:line="241" w:lineRule="auto"/>
                    <w:ind w:left="55" w:right="1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I can explain where I live and tell a safe adult my address. I can explain how the weather changes </w:t>
                  </w:r>
                </w:p>
                <w:p w14:paraId="3C1A667B" w14:textId="77777777" w:rsidR="00ED4A91" w:rsidRDefault="00ED4A91" w:rsidP="00ED4A91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throughout the year and name the seasons. I can keep a weather chart and answer questions about the weather. </w:t>
                  </w:r>
                </w:p>
              </w:tc>
            </w:tr>
          </w:tbl>
          <w:p w14:paraId="22DD48CC" w14:textId="77777777" w:rsidR="002053DA" w:rsidRDefault="002053DA"/>
        </w:tc>
      </w:tr>
      <w:tr w:rsidR="002053DA" w14:paraId="7133D3A0" w14:textId="77777777" w:rsidTr="0020076B">
        <w:trPr>
          <w:trHeight w:val="9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ED4EEB" w14:textId="77777777" w:rsidR="002053DA" w:rsidRDefault="002053DA"/>
        </w:tc>
        <w:tc>
          <w:tcPr>
            <w:tcW w:w="50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146"/>
              <w:tblOverlap w:val="never"/>
              <w:tblW w:w="3392" w:type="dxa"/>
              <w:tblInd w:w="0" w:type="dxa"/>
              <w:tblCellMar>
                <w:top w:w="0" w:type="dxa"/>
                <w:left w:w="3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2"/>
            </w:tblGrid>
            <w:tr w:rsidR="00FF0FC6" w14:paraId="57338C27" w14:textId="77777777" w:rsidTr="00FF0FC6">
              <w:trPr>
                <w:trHeight w:val="854"/>
              </w:trPr>
              <w:tc>
                <w:tcPr>
                  <w:tcW w:w="3392" w:type="dxa"/>
                  <w:tcBorders>
                    <w:top w:val="single" w:sz="20" w:space="0" w:color="000000"/>
                    <w:left w:val="single" w:sz="20" w:space="0" w:color="000000"/>
                    <w:bottom w:val="single" w:sz="20" w:space="0" w:color="000000"/>
                    <w:right w:val="single" w:sz="20" w:space="0" w:color="000000"/>
                  </w:tcBorders>
                  <w:vAlign w:val="center"/>
                </w:tcPr>
                <w:p w14:paraId="4CAB0033" w14:textId="77777777" w:rsidR="00FF0FC6" w:rsidRDefault="00FF0FC6" w:rsidP="00FF0FC6">
                  <w:pPr>
                    <w:spacing w:after="0"/>
                    <w:ind w:left="497" w:hanging="49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6F949606" wp14:editId="324C4690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-1603375</wp:posOffset>
                        </wp:positionV>
                        <wp:extent cx="1750695" cy="1360805"/>
                        <wp:effectExtent l="0" t="0" r="1905" b="0"/>
                        <wp:wrapTight wrapText="bothSides">
                          <wp:wrapPolygon edited="0">
                            <wp:start x="0" y="0"/>
                            <wp:lineTo x="0" y="21167"/>
                            <wp:lineTo x="21388" y="21167"/>
                            <wp:lineTo x="21388" y="0"/>
                            <wp:lineTo x="0" y="0"/>
                          </wp:wrapPolygon>
                        </wp:wrapTight>
                        <wp:docPr id="282" name="Picture 2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Picture 28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0695" cy="1360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eastAsia="Arial" w:hAnsi="Arial" w:cs="Arial"/>
                      <w:b/>
                      <w:sz w:val="28"/>
                    </w:rPr>
                    <w:t>Miss Kingscote - Year 1  Term 3 2025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251"/>
              <w:tblOverlap w:val="never"/>
              <w:tblW w:w="4962" w:type="dxa"/>
              <w:tblInd w:w="0" w:type="dxa"/>
              <w:tblCellMar>
                <w:top w:w="0" w:type="dxa"/>
                <w:left w:w="16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171824" w14:paraId="0D48F16C" w14:textId="77777777" w:rsidTr="00A8085A">
              <w:trPr>
                <w:trHeight w:val="377"/>
              </w:trPr>
              <w:tc>
                <w:tcPr>
                  <w:tcW w:w="4962" w:type="dxa"/>
                  <w:tcBorders>
                    <w:top w:val="single" w:sz="20" w:space="0" w:color="00B050"/>
                    <w:left w:val="single" w:sz="20" w:space="0" w:color="00B050"/>
                    <w:bottom w:val="single" w:sz="20" w:space="0" w:color="00B050"/>
                    <w:right w:val="single" w:sz="20" w:space="0" w:color="00B050"/>
                  </w:tcBorders>
                  <w:vAlign w:val="bottom"/>
                </w:tcPr>
                <w:p w14:paraId="650B0AFC" w14:textId="78313044" w:rsidR="00171824" w:rsidRPr="00171824" w:rsidRDefault="00171824" w:rsidP="00171824">
                  <w:pPr>
                    <w:spacing w:after="0"/>
                    <w:ind w:right="55"/>
                    <w:jc w:val="center"/>
                    <w:rPr>
                      <w:rFonts w:ascii="Arial" w:eastAsia="Arial" w:hAnsi="Arial" w:cs="Arial"/>
                      <w:b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Art and Design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 </w:t>
                  </w:r>
                </w:p>
                <w:p w14:paraId="73B16034" w14:textId="77777777" w:rsidR="00171824" w:rsidRDefault="00171824" w:rsidP="00171824">
                  <w:pPr>
                    <w:spacing w:after="0"/>
                    <w:ind w:right="5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Painting and mixed media </w:t>
                  </w:r>
                </w:p>
                <w:p w14:paraId="76C491FD" w14:textId="77777777" w:rsidR="00171824" w:rsidRPr="00723F0C" w:rsidRDefault="00171824" w:rsidP="00171824">
                  <w:pPr>
                    <w:spacing w:after="0"/>
                    <w:ind w:right="55"/>
                    <w:jc w:val="center"/>
                    <w:rPr>
                      <w:bCs/>
                      <w:sz w:val="24"/>
                    </w:rPr>
                  </w:pPr>
                  <w:r w:rsidRPr="00723F0C">
                    <w:rPr>
                      <w:bCs/>
                      <w:sz w:val="24"/>
                    </w:rPr>
                    <w:t>-colour mixing (primary and secondary colours)</w:t>
                  </w:r>
                </w:p>
                <w:p w14:paraId="6E2194B6" w14:textId="77777777" w:rsidR="00171824" w:rsidRPr="00723F0C" w:rsidRDefault="00171824" w:rsidP="00171824">
                  <w:pPr>
                    <w:spacing w:after="0"/>
                    <w:ind w:right="55"/>
                    <w:jc w:val="center"/>
                    <w:rPr>
                      <w:bCs/>
                      <w:sz w:val="24"/>
                    </w:rPr>
                  </w:pPr>
                  <w:r w:rsidRPr="00723F0C">
                    <w:rPr>
                      <w:bCs/>
                      <w:sz w:val="24"/>
                    </w:rPr>
                    <w:t xml:space="preserve">-Painting with colour </w:t>
                  </w:r>
                </w:p>
                <w:p w14:paraId="552526A8" w14:textId="0ECF458D" w:rsidR="00171824" w:rsidRPr="00171824" w:rsidRDefault="00171824" w:rsidP="00171824">
                  <w:pPr>
                    <w:spacing w:after="0"/>
                    <w:ind w:right="55"/>
                    <w:jc w:val="center"/>
                    <w:rPr>
                      <w:bCs/>
                      <w:sz w:val="24"/>
                    </w:rPr>
                  </w:pPr>
                  <w:r w:rsidRPr="00723F0C">
                    <w:rPr>
                      <w:bCs/>
                      <w:sz w:val="24"/>
                    </w:rPr>
                    <w:t xml:space="preserve">-Painting with print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5080"/>
              <w:tblOverlap w:val="never"/>
              <w:tblW w:w="4937" w:type="dxa"/>
              <w:tblInd w:w="0" w:type="dxa"/>
              <w:tblCellMar>
                <w:top w:w="107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7"/>
            </w:tblGrid>
            <w:tr w:rsidR="00BE0ED0" w14:paraId="1C9E6D53" w14:textId="77777777" w:rsidTr="00B332A1">
              <w:trPr>
                <w:trHeight w:val="1336"/>
              </w:trPr>
              <w:tc>
                <w:tcPr>
                  <w:tcW w:w="4937" w:type="dxa"/>
                  <w:tcBorders>
                    <w:top w:val="single" w:sz="20" w:space="0" w:color="F4B083"/>
                    <w:left w:val="single" w:sz="20" w:space="0" w:color="F4B083"/>
                    <w:bottom w:val="single" w:sz="20" w:space="0" w:color="F4B083"/>
                    <w:right w:val="single" w:sz="20" w:space="0" w:color="F4B083"/>
                  </w:tcBorders>
                </w:tcPr>
                <w:p w14:paraId="158A2D3E" w14:textId="77777777" w:rsidR="00BE0ED0" w:rsidRDefault="00BE0ED0" w:rsidP="00BE0ED0">
                  <w:pPr>
                    <w:spacing w:after="0"/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Physical Education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70F67019" w14:textId="77777777" w:rsidR="00BE0ED0" w:rsidRDefault="00BE0ED0" w:rsidP="00BE0ED0">
                  <w:pPr>
                    <w:spacing w:after="0"/>
                    <w:ind w:left="67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793369B4" w14:textId="3BC99038" w:rsidR="00252553" w:rsidRDefault="00BE0ED0" w:rsidP="00BE0ED0">
                  <w:pPr>
                    <w:spacing w:after="0"/>
                    <w:ind w:left="737" w:right="679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Indoor: </w:t>
                  </w:r>
                  <w:r w:rsidR="00252553">
                    <w:rPr>
                      <w:rFonts w:ascii="Arial" w:eastAsia="Arial" w:hAnsi="Arial" w:cs="Arial"/>
                      <w:sz w:val="20"/>
                    </w:rPr>
                    <w:t>Gymnastics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39376159" w14:textId="25BDB0C6" w:rsidR="00BE0ED0" w:rsidRDefault="00BE0ED0" w:rsidP="00BE0ED0">
                  <w:pPr>
                    <w:spacing w:after="0"/>
                    <w:ind w:left="737" w:right="679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Outdoor: Football </w:t>
                  </w:r>
                </w:p>
              </w:tc>
            </w:tr>
          </w:tbl>
          <w:p w14:paraId="73F97AD7" w14:textId="3964AA68" w:rsidR="002053DA" w:rsidRDefault="002053DA">
            <w:pPr>
              <w:spacing w:after="0"/>
              <w:ind w:left="871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EA7268" w14:textId="77777777" w:rsidR="002053DA" w:rsidRDefault="002053DA"/>
        </w:tc>
      </w:tr>
      <w:tr w:rsidR="002053DA" w14:paraId="6ADDB8A4" w14:textId="77777777" w:rsidTr="0020076B">
        <w:trPr>
          <w:trHeight w:val="84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442"/>
              <w:tblOverlap w:val="never"/>
              <w:tblW w:w="5645" w:type="dxa"/>
              <w:tblInd w:w="0" w:type="dxa"/>
              <w:tblCellMar>
                <w:top w:w="0" w:type="dxa"/>
                <w:left w:w="16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45"/>
            </w:tblGrid>
            <w:tr w:rsidR="006539C9" w14:paraId="78207EC9" w14:textId="77777777" w:rsidTr="00832C65">
              <w:trPr>
                <w:trHeight w:val="2062"/>
              </w:trPr>
              <w:tc>
                <w:tcPr>
                  <w:tcW w:w="5645" w:type="dxa"/>
                  <w:tcBorders>
                    <w:top w:val="single" w:sz="20" w:space="0" w:color="00B0F0"/>
                    <w:left w:val="single" w:sz="20" w:space="0" w:color="00B0F0"/>
                    <w:bottom w:val="single" w:sz="20" w:space="0" w:color="00B0F0"/>
                    <w:right w:val="single" w:sz="20" w:space="0" w:color="00B0F0"/>
                  </w:tcBorders>
                  <w:vAlign w:val="bottom"/>
                </w:tcPr>
                <w:p w14:paraId="323C66E3" w14:textId="77777777" w:rsidR="006539C9" w:rsidRDefault="006539C9" w:rsidP="006539C9">
                  <w:pPr>
                    <w:spacing w:after="0"/>
                    <w:ind w:right="56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Historical Understanding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5243D9CC" w14:textId="77777777" w:rsidR="006539C9" w:rsidRDefault="006539C9" w:rsidP="006539C9">
                  <w:pPr>
                    <w:spacing w:after="0"/>
                    <w:ind w:left="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10073DF4" w14:textId="77777777" w:rsidR="006539C9" w:rsidRDefault="006539C9" w:rsidP="006539C9">
                  <w:pPr>
                    <w:spacing w:after="16" w:line="241" w:lineRule="auto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I can explain what an object from the past might have been used for and I can spot old and new things in a picture. </w:t>
                  </w:r>
                </w:p>
                <w:p w14:paraId="00E08120" w14:textId="77777777" w:rsidR="006539C9" w:rsidRDefault="006539C9" w:rsidP="006539C9">
                  <w:pPr>
                    <w:spacing w:after="5"/>
                    <w:ind w:left="46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3FC6670A" w14:textId="77777777" w:rsidR="006539C9" w:rsidRDefault="006539C9" w:rsidP="006539C9">
                  <w:pPr>
                    <w:spacing w:after="19" w:line="241" w:lineRule="auto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I know about significant individuals from the past and what contributions they have made (Neil Armstrong and Apollo 11).  </w:t>
                  </w:r>
                </w:p>
                <w:p w14:paraId="396BD03D" w14:textId="77777777" w:rsidR="006539C9" w:rsidRDefault="006539C9" w:rsidP="006539C9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vertAnchor="page" w:horzAnchor="margin" w:tblpY="2593"/>
              <w:tblOverlap w:val="never"/>
              <w:tblW w:w="5645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45"/>
            </w:tblGrid>
            <w:tr w:rsidR="0020076B" w14:paraId="2AD6CE29" w14:textId="77777777" w:rsidTr="00C80476">
              <w:trPr>
                <w:trHeight w:val="1013"/>
              </w:trPr>
              <w:tc>
                <w:tcPr>
                  <w:tcW w:w="5645" w:type="dxa"/>
                  <w:tcBorders>
                    <w:top w:val="single" w:sz="20" w:space="0" w:color="FF0000"/>
                    <w:left w:val="single" w:sz="20" w:space="0" w:color="FF0000"/>
                    <w:bottom w:val="single" w:sz="20" w:space="0" w:color="FF0000"/>
                    <w:right w:val="single" w:sz="20" w:space="0" w:color="FF0000"/>
                  </w:tcBorders>
                  <w:vAlign w:val="center"/>
                </w:tcPr>
                <w:p w14:paraId="3A634A2B" w14:textId="77777777" w:rsidR="0020076B" w:rsidRDefault="0020076B" w:rsidP="0020076B">
                  <w:pPr>
                    <w:spacing w:after="0"/>
                    <w:ind w:left="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Computing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5438E07A" w14:textId="61FBFF81" w:rsidR="007F7F62" w:rsidRPr="00C80476" w:rsidRDefault="00B332A1" w:rsidP="0020076B">
                  <w:pPr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80476">
                    <w:rPr>
                      <w:rFonts w:ascii="Arial" w:eastAsia="Arial" w:hAnsi="Arial" w:cs="Arial"/>
                      <w:sz w:val="20"/>
                      <w:szCs w:val="20"/>
                    </w:rPr>
                    <w:t>Understanding t</w:t>
                  </w:r>
                  <w:r w:rsidR="007F7F62" w:rsidRPr="00C80476">
                    <w:rPr>
                      <w:rFonts w:ascii="Arial" w:eastAsia="Arial" w:hAnsi="Arial" w:cs="Arial"/>
                      <w:sz w:val="20"/>
                      <w:szCs w:val="20"/>
                    </w:rPr>
                    <w:t>echnology around us</w:t>
                  </w:r>
                  <w:r w:rsidR="00804B0D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</w:p>
                <w:p w14:paraId="0E21340F" w14:textId="7933D32A" w:rsidR="0020076B" w:rsidRDefault="0020076B" w:rsidP="0020076B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6C4A84C7" w14:textId="77777777" w:rsidR="002053DA" w:rsidRDefault="002053DA">
            <w:pPr>
              <w:spacing w:after="0"/>
              <w:ind w:left="-570" w:right="151"/>
            </w:pPr>
          </w:p>
          <w:tbl>
            <w:tblPr>
              <w:tblStyle w:val="TableGrid"/>
              <w:tblpPr w:leftFromText="180" w:rightFromText="180" w:vertAnchor="text" w:horzAnchor="margin" w:tblpY="76"/>
              <w:tblOverlap w:val="never"/>
              <w:tblW w:w="5645" w:type="dxa"/>
              <w:tblInd w:w="0" w:type="dxa"/>
              <w:tblCellMar>
                <w:top w:w="0" w:type="dxa"/>
                <w:left w:w="16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45"/>
            </w:tblGrid>
            <w:tr w:rsidR="00B332A1" w14:paraId="0566542D" w14:textId="77777777" w:rsidTr="00C80476">
              <w:trPr>
                <w:trHeight w:val="1013"/>
              </w:trPr>
              <w:tc>
                <w:tcPr>
                  <w:tcW w:w="5645" w:type="dxa"/>
                  <w:tcBorders>
                    <w:top w:val="single" w:sz="20" w:space="0" w:color="FFC000"/>
                    <w:left w:val="single" w:sz="20" w:space="0" w:color="FFC000"/>
                    <w:bottom w:val="single" w:sz="20" w:space="0" w:color="FFC000"/>
                    <w:right w:val="single" w:sz="20" w:space="0" w:color="FFC000"/>
                  </w:tcBorders>
                  <w:vAlign w:val="center"/>
                </w:tcPr>
                <w:p w14:paraId="61D6BBF8" w14:textId="77777777" w:rsidR="00B332A1" w:rsidRDefault="00B332A1" w:rsidP="00B332A1">
                  <w:pPr>
                    <w:spacing w:after="0"/>
                    <w:ind w:right="53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  <w:u w:val="single" w:color="000000"/>
                    </w:rPr>
                    <w:t>Religious Education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05F5F9E5" w14:textId="77777777" w:rsidR="00B332A1" w:rsidRDefault="00B332A1" w:rsidP="00B332A1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48808475" w14:textId="77777777" w:rsidR="00B332A1" w:rsidRDefault="00B332A1" w:rsidP="00B332A1">
                  <w:pPr>
                    <w:spacing w:after="0"/>
                    <w:ind w:right="58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Who is a Muslim and what do they believe? </w:t>
                  </w:r>
                </w:p>
              </w:tc>
            </w:tr>
          </w:tbl>
          <w:p w14:paraId="05217991" w14:textId="77777777" w:rsidR="002053DA" w:rsidRDefault="002053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415E5A" w14:textId="77777777" w:rsidR="002053DA" w:rsidRDefault="002053D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CDA91F" w14:textId="77777777" w:rsidR="002053DA" w:rsidRDefault="002053DA"/>
        </w:tc>
      </w:tr>
    </w:tbl>
    <w:p w14:paraId="68B9A880" w14:textId="77777777" w:rsidR="002053DA" w:rsidRDefault="00804B0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053DA">
      <w:pgSz w:w="16838" w:h="11906" w:orient="landscape"/>
      <w:pgMar w:top="729" w:right="2979" w:bottom="402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DA"/>
    <w:rsid w:val="00122156"/>
    <w:rsid w:val="00171824"/>
    <w:rsid w:val="0020076B"/>
    <w:rsid w:val="002053DA"/>
    <w:rsid w:val="00252553"/>
    <w:rsid w:val="003175C0"/>
    <w:rsid w:val="00547A71"/>
    <w:rsid w:val="006119C3"/>
    <w:rsid w:val="006539C9"/>
    <w:rsid w:val="006B2459"/>
    <w:rsid w:val="00723F0C"/>
    <w:rsid w:val="007F7F62"/>
    <w:rsid w:val="00804B0D"/>
    <w:rsid w:val="00832C65"/>
    <w:rsid w:val="00912087"/>
    <w:rsid w:val="00931C0D"/>
    <w:rsid w:val="00A8085A"/>
    <w:rsid w:val="00B332A1"/>
    <w:rsid w:val="00B44808"/>
    <w:rsid w:val="00BE0ED0"/>
    <w:rsid w:val="00C80476"/>
    <w:rsid w:val="00ED4A91"/>
    <w:rsid w:val="00FC0D8D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57F4"/>
  <w15:docId w15:val="{D3A6772F-632E-475D-80D4-8EB2E56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Devizes School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cbowen</dc:creator>
  <cp:keywords/>
  <cp:lastModifiedBy>Sophie Kingscote</cp:lastModifiedBy>
  <cp:revision>29</cp:revision>
  <dcterms:created xsi:type="dcterms:W3CDTF">2025-01-20T16:57:00Z</dcterms:created>
  <dcterms:modified xsi:type="dcterms:W3CDTF">2025-01-20T17:14:00Z</dcterms:modified>
</cp:coreProperties>
</file>