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73" w:rsidRDefault="003D0873">
      <w:r>
        <w:t xml:space="preserve">Maths </w:t>
      </w:r>
    </w:p>
    <w:p w:rsidR="003D0873" w:rsidRDefault="003D0873">
      <w:r>
        <w:t>Week Beginning Monday 15</w:t>
      </w:r>
      <w:r w:rsidRPr="003D0873">
        <w:rPr>
          <w:vertAlign w:val="superscript"/>
        </w:rPr>
        <w:t>th</w:t>
      </w:r>
      <w:r>
        <w:t xml:space="preserve"> November 2021</w:t>
      </w:r>
    </w:p>
    <w:p w:rsidR="003D0873" w:rsidRDefault="003D0873">
      <w:r>
        <w:t>Compare and order fractions lesson</w:t>
      </w:r>
    </w:p>
    <w:p w:rsidR="003D0873" w:rsidRDefault="003D0873">
      <w:hyperlink r:id="rId4" w:history="1">
        <w:r w:rsidRPr="00783359">
          <w:rPr>
            <w:rStyle w:val="Hyperlink"/>
          </w:rPr>
          <w:t>https://classroom.thenational.academy/lessons/compare-and-order-unit-fractions-68u34e?activity=video&amp;step=2&amp;</w:t>
        </w:r>
        <w:r w:rsidRPr="00783359">
          <w:rPr>
            <w:rStyle w:val="Hyperlink"/>
          </w:rPr>
          <w:t>v</w:t>
        </w:r>
        <w:r w:rsidRPr="00783359">
          <w:rPr>
            <w:rStyle w:val="Hyperlink"/>
          </w:rPr>
          <w:t>iew=1</w:t>
        </w:r>
      </w:hyperlink>
      <w:bookmarkStart w:id="0" w:name="_GoBack"/>
      <w:bookmarkEnd w:id="0"/>
    </w:p>
    <w:p w:rsidR="003D0873" w:rsidRDefault="003D0873"/>
    <w:p w:rsidR="003D0873" w:rsidRDefault="003D0873">
      <w:r>
        <w:t>Equivalent fractions lesson</w:t>
      </w:r>
    </w:p>
    <w:p w:rsidR="003D0873" w:rsidRDefault="003D0873">
      <w:hyperlink r:id="rId5" w:history="1">
        <w:r w:rsidRPr="00783359">
          <w:rPr>
            <w:rStyle w:val="Hyperlink"/>
          </w:rPr>
          <w:t>https://classroom.thenational.academy/lessons/fractions-recognising-equivalent-fractions-1-crt36e</w:t>
        </w:r>
      </w:hyperlink>
    </w:p>
    <w:p w:rsidR="003D0873" w:rsidRDefault="003D0873"/>
    <w:p w:rsidR="003D0873" w:rsidRDefault="003D0873">
      <w:r>
        <w:t>Equivalent fractions lesson</w:t>
      </w:r>
    </w:p>
    <w:p w:rsidR="003D0873" w:rsidRDefault="003D0873">
      <w:hyperlink r:id="rId6" w:history="1">
        <w:r w:rsidRPr="00783359">
          <w:rPr>
            <w:rStyle w:val="Hyperlink"/>
          </w:rPr>
          <w:t>https://classroom.thenational.academy/lessons/fractions-recognising-equivalent-fractions-2-ccr38c</w:t>
        </w:r>
      </w:hyperlink>
    </w:p>
    <w:p w:rsidR="003D0873" w:rsidRDefault="003D0873"/>
    <w:p w:rsidR="003D0873" w:rsidRDefault="003D0873">
      <w:r>
        <w:t>Adding fractions</w:t>
      </w:r>
    </w:p>
    <w:p w:rsidR="003D0873" w:rsidRDefault="003D0873">
      <w:hyperlink r:id="rId7" w:history="1">
        <w:r w:rsidRPr="00783359">
          <w:rPr>
            <w:rStyle w:val="Hyperlink"/>
          </w:rPr>
          <w:t>https://classroom.thenational.academy/lessons/fractions-adding-fractions-with-the-same-denominator-c9k3jc</w:t>
        </w:r>
      </w:hyperlink>
    </w:p>
    <w:p w:rsidR="003D0873" w:rsidRDefault="003D0873"/>
    <w:p w:rsidR="003D0873" w:rsidRDefault="000730AD">
      <w:r>
        <w:t>Subtracting Fractions</w:t>
      </w:r>
    </w:p>
    <w:p w:rsidR="000730AD" w:rsidRDefault="000730AD">
      <w:hyperlink r:id="rId8" w:history="1">
        <w:r w:rsidRPr="00783359">
          <w:rPr>
            <w:rStyle w:val="Hyperlink"/>
          </w:rPr>
          <w:t>https://classroom.thenational.academy/lessons/fractions-subtracting-fractions-with-the-same-denominator-c9jker</w:t>
        </w:r>
      </w:hyperlink>
    </w:p>
    <w:p w:rsidR="000730AD" w:rsidRDefault="000730AD"/>
    <w:p w:rsidR="003D0873" w:rsidRDefault="003D0873"/>
    <w:p w:rsidR="003D0873" w:rsidRDefault="003D0873"/>
    <w:p w:rsidR="003D0873" w:rsidRDefault="003D0873"/>
    <w:sectPr w:rsidR="003D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73"/>
    <w:rsid w:val="000730AD"/>
    <w:rsid w:val="003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5635"/>
  <w15:chartTrackingRefBased/>
  <w15:docId w15:val="{36D14A8A-FCA9-404A-9778-54C3BE6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ractions-subtracting-fractions-with-the-same-denominator-c9j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fractions-adding-fractions-with-the-same-denominator-c9k3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fractions-recognising-equivalent-fractions-2-ccr38c" TargetMode="External"/><Relationship Id="rId5" Type="http://schemas.openxmlformats.org/officeDocument/2006/relationships/hyperlink" Target="https://classroom.thenational.academy/lessons/fractions-recognising-equivalent-fractions-1-crt36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compare-and-order-unit-fractions-68u34e?activity=video&amp;step=2&amp;view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2</cp:revision>
  <dcterms:created xsi:type="dcterms:W3CDTF">2021-11-15T09:03:00Z</dcterms:created>
  <dcterms:modified xsi:type="dcterms:W3CDTF">2021-11-15T09:08:00Z</dcterms:modified>
</cp:coreProperties>
</file>