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FF7" w:rsidRDefault="00CB5295">
      <w:r>
        <w:rPr>
          <w:noProof/>
          <w:lang w:eastAsia="en-GB"/>
        </w:rPr>
        <w:drawing>
          <wp:inline distT="0" distB="0" distL="0" distR="0" wp14:anchorId="6A756648" wp14:editId="5348005B">
            <wp:extent cx="7171328" cy="54578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5286" t="5786" r="18787" b="5372"/>
                    <a:stretch/>
                  </pic:blipFill>
                  <pic:spPr bwMode="auto">
                    <a:xfrm>
                      <a:off x="0" y="0"/>
                      <a:ext cx="7172471" cy="5458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295" w:rsidRDefault="00CB5295">
      <w:r>
        <w:rPr>
          <w:noProof/>
          <w:lang w:eastAsia="en-GB"/>
        </w:rPr>
        <w:lastRenderedPageBreak/>
        <w:drawing>
          <wp:inline distT="0" distB="0" distL="0" distR="0" wp14:anchorId="4E1B2480" wp14:editId="6FE7063D">
            <wp:extent cx="7210425" cy="534686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5224" t="5701" r="18430" b="6785"/>
                    <a:stretch/>
                  </pic:blipFill>
                  <pic:spPr bwMode="auto">
                    <a:xfrm>
                      <a:off x="0" y="0"/>
                      <a:ext cx="7215854" cy="5350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5CE" w:rsidRDefault="003E25CE"/>
    <w:p w:rsidR="003E25CE" w:rsidRDefault="003E25CE">
      <w:r>
        <w:rPr>
          <w:noProof/>
          <w:lang w:eastAsia="en-GB"/>
        </w:rPr>
        <w:drawing>
          <wp:inline distT="0" distB="0" distL="0" distR="0" wp14:anchorId="4001AC30" wp14:editId="3D58D470">
            <wp:extent cx="7143750" cy="50385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5224" t="12829" r="18430" b="3934"/>
                    <a:stretch/>
                  </pic:blipFill>
                  <pic:spPr bwMode="auto">
                    <a:xfrm>
                      <a:off x="0" y="0"/>
                      <a:ext cx="7143750" cy="5038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5CE" w:rsidRDefault="003E25CE"/>
    <w:p w:rsidR="003E25CE" w:rsidRDefault="003E25CE"/>
    <w:p w:rsidR="003E25CE" w:rsidRDefault="003E25CE">
      <w:r>
        <w:rPr>
          <w:noProof/>
          <w:lang w:eastAsia="en-GB"/>
        </w:rPr>
        <w:drawing>
          <wp:inline distT="0" distB="0" distL="0" distR="0" wp14:anchorId="22DEB6F2" wp14:editId="5A039564">
            <wp:extent cx="7124700" cy="495631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5385" t="12771" r="18269" b="5132"/>
                    <a:stretch/>
                  </pic:blipFill>
                  <pic:spPr bwMode="auto">
                    <a:xfrm>
                      <a:off x="0" y="0"/>
                      <a:ext cx="7124700" cy="4956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25CE" w:rsidRDefault="003E25CE"/>
    <w:p w:rsidR="003E25CE" w:rsidRDefault="003E25CE"/>
    <w:p w:rsidR="003E25CE" w:rsidRPr="003E25CE" w:rsidRDefault="003E25CE">
      <w:pPr>
        <w:rPr>
          <w:sz w:val="28"/>
          <w:szCs w:val="28"/>
        </w:rPr>
      </w:pPr>
      <w:r w:rsidRPr="003E25CE">
        <w:rPr>
          <w:sz w:val="28"/>
          <w:szCs w:val="28"/>
        </w:rPr>
        <w:t>Task 2:</w:t>
      </w:r>
    </w:p>
    <w:p w:rsidR="003E25CE" w:rsidRDefault="003E25CE">
      <w:pPr>
        <w:rPr>
          <w:sz w:val="28"/>
          <w:szCs w:val="28"/>
        </w:rPr>
      </w:pPr>
      <w:r w:rsidRPr="003E25CE">
        <w:rPr>
          <w:sz w:val="28"/>
          <w:szCs w:val="28"/>
        </w:rPr>
        <w:t>Here are some clauses.</w:t>
      </w:r>
      <w:r>
        <w:rPr>
          <w:sz w:val="28"/>
          <w:szCs w:val="28"/>
        </w:rPr>
        <w:t xml:space="preserve"> Are they complete sentences? Do</w:t>
      </w:r>
      <w:r w:rsidRPr="003E25CE">
        <w:rPr>
          <w:sz w:val="28"/>
          <w:szCs w:val="28"/>
        </w:rPr>
        <w:t xml:space="preserve"> they make sense on their own? What is missing?</w:t>
      </w:r>
    </w:p>
    <w:p w:rsidR="003E25CE" w:rsidRDefault="003E25CE" w:rsidP="003E25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while out for an afternoon stroll</w:t>
      </w:r>
    </w:p>
    <w:p w:rsidR="003E25CE" w:rsidRDefault="003E25CE" w:rsidP="003E25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until he had stopped dripping</w:t>
      </w:r>
    </w:p>
    <w:p w:rsidR="003E25CE" w:rsidRDefault="003E25CE" w:rsidP="003E25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when he opened the door</w:t>
      </w:r>
    </w:p>
    <w:p w:rsidR="003E25CE" w:rsidRDefault="003E25CE" w:rsidP="003E25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if he had trouble getting to sleep</w:t>
      </w:r>
    </w:p>
    <w:p w:rsidR="003E25CE" w:rsidRDefault="003E25CE" w:rsidP="003E25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because she liked splashing in puddles</w:t>
      </w:r>
    </w:p>
    <w:p w:rsidR="003E25CE" w:rsidRDefault="003E25CE" w:rsidP="003E25C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so we are stuck here for a bit</w:t>
      </w:r>
    </w:p>
    <w:p w:rsidR="003E25CE" w:rsidRDefault="00490A4A" w:rsidP="003E25CE">
      <w:pPr>
        <w:rPr>
          <w:sz w:val="28"/>
          <w:szCs w:val="28"/>
        </w:rPr>
      </w:pPr>
      <w:r>
        <w:rPr>
          <w:sz w:val="28"/>
          <w:szCs w:val="28"/>
        </w:rPr>
        <w:t>These are the subordinate clauses. They don’t make sense on their own and need a main clause to make the sentence complete.</w:t>
      </w:r>
    </w:p>
    <w:p w:rsidR="00AF02F7" w:rsidRDefault="00490A4A" w:rsidP="003E25CE">
      <w:pPr>
        <w:rPr>
          <w:sz w:val="28"/>
          <w:szCs w:val="28"/>
        </w:rPr>
      </w:pPr>
      <w:r>
        <w:rPr>
          <w:sz w:val="28"/>
          <w:szCs w:val="28"/>
        </w:rPr>
        <w:t xml:space="preserve">Here are some sentence starters and conjunctions you could use to make up a sentence that has a main clause and a subordinate clause. </w:t>
      </w:r>
      <w:r w:rsidR="00AF02F7">
        <w:rPr>
          <w:sz w:val="28"/>
          <w:szCs w:val="28"/>
        </w:rPr>
        <w:t xml:space="preserve">The conjunctions in red are a little </w:t>
      </w:r>
      <w:proofErr w:type="gramStart"/>
      <w:r w:rsidR="00AF02F7">
        <w:rPr>
          <w:sz w:val="28"/>
          <w:szCs w:val="28"/>
        </w:rPr>
        <w:t>more trick</w:t>
      </w:r>
      <w:bookmarkStart w:id="0" w:name="_GoBack"/>
      <w:bookmarkEnd w:id="0"/>
      <w:r w:rsidR="00AF02F7">
        <w:rPr>
          <w:sz w:val="28"/>
          <w:szCs w:val="28"/>
        </w:rPr>
        <w:t>y</w:t>
      </w:r>
      <w:proofErr w:type="gramEnd"/>
      <w:r w:rsidR="00AF02F7">
        <w:rPr>
          <w:sz w:val="28"/>
          <w:szCs w:val="28"/>
        </w:rPr>
        <w:t xml:space="preserve"> to use so use these if you like a challenge!</w:t>
      </w:r>
    </w:p>
    <w:p w:rsidR="00490A4A" w:rsidRDefault="00AF02F7" w:rsidP="003E25CE">
      <w:pPr>
        <w:rPr>
          <w:sz w:val="28"/>
          <w:szCs w:val="28"/>
        </w:rPr>
      </w:pPr>
      <w:r>
        <w:rPr>
          <w:sz w:val="28"/>
          <w:szCs w:val="28"/>
        </w:rPr>
        <w:t xml:space="preserve">Challenge: you could choose a conjunction and then write your own sentence. You could also put the subordinate clause in a different place in the sentence. </w:t>
      </w:r>
      <w:r w:rsidR="00490A4A">
        <w:rPr>
          <w:sz w:val="28"/>
          <w:szCs w:val="28"/>
        </w:rPr>
        <w:t xml:space="preserve">Remember the subordinate clause can come at the beginning, middle or end of a sentence but it needs a comma after it if it starts the sentence and a pair of commas round it if it comes in the middle. </w:t>
      </w:r>
    </w:p>
    <w:p w:rsidR="003E25CE" w:rsidRDefault="003E25CE" w:rsidP="003E25CE">
      <w:pPr>
        <w:rPr>
          <w:sz w:val="28"/>
          <w:szCs w:val="28"/>
        </w:rPr>
      </w:pPr>
    </w:p>
    <w:p w:rsidR="003E25CE" w:rsidRDefault="003E25CE" w:rsidP="003E25CE">
      <w:pPr>
        <w:rPr>
          <w:sz w:val="28"/>
          <w:szCs w:val="28"/>
        </w:rPr>
      </w:pPr>
    </w:p>
    <w:p w:rsidR="003E25CE" w:rsidRDefault="003E25CE" w:rsidP="003E25CE">
      <w:pPr>
        <w:rPr>
          <w:sz w:val="28"/>
          <w:szCs w:val="28"/>
        </w:rPr>
      </w:pPr>
    </w:p>
    <w:p w:rsidR="003E25CE" w:rsidRDefault="003E25CE" w:rsidP="003E25CE">
      <w:pPr>
        <w:rPr>
          <w:sz w:val="28"/>
          <w:szCs w:val="28"/>
        </w:rPr>
      </w:pPr>
    </w:p>
    <w:p w:rsidR="003E25CE" w:rsidRDefault="003E25CE" w:rsidP="003E25CE">
      <w:pPr>
        <w:rPr>
          <w:sz w:val="28"/>
          <w:szCs w:val="28"/>
        </w:rPr>
      </w:pPr>
    </w:p>
    <w:p w:rsidR="003E25CE" w:rsidRDefault="00490A4A" w:rsidP="003E25CE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116205</wp:posOffset>
                </wp:positionV>
                <wp:extent cx="8429625" cy="14287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9625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0A4A" w:rsidRDefault="00490A4A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  <w:r w:rsidRPr="00490A4A">
                              <w:rPr>
                                <w:sz w:val="36"/>
                                <w:szCs w:val="36"/>
                              </w:rPr>
                              <w:t>nd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but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 xml:space="preserve">so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because</w:t>
                            </w:r>
                          </w:p>
                          <w:p w:rsidR="00490A4A" w:rsidRPr="00490A4A" w:rsidRDefault="00490A4A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proofErr w:type="gramStart"/>
                            <w:r>
                              <w:rPr>
                                <w:sz w:val="36"/>
                                <w:szCs w:val="36"/>
                              </w:rPr>
                              <w:t>when</w:t>
                            </w:r>
                            <w:proofErr w:type="gramEnd"/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  <w:t>while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>until</w:t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  <w:t>if</w:t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  <w:t>as</w:t>
                            </w:r>
                          </w:p>
                          <w:p w:rsidR="00490A4A" w:rsidRPr="00490A4A" w:rsidRDefault="00490A4A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>although</w:t>
                            </w:r>
                            <w:proofErr w:type="gramEnd"/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  <w:t>since</w:t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  <w:t>unless</w:t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Pr="00490A4A">
                              <w:rPr>
                                <w:color w:val="FF0000"/>
                                <w:sz w:val="36"/>
                                <w:szCs w:val="36"/>
                              </w:rPr>
                              <w:tab/>
                              <w:t>so that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.25pt;margin-top:9.15pt;width:663.75pt;height:11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" fillcolor="white [3201]" strokeweight=".5pt">
                <v:textbox>
                  <w:txbxContent>
                    <w:p w:rsidR="00490A4A" w:rsidRDefault="00490A4A">
                      <w:pPr>
                        <w:rPr>
                          <w:sz w:val="36"/>
                          <w:szCs w:val="36"/>
                        </w:rPr>
                      </w:pPr>
                      <w:proofErr w:type="gramStart"/>
                      <w:r>
                        <w:rPr>
                          <w:sz w:val="36"/>
                          <w:szCs w:val="36"/>
                        </w:rPr>
                        <w:t>a</w:t>
                      </w:r>
                      <w:r w:rsidRPr="00490A4A">
                        <w:rPr>
                          <w:sz w:val="36"/>
                          <w:szCs w:val="36"/>
                        </w:rPr>
                        <w:t>nd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but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 xml:space="preserve">so 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because</w:t>
                      </w:r>
                    </w:p>
                    <w:p w:rsidR="00490A4A" w:rsidRPr="00490A4A" w:rsidRDefault="00490A4A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proofErr w:type="gramStart"/>
                      <w:r>
                        <w:rPr>
                          <w:sz w:val="36"/>
                          <w:szCs w:val="36"/>
                        </w:rPr>
                        <w:t>when</w:t>
                      </w:r>
                      <w:proofErr w:type="gramEnd"/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  <w:t>while</w:t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>
                        <w:rPr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>until</w:t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  <w:t>if</w:t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  <w:t>as</w:t>
                      </w:r>
                    </w:p>
                    <w:p w:rsidR="00490A4A" w:rsidRPr="00490A4A" w:rsidRDefault="00490A4A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proofErr w:type="gramStart"/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>although</w:t>
                      </w:r>
                      <w:proofErr w:type="gramEnd"/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  <w:t>since</w:t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  <w:t>unless</w:t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</w:r>
                      <w:r w:rsidRPr="00490A4A">
                        <w:rPr>
                          <w:color w:val="FF0000"/>
                          <w:sz w:val="36"/>
                          <w:szCs w:val="36"/>
                        </w:rPr>
                        <w:tab/>
                        <w:t>so that</w:t>
                      </w:r>
                    </w:p>
                  </w:txbxContent>
                </v:textbox>
              </v:shape>
            </w:pict>
          </mc:Fallback>
        </mc:AlternateContent>
      </w:r>
    </w:p>
    <w:p w:rsidR="003E25CE" w:rsidRDefault="003E25CE" w:rsidP="003E25CE">
      <w:pPr>
        <w:rPr>
          <w:sz w:val="28"/>
          <w:szCs w:val="28"/>
        </w:rPr>
      </w:pPr>
    </w:p>
    <w:p w:rsidR="003E25CE" w:rsidRDefault="003E25CE" w:rsidP="003E25CE">
      <w:pPr>
        <w:rPr>
          <w:sz w:val="28"/>
          <w:szCs w:val="28"/>
        </w:rPr>
      </w:pPr>
    </w:p>
    <w:p w:rsidR="00490A4A" w:rsidRDefault="00490A4A" w:rsidP="003E25CE">
      <w:pPr>
        <w:rPr>
          <w:sz w:val="28"/>
          <w:szCs w:val="28"/>
        </w:rPr>
      </w:pPr>
    </w:p>
    <w:p w:rsidR="00490A4A" w:rsidRDefault="00490A4A" w:rsidP="003E25CE">
      <w:pPr>
        <w:rPr>
          <w:sz w:val="28"/>
          <w:szCs w:val="28"/>
        </w:rPr>
      </w:pPr>
    </w:p>
    <w:p w:rsidR="00AF02F7" w:rsidRPr="00AF02F7" w:rsidRDefault="00AF02F7" w:rsidP="003E25CE">
      <w:pPr>
        <w:rPr>
          <w:sz w:val="24"/>
          <w:szCs w:val="24"/>
        </w:rPr>
      </w:pPr>
      <w:r w:rsidRPr="00AF02F7">
        <w:rPr>
          <w:sz w:val="24"/>
          <w:szCs w:val="24"/>
        </w:rPr>
        <w:t>Pick a sentence starter, choose a conjunction and complete the sentence.</w:t>
      </w:r>
    </w:p>
    <w:p w:rsidR="00490A4A" w:rsidRPr="00AF02F7" w:rsidRDefault="00AF02F7" w:rsidP="003E25CE">
      <w:pPr>
        <w:rPr>
          <w:sz w:val="24"/>
          <w:szCs w:val="24"/>
        </w:rPr>
      </w:pPr>
      <w:proofErr w:type="spellStart"/>
      <w:r w:rsidRPr="00AF02F7">
        <w:rPr>
          <w:sz w:val="24"/>
          <w:szCs w:val="24"/>
        </w:rPr>
        <w:t>Ottoline</w:t>
      </w:r>
      <w:proofErr w:type="spellEnd"/>
      <w:r w:rsidRPr="00AF02F7">
        <w:rPr>
          <w:sz w:val="24"/>
          <w:szCs w:val="24"/>
        </w:rPr>
        <w:t xml:space="preserve"> was worried …</w:t>
      </w:r>
    </w:p>
    <w:p w:rsidR="00AF02F7" w:rsidRPr="00AF02F7" w:rsidRDefault="00AF02F7" w:rsidP="003E25CE">
      <w:pPr>
        <w:rPr>
          <w:sz w:val="24"/>
          <w:szCs w:val="24"/>
        </w:rPr>
      </w:pPr>
      <w:proofErr w:type="spellStart"/>
      <w:r w:rsidRPr="00AF02F7">
        <w:rPr>
          <w:sz w:val="24"/>
          <w:szCs w:val="24"/>
        </w:rPr>
        <w:t>Mr.</w:t>
      </w:r>
      <w:proofErr w:type="spellEnd"/>
      <w:r w:rsidRPr="00AF02F7">
        <w:rPr>
          <w:sz w:val="24"/>
          <w:szCs w:val="24"/>
        </w:rPr>
        <w:t xml:space="preserve"> Munroe was waiting for a bus …</w:t>
      </w:r>
    </w:p>
    <w:p w:rsidR="00AF02F7" w:rsidRPr="00AF02F7" w:rsidRDefault="00AF02F7" w:rsidP="003E25CE">
      <w:pPr>
        <w:rPr>
          <w:sz w:val="24"/>
          <w:szCs w:val="24"/>
        </w:rPr>
      </w:pPr>
      <w:proofErr w:type="spellStart"/>
      <w:r w:rsidRPr="00AF02F7">
        <w:rPr>
          <w:sz w:val="24"/>
          <w:szCs w:val="24"/>
        </w:rPr>
        <w:t>Ottoline</w:t>
      </w:r>
      <w:proofErr w:type="spellEnd"/>
      <w:r w:rsidRPr="00AF02F7">
        <w:rPr>
          <w:sz w:val="24"/>
          <w:szCs w:val="24"/>
        </w:rPr>
        <w:t xml:space="preserve"> was polishing her shoe collection …</w:t>
      </w:r>
    </w:p>
    <w:p w:rsidR="00AF02F7" w:rsidRPr="00AF02F7" w:rsidRDefault="00AF02F7" w:rsidP="003E25CE">
      <w:pPr>
        <w:rPr>
          <w:sz w:val="24"/>
          <w:szCs w:val="24"/>
        </w:rPr>
      </w:pPr>
      <w:proofErr w:type="spellStart"/>
      <w:r w:rsidRPr="00AF02F7">
        <w:rPr>
          <w:sz w:val="24"/>
          <w:szCs w:val="24"/>
        </w:rPr>
        <w:t>Mr.</w:t>
      </w:r>
      <w:proofErr w:type="spellEnd"/>
      <w:r w:rsidRPr="00AF02F7">
        <w:rPr>
          <w:sz w:val="24"/>
          <w:szCs w:val="24"/>
        </w:rPr>
        <w:t xml:space="preserve"> Munroe wanted to show </w:t>
      </w:r>
      <w:proofErr w:type="spellStart"/>
      <w:r w:rsidRPr="00AF02F7">
        <w:rPr>
          <w:sz w:val="24"/>
          <w:szCs w:val="24"/>
        </w:rPr>
        <w:t>Ottoline</w:t>
      </w:r>
      <w:proofErr w:type="spellEnd"/>
      <w:r w:rsidRPr="00AF02F7">
        <w:rPr>
          <w:sz w:val="24"/>
          <w:szCs w:val="24"/>
        </w:rPr>
        <w:t xml:space="preserve"> something …</w:t>
      </w:r>
    </w:p>
    <w:p w:rsidR="00AF02F7" w:rsidRPr="00AF02F7" w:rsidRDefault="00AF02F7" w:rsidP="003E25CE">
      <w:pPr>
        <w:rPr>
          <w:sz w:val="24"/>
          <w:szCs w:val="24"/>
        </w:rPr>
      </w:pPr>
      <w:proofErr w:type="spellStart"/>
      <w:r w:rsidRPr="00AF02F7">
        <w:rPr>
          <w:sz w:val="24"/>
          <w:szCs w:val="24"/>
        </w:rPr>
        <w:t>Ottoline</w:t>
      </w:r>
      <w:proofErr w:type="spellEnd"/>
      <w:r w:rsidRPr="00AF02F7">
        <w:rPr>
          <w:sz w:val="24"/>
          <w:szCs w:val="24"/>
        </w:rPr>
        <w:t xml:space="preserve"> went down to the basement …</w:t>
      </w:r>
    </w:p>
    <w:p w:rsidR="00AF02F7" w:rsidRPr="00AF02F7" w:rsidRDefault="00AF02F7" w:rsidP="003E25CE">
      <w:pPr>
        <w:rPr>
          <w:sz w:val="24"/>
          <w:szCs w:val="24"/>
        </w:rPr>
      </w:pPr>
      <w:proofErr w:type="spellStart"/>
      <w:r w:rsidRPr="00AF02F7">
        <w:rPr>
          <w:sz w:val="24"/>
          <w:szCs w:val="24"/>
        </w:rPr>
        <w:t>Ottoline</w:t>
      </w:r>
      <w:proofErr w:type="spellEnd"/>
      <w:r w:rsidRPr="00AF02F7">
        <w:rPr>
          <w:sz w:val="24"/>
          <w:szCs w:val="24"/>
        </w:rPr>
        <w:t xml:space="preserve"> brushed </w:t>
      </w:r>
      <w:proofErr w:type="spellStart"/>
      <w:r w:rsidRPr="00AF02F7">
        <w:rPr>
          <w:sz w:val="24"/>
          <w:szCs w:val="24"/>
        </w:rPr>
        <w:t>Mr.</w:t>
      </w:r>
      <w:proofErr w:type="spellEnd"/>
      <w:r w:rsidRPr="00AF02F7">
        <w:rPr>
          <w:sz w:val="24"/>
          <w:szCs w:val="24"/>
        </w:rPr>
        <w:t xml:space="preserve"> Munroe’s hair …</w:t>
      </w:r>
    </w:p>
    <w:sectPr w:rsidR="00AF02F7" w:rsidRPr="00AF02F7" w:rsidSect="00CB529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383B6A"/>
    <w:multiLevelType w:val="hybridMultilevel"/>
    <w:tmpl w:val="2C401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5295"/>
    <w:rsid w:val="00046EA1"/>
    <w:rsid w:val="000602F2"/>
    <w:rsid w:val="003E25CE"/>
    <w:rsid w:val="00490A4A"/>
    <w:rsid w:val="005C1A5D"/>
    <w:rsid w:val="00693F0B"/>
    <w:rsid w:val="00AF02F7"/>
    <w:rsid w:val="00CB5295"/>
    <w:rsid w:val="00DE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2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25C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5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29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E25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Manners</dc:creator>
  <cp:lastModifiedBy>Emily Manners</cp:lastModifiedBy>
  <cp:revision>3</cp:revision>
  <dcterms:created xsi:type="dcterms:W3CDTF">2020-06-19T14:28:00Z</dcterms:created>
  <dcterms:modified xsi:type="dcterms:W3CDTF">2020-06-20T09:17:00Z</dcterms:modified>
</cp:coreProperties>
</file>