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68" w:rsidRDefault="004C2968">
      <w:r>
        <w:t>For those children working at home this week, please watch the Maths Fractions videos.</w:t>
      </w:r>
    </w:p>
    <w:p w:rsidR="004C2968" w:rsidRDefault="004C2968"/>
    <w:p w:rsidR="004C2968" w:rsidRDefault="004C2968">
      <w:r>
        <w:t>If you click on the link below, you will see the light house story.  Please plan and write the story.  Think about changing the ending, where could the light come from?  Think about powerful verbs, fronted adverbials and SHOW don’</w:t>
      </w:r>
      <w:r w:rsidR="006A63FE">
        <w:t xml:space="preserve">t TELL.  Try to </w:t>
      </w:r>
      <w:r>
        <w:t>include a small amount of dialogue</w:t>
      </w:r>
      <w:r w:rsidR="006A63FE">
        <w:t>.</w:t>
      </w:r>
      <w:r>
        <w:t xml:space="preserve"> </w:t>
      </w:r>
    </w:p>
    <w:p w:rsidR="004C2968" w:rsidRDefault="004C2968">
      <w:r>
        <w:t>Please watch the science clip about circuits and circuit symbols.</w:t>
      </w:r>
    </w:p>
    <w:p w:rsidR="004C2968" w:rsidRDefault="004C2968">
      <w:r>
        <w:t>If you h</w:t>
      </w:r>
      <w:r w:rsidR="006A63FE">
        <w:t>ave a protractor you can practis</w:t>
      </w:r>
      <w:bookmarkStart w:id="0" w:name="_GoBack"/>
      <w:bookmarkEnd w:id="0"/>
      <w:r>
        <w:t xml:space="preserve">e drawing nets and making 3D shape.  We are going to make little houses and create an Anglo Saxon village. </w:t>
      </w:r>
    </w:p>
    <w:p w:rsidR="004C2968" w:rsidRDefault="004C2968">
      <w:r>
        <w:t xml:space="preserve">In RE we are focussing on religious symbols.  Can you design a symbol for a religion of your </w:t>
      </w:r>
      <w:proofErr w:type="gramStart"/>
      <w:r>
        <w:t>choosing.</w:t>
      </w:r>
      <w:proofErr w:type="gramEnd"/>
    </w:p>
    <w:p w:rsidR="004C2968" w:rsidRDefault="004C2968"/>
    <w:p w:rsidR="001664FD" w:rsidRDefault="004C2968">
      <w:pPr>
        <w:rPr>
          <w:rStyle w:val="Hyperlink"/>
          <w:rFonts w:cstheme="minorHAnsi"/>
          <w:sz w:val="18"/>
          <w:szCs w:val="18"/>
        </w:rPr>
      </w:pPr>
      <w:hyperlink r:id="rId4" w:history="1">
        <w:r w:rsidRPr="00326A61">
          <w:rPr>
            <w:rStyle w:val="Hyperlink"/>
            <w:rFonts w:cstheme="minorHAnsi"/>
            <w:sz w:val="18"/>
            <w:szCs w:val="18"/>
          </w:rPr>
          <w:t>https://www.literacyshed.com/the-lighthouse.html</w:t>
        </w:r>
      </w:hyperlink>
    </w:p>
    <w:p w:rsidR="004C2968" w:rsidRDefault="004C2968">
      <w:pPr>
        <w:rPr>
          <w:rStyle w:val="Hyperlink"/>
          <w:rFonts w:cstheme="minorHAnsi"/>
          <w:sz w:val="18"/>
          <w:szCs w:val="18"/>
        </w:rPr>
      </w:pPr>
    </w:p>
    <w:p w:rsidR="004C2968" w:rsidRDefault="004C2968">
      <w:pPr>
        <w:rPr>
          <w:rStyle w:val="Hyperlink"/>
          <w:rFonts w:cstheme="minorHAnsi"/>
          <w:sz w:val="18"/>
          <w:szCs w:val="18"/>
        </w:rPr>
      </w:pPr>
    </w:p>
    <w:p w:rsidR="004C2968" w:rsidRDefault="004C2968">
      <w:pPr>
        <w:rPr>
          <w:rStyle w:val="Hyperlink"/>
          <w:rFonts w:cstheme="minorHAnsi"/>
          <w:sz w:val="18"/>
          <w:szCs w:val="18"/>
        </w:rPr>
      </w:pPr>
    </w:p>
    <w:p w:rsidR="004C2968" w:rsidRDefault="004C2968"/>
    <w:sectPr w:rsidR="004C2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68"/>
    <w:rsid w:val="001664FD"/>
    <w:rsid w:val="004C2968"/>
    <w:rsid w:val="006A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9524"/>
  <w15:chartTrackingRefBased/>
  <w15:docId w15:val="{26BE3C58-2B13-409E-90C9-AC449C1A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9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teracyshed.com/the-lightho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Dewar</dc:creator>
  <cp:keywords/>
  <dc:description/>
  <cp:lastModifiedBy>Helen Dewar</cp:lastModifiedBy>
  <cp:revision>2</cp:revision>
  <dcterms:created xsi:type="dcterms:W3CDTF">2021-11-15T16:53:00Z</dcterms:created>
  <dcterms:modified xsi:type="dcterms:W3CDTF">2021-11-15T16:59:00Z</dcterms:modified>
</cp:coreProperties>
</file>