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D5" w:rsidRPr="008606D5" w:rsidRDefault="008606D5">
      <w:pPr>
        <w:rPr>
          <w:sz w:val="28"/>
          <w:szCs w:val="28"/>
        </w:rPr>
      </w:pPr>
      <w:r w:rsidRPr="008606D5">
        <w:rPr>
          <w:sz w:val="28"/>
          <w:szCs w:val="28"/>
        </w:rPr>
        <w:t>Here are some ideas for you to choose from over the week to help you with your well-being.</w:t>
      </w:r>
    </w:p>
    <w:p w:rsidR="008606D5" w:rsidRPr="008606D5" w:rsidRDefault="008606D5" w:rsidP="008606D5">
      <w:pPr>
        <w:pStyle w:val="ListParagraph"/>
        <w:numPr>
          <w:ilvl w:val="0"/>
          <w:numId w:val="1"/>
        </w:numPr>
        <w:spacing w:after="0" w:line="253" w:lineRule="atLeast"/>
        <w:textAlignment w:val="baseline"/>
        <w:rPr>
          <w:rFonts w:ascii="Calibri" w:eastAsia="Times New Roman" w:hAnsi="Calibri" w:cs="Calibri"/>
          <w:color w:val="000000"/>
          <w:lang w:eastAsia="en-GB"/>
        </w:rPr>
      </w:pPr>
      <w:r w:rsidRPr="008606D5">
        <w:rPr>
          <w:rFonts w:ascii="Calibri" w:eastAsia="Times New Roman" w:hAnsi="Calibri" w:cs="Calibri"/>
          <w:color w:val="000000"/>
          <w:lang w:eastAsia="en-GB"/>
        </w:rPr>
        <w:t>a free downloadable book aimed at 7-11 year olds: </w:t>
      </w:r>
      <w:hyperlink r:id="rId6" w:tgtFrame="_blank" w:history="1">
        <w:r w:rsidRPr="008606D5">
          <w:rPr>
            <w:rFonts w:ascii="Calibri" w:eastAsia="Times New Roman" w:hAnsi="Calibri" w:cs="Calibri"/>
            <w:color w:val="0000FF"/>
            <w:u w:val="single"/>
            <w:bdr w:val="none" w:sz="0" w:space="0" w:color="auto" w:frame="1"/>
            <w:lang w:eastAsia="en-GB"/>
          </w:rPr>
          <w:t>https://nowandbeyond.org.uk/happy-space</w:t>
        </w:r>
      </w:hyperlink>
      <w:r w:rsidRPr="008606D5">
        <w:rPr>
          <w:rFonts w:ascii="Calibri" w:eastAsia="Times New Roman" w:hAnsi="Calibri" w:cs="Calibri"/>
          <w:color w:val="000000"/>
          <w:lang w:eastAsia="en-GB"/>
        </w:rPr>
        <w:t> </w:t>
      </w:r>
    </w:p>
    <w:tbl>
      <w:tblPr>
        <w:tblW w:w="9151" w:type="dxa"/>
        <w:tblCellSpacing w:w="15" w:type="dxa"/>
        <w:tblInd w:w="4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151"/>
      </w:tblGrid>
      <w:tr w:rsidR="008606D5" w:rsidRPr="008606D5" w:rsidTr="008606D5">
        <w:trPr>
          <w:trHeight w:val="1960"/>
          <w:tblCellSpacing w:w="15" w:type="dxa"/>
        </w:trPr>
        <w:tc>
          <w:tcPr>
            <w:tcW w:w="9091" w:type="dxa"/>
            <w:hideMark/>
          </w:tcPr>
          <w:p w:rsidR="008606D5" w:rsidRPr="008606D5" w:rsidRDefault="008606D5" w:rsidP="008606D5">
            <w:pPr>
              <w:spacing w:line="240" w:lineRule="auto"/>
              <w:textAlignment w:val="baseline"/>
              <w:rPr>
                <w:rFonts w:ascii="Segoe UI Light" w:eastAsia="Times New Roman" w:hAnsi="Segoe UI Light" w:cs="Segoe UI Light"/>
                <w:sz w:val="32"/>
                <w:szCs w:val="32"/>
                <w:lang w:eastAsia="en-GB"/>
              </w:rPr>
            </w:pPr>
            <w:hyperlink r:id="rId7" w:tgtFrame="_blank" w:history="1">
              <w:r w:rsidRPr="008606D5">
                <w:rPr>
                  <w:rFonts w:ascii="Segoe UI Light" w:eastAsia="Times New Roman" w:hAnsi="Segoe UI Light" w:cs="Segoe UI Light"/>
                  <w:color w:val="0000FF"/>
                  <w:sz w:val="32"/>
                  <w:szCs w:val="32"/>
                  <w:bdr w:val="none" w:sz="0" w:space="0" w:color="auto" w:frame="1"/>
                  <w:lang w:eastAsia="en-GB"/>
                </w:rPr>
                <w:t>Downloadable Wellbeing Guidebook – Now and Beyond</w:t>
              </w:r>
            </w:hyperlink>
          </w:p>
          <w:p w:rsidR="008606D5" w:rsidRPr="008606D5" w:rsidRDefault="008606D5" w:rsidP="008606D5">
            <w:pPr>
              <w:spacing w:line="240" w:lineRule="auto"/>
              <w:textAlignment w:val="baseline"/>
              <w:rPr>
                <w:rFonts w:ascii="Segoe UI" w:eastAsia="Times New Roman" w:hAnsi="Segoe UI" w:cs="Segoe UI"/>
                <w:color w:val="666666"/>
                <w:sz w:val="21"/>
                <w:szCs w:val="21"/>
                <w:lang w:eastAsia="en-GB"/>
              </w:rPr>
            </w:pPr>
            <w:r w:rsidRPr="008606D5">
              <w:rPr>
                <w:rFonts w:ascii="Segoe UI" w:eastAsia="Times New Roman" w:hAnsi="Segoe UI" w:cs="Segoe UI"/>
                <w:color w:val="666666"/>
                <w:sz w:val="21"/>
                <w:szCs w:val="21"/>
                <w:lang w:eastAsia="en-GB"/>
              </w:rPr>
              <w:t xml:space="preserve">My name is Nader </w:t>
            </w:r>
            <w:proofErr w:type="spellStart"/>
            <w:r w:rsidRPr="008606D5">
              <w:rPr>
                <w:rFonts w:ascii="Segoe UI" w:eastAsia="Times New Roman" w:hAnsi="Segoe UI" w:cs="Segoe UI"/>
                <w:color w:val="666666"/>
                <w:sz w:val="21"/>
                <w:szCs w:val="21"/>
                <w:lang w:eastAsia="en-GB"/>
              </w:rPr>
              <w:t>Dehdashti</w:t>
            </w:r>
            <w:proofErr w:type="spellEnd"/>
            <w:r w:rsidRPr="008606D5">
              <w:rPr>
                <w:rFonts w:ascii="Segoe UI" w:eastAsia="Times New Roman" w:hAnsi="Segoe UI" w:cs="Segoe UI"/>
                <w:color w:val="666666"/>
                <w:sz w:val="21"/>
                <w:szCs w:val="21"/>
                <w:lang w:eastAsia="en-GB"/>
              </w:rPr>
              <w:t xml:space="preserve">, one of the founders of preventive wellbeing charity Happy </w:t>
            </w:r>
            <w:proofErr w:type="spellStart"/>
            <w:r w:rsidRPr="008606D5">
              <w:rPr>
                <w:rFonts w:ascii="Segoe UI" w:eastAsia="Times New Roman" w:hAnsi="Segoe UI" w:cs="Segoe UI"/>
                <w:color w:val="666666"/>
                <w:sz w:val="21"/>
                <w:szCs w:val="21"/>
                <w:lang w:eastAsia="en-GB"/>
              </w:rPr>
              <w:t>Space.We</w:t>
            </w:r>
            <w:proofErr w:type="spellEnd"/>
            <w:r w:rsidRPr="008606D5">
              <w:rPr>
                <w:rFonts w:ascii="Segoe UI" w:eastAsia="Times New Roman" w:hAnsi="Segoe UI" w:cs="Segoe UI"/>
                <w:color w:val="666666"/>
                <w:sz w:val="21"/>
                <w:szCs w:val="21"/>
                <w:lang w:eastAsia="en-GB"/>
              </w:rPr>
              <w:t xml:space="preserve"> are thrilled to have collaborated with Beyond to bring every child across the UK, a downloadable wellbeing guidebook filled with tips, tools and activities to support children’s mental health. There are so many fun videos and links your students can keep themselves busy with during lockdown.</w:t>
            </w:r>
          </w:p>
          <w:p w:rsidR="008606D5" w:rsidRPr="008606D5" w:rsidRDefault="008606D5" w:rsidP="008606D5">
            <w:pPr>
              <w:spacing w:after="0" w:line="240" w:lineRule="auto"/>
              <w:textAlignment w:val="baseline"/>
              <w:rPr>
                <w:rFonts w:ascii="Segoe UI" w:eastAsia="Times New Roman" w:hAnsi="Segoe UI" w:cs="Segoe UI"/>
                <w:color w:val="A6A6A6"/>
                <w:sz w:val="21"/>
                <w:szCs w:val="21"/>
                <w:lang w:eastAsia="en-GB"/>
              </w:rPr>
            </w:pPr>
            <w:r w:rsidRPr="008606D5">
              <w:rPr>
                <w:rFonts w:ascii="Segoe UI" w:eastAsia="Times New Roman" w:hAnsi="Segoe UI" w:cs="Segoe UI"/>
                <w:color w:val="A6A6A6"/>
                <w:sz w:val="21"/>
                <w:szCs w:val="21"/>
                <w:lang w:eastAsia="en-GB"/>
              </w:rPr>
              <w:t>nowandbeyond.org.uk</w:t>
            </w:r>
          </w:p>
        </w:tc>
      </w:tr>
    </w:tbl>
    <w:p w:rsidR="008606D5" w:rsidRPr="008606D5" w:rsidRDefault="008606D5" w:rsidP="008606D5">
      <w:pPr>
        <w:spacing w:after="0" w:line="240" w:lineRule="auto"/>
        <w:textAlignment w:val="baseline"/>
        <w:rPr>
          <w:rFonts w:ascii="Calibri" w:eastAsia="Times New Roman" w:hAnsi="Calibri" w:cs="Calibri"/>
          <w:color w:val="000000"/>
          <w:sz w:val="24"/>
          <w:szCs w:val="24"/>
          <w:lang w:eastAsia="en-GB"/>
        </w:rPr>
      </w:pPr>
    </w:p>
    <w:p w:rsidR="008606D5" w:rsidRPr="008606D5" w:rsidRDefault="008606D5" w:rsidP="008606D5">
      <w:pPr>
        <w:pStyle w:val="ListParagraph"/>
        <w:numPr>
          <w:ilvl w:val="0"/>
          <w:numId w:val="1"/>
        </w:numPr>
        <w:spacing w:after="0" w:line="253" w:lineRule="atLeast"/>
        <w:textAlignment w:val="baseline"/>
        <w:rPr>
          <w:rFonts w:ascii="Calibri" w:eastAsia="Times New Roman" w:hAnsi="Calibri" w:cs="Calibri"/>
          <w:color w:val="000000"/>
          <w:lang w:eastAsia="en-GB"/>
        </w:rPr>
      </w:pPr>
      <w:proofErr w:type="spellStart"/>
      <w:r w:rsidRPr="008606D5">
        <w:rPr>
          <w:rFonts w:ascii="Calibri" w:eastAsia="Times New Roman" w:hAnsi="Calibri" w:cs="Calibri"/>
          <w:color w:val="000000"/>
          <w:lang w:eastAsia="en-GB"/>
        </w:rPr>
        <w:t>Ecolock</w:t>
      </w:r>
      <w:bookmarkStart w:id="0" w:name="_GoBack"/>
      <w:bookmarkEnd w:id="0"/>
      <w:r w:rsidRPr="008606D5">
        <w:rPr>
          <w:rFonts w:ascii="Calibri" w:eastAsia="Times New Roman" w:hAnsi="Calibri" w:cs="Calibri"/>
          <w:color w:val="000000"/>
          <w:lang w:eastAsia="en-GB"/>
        </w:rPr>
        <w:t>down</w:t>
      </w:r>
      <w:proofErr w:type="spellEnd"/>
      <w:r w:rsidRPr="008606D5">
        <w:rPr>
          <w:rFonts w:ascii="Calibri" w:eastAsia="Times New Roman" w:hAnsi="Calibri" w:cs="Calibri"/>
          <w:color w:val="000000"/>
          <w:lang w:eastAsia="en-GB"/>
        </w:rPr>
        <w:t xml:space="preserve"> challenge:</w:t>
      </w:r>
      <w:r w:rsidRPr="008606D5">
        <w:rPr>
          <w:rFonts w:ascii="Calibri" w:eastAsia="Times New Roman" w:hAnsi="Calibri" w:cs="Calibri"/>
          <w:color w:val="000000"/>
          <w:bdr w:val="none" w:sz="0" w:space="0" w:color="auto" w:frame="1"/>
          <w:lang w:eastAsia="en-GB"/>
        </w:rPr>
        <w:t>  </w:t>
      </w:r>
      <w:hyperlink r:id="rId8" w:tgtFrame="_blank" w:history="1">
        <w:r w:rsidRPr="008606D5">
          <w:rPr>
            <w:rFonts w:ascii="Calibri" w:eastAsia="Times New Roman" w:hAnsi="Calibri" w:cs="Calibri"/>
            <w:color w:val="0000FF"/>
            <w:u w:val="single"/>
            <w:bdr w:val="none" w:sz="0" w:space="0" w:color="auto" w:frame="1"/>
            <w:lang w:eastAsia="en-GB"/>
          </w:rPr>
          <w:t>https://www.transform-our-world.org/ecolockdown</w:t>
        </w:r>
      </w:hyperlink>
      <w:r w:rsidRPr="008606D5">
        <w:rPr>
          <w:rFonts w:ascii="Calibri" w:eastAsia="Times New Roman" w:hAnsi="Calibri" w:cs="Calibri"/>
          <w:color w:val="000000"/>
          <w:lang w:eastAsia="en-GB"/>
        </w:rPr>
        <w:t> </w:t>
      </w:r>
    </w:p>
    <w:p w:rsidR="008606D5" w:rsidRPr="008606D5" w:rsidRDefault="008606D5" w:rsidP="008606D5">
      <w:pPr>
        <w:pStyle w:val="ListParagraph"/>
        <w:numPr>
          <w:ilvl w:val="0"/>
          <w:numId w:val="1"/>
        </w:numPr>
        <w:spacing w:after="0" w:line="253" w:lineRule="atLeast"/>
        <w:textAlignment w:val="baseline"/>
        <w:rPr>
          <w:rFonts w:ascii="Calibri" w:eastAsia="Times New Roman" w:hAnsi="Calibri" w:cs="Calibri"/>
          <w:color w:val="000000"/>
          <w:lang w:eastAsia="en-GB"/>
        </w:rPr>
      </w:pPr>
      <w:r w:rsidRPr="008606D5">
        <w:rPr>
          <w:rFonts w:ascii="Calibri" w:eastAsia="Times New Roman" w:hAnsi="Calibri" w:cs="Calibri"/>
          <w:color w:val="000000"/>
          <w:lang w:eastAsia="en-GB"/>
        </w:rPr>
        <w:t>The Wildlife Trusts: </w:t>
      </w:r>
      <w:hyperlink r:id="rId9" w:tgtFrame="_blank" w:history="1">
        <w:r w:rsidRPr="008606D5">
          <w:rPr>
            <w:rFonts w:ascii="Calibri" w:eastAsia="Times New Roman" w:hAnsi="Calibri" w:cs="Calibri"/>
            <w:color w:val="0000FF"/>
            <w:u w:val="single"/>
            <w:bdr w:val="none" w:sz="0" w:space="0" w:color="auto" w:frame="1"/>
            <w:lang w:eastAsia="en-GB"/>
          </w:rPr>
          <w:t>https://www.wildlifewatch.org.uk/</w:t>
        </w:r>
      </w:hyperlink>
      <w:r w:rsidRPr="008606D5">
        <w:rPr>
          <w:rFonts w:ascii="Calibri" w:eastAsia="Times New Roman" w:hAnsi="Calibri" w:cs="Calibri"/>
          <w:color w:val="000000"/>
          <w:lang w:eastAsia="en-GB"/>
        </w:rPr>
        <w:t> </w:t>
      </w:r>
    </w:p>
    <w:p w:rsidR="008606D5" w:rsidRPr="008606D5" w:rsidRDefault="008606D5" w:rsidP="008606D5">
      <w:pPr>
        <w:pStyle w:val="ListParagraph"/>
        <w:numPr>
          <w:ilvl w:val="0"/>
          <w:numId w:val="1"/>
        </w:numPr>
        <w:spacing w:line="253" w:lineRule="atLeast"/>
        <w:textAlignment w:val="baseline"/>
        <w:rPr>
          <w:rFonts w:ascii="inherit" w:eastAsia="Times New Roman" w:hAnsi="inherit" w:cs="Calibri"/>
          <w:color w:val="000000"/>
          <w:lang w:eastAsia="en-GB"/>
        </w:rPr>
      </w:pPr>
      <w:hyperlink r:id="rId10" w:tgtFrame="_blank" w:history="1">
        <w:r w:rsidRPr="008606D5">
          <w:rPr>
            <w:rFonts w:ascii="inherit" w:eastAsia="Times New Roman" w:hAnsi="inherit" w:cs="Calibri"/>
            <w:color w:val="0000FF"/>
            <w:u w:val="single"/>
            <w:bdr w:val="none" w:sz="0" w:space="0" w:color="auto" w:frame="1"/>
            <w:lang w:eastAsia="en-GB"/>
          </w:rPr>
          <w:t>https://www.place2be.org.uk/our-services/parents-and-carers/coronavirus-wellbeing-activity-ideas-for-families/activities-from-the-art-room/</w:t>
        </w:r>
      </w:hyperlink>
    </w:p>
    <w:p w:rsidR="008606D5" w:rsidRPr="008606D5" w:rsidRDefault="008606D5" w:rsidP="008606D5">
      <w:pPr>
        <w:pStyle w:val="ListParagraph"/>
        <w:numPr>
          <w:ilvl w:val="0"/>
          <w:numId w:val="1"/>
        </w:numPr>
        <w:spacing w:after="0" w:line="253" w:lineRule="atLeast"/>
        <w:textAlignment w:val="baseline"/>
        <w:rPr>
          <w:rFonts w:ascii="Calibri" w:eastAsia="Times New Roman" w:hAnsi="Calibri" w:cs="Calibri"/>
          <w:color w:val="000000"/>
          <w:lang w:eastAsia="en-GB"/>
        </w:rPr>
      </w:pPr>
      <w:r w:rsidRPr="008606D5">
        <w:rPr>
          <w:rFonts w:ascii="Calibri" w:eastAsia="Times New Roman" w:hAnsi="Calibri" w:cs="Calibri"/>
          <w:color w:val="000000"/>
          <w:lang w:eastAsia="en-GB"/>
        </w:rPr>
        <w:t>Draw with Rob: </w:t>
      </w:r>
      <w:hyperlink r:id="rId11" w:tgtFrame="_blank" w:history="1">
        <w:r w:rsidRPr="008606D5">
          <w:rPr>
            <w:rFonts w:ascii="Calibri" w:eastAsia="Times New Roman" w:hAnsi="Calibri" w:cs="Calibri"/>
            <w:color w:val="0000FF"/>
            <w:u w:val="single"/>
            <w:bdr w:val="none" w:sz="0" w:space="0" w:color="auto" w:frame="1"/>
            <w:lang w:eastAsia="en-GB"/>
          </w:rPr>
          <w:t>http://www.robbiddulph.com/draw-with-rob</w:t>
        </w:r>
      </w:hyperlink>
      <w:r w:rsidRPr="008606D5">
        <w:rPr>
          <w:rFonts w:ascii="Calibri" w:eastAsia="Times New Roman" w:hAnsi="Calibri" w:cs="Calibri"/>
          <w:color w:val="000000"/>
          <w:lang w:eastAsia="en-GB"/>
        </w:rPr>
        <w:t> </w:t>
      </w:r>
    </w:p>
    <w:p w:rsidR="008606D5" w:rsidRPr="008606D5" w:rsidRDefault="008606D5" w:rsidP="008606D5">
      <w:pPr>
        <w:pStyle w:val="ListParagraph"/>
        <w:numPr>
          <w:ilvl w:val="0"/>
          <w:numId w:val="1"/>
        </w:numPr>
        <w:spacing w:after="200" w:line="253" w:lineRule="atLeast"/>
        <w:textAlignment w:val="baseline"/>
        <w:rPr>
          <w:rFonts w:ascii="Calibri" w:eastAsia="Times New Roman" w:hAnsi="Calibri" w:cs="Calibri"/>
          <w:color w:val="000000"/>
          <w:lang w:eastAsia="en-GB"/>
        </w:rPr>
      </w:pPr>
      <w:r w:rsidRPr="008606D5">
        <w:rPr>
          <w:rFonts w:ascii="Calibri" w:eastAsia="Times New Roman" w:hAnsi="Calibri" w:cs="Calibri"/>
          <w:color w:val="000000"/>
          <w:lang w:eastAsia="en-GB"/>
        </w:rPr>
        <w:t>Choose a room in your house and draw what you can see out of the window </w:t>
      </w:r>
    </w:p>
    <w:p w:rsidR="008606D5" w:rsidRPr="008606D5" w:rsidRDefault="008606D5" w:rsidP="008606D5">
      <w:pPr>
        <w:pStyle w:val="ListParagraph"/>
        <w:numPr>
          <w:ilvl w:val="0"/>
          <w:numId w:val="1"/>
        </w:numPr>
        <w:spacing w:after="0" w:line="253" w:lineRule="atLeast"/>
        <w:textAlignment w:val="baseline"/>
        <w:rPr>
          <w:rFonts w:ascii="Calibri" w:eastAsia="Times New Roman" w:hAnsi="Calibri" w:cs="Calibri"/>
          <w:color w:val="000000"/>
          <w:lang w:eastAsia="en-GB"/>
        </w:rPr>
      </w:pPr>
      <w:r w:rsidRPr="008606D5">
        <w:rPr>
          <w:rFonts w:ascii="Calibri" w:eastAsia="Times New Roman" w:hAnsi="Calibri" w:cs="Calibri"/>
          <w:color w:val="000000"/>
          <w:lang w:eastAsia="en-GB"/>
        </w:rPr>
        <w:t>KS2 </w:t>
      </w:r>
      <w:hyperlink r:id="rId12" w:tgtFrame="_blank" w:history="1">
        <w:r w:rsidRPr="008606D5">
          <w:rPr>
            <w:rFonts w:ascii="Calibri" w:eastAsia="Times New Roman" w:hAnsi="Calibri" w:cs="Calibri"/>
            <w:color w:val="0000FF"/>
            <w:u w:val="single"/>
            <w:bdr w:val="none" w:sz="0" w:space="0" w:color="auto" w:frame="1"/>
            <w:lang w:eastAsia="en-GB"/>
          </w:rPr>
          <w:t>https://canalrivertrust.org.uk/explorers/learning-bundles/wellbeing</w:t>
        </w:r>
      </w:hyperlink>
    </w:p>
    <w:p w:rsidR="008606D5" w:rsidRPr="008606D5" w:rsidRDefault="008606D5" w:rsidP="008606D5">
      <w:pPr>
        <w:pStyle w:val="ListParagraph"/>
        <w:numPr>
          <w:ilvl w:val="0"/>
          <w:numId w:val="1"/>
        </w:numPr>
        <w:spacing w:after="0" w:line="253" w:lineRule="atLeast"/>
        <w:textAlignment w:val="baseline"/>
        <w:rPr>
          <w:rFonts w:ascii="Calibri" w:eastAsia="Times New Roman" w:hAnsi="Calibri" w:cs="Calibri"/>
          <w:color w:val="000000"/>
          <w:lang w:eastAsia="en-GB"/>
        </w:rPr>
      </w:pPr>
      <w:r>
        <w:rPr>
          <w:rFonts w:ascii="Calibri" w:eastAsia="Times New Roman" w:hAnsi="Calibri" w:cs="Calibri"/>
          <w:color w:val="000000"/>
          <w:lang w:eastAsia="en-GB"/>
        </w:rPr>
        <w:t>O</w:t>
      </w:r>
      <w:r w:rsidRPr="008606D5">
        <w:rPr>
          <w:rFonts w:ascii="Calibri" w:eastAsia="Times New Roman" w:hAnsi="Calibri" w:cs="Calibri"/>
          <w:color w:val="000000"/>
          <w:lang w:eastAsia="en-GB"/>
        </w:rPr>
        <w:t>nline story time at </w:t>
      </w:r>
      <w:hyperlink r:id="rId13" w:tgtFrame="_blank" w:history="1">
        <w:r w:rsidRPr="008606D5">
          <w:rPr>
            <w:rFonts w:ascii="Calibri" w:eastAsia="Times New Roman" w:hAnsi="Calibri" w:cs="Calibri"/>
            <w:color w:val="0000FF"/>
            <w:u w:val="single"/>
            <w:bdr w:val="none" w:sz="0" w:space="0" w:color="auto" w:frame="1"/>
            <w:lang w:eastAsia="en-GB"/>
          </w:rPr>
          <w:t>https://www.booksfortopics.com/storytime-online</w:t>
        </w:r>
      </w:hyperlink>
      <w:r w:rsidRPr="008606D5">
        <w:rPr>
          <w:rFonts w:ascii="Calibri" w:eastAsia="Times New Roman" w:hAnsi="Calibri" w:cs="Calibri"/>
          <w:color w:val="000000"/>
          <w:lang w:eastAsia="en-GB"/>
        </w:rPr>
        <w:t> </w:t>
      </w:r>
    </w:p>
    <w:p w:rsidR="008606D5" w:rsidRPr="008606D5" w:rsidRDefault="008606D5" w:rsidP="008606D5">
      <w:pPr>
        <w:pStyle w:val="ListParagraph"/>
        <w:numPr>
          <w:ilvl w:val="0"/>
          <w:numId w:val="1"/>
        </w:numPr>
        <w:spacing w:after="0" w:line="240" w:lineRule="auto"/>
        <w:textAlignment w:val="baseline"/>
        <w:rPr>
          <w:rFonts w:ascii="Calibri" w:eastAsia="Times New Roman" w:hAnsi="Calibri" w:cs="Calibri"/>
          <w:color w:val="000000"/>
          <w:sz w:val="24"/>
          <w:szCs w:val="24"/>
          <w:lang w:eastAsia="en-GB"/>
        </w:rPr>
      </w:pPr>
      <w:hyperlink r:id="rId14" w:tgtFrame="_blank" w:history="1">
        <w:r w:rsidRPr="008606D5">
          <w:rPr>
            <w:rFonts w:ascii="Calibri" w:eastAsia="Times New Roman" w:hAnsi="Calibri" w:cs="Calibri"/>
            <w:color w:val="0000FF"/>
            <w:sz w:val="24"/>
            <w:szCs w:val="24"/>
            <w:u w:val="single"/>
            <w:bdr w:val="none" w:sz="0" w:space="0" w:color="auto" w:frame="1"/>
            <w:lang w:eastAsia="en-GB"/>
          </w:rPr>
          <w:t>https://thehappynewspaper.com/product-category/education/</w:t>
        </w:r>
      </w:hyperlink>
    </w:p>
    <w:p w:rsidR="008606D5" w:rsidRPr="008606D5" w:rsidRDefault="008606D5" w:rsidP="008606D5">
      <w:pPr>
        <w:spacing w:after="0" w:line="240" w:lineRule="auto"/>
        <w:textAlignment w:val="baseline"/>
        <w:rPr>
          <w:rFonts w:ascii="Calibri" w:eastAsia="Times New Roman" w:hAnsi="Calibri" w:cs="Calibri"/>
          <w:color w:val="000000"/>
          <w:sz w:val="24"/>
          <w:szCs w:val="24"/>
          <w:lang w:eastAsia="en-GB"/>
        </w:rPr>
      </w:pPr>
    </w:p>
    <w:p w:rsidR="008606D5" w:rsidRDefault="008606D5"/>
    <w:tbl>
      <w:tblPr>
        <w:tblStyle w:val="TableGrid"/>
        <w:tblW w:w="9464" w:type="dxa"/>
        <w:tblLook w:val="04A0" w:firstRow="1" w:lastRow="0" w:firstColumn="1" w:lastColumn="0" w:noHBand="0" w:noVBand="1"/>
      </w:tblPr>
      <w:tblGrid>
        <w:gridCol w:w="9464"/>
      </w:tblGrid>
      <w:tr w:rsidR="00AA0630" w:rsidTr="00AA0630">
        <w:tc>
          <w:tcPr>
            <w:tcW w:w="9464" w:type="dxa"/>
          </w:tcPr>
          <w:p w:rsidR="00AA0630" w:rsidRDefault="00AA0630" w:rsidP="005B7517">
            <w:pPr>
              <w:rPr>
                <w:rFonts w:cstheme="minorHAnsi"/>
                <w:sz w:val="28"/>
                <w:szCs w:val="28"/>
              </w:rPr>
            </w:pPr>
            <w:r w:rsidRPr="007E0A05">
              <w:rPr>
                <w:rFonts w:cstheme="minorHAnsi"/>
                <w:sz w:val="28"/>
                <w:szCs w:val="28"/>
              </w:rPr>
              <w:t xml:space="preserve">Write a letter </w:t>
            </w:r>
            <w:r>
              <w:rPr>
                <w:rFonts w:cstheme="minorHAnsi"/>
                <w:sz w:val="28"/>
                <w:szCs w:val="28"/>
              </w:rPr>
              <w:t xml:space="preserve">or card </w:t>
            </w:r>
            <w:r w:rsidRPr="007E0A05">
              <w:rPr>
                <w:rFonts w:cstheme="minorHAnsi"/>
                <w:sz w:val="28"/>
                <w:szCs w:val="28"/>
              </w:rPr>
              <w:t>to someone special and post it to them</w:t>
            </w:r>
          </w:p>
          <w:p w:rsidR="00AA0630" w:rsidRPr="007E0A05" w:rsidRDefault="00AA0630" w:rsidP="005B7517">
            <w:pPr>
              <w:rPr>
                <w:rFonts w:cstheme="minorHAnsi"/>
                <w:sz w:val="28"/>
                <w:szCs w:val="28"/>
              </w:rPr>
            </w:pPr>
          </w:p>
        </w:tc>
      </w:tr>
      <w:tr w:rsidR="00AA0630" w:rsidTr="00AA0630">
        <w:tc>
          <w:tcPr>
            <w:tcW w:w="9464" w:type="dxa"/>
          </w:tcPr>
          <w:p w:rsidR="00AA0630" w:rsidRDefault="00AA0630" w:rsidP="005B7517">
            <w:pPr>
              <w:rPr>
                <w:rFonts w:cstheme="minorHAnsi"/>
                <w:sz w:val="28"/>
                <w:szCs w:val="28"/>
              </w:rPr>
            </w:pPr>
            <w:r>
              <w:rPr>
                <w:rFonts w:cstheme="minorHAnsi"/>
                <w:sz w:val="28"/>
                <w:szCs w:val="28"/>
              </w:rPr>
              <w:t>Make certificates for members of your household to thank them for what they do for you</w:t>
            </w:r>
          </w:p>
          <w:p w:rsidR="00AA0630" w:rsidRPr="007E0A05" w:rsidRDefault="00AA0630" w:rsidP="005B7517">
            <w:pPr>
              <w:rPr>
                <w:rFonts w:cstheme="minorHAnsi"/>
                <w:sz w:val="28"/>
                <w:szCs w:val="28"/>
              </w:rPr>
            </w:pPr>
          </w:p>
        </w:tc>
      </w:tr>
      <w:tr w:rsidR="00AA0630" w:rsidTr="00AA0630">
        <w:tc>
          <w:tcPr>
            <w:tcW w:w="9464" w:type="dxa"/>
          </w:tcPr>
          <w:p w:rsidR="00AA0630" w:rsidRDefault="00AA0630" w:rsidP="005B7517">
            <w:pPr>
              <w:rPr>
                <w:rFonts w:cstheme="minorHAnsi"/>
                <w:sz w:val="28"/>
                <w:szCs w:val="28"/>
              </w:rPr>
            </w:pPr>
            <w:r>
              <w:rPr>
                <w:rFonts w:cstheme="minorHAnsi"/>
                <w:sz w:val="28"/>
                <w:szCs w:val="28"/>
              </w:rPr>
              <w:t>Have a chat with someone about how you are feeling. Ask them about how they are feeling and really listen.</w:t>
            </w:r>
          </w:p>
          <w:p w:rsidR="00AA0630" w:rsidRPr="007E0A05" w:rsidRDefault="00AA0630" w:rsidP="005B7517">
            <w:pPr>
              <w:rPr>
                <w:rFonts w:cstheme="minorHAnsi"/>
                <w:sz w:val="28"/>
                <w:szCs w:val="28"/>
              </w:rPr>
            </w:pPr>
          </w:p>
        </w:tc>
      </w:tr>
      <w:tr w:rsidR="00AA0630" w:rsidTr="00AA0630">
        <w:tc>
          <w:tcPr>
            <w:tcW w:w="9464" w:type="dxa"/>
          </w:tcPr>
          <w:p w:rsidR="00AA0630" w:rsidRDefault="00AA0630" w:rsidP="005B7517">
            <w:pPr>
              <w:rPr>
                <w:rFonts w:cstheme="minorHAnsi"/>
                <w:sz w:val="28"/>
                <w:szCs w:val="28"/>
              </w:rPr>
            </w:pPr>
            <w:r>
              <w:rPr>
                <w:rFonts w:cstheme="minorHAnsi"/>
                <w:sz w:val="28"/>
                <w:szCs w:val="28"/>
              </w:rPr>
              <w:t>Curl up somewhere comfy with a good book.</w:t>
            </w:r>
          </w:p>
          <w:p w:rsidR="00AA0630" w:rsidRPr="007E0A05" w:rsidRDefault="00AA0630" w:rsidP="005B7517">
            <w:pPr>
              <w:rPr>
                <w:rFonts w:cstheme="minorHAnsi"/>
                <w:sz w:val="28"/>
                <w:szCs w:val="28"/>
              </w:rPr>
            </w:pPr>
          </w:p>
        </w:tc>
      </w:tr>
      <w:tr w:rsidR="00AA0630" w:rsidTr="00AA0630">
        <w:tc>
          <w:tcPr>
            <w:tcW w:w="9464" w:type="dxa"/>
          </w:tcPr>
          <w:p w:rsidR="00AA0630" w:rsidRDefault="00AA0630" w:rsidP="00AA0630">
            <w:pPr>
              <w:rPr>
                <w:rFonts w:cstheme="minorHAnsi"/>
                <w:sz w:val="28"/>
                <w:szCs w:val="28"/>
              </w:rPr>
            </w:pPr>
            <w:r>
              <w:rPr>
                <w:rFonts w:cstheme="minorHAnsi"/>
                <w:sz w:val="28"/>
                <w:szCs w:val="28"/>
              </w:rPr>
              <w:t xml:space="preserve">Go for a walk and take pictures of all the beautiful things that you see on your way. </w:t>
            </w:r>
          </w:p>
          <w:p w:rsidR="00AA0630" w:rsidRPr="007E0A05" w:rsidRDefault="00AA0630" w:rsidP="00AA0630">
            <w:pPr>
              <w:rPr>
                <w:rFonts w:cstheme="minorHAnsi"/>
                <w:sz w:val="28"/>
                <w:szCs w:val="28"/>
              </w:rPr>
            </w:pPr>
          </w:p>
        </w:tc>
      </w:tr>
      <w:tr w:rsidR="00AA0630" w:rsidTr="00AA0630">
        <w:tc>
          <w:tcPr>
            <w:tcW w:w="9464" w:type="dxa"/>
          </w:tcPr>
          <w:p w:rsidR="00AA0630" w:rsidRDefault="00AA0630" w:rsidP="005B7517">
            <w:pPr>
              <w:rPr>
                <w:rFonts w:cstheme="minorHAnsi"/>
                <w:sz w:val="28"/>
                <w:szCs w:val="28"/>
              </w:rPr>
            </w:pPr>
            <w:r>
              <w:rPr>
                <w:rFonts w:cstheme="minorHAnsi"/>
                <w:sz w:val="28"/>
                <w:szCs w:val="28"/>
              </w:rPr>
              <w:lastRenderedPageBreak/>
              <w:t>Do a household job to help your family e.g. tidying or dusting.</w:t>
            </w:r>
          </w:p>
          <w:p w:rsidR="00AA0630" w:rsidRPr="007E0A05" w:rsidRDefault="00AA0630" w:rsidP="005B7517">
            <w:pPr>
              <w:rPr>
                <w:rFonts w:cstheme="minorHAnsi"/>
                <w:sz w:val="28"/>
                <w:szCs w:val="28"/>
              </w:rPr>
            </w:pPr>
          </w:p>
        </w:tc>
      </w:tr>
      <w:tr w:rsidR="00AA0630" w:rsidTr="00AA0630">
        <w:tc>
          <w:tcPr>
            <w:tcW w:w="9464" w:type="dxa"/>
          </w:tcPr>
          <w:p w:rsidR="00AA0630" w:rsidRPr="007E0A05" w:rsidRDefault="00AA0630" w:rsidP="00AA0630">
            <w:pPr>
              <w:rPr>
                <w:rFonts w:cstheme="minorHAnsi"/>
                <w:sz w:val="28"/>
                <w:szCs w:val="28"/>
              </w:rPr>
            </w:pPr>
            <w:r>
              <w:rPr>
                <w:rFonts w:cstheme="minorHAnsi"/>
                <w:sz w:val="28"/>
                <w:szCs w:val="28"/>
              </w:rPr>
              <w:t>Play a board game with your family. You could even create your own board game to play together.</w:t>
            </w:r>
          </w:p>
        </w:tc>
      </w:tr>
      <w:tr w:rsidR="00AA0630" w:rsidTr="00AA0630">
        <w:tc>
          <w:tcPr>
            <w:tcW w:w="9464" w:type="dxa"/>
          </w:tcPr>
          <w:p w:rsidR="00AA0630" w:rsidRDefault="00AA0630" w:rsidP="005B7517">
            <w:pPr>
              <w:rPr>
                <w:rFonts w:cstheme="minorHAnsi"/>
                <w:sz w:val="28"/>
                <w:szCs w:val="28"/>
              </w:rPr>
            </w:pPr>
            <w:r>
              <w:rPr>
                <w:rFonts w:cstheme="minorHAnsi"/>
                <w:sz w:val="28"/>
                <w:szCs w:val="28"/>
              </w:rPr>
              <w:t>Make lunch or something to eat for your family.</w:t>
            </w:r>
          </w:p>
          <w:p w:rsidR="00AA0630" w:rsidRPr="007E0A05" w:rsidRDefault="00AA0630" w:rsidP="005B7517">
            <w:pPr>
              <w:rPr>
                <w:rFonts w:cstheme="minorHAnsi"/>
                <w:sz w:val="28"/>
                <w:szCs w:val="28"/>
              </w:rPr>
            </w:pPr>
          </w:p>
        </w:tc>
      </w:tr>
      <w:tr w:rsidR="00AA0630" w:rsidTr="00AA0630">
        <w:tc>
          <w:tcPr>
            <w:tcW w:w="9464" w:type="dxa"/>
          </w:tcPr>
          <w:p w:rsidR="00AA0630" w:rsidRDefault="00AA0630" w:rsidP="005B7517">
            <w:pPr>
              <w:rPr>
                <w:rFonts w:cstheme="minorHAnsi"/>
                <w:sz w:val="28"/>
                <w:szCs w:val="28"/>
              </w:rPr>
            </w:pPr>
            <w:r>
              <w:rPr>
                <w:rFonts w:cstheme="minorHAnsi"/>
                <w:sz w:val="28"/>
                <w:szCs w:val="28"/>
              </w:rPr>
              <w:t xml:space="preserve">Go for a walk. Breathe deeply and appreciate your surroundings. Use your senses to explore the environment around you. What can you see, hear, taste, touch and smell? </w:t>
            </w:r>
          </w:p>
          <w:p w:rsidR="00AA0630" w:rsidRPr="007E0A05" w:rsidRDefault="00AA0630" w:rsidP="005B7517">
            <w:pPr>
              <w:rPr>
                <w:rFonts w:cstheme="minorHAnsi"/>
                <w:sz w:val="28"/>
                <w:szCs w:val="28"/>
              </w:rPr>
            </w:pPr>
          </w:p>
        </w:tc>
      </w:tr>
      <w:tr w:rsidR="00AA0630" w:rsidTr="00AA0630">
        <w:tc>
          <w:tcPr>
            <w:tcW w:w="9464" w:type="dxa"/>
          </w:tcPr>
          <w:p w:rsidR="00AA0630" w:rsidRDefault="00AA0630" w:rsidP="005B7517">
            <w:pPr>
              <w:rPr>
                <w:rFonts w:cstheme="minorHAnsi"/>
                <w:sz w:val="28"/>
                <w:szCs w:val="28"/>
              </w:rPr>
            </w:pPr>
            <w:r>
              <w:rPr>
                <w:rFonts w:cstheme="minorHAnsi"/>
                <w:sz w:val="28"/>
                <w:szCs w:val="28"/>
              </w:rPr>
              <w:t>Make something as a gift for someone.</w:t>
            </w:r>
          </w:p>
          <w:p w:rsidR="00AA0630" w:rsidRPr="007E0A05" w:rsidRDefault="00AA0630" w:rsidP="005B7517">
            <w:pPr>
              <w:rPr>
                <w:rFonts w:cstheme="minorHAnsi"/>
                <w:sz w:val="28"/>
                <w:szCs w:val="28"/>
              </w:rPr>
            </w:pPr>
          </w:p>
        </w:tc>
      </w:tr>
      <w:tr w:rsidR="00EF0985" w:rsidTr="00AA0630">
        <w:tc>
          <w:tcPr>
            <w:tcW w:w="9464" w:type="dxa"/>
          </w:tcPr>
          <w:p w:rsidR="00EF0985" w:rsidRDefault="00EF0985" w:rsidP="005B7517">
            <w:pPr>
              <w:rPr>
                <w:rFonts w:cstheme="minorHAnsi"/>
                <w:sz w:val="28"/>
                <w:szCs w:val="28"/>
              </w:rPr>
            </w:pPr>
            <w:r>
              <w:rPr>
                <w:rFonts w:cstheme="minorHAnsi"/>
                <w:sz w:val="28"/>
                <w:szCs w:val="28"/>
              </w:rPr>
              <w:t xml:space="preserve">Complete some of the active PE challenges: </w:t>
            </w:r>
            <w:hyperlink r:id="rId15" w:tgtFrame="_blank" w:history="1">
              <w:r>
                <w:rPr>
                  <w:rStyle w:val="Hyperlink"/>
                  <w:rFonts w:ascii="Calibri" w:hAnsi="Calibri" w:cs="Calibri"/>
                  <w:bdr w:val="none" w:sz="0" w:space="0" w:color="auto" w:frame="1"/>
                  <w:shd w:val="clear" w:color="auto" w:fill="FFFFFF"/>
                </w:rPr>
                <w:t>https://getberkshireactive.org/virtual-school-games</w:t>
              </w:r>
            </w:hyperlink>
          </w:p>
        </w:tc>
      </w:tr>
      <w:tr w:rsidR="00EF0985" w:rsidTr="00AA0630">
        <w:tc>
          <w:tcPr>
            <w:tcW w:w="9464" w:type="dxa"/>
          </w:tcPr>
          <w:p w:rsidR="00EF0985" w:rsidRDefault="00EF0985" w:rsidP="005B7517">
            <w:pPr>
              <w:rPr>
                <w:rFonts w:cstheme="minorHAnsi"/>
                <w:sz w:val="28"/>
                <w:szCs w:val="28"/>
              </w:rPr>
            </w:pPr>
            <w:r>
              <w:rPr>
                <w:rFonts w:cstheme="minorHAnsi"/>
                <w:sz w:val="28"/>
                <w:szCs w:val="28"/>
              </w:rPr>
              <w:t>Do some gardening or try and grow some plants.</w:t>
            </w:r>
          </w:p>
        </w:tc>
      </w:tr>
    </w:tbl>
    <w:p w:rsidR="00400141" w:rsidRDefault="00400141"/>
    <w:sectPr w:rsidR="00400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BDB"/>
    <w:multiLevelType w:val="hybridMultilevel"/>
    <w:tmpl w:val="0EC2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30"/>
    <w:rsid w:val="000E37DD"/>
    <w:rsid w:val="00400141"/>
    <w:rsid w:val="00751420"/>
    <w:rsid w:val="008606D5"/>
    <w:rsid w:val="00A9462A"/>
    <w:rsid w:val="00AA0630"/>
    <w:rsid w:val="00EF0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630"/>
    <w:rPr>
      <w:rFonts w:ascii="Tahoma" w:hAnsi="Tahoma" w:cs="Tahoma"/>
      <w:sz w:val="16"/>
      <w:szCs w:val="16"/>
    </w:rPr>
  </w:style>
  <w:style w:type="character" w:styleId="Hyperlink">
    <w:name w:val="Hyperlink"/>
    <w:basedOn w:val="DefaultParagraphFont"/>
    <w:uiPriority w:val="99"/>
    <w:semiHidden/>
    <w:unhideWhenUsed/>
    <w:rsid w:val="00EF0985"/>
    <w:rPr>
      <w:color w:val="0000FF"/>
      <w:u w:val="single"/>
    </w:rPr>
  </w:style>
  <w:style w:type="paragraph" w:styleId="ListParagraph">
    <w:name w:val="List Paragraph"/>
    <w:basedOn w:val="Normal"/>
    <w:uiPriority w:val="34"/>
    <w:qFormat/>
    <w:rsid w:val="00860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630"/>
    <w:rPr>
      <w:rFonts w:ascii="Tahoma" w:hAnsi="Tahoma" w:cs="Tahoma"/>
      <w:sz w:val="16"/>
      <w:szCs w:val="16"/>
    </w:rPr>
  </w:style>
  <w:style w:type="character" w:styleId="Hyperlink">
    <w:name w:val="Hyperlink"/>
    <w:basedOn w:val="DefaultParagraphFont"/>
    <w:uiPriority w:val="99"/>
    <w:semiHidden/>
    <w:unhideWhenUsed/>
    <w:rsid w:val="00EF0985"/>
    <w:rPr>
      <w:color w:val="0000FF"/>
      <w:u w:val="single"/>
    </w:rPr>
  </w:style>
  <w:style w:type="paragraph" w:styleId="ListParagraph">
    <w:name w:val="List Paragraph"/>
    <w:basedOn w:val="Normal"/>
    <w:uiPriority w:val="34"/>
    <w:qFormat/>
    <w:rsid w:val="0086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18375">
      <w:bodyDiv w:val="1"/>
      <w:marLeft w:val="0"/>
      <w:marRight w:val="0"/>
      <w:marTop w:val="0"/>
      <w:marBottom w:val="0"/>
      <w:divBdr>
        <w:top w:val="none" w:sz="0" w:space="0" w:color="auto"/>
        <w:left w:val="none" w:sz="0" w:space="0" w:color="auto"/>
        <w:bottom w:val="none" w:sz="0" w:space="0" w:color="auto"/>
        <w:right w:val="none" w:sz="0" w:space="0" w:color="auto"/>
      </w:divBdr>
      <w:divsChild>
        <w:div w:id="1610116029">
          <w:marLeft w:val="0"/>
          <w:marRight w:val="0"/>
          <w:marTop w:val="0"/>
          <w:marBottom w:val="0"/>
          <w:divBdr>
            <w:top w:val="none" w:sz="0" w:space="0" w:color="auto"/>
            <w:left w:val="none" w:sz="0" w:space="0" w:color="auto"/>
            <w:bottom w:val="none" w:sz="0" w:space="0" w:color="auto"/>
            <w:right w:val="none" w:sz="0" w:space="0" w:color="auto"/>
          </w:divBdr>
          <w:divsChild>
            <w:div w:id="1334645070">
              <w:marLeft w:val="0"/>
              <w:marRight w:val="0"/>
              <w:marTop w:val="0"/>
              <w:marBottom w:val="0"/>
              <w:divBdr>
                <w:top w:val="none" w:sz="0" w:space="0" w:color="auto"/>
                <w:left w:val="none" w:sz="0" w:space="0" w:color="auto"/>
                <w:bottom w:val="none" w:sz="0" w:space="0" w:color="auto"/>
                <w:right w:val="none" w:sz="0" w:space="0" w:color="auto"/>
              </w:divBdr>
              <w:divsChild>
                <w:div w:id="85079486">
                  <w:marLeft w:val="0"/>
                  <w:marRight w:val="0"/>
                  <w:marTop w:val="240"/>
                  <w:marBottom w:val="240"/>
                  <w:divBdr>
                    <w:top w:val="none" w:sz="0" w:space="0" w:color="auto"/>
                    <w:left w:val="none" w:sz="0" w:space="0" w:color="auto"/>
                    <w:bottom w:val="none" w:sz="0" w:space="0" w:color="auto"/>
                    <w:right w:val="none" w:sz="0" w:space="0" w:color="auto"/>
                  </w:divBdr>
                  <w:divsChild>
                    <w:div w:id="1280915962">
                      <w:marLeft w:val="0"/>
                      <w:marRight w:val="120"/>
                      <w:marTop w:val="0"/>
                      <w:marBottom w:val="180"/>
                      <w:divBdr>
                        <w:top w:val="none" w:sz="0" w:space="0" w:color="auto"/>
                        <w:left w:val="none" w:sz="0" w:space="0" w:color="auto"/>
                        <w:bottom w:val="none" w:sz="0" w:space="0" w:color="auto"/>
                        <w:right w:val="none" w:sz="0" w:space="0" w:color="auto"/>
                      </w:divBdr>
                    </w:div>
                    <w:div w:id="862551029">
                      <w:marLeft w:val="0"/>
                      <w:marRight w:val="120"/>
                      <w:marTop w:val="0"/>
                      <w:marBottom w:val="180"/>
                      <w:divBdr>
                        <w:top w:val="none" w:sz="0" w:space="0" w:color="auto"/>
                        <w:left w:val="none" w:sz="0" w:space="0" w:color="auto"/>
                        <w:bottom w:val="none" w:sz="0" w:space="0" w:color="auto"/>
                        <w:right w:val="none" w:sz="0" w:space="0" w:color="auto"/>
                      </w:divBdr>
                    </w:div>
                    <w:div w:id="547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09577">
              <w:marLeft w:val="0"/>
              <w:marRight w:val="0"/>
              <w:marTop w:val="0"/>
              <w:marBottom w:val="200"/>
              <w:divBdr>
                <w:top w:val="none" w:sz="0" w:space="0" w:color="auto"/>
                <w:left w:val="none" w:sz="0" w:space="0" w:color="auto"/>
                <w:bottom w:val="none" w:sz="0" w:space="0" w:color="auto"/>
                <w:right w:val="none" w:sz="0" w:space="0" w:color="auto"/>
              </w:divBdr>
            </w:div>
            <w:div w:id="973678658">
              <w:marLeft w:val="0"/>
              <w:marRight w:val="0"/>
              <w:marTop w:val="0"/>
              <w:marBottom w:val="200"/>
              <w:divBdr>
                <w:top w:val="none" w:sz="0" w:space="0" w:color="auto"/>
                <w:left w:val="none" w:sz="0" w:space="0" w:color="auto"/>
                <w:bottom w:val="none" w:sz="0" w:space="0" w:color="auto"/>
                <w:right w:val="none" w:sz="0" w:space="0" w:color="auto"/>
              </w:divBdr>
            </w:div>
            <w:div w:id="1448237984">
              <w:marLeft w:val="0"/>
              <w:marRight w:val="0"/>
              <w:marTop w:val="0"/>
              <w:marBottom w:val="0"/>
              <w:divBdr>
                <w:top w:val="none" w:sz="0" w:space="0" w:color="auto"/>
                <w:left w:val="none" w:sz="0" w:space="0" w:color="auto"/>
                <w:bottom w:val="none" w:sz="0" w:space="0" w:color="auto"/>
                <w:right w:val="none" w:sz="0" w:space="0" w:color="auto"/>
              </w:divBdr>
              <w:divsChild>
                <w:div w:id="543950894">
                  <w:marLeft w:val="0"/>
                  <w:marRight w:val="0"/>
                  <w:marTop w:val="240"/>
                  <w:marBottom w:val="240"/>
                  <w:divBdr>
                    <w:top w:val="none" w:sz="0" w:space="0" w:color="auto"/>
                    <w:left w:val="none" w:sz="0" w:space="0" w:color="auto"/>
                    <w:bottom w:val="none" w:sz="0" w:space="0" w:color="auto"/>
                    <w:right w:val="none" w:sz="0" w:space="0" w:color="auto"/>
                  </w:divBdr>
                  <w:divsChild>
                    <w:div w:id="63766537">
                      <w:marLeft w:val="0"/>
                      <w:marRight w:val="120"/>
                      <w:marTop w:val="0"/>
                      <w:marBottom w:val="180"/>
                      <w:divBdr>
                        <w:top w:val="none" w:sz="0" w:space="0" w:color="auto"/>
                        <w:left w:val="none" w:sz="0" w:space="0" w:color="auto"/>
                        <w:bottom w:val="none" w:sz="0" w:space="0" w:color="auto"/>
                        <w:right w:val="none" w:sz="0" w:space="0" w:color="auto"/>
                      </w:divBdr>
                    </w:div>
                    <w:div w:id="1431657831">
                      <w:marLeft w:val="0"/>
                      <w:marRight w:val="120"/>
                      <w:marTop w:val="0"/>
                      <w:marBottom w:val="180"/>
                      <w:divBdr>
                        <w:top w:val="none" w:sz="0" w:space="0" w:color="auto"/>
                        <w:left w:val="none" w:sz="0" w:space="0" w:color="auto"/>
                        <w:bottom w:val="none" w:sz="0" w:space="0" w:color="auto"/>
                        <w:right w:val="none" w:sz="0" w:space="0" w:color="auto"/>
                      </w:divBdr>
                    </w:div>
                    <w:div w:id="13474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3960">
              <w:marLeft w:val="0"/>
              <w:marRight w:val="0"/>
              <w:marTop w:val="0"/>
              <w:marBottom w:val="0"/>
              <w:divBdr>
                <w:top w:val="none" w:sz="0" w:space="0" w:color="auto"/>
                <w:left w:val="none" w:sz="0" w:space="0" w:color="auto"/>
                <w:bottom w:val="none" w:sz="0" w:space="0" w:color="auto"/>
                <w:right w:val="none" w:sz="0" w:space="0" w:color="auto"/>
              </w:divBdr>
              <w:divsChild>
                <w:div w:id="1882281247">
                  <w:marLeft w:val="0"/>
                  <w:marRight w:val="0"/>
                  <w:marTop w:val="240"/>
                  <w:marBottom w:val="240"/>
                  <w:divBdr>
                    <w:top w:val="none" w:sz="0" w:space="0" w:color="auto"/>
                    <w:left w:val="none" w:sz="0" w:space="0" w:color="auto"/>
                    <w:bottom w:val="none" w:sz="0" w:space="0" w:color="auto"/>
                    <w:right w:val="none" w:sz="0" w:space="0" w:color="auto"/>
                  </w:divBdr>
                  <w:divsChild>
                    <w:div w:id="527839148">
                      <w:marLeft w:val="0"/>
                      <w:marRight w:val="180"/>
                      <w:marTop w:val="0"/>
                      <w:marBottom w:val="0"/>
                      <w:divBdr>
                        <w:top w:val="none" w:sz="0" w:space="0" w:color="auto"/>
                        <w:left w:val="none" w:sz="0" w:space="0" w:color="auto"/>
                        <w:bottom w:val="none" w:sz="0" w:space="0" w:color="auto"/>
                        <w:right w:val="none" w:sz="0" w:space="0" w:color="auto"/>
                      </w:divBdr>
                    </w:div>
                    <w:div w:id="17199422">
                      <w:marLeft w:val="0"/>
                      <w:marRight w:val="120"/>
                      <w:marTop w:val="0"/>
                      <w:marBottom w:val="180"/>
                      <w:divBdr>
                        <w:top w:val="none" w:sz="0" w:space="0" w:color="auto"/>
                        <w:left w:val="none" w:sz="0" w:space="0" w:color="auto"/>
                        <w:bottom w:val="none" w:sz="0" w:space="0" w:color="auto"/>
                        <w:right w:val="none" w:sz="0" w:space="0" w:color="auto"/>
                      </w:divBdr>
                    </w:div>
                    <w:div w:id="96799914">
                      <w:marLeft w:val="0"/>
                      <w:marRight w:val="120"/>
                      <w:marTop w:val="0"/>
                      <w:marBottom w:val="180"/>
                      <w:divBdr>
                        <w:top w:val="none" w:sz="0" w:space="0" w:color="auto"/>
                        <w:left w:val="none" w:sz="0" w:space="0" w:color="auto"/>
                        <w:bottom w:val="none" w:sz="0" w:space="0" w:color="auto"/>
                        <w:right w:val="none" w:sz="0" w:space="0" w:color="auto"/>
                      </w:divBdr>
                    </w:div>
                    <w:div w:id="15066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our-world.org/ecolockdown" TargetMode="External"/><Relationship Id="rId13" Type="http://schemas.openxmlformats.org/officeDocument/2006/relationships/hyperlink" Target="https://www.booksfortopics.com/storytime-online" TargetMode="External"/><Relationship Id="rId3" Type="http://schemas.microsoft.com/office/2007/relationships/stylesWithEffects" Target="stylesWithEffects.xml"/><Relationship Id="rId7" Type="http://schemas.openxmlformats.org/officeDocument/2006/relationships/hyperlink" Target="https://nowandbeyond.org.uk/happy-space" TargetMode="External"/><Relationship Id="rId12" Type="http://schemas.openxmlformats.org/officeDocument/2006/relationships/hyperlink" Target="https://canalrivertrust.org.uk/explorers/learning-bundles/wellbe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owandbeyond.org.uk/happy-space" TargetMode="External"/><Relationship Id="rId11" Type="http://schemas.openxmlformats.org/officeDocument/2006/relationships/hyperlink" Target="http://www.robbiddulph.com/draw-with-rob" TargetMode="External"/><Relationship Id="rId5" Type="http://schemas.openxmlformats.org/officeDocument/2006/relationships/webSettings" Target="webSettings.xml"/><Relationship Id="rId15" Type="http://schemas.openxmlformats.org/officeDocument/2006/relationships/hyperlink" Target="https://getberkshireactive.org/virtual-school-games" TargetMode="External"/><Relationship Id="rId10" Type="http://schemas.openxmlformats.org/officeDocument/2006/relationships/hyperlink" Target="https://www.place2be.org.uk/our-services/parents-and-carers/coronavirus-wellbeing-activity-ideas-for-families/activities-from-the-art-room/" TargetMode="External"/><Relationship Id="rId4" Type="http://schemas.openxmlformats.org/officeDocument/2006/relationships/settings" Target="settings.xml"/><Relationship Id="rId9" Type="http://schemas.openxmlformats.org/officeDocument/2006/relationships/hyperlink" Target="https://www.wildlifewatch.org.uk/" TargetMode="External"/><Relationship Id="rId14" Type="http://schemas.openxmlformats.org/officeDocument/2006/relationships/hyperlink" Target="https://thehappynewspaper.com/product-categor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Pugh</dc:creator>
  <cp:lastModifiedBy>Emily Manners</cp:lastModifiedBy>
  <cp:revision>2</cp:revision>
  <dcterms:created xsi:type="dcterms:W3CDTF">2021-02-06T10:17:00Z</dcterms:created>
  <dcterms:modified xsi:type="dcterms:W3CDTF">2021-02-06T10:17:00Z</dcterms:modified>
</cp:coreProperties>
</file>