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4C" w:rsidRDefault="00F63799" w:rsidP="00A6754C">
      <w:pPr>
        <w:jc w:val="center"/>
        <w:rPr>
          <w:b/>
          <w:sz w:val="28"/>
          <w:szCs w:val="28"/>
          <w:u w:val="single"/>
        </w:rPr>
      </w:pPr>
      <w:bookmarkStart w:id="0" w:name="_GoBack"/>
      <w:r>
        <w:rPr>
          <w:b/>
          <w:sz w:val="28"/>
          <w:szCs w:val="28"/>
          <w:u w:val="single"/>
        </w:rPr>
        <w:t>Year 2 Weekly Maths</w:t>
      </w:r>
      <w:r w:rsidR="00A6754C" w:rsidRPr="00A6754C">
        <w:rPr>
          <w:b/>
          <w:sz w:val="28"/>
          <w:szCs w:val="28"/>
          <w:u w:val="single"/>
        </w:rPr>
        <w:t xml:space="preserve"> Activities </w:t>
      </w:r>
    </w:p>
    <w:bookmarkEnd w:id="0"/>
    <w:p w:rsidR="00AA2C3B" w:rsidRDefault="00A6754C" w:rsidP="00A6754C">
      <w:pPr>
        <w:jc w:val="center"/>
        <w:rPr>
          <w:sz w:val="28"/>
          <w:szCs w:val="28"/>
        </w:rPr>
      </w:pPr>
      <w:r w:rsidRPr="00A6754C">
        <w:rPr>
          <w:sz w:val="28"/>
          <w:szCs w:val="28"/>
        </w:rPr>
        <w:t>Week Beginning 1</w:t>
      </w:r>
      <w:r w:rsidRPr="00A6754C">
        <w:rPr>
          <w:sz w:val="28"/>
          <w:szCs w:val="28"/>
          <w:vertAlign w:val="superscript"/>
        </w:rPr>
        <w:t>st</w:t>
      </w:r>
      <w:r w:rsidRPr="00A6754C">
        <w:rPr>
          <w:sz w:val="28"/>
          <w:szCs w:val="28"/>
        </w:rPr>
        <w:t xml:space="preserve"> June 2020</w:t>
      </w:r>
    </w:p>
    <w:tbl>
      <w:tblPr>
        <w:tblStyle w:val="TableGrid"/>
        <w:tblW w:w="0" w:type="auto"/>
        <w:tblLook w:val="04A0" w:firstRow="1" w:lastRow="0" w:firstColumn="1" w:lastColumn="0" w:noHBand="0" w:noVBand="1"/>
      </w:tblPr>
      <w:tblGrid>
        <w:gridCol w:w="2405"/>
        <w:gridCol w:w="6611"/>
      </w:tblGrid>
      <w:tr w:rsidR="00A6754C" w:rsidTr="00A6754C">
        <w:tc>
          <w:tcPr>
            <w:tcW w:w="2405" w:type="dxa"/>
          </w:tcPr>
          <w:p w:rsidR="00A6754C" w:rsidRDefault="00A6754C" w:rsidP="00A6754C">
            <w:pPr>
              <w:jc w:val="center"/>
              <w:rPr>
                <w:sz w:val="28"/>
                <w:szCs w:val="28"/>
              </w:rPr>
            </w:pPr>
            <w:r>
              <w:rPr>
                <w:sz w:val="28"/>
                <w:szCs w:val="28"/>
              </w:rPr>
              <w:t>Monday</w:t>
            </w:r>
          </w:p>
        </w:tc>
        <w:tc>
          <w:tcPr>
            <w:tcW w:w="6611" w:type="dxa"/>
          </w:tcPr>
          <w:p w:rsidR="00A6754C" w:rsidRDefault="00F63799" w:rsidP="00A6754C">
            <w:pPr>
              <w:rPr>
                <w:sz w:val="28"/>
                <w:szCs w:val="28"/>
              </w:rPr>
            </w:pPr>
            <w:r>
              <w:rPr>
                <w:sz w:val="28"/>
                <w:szCs w:val="28"/>
              </w:rPr>
              <w:t xml:space="preserve">Using the power point, look at the examples of addition and subtraction word problems. Discuss with the children how to best solve a word problem. Remind the children to read the problem carefully, decide if they need to add or subtract and then record the matching number sentence to solve. Children </w:t>
            </w:r>
            <w:r w:rsidR="00BF1A6B">
              <w:rPr>
                <w:sz w:val="28"/>
                <w:szCs w:val="28"/>
              </w:rPr>
              <w:t xml:space="preserve">to then </w:t>
            </w:r>
            <w:r>
              <w:rPr>
                <w:sz w:val="28"/>
                <w:szCs w:val="28"/>
              </w:rPr>
              <w:t>have a go at solving the word problems.</w:t>
            </w:r>
          </w:p>
        </w:tc>
      </w:tr>
      <w:tr w:rsidR="00A6754C" w:rsidTr="00A6754C">
        <w:tc>
          <w:tcPr>
            <w:tcW w:w="2405" w:type="dxa"/>
          </w:tcPr>
          <w:p w:rsidR="00A6754C" w:rsidRDefault="00A6754C" w:rsidP="00A6754C">
            <w:pPr>
              <w:jc w:val="center"/>
              <w:rPr>
                <w:sz w:val="28"/>
                <w:szCs w:val="28"/>
              </w:rPr>
            </w:pPr>
            <w:r>
              <w:rPr>
                <w:sz w:val="28"/>
                <w:szCs w:val="28"/>
              </w:rPr>
              <w:t>Tuesday</w:t>
            </w:r>
          </w:p>
        </w:tc>
        <w:tc>
          <w:tcPr>
            <w:tcW w:w="6611" w:type="dxa"/>
          </w:tcPr>
          <w:p w:rsidR="00A6754C" w:rsidRDefault="00BF1A6B" w:rsidP="00A6754C">
            <w:pPr>
              <w:rPr>
                <w:sz w:val="28"/>
                <w:szCs w:val="28"/>
              </w:rPr>
            </w:pPr>
            <w:r>
              <w:rPr>
                <w:sz w:val="28"/>
                <w:szCs w:val="28"/>
              </w:rPr>
              <w:t xml:space="preserve">Remind the children of their work from yesterday. Children to have a go at solving some different addition and subtraction word problems today. These use slightly larger numbers for the children to either add or take away. </w:t>
            </w:r>
          </w:p>
        </w:tc>
      </w:tr>
      <w:tr w:rsidR="00A6754C" w:rsidTr="00A6754C">
        <w:tc>
          <w:tcPr>
            <w:tcW w:w="2405" w:type="dxa"/>
          </w:tcPr>
          <w:p w:rsidR="00A6754C" w:rsidRDefault="00A6754C" w:rsidP="00A6754C">
            <w:pPr>
              <w:jc w:val="center"/>
              <w:rPr>
                <w:sz w:val="28"/>
                <w:szCs w:val="28"/>
              </w:rPr>
            </w:pPr>
            <w:r>
              <w:rPr>
                <w:sz w:val="28"/>
                <w:szCs w:val="28"/>
              </w:rPr>
              <w:t>Wednesday</w:t>
            </w:r>
          </w:p>
        </w:tc>
        <w:tc>
          <w:tcPr>
            <w:tcW w:w="6611" w:type="dxa"/>
          </w:tcPr>
          <w:p w:rsidR="00A6754C" w:rsidRDefault="00BF1A6B" w:rsidP="00A6754C">
            <w:pPr>
              <w:rPr>
                <w:sz w:val="28"/>
                <w:szCs w:val="28"/>
              </w:rPr>
            </w:pPr>
            <w:r>
              <w:rPr>
                <w:sz w:val="28"/>
                <w:szCs w:val="28"/>
              </w:rPr>
              <w:t xml:space="preserve">Now the children are experts at solving addition and subtraction problems they should try writing their own addition or subtraction problems. They could then use these to test out members of their family! </w:t>
            </w:r>
          </w:p>
        </w:tc>
      </w:tr>
      <w:tr w:rsidR="00A6754C" w:rsidTr="00A6754C">
        <w:tc>
          <w:tcPr>
            <w:tcW w:w="2405" w:type="dxa"/>
          </w:tcPr>
          <w:p w:rsidR="00A6754C" w:rsidRDefault="00A6754C" w:rsidP="00A6754C">
            <w:pPr>
              <w:jc w:val="center"/>
              <w:rPr>
                <w:sz w:val="28"/>
                <w:szCs w:val="28"/>
              </w:rPr>
            </w:pPr>
            <w:r>
              <w:rPr>
                <w:sz w:val="28"/>
                <w:szCs w:val="28"/>
              </w:rPr>
              <w:t>Thursday</w:t>
            </w:r>
          </w:p>
        </w:tc>
        <w:tc>
          <w:tcPr>
            <w:tcW w:w="6611" w:type="dxa"/>
          </w:tcPr>
          <w:p w:rsidR="00A6754C" w:rsidRDefault="00791DB1" w:rsidP="00BF1A6B">
            <w:pPr>
              <w:rPr>
                <w:sz w:val="28"/>
                <w:szCs w:val="28"/>
              </w:rPr>
            </w:pPr>
            <w:r>
              <w:rPr>
                <w:sz w:val="28"/>
                <w:szCs w:val="28"/>
              </w:rPr>
              <w:t xml:space="preserve">Today they are going to </w:t>
            </w:r>
            <w:r w:rsidR="00BF1A6B">
              <w:rPr>
                <w:sz w:val="28"/>
                <w:szCs w:val="28"/>
              </w:rPr>
              <w:t xml:space="preserve">explore seconds and how long seconds are. Following the activity on the power point use your phone to time one minute and encourage the children to count the seconds. </w:t>
            </w:r>
            <w:r w:rsidR="00321070">
              <w:rPr>
                <w:sz w:val="28"/>
                <w:szCs w:val="28"/>
              </w:rPr>
              <w:t>Children to then use this knowledge to help them complete it ‘Is it possible?’ table based on what they think it would be possible to do in 30 seconds and what would be impossible to do.</w:t>
            </w:r>
          </w:p>
        </w:tc>
      </w:tr>
      <w:tr w:rsidR="00A6754C" w:rsidTr="00A6754C">
        <w:tc>
          <w:tcPr>
            <w:tcW w:w="2405" w:type="dxa"/>
          </w:tcPr>
          <w:p w:rsidR="00A6754C" w:rsidRDefault="00A6754C" w:rsidP="00A6754C">
            <w:pPr>
              <w:jc w:val="center"/>
              <w:rPr>
                <w:sz w:val="28"/>
                <w:szCs w:val="28"/>
              </w:rPr>
            </w:pPr>
            <w:r>
              <w:rPr>
                <w:sz w:val="28"/>
                <w:szCs w:val="28"/>
              </w:rPr>
              <w:t>Friday</w:t>
            </w:r>
          </w:p>
        </w:tc>
        <w:tc>
          <w:tcPr>
            <w:tcW w:w="6611" w:type="dxa"/>
          </w:tcPr>
          <w:p w:rsidR="00A6754C" w:rsidRDefault="00321070" w:rsidP="0066270E">
            <w:pPr>
              <w:rPr>
                <w:sz w:val="28"/>
                <w:szCs w:val="28"/>
              </w:rPr>
            </w:pPr>
            <w:r>
              <w:rPr>
                <w:sz w:val="28"/>
                <w:szCs w:val="28"/>
              </w:rPr>
              <w:t xml:space="preserve">Children to have some 1 minute challenges to try and complete today. They will need a timer or someone else to time them to help them complete the challenges. Can they complete them successfully in a minute? </w:t>
            </w:r>
          </w:p>
        </w:tc>
      </w:tr>
    </w:tbl>
    <w:p w:rsidR="00A6754C" w:rsidRPr="00A6754C" w:rsidRDefault="00A6754C" w:rsidP="00A6754C">
      <w:pPr>
        <w:jc w:val="center"/>
        <w:rPr>
          <w:sz w:val="28"/>
          <w:szCs w:val="28"/>
        </w:rPr>
      </w:pPr>
    </w:p>
    <w:p w:rsidR="00A6754C" w:rsidRPr="00A6754C" w:rsidRDefault="00A6754C" w:rsidP="00A6754C">
      <w:pPr>
        <w:jc w:val="center"/>
        <w:rPr>
          <w:b/>
          <w:sz w:val="28"/>
          <w:szCs w:val="28"/>
          <w:u w:val="single"/>
        </w:rPr>
      </w:pPr>
    </w:p>
    <w:sectPr w:rsidR="00A6754C" w:rsidRPr="00A6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4C"/>
    <w:rsid w:val="00321070"/>
    <w:rsid w:val="0032735E"/>
    <w:rsid w:val="0066270E"/>
    <w:rsid w:val="00791DB1"/>
    <w:rsid w:val="00A6754C"/>
    <w:rsid w:val="00AA2C3B"/>
    <w:rsid w:val="00BF1A6B"/>
    <w:rsid w:val="00F63799"/>
    <w:rsid w:val="00FC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AB27-3563-4AA4-9A00-F2C4CB0D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2</cp:revision>
  <dcterms:created xsi:type="dcterms:W3CDTF">2020-05-29T12:02:00Z</dcterms:created>
  <dcterms:modified xsi:type="dcterms:W3CDTF">2020-05-29T12:02:00Z</dcterms:modified>
</cp:coreProperties>
</file>