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95123" w14:textId="77777777" w:rsidR="00D960C8" w:rsidRPr="00D07EF0" w:rsidRDefault="00D960C8" w:rsidP="00D960C8">
      <w:pPr>
        <w:jc w:val="center"/>
        <w:rPr>
          <w:rFonts w:cs="Arial"/>
          <w:color w:val="FF0000"/>
          <w:sz w:val="20"/>
          <w:szCs w:val="36"/>
        </w:rPr>
      </w:pPr>
    </w:p>
    <w:p w14:paraId="194A7E4A" w14:textId="77777777" w:rsidR="00D07EF0" w:rsidRPr="005868D1" w:rsidRDefault="00D07EF0" w:rsidP="00D960C8">
      <w:pPr>
        <w:jc w:val="center"/>
        <w:rPr>
          <w:rFonts w:cs="Arial"/>
          <w:color w:val="FF0000"/>
          <w:sz w:val="36"/>
          <w:szCs w:val="36"/>
        </w:rPr>
      </w:pPr>
    </w:p>
    <w:p w14:paraId="07B5DED7" w14:textId="4F70C744" w:rsidR="009208F4" w:rsidRDefault="00024871" w:rsidP="006D07F7">
      <w:pPr>
        <w:rPr>
          <w:rFonts w:cs="Arial"/>
          <w:b/>
          <w:sz w:val="24"/>
          <w:szCs w:val="24"/>
          <w:u w:val="single"/>
        </w:rPr>
      </w:pPr>
      <w:r>
        <w:rPr>
          <w:rFonts w:ascii="Times New Roman" w:eastAsia="Times New Roman" w:hAnsi="Times New Roman"/>
          <w:noProof/>
          <w:sz w:val="20"/>
          <w:szCs w:val="20"/>
          <w:lang w:eastAsia="en-GB"/>
        </w:rPr>
        <w:drawing>
          <wp:anchor distT="0" distB="0" distL="114300" distR="114300" simplePos="0" relativeHeight="251659264" behindDoc="0" locked="0" layoutInCell="1" allowOverlap="1" wp14:anchorId="5C2BE8A0" wp14:editId="34995CBC">
            <wp:simplePos x="0" y="0"/>
            <wp:positionH relativeFrom="margin">
              <wp:align>center</wp:align>
            </wp:positionH>
            <wp:positionV relativeFrom="paragraph">
              <wp:posOffset>334645</wp:posOffset>
            </wp:positionV>
            <wp:extent cx="3668890" cy="1100667"/>
            <wp:effectExtent l="0" t="0" r="8255" b="444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8890" cy="1100667"/>
                    </a:xfrm>
                    <a:prstGeom prst="rect">
                      <a:avLst/>
                    </a:prstGeom>
                  </pic:spPr>
                </pic:pic>
              </a:graphicData>
            </a:graphic>
            <wp14:sizeRelH relativeFrom="page">
              <wp14:pctWidth>0</wp14:pctWidth>
            </wp14:sizeRelH>
            <wp14:sizeRelV relativeFrom="page">
              <wp14:pctHeight>0</wp14:pctHeight>
            </wp14:sizeRelV>
          </wp:anchor>
        </w:drawing>
      </w:r>
    </w:p>
    <w:p w14:paraId="6732878A" w14:textId="29D5C5AA" w:rsidR="009208F4" w:rsidRDefault="009208F4" w:rsidP="006D07F7">
      <w:pPr>
        <w:rPr>
          <w:rFonts w:cs="Arial"/>
          <w:b/>
          <w:sz w:val="24"/>
          <w:szCs w:val="24"/>
          <w:u w:val="single"/>
        </w:rPr>
      </w:pPr>
    </w:p>
    <w:p w14:paraId="1886A422" w14:textId="77777777" w:rsidR="009208F4" w:rsidRDefault="009208F4" w:rsidP="006D07F7">
      <w:pPr>
        <w:rPr>
          <w:rFonts w:cs="Arial"/>
          <w:b/>
          <w:sz w:val="24"/>
          <w:szCs w:val="24"/>
          <w:u w:val="single"/>
        </w:rPr>
      </w:pPr>
    </w:p>
    <w:p w14:paraId="00536E84" w14:textId="77777777" w:rsidR="009208F4" w:rsidRDefault="009208F4" w:rsidP="006D07F7">
      <w:pPr>
        <w:rPr>
          <w:rFonts w:cs="Arial"/>
          <w:b/>
          <w:sz w:val="24"/>
          <w:szCs w:val="24"/>
          <w:u w:val="single"/>
        </w:rPr>
      </w:pPr>
    </w:p>
    <w:p w14:paraId="1BC38058" w14:textId="13FC41B0" w:rsidR="009208F4" w:rsidRDefault="009208F4" w:rsidP="006D07F7">
      <w:pPr>
        <w:rPr>
          <w:rFonts w:cs="Arial"/>
          <w:b/>
          <w:sz w:val="24"/>
          <w:szCs w:val="24"/>
          <w:u w:val="single"/>
        </w:rPr>
      </w:pPr>
    </w:p>
    <w:p w14:paraId="6CD530DE" w14:textId="77777777" w:rsidR="009208F4" w:rsidRDefault="009208F4" w:rsidP="006D07F7">
      <w:pPr>
        <w:rPr>
          <w:rFonts w:cs="Arial"/>
          <w:b/>
          <w:sz w:val="24"/>
          <w:szCs w:val="24"/>
          <w:u w:val="single"/>
        </w:rPr>
      </w:pPr>
    </w:p>
    <w:p w14:paraId="49C0A245" w14:textId="77777777" w:rsidR="009208F4" w:rsidRDefault="009208F4" w:rsidP="006D07F7">
      <w:pPr>
        <w:rPr>
          <w:rFonts w:cs="Arial"/>
          <w:b/>
          <w:sz w:val="24"/>
          <w:szCs w:val="24"/>
          <w:u w:val="single"/>
        </w:rPr>
      </w:pPr>
    </w:p>
    <w:p w14:paraId="7E1E0103" w14:textId="77777777" w:rsidR="009208F4" w:rsidRDefault="009208F4" w:rsidP="006D07F7">
      <w:pPr>
        <w:rPr>
          <w:rFonts w:cs="Arial"/>
          <w:b/>
          <w:sz w:val="24"/>
          <w:szCs w:val="24"/>
          <w:u w:val="single"/>
        </w:rPr>
      </w:pPr>
    </w:p>
    <w:p w14:paraId="6A2F92DA" w14:textId="12845483" w:rsidR="00024871" w:rsidRPr="005E0C37" w:rsidRDefault="00024871" w:rsidP="00024871">
      <w:pPr>
        <w:spacing w:after="0" w:line="240" w:lineRule="auto"/>
        <w:jc w:val="center"/>
        <w:rPr>
          <w:rFonts w:ascii="Arial" w:eastAsia="Times New Roman" w:hAnsi="Arial" w:cs="Arial"/>
          <w:b/>
          <w:color w:val="000000" w:themeColor="text1"/>
          <w:sz w:val="56"/>
          <w:szCs w:val="56"/>
        </w:rPr>
      </w:pPr>
      <w:r w:rsidRPr="00427B7F">
        <w:rPr>
          <w:rFonts w:ascii="Arial" w:eastAsia="Times New Roman" w:hAnsi="Arial" w:cs="Arial"/>
          <w:b/>
          <w:color w:val="000000" w:themeColor="text1"/>
          <w:sz w:val="56"/>
          <w:szCs w:val="56"/>
        </w:rPr>
        <w:t>Safeguarding Policy &amp; Procedure 2025 - 2026</w:t>
      </w:r>
    </w:p>
    <w:p w14:paraId="6019C906" w14:textId="77777777" w:rsidR="009208F4" w:rsidRDefault="009208F4" w:rsidP="006D07F7">
      <w:pPr>
        <w:rPr>
          <w:rFonts w:cs="Arial"/>
          <w:b/>
          <w:sz w:val="24"/>
          <w:szCs w:val="24"/>
          <w:u w:val="single"/>
        </w:rPr>
      </w:pPr>
    </w:p>
    <w:p w14:paraId="5841CB9C" w14:textId="6C29E491" w:rsidR="009208F4" w:rsidRDefault="00024871" w:rsidP="006D07F7">
      <w:pPr>
        <w:rPr>
          <w:rFonts w:cs="Arial"/>
          <w:b/>
          <w:sz w:val="24"/>
          <w:szCs w:val="24"/>
          <w:u w:val="single"/>
        </w:rPr>
      </w:pPr>
      <w:r w:rsidRPr="005E0C37">
        <w:rPr>
          <w:rFonts w:ascii="Times New Roman" w:eastAsia="Times New Roman" w:hAnsi="Times New Roman"/>
          <w:b/>
          <w:noProof/>
          <w:color w:val="000000" w:themeColor="text1"/>
          <w:sz w:val="24"/>
          <w:szCs w:val="20"/>
          <w:u w:val="single"/>
          <w:lang w:eastAsia="en-GB"/>
        </w:rPr>
        <mc:AlternateContent>
          <mc:Choice Requires="wps">
            <w:drawing>
              <wp:anchor distT="0" distB="0" distL="114300" distR="114300" simplePos="0" relativeHeight="251661312" behindDoc="0" locked="0" layoutInCell="1" allowOverlap="1" wp14:anchorId="466CEF2B" wp14:editId="4D29A0C1">
                <wp:simplePos x="0" y="0"/>
                <wp:positionH relativeFrom="column">
                  <wp:posOffset>0</wp:posOffset>
                </wp:positionH>
                <wp:positionV relativeFrom="paragraph">
                  <wp:posOffset>193675</wp:posOffset>
                </wp:positionV>
                <wp:extent cx="59118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anchor>
            </w:drawing>
          </mc:Choice>
          <mc:Fallback>
            <w:pict>
              <v:line w14:anchorId="7881DB5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25pt" to="46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uHnAEAAC4DAAAOAAAAZHJzL2Uyb0RvYy54bWysUk1v2zAMvQ/ofxB0b+wEyNAacQqsQXcZ&#10;tgLbfgAjS7YAfYHU4uTfj1LStOtuwy4SKVKPfI/cPBy9EweNZGPo5XLRSqGDioMNYy9//ni6vZOC&#10;MoQBXAy6lydN8mF782Ezp06v4hTdoFEwSKBuTr2cck5d05CatAdaxKQDB01ED5ldHJsBYWZ075pV&#10;235s5ohDwqg0Eb/uzkG5rfjGaJW/GUM6C9dL7i3XE+u5L2ez3UA3IqTJqksb8A9deLCBi16hdpBB&#10;/EL7F5S3CiNFkxcq+iYaY5WuHJjNsn3H5vsESVcuLA6lq0z0/2DV18NjeEaWYU7UUXrGwuJo0Jeb&#10;+xPHKtbpKpY+ZqH4cX2/XN6tWVP1EmtePyak/FlHL4rRS2dD4QEdHL5Q5mKc+pJSnkN8ss7VWbgg&#10;5l7er1drRgbeCOMgs+nT0EsKoxTgRl41lbEiUnR2KL8LDuG4f3QoDlDG3X5qub9ztT/SSukd0HTO&#10;q6FLmgsFRtfFuXT6qkux9nE4Vbma4vFQKpfLApWpv/XZfrvm298AAAD//wMAUEsDBBQABgAIAAAA&#10;IQC0Puml3AAAAAYBAAAPAAAAZHJzL2Rvd25yZXYueG1sTI9BS8NAEIXvQv/DMgUvYje1KDbNpoSC&#10;iFoEqxdv291pNpidDdltE/+9Iz3o8b03vPdNsR59K07YxyaQgvksA4Fkgm2oVvDx/nB9DyImTVa3&#10;gVDBN0ZYl5OLQuc2DPSGp12qBZdQzLUCl1KXSxmNQ6/jLHRInB1C73Vi2dfS9nrgct/Kmyy7k143&#10;xAtOd7hxaL52R69g+/kYg3s1y5dNfPam2VbD1VOl1OV0rFYgEo7p7xh+8RkdSmbahyPZKFoF/EhS&#10;sMhuQXC6XMzZ2J8NWRbyP375AwAA//8DAFBLAQItABQABgAIAAAAIQC2gziS/gAAAOEBAAATAAAA&#10;AAAAAAAAAAAAAAAAAABbQ29udGVudF9UeXBlc10ueG1sUEsBAi0AFAAGAAgAAAAhADj9If/WAAAA&#10;lAEAAAsAAAAAAAAAAAAAAAAALwEAAF9yZWxzLy5yZWxzUEsBAi0AFAAGAAgAAAAhADhyy4ecAQAA&#10;LgMAAA4AAAAAAAAAAAAAAAAALgIAAGRycy9lMm9Eb2MueG1sUEsBAi0AFAAGAAgAAAAhALQ+6aXc&#10;AAAABgEAAA8AAAAAAAAAAAAAAAAA9gMAAGRycy9kb3ducmV2LnhtbFBLBQYAAAAABAAEAPMAAAD/&#10;BAAAAAA=&#10;" strokecolor="#00b050"/>
            </w:pict>
          </mc:Fallback>
        </mc:AlternateContent>
      </w:r>
    </w:p>
    <w:p w14:paraId="6F2D171B" w14:textId="0322E14C" w:rsidR="009208F4" w:rsidRDefault="009208F4" w:rsidP="006D07F7">
      <w:pPr>
        <w:rPr>
          <w:rFonts w:cs="Arial"/>
          <w:b/>
          <w:sz w:val="24"/>
          <w:szCs w:val="24"/>
          <w:u w:val="single"/>
        </w:rPr>
      </w:pPr>
    </w:p>
    <w:p w14:paraId="2FDC552E" w14:textId="7D016F5C" w:rsidR="009208F4" w:rsidRDefault="009208F4" w:rsidP="006D07F7">
      <w:pPr>
        <w:rPr>
          <w:rFonts w:cs="Arial"/>
          <w:b/>
          <w:sz w:val="24"/>
          <w:szCs w:val="24"/>
          <w:u w:val="single"/>
        </w:rPr>
      </w:pPr>
    </w:p>
    <w:p w14:paraId="32BC8E9E" w14:textId="11F5C762" w:rsidR="009208F4" w:rsidRDefault="009208F4" w:rsidP="006D07F7">
      <w:pPr>
        <w:rPr>
          <w:rFonts w:cs="Arial"/>
          <w:b/>
          <w:sz w:val="24"/>
          <w:szCs w:val="24"/>
          <w:u w:val="single"/>
        </w:rPr>
      </w:pPr>
    </w:p>
    <w:p w14:paraId="06B81320" w14:textId="77777777" w:rsidR="009208F4" w:rsidRDefault="009208F4" w:rsidP="006D07F7">
      <w:pPr>
        <w:rPr>
          <w:rFonts w:cs="Arial"/>
          <w:b/>
          <w:sz w:val="24"/>
          <w:szCs w:val="24"/>
          <w:u w:val="single"/>
        </w:rPr>
      </w:pPr>
    </w:p>
    <w:p w14:paraId="5EC2704A" w14:textId="77777777" w:rsidR="009208F4" w:rsidRDefault="009208F4" w:rsidP="006D07F7">
      <w:pPr>
        <w:rPr>
          <w:rFonts w:cs="Arial"/>
          <w:b/>
          <w:sz w:val="24"/>
          <w:szCs w:val="24"/>
          <w:u w:val="single"/>
        </w:rPr>
      </w:pPr>
    </w:p>
    <w:p w14:paraId="645AB387" w14:textId="77777777" w:rsidR="009208F4" w:rsidRDefault="009208F4" w:rsidP="006D07F7">
      <w:pPr>
        <w:rPr>
          <w:rFonts w:cs="Arial"/>
          <w:b/>
          <w:sz w:val="24"/>
          <w:szCs w:val="24"/>
          <w:u w:val="single"/>
        </w:rPr>
      </w:pPr>
    </w:p>
    <w:p w14:paraId="06A62A6C" w14:textId="77777777" w:rsidR="009208F4" w:rsidRDefault="009208F4" w:rsidP="006D07F7">
      <w:pPr>
        <w:rPr>
          <w:rFonts w:cs="Arial"/>
          <w:b/>
          <w:sz w:val="24"/>
          <w:szCs w:val="24"/>
          <w:u w:val="single"/>
        </w:rPr>
      </w:pPr>
    </w:p>
    <w:p w14:paraId="2FB625AF" w14:textId="77777777" w:rsidR="009208F4" w:rsidRDefault="009208F4" w:rsidP="006D07F7">
      <w:pPr>
        <w:rPr>
          <w:rFonts w:cs="Arial"/>
          <w:b/>
          <w:sz w:val="24"/>
          <w:szCs w:val="24"/>
          <w:u w:val="single"/>
        </w:rPr>
      </w:pPr>
    </w:p>
    <w:p w14:paraId="79D08A1B" w14:textId="5108F8D5" w:rsidR="00D07EF0" w:rsidRDefault="00D07EF0" w:rsidP="006D07F7">
      <w:pPr>
        <w:rPr>
          <w:rFonts w:cs="Arial"/>
          <w:b/>
          <w:sz w:val="24"/>
          <w:szCs w:val="24"/>
          <w:u w:val="single"/>
        </w:rPr>
      </w:pPr>
    </w:p>
    <w:p w14:paraId="603EF2B9" w14:textId="6FF9E451" w:rsidR="00024871" w:rsidRDefault="00024871" w:rsidP="006D07F7">
      <w:pPr>
        <w:rPr>
          <w:rFonts w:cs="Arial"/>
          <w:b/>
          <w:sz w:val="24"/>
          <w:szCs w:val="24"/>
          <w:u w:val="single"/>
        </w:rPr>
      </w:pPr>
    </w:p>
    <w:p w14:paraId="60B8E425" w14:textId="30154EDC" w:rsidR="00024871" w:rsidRDefault="00024871" w:rsidP="006D07F7">
      <w:pPr>
        <w:rPr>
          <w:rFonts w:cs="Arial"/>
          <w:b/>
          <w:sz w:val="24"/>
          <w:szCs w:val="24"/>
          <w:u w:val="single"/>
        </w:rPr>
      </w:pPr>
    </w:p>
    <w:p w14:paraId="3C7F2B95" w14:textId="77777777" w:rsidR="00024871" w:rsidRDefault="00024871" w:rsidP="006D07F7">
      <w:pPr>
        <w:rPr>
          <w:rFonts w:cs="Arial"/>
          <w:b/>
          <w:sz w:val="24"/>
          <w:szCs w:val="24"/>
          <w:u w:val="single"/>
        </w:rPr>
      </w:pPr>
    </w:p>
    <w:p w14:paraId="504F1E5A" w14:textId="77777777" w:rsidR="00AC639D" w:rsidRDefault="00AC639D" w:rsidP="006D07F7">
      <w:pPr>
        <w:rPr>
          <w:rFonts w:cs="Arial"/>
          <w:b/>
          <w:sz w:val="24"/>
          <w:szCs w:val="24"/>
          <w:u w:val="single"/>
        </w:rPr>
      </w:pPr>
    </w:p>
    <w:p w14:paraId="064C35F2" w14:textId="77777777" w:rsidR="006D07F7" w:rsidRPr="009208F4" w:rsidRDefault="009208F4" w:rsidP="009208F4">
      <w:pPr>
        <w:jc w:val="center"/>
        <w:rPr>
          <w:rFonts w:cs="Arial"/>
          <w:b/>
          <w:sz w:val="28"/>
          <w:u w:val="single"/>
        </w:rPr>
      </w:pPr>
      <w:r w:rsidRPr="009208F4">
        <w:rPr>
          <w:rFonts w:cs="Arial"/>
          <w:b/>
          <w:sz w:val="28"/>
          <w:u w:val="single"/>
        </w:rPr>
        <w:lastRenderedPageBreak/>
        <w:t>Key C</w:t>
      </w:r>
      <w:r w:rsidR="006D07F7" w:rsidRPr="009208F4">
        <w:rPr>
          <w:rFonts w:cs="Arial"/>
          <w:b/>
          <w:sz w:val="28"/>
          <w:u w:val="single"/>
        </w:rPr>
        <w:t>ontacts</w:t>
      </w:r>
      <w:r w:rsidR="00FA28CC" w:rsidRPr="009208F4">
        <w:rPr>
          <w:rFonts w:cs="Arial"/>
          <w:b/>
          <w:sz w:val="28"/>
          <w:u w:val="single"/>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1"/>
        <w:gridCol w:w="2056"/>
        <w:gridCol w:w="3265"/>
      </w:tblGrid>
      <w:tr w:rsidR="006D07F7" w:rsidRPr="00FA28CC" w14:paraId="0A7F3409" w14:textId="77777777" w:rsidTr="00024871">
        <w:trPr>
          <w:trHeight w:hRule="exact" w:val="424"/>
        </w:trPr>
        <w:tc>
          <w:tcPr>
            <w:tcW w:w="3751" w:type="dxa"/>
            <w:shd w:val="clear" w:color="auto" w:fill="C6D9F1" w:themeFill="text2" w:themeFillTint="33"/>
            <w:vAlign w:val="center"/>
          </w:tcPr>
          <w:p w14:paraId="34BE30D3" w14:textId="77777777" w:rsidR="006D07F7" w:rsidRPr="00FA28CC" w:rsidRDefault="006D07F7" w:rsidP="00326E87">
            <w:pPr>
              <w:pStyle w:val="NoSpacing"/>
              <w:jc w:val="center"/>
              <w:rPr>
                <w:rFonts w:cs="Arial"/>
                <w:b/>
                <w:sz w:val="24"/>
              </w:rPr>
            </w:pPr>
            <w:r w:rsidRPr="00FA28CC">
              <w:rPr>
                <w:rFonts w:cs="Arial"/>
                <w:b/>
                <w:sz w:val="24"/>
              </w:rPr>
              <w:t>Role</w:t>
            </w:r>
            <w:r w:rsidR="00FA28CC">
              <w:rPr>
                <w:rFonts w:cs="Arial"/>
                <w:b/>
                <w:sz w:val="24"/>
              </w:rPr>
              <w:t>:</w:t>
            </w:r>
          </w:p>
        </w:tc>
        <w:tc>
          <w:tcPr>
            <w:tcW w:w="2056" w:type="dxa"/>
            <w:shd w:val="clear" w:color="auto" w:fill="C6D9F1" w:themeFill="text2" w:themeFillTint="33"/>
          </w:tcPr>
          <w:p w14:paraId="7F63D30F" w14:textId="0161837D" w:rsidR="006D07F7" w:rsidRPr="00FA28CC" w:rsidRDefault="009208F4" w:rsidP="00824A0C">
            <w:pPr>
              <w:pStyle w:val="NoSpacing"/>
              <w:jc w:val="center"/>
              <w:rPr>
                <w:rFonts w:cs="Arial"/>
                <w:b/>
                <w:sz w:val="24"/>
              </w:rPr>
            </w:pPr>
            <w:r>
              <w:rPr>
                <w:rFonts w:cs="Arial"/>
                <w:b/>
                <w:sz w:val="24"/>
              </w:rPr>
              <w:t>Name</w:t>
            </w:r>
            <w:r w:rsidR="007662BF">
              <w:rPr>
                <w:rFonts w:cs="Arial"/>
                <w:b/>
                <w:sz w:val="24"/>
              </w:rPr>
              <w:t xml:space="preserve"> </w:t>
            </w:r>
            <w:r>
              <w:rPr>
                <w:rFonts w:cs="Arial"/>
                <w:b/>
                <w:sz w:val="24"/>
              </w:rPr>
              <w:t>/ Details:</w:t>
            </w:r>
          </w:p>
        </w:tc>
        <w:tc>
          <w:tcPr>
            <w:tcW w:w="3265" w:type="dxa"/>
            <w:shd w:val="clear" w:color="auto" w:fill="C6D9F1" w:themeFill="text2" w:themeFillTint="33"/>
          </w:tcPr>
          <w:p w14:paraId="33A4E06F" w14:textId="77777777" w:rsidR="006D07F7" w:rsidRDefault="006D07F7" w:rsidP="00824A0C">
            <w:pPr>
              <w:pStyle w:val="NoSpacing"/>
              <w:jc w:val="center"/>
              <w:rPr>
                <w:rFonts w:cs="Arial"/>
                <w:b/>
                <w:sz w:val="24"/>
              </w:rPr>
            </w:pPr>
            <w:r w:rsidRPr="00FA28CC">
              <w:rPr>
                <w:rFonts w:cs="Arial"/>
                <w:b/>
                <w:sz w:val="24"/>
              </w:rPr>
              <w:t>Contact</w:t>
            </w:r>
            <w:r w:rsidR="00FA28CC">
              <w:rPr>
                <w:rFonts w:cs="Arial"/>
                <w:b/>
                <w:sz w:val="24"/>
              </w:rPr>
              <w:t>:</w:t>
            </w:r>
          </w:p>
          <w:p w14:paraId="5742D113" w14:textId="77777777" w:rsidR="00FA28CC" w:rsidRDefault="00FA28CC" w:rsidP="00824A0C">
            <w:pPr>
              <w:pStyle w:val="NoSpacing"/>
              <w:jc w:val="center"/>
              <w:rPr>
                <w:rFonts w:cs="Arial"/>
                <w:b/>
                <w:sz w:val="24"/>
              </w:rPr>
            </w:pPr>
          </w:p>
          <w:p w14:paraId="395B9C12" w14:textId="77777777" w:rsidR="00FA28CC" w:rsidRPr="00FA28CC" w:rsidRDefault="00FA28CC" w:rsidP="00824A0C">
            <w:pPr>
              <w:pStyle w:val="NoSpacing"/>
              <w:jc w:val="center"/>
              <w:rPr>
                <w:rFonts w:cs="Arial"/>
                <w:b/>
                <w:sz w:val="24"/>
              </w:rPr>
            </w:pPr>
          </w:p>
        </w:tc>
      </w:tr>
      <w:tr w:rsidR="00024871" w:rsidRPr="005868D1" w14:paraId="360F91A3" w14:textId="77777777" w:rsidTr="00024871">
        <w:trPr>
          <w:trHeight w:hRule="exact" w:val="477"/>
        </w:trPr>
        <w:tc>
          <w:tcPr>
            <w:tcW w:w="3751" w:type="dxa"/>
            <w:shd w:val="clear" w:color="auto" w:fill="auto"/>
            <w:vAlign w:val="center"/>
          </w:tcPr>
          <w:p w14:paraId="4CFBFA69" w14:textId="0CFF2D9A" w:rsidR="00024871" w:rsidRPr="00024871" w:rsidRDefault="00024871" w:rsidP="00024871">
            <w:pPr>
              <w:pStyle w:val="NoSpacing"/>
              <w:jc w:val="center"/>
              <w:rPr>
                <w:rFonts w:cs="Arial"/>
              </w:rPr>
            </w:pPr>
            <w:r w:rsidRPr="00024871">
              <w:rPr>
                <w:rFonts w:cs="Arial"/>
              </w:rPr>
              <w:t>Designated Safeguarding Lead (s)</w:t>
            </w:r>
          </w:p>
        </w:tc>
        <w:tc>
          <w:tcPr>
            <w:tcW w:w="2056" w:type="dxa"/>
          </w:tcPr>
          <w:p w14:paraId="79C2705F" w14:textId="5C1DF682" w:rsidR="00024871" w:rsidRPr="00024871" w:rsidRDefault="00024871" w:rsidP="00024871">
            <w:pPr>
              <w:pStyle w:val="NoSpacing"/>
              <w:jc w:val="center"/>
              <w:rPr>
                <w:rFonts w:cs="Arial"/>
              </w:rPr>
            </w:pPr>
            <w:r w:rsidRPr="00024871">
              <w:rPr>
                <w:rFonts w:cs="Arial"/>
              </w:rPr>
              <w:t>Ms Weekes</w:t>
            </w:r>
          </w:p>
        </w:tc>
        <w:tc>
          <w:tcPr>
            <w:tcW w:w="3265" w:type="dxa"/>
          </w:tcPr>
          <w:p w14:paraId="335DF1BC" w14:textId="0486C145" w:rsidR="00024871" w:rsidRPr="00024871" w:rsidRDefault="00427B7F" w:rsidP="00024871">
            <w:pPr>
              <w:pStyle w:val="NoSpacing"/>
              <w:jc w:val="center"/>
              <w:rPr>
                <w:rFonts w:cs="Arial"/>
              </w:rPr>
            </w:pPr>
            <w:hyperlink r:id="rId9" w:history="1">
              <w:r w:rsidR="00024871" w:rsidRPr="00024871">
                <w:rPr>
                  <w:rStyle w:val="Hyperlink"/>
                  <w:rFonts w:cs="Arial"/>
                </w:rPr>
                <w:t>wek@birkenheadparkschool.com</w:t>
              </w:r>
            </w:hyperlink>
          </w:p>
        </w:tc>
      </w:tr>
      <w:tr w:rsidR="00024871" w:rsidRPr="005868D1" w14:paraId="408DAFE4" w14:textId="77777777" w:rsidTr="00024871">
        <w:trPr>
          <w:trHeight w:hRule="exact" w:val="554"/>
        </w:trPr>
        <w:tc>
          <w:tcPr>
            <w:tcW w:w="3751" w:type="dxa"/>
            <w:shd w:val="clear" w:color="auto" w:fill="auto"/>
            <w:vAlign w:val="center"/>
          </w:tcPr>
          <w:p w14:paraId="0E52F9FA" w14:textId="712CF57C" w:rsidR="00024871" w:rsidRPr="00024871" w:rsidRDefault="00024871" w:rsidP="00024871">
            <w:pPr>
              <w:pStyle w:val="NoSpacing"/>
              <w:jc w:val="center"/>
              <w:rPr>
                <w:rFonts w:cs="Arial"/>
              </w:rPr>
            </w:pPr>
            <w:r w:rsidRPr="00024871">
              <w:rPr>
                <w:rFonts w:cs="Arial"/>
              </w:rPr>
              <w:t>Deputy Designated Safeguarding Lead (s)</w:t>
            </w:r>
          </w:p>
        </w:tc>
        <w:tc>
          <w:tcPr>
            <w:tcW w:w="2056" w:type="dxa"/>
          </w:tcPr>
          <w:p w14:paraId="204CA48B" w14:textId="40B11C61" w:rsidR="00024871" w:rsidRPr="00024871" w:rsidRDefault="00024871" w:rsidP="00024871">
            <w:pPr>
              <w:pStyle w:val="NoSpacing"/>
              <w:jc w:val="center"/>
              <w:rPr>
                <w:rFonts w:cs="Arial"/>
              </w:rPr>
            </w:pPr>
            <w:r w:rsidRPr="00024871">
              <w:rPr>
                <w:rFonts w:cs="Arial"/>
              </w:rPr>
              <w:t>Mrs Davies</w:t>
            </w:r>
          </w:p>
        </w:tc>
        <w:tc>
          <w:tcPr>
            <w:tcW w:w="3265" w:type="dxa"/>
          </w:tcPr>
          <w:p w14:paraId="37512F3B" w14:textId="659A846F" w:rsidR="00024871" w:rsidRPr="00024871" w:rsidRDefault="00024871" w:rsidP="00024871">
            <w:pPr>
              <w:pStyle w:val="NoSpacing"/>
              <w:jc w:val="center"/>
              <w:rPr>
                <w:rFonts w:cs="Arial"/>
              </w:rPr>
            </w:pPr>
            <w:r w:rsidRPr="00024871">
              <w:rPr>
                <w:rFonts w:cs="Arial"/>
              </w:rPr>
              <w:t>dda@birkenheadparkschool.com</w:t>
            </w:r>
          </w:p>
        </w:tc>
      </w:tr>
      <w:tr w:rsidR="00024871" w:rsidRPr="004804EF" w14:paraId="0F8F6617" w14:textId="77777777" w:rsidTr="00024871">
        <w:trPr>
          <w:trHeight w:hRule="exact" w:val="648"/>
        </w:trPr>
        <w:tc>
          <w:tcPr>
            <w:tcW w:w="3751" w:type="dxa"/>
            <w:shd w:val="clear" w:color="auto" w:fill="auto"/>
            <w:vAlign w:val="center"/>
          </w:tcPr>
          <w:p w14:paraId="2F58FB78" w14:textId="5F31E791" w:rsidR="00024871" w:rsidRPr="00024871" w:rsidRDefault="00024871" w:rsidP="00024871">
            <w:pPr>
              <w:pStyle w:val="NoSpacing"/>
              <w:jc w:val="center"/>
              <w:rPr>
                <w:rFonts w:cs="Arial"/>
              </w:rPr>
            </w:pPr>
            <w:r w:rsidRPr="00024871">
              <w:rPr>
                <w:rFonts w:cs="Arial"/>
              </w:rPr>
              <w:t>Deputy Designated Safeguarding Lead (s)</w:t>
            </w:r>
          </w:p>
        </w:tc>
        <w:tc>
          <w:tcPr>
            <w:tcW w:w="2056" w:type="dxa"/>
          </w:tcPr>
          <w:p w14:paraId="03B40257" w14:textId="220915D9" w:rsidR="00024871" w:rsidRPr="00024871" w:rsidRDefault="00024871" w:rsidP="00024871">
            <w:pPr>
              <w:pStyle w:val="NoSpacing"/>
              <w:jc w:val="center"/>
              <w:rPr>
                <w:rFonts w:cs="Arial"/>
              </w:rPr>
            </w:pPr>
            <w:r w:rsidRPr="00024871">
              <w:rPr>
                <w:rFonts w:cs="Arial"/>
              </w:rPr>
              <w:t>Ms Robinson</w:t>
            </w:r>
          </w:p>
        </w:tc>
        <w:tc>
          <w:tcPr>
            <w:tcW w:w="3265" w:type="dxa"/>
          </w:tcPr>
          <w:p w14:paraId="2BCA6B9E" w14:textId="5197EC0A" w:rsidR="00024871" w:rsidRPr="00024871" w:rsidRDefault="00427B7F" w:rsidP="00024871">
            <w:pPr>
              <w:pStyle w:val="NoSpacing"/>
              <w:jc w:val="center"/>
            </w:pPr>
            <w:hyperlink r:id="rId10" w:history="1">
              <w:r w:rsidR="00024871" w:rsidRPr="00024871">
                <w:rPr>
                  <w:rStyle w:val="Hyperlink"/>
                  <w:rFonts w:cs="Arial"/>
                </w:rPr>
                <w:t>pro@birkenheadparkschool.com</w:t>
              </w:r>
            </w:hyperlink>
          </w:p>
        </w:tc>
      </w:tr>
      <w:tr w:rsidR="00024871" w:rsidRPr="004804EF" w14:paraId="0EE4E17C" w14:textId="77777777" w:rsidTr="00024871">
        <w:trPr>
          <w:trHeight w:hRule="exact" w:val="648"/>
        </w:trPr>
        <w:tc>
          <w:tcPr>
            <w:tcW w:w="3751" w:type="dxa"/>
            <w:shd w:val="clear" w:color="auto" w:fill="auto"/>
            <w:vAlign w:val="center"/>
          </w:tcPr>
          <w:p w14:paraId="16A1A648" w14:textId="24AFD2AA" w:rsidR="00024871" w:rsidRPr="00024871" w:rsidRDefault="00024871" w:rsidP="00024871">
            <w:pPr>
              <w:pStyle w:val="NoSpacing"/>
              <w:jc w:val="center"/>
              <w:rPr>
                <w:rFonts w:cs="Arial"/>
              </w:rPr>
            </w:pPr>
            <w:r w:rsidRPr="00024871">
              <w:rPr>
                <w:rFonts w:cs="Arial"/>
              </w:rPr>
              <w:t>Nominated Governor for Safeguarding / Child Protection</w:t>
            </w:r>
          </w:p>
        </w:tc>
        <w:tc>
          <w:tcPr>
            <w:tcW w:w="2056" w:type="dxa"/>
          </w:tcPr>
          <w:p w14:paraId="53973F3F" w14:textId="77777777" w:rsidR="00024871" w:rsidRPr="00024871" w:rsidRDefault="00024871" w:rsidP="00024871">
            <w:pPr>
              <w:pStyle w:val="NoSpacing"/>
              <w:jc w:val="center"/>
              <w:rPr>
                <w:rFonts w:cs="Arial"/>
              </w:rPr>
            </w:pPr>
          </w:p>
          <w:p w14:paraId="5274D393" w14:textId="6C622568" w:rsidR="00024871" w:rsidRPr="00024871" w:rsidRDefault="00024871" w:rsidP="00024871">
            <w:pPr>
              <w:pStyle w:val="NoSpacing"/>
              <w:jc w:val="center"/>
              <w:rPr>
                <w:rFonts w:cs="Arial"/>
              </w:rPr>
            </w:pPr>
            <w:r w:rsidRPr="00024871">
              <w:rPr>
                <w:rFonts w:cs="Arial"/>
              </w:rPr>
              <w:t xml:space="preserve">Mr S Brady </w:t>
            </w:r>
          </w:p>
        </w:tc>
        <w:tc>
          <w:tcPr>
            <w:tcW w:w="3265" w:type="dxa"/>
          </w:tcPr>
          <w:p w14:paraId="0C41F89A" w14:textId="77777777" w:rsidR="00024871" w:rsidRPr="00024871" w:rsidRDefault="00024871" w:rsidP="00024871">
            <w:pPr>
              <w:pStyle w:val="NoSpacing"/>
              <w:jc w:val="center"/>
              <w:rPr>
                <w:rFonts w:cs="Arial"/>
              </w:rPr>
            </w:pPr>
          </w:p>
          <w:p w14:paraId="66E589D0" w14:textId="59EADC1F" w:rsidR="00024871" w:rsidRPr="00024871" w:rsidRDefault="00024871" w:rsidP="00024871">
            <w:pPr>
              <w:pStyle w:val="NoSpacing"/>
              <w:jc w:val="center"/>
              <w:rPr>
                <w:rFonts w:cs="Arial"/>
              </w:rPr>
            </w:pPr>
            <w:r w:rsidRPr="00024871">
              <w:rPr>
                <w:rFonts w:cs="Arial"/>
              </w:rPr>
              <w:t>0151 652 1574</w:t>
            </w:r>
          </w:p>
        </w:tc>
      </w:tr>
      <w:tr w:rsidR="00024871" w:rsidRPr="005868D1" w14:paraId="7872FB4E" w14:textId="77777777" w:rsidTr="00024871">
        <w:trPr>
          <w:trHeight w:hRule="exact" w:val="431"/>
        </w:trPr>
        <w:tc>
          <w:tcPr>
            <w:tcW w:w="3751" w:type="dxa"/>
            <w:shd w:val="clear" w:color="auto" w:fill="auto"/>
            <w:vAlign w:val="center"/>
          </w:tcPr>
          <w:p w14:paraId="7DAAFB41" w14:textId="77777777" w:rsidR="00024871" w:rsidRPr="00024871" w:rsidRDefault="00024871" w:rsidP="00024871">
            <w:pPr>
              <w:pStyle w:val="NoSpacing"/>
              <w:jc w:val="center"/>
              <w:rPr>
                <w:rFonts w:cs="Arial"/>
              </w:rPr>
            </w:pPr>
            <w:r w:rsidRPr="00024871">
              <w:rPr>
                <w:rFonts w:cs="Arial"/>
              </w:rPr>
              <w:t>Chair of Governors</w:t>
            </w:r>
          </w:p>
        </w:tc>
        <w:tc>
          <w:tcPr>
            <w:tcW w:w="2056" w:type="dxa"/>
          </w:tcPr>
          <w:p w14:paraId="2375E912" w14:textId="220B8999" w:rsidR="00024871" w:rsidRPr="00427B7F" w:rsidRDefault="00024871" w:rsidP="00024871">
            <w:pPr>
              <w:pStyle w:val="NoSpacing"/>
              <w:jc w:val="center"/>
              <w:rPr>
                <w:rFonts w:cs="Arial"/>
              </w:rPr>
            </w:pPr>
            <w:r w:rsidRPr="00427B7F">
              <w:rPr>
                <w:rFonts w:cs="Arial"/>
              </w:rPr>
              <w:t>Professor H Aspinall</w:t>
            </w:r>
          </w:p>
        </w:tc>
        <w:tc>
          <w:tcPr>
            <w:tcW w:w="3265" w:type="dxa"/>
          </w:tcPr>
          <w:p w14:paraId="7D7B2623" w14:textId="2FAA817C" w:rsidR="00024871" w:rsidRPr="00427B7F" w:rsidRDefault="00024871" w:rsidP="00024871">
            <w:pPr>
              <w:pStyle w:val="NoSpacing"/>
              <w:jc w:val="center"/>
              <w:rPr>
                <w:rFonts w:cs="Arial"/>
              </w:rPr>
            </w:pPr>
            <w:r w:rsidRPr="00427B7F">
              <w:rPr>
                <w:rFonts w:cs="Arial"/>
              </w:rPr>
              <w:t>0151 652 1574</w:t>
            </w:r>
          </w:p>
        </w:tc>
      </w:tr>
      <w:tr w:rsidR="00024871" w:rsidRPr="005868D1" w14:paraId="4BC8CDA5" w14:textId="77777777" w:rsidTr="00024871">
        <w:trPr>
          <w:trHeight w:hRule="exact" w:val="706"/>
        </w:trPr>
        <w:tc>
          <w:tcPr>
            <w:tcW w:w="3751" w:type="dxa"/>
            <w:shd w:val="clear" w:color="auto" w:fill="auto"/>
            <w:vAlign w:val="center"/>
          </w:tcPr>
          <w:p w14:paraId="6E1FE36F" w14:textId="77777777" w:rsidR="00024871" w:rsidRPr="00024871" w:rsidRDefault="00024871" w:rsidP="00024871">
            <w:pPr>
              <w:pStyle w:val="NoSpacing"/>
              <w:jc w:val="center"/>
              <w:rPr>
                <w:rFonts w:cs="Arial"/>
              </w:rPr>
            </w:pPr>
            <w:r w:rsidRPr="00024871">
              <w:rPr>
                <w:rFonts w:cs="Arial"/>
              </w:rPr>
              <w:t>Local Authority Designated Officer (LADO)</w:t>
            </w:r>
          </w:p>
        </w:tc>
        <w:tc>
          <w:tcPr>
            <w:tcW w:w="2056" w:type="dxa"/>
          </w:tcPr>
          <w:p w14:paraId="5864FC27" w14:textId="03E823EF" w:rsidR="00024871" w:rsidRPr="00427B7F" w:rsidRDefault="00024871" w:rsidP="00024871">
            <w:pPr>
              <w:pStyle w:val="NoSpacing"/>
              <w:jc w:val="center"/>
              <w:rPr>
                <w:rFonts w:cs="Arial"/>
              </w:rPr>
            </w:pPr>
            <w:r w:rsidRPr="00427B7F">
              <w:rPr>
                <w:rFonts w:cs="Arial"/>
              </w:rPr>
              <w:t>Kevin Dykes</w:t>
            </w:r>
          </w:p>
        </w:tc>
        <w:tc>
          <w:tcPr>
            <w:tcW w:w="3265" w:type="dxa"/>
          </w:tcPr>
          <w:p w14:paraId="7E3FBB76" w14:textId="1DB9339C" w:rsidR="00024871" w:rsidRPr="00427B7F" w:rsidRDefault="00427B7F" w:rsidP="00024871">
            <w:pPr>
              <w:pStyle w:val="NoSpacing"/>
              <w:jc w:val="center"/>
              <w:rPr>
                <w:rFonts w:cs="Arial"/>
              </w:rPr>
            </w:pPr>
            <w:hyperlink r:id="rId11" w:history="1">
              <w:r w:rsidR="00024871" w:rsidRPr="00427B7F">
                <w:rPr>
                  <w:rStyle w:val="Hyperlink"/>
                </w:rPr>
                <w:t>safeguardingunit@wirral.gov.uk</w:t>
              </w:r>
            </w:hyperlink>
            <w:r w:rsidR="00024871" w:rsidRPr="00427B7F">
              <w:rPr>
                <w:rFonts w:cs="Arial"/>
              </w:rPr>
              <w:t xml:space="preserve">  </w:t>
            </w:r>
            <w:hyperlink r:id="rId12" w:history="1">
              <w:r w:rsidR="00024871" w:rsidRPr="00427B7F">
                <w:rPr>
                  <w:rStyle w:val="Hyperlink"/>
                  <w:rFonts w:cs="Arial"/>
                </w:rPr>
                <w:t>kerrywilliams@wirral.gov.uk</w:t>
              </w:r>
            </w:hyperlink>
          </w:p>
          <w:p w14:paraId="33F7FD9A" w14:textId="437F1B1B" w:rsidR="00024871" w:rsidRPr="00427B7F" w:rsidRDefault="00024871" w:rsidP="00024871">
            <w:pPr>
              <w:pStyle w:val="NoSpacing"/>
              <w:rPr>
                <w:rFonts w:cs="Arial"/>
              </w:rPr>
            </w:pPr>
          </w:p>
        </w:tc>
      </w:tr>
      <w:tr w:rsidR="00024871" w:rsidRPr="005868D1" w14:paraId="625A41A5" w14:textId="77777777" w:rsidTr="00024871">
        <w:trPr>
          <w:trHeight w:hRule="exact" w:val="711"/>
        </w:trPr>
        <w:tc>
          <w:tcPr>
            <w:tcW w:w="3751" w:type="dxa"/>
            <w:shd w:val="clear" w:color="auto" w:fill="FFFFFF" w:themeFill="background1"/>
            <w:vAlign w:val="center"/>
          </w:tcPr>
          <w:p w14:paraId="7185FE77" w14:textId="0F659F44" w:rsidR="00024871" w:rsidRPr="00024871" w:rsidRDefault="00024871" w:rsidP="00024871">
            <w:pPr>
              <w:pStyle w:val="NoSpacing"/>
              <w:jc w:val="center"/>
              <w:rPr>
                <w:rFonts w:cs="Arial"/>
              </w:rPr>
            </w:pPr>
            <w:r w:rsidRPr="00024871">
              <w:rPr>
                <w:rFonts w:cs="Arial"/>
              </w:rPr>
              <w:t>Head of Service Quality &amp; Safeguarding Children</w:t>
            </w:r>
          </w:p>
        </w:tc>
        <w:tc>
          <w:tcPr>
            <w:tcW w:w="2056" w:type="dxa"/>
          </w:tcPr>
          <w:p w14:paraId="3C801F08" w14:textId="77777777" w:rsidR="00024871" w:rsidRPr="00427B7F" w:rsidRDefault="00024871" w:rsidP="00024871">
            <w:pPr>
              <w:pStyle w:val="NoSpacing"/>
              <w:jc w:val="center"/>
              <w:rPr>
                <w:rFonts w:cs="Arial"/>
              </w:rPr>
            </w:pPr>
          </w:p>
          <w:p w14:paraId="1A333CDE" w14:textId="3FD0E999" w:rsidR="00024871" w:rsidRPr="00427B7F" w:rsidRDefault="00024871" w:rsidP="00024871">
            <w:pPr>
              <w:pStyle w:val="NoSpacing"/>
              <w:jc w:val="center"/>
              <w:rPr>
                <w:rFonts w:cs="Arial"/>
              </w:rPr>
            </w:pPr>
            <w:r w:rsidRPr="00427B7F">
              <w:rPr>
                <w:rFonts w:cs="Arial"/>
              </w:rPr>
              <w:t>Lynn Campbell</w:t>
            </w:r>
          </w:p>
        </w:tc>
        <w:tc>
          <w:tcPr>
            <w:tcW w:w="3265" w:type="dxa"/>
          </w:tcPr>
          <w:p w14:paraId="3AB2C4A6" w14:textId="77777777" w:rsidR="00024871" w:rsidRPr="00427B7F" w:rsidRDefault="00024871" w:rsidP="00024871">
            <w:pPr>
              <w:pStyle w:val="NoSpacing"/>
              <w:jc w:val="center"/>
              <w:rPr>
                <w:rFonts w:cs="Arial"/>
              </w:rPr>
            </w:pPr>
          </w:p>
          <w:p w14:paraId="772EF063" w14:textId="51830C89" w:rsidR="00024871" w:rsidRPr="00427B7F" w:rsidRDefault="00024871" w:rsidP="00024871">
            <w:pPr>
              <w:pStyle w:val="NoSpacing"/>
              <w:jc w:val="center"/>
              <w:rPr>
                <w:rFonts w:cs="Arial"/>
              </w:rPr>
            </w:pPr>
            <w:r w:rsidRPr="00427B7F">
              <w:rPr>
                <w:rFonts w:cs="Arial"/>
              </w:rPr>
              <w:t>0151 666 4442</w:t>
            </w:r>
          </w:p>
          <w:p w14:paraId="5EC90F3B" w14:textId="77777777" w:rsidR="00024871" w:rsidRPr="00427B7F" w:rsidRDefault="00024871" w:rsidP="00024871">
            <w:pPr>
              <w:pStyle w:val="NoSpacing"/>
              <w:jc w:val="center"/>
              <w:rPr>
                <w:rFonts w:cs="Arial"/>
              </w:rPr>
            </w:pPr>
          </w:p>
        </w:tc>
      </w:tr>
      <w:tr w:rsidR="00024871" w:rsidRPr="005868D1" w14:paraId="2DD056C9" w14:textId="77777777" w:rsidTr="00024871">
        <w:trPr>
          <w:trHeight w:hRule="exact" w:val="712"/>
        </w:trPr>
        <w:tc>
          <w:tcPr>
            <w:tcW w:w="3751" w:type="dxa"/>
            <w:shd w:val="clear" w:color="auto" w:fill="auto"/>
            <w:vAlign w:val="center"/>
          </w:tcPr>
          <w:p w14:paraId="6C0278B5" w14:textId="065F152C" w:rsidR="00024871" w:rsidRPr="00024871" w:rsidRDefault="00024871" w:rsidP="00024871">
            <w:pPr>
              <w:pStyle w:val="NoSpacing"/>
              <w:jc w:val="center"/>
              <w:rPr>
                <w:rFonts w:cs="Arial"/>
                <w:highlight w:val="magenta"/>
              </w:rPr>
            </w:pPr>
            <w:r w:rsidRPr="00427B7F">
              <w:rPr>
                <w:rFonts w:cs="Arial"/>
              </w:rPr>
              <w:t>Delegated Safeguarding Partner for Education</w:t>
            </w:r>
          </w:p>
        </w:tc>
        <w:tc>
          <w:tcPr>
            <w:tcW w:w="2056" w:type="dxa"/>
          </w:tcPr>
          <w:p w14:paraId="54F76BE1" w14:textId="77777777" w:rsidR="00024871" w:rsidRPr="00427B7F" w:rsidRDefault="00024871" w:rsidP="00024871">
            <w:pPr>
              <w:pStyle w:val="NoSpacing"/>
              <w:jc w:val="center"/>
              <w:rPr>
                <w:rFonts w:cs="Arial"/>
              </w:rPr>
            </w:pPr>
          </w:p>
          <w:p w14:paraId="35DDA0E1" w14:textId="2ED8F9E4" w:rsidR="00024871" w:rsidRPr="00427B7F" w:rsidRDefault="00024871" w:rsidP="00024871">
            <w:pPr>
              <w:pStyle w:val="NoSpacing"/>
              <w:jc w:val="center"/>
              <w:rPr>
                <w:rFonts w:cs="Arial"/>
              </w:rPr>
            </w:pPr>
            <w:r w:rsidRPr="00427B7F">
              <w:rPr>
                <w:rFonts w:cs="Arial"/>
              </w:rPr>
              <w:t>Nicola Griffiths</w:t>
            </w:r>
          </w:p>
        </w:tc>
        <w:tc>
          <w:tcPr>
            <w:tcW w:w="3265" w:type="dxa"/>
          </w:tcPr>
          <w:p w14:paraId="78D56D8F" w14:textId="77777777" w:rsidR="00024871" w:rsidRPr="00427B7F" w:rsidRDefault="00024871" w:rsidP="00024871">
            <w:pPr>
              <w:pStyle w:val="NoSpacing"/>
              <w:rPr>
                <w:rFonts w:cs="Arial"/>
              </w:rPr>
            </w:pPr>
          </w:p>
          <w:p w14:paraId="1271AB96" w14:textId="61F11592" w:rsidR="00024871" w:rsidRPr="00427B7F" w:rsidRDefault="00024871" w:rsidP="00024871">
            <w:pPr>
              <w:pStyle w:val="NoSpacing"/>
              <w:rPr>
                <w:rFonts w:cs="Arial"/>
              </w:rPr>
            </w:pPr>
            <w:r w:rsidRPr="00427B7F">
              <w:rPr>
                <w:rFonts w:cs="Arial"/>
              </w:rPr>
              <w:t>Nilcolagrifffiths2@wirral.gov.uk</w:t>
            </w:r>
          </w:p>
        </w:tc>
      </w:tr>
      <w:tr w:rsidR="00024871" w:rsidRPr="005868D1" w14:paraId="1C3DAFA2" w14:textId="77777777" w:rsidTr="00024871">
        <w:trPr>
          <w:trHeight w:hRule="exact" w:val="518"/>
        </w:trPr>
        <w:tc>
          <w:tcPr>
            <w:tcW w:w="3751" w:type="dxa"/>
            <w:shd w:val="clear" w:color="auto" w:fill="auto"/>
            <w:vAlign w:val="center"/>
          </w:tcPr>
          <w:p w14:paraId="3B953068" w14:textId="23FC1B6F" w:rsidR="00024871" w:rsidRPr="00024871" w:rsidRDefault="00024871" w:rsidP="00024871">
            <w:pPr>
              <w:pStyle w:val="NoSpacing"/>
              <w:jc w:val="center"/>
              <w:rPr>
                <w:rFonts w:cs="Arial"/>
              </w:rPr>
            </w:pPr>
            <w:r w:rsidRPr="00024871">
              <w:rPr>
                <w:rFonts w:cs="Arial"/>
              </w:rPr>
              <w:t>Prevent Single Point of Contact</w:t>
            </w:r>
          </w:p>
        </w:tc>
        <w:tc>
          <w:tcPr>
            <w:tcW w:w="2056" w:type="dxa"/>
          </w:tcPr>
          <w:p w14:paraId="58F2145F" w14:textId="77777777" w:rsidR="00024871" w:rsidRPr="00427B7F" w:rsidRDefault="00024871" w:rsidP="00024871">
            <w:pPr>
              <w:pStyle w:val="NoSpacing"/>
              <w:jc w:val="center"/>
              <w:rPr>
                <w:rFonts w:cs="Arial"/>
              </w:rPr>
            </w:pPr>
          </w:p>
          <w:p w14:paraId="68D37073" w14:textId="51F5074F" w:rsidR="00024871" w:rsidRPr="00427B7F" w:rsidRDefault="00024871" w:rsidP="00024871">
            <w:pPr>
              <w:pStyle w:val="NoSpacing"/>
              <w:jc w:val="center"/>
              <w:rPr>
                <w:rFonts w:cs="Arial"/>
              </w:rPr>
            </w:pPr>
            <w:r w:rsidRPr="00427B7F">
              <w:rPr>
                <w:rFonts w:cs="Arial"/>
              </w:rPr>
              <w:t xml:space="preserve">Andrea </w:t>
            </w:r>
            <w:proofErr w:type="spellStart"/>
            <w:r w:rsidRPr="00427B7F">
              <w:rPr>
                <w:rFonts w:cs="Arial"/>
              </w:rPr>
              <w:t>Bignall</w:t>
            </w:r>
            <w:proofErr w:type="spellEnd"/>
            <w:r w:rsidRPr="00427B7F">
              <w:rPr>
                <w:rFonts w:cs="Arial"/>
              </w:rPr>
              <w:t xml:space="preserve"> </w:t>
            </w:r>
          </w:p>
        </w:tc>
        <w:tc>
          <w:tcPr>
            <w:tcW w:w="3265" w:type="dxa"/>
          </w:tcPr>
          <w:p w14:paraId="387C8ED7" w14:textId="77777777" w:rsidR="00024871" w:rsidRPr="00427B7F" w:rsidRDefault="00024871" w:rsidP="00024871">
            <w:pPr>
              <w:pStyle w:val="NoSpacing"/>
              <w:tabs>
                <w:tab w:val="left" w:pos="600"/>
                <w:tab w:val="center" w:pos="1198"/>
              </w:tabs>
            </w:pPr>
          </w:p>
          <w:p w14:paraId="679D6522" w14:textId="62C847EF" w:rsidR="00024871" w:rsidRPr="00427B7F" w:rsidRDefault="00024871" w:rsidP="00024871">
            <w:pPr>
              <w:pStyle w:val="NoSpacing"/>
              <w:tabs>
                <w:tab w:val="left" w:pos="600"/>
                <w:tab w:val="center" w:pos="1198"/>
              </w:tabs>
              <w:jc w:val="center"/>
              <w:rPr>
                <w:rFonts w:cs="Arial"/>
              </w:rPr>
            </w:pPr>
            <w:r w:rsidRPr="00427B7F">
              <w:t>Andrea.Mears@merseyside.police.uk</w:t>
            </w:r>
          </w:p>
        </w:tc>
      </w:tr>
      <w:tr w:rsidR="00024871" w:rsidRPr="005868D1" w14:paraId="2D1210E2" w14:textId="77777777" w:rsidTr="00024871">
        <w:trPr>
          <w:trHeight w:hRule="exact" w:val="568"/>
        </w:trPr>
        <w:tc>
          <w:tcPr>
            <w:tcW w:w="3751" w:type="dxa"/>
            <w:shd w:val="clear" w:color="auto" w:fill="auto"/>
            <w:vAlign w:val="center"/>
          </w:tcPr>
          <w:p w14:paraId="05878B02" w14:textId="6F1A7004" w:rsidR="00024871" w:rsidRPr="00024871" w:rsidRDefault="00024871" w:rsidP="00024871">
            <w:pPr>
              <w:pStyle w:val="NoSpacing"/>
              <w:jc w:val="center"/>
              <w:rPr>
                <w:rFonts w:cs="Arial"/>
              </w:rPr>
            </w:pPr>
            <w:r w:rsidRPr="00024871">
              <w:rPr>
                <w:rFonts w:cs="Arial"/>
              </w:rPr>
              <w:t>Prevent Team Merseyside Police</w:t>
            </w:r>
          </w:p>
        </w:tc>
        <w:tc>
          <w:tcPr>
            <w:tcW w:w="2056" w:type="dxa"/>
          </w:tcPr>
          <w:p w14:paraId="3FA3F8CD" w14:textId="77777777" w:rsidR="00024871" w:rsidRPr="00427B7F" w:rsidRDefault="00024871" w:rsidP="00024871">
            <w:pPr>
              <w:pStyle w:val="NoSpacing"/>
              <w:jc w:val="center"/>
              <w:rPr>
                <w:rFonts w:cs="Arial"/>
              </w:rPr>
            </w:pPr>
          </w:p>
          <w:p w14:paraId="7BBEB537" w14:textId="108CB27B" w:rsidR="00024871" w:rsidRPr="00427B7F" w:rsidRDefault="00024871" w:rsidP="00024871">
            <w:pPr>
              <w:pStyle w:val="NoSpacing"/>
              <w:jc w:val="center"/>
              <w:rPr>
                <w:rFonts w:cs="Arial"/>
              </w:rPr>
            </w:pPr>
            <w:r w:rsidRPr="00427B7F">
              <w:rPr>
                <w:rFonts w:cs="Arial"/>
              </w:rPr>
              <w:t>Prevent Team</w:t>
            </w:r>
          </w:p>
        </w:tc>
        <w:tc>
          <w:tcPr>
            <w:tcW w:w="3265" w:type="dxa"/>
          </w:tcPr>
          <w:p w14:paraId="00A7E2A4" w14:textId="77777777" w:rsidR="00024871" w:rsidRPr="00427B7F" w:rsidRDefault="00024871" w:rsidP="00024871">
            <w:pPr>
              <w:pStyle w:val="NoSpacing"/>
              <w:jc w:val="center"/>
              <w:rPr>
                <w:rFonts w:cs="Arial"/>
              </w:rPr>
            </w:pPr>
          </w:p>
          <w:p w14:paraId="43AE6BC5" w14:textId="12FB4895" w:rsidR="00024871" w:rsidRPr="00427B7F" w:rsidRDefault="00024871" w:rsidP="00024871">
            <w:pPr>
              <w:pStyle w:val="NoSpacing"/>
              <w:jc w:val="center"/>
              <w:rPr>
                <w:rFonts w:cs="Arial"/>
              </w:rPr>
            </w:pPr>
            <w:r w:rsidRPr="00427B7F">
              <w:rPr>
                <w:rFonts w:cs="Arial"/>
              </w:rPr>
              <w:t>0151 777 8506</w:t>
            </w:r>
          </w:p>
          <w:p w14:paraId="15693545" w14:textId="77777777" w:rsidR="00024871" w:rsidRPr="00427B7F" w:rsidRDefault="00024871" w:rsidP="00024871">
            <w:pPr>
              <w:pStyle w:val="NoSpacing"/>
              <w:jc w:val="center"/>
              <w:rPr>
                <w:rFonts w:cs="Arial"/>
              </w:rPr>
            </w:pPr>
          </w:p>
          <w:p w14:paraId="3C4B3A8D" w14:textId="77777777" w:rsidR="00024871" w:rsidRPr="00427B7F" w:rsidRDefault="00024871" w:rsidP="00024871">
            <w:pPr>
              <w:pStyle w:val="NoSpacing"/>
              <w:jc w:val="center"/>
              <w:rPr>
                <w:rFonts w:cs="Arial"/>
              </w:rPr>
            </w:pPr>
          </w:p>
        </w:tc>
      </w:tr>
      <w:tr w:rsidR="00024871" w:rsidRPr="005868D1" w14:paraId="35E92132" w14:textId="77777777" w:rsidTr="00024871">
        <w:trPr>
          <w:trHeight w:hRule="exact" w:val="545"/>
        </w:trPr>
        <w:tc>
          <w:tcPr>
            <w:tcW w:w="3751" w:type="dxa"/>
            <w:shd w:val="clear" w:color="auto" w:fill="auto"/>
            <w:vAlign w:val="center"/>
          </w:tcPr>
          <w:p w14:paraId="291E89E4" w14:textId="77777777" w:rsidR="00024871" w:rsidRPr="00024871" w:rsidRDefault="00024871" w:rsidP="00024871">
            <w:pPr>
              <w:pStyle w:val="NoSpacing"/>
              <w:jc w:val="center"/>
              <w:rPr>
                <w:rFonts w:cs="Arial"/>
              </w:rPr>
            </w:pPr>
            <w:r w:rsidRPr="00024871">
              <w:rPr>
                <w:rFonts w:cs="Arial"/>
              </w:rPr>
              <w:t>Director of Children’s Services</w:t>
            </w:r>
          </w:p>
        </w:tc>
        <w:tc>
          <w:tcPr>
            <w:tcW w:w="2056" w:type="dxa"/>
          </w:tcPr>
          <w:p w14:paraId="139CB6DD" w14:textId="77777777" w:rsidR="00024871" w:rsidRPr="00024871" w:rsidRDefault="00024871" w:rsidP="00024871">
            <w:pPr>
              <w:pStyle w:val="NoSpacing"/>
              <w:jc w:val="center"/>
              <w:rPr>
                <w:rFonts w:cs="Arial"/>
              </w:rPr>
            </w:pPr>
          </w:p>
          <w:p w14:paraId="7E1FF740" w14:textId="02E03A52" w:rsidR="00024871" w:rsidRPr="00024871" w:rsidRDefault="00024871" w:rsidP="00024871">
            <w:pPr>
              <w:pStyle w:val="NoSpacing"/>
              <w:jc w:val="center"/>
              <w:rPr>
                <w:rFonts w:cs="Arial"/>
              </w:rPr>
            </w:pPr>
            <w:r w:rsidRPr="00024871">
              <w:rPr>
                <w:rFonts w:cs="Arial"/>
              </w:rPr>
              <w:t>Elizabeth Hartley</w:t>
            </w:r>
          </w:p>
        </w:tc>
        <w:tc>
          <w:tcPr>
            <w:tcW w:w="3265" w:type="dxa"/>
          </w:tcPr>
          <w:p w14:paraId="2B5D5095" w14:textId="4CC3AEE7" w:rsidR="00024871" w:rsidRPr="00024871" w:rsidRDefault="00024871" w:rsidP="00024871">
            <w:pPr>
              <w:pStyle w:val="NoSpacing"/>
              <w:jc w:val="center"/>
              <w:rPr>
                <w:rFonts w:cs="Arial"/>
              </w:rPr>
            </w:pPr>
            <w:r w:rsidRPr="00024871">
              <w:rPr>
                <w:rFonts w:cs="Arial"/>
              </w:rPr>
              <w:t>0151 606 2000</w:t>
            </w:r>
          </w:p>
        </w:tc>
      </w:tr>
      <w:tr w:rsidR="00024871" w:rsidRPr="005868D1" w14:paraId="5660E886" w14:textId="77777777" w:rsidTr="00024871">
        <w:trPr>
          <w:trHeight w:hRule="exact" w:val="772"/>
        </w:trPr>
        <w:tc>
          <w:tcPr>
            <w:tcW w:w="3751" w:type="dxa"/>
            <w:shd w:val="clear" w:color="auto" w:fill="auto"/>
            <w:vAlign w:val="center"/>
          </w:tcPr>
          <w:p w14:paraId="4BAB566D" w14:textId="77777777" w:rsidR="00024871" w:rsidRPr="00024871" w:rsidRDefault="00024871" w:rsidP="00024871">
            <w:pPr>
              <w:pStyle w:val="NoSpacing"/>
              <w:jc w:val="center"/>
              <w:rPr>
                <w:rFonts w:cs="Arial"/>
              </w:rPr>
            </w:pPr>
            <w:r w:rsidRPr="00024871">
              <w:rPr>
                <w:rFonts w:cs="Arial"/>
              </w:rPr>
              <w:t>Integrated Front Door</w:t>
            </w:r>
          </w:p>
        </w:tc>
        <w:tc>
          <w:tcPr>
            <w:tcW w:w="2056" w:type="dxa"/>
          </w:tcPr>
          <w:p w14:paraId="071F7695" w14:textId="09732114" w:rsidR="00024871" w:rsidRPr="00024871" w:rsidRDefault="00024871" w:rsidP="00024871">
            <w:pPr>
              <w:pStyle w:val="NoSpacing"/>
              <w:jc w:val="center"/>
              <w:rPr>
                <w:rFonts w:cs="Arial"/>
              </w:rPr>
            </w:pPr>
            <w:r w:rsidRPr="00024871">
              <w:rPr>
                <w:rFonts w:cs="Arial"/>
              </w:rPr>
              <w:t>Mon-Fri, 9am – 5pm</w:t>
            </w:r>
          </w:p>
          <w:p w14:paraId="056BA07A" w14:textId="079FDDD4" w:rsidR="00024871" w:rsidRPr="00024871" w:rsidRDefault="00024871" w:rsidP="00024871">
            <w:pPr>
              <w:pStyle w:val="NoSpacing"/>
              <w:jc w:val="center"/>
              <w:rPr>
                <w:rFonts w:cs="Arial"/>
              </w:rPr>
            </w:pPr>
            <w:r w:rsidRPr="00024871">
              <w:rPr>
                <w:rFonts w:cs="Arial"/>
              </w:rPr>
              <w:t>Outside of these hours</w:t>
            </w:r>
          </w:p>
        </w:tc>
        <w:tc>
          <w:tcPr>
            <w:tcW w:w="3265" w:type="dxa"/>
          </w:tcPr>
          <w:p w14:paraId="0CF81787" w14:textId="77777777" w:rsidR="00024871" w:rsidRPr="00024871" w:rsidRDefault="00024871" w:rsidP="00024871">
            <w:pPr>
              <w:pStyle w:val="NoSpacing"/>
              <w:jc w:val="center"/>
              <w:rPr>
                <w:rFonts w:cs="Arial"/>
              </w:rPr>
            </w:pPr>
            <w:r w:rsidRPr="00024871">
              <w:rPr>
                <w:rFonts w:cs="Arial"/>
              </w:rPr>
              <w:t>Tel: 0151 606 2008</w:t>
            </w:r>
          </w:p>
          <w:bookmarkStart w:id="0" w:name="_Hlk11150484"/>
          <w:p w14:paraId="24AB5A28" w14:textId="2D89B54E" w:rsidR="00024871" w:rsidRPr="00024871" w:rsidRDefault="00024871" w:rsidP="00024871">
            <w:pPr>
              <w:spacing w:after="0" w:line="240" w:lineRule="auto"/>
              <w:jc w:val="center"/>
              <w:rPr>
                <w:rStyle w:val="Hyperlink"/>
                <w:rFonts w:cs="Arial"/>
              </w:rPr>
            </w:pPr>
            <w:r w:rsidRPr="00024871">
              <w:rPr>
                <w:rStyle w:val="Hyperlink"/>
                <w:rFonts w:cs="Arial"/>
              </w:rPr>
              <w:fldChar w:fldCharType="begin"/>
            </w:r>
            <w:r w:rsidRPr="00024871">
              <w:rPr>
                <w:rStyle w:val="Hyperlink"/>
                <w:rFonts w:cs="Arial"/>
              </w:rPr>
              <w:instrText xml:space="preserve"> HYPERLINK "mailto:ifd@wirral.gov.uk" </w:instrText>
            </w:r>
            <w:r w:rsidRPr="00024871">
              <w:rPr>
                <w:rStyle w:val="Hyperlink"/>
                <w:rFonts w:cs="Arial"/>
              </w:rPr>
            </w:r>
            <w:r w:rsidRPr="00024871">
              <w:rPr>
                <w:rStyle w:val="Hyperlink"/>
                <w:rFonts w:cs="Arial"/>
              </w:rPr>
              <w:fldChar w:fldCharType="separate"/>
            </w:r>
            <w:r w:rsidRPr="00024871">
              <w:rPr>
                <w:rStyle w:val="Hyperlink"/>
                <w:rFonts w:cs="Arial"/>
              </w:rPr>
              <w:t>ifd@wirral.gov.uk</w:t>
            </w:r>
            <w:r w:rsidRPr="00024871">
              <w:rPr>
                <w:rStyle w:val="Hyperlink"/>
                <w:rFonts w:cs="Arial"/>
              </w:rPr>
              <w:fldChar w:fldCharType="end"/>
            </w:r>
          </w:p>
          <w:bookmarkEnd w:id="0"/>
          <w:p w14:paraId="29E34B07" w14:textId="1B0DB641" w:rsidR="00024871" w:rsidRPr="00024871" w:rsidRDefault="00024871" w:rsidP="00024871">
            <w:pPr>
              <w:pStyle w:val="NoSpacing"/>
              <w:jc w:val="center"/>
              <w:rPr>
                <w:rFonts w:cs="Arial"/>
              </w:rPr>
            </w:pPr>
            <w:r w:rsidRPr="00024871">
              <w:rPr>
                <w:rFonts w:cs="Arial"/>
              </w:rPr>
              <w:t>Tel: 0151 677 6557</w:t>
            </w:r>
          </w:p>
          <w:p w14:paraId="0FC22037" w14:textId="77777777" w:rsidR="00024871" w:rsidRPr="00024871" w:rsidRDefault="00024871" w:rsidP="00024871">
            <w:pPr>
              <w:pStyle w:val="NoSpacing"/>
              <w:jc w:val="center"/>
              <w:rPr>
                <w:rFonts w:cs="Arial"/>
              </w:rPr>
            </w:pPr>
          </w:p>
          <w:p w14:paraId="255A9B33" w14:textId="77777777" w:rsidR="00024871" w:rsidRPr="00024871" w:rsidRDefault="00024871" w:rsidP="00024871">
            <w:pPr>
              <w:pStyle w:val="NoSpacing"/>
              <w:jc w:val="center"/>
              <w:rPr>
                <w:rFonts w:cs="Arial"/>
              </w:rPr>
            </w:pPr>
          </w:p>
          <w:p w14:paraId="2000B65E" w14:textId="77777777" w:rsidR="00024871" w:rsidRPr="00024871" w:rsidRDefault="00024871" w:rsidP="00024871">
            <w:pPr>
              <w:pStyle w:val="NoSpacing"/>
              <w:jc w:val="center"/>
              <w:rPr>
                <w:rFonts w:cs="Arial"/>
              </w:rPr>
            </w:pPr>
          </w:p>
        </w:tc>
      </w:tr>
      <w:tr w:rsidR="00024871" w:rsidRPr="005868D1" w14:paraId="4C19A8AF" w14:textId="77777777" w:rsidTr="00024871">
        <w:trPr>
          <w:trHeight w:hRule="exact" w:val="854"/>
        </w:trPr>
        <w:tc>
          <w:tcPr>
            <w:tcW w:w="3751" w:type="dxa"/>
            <w:shd w:val="clear" w:color="auto" w:fill="auto"/>
            <w:vAlign w:val="center"/>
          </w:tcPr>
          <w:p w14:paraId="5EC5353E" w14:textId="77777777" w:rsidR="00024871" w:rsidRPr="00024871" w:rsidRDefault="00024871" w:rsidP="00024871">
            <w:pPr>
              <w:pStyle w:val="NoSpacing"/>
              <w:jc w:val="center"/>
              <w:rPr>
                <w:rFonts w:cs="Arial"/>
              </w:rPr>
            </w:pPr>
            <w:r w:rsidRPr="00024871">
              <w:rPr>
                <w:rFonts w:cs="Arial"/>
              </w:rPr>
              <w:t>Police</w:t>
            </w:r>
          </w:p>
        </w:tc>
        <w:tc>
          <w:tcPr>
            <w:tcW w:w="2056" w:type="dxa"/>
          </w:tcPr>
          <w:p w14:paraId="4E988030" w14:textId="77777777" w:rsidR="00024871" w:rsidRPr="00024871" w:rsidRDefault="00024871" w:rsidP="00024871">
            <w:pPr>
              <w:pStyle w:val="NoSpacing"/>
              <w:jc w:val="center"/>
              <w:rPr>
                <w:rFonts w:cs="Arial"/>
              </w:rPr>
            </w:pPr>
            <w:r w:rsidRPr="00024871">
              <w:rPr>
                <w:rFonts w:cs="Arial"/>
              </w:rPr>
              <w:t>In an emergency</w:t>
            </w:r>
          </w:p>
          <w:p w14:paraId="4B7A8428" w14:textId="77777777" w:rsidR="00024871" w:rsidRPr="00024871" w:rsidRDefault="00024871" w:rsidP="00024871">
            <w:pPr>
              <w:pStyle w:val="NoSpacing"/>
              <w:jc w:val="center"/>
              <w:rPr>
                <w:rFonts w:cs="Arial"/>
              </w:rPr>
            </w:pPr>
            <w:r w:rsidRPr="00024871">
              <w:rPr>
                <w:rFonts w:cs="Arial"/>
              </w:rPr>
              <w:t>For non-emergency but possible crime</w:t>
            </w:r>
          </w:p>
        </w:tc>
        <w:tc>
          <w:tcPr>
            <w:tcW w:w="3265" w:type="dxa"/>
          </w:tcPr>
          <w:p w14:paraId="362CE0C0" w14:textId="77777777" w:rsidR="00024871" w:rsidRPr="00024871" w:rsidRDefault="00024871" w:rsidP="00024871">
            <w:pPr>
              <w:pStyle w:val="NoSpacing"/>
              <w:jc w:val="center"/>
              <w:rPr>
                <w:rFonts w:cs="Arial"/>
              </w:rPr>
            </w:pPr>
            <w:r w:rsidRPr="00024871">
              <w:rPr>
                <w:rFonts w:cs="Arial"/>
              </w:rPr>
              <w:t>999</w:t>
            </w:r>
          </w:p>
          <w:p w14:paraId="72B70701" w14:textId="77777777" w:rsidR="00024871" w:rsidRPr="00024871" w:rsidRDefault="00024871" w:rsidP="00024871">
            <w:pPr>
              <w:pStyle w:val="NoSpacing"/>
              <w:jc w:val="center"/>
              <w:rPr>
                <w:rFonts w:cs="Arial"/>
              </w:rPr>
            </w:pPr>
          </w:p>
          <w:p w14:paraId="7294A8B9" w14:textId="77777777" w:rsidR="00024871" w:rsidRPr="00024871" w:rsidRDefault="00024871" w:rsidP="00024871">
            <w:pPr>
              <w:pStyle w:val="NoSpacing"/>
              <w:jc w:val="center"/>
              <w:rPr>
                <w:rFonts w:cs="Arial"/>
              </w:rPr>
            </w:pPr>
            <w:r w:rsidRPr="00024871">
              <w:rPr>
                <w:rFonts w:cs="Arial"/>
              </w:rPr>
              <w:t>101</w:t>
            </w:r>
          </w:p>
        </w:tc>
      </w:tr>
    </w:tbl>
    <w:p w14:paraId="0F691592" w14:textId="77777777" w:rsidR="00D960C8" w:rsidRPr="00824A0C" w:rsidRDefault="00D960C8" w:rsidP="009208F4">
      <w:pPr>
        <w:rPr>
          <w:rFonts w:cs="Arial"/>
          <w:b/>
          <w:sz w:val="2"/>
          <w:u w:val="single"/>
        </w:rPr>
      </w:pPr>
    </w:p>
    <w:p w14:paraId="4D6D4D44" w14:textId="77777777" w:rsidR="006D07F7" w:rsidRPr="005868D1" w:rsidRDefault="001D7904" w:rsidP="001D7904">
      <w:pPr>
        <w:jc w:val="center"/>
        <w:rPr>
          <w:rFonts w:cs="Arial"/>
          <w:b/>
          <w:sz w:val="28"/>
          <w:u w:val="single"/>
        </w:rPr>
      </w:pPr>
      <w:r w:rsidRPr="005868D1">
        <w:rPr>
          <w:rFonts w:cs="Arial"/>
          <w:b/>
          <w:sz w:val="28"/>
          <w:u w:val="single"/>
        </w:rPr>
        <w:t>School Record of Safeguarding Training</w:t>
      </w:r>
      <w:r w:rsidR="00FA28CC">
        <w:rPr>
          <w:rFonts w:cs="Arial"/>
          <w:b/>
          <w:sz w:val="28"/>
          <w:u w:val="single"/>
        </w:rPr>
        <w:t>:</w:t>
      </w:r>
    </w:p>
    <w:tbl>
      <w:tblPr>
        <w:tblStyle w:val="TableGrid"/>
        <w:tblW w:w="0" w:type="auto"/>
        <w:tblLook w:val="04A0" w:firstRow="1" w:lastRow="0" w:firstColumn="1" w:lastColumn="0" w:noHBand="0" w:noVBand="1"/>
      </w:tblPr>
      <w:tblGrid>
        <w:gridCol w:w="5098"/>
        <w:gridCol w:w="2066"/>
        <w:gridCol w:w="1852"/>
      </w:tblGrid>
      <w:tr w:rsidR="00B44BF5" w:rsidRPr="005868D1" w14:paraId="4EB58B2D" w14:textId="77777777" w:rsidTr="00024871">
        <w:tc>
          <w:tcPr>
            <w:tcW w:w="5098" w:type="dxa"/>
            <w:shd w:val="clear" w:color="auto" w:fill="C6D9F1" w:themeFill="text2" w:themeFillTint="33"/>
          </w:tcPr>
          <w:p w14:paraId="753A11A0" w14:textId="77777777" w:rsidR="00B44BF5" w:rsidRPr="00326E87" w:rsidRDefault="00326E87" w:rsidP="00B44BF5">
            <w:pPr>
              <w:pStyle w:val="NoSpacing"/>
              <w:jc w:val="center"/>
              <w:rPr>
                <w:b/>
                <w:sz w:val="24"/>
              </w:rPr>
            </w:pPr>
            <w:r w:rsidRPr="00326E87">
              <w:rPr>
                <w:b/>
                <w:sz w:val="24"/>
              </w:rPr>
              <w:t>Type of Training</w:t>
            </w:r>
            <w:r>
              <w:rPr>
                <w:b/>
                <w:sz w:val="24"/>
              </w:rPr>
              <w:t>:</w:t>
            </w:r>
          </w:p>
        </w:tc>
        <w:tc>
          <w:tcPr>
            <w:tcW w:w="2066" w:type="dxa"/>
            <w:shd w:val="clear" w:color="auto" w:fill="C6D9F1" w:themeFill="text2" w:themeFillTint="33"/>
          </w:tcPr>
          <w:p w14:paraId="4FC324DB" w14:textId="77777777" w:rsidR="00B44BF5" w:rsidRPr="005868D1" w:rsidRDefault="00B44BF5" w:rsidP="00B44BF5">
            <w:pPr>
              <w:pStyle w:val="NoSpacing"/>
              <w:jc w:val="center"/>
              <w:rPr>
                <w:rFonts w:cs="Arial"/>
                <w:b/>
                <w:sz w:val="24"/>
              </w:rPr>
            </w:pPr>
            <w:r w:rsidRPr="005868D1">
              <w:rPr>
                <w:rFonts w:cs="Arial"/>
                <w:b/>
                <w:sz w:val="24"/>
              </w:rPr>
              <w:t>Date completed</w:t>
            </w:r>
            <w:r w:rsidR="00326E87">
              <w:rPr>
                <w:rFonts w:cs="Arial"/>
                <w:b/>
                <w:sz w:val="24"/>
              </w:rPr>
              <w:t>:</w:t>
            </w:r>
          </w:p>
        </w:tc>
        <w:tc>
          <w:tcPr>
            <w:tcW w:w="1852" w:type="dxa"/>
            <w:shd w:val="clear" w:color="auto" w:fill="C6D9F1" w:themeFill="text2" w:themeFillTint="33"/>
          </w:tcPr>
          <w:p w14:paraId="0C69B79C" w14:textId="77777777" w:rsidR="00B44BF5" w:rsidRPr="005868D1" w:rsidRDefault="00B44BF5" w:rsidP="00B44BF5">
            <w:pPr>
              <w:pStyle w:val="NoSpacing"/>
              <w:jc w:val="center"/>
              <w:rPr>
                <w:rFonts w:cs="Arial"/>
                <w:b/>
                <w:sz w:val="24"/>
              </w:rPr>
            </w:pPr>
            <w:r w:rsidRPr="005868D1">
              <w:rPr>
                <w:rFonts w:cs="Arial"/>
                <w:b/>
                <w:sz w:val="24"/>
              </w:rPr>
              <w:t>Next due date</w:t>
            </w:r>
            <w:r w:rsidR="00326E87">
              <w:rPr>
                <w:rFonts w:cs="Arial"/>
                <w:b/>
                <w:sz w:val="24"/>
              </w:rPr>
              <w:t>:</w:t>
            </w:r>
          </w:p>
        </w:tc>
      </w:tr>
      <w:tr w:rsidR="00B44BF5" w:rsidRPr="005868D1" w14:paraId="74C2D898" w14:textId="77777777" w:rsidTr="00024871">
        <w:trPr>
          <w:trHeight w:val="618"/>
        </w:trPr>
        <w:tc>
          <w:tcPr>
            <w:tcW w:w="5098" w:type="dxa"/>
          </w:tcPr>
          <w:p w14:paraId="63D71381" w14:textId="77777777" w:rsidR="00B44BF5" w:rsidRPr="00024871" w:rsidRDefault="00B44BF5" w:rsidP="00024871">
            <w:pPr>
              <w:pStyle w:val="NoSpacing"/>
              <w:jc w:val="center"/>
              <w:rPr>
                <w:rFonts w:cs="Arial"/>
              </w:rPr>
            </w:pPr>
            <w:r w:rsidRPr="00024871">
              <w:rPr>
                <w:rFonts w:cs="Arial"/>
              </w:rPr>
              <w:t>Whole School Safeguarding Training</w:t>
            </w:r>
          </w:p>
          <w:p w14:paraId="1799E02B" w14:textId="0AFD94E6" w:rsidR="009208F4" w:rsidRPr="00024871" w:rsidRDefault="00FA28CC" w:rsidP="00024871">
            <w:pPr>
              <w:pStyle w:val="NoSpacing"/>
              <w:jc w:val="center"/>
              <w:rPr>
                <w:rFonts w:cs="Arial"/>
              </w:rPr>
            </w:pPr>
            <w:r w:rsidRPr="00024871">
              <w:rPr>
                <w:rFonts w:cs="Arial"/>
              </w:rPr>
              <w:t>(</w:t>
            </w:r>
            <w:r w:rsidR="00B44BF5" w:rsidRPr="00024871">
              <w:rPr>
                <w:rFonts w:cs="Arial"/>
              </w:rPr>
              <w:t>Due every three years</w:t>
            </w:r>
            <w:r w:rsidRPr="00024871">
              <w:rPr>
                <w:rFonts w:cs="Arial"/>
              </w:rPr>
              <w:t>)</w:t>
            </w:r>
          </w:p>
        </w:tc>
        <w:tc>
          <w:tcPr>
            <w:tcW w:w="2066" w:type="dxa"/>
          </w:tcPr>
          <w:p w14:paraId="05398926" w14:textId="2CC7A903" w:rsidR="00B44BF5" w:rsidRPr="00427B7F" w:rsidRDefault="00024871" w:rsidP="00B44BF5">
            <w:pPr>
              <w:pStyle w:val="NoSpacing"/>
              <w:jc w:val="center"/>
            </w:pPr>
            <w:r w:rsidRPr="00427B7F">
              <w:t>September 2025</w:t>
            </w:r>
          </w:p>
        </w:tc>
        <w:tc>
          <w:tcPr>
            <w:tcW w:w="1852" w:type="dxa"/>
          </w:tcPr>
          <w:p w14:paraId="0B4F1AC6" w14:textId="4DE0418F" w:rsidR="00B44BF5" w:rsidRPr="00427B7F" w:rsidRDefault="00024871" w:rsidP="00B44BF5">
            <w:pPr>
              <w:pStyle w:val="NoSpacing"/>
              <w:jc w:val="center"/>
            </w:pPr>
            <w:r w:rsidRPr="00427B7F">
              <w:t>September 2026</w:t>
            </w:r>
          </w:p>
        </w:tc>
      </w:tr>
      <w:tr w:rsidR="00B44BF5" w:rsidRPr="005868D1" w14:paraId="2924F8F1" w14:textId="77777777" w:rsidTr="00024871">
        <w:trPr>
          <w:trHeight w:val="567"/>
        </w:trPr>
        <w:tc>
          <w:tcPr>
            <w:tcW w:w="5098" w:type="dxa"/>
          </w:tcPr>
          <w:p w14:paraId="7664752E" w14:textId="77777777" w:rsidR="00B44BF5" w:rsidRPr="00024871" w:rsidRDefault="00B44BF5" w:rsidP="00024871">
            <w:pPr>
              <w:pStyle w:val="NoSpacing"/>
              <w:jc w:val="center"/>
              <w:rPr>
                <w:rFonts w:cs="Arial"/>
                <w:lang w:eastAsia="en-GB"/>
              </w:rPr>
            </w:pPr>
            <w:r w:rsidRPr="00024871">
              <w:rPr>
                <w:rFonts w:cs="Arial"/>
                <w:lang w:eastAsia="en-GB"/>
              </w:rPr>
              <w:t xml:space="preserve">Senior Designated </w:t>
            </w:r>
            <w:r w:rsidR="00FA28CC" w:rsidRPr="00024871">
              <w:rPr>
                <w:rFonts w:cs="Arial"/>
                <w:lang w:eastAsia="en-GB"/>
              </w:rPr>
              <w:t>Safeguarding Lead (DSL)</w:t>
            </w:r>
          </w:p>
          <w:p w14:paraId="4F8293C1" w14:textId="3D45DFE5" w:rsidR="00D960C8" w:rsidRPr="00024871" w:rsidRDefault="00FA28CC" w:rsidP="00024871">
            <w:pPr>
              <w:pStyle w:val="NoSpacing"/>
              <w:jc w:val="center"/>
              <w:rPr>
                <w:rFonts w:cs="Arial"/>
                <w:lang w:eastAsia="en-GB"/>
              </w:rPr>
            </w:pPr>
            <w:r w:rsidRPr="00024871">
              <w:rPr>
                <w:rFonts w:cs="Arial"/>
                <w:lang w:eastAsia="en-GB"/>
              </w:rPr>
              <w:t>(</w:t>
            </w:r>
            <w:r w:rsidR="00B44BF5" w:rsidRPr="00024871">
              <w:rPr>
                <w:rFonts w:cs="Arial"/>
                <w:lang w:eastAsia="en-GB"/>
              </w:rPr>
              <w:t>Due every 2 years</w:t>
            </w:r>
            <w:r w:rsidRPr="00024871">
              <w:rPr>
                <w:rFonts w:cs="Arial"/>
                <w:lang w:eastAsia="en-GB"/>
              </w:rPr>
              <w:t>)</w:t>
            </w:r>
          </w:p>
        </w:tc>
        <w:tc>
          <w:tcPr>
            <w:tcW w:w="2066" w:type="dxa"/>
          </w:tcPr>
          <w:p w14:paraId="5F6B3378" w14:textId="1BE60B68" w:rsidR="00B44BF5" w:rsidRPr="00427B7F" w:rsidRDefault="00024871" w:rsidP="00024871">
            <w:pPr>
              <w:jc w:val="center"/>
              <w:rPr>
                <w:rFonts w:cs="Arial"/>
              </w:rPr>
            </w:pPr>
            <w:r w:rsidRPr="00427B7F">
              <w:t>September 2025</w:t>
            </w:r>
          </w:p>
        </w:tc>
        <w:tc>
          <w:tcPr>
            <w:tcW w:w="1852" w:type="dxa"/>
          </w:tcPr>
          <w:p w14:paraId="2EA27310" w14:textId="0EB4A7EE" w:rsidR="00B44BF5" w:rsidRPr="00427B7F" w:rsidRDefault="00024871" w:rsidP="00024871">
            <w:pPr>
              <w:jc w:val="center"/>
              <w:rPr>
                <w:rFonts w:cs="Arial"/>
              </w:rPr>
            </w:pPr>
            <w:r w:rsidRPr="00427B7F">
              <w:rPr>
                <w:rFonts w:cs="Arial"/>
              </w:rPr>
              <w:t>September 2027</w:t>
            </w:r>
          </w:p>
        </w:tc>
      </w:tr>
      <w:tr w:rsidR="00024871" w:rsidRPr="005868D1" w14:paraId="50EDEDBB" w14:textId="77777777" w:rsidTr="00024871">
        <w:trPr>
          <w:trHeight w:val="396"/>
        </w:trPr>
        <w:tc>
          <w:tcPr>
            <w:tcW w:w="5098" w:type="dxa"/>
          </w:tcPr>
          <w:p w14:paraId="5F135F01" w14:textId="08B55D04" w:rsidR="00024871" w:rsidRPr="00024871" w:rsidRDefault="00024871" w:rsidP="00024871">
            <w:pPr>
              <w:pStyle w:val="NoSpacing"/>
              <w:jc w:val="center"/>
              <w:rPr>
                <w:rFonts w:cs="Arial"/>
              </w:rPr>
            </w:pPr>
            <w:r w:rsidRPr="00024871">
              <w:rPr>
                <w:rFonts w:cs="Arial"/>
              </w:rPr>
              <w:t xml:space="preserve">Deputy Senior DSLs </w:t>
            </w:r>
            <w:r w:rsidRPr="00024871">
              <w:rPr>
                <w:rFonts w:cs="Arial"/>
                <w:lang w:eastAsia="en-GB"/>
              </w:rPr>
              <w:t>(Due every 2 years)</w:t>
            </w:r>
          </w:p>
        </w:tc>
        <w:tc>
          <w:tcPr>
            <w:tcW w:w="2066" w:type="dxa"/>
          </w:tcPr>
          <w:p w14:paraId="05307FC2" w14:textId="13C54526" w:rsidR="00024871" w:rsidRPr="00427B7F" w:rsidRDefault="00024871" w:rsidP="00024871">
            <w:pPr>
              <w:jc w:val="center"/>
              <w:rPr>
                <w:rFonts w:cs="Arial"/>
              </w:rPr>
            </w:pPr>
            <w:r w:rsidRPr="00427B7F">
              <w:t>September 2025</w:t>
            </w:r>
          </w:p>
        </w:tc>
        <w:tc>
          <w:tcPr>
            <w:tcW w:w="1852" w:type="dxa"/>
          </w:tcPr>
          <w:p w14:paraId="30A1F983" w14:textId="11FA9082" w:rsidR="00024871" w:rsidRPr="00427B7F" w:rsidRDefault="00024871" w:rsidP="00024871">
            <w:pPr>
              <w:jc w:val="center"/>
              <w:rPr>
                <w:rFonts w:cs="Arial"/>
              </w:rPr>
            </w:pPr>
            <w:r w:rsidRPr="00427B7F">
              <w:rPr>
                <w:rFonts w:cs="Arial"/>
              </w:rPr>
              <w:t>September 2027</w:t>
            </w:r>
          </w:p>
        </w:tc>
      </w:tr>
      <w:tr w:rsidR="00024871" w:rsidRPr="005868D1" w14:paraId="28A3DD6E" w14:textId="77777777" w:rsidTr="00024871">
        <w:trPr>
          <w:trHeight w:val="567"/>
        </w:trPr>
        <w:tc>
          <w:tcPr>
            <w:tcW w:w="5098" w:type="dxa"/>
          </w:tcPr>
          <w:p w14:paraId="1152A52E" w14:textId="77777777" w:rsidR="00024871" w:rsidRPr="00024871" w:rsidRDefault="00024871" w:rsidP="00024871">
            <w:pPr>
              <w:pStyle w:val="NoSpacing"/>
              <w:jc w:val="center"/>
              <w:rPr>
                <w:rFonts w:cs="Arial"/>
              </w:rPr>
            </w:pPr>
            <w:r w:rsidRPr="00024871">
              <w:rPr>
                <w:rFonts w:cs="Arial"/>
              </w:rPr>
              <w:t>Whole School Staff Refresher/updates</w:t>
            </w:r>
          </w:p>
          <w:p w14:paraId="2A979673" w14:textId="77777777" w:rsidR="00024871" w:rsidRPr="00024871" w:rsidRDefault="00024871" w:rsidP="00024871">
            <w:pPr>
              <w:pStyle w:val="NoSpacing"/>
              <w:jc w:val="center"/>
              <w:rPr>
                <w:rFonts w:cs="Arial"/>
              </w:rPr>
            </w:pPr>
            <w:r w:rsidRPr="00024871">
              <w:rPr>
                <w:rFonts w:cs="Arial"/>
              </w:rPr>
              <w:t>(Annual)</w:t>
            </w:r>
          </w:p>
        </w:tc>
        <w:tc>
          <w:tcPr>
            <w:tcW w:w="2066" w:type="dxa"/>
          </w:tcPr>
          <w:p w14:paraId="14739139" w14:textId="1FC5B3AF" w:rsidR="00024871" w:rsidRPr="00427B7F" w:rsidRDefault="00024871" w:rsidP="00024871">
            <w:pPr>
              <w:jc w:val="center"/>
              <w:rPr>
                <w:rFonts w:cs="Arial"/>
              </w:rPr>
            </w:pPr>
            <w:r w:rsidRPr="00427B7F">
              <w:t>September 2025</w:t>
            </w:r>
          </w:p>
        </w:tc>
        <w:tc>
          <w:tcPr>
            <w:tcW w:w="1852" w:type="dxa"/>
          </w:tcPr>
          <w:p w14:paraId="3096EA36" w14:textId="7E8B15B0" w:rsidR="00024871" w:rsidRPr="00427B7F" w:rsidRDefault="00024871" w:rsidP="00024871">
            <w:pPr>
              <w:jc w:val="center"/>
              <w:rPr>
                <w:rFonts w:cs="Arial"/>
              </w:rPr>
            </w:pPr>
            <w:r w:rsidRPr="00427B7F">
              <w:t>September 2026</w:t>
            </w:r>
          </w:p>
        </w:tc>
      </w:tr>
      <w:tr w:rsidR="00024871" w:rsidRPr="005868D1" w14:paraId="37993143" w14:textId="77777777" w:rsidTr="00024871">
        <w:trPr>
          <w:trHeight w:val="567"/>
        </w:trPr>
        <w:tc>
          <w:tcPr>
            <w:tcW w:w="5098" w:type="dxa"/>
          </w:tcPr>
          <w:p w14:paraId="31728733" w14:textId="77777777" w:rsidR="00024871" w:rsidRPr="00024871" w:rsidRDefault="00024871" w:rsidP="00024871">
            <w:pPr>
              <w:pStyle w:val="NoSpacing"/>
              <w:jc w:val="center"/>
              <w:rPr>
                <w:rFonts w:cs="Arial"/>
                <w:lang w:eastAsia="en-GB"/>
              </w:rPr>
            </w:pPr>
            <w:r w:rsidRPr="00024871">
              <w:rPr>
                <w:rFonts w:cs="Arial"/>
                <w:lang w:eastAsia="en-GB"/>
              </w:rPr>
              <w:t>Safer Recruitment Training</w:t>
            </w:r>
          </w:p>
          <w:p w14:paraId="135F4946" w14:textId="77777777" w:rsidR="00024871" w:rsidRPr="00024871" w:rsidRDefault="00024871" w:rsidP="00024871">
            <w:pPr>
              <w:pStyle w:val="NoSpacing"/>
              <w:jc w:val="center"/>
              <w:rPr>
                <w:rFonts w:cs="Arial"/>
                <w:lang w:eastAsia="en-GB"/>
              </w:rPr>
            </w:pPr>
            <w:r w:rsidRPr="00024871">
              <w:rPr>
                <w:rFonts w:cs="Arial"/>
                <w:lang w:eastAsia="en-GB"/>
              </w:rPr>
              <w:t>(Due every 5 years)</w:t>
            </w:r>
          </w:p>
        </w:tc>
        <w:tc>
          <w:tcPr>
            <w:tcW w:w="2066" w:type="dxa"/>
          </w:tcPr>
          <w:p w14:paraId="498ACDBB" w14:textId="77777777" w:rsidR="00024871" w:rsidRPr="00427B7F" w:rsidRDefault="00024871" w:rsidP="00024871">
            <w:pPr>
              <w:jc w:val="center"/>
              <w:rPr>
                <w:rFonts w:cs="Arial"/>
              </w:rPr>
            </w:pPr>
          </w:p>
        </w:tc>
        <w:tc>
          <w:tcPr>
            <w:tcW w:w="1852" w:type="dxa"/>
          </w:tcPr>
          <w:p w14:paraId="6D036DD3" w14:textId="77777777" w:rsidR="00024871" w:rsidRPr="00427B7F" w:rsidRDefault="00024871" w:rsidP="00024871">
            <w:pPr>
              <w:jc w:val="center"/>
              <w:rPr>
                <w:rFonts w:cs="Arial"/>
              </w:rPr>
            </w:pPr>
          </w:p>
        </w:tc>
      </w:tr>
      <w:tr w:rsidR="00024871" w:rsidRPr="005868D1" w14:paraId="1936A1F3" w14:textId="77777777" w:rsidTr="00024871">
        <w:trPr>
          <w:trHeight w:val="333"/>
        </w:trPr>
        <w:tc>
          <w:tcPr>
            <w:tcW w:w="5098" w:type="dxa"/>
          </w:tcPr>
          <w:p w14:paraId="395A42ED" w14:textId="37F25E82" w:rsidR="00024871" w:rsidRPr="00024871" w:rsidRDefault="00024871" w:rsidP="00024871">
            <w:pPr>
              <w:pStyle w:val="NoSpacing"/>
              <w:jc w:val="center"/>
              <w:rPr>
                <w:rFonts w:cs="Arial"/>
              </w:rPr>
            </w:pPr>
            <w:r w:rsidRPr="00024871">
              <w:rPr>
                <w:rFonts w:cs="Arial"/>
              </w:rPr>
              <w:t>Governor Training</w:t>
            </w:r>
          </w:p>
        </w:tc>
        <w:tc>
          <w:tcPr>
            <w:tcW w:w="2066" w:type="dxa"/>
          </w:tcPr>
          <w:p w14:paraId="56C64D39" w14:textId="053E643B" w:rsidR="00024871" w:rsidRPr="00427B7F" w:rsidRDefault="00024871" w:rsidP="00024871">
            <w:pPr>
              <w:jc w:val="center"/>
              <w:rPr>
                <w:rFonts w:cs="Arial"/>
              </w:rPr>
            </w:pPr>
            <w:r w:rsidRPr="00427B7F">
              <w:t>September 2025</w:t>
            </w:r>
          </w:p>
        </w:tc>
        <w:tc>
          <w:tcPr>
            <w:tcW w:w="1852" w:type="dxa"/>
          </w:tcPr>
          <w:p w14:paraId="108D565B" w14:textId="4597D684" w:rsidR="00024871" w:rsidRPr="00427B7F" w:rsidRDefault="00024871" w:rsidP="00024871">
            <w:pPr>
              <w:jc w:val="center"/>
              <w:rPr>
                <w:rFonts w:cs="Arial"/>
              </w:rPr>
            </w:pPr>
            <w:r w:rsidRPr="00427B7F">
              <w:t>September 2026</w:t>
            </w:r>
          </w:p>
        </w:tc>
      </w:tr>
      <w:tr w:rsidR="00024871" w:rsidRPr="005868D1" w14:paraId="55172688" w14:textId="77777777" w:rsidTr="00024871">
        <w:trPr>
          <w:trHeight w:val="567"/>
        </w:trPr>
        <w:tc>
          <w:tcPr>
            <w:tcW w:w="5098" w:type="dxa"/>
          </w:tcPr>
          <w:p w14:paraId="70E3EDB6" w14:textId="53A4378A" w:rsidR="00024871" w:rsidRPr="00024871" w:rsidRDefault="00024871" w:rsidP="00024871">
            <w:pPr>
              <w:pStyle w:val="NoSpacing"/>
              <w:jc w:val="center"/>
              <w:rPr>
                <w:rFonts w:cs="Arial"/>
              </w:rPr>
            </w:pPr>
            <w:r w:rsidRPr="00024871">
              <w:rPr>
                <w:rFonts w:cs="Arial"/>
              </w:rPr>
              <w:t>Annual DSL Prevent Training Update (for DSLs to disseminate to ALL staff)</w:t>
            </w:r>
          </w:p>
        </w:tc>
        <w:tc>
          <w:tcPr>
            <w:tcW w:w="2066" w:type="dxa"/>
          </w:tcPr>
          <w:p w14:paraId="732356ED" w14:textId="444EE65B" w:rsidR="00024871" w:rsidRPr="00427B7F" w:rsidRDefault="00024871" w:rsidP="00024871">
            <w:pPr>
              <w:jc w:val="center"/>
              <w:rPr>
                <w:rFonts w:cs="Arial"/>
              </w:rPr>
            </w:pPr>
            <w:r w:rsidRPr="00427B7F">
              <w:t>September 2025</w:t>
            </w:r>
          </w:p>
        </w:tc>
        <w:tc>
          <w:tcPr>
            <w:tcW w:w="1852" w:type="dxa"/>
          </w:tcPr>
          <w:p w14:paraId="2DCAB890" w14:textId="21E817F0" w:rsidR="00024871" w:rsidRPr="00427B7F" w:rsidRDefault="00024871" w:rsidP="00024871">
            <w:pPr>
              <w:jc w:val="center"/>
              <w:rPr>
                <w:rFonts w:cs="Arial"/>
              </w:rPr>
            </w:pPr>
            <w:r w:rsidRPr="00427B7F">
              <w:t>September 2026</w:t>
            </w:r>
          </w:p>
        </w:tc>
      </w:tr>
    </w:tbl>
    <w:p w14:paraId="5FEFA64A" w14:textId="77777777" w:rsidR="004549BE" w:rsidRPr="009208F4" w:rsidRDefault="00FF4673" w:rsidP="00AC639D">
      <w:pPr>
        <w:spacing w:after="0"/>
        <w:jc w:val="center"/>
        <w:rPr>
          <w:sz w:val="44"/>
        </w:rPr>
      </w:pPr>
      <w:r w:rsidRPr="005868D1">
        <w:rPr>
          <w:sz w:val="44"/>
        </w:rPr>
        <w:br w:type="page"/>
      </w:r>
      <w:r w:rsidRPr="005868D1">
        <w:rPr>
          <w:b/>
          <w:sz w:val="44"/>
          <w:u w:val="single"/>
        </w:rPr>
        <w:lastRenderedPageBreak/>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6A709309" w:rsidR="00DF7C48" w:rsidRPr="005868D1" w:rsidRDefault="006540AF" w:rsidP="00DF7C48">
            <w:pPr>
              <w:jc w:val="center"/>
              <w:rPr>
                <w:b/>
              </w:rPr>
            </w:pPr>
            <w:r w:rsidRPr="00D247A0">
              <w:rPr>
                <w:b/>
                <w:sz w:val="32"/>
              </w:rPr>
              <w:t>Child Protection</w:t>
            </w:r>
            <w:r>
              <w:rPr>
                <w:b/>
                <w:sz w:val="32"/>
              </w:rPr>
              <w:t xml:space="preserve"> (</w:t>
            </w:r>
            <w:r w:rsidR="00DF7C48" w:rsidRPr="009208F4">
              <w:rPr>
                <w:b/>
                <w:sz w:val="32"/>
              </w:rPr>
              <w:t>Safeguarding</w:t>
            </w:r>
            <w:r>
              <w:rPr>
                <w:b/>
                <w:sz w:val="32"/>
              </w:rPr>
              <w:t>)</w:t>
            </w:r>
            <w:r w:rsidR="00DF7C48" w:rsidRPr="009208F4">
              <w:rPr>
                <w:b/>
                <w:sz w:val="32"/>
              </w:rPr>
              <w:t xml:space="preserve">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77777777" w:rsidR="00DF7C48" w:rsidRPr="00CF483E" w:rsidRDefault="00DF7C48" w:rsidP="00DF7C48">
            <w:pPr>
              <w:tabs>
                <w:tab w:val="left" w:pos="1103"/>
              </w:tabs>
              <w:rPr>
                <w:sz w:val="24"/>
              </w:rPr>
            </w:pPr>
            <w:r>
              <w:rPr>
                <w:sz w:val="24"/>
              </w:rPr>
              <w:t>4</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77777777" w:rsidR="00DF7C48" w:rsidRPr="00CF483E" w:rsidRDefault="00DF7C48" w:rsidP="00DF7C48">
            <w:pPr>
              <w:tabs>
                <w:tab w:val="left" w:pos="1103"/>
              </w:tabs>
              <w:rPr>
                <w:sz w:val="24"/>
              </w:rPr>
            </w:pPr>
            <w:r>
              <w:rPr>
                <w:sz w:val="24"/>
              </w:rPr>
              <w:t>4</w:t>
            </w:r>
          </w:p>
        </w:tc>
      </w:tr>
      <w:tr w:rsidR="00DF7C48" w:rsidRPr="005868D1" w14:paraId="6455A9E2" w14:textId="77777777" w:rsidTr="00DF7C48">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77777777" w:rsidR="00DF7C48" w:rsidRPr="00CF483E" w:rsidRDefault="00DF7C48" w:rsidP="00DF7C48">
            <w:pPr>
              <w:tabs>
                <w:tab w:val="left" w:pos="1103"/>
              </w:tabs>
              <w:rPr>
                <w:sz w:val="24"/>
              </w:rPr>
            </w:pPr>
            <w:r>
              <w:rPr>
                <w:sz w:val="24"/>
              </w:rPr>
              <w:t>4</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77777777" w:rsidR="00DF7C48" w:rsidRPr="00CF483E" w:rsidRDefault="00DF7C48" w:rsidP="00DF7C48">
            <w:pPr>
              <w:tabs>
                <w:tab w:val="left" w:pos="1103"/>
              </w:tabs>
              <w:rPr>
                <w:sz w:val="24"/>
              </w:rPr>
            </w:pPr>
            <w:r>
              <w:rPr>
                <w:sz w:val="24"/>
              </w:rPr>
              <w:t>5</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shd w:val="clear" w:color="auto" w:fill="auto"/>
          </w:tcPr>
          <w:p w14:paraId="4FD101DE" w14:textId="77777777" w:rsidR="00DF7C48" w:rsidRPr="00432200" w:rsidRDefault="00DF7C48" w:rsidP="00DF7C48">
            <w:pPr>
              <w:tabs>
                <w:tab w:val="left" w:pos="1103"/>
              </w:tabs>
              <w:rPr>
                <w:sz w:val="24"/>
              </w:rPr>
            </w:pPr>
            <w:r w:rsidRPr="00432200">
              <w:rPr>
                <w:sz w:val="24"/>
              </w:rPr>
              <w:t>5 - 7</w:t>
            </w:r>
          </w:p>
        </w:tc>
      </w:tr>
      <w:tr w:rsidR="00A05735" w:rsidRPr="005868D1" w14:paraId="357B018E" w14:textId="77777777" w:rsidTr="00DF7C48">
        <w:tc>
          <w:tcPr>
            <w:tcW w:w="0" w:type="auto"/>
          </w:tcPr>
          <w:p w14:paraId="0C78AD15" w14:textId="77777777" w:rsidR="00A05735" w:rsidRPr="009208F4" w:rsidRDefault="00A05735" w:rsidP="00A05735">
            <w:pPr>
              <w:tabs>
                <w:tab w:val="left" w:pos="1103"/>
              </w:tabs>
              <w:rPr>
                <w:b/>
                <w:sz w:val="28"/>
              </w:rPr>
            </w:pPr>
            <w:r w:rsidRPr="009208F4">
              <w:rPr>
                <w:b/>
                <w:sz w:val="28"/>
              </w:rPr>
              <w:t>6</w:t>
            </w:r>
          </w:p>
        </w:tc>
        <w:tc>
          <w:tcPr>
            <w:tcW w:w="0" w:type="auto"/>
          </w:tcPr>
          <w:p w14:paraId="0C94C657" w14:textId="4D6FA95F" w:rsidR="00A05735" w:rsidRPr="00CF483E" w:rsidRDefault="00A05735" w:rsidP="00A05735">
            <w:pPr>
              <w:tabs>
                <w:tab w:val="left" w:pos="1103"/>
              </w:tabs>
              <w:rPr>
                <w:sz w:val="24"/>
              </w:rPr>
            </w:pPr>
            <w:r w:rsidRPr="00CF483E">
              <w:rPr>
                <w:sz w:val="24"/>
              </w:rPr>
              <w:t>Supporting Children</w:t>
            </w:r>
          </w:p>
        </w:tc>
        <w:tc>
          <w:tcPr>
            <w:tcW w:w="690" w:type="dxa"/>
          </w:tcPr>
          <w:p w14:paraId="4289A490" w14:textId="4D9D323F" w:rsidR="00A05735" w:rsidRPr="00790F16" w:rsidRDefault="00A05735" w:rsidP="00A05735">
            <w:pPr>
              <w:tabs>
                <w:tab w:val="left" w:pos="1103"/>
              </w:tabs>
              <w:rPr>
                <w:sz w:val="24"/>
              </w:rPr>
            </w:pPr>
            <w:r w:rsidRPr="00790F16">
              <w:rPr>
                <w:sz w:val="24"/>
              </w:rPr>
              <w:t>8-12</w:t>
            </w:r>
          </w:p>
        </w:tc>
      </w:tr>
      <w:tr w:rsidR="00A05735" w:rsidRPr="005868D1" w14:paraId="12F80697" w14:textId="77777777" w:rsidTr="00DF7C48">
        <w:tc>
          <w:tcPr>
            <w:tcW w:w="0" w:type="auto"/>
          </w:tcPr>
          <w:p w14:paraId="4AF764E0" w14:textId="77777777" w:rsidR="00A05735" w:rsidRPr="009208F4" w:rsidRDefault="00A05735" w:rsidP="00A05735">
            <w:pPr>
              <w:tabs>
                <w:tab w:val="left" w:pos="1103"/>
              </w:tabs>
              <w:rPr>
                <w:b/>
                <w:sz w:val="28"/>
              </w:rPr>
            </w:pPr>
            <w:r w:rsidRPr="009208F4">
              <w:rPr>
                <w:b/>
                <w:sz w:val="28"/>
              </w:rPr>
              <w:t>7</w:t>
            </w:r>
          </w:p>
        </w:tc>
        <w:tc>
          <w:tcPr>
            <w:tcW w:w="0" w:type="auto"/>
          </w:tcPr>
          <w:p w14:paraId="0FE5B95F" w14:textId="0C23E5CD" w:rsidR="00A05735" w:rsidRPr="00432200" w:rsidRDefault="00A05735" w:rsidP="00A05735">
            <w:pPr>
              <w:tabs>
                <w:tab w:val="left" w:pos="1103"/>
              </w:tabs>
              <w:rPr>
                <w:sz w:val="24"/>
              </w:rPr>
            </w:pPr>
            <w:r w:rsidRPr="00432200">
              <w:rPr>
                <w:sz w:val="24"/>
              </w:rPr>
              <w:t>Safeguarding Procedure</w:t>
            </w:r>
          </w:p>
        </w:tc>
        <w:tc>
          <w:tcPr>
            <w:tcW w:w="690" w:type="dxa"/>
            <w:shd w:val="clear" w:color="auto" w:fill="auto"/>
          </w:tcPr>
          <w:p w14:paraId="7B053CBD" w14:textId="4D97B947" w:rsidR="00A05735" w:rsidRPr="00790F16" w:rsidRDefault="00A05735" w:rsidP="00A05735">
            <w:pPr>
              <w:tabs>
                <w:tab w:val="left" w:pos="1103"/>
              </w:tabs>
              <w:rPr>
                <w:sz w:val="24"/>
              </w:rPr>
            </w:pPr>
            <w:r w:rsidRPr="00790F16">
              <w:rPr>
                <w:sz w:val="24"/>
              </w:rPr>
              <w:t>13</w:t>
            </w:r>
          </w:p>
        </w:tc>
      </w:tr>
      <w:tr w:rsidR="00A05735" w:rsidRPr="005868D1" w14:paraId="132C28C6" w14:textId="77777777" w:rsidTr="00DF7C48">
        <w:tc>
          <w:tcPr>
            <w:tcW w:w="0" w:type="auto"/>
          </w:tcPr>
          <w:p w14:paraId="50217FEF" w14:textId="77777777" w:rsidR="00A05735" w:rsidRPr="009208F4" w:rsidRDefault="00A05735" w:rsidP="00A05735">
            <w:pPr>
              <w:tabs>
                <w:tab w:val="left" w:pos="1103"/>
              </w:tabs>
              <w:rPr>
                <w:b/>
                <w:sz w:val="28"/>
              </w:rPr>
            </w:pPr>
            <w:r w:rsidRPr="009208F4">
              <w:rPr>
                <w:b/>
                <w:sz w:val="28"/>
              </w:rPr>
              <w:t>8</w:t>
            </w:r>
          </w:p>
        </w:tc>
        <w:tc>
          <w:tcPr>
            <w:tcW w:w="0" w:type="auto"/>
          </w:tcPr>
          <w:p w14:paraId="3035CCB1" w14:textId="6824292C" w:rsidR="00A05735" w:rsidRPr="00432200" w:rsidRDefault="00A05735" w:rsidP="00A05735">
            <w:pPr>
              <w:tabs>
                <w:tab w:val="left" w:pos="1103"/>
              </w:tabs>
              <w:rPr>
                <w:sz w:val="24"/>
              </w:rPr>
            </w:pPr>
            <w:r w:rsidRPr="00432200">
              <w:rPr>
                <w:sz w:val="24"/>
              </w:rPr>
              <w:t xml:space="preserve">Dealing with a Disclosure / Role of an Appropriate Adult  </w:t>
            </w:r>
          </w:p>
        </w:tc>
        <w:tc>
          <w:tcPr>
            <w:tcW w:w="690" w:type="dxa"/>
            <w:shd w:val="clear" w:color="auto" w:fill="auto"/>
          </w:tcPr>
          <w:p w14:paraId="1AFA661D" w14:textId="6709B081" w:rsidR="00A05735" w:rsidRPr="00790F16" w:rsidRDefault="00A05735" w:rsidP="00A05735">
            <w:pPr>
              <w:tabs>
                <w:tab w:val="left" w:pos="1103"/>
              </w:tabs>
              <w:rPr>
                <w:sz w:val="24"/>
              </w:rPr>
            </w:pPr>
            <w:r w:rsidRPr="00790F16">
              <w:rPr>
                <w:sz w:val="24"/>
              </w:rPr>
              <w:t>14</w:t>
            </w:r>
          </w:p>
        </w:tc>
      </w:tr>
      <w:tr w:rsidR="00A05735" w:rsidRPr="005868D1" w14:paraId="29727BD7" w14:textId="77777777" w:rsidTr="00DF7C48">
        <w:tc>
          <w:tcPr>
            <w:tcW w:w="0" w:type="auto"/>
          </w:tcPr>
          <w:p w14:paraId="2024FD49" w14:textId="77777777" w:rsidR="00A05735" w:rsidRPr="009208F4" w:rsidRDefault="00A05735" w:rsidP="00A05735">
            <w:pPr>
              <w:tabs>
                <w:tab w:val="left" w:pos="1103"/>
              </w:tabs>
              <w:rPr>
                <w:b/>
                <w:sz w:val="28"/>
              </w:rPr>
            </w:pPr>
            <w:r w:rsidRPr="009208F4">
              <w:rPr>
                <w:b/>
                <w:sz w:val="28"/>
              </w:rPr>
              <w:t>9</w:t>
            </w:r>
          </w:p>
        </w:tc>
        <w:tc>
          <w:tcPr>
            <w:tcW w:w="0" w:type="auto"/>
          </w:tcPr>
          <w:p w14:paraId="4615ACB1" w14:textId="1DE686A5" w:rsidR="00A05735" w:rsidRPr="00432200" w:rsidRDefault="00A05735" w:rsidP="00A05735">
            <w:pPr>
              <w:tabs>
                <w:tab w:val="left" w:pos="1103"/>
              </w:tabs>
              <w:rPr>
                <w:sz w:val="24"/>
              </w:rPr>
            </w:pPr>
            <w:r w:rsidRPr="00432200">
              <w:rPr>
                <w:sz w:val="24"/>
              </w:rPr>
              <w:t>Record Keeping / Discussing Concerns with the Family</w:t>
            </w:r>
          </w:p>
        </w:tc>
        <w:tc>
          <w:tcPr>
            <w:tcW w:w="690" w:type="dxa"/>
            <w:shd w:val="clear" w:color="auto" w:fill="auto"/>
          </w:tcPr>
          <w:p w14:paraId="488ECD9B" w14:textId="2F2BF75E" w:rsidR="00A05735" w:rsidRPr="00790F16" w:rsidRDefault="00A05735" w:rsidP="00A05735">
            <w:pPr>
              <w:tabs>
                <w:tab w:val="left" w:pos="1103"/>
              </w:tabs>
              <w:rPr>
                <w:sz w:val="24"/>
              </w:rPr>
            </w:pPr>
            <w:r w:rsidRPr="00790F16">
              <w:rPr>
                <w:sz w:val="24"/>
              </w:rPr>
              <w:t>15</w:t>
            </w:r>
          </w:p>
        </w:tc>
      </w:tr>
      <w:tr w:rsidR="00A05735" w:rsidRPr="005868D1" w14:paraId="5A417E8F" w14:textId="77777777" w:rsidTr="00DF7C48">
        <w:tc>
          <w:tcPr>
            <w:tcW w:w="0" w:type="auto"/>
          </w:tcPr>
          <w:p w14:paraId="2805BA5A" w14:textId="77777777" w:rsidR="00A05735" w:rsidRPr="009208F4" w:rsidRDefault="00A05735" w:rsidP="00A05735">
            <w:pPr>
              <w:tabs>
                <w:tab w:val="left" w:pos="1103"/>
              </w:tabs>
              <w:rPr>
                <w:b/>
                <w:sz w:val="28"/>
              </w:rPr>
            </w:pPr>
            <w:r w:rsidRPr="009208F4">
              <w:rPr>
                <w:b/>
                <w:sz w:val="28"/>
              </w:rPr>
              <w:t>10</w:t>
            </w:r>
          </w:p>
        </w:tc>
        <w:tc>
          <w:tcPr>
            <w:tcW w:w="0" w:type="auto"/>
          </w:tcPr>
          <w:p w14:paraId="7ECAE0F7" w14:textId="375BEB5D" w:rsidR="00A05735" w:rsidRPr="00CF483E" w:rsidRDefault="00A05735" w:rsidP="00A05735">
            <w:pPr>
              <w:tabs>
                <w:tab w:val="left" w:pos="1103"/>
              </w:tabs>
              <w:rPr>
                <w:sz w:val="24"/>
              </w:rPr>
            </w:pPr>
            <w:r w:rsidRPr="00CF483E">
              <w:rPr>
                <w:sz w:val="24"/>
              </w:rPr>
              <w:t>Safer Workforce and Managing Allegations</w:t>
            </w:r>
          </w:p>
        </w:tc>
        <w:tc>
          <w:tcPr>
            <w:tcW w:w="690" w:type="dxa"/>
            <w:shd w:val="clear" w:color="auto" w:fill="auto"/>
          </w:tcPr>
          <w:p w14:paraId="48254E81" w14:textId="167752C4" w:rsidR="00A05735" w:rsidRPr="00790F16" w:rsidRDefault="00A05735" w:rsidP="00A05735">
            <w:pPr>
              <w:tabs>
                <w:tab w:val="left" w:pos="1103"/>
              </w:tabs>
              <w:rPr>
                <w:sz w:val="24"/>
              </w:rPr>
            </w:pPr>
            <w:r w:rsidRPr="00790F16">
              <w:rPr>
                <w:color w:val="000000" w:themeColor="text1"/>
                <w:sz w:val="24"/>
              </w:rPr>
              <w:t>16</w:t>
            </w:r>
          </w:p>
        </w:tc>
      </w:tr>
      <w:tr w:rsidR="00A05735" w:rsidRPr="005868D1" w14:paraId="5D311564" w14:textId="77777777" w:rsidTr="00DF7C48">
        <w:tc>
          <w:tcPr>
            <w:tcW w:w="0" w:type="auto"/>
          </w:tcPr>
          <w:p w14:paraId="1DA109AB" w14:textId="77777777" w:rsidR="00A05735" w:rsidRPr="009208F4" w:rsidRDefault="00A05735" w:rsidP="00A05735">
            <w:pPr>
              <w:tabs>
                <w:tab w:val="left" w:pos="1103"/>
              </w:tabs>
              <w:rPr>
                <w:b/>
                <w:sz w:val="28"/>
              </w:rPr>
            </w:pPr>
            <w:r w:rsidRPr="009208F4">
              <w:rPr>
                <w:b/>
                <w:sz w:val="28"/>
              </w:rPr>
              <w:t>11</w:t>
            </w:r>
          </w:p>
        </w:tc>
        <w:tc>
          <w:tcPr>
            <w:tcW w:w="0" w:type="auto"/>
          </w:tcPr>
          <w:p w14:paraId="45FCB72B" w14:textId="22128859" w:rsidR="00A05735" w:rsidRPr="00CF483E" w:rsidRDefault="00A05735" w:rsidP="00A05735">
            <w:pPr>
              <w:tabs>
                <w:tab w:val="left" w:pos="1103"/>
              </w:tabs>
              <w:rPr>
                <w:sz w:val="24"/>
              </w:rPr>
            </w:pPr>
            <w:r w:rsidRPr="00CF483E">
              <w:rPr>
                <w:sz w:val="24"/>
              </w:rPr>
              <w:t>Staff induction, training and development</w:t>
            </w:r>
          </w:p>
        </w:tc>
        <w:tc>
          <w:tcPr>
            <w:tcW w:w="690" w:type="dxa"/>
            <w:shd w:val="clear" w:color="auto" w:fill="auto"/>
          </w:tcPr>
          <w:p w14:paraId="0B0BC27E" w14:textId="3D162862" w:rsidR="00A05735" w:rsidRPr="00790F16" w:rsidRDefault="00A05735" w:rsidP="00A05735">
            <w:pPr>
              <w:tabs>
                <w:tab w:val="left" w:pos="1103"/>
              </w:tabs>
              <w:rPr>
                <w:sz w:val="24"/>
              </w:rPr>
            </w:pPr>
            <w:r w:rsidRPr="00790F16">
              <w:rPr>
                <w:sz w:val="24"/>
              </w:rPr>
              <w:t>17</w:t>
            </w:r>
          </w:p>
        </w:tc>
      </w:tr>
      <w:tr w:rsidR="00A05735" w:rsidRPr="006C7A29" w14:paraId="1A097E35" w14:textId="77777777" w:rsidTr="00DF7C48">
        <w:tc>
          <w:tcPr>
            <w:tcW w:w="0" w:type="auto"/>
          </w:tcPr>
          <w:p w14:paraId="3F0E9151" w14:textId="77777777" w:rsidR="00A05735" w:rsidRPr="009208F4" w:rsidRDefault="00A05735" w:rsidP="00A05735">
            <w:pPr>
              <w:tabs>
                <w:tab w:val="left" w:pos="1103"/>
              </w:tabs>
              <w:rPr>
                <w:b/>
                <w:sz w:val="28"/>
              </w:rPr>
            </w:pPr>
            <w:r w:rsidRPr="009208F4">
              <w:rPr>
                <w:b/>
                <w:sz w:val="28"/>
              </w:rPr>
              <w:t>12</w:t>
            </w:r>
          </w:p>
        </w:tc>
        <w:tc>
          <w:tcPr>
            <w:tcW w:w="0" w:type="auto"/>
          </w:tcPr>
          <w:p w14:paraId="2CE9B129" w14:textId="31EF49EB" w:rsidR="00A05735" w:rsidRPr="00CF483E" w:rsidRDefault="00A05735" w:rsidP="00A05735">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shd w:val="clear" w:color="auto" w:fill="auto"/>
          </w:tcPr>
          <w:p w14:paraId="1C3E387B" w14:textId="6F6C8E9A" w:rsidR="00A05735" w:rsidRPr="00790F16" w:rsidRDefault="00A05735" w:rsidP="00A05735">
            <w:pPr>
              <w:tabs>
                <w:tab w:val="left" w:pos="1103"/>
              </w:tabs>
              <w:rPr>
                <w:rFonts w:cs="Arial"/>
                <w:sz w:val="24"/>
              </w:rPr>
            </w:pPr>
            <w:r w:rsidRPr="00790F16">
              <w:rPr>
                <w:rFonts w:cs="Arial"/>
                <w:sz w:val="24"/>
              </w:rPr>
              <w:t>18</w:t>
            </w:r>
          </w:p>
        </w:tc>
      </w:tr>
      <w:tr w:rsidR="00A05735" w:rsidRPr="005868D1" w14:paraId="49C7D70B" w14:textId="77777777" w:rsidTr="00DF7C48">
        <w:tc>
          <w:tcPr>
            <w:tcW w:w="0" w:type="auto"/>
          </w:tcPr>
          <w:p w14:paraId="793B8194" w14:textId="77777777" w:rsidR="00A05735" w:rsidRPr="009208F4" w:rsidRDefault="00A05735" w:rsidP="00A05735">
            <w:pPr>
              <w:tabs>
                <w:tab w:val="left" w:pos="1103"/>
              </w:tabs>
              <w:rPr>
                <w:b/>
                <w:sz w:val="28"/>
              </w:rPr>
            </w:pPr>
            <w:r w:rsidRPr="009208F4">
              <w:rPr>
                <w:b/>
                <w:sz w:val="28"/>
              </w:rPr>
              <w:t>13</w:t>
            </w:r>
          </w:p>
        </w:tc>
        <w:tc>
          <w:tcPr>
            <w:tcW w:w="0" w:type="auto"/>
          </w:tcPr>
          <w:p w14:paraId="7AE71228" w14:textId="632C1D16" w:rsidR="00A05735" w:rsidRPr="00CF483E" w:rsidRDefault="00A05735" w:rsidP="00A05735">
            <w:pPr>
              <w:tabs>
                <w:tab w:val="left" w:pos="1103"/>
              </w:tabs>
              <w:rPr>
                <w:sz w:val="24"/>
              </w:rPr>
            </w:pPr>
            <w:r w:rsidRPr="00CF483E">
              <w:rPr>
                <w:sz w:val="24"/>
              </w:rPr>
              <w:t>Inter-agency working</w:t>
            </w:r>
          </w:p>
        </w:tc>
        <w:tc>
          <w:tcPr>
            <w:tcW w:w="690" w:type="dxa"/>
          </w:tcPr>
          <w:p w14:paraId="0DB0916E" w14:textId="6BB8A354" w:rsidR="00A05735" w:rsidRPr="00790F16" w:rsidRDefault="00A05735" w:rsidP="00A05735">
            <w:pPr>
              <w:tabs>
                <w:tab w:val="left" w:pos="1103"/>
              </w:tabs>
              <w:rPr>
                <w:sz w:val="24"/>
              </w:rPr>
            </w:pPr>
            <w:r w:rsidRPr="00790F16">
              <w:rPr>
                <w:sz w:val="24"/>
              </w:rPr>
              <w:t>19</w:t>
            </w:r>
          </w:p>
        </w:tc>
      </w:tr>
      <w:tr w:rsidR="00A05735" w:rsidRPr="005868D1" w14:paraId="2EF3C392" w14:textId="77777777" w:rsidTr="00DF7C48">
        <w:tc>
          <w:tcPr>
            <w:tcW w:w="0" w:type="auto"/>
          </w:tcPr>
          <w:p w14:paraId="12918FAD" w14:textId="77777777" w:rsidR="00A05735" w:rsidRPr="009208F4" w:rsidRDefault="00A05735" w:rsidP="00A05735">
            <w:pPr>
              <w:tabs>
                <w:tab w:val="left" w:pos="1103"/>
              </w:tabs>
              <w:rPr>
                <w:b/>
                <w:sz w:val="28"/>
              </w:rPr>
            </w:pPr>
            <w:r w:rsidRPr="009208F4">
              <w:rPr>
                <w:b/>
                <w:sz w:val="28"/>
              </w:rPr>
              <w:t>14</w:t>
            </w:r>
          </w:p>
        </w:tc>
        <w:tc>
          <w:tcPr>
            <w:tcW w:w="0" w:type="auto"/>
          </w:tcPr>
          <w:p w14:paraId="754188AE" w14:textId="3D49A8BB" w:rsidR="00A05735" w:rsidRPr="00CF483E" w:rsidRDefault="00A05735" w:rsidP="00A05735">
            <w:pPr>
              <w:tabs>
                <w:tab w:val="left" w:pos="1103"/>
              </w:tabs>
              <w:rPr>
                <w:sz w:val="24"/>
              </w:rPr>
            </w:pPr>
            <w:r w:rsidRPr="00CF483E">
              <w:rPr>
                <w:rFonts w:cs="Arial"/>
                <w:sz w:val="24"/>
              </w:rPr>
              <w:t>Contractors, Service and Activity Providers and Work Placement Providers</w:t>
            </w:r>
          </w:p>
        </w:tc>
        <w:tc>
          <w:tcPr>
            <w:tcW w:w="690" w:type="dxa"/>
          </w:tcPr>
          <w:p w14:paraId="6E257B30" w14:textId="62AF8074" w:rsidR="00A05735" w:rsidRPr="00790F16" w:rsidRDefault="00A05735" w:rsidP="00A05735">
            <w:pPr>
              <w:tabs>
                <w:tab w:val="left" w:pos="1103"/>
              </w:tabs>
              <w:rPr>
                <w:rFonts w:cs="Arial"/>
                <w:sz w:val="24"/>
              </w:rPr>
            </w:pPr>
            <w:r w:rsidRPr="00790F16">
              <w:rPr>
                <w:rFonts w:cs="Arial"/>
                <w:sz w:val="24"/>
              </w:rPr>
              <w:t>19</w:t>
            </w:r>
          </w:p>
        </w:tc>
      </w:tr>
      <w:tr w:rsidR="00A05735" w:rsidRPr="005868D1" w14:paraId="52D695B2" w14:textId="77777777" w:rsidTr="00DF7C48">
        <w:tc>
          <w:tcPr>
            <w:tcW w:w="0" w:type="auto"/>
          </w:tcPr>
          <w:p w14:paraId="58A27781" w14:textId="77777777" w:rsidR="00A05735" w:rsidRPr="009208F4" w:rsidRDefault="00A05735" w:rsidP="00A05735">
            <w:pPr>
              <w:tabs>
                <w:tab w:val="left" w:pos="1103"/>
              </w:tabs>
              <w:rPr>
                <w:b/>
                <w:sz w:val="28"/>
              </w:rPr>
            </w:pPr>
            <w:r w:rsidRPr="009208F4">
              <w:rPr>
                <w:b/>
                <w:sz w:val="28"/>
              </w:rPr>
              <w:t>15</w:t>
            </w:r>
          </w:p>
        </w:tc>
        <w:tc>
          <w:tcPr>
            <w:tcW w:w="0" w:type="auto"/>
          </w:tcPr>
          <w:p w14:paraId="6BCF63EE" w14:textId="00802F3F" w:rsidR="00A05735" w:rsidRPr="00CF483E" w:rsidRDefault="00A05735" w:rsidP="00A05735">
            <w:pPr>
              <w:tabs>
                <w:tab w:val="left" w:pos="1103"/>
              </w:tabs>
              <w:rPr>
                <w:sz w:val="24"/>
              </w:rPr>
            </w:pPr>
            <w:r w:rsidRPr="00CF483E">
              <w:rPr>
                <w:sz w:val="24"/>
              </w:rPr>
              <w:t>Whistleblowing and complaints</w:t>
            </w:r>
          </w:p>
        </w:tc>
        <w:tc>
          <w:tcPr>
            <w:tcW w:w="690" w:type="dxa"/>
          </w:tcPr>
          <w:p w14:paraId="0E399A06" w14:textId="52F87D69" w:rsidR="00A05735" w:rsidRPr="00790F16" w:rsidRDefault="00A05735" w:rsidP="00A05735">
            <w:pPr>
              <w:tabs>
                <w:tab w:val="left" w:pos="1103"/>
              </w:tabs>
              <w:rPr>
                <w:sz w:val="24"/>
              </w:rPr>
            </w:pPr>
            <w:r w:rsidRPr="00790F16">
              <w:rPr>
                <w:sz w:val="24"/>
              </w:rPr>
              <w:t>19</w:t>
            </w:r>
          </w:p>
        </w:tc>
      </w:tr>
      <w:tr w:rsidR="00A05735" w:rsidRPr="005868D1" w14:paraId="14DDA674" w14:textId="77777777" w:rsidTr="00DF7C48">
        <w:tc>
          <w:tcPr>
            <w:tcW w:w="0" w:type="auto"/>
          </w:tcPr>
          <w:p w14:paraId="0D39AC60" w14:textId="77777777" w:rsidR="00A05735" w:rsidRPr="009208F4" w:rsidRDefault="00A05735" w:rsidP="00A05735">
            <w:pPr>
              <w:tabs>
                <w:tab w:val="left" w:pos="1103"/>
              </w:tabs>
              <w:rPr>
                <w:b/>
                <w:sz w:val="28"/>
              </w:rPr>
            </w:pPr>
            <w:r w:rsidRPr="009208F4">
              <w:rPr>
                <w:b/>
                <w:sz w:val="28"/>
              </w:rPr>
              <w:t>16</w:t>
            </w:r>
          </w:p>
        </w:tc>
        <w:tc>
          <w:tcPr>
            <w:tcW w:w="0" w:type="auto"/>
          </w:tcPr>
          <w:p w14:paraId="7896A920" w14:textId="121B186F" w:rsidR="00A05735" w:rsidRPr="00CF483E" w:rsidRDefault="00A05735" w:rsidP="00A05735">
            <w:pPr>
              <w:tabs>
                <w:tab w:val="left" w:pos="1103"/>
              </w:tabs>
              <w:rPr>
                <w:sz w:val="24"/>
              </w:rPr>
            </w:pPr>
            <w:r w:rsidRPr="00CF483E">
              <w:rPr>
                <w:sz w:val="24"/>
              </w:rPr>
              <w:t>Site Security</w:t>
            </w:r>
            <w:r>
              <w:rPr>
                <w:sz w:val="24"/>
              </w:rPr>
              <w:t xml:space="preserve"> &amp; out of school providers</w:t>
            </w:r>
          </w:p>
        </w:tc>
        <w:tc>
          <w:tcPr>
            <w:tcW w:w="690" w:type="dxa"/>
          </w:tcPr>
          <w:p w14:paraId="46E3310D" w14:textId="6FF65D10" w:rsidR="00A05735" w:rsidRPr="00790F16" w:rsidRDefault="00A05735" w:rsidP="00A05735">
            <w:pPr>
              <w:tabs>
                <w:tab w:val="left" w:pos="1103"/>
              </w:tabs>
              <w:rPr>
                <w:sz w:val="24"/>
              </w:rPr>
            </w:pPr>
            <w:r w:rsidRPr="00790F16">
              <w:rPr>
                <w:sz w:val="24"/>
              </w:rPr>
              <w:t>20</w:t>
            </w:r>
          </w:p>
        </w:tc>
      </w:tr>
      <w:tr w:rsidR="00A05735" w:rsidRPr="005868D1" w14:paraId="401850BA" w14:textId="77777777" w:rsidTr="00DF7C48">
        <w:tc>
          <w:tcPr>
            <w:tcW w:w="0" w:type="auto"/>
          </w:tcPr>
          <w:p w14:paraId="164764BE" w14:textId="77777777" w:rsidR="00A05735" w:rsidRPr="009208F4" w:rsidRDefault="00A05735" w:rsidP="00A05735">
            <w:pPr>
              <w:tabs>
                <w:tab w:val="left" w:pos="1103"/>
              </w:tabs>
              <w:rPr>
                <w:b/>
                <w:sz w:val="28"/>
              </w:rPr>
            </w:pPr>
            <w:r w:rsidRPr="009208F4">
              <w:rPr>
                <w:b/>
                <w:sz w:val="28"/>
              </w:rPr>
              <w:t>17</w:t>
            </w:r>
          </w:p>
        </w:tc>
        <w:tc>
          <w:tcPr>
            <w:tcW w:w="0" w:type="auto"/>
          </w:tcPr>
          <w:p w14:paraId="4BF09421" w14:textId="66886222" w:rsidR="00A05735" w:rsidRPr="00CF483E" w:rsidRDefault="00A05735" w:rsidP="00A05735">
            <w:pPr>
              <w:tabs>
                <w:tab w:val="left" w:pos="1103"/>
              </w:tabs>
              <w:rPr>
                <w:sz w:val="24"/>
              </w:rPr>
            </w:pPr>
            <w:r w:rsidRPr="00CF483E">
              <w:rPr>
                <w:sz w:val="24"/>
              </w:rPr>
              <w:t>Quality Assurance</w:t>
            </w:r>
          </w:p>
        </w:tc>
        <w:tc>
          <w:tcPr>
            <w:tcW w:w="690" w:type="dxa"/>
          </w:tcPr>
          <w:p w14:paraId="676F9E49" w14:textId="6BC89064" w:rsidR="00A05735" w:rsidRPr="00790F16" w:rsidRDefault="00A05735" w:rsidP="00A05735">
            <w:pPr>
              <w:tabs>
                <w:tab w:val="left" w:pos="1103"/>
              </w:tabs>
              <w:rPr>
                <w:sz w:val="24"/>
              </w:rPr>
            </w:pPr>
            <w:r w:rsidRPr="00790F16">
              <w:rPr>
                <w:sz w:val="24"/>
              </w:rPr>
              <w:t>20</w:t>
            </w:r>
          </w:p>
        </w:tc>
      </w:tr>
      <w:tr w:rsidR="00A05735" w:rsidRPr="005868D1" w14:paraId="38771D29" w14:textId="77777777" w:rsidTr="00DF7C48">
        <w:tc>
          <w:tcPr>
            <w:tcW w:w="0" w:type="auto"/>
          </w:tcPr>
          <w:p w14:paraId="7FDDD339" w14:textId="77777777" w:rsidR="00A05735" w:rsidRPr="009208F4" w:rsidRDefault="00A05735" w:rsidP="00A05735">
            <w:pPr>
              <w:tabs>
                <w:tab w:val="left" w:pos="1103"/>
              </w:tabs>
              <w:rPr>
                <w:b/>
                <w:sz w:val="28"/>
              </w:rPr>
            </w:pPr>
            <w:r w:rsidRPr="009208F4">
              <w:rPr>
                <w:b/>
                <w:sz w:val="28"/>
              </w:rPr>
              <w:t>18</w:t>
            </w:r>
          </w:p>
        </w:tc>
        <w:tc>
          <w:tcPr>
            <w:tcW w:w="0" w:type="auto"/>
          </w:tcPr>
          <w:p w14:paraId="7BFD21DF" w14:textId="3B7D519C" w:rsidR="00A05735" w:rsidRPr="00CF483E" w:rsidRDefault="00A05735" w:rsidP="00A05735">
            <w:pPr>
              <w:tabs>
                <w:tab w:val="left" w:pos="1103"/>
              </w:tabs>
              <w:rPr>
                <w:sz w:val="24"/>
              </w:rPr>
            </w:pPr>
            <w:r w:rsidRPr="00CF483E">
              <w:rPr>
                <w:sz w:val="24"/>
              </w:rPr>
              <w:t>Policy Review</w:t>
            </w:r>
          </w:p>
        </w:tc>
        <w:tc>
          <w:tcPr>
            <w:tcW w:w="690" w:type="dxa"/>
          </w:tcPr>
          <w:p w14:paraId="39096511" w14:textId="7F31541D" w:rsidR="00A05735" w:rsidRPr="00790F16" w:rsidRDefault="00A05735" w:rsidP="00A05735">
            <w:pPr>
              <w:tabs>
                <w:tab w:val="left" w:pos="1103"/>
              </w:tabs>
              <w:rPr>
                <w:sz w:val="24"/>
              </w:rPr>
            </w:pPr>
            <w:r w:rsidRPr="00790F16">
              <w:rPr>
                <w:sz w:val="24"/>
              </w:rPr>
              <w:t>20</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654B6F6" w:rsidR="00C5273D" w:rsidRPr="005868D1" w:rsidRDefault="006540AF" w:rsidP="005763CB">
      <w:pPr>
        <w:jc w:val="center"/>
        <w:rPr>
          <w:b/>
          <w:sz w:val="44"/>
          <w:u w:val="single"/>
        </w:rPr>
      </w:pPr>
      <w:r>
        <w:rPr>
          <w:b/>
          <w:sz w:val="44"/>
          <w:u w:val="single"/>
        </w:rPr>
        <w:lastRenderedPageBreak/>
        <w:t>Child Protection (</w:t>
      </w:r>
      <w:r w:rsidR="0027395F" w:rsidRPr="005868D1">
        <w:rPr>
          <w:b/>
          <w:sz w:val="44"/>
          <w:u w:val="single"/>
        </w:rPr>
        <w:t>Safeguarding</w:t>
      </w:r>
      <w:r>
        <w:rPr>
          <w:b/>
          <w:sz w:val="44"/>
          <w:u w:val="single"/>
        </w:rPr>
        <w:t>)</w:t>
      </w:r>
      <w:r w:rsidR="0027395F" w:rsidRPr="005868D1">
        <w:rPr>
          <w:b/>
          <w:sz w:val="44"/>
          <w:u w:val="single"/>
        </w:rPr>
        <w:t xml:space="preserve"> Policy</w:t>
      </w:r>
      <w:r w:rsidR="00FA28CC">
        <w:rPr>
          <w:b/>
          <w:sz w:val="44"/>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7BA8580B"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Pr="00DF7C48">
        <w:rPr>
          <w:rFonts w:cs="Arial"/>
          <w:szCs w:val="24"/>
        </w:rPr>
        <w:t xml:space="preserve"> working in a school or college 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641F88C4" w:rsidR="0027395F" w:rsidRPr="00DF7C48" w:rsidRDefault="0027395F" w:rsidP="00DE63E5">
      <w:pPr>
        <w:numPr>
          <w:ilvl w:val="1"/>
          <w:numId w:val="1"/>
        </w:numPr>
        <w:spacing w:after="0" w:line="240" w:lineRule="auto"/>
        <w:ind w:left="709" w:hanging="709"/>
        <w:jc w:val="both"/>
        <w:rPr>
          <w:rFonts w:cs="Arial"/>
        </w:rPr>
      </w:pPr>
      <w:r w:rsidRPr="00DF7C48">
        <w:rPr>
          <w:rFonts w:cs="Arial"/>
        </w:rPr>
        <w:t xml:space="preserve">Our </w:t>
      </w:r>
      <w:r w:rsidR="002D550A">
        <w:rPr>
          <w:rFonts w:cs="Arial"/>
        </w:rPr>
        <w:t>student’s</w:t>
      </w:r>
      <w:r w:rsidRPr="00DF7C48">
        <w:rPr>
          <w:rFonts w:cs="Arial"/>
        </w:rPr>
        <w:t xml:space="preserve"> welfare is our paramount concern.  The governing body will ensure that our school will safeguard and promote the welfare of </w:t>
      </w:r>
      <w:r w:rsidR="002D550A">
        <w:rPr>
          <w:rFonts w:cs="Arial"/>
        </w:rPr>
        <w:t>students</w:t>
      </w:r>
      <w:r w:rsidRPr="00DF7C48">
        <w:rPr>
          <w:rFonts w:cs="Arial"/>
        </w:rPr>
        <w:t xml:space="preserve">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13"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1F407868" w:rsidR="0027395F" w:rsidRPr="005868D1" w:rsidRDefault="0027395F" w:rsidP="00DE63E5">
      <w:pPr>
        <w:numPr>
          <w:ilvl w:val="1"/>
          <w:numId w:val="1"/>
        </w:numPr>
        <w:spacing w:after="0" w:line="240" w:lineRule="auto"/>
        <w:ind w:left="709" w:hanging="709"/>
        <w:jc w:val="both"/>
        <w:rPr>
          <w:rFonts w:cs="Arial"/>
        </w:rPr>
      </w:pPr>
      <w:r w:rsidRPr="005868D1">
        <w:rPr>
          <w:rFonts w:cs="Arial"/>
        </w:rPr>
        <w:t xml:space="preserve">Our school is a community and all those directly connected, staff members, governors, parents, families and </w:t>
      </w:r>
      <w:r w:rsidR="002D550A">
        <w:rPr>
          <w:rFonts w:cs="Arial"/>
        </w:rPr>
        <w:t>students</w:t>
      </w:r>
      <w:r w:rsidRPr="005868D1">
        <w:rPr>
          <w:rFonts w:cs="Arial"/>
        </w:rPr>
        <w:t>,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60EE6AFD"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th the Wirral Safeguarding Partnership</w:t>
      </w:r>
      <w:r w:rsidRPr="00903717">
        <w:rPr>
          <w:rFonts w:cs="Arial"/>
          <w:szCs w:val="24"/>
        </w:rPr>
        <w:t xml:space="preserve"> </w:t>
      </w:r>
      <w:r w:rsidR="006540AF" w:rsidRPr="00405426">
        <w:rPr>
          <w:rFonts w:cs="Arial"/>
          <w:szCs w:val="24"/>
        </w:rPr>
        <w:t>Child Protection</w:t>
      </w:r>
      <w:r w:rsidR="005C10EB" w:rsidRPr="00405426">
        <w:rPr>
          <w:rFonts w:cs="Arial"/>
          <w:szCs w:val="24"/>
        </w:rPr>
        <w:t xml:space="preserve"> - S</w:t>
      </w:r>
      <w:r w:rsidR="0086205B" w:rsidRPr="00405426">
        <w:rPr>
          <w:rFonts w:cs="Arial"/>
          <w:szCs w:val="24"/>
        </w:rPr>
        <w:t>afeguarding</w:t>
      </w:r>
      <w:r w:rsidRPr="00405426">
        <w:rPr>
          <w:rFonts w:cs="Arial"/>
          <w:szCs w:val="24"/>
        </w:rPr>
        <w:t xml:space="preserve"> Policies and Procedures</w:t>
      </w:r>
      <w:r w:rsidR="001E27EF" w:rsidRPr="00405426">
        <w:rPr>
          <w:rFonts w:cs="Arial"/>
          <w:szCs w:val="24"/>
        </w:rPr>
        <w:t xml:space="preserve"> (</w:t>
      </w:r>
      <w:hyperlink r:id="rId14" w:history="1">
        <w:r w:rsidR="001E27EF" w:rsidRPr="00405426">
          <w:rPr>
            <w:rStyle w:val="Hyperlink"/>
            <w:rFonts w:cs="Arial"/>
            <w:szCs w:val="24"/>
          </w:rPr>
          <w:t>https://www.wirralsafeguarding.co.uk/procedures/</w:t>
        </w:r>
      </w:hyperlink>
      <w:r w:rsidR="001E27EF" w:rsidRPr="00405426">
        <w:rPr>
          <w:rFonts w:cs="Arial"/>
          <w:szCs w:val="24"/>
        </w:rPr>
        <w:t>)</w:t>
      </w:r>
      <w:r w:rsidR="00BB0CFD" w:rsidRPr="00405426">
        <w:rPr>
          <w:rFonts w:cs="Arial"/>
          <w:szCs w:val="24"/>
        </w:rPr>
        <w:t xml:space="preserve">, plus the </w:t>
      </w:r>
      <w:r w:rsidR="006540AF" w:rsidRPr="00405426">
        <w:rPr>
          <w:rFonts w:cs="Arial"/>
          <w:szCs w:val="24"/>
        </w:rPr>
        <w:t>Child Protection</w:t>
      </w:r>
      <w:r w:rsidR="005C10EB" w:rsidRPr="00405426">
        <w:rPr>
          <w:rFonts w:cs="Arial"/>
          <w:szCs w:val="24"/>
        </w:rPr>
        <w:t xml:space="preserve"> - S</w:t>
      </w:r>
      <w:r w:rsidR="00BB0CFD" w:rsidRPr="00405426">
        <w:rPr>
          <w:rFonts w:cs="Arial"/>
          <w:szCs w:val="24"/>
        </w:rPr>
        <w:t>afeguarding</w:t>
      </w:r>
      <w:r w:rsidR="00BB0CFD" w:rsidRPr="00C07961">
        <w:rPr>
          <w:rFonts w:cs="Arial"/>
          <w:szCs w:val="24"/>
        </w:rPr>
        <w:t xml:space="preserve"> appendix document</w:t>
      </w:r>
      <w:r w:rsidRPr="00C07961">
        <w:rPr>
          <w:rFonts w:cs="Arial"/>
          <w:szCs w:val="24"/>
        </w:rPr>
        <w:t>.</w:t>
      </w:r>
      <w:r w:rsidRPr="00903717">
        <w:rPr>
          <w:rFonts w:cs="Arial"/>
          <w:szCs w:val="24"/>
        </w:rPr>
        <w:t xml:space="preserve">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325CFE13"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Pr="00903717">
        <w:rPr>
          <w:rFonts w:cs="Arial"/>
        </w:rPr>
        <w:t>that this</w:t>
      </w:r>
      <w:r w:rsidR="00CC20B6" w:rsidRPr="00903717">
        <w:rPr>
          <w:rFonts w:cs="Arial"/>
        </w:rPr>
        <w:t xml:space="preserve"> 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w:t>
      </w:r>
      <w:r w:rsidR="001F70EC" w:rsidRPr="00903717">
        <w:rPr>
          <w:rFonts w:cs="Arial"/>
        </w:rPr>
        <w:t>child,</w:t>
      </w:r>
      <w:r w:rsidRPr="00903717">
        <w:rPr>
          <w:rFonts w:cs="Arial"/>
        </w:rPr>
        <w:t xml:space="preserve">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5101F74E"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w:t>
      </w:r>
      <w:r w:rsidR="002D550A">
        <w:rPr>
          <w:rFonts w:cs="Arial"/>
        </w:rPr>
        <w:t>students</w:t>
      </w:r>
      <w:r w:rsidRPr="00903717">
        <w:rPr>
          <w:rFonts w:cs="Arial"/>
        </w:rPr>
        <w:t xml:space="preserve">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6D8AEA96"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 xml:space="preserve">children who are </w:t>
      </w:r>
      <w:r w:rsidR="002D550A">
        <w:rPr>
          <w:rFonts w:cs="Arial"/>
        </w:rPr>
        <w:t>students</w:t>
      </w:r>
      <w:r w:rsidRPr="005868D1">
        <w:rPr>
          <w:rFonts w:cs="Arial"/>
        </w:rPr>
        <w:t xml:space="preserve">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6880DDCA" w:rsidR="007B07CE" w:rsidRPr="00FE385C" w:rsidRDefault="00E66061" w:rsidP="00E216C7">
      <w:pPr>
        <w:pStyle w:val="NoSpacing"/>
        <w:jc w:val="both"/>
        <w:rPr>
          <w:rFonts w:cs="Arial"/>
          <w:i/>
        </w:rPr>
      </w:pPr>
      <w:r w:rsidRPr="00FE385C">
        <w:rPr>
          <w:rFonts w:cs="Arial"/>
          <w:i/>
        </w:rPr>
        <w:t>Working Together to Safeguard Children: A Guide to Inter-Agency Working to Safeguard and Promot</w:t>
      </w:r>
      <w:r w:rsidR="00C934B2" w:rsidRPr="00FE385C">
        <w:rPr>
          <w:rFonts w:cs="Arial"/>
          <w:i/>
        </w:rPr>
        <w:t xml:space="preserve">e the Welfare of Children, </w:t>
      </w:r>
      <w:r w:rsidR="00F4080E" w:rsidRPr="00FE385C">
        <w:rPr>
          <w:rFonts w:cs="Arial"/>
          <w:i/>
        </w:rPr>
        <w:t>Dec</w:t>
      </w:r>
      <w:r w:rsidR="00C934B2" w:rsidRPr="00FE385C">
        <w:rPr>
          <w:rFonts w:cs="Arial"/>
          <w:i/>
        </w:rPr>
        <w:t xml:space="preserve"> 20</w:t>
      </w:r>
      <w:r w:rsidR="00F4080E" w:rsidRPr="00FE385C">
        <w:rPr>
          <w:rFonts w:cs="Arial"/>
          <w:i/>
        </w:rPr>
        <w:t>23</w:t>
      </w:r>
      <w:r w:rsidR="007B07CE" w:rsidRPr="00FE385C">
        <w:rPr>
          <w:rFonts w:cs="Arial"/>
          <w:i/>
        </w:rPr>
        <w:t>:</w:t>
      </w:r>
      <w:r w:rsidR="00E216C7" w:rsidRPr="00FE385C">
        <w:rPr>
          <w:rFonts w:cs="Arial"/>
          <w:i/>
        </w:rPr>
        <w:t xml:space="preserve"> </w:t>
      </w:r>
      <w:hyperlink r:id="rId15" w:history="1">
        <w:r w:rsidR="00E216C7" w:rsidRPr="00FE385C">
          <w:rPr>
            <w:rStyle w:val="Hyperlink"/>
            <w:rFonts w:cs="Arial"/>
            <w:i/>
          </w:rPr>
          <w:t>https://www.gov.uk/government/publications/working-together-to-safeguard-children--2</w:t>
        </w:r>
      </w:hyperlink>
    </w:p>
    <w:p w14:paraId="7069C2D5" w14:textId="77777777" w:rsidR="00DE63E5" w:rsidRPr="00FE385C" w:rsidRDefault="00DE63E5" w:rsidP="00DE63E5">
      <w:pPr>
        <w:pStyle w:val="NoSpacing"/>
        <w:jc w:val="both"/>
        <w:rPr>
          <w:rFonts w:cs="Arial"/>
          <w:i/>
        </w:rPr>
      </w:pPr>
    </w:p>
    <w:p w14:paraId="24644D4E" w14:textId="16DD9DA9" w:rsidR="00E66061" w:rsidRPr="00427B7F" w:rsidRDefault="00E66061" w:rsidP="00CE1505">
      <w:pPr>
        <w:pStyle w:val="NoSpacing"/>
        <w:jc w:val="center"/>
        <w:rPr>
          <w:rFonts w:cs="Arial"/>
          <w:i/>
          <w:color w:val="262626" w:themeColor="text1" w:themeTint="D9"/>
        </w:rPr>
      </w:pPr>
      <w:r w:rsidRPr="00FE385C">
        <w:rPr>
          <w:rFonts w:cs="Arial"/>
          <w:i/>
        </w:rPr>
        <w:t xml:space="preserve">Keeping Children Safe </w:t>
      </w:r>
      <w:r w:rsidRPr="00427B7F">
        <w:rPr>
          <w:rFonts w:cs="Arial"/>
          <w:i/>
        </w:rPr>
        <w:t>in Education: Statutory Guidance for Schools and Colleges,</w:t>
      </w:r>
      <w:r w:rsidR="00FE385C" w:rsidRPr="00427B7F">
        <w:rPr>
          <w:rFonts w:cs="Arial"/>
          <w:i/>
        </w:rPr>
        <w:t xml:space="preserve"> September 202</w:t>
      </w:r>
      <w:r w:rsidR="00024844" w:rsidRPr="00427B7F">
        <w:rPr>
          <w:rFonts w:cs="Arial"/>
          <w:i/>
        </w:rPr>
        <w:t>5</w:t>
      </w:r>
    </w:p>
    <w:p w14:paraId="4979264A" w14:textId="3328A0C8" w:rsidR="00E216C7" w:rsidRPr="00427B7F" w:rsidRDefault="00427B7F" w:rsidP="00CE1505">
      <w:pPr>
        <w:pStyle w:val="NoSpacing"/>
        <w:jc w:val="center"/>
      </w:pPr>
      <w:hyperlink r:id="rId16" w:history="1">
        <w:r w:rsidR="00484D7D" w:rsidRPr="00427B7F">
          <w:rPr>
            <w:color w:val="0000FF"/>
            <w:u w:val="single"/>
          </w:rPr>
          <w:t>Keeping children safe in education - GOV.UK</w:t>
        </w:r>
      </w:hyperlink>
    </w:p>
    <w:p w14:paraId="49207E6C" w14:textId="77777777" w:rsidR="005218EF" w:rsidRPr="00427B7F"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427B7F">
        <w:rPr>
          <w:rFonts w:eastAsia="Times New Roman" w:cs="Arial"/>
          <w:b/>
          <w:sz w:val="24"/>
          <w:szCs w:val="24"/>
        </w:rPr>
        <w:t>All procedures c</w:t>
      </w:r>
      <w:r w:rsidR="00BD28D9" w:rsidRPr="00427B7F">
        <w:rPr>
          <w:rFonts w:eastAsia="Times New Roman" w:cs="Arial"/>
          <w:b/>
          <w:sz w:val="24"/>
          <w:szCs w:val="24"/>
        </w:rPr>
        <w:t>an be found on the W</w:t>
      </w:r>
      <w:r w:rsidR="00504771" w:rsidRPr="00427B7F">
        <w:rPr>
          <w:rFonts w:eastAsia="Times New Roman" w:cs="Arial"/>
          <w:b/>
          <w:sz w:val="24"/>
          <w:szCs w:val="24"/>
        </w:rPr>
        <w:t xml:space="preserve">irral </w:t>
      </w:r>
      <w:r w:rsidR="00BD28D9" w:rsidRPr="00427B7F">
        <w:rPr>
          <w:rFonts w:eastAsia="Times New Roman" w:cs="Arial"/>
          <w:b/>
          <w:sz w:val="24"/>
          <w:szCs w:val="24"/>
        </w:rPr>
        <w:t>S</w:t>
      </w:r>
      <w:r w:rsidR="00504771" w:rsidRPr="00427B7F">
        <w:rPr>
          <w:rFonts w:eastAsia="Times New Roman" w:cs="Arial"/>
          <w:b/>
          <w:sz w:val="24"/>
          <w:szCs w:val="24"/>
        </w:rPr>
        <w:t xml:space="preserve">afeguarding </w:t>
      </w:r>
      <w:r w:rsidR="00BD28D9" w:rsidRPr="00427B7F">
        <w:rPr>
          <w:rFonts w:eastAsia="Times New Roman" w:cs="Arial"/>
          <w:b/>
          <w:sz w:val="24"/>
          <w:szCs w:val="24"/>
        </w:rPr>
        <w:t>C</w:t>
      </w:r>
      <w:r w:rsidR="00504771" w:rsidRPr="00427B7F">
        <w:rPr>
          <w:rFonts w:eastAsia="Times New Roman" w:cs="Arial"/>
          <w:b/>
          <w:sz w:val="24"/>
          <w:szCs w:val="24"/>
        </w:rPr>
        <w:t>hildren</w:t>
      </w:r>
      <w:r w:rsidR="00504771" w:rsidRPr="00903717">
        <w:rPr>
          <w:rFonts w:eastAsia="Times New Roman" w:cs="Arial"/>
          <w:b/>
          <w:sz w:val="24"/>
          <w:szCs w:val="24"/>
        </w:rPr>
        <w:t xml:space="preserve">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427B7F" w:rsidP="00870769">
      <w:pPr>
        <w:spacing w:after="0" w:line="240" w:lineRule="auto"/>
        <w:jc w:val="center"/>
      </w:pPr>
      <w:hyperlink r:id="rId17" w:history="1">
        <w:r w:rsidR="00870769" w:rsidRPr="00C719A3">
          <w:rPr>
            <w:rStyle w:val="Hyperlink"/>
            <w:rFonts w:eastAsia="Times New Roman" w:cs="Arial"/>
            <w:sz w:val="24"/>
            <w:szCs w:val="24"/>
          </w:rPr>
          <w:t>https://www.wirralsafeguarding.co.uk/procedures/</w:t>
        </w:r>
      </w:hyperlink>
    </w:p>
    <w:p w14:paraId="744362B2" w14:textId="77777777" w:rsidR="00870769" w:rsidRPr="00B46F9A" w:rsidRDefault="00870769" w:rsidP="00E66061">
      <w:pPr>
        <w:spacing w:after="0" w:line="240" w:lineRule="auto"/>
        <w:ind w:left="-284"/>
        <w:jc w:val="center"/>
        <w:rPr>
          <w:rFonts w:eastAsia="Times New Roman" w:cs="Arial"/>
          <w:sz w:val="4"/>
          <w:szCs w:val="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191CF125"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FE385C">
        <w:rPr>
          <w:rFonts w:cs="Calibri"/>
        </w:rPr>
        <w:t xml:space="preserve">Our governing body recognises the need to ensure that it complies with its duties under legislation, and this policy has regard to statutory guidance; </w:t>
      </w:r>
      <w:hyperlink r:id="rId18" w:history="1">
        <w:r w:rsidR="00AE4255" w:rsidRPr="00FE385C">
          <w:rPr>
            <w:rStyle w:val="Hyperlink"/>
            <w:rFonts w:cs="Calibri"/>
          </w:rPr>
          <w:t>Keeping Children Safe in Education</w:t>
        </w:r>
      </w:hyperlink>
      <w:r w:rsidR="00AE4255" w:rsidRPr="00FE385C">
        <w:rPr>
          <w:rFonts w:cs="Calibri"/>
        </w:rPr>
        <w:t xml:space="preserve"> (202</w:t>
      </w:r>
      <w:r w:rsidR="005B3FF5">
        <w:rPr>
          <w:rFonts w:cs="Calibri"/>
        </w:rPr>
        <w:t>5</w:t>
      </w:r>
      <w:r w:rsidR="00AE4255" w:rsidRPr="00FE385C">
        <w:rPr>
          <w:rFonts w:cs="Calibri"/>
        </w:rPr>
        <w:t xml:space="preserve">), </w:t>
      </w:r>
      <w:hyperlink r:id="rId19" w:history="1">
        <w:r w:rsidR="005C10EB" w:rsidRPr="00FE385C">
          <w:rPr>
            <w:rStyle w:val="Hyperlink"/>
            <w:rFonts w:cs="Calibri"/>
          </w:rPr>
          <w:t>Working Together to Safeguard Children (20</w:t>
        </w:r>
        <w:r w:rsidR="00FD0441" w:rsidRPr="00FE385C">
          <w:rPr>
            <w:rStyle w:val="Hyperlink"/>
            <w:rFonts w:cs="Calibri"/>
          </w:rPr>
          <w:t>23</w:t>
        </w:r>
        <w:r w:rsidR="005C10EB" w:rsidRPr="00FE385C">
          <w:rPr>
            <w:rStyle w:val="Hyperlink"/>
            <w:rFonts w:cs="Calibri"/>
          </w:rPr>
          <w:t>),</w:t>
        </w:r>
      </w:hyperlink>
      <w:r w:rsidR="00273C78" w:rsidRPr="00FE385C">
        <w:rPr>
          <w:rFonts w:cs="Calibri"/>
        </w:rPr>
        <w:t xml:space="preserve"> </w:t>
      </w:r>
      <w:r w:rsidR="005C10EB" w:rsidRPr="00FE385C">
        <w:rPr>
          <w:rFonts w:cs="Calibri"/>
        </w:rPr>
        <w:t>Key statutory and non-statutory guidance</w:t>
      </w:r>
      <w:r w:rsidR="005C10EB" w:rsidRPr="00FE385C">
        <w:rPr>
          <w:rFonts w:cs="Calibri"/>
          <w:b/>
        </w:rPr>
        <w:t xml:space="preserve"> </w:t>
      </w:r>
      <w:r w:rsidR="005C10EB" w:rsidRPr="00FE385C">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0D8FAF40" w14:textId="5945C1AB" w:rsidR="00C15690" w:rsidRPr="005868D1" w:rsidRDefault="001F1221" w:rsidP="00870769">
      <w:pPr>
        <w:spacing w:after="0" w:line="240" w:lineRule="auto"/>
        <w:ind w:left="720" w:hanging="720"/>
        <w:jc w:val="both"/>
        <w:rPr>
          <w:rFonts w:cs="Arial"/>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 xml:space="preserve">ead </w:t>
      </w:r>
      <w:r w:rsidR="00BA1DD0" w:rsidRPr="004804EF">
        <w:rPr>
          <w:rFonts w:cs="Arial"/>
        </w:rPr>
        <w:t>(DSL)</w:t>
      </w:r>
      <w:r w:rsidR="00C15690" w:rsidRPr="004804EF">
        <w:rPr>
          <w:rFonts w:cs="Arial"/>
        </w:rPr>
        <w:t xml:space="preserve"> with overall designated responsibility for safeguarding is </w:t>
      </w:r>
      <w:r w:rsidR="00557F91" w:rsidRPr="00557F91">
        <w:rPr>
          <w:rFonts w:cs="Arial"/>
        </w:rPr>
        <w:t>Lyndsey Weekes</w:t>
      </w:r>
      <w:r w:rsidR="00C15690" w:rsidRPr="00557F91">
        <w:rPr>
          <w:rFonts w:cs="Arial"/>
        </w:rPr>
        <w:t>.</w:t>
      </w:r>
      <w:r w:rsidR="00C15690" w:rsidRPr="004804EF">
        <w:rPr>
          <w:rFonts w:cs="Arial"/>
        </w:rPr>
        <w:t xml:space="preserve">  We have</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557F91">
        <w:rPr>
          <w:rFonts w:cs="Arial"/>
        </w:rPr>
        <w:t xml:space="preserve">s (Pam Robinson and Dawn Davies) </w:t>
      </w:r>
      <w:r w:rsidR="00C15690" w:rsidRPr="004804EF">
        <w:rPr>
          <w:rFonts w:cs="Arial"/>
          <w:color w:val="000000"/>
        </w:rPr>
        <w:t>to e</w:t>
      </w:r>
      <w:r w:rsidR="00C15690" w:rsidRPr="005C10EB">
        <w:rPr>
          <w:rFonts w:cs="Arial"/>
          <w:color w:val="000000"/>
        </w:rPr>
        <w:t xml:space="preserve">nsure there </w:t>
      </w:r>
      <w:r w:rsidR="00E773C5" w:rsidRPr="005C10EB">
        <w:rPr>
          <w:rFonts w:cs="Arial"/>
          <w:color w:val="000000"/>
        </w:rPr>
        <w:t>is always appropriate cover for this role</w:t>
      </w:r>
      <w:r w:rsidR="00C15690" w:rsidRPr="005C10EB">
        <w:rPr>
          <w:rFonts w:cs="Arial"/>
          <w:color w:val="000000"/>
        </w:rPr>
        <w:t xml:space="preserve">.  </w:t>
      </w:r>
      <w:r w:rsidR="00C15690" w:rsidRPr="005C10EB">
        <w:rPr>
          <w:rFonts w:cs="Arial"/>
          <w:b/>
          <w:color w:val="000000"/>
        </w:rPr>
        <w:t xml:space="preserve">The responsibilities of </w:t>
      </w:r>
      <w:r w:rsidR="00BA1DD0" w:rsidRPr="005C10EB">
        <w:rPr>
          <w:rFonts w:cs="Arial"/>
          <w:b/>
          <w:color w:val="000000"/>
        </w:rPr>
        <w:t>all</w:t>
      </w:r>
      <w:r w:rsidR="00C15690" w:rsidRPr="005C10EB">
        <w:rPr>
          <w:rFonts w:cs="Arial"/>
          <w:b/>
          <w:color w:val="000000"/>
        </w:rPr>
        <w:t xml:space="preserve"> Designated Safeguarding Lead are described in </w:t>
      </w:r>
      <w:r w:rsidR="00E773C5" w:rsidRPr="005C10EB">
        <w:rPr>
          <w:rFonts w:cs="Arial"/>
          <w:b/>
          <w:color w:val="000000"/>
        </w:rPr>
        <w:t xml:space="preserve">detail </w:t>
      </w:r>
      <w:r w:rsidR="00C15690" w:rsidRPr="005C10EB">
        <w:rPr>
          <w:rFonts w:cs="Arial"/>
          <w:b/>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The 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06D085EC"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8A3BE3" w:rsidRPr="005868D1">
        <w:rPr>
          <w:rFonts w:cs="Arial"/>
          <w:b/>
          <w:color w:val="000000"/>
        </w:rPr>
        <w:t xml:space="preserve"> </w:t>
      </w:r>
      <w:r w:rsidR="00557F91">
        <w:rPr>
          <w:rFonts w:cs="Arial"/>
          <w:color w:val="000000"/>
        </w:rPr>
        <w:t xml:space="preserve">Stuart Brady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 xml:space="preserve">good practice, to liaise with the </w:t>
      </w:r>
      <w:r w:rsidR="00AB1B04">
        <w:rPr>
          <w:rFonts w:cs="Arial"/>
          <w:color w:val="000000"/>
        </w:rPr>
        <w:t>Head of School</w:t>
      </w:r>
      <w:r w:rsidRPr="005868D1">
        <w:rPr>
          <w:rFonts w:cs="Arial"/>
          <w:color w:val="000000"/>
        </w:rPr>
        <w:t xml:space="preserve">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21710577"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w:t>
      </w:r>
      <w:r w:rsidR="00AB1B04">
        <w:rPr>
          <w:rFonts w:cs="Arial"/>
        </w:rPr>
        <w:t>Head of School</w:t>
      </w:r>
      <w:r w:rsidRPr="005868D1">
        <w:rPr>
          <w:rFonts w:cs="Arial"/>
        </w:rPr>
        <w:t>.  The case manager for dealing with al</w:t>
      </w:r>
      <w:r w:rsidR="00393F80" w:rsidRPr="005868D1">
        <w:rPr>
          <w:rFonts w:cs="Arial"/>
        </w:rPr>
        <w:t xml:space="preserve">legations against </w:t>
      </w:r>
      <w:r w:rsidRPr="005868D1">
        <w:rPr>
          <w:rFonts w:cs="Arial"/>
        </w:rPr>
        <w:t xml:space="preserve">the </w:t>
      </w:r>
      <w:r w:rsidR="00AB1B04">
        <w:rPr>
          <w:rFonts w:cs="Arial"/>
        </w:rPr>
        <w:t>Head of School</w:t>
      </w:r>
      <w:r w:rsidRPr="005868D1">
        <w:rPr>
          <w:rFonts w:cs="Arial"/>
        </w:rPr>
        <w:t xml:space="preserve"> is the chair of governors</w:t>
      </w:r>
      <w:r w:rsidR="008A3BE3" w:rsidRPr="005868D1">
        <w:rPr>
          <w:rFonts w:cs="Arial"/>
        </w:rPr>
        <w:t xml:space="preserve"> </w:t>
      </w:r>
      <w:r w:rsidR="00557F91">
        <w:rPr>
          <w:rFonts w:cs="Arial"/>
        </w:rPr>
        <w:t>Helen Aspinall.</w:t>
      </w:r>
      <w:r w:rsidRPr="005868D1">
        <w:rPr>
          <w:rFonts w:cs="Arial"/>
          <w:b/>
        </w:rPr>
        <w:t xml:space="preserve"> The procedure for managing </w:t>
      </w:r>
      <w:r w:rsidR="00393F80" w:rsidRPr="005868D1">
        <w:rPr>
          <w:rFonts w:cs="Arial"/>
          <w:b/>
        </w:rPr>
        <w:t xml:space="preserve">allegations </w:t>
      </w:r>
      <w:r w:rsidRPr="005868D1">
        <w:rPr>
          <w:rFonts w:cs="Arial"/>
          <w:b/>
        </w:rPr>
        <w:t xml:space="preserve">is detailed in </w:t>
      </w:r>
      <w:r w:rsidRPr="00A83311">
        <w:rPr>
          <w:rFonts w:cs="Arial"/>
          <w:b/>
        </w:rPr>
        <w:t xml:space="preserve">Appendix </w:t>
      </w:r>
      <w:r w:rsidR="002C793E" w:rsidRPr="00A83311">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6DEB2B30"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00AB1B04">
        <w:rPr>
          <w:rFonts w:cs="Arial"/>
          <w:b/>
        </w:rPr>
        <w:t>Head of School</w:t>
      </w:r>
      <w:r w:rsidRPr="004804EF">
        <w:rPr>
          <w:rFonts w:cs="Arial"/>
        </w:rPr>
        <w:t xml:space="preserve"> </w:t>
      </w:r>
      <w:r w:rsidR="001F1221" w:rsidRPr="004804EF">
        <w:rPr>
          <w:rFonts w:cs="Arial"/>
        </w:rPr>
        <w:t>or proprietor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20" w:history="1">
        <w:r w:rsidR="002C793E" w:rsidRPr="00595B33">
          <w:rPr>
            <w:rStyle w:val="Hyperlink"/>
            <w:rFonts w:cs="Arial"/>
          </w:rPr>
          <w:t xml:space="preserve">missing from </w:t>
        </w:r>
        <w:r w:rsidR="008C5829" w:rsidRPr="00595B33">
          <w:rPr>
            <w:rStyle w:val="Hyperlink"/>
            <w:rFonts w:cs="Arial"/>
          </w:rPr>
          <w:t>education</w:t>
        </w:r>
      </w:hyperlink>
      <w:r w:rsidR="00083A72" w:rsidRPr="00595B33">
        <w:rPr>
          <w:rFonts w:cs="Arial"/>
        </w:rPr>
        <w:t>, including children who are 'absent' from education</w:t>
      </w:r>
      <w:r w:rsidR="00083A72" w:rsidRPr="00FE385C">
        <w:rPr>
          <w:rFonts w:cs="Arial"/>
        </w:rPr>
        <w:t xml:space="preserve">, </w:t>
      </w:r>
      <w:r w:rsidR="00095C16" w:rsidRPr="00FE385C">
        <w:rPr>
          <w:rFonts w:cs="Arial"/>
        </w:rPr>
        <w:t>or those unexplainable and or/persistent absences,</w:t>
      </w:r>
      <w:r w:rsidR="008D0A5E" w:rsidRPr="00FE385C">
        <w:rPr>
          <w:rFonts w:cs="Arial"/>
        </w:rPr>
        <w:t xml:space="preserve"> </w:t>
      </w:r>
      <w:r w:rsidR="00083A72" w:rsidRPr="00FE385C">
        <w:rPr>
          <w:rFonts w:cs="Arial"/>
        </w:rPr>
        <w:t>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34CBF9BC" w14:textId="0134C7AB" w:rsidR="00E46904" w:rsidRPr="00427B7F" w:rsidRDefault="00C15690" w:rsidP="00E46904">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w:t>
      </w:r>
      <w:r w:rsidR="002D550A">
        <w:rPr>
          <w:rFonts w:cs="Arial"/>
        </w:rPr>
        <w:t>students</w:t>
      </w:r>
      <w:r w:rsidRPr="005868D1">
        <w:rPr>
          <w:rFonts w:cs="Arial"/>
        </w:rPr>
        <w:t xml:space="preserve">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BD7199" w:rsidRPr="005868D1">
        <w:rPr>
          <w:rFonts w:cs="Arial"/>
          <w:color w:val="262626" w:themeColor="text1" w:themeTint="D9"/>
        </w:rPr>
        <w:t>that 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 xml:space="preserve">All staff should know what to do if a child tells them he/she is being abused or neglected. Staff should know how to manage the requirement to maintain an appropriate level of confidentiality. This means only involving those who need to be involved, such as the </w:t>
      </w:r>
      <w:r w:rsidR="00C06B9C">
        <w:rPr>
          <w:rFonts w:cs="Arial"/>
          <w:color w:val="262626" w:themeColor="text1" w:themeTint="D9"/>
        </w:rPr>
        <w:t>D</w:t>
      </w:r>
      <w:r w:rsidR="00BA1DD0" w:rsidRPr="004804EF">
        <w:rPr>
          <w:rFonts w:cs="Arial"/>
          <w:color w:val="262626" w:themeColor="text1" w:themeTint="D9"/>
        </w:rPr>
        <w:t xml:space="preserve">esignated </w:t>
      </w:r>
      <w:r w:rsidR="00C06B9C">
        <w:rPr>
          <w:rFonts w:cs="Arial"/>
          <w:color w:val="262626" w:themeColor="text1" w:themeTint="D9"/>
        </w:rPr>
        <w:t>S</w:t>
      </w:r>
      <w:r w:rsidR="00BA1DD0" w:rsidRPr="004804EF">
        <w:rPr>
          <w:rFonts w:cs="Arial"/>
          <w:color w:val="262626" w:themeColor="text1" w:themeTint="D9"/>
        </w:rPr>
        <w:t xml:space="preserve">afeguarding </w:t>
      </w:r>
      <w:r w:rsidR="00C06B9C">
        <w:rPr>
          <w:rFonts w:cs="Arial"/>
          <w:color w:val="262626" w:themeColor="text1" w:themeTint="D9"/>
        </w:rPr>
        <w:t>L</w:t>
      </w:r>
      <w:r w:rsidR="00BA1DD0" w:rsidRPr="004804EF">
        <w:rPr>
          <w:rFonts w:cs="Arial"/>
          <w:color w:val="262626" w:themeColor="text1" w:themeTint="D9"/>
        </w:rPr>
        <w:t>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DA3A85">
        <w:rPr>
          <w:rFonts w:cs="Arial"/>
          <w:color w:val="262626" w:themeColor="text1" w:themeTint="D9"/>
        </w:rPr>
        <w:t>child-on-child</w:t>
      </w:r>
      <w:r w:rsidR="00526980" w:rsidRPr="00DA3A85">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to: bullying (in</w:t>
      </w:r>
      <w:r w:rsidR="00526980" w:rsidRPr="00C07961">
        <w:rPr>
          <w:rFonts w:cs="Arial"/>
          <w:color w:val="262626" w:themeColor="text1" w:themeTint="D9"/>
        </w:rPr>
        <w:t xml:space="preserve">cluding cyber bullying), </w:t>
      </w:r>
      <w:r w:rsidR="00FE385C" w:rsidRPr="00427B7F">
        <w:rPr>
          <w:rFonts w:cs="Arial"/>
          <w:color w:val="262626" w:themeColor="text1" w:themeTint="D9"/>
        </w:rPr>
        <w:t>gender-based</w:t>
      </w:r>
      <w:r w:rsidR="00BD7199" w:rsidRPr="00427B7F">
        <w:rPr>
          <w:rFonts w:cs="Arial"/>
          <w:color w:val="262626" w:themeColor="text1" w:themeTint="D9"/>
        </w:rPr>
        <w:t xml:space="preserve"> violence/sexual </w:t>
      </w:r>
      <w:r w:rsidR="004804EF" w:rsidRPr="00427B7F">
        <w:rPr>
          <w:rFonts w:cs="Arial"/>
          <w:color w:val="262626" w:themeColor="text1" w:themeTint="D9"/>
        </w:rPr>
        <w:t xml:space="preserve">harassment, sexual violence and </w:t>
      </w:r>
      <w:r w:rsidR="00BD7199" w:rsidRPr="00427B7F">
        <w:rPr>
          <w:rFonts w:cs="Arial"/>
          <w:color w:val="262626" w:themeColor="text1" w:themeTint="D9"/>
        </w:rPr>
        <w:t>assaults</w:t>
      </w:r>
      <w:r w:rsidR="00C934B2" w:rsidRPr="00427B7F">
        <w:rPr>
          <w:rFonts w:cs="Arial"/>
          <w:color w:val="262626" w:themeColor="text1" w:themeTint="D9"/>
        </w:rPr>
        <w:t>, harmful sexual behaviour</w:t>
      </w:r>
      <w:r w:rsidR="00BD7199" w:rsidRPr="00427B7F">
        <w:rPr>
          <w:rFonts w:cs="Arial"/>
          <w:color w:val="262626" w:themeColor="text1" w:themeTint="D9"/>
        </w:rPr>
        <w:t xml:space="preserve"> and sexting. Staff should recognise t</w:t>
      </w:r>
      <w:r w:rsidR="00526980" w:rsidRPr="00427B7F">
        <w:rPr>
          <w:rFonts w:cs="Arial"/>
          <w:color w:val="262626" w:themeColor="text1" w:themeTint="D9"/>
        </w:rPr>
        <w:t xml:space="preserve">hat children are </w:t>
      </w:r>
      <w:r w:rsidR="00BD7199" w:rsidRPr="00427B7F">
        <w:rPr>
          <w:rFonts w:cs="Arial"/>
          <w:color w:val="262626" w:themeColor="text1" w:themeTint="D9"/>
        </w:rPr>
        <w:t>capable of abusing their peers.</w:t>
      </w:r>
      <w:r w:rsidR="00E46904" w:rsidRPr="00427B7F">
        <w:rPr>
          <w:rFonts w:cs="Arial"/>
          <w:color w:val="262626" w:themeColor="text1" w:themeTint="D9"/>
        </w:rPr>
        <w:t xml:space="preserve"> (</w:t>
      </w:r>
      <w:hyperlink r:id="rId21" w:history="1">
        <w:r w:rsidR="006F5BE6" w:rsidRPr="00427B7F">
          <w:rPr>
            <w:rStyle w:val="Hyperlink"/>
            <w:rFonts w:cs="Arial"/>
          </w:rPr>
          <w:t>7-minute-briefing-Child-on-child.pdf</w:t>
        </w:r>
      </w:hyperlink>
      <w:r w:rsidR="00E46904" w:rsidRPr="00427B7F">
        <w:rPr>
          <w:rFonts w:cs="Arial"/>
          <w:color w:val="262626" w:themeColor="text1" w:themeTint="D9"/>
        </w:rPr>
        <w:t xml:space="preserve">) </w:t>
      </w:r>
    </w:p>
    <w:p w14:paraId="799C1B44" w14:textId="77777777" w:rsidR="006C7A29" w:rsidRPr="00427B7F" w:rsidRDefault="006C7A29" w:rsidP="007D3717">
      <w:pPr>
        <w:spacing w:after="0" w:line="240" w:lineRule="auto"/>
        <w:jc w:val="both"/>
        <w:rPr>
          <w:rFonts w:cs="Arial"/>
        </w:rPr>
      </w:pPr>
    </w:p>
    <w:p w14:paraId="704EF5F6" w14:textId="0D670B9F" w:rsidR="00A35560" w:rsidRPr="00427B7F" w:rsidRDefault="006C7A29" w:rsidP="000B7189">
      <w:pPr>
        <w:spacing w:after="0" w:line="240" w:lineRule="auto"/>
        <w:ind w:left="720" w:hanging="720"/>
        <w:jc w:val="both"/>
        <w:rPr>
          <w:rFonts w:cs="Arial"/>
          <w:color w:val="262626" w:themeColor="text1" w:themeTint="D9"/>
        </w:rPr>
      </w:pPr>
      <w:r w:rsidRPr="00427B7F">
        <w:rPr>
          <w:rFonts w:cs="Arial"/>
        </w:rPr>
        <w:t>5</w:t>
      </w:r>
      <w:r w:rsidRPr="00427B7F">
        <w:rPr>
          <w:rFonts w:cs="Arial"/>
          <w:color w:val="262626" w:themeColor="text1" w:themeTint="D9"/>
        </w:rPr>
        <w:t>.8</w:t>
      </w:r>
      <w:r w:rsidRPr="00427B7F">
        <w:rPr>
          <w:rFonts w:cs="Arial"/>
          <w:color w:val="262626" w:themeColor="text1" w:themeTint="D9"/>
        </w:rPr>
        <w:tab/>
      </w:r>
      <w:r w:rsidR="0018604F" w:rsidRPr="00427B7F">
        <w:rPr>
          <w:rFonts w:cs="Arial"/>
          <w:color w:val="262626" w:themeColor="text1" w:themeTint="D9"/>
        </w:rPr>
        <w:t xml:space="preserve">Staff must challenge any form of derogatory and sexualised language or behaviour. Staff should be vigilant to sexualised/aggressive touching/grabbing </w:t>
      </w:r>
      <w:r w:rsidR="005513B2" w:rsidRPr="00427B7F">
        <w:rPr>
          <w:rFonts w:cs="Arial"/>
          <w:color w:val="262626" w:themeColor="text1" w:themeTint="D9"/>
        </w:rPr>
        <w:t xml:space="preserve">  </w:t>
      </w:r>
      <w:r w:rsidR="0018604F" w:rsidRPr="00427B7F">
        <w:rPr>
          <w:rFonts w:cs="Arial"/>
          <w:color w:val="262626" w:themeColor="text1" w:themeTint="D9"/>
        </w:rPr>
        <w:t>DfE guidance situates</w:t>
      </w:r>
      <w:r w:rsidR="005513B2" w:rsidRPr="00427B7F">
        <w:rPr>
          <w:rFonts w:cs="Arial"/>
          <w:color w:val="262626" w:themeColor="text1" w:themeTint="D9"/>
        </w:rPr>
        <w:t xml:space="preserve"> sexual violence, </w:t>
      </w:r>
      <w:r w:rsidR="0006000E" w:rsidRPr="00427B7F">
        <w:rPr>
          <w:rFonts w:cs="Arial"/>
          <w:color w:val="262626" w:themeColor="text1" w:themeTint="D9"/>
        </w:rPr>
        <w:t>sexual harassment</w:t>
      </w:r>
      <w:r w:rsidR="005513B2" w:rsidRPr="00427B7F">
        <w:rPr>
          <w:rFonts w:cs="Arial"/>
          <w:color w:val="262626" w:themeColor="text1" w:themeTint="D9"/>
        </w:rPr>
        <w:t xml:space="preserve"> and harmful sexual behaviour</w:t>
      </w:r>
      <w:r w:rsidR="0006000E" w:rsidRPr="00427B7F">
        <w:rPr>
          <w:rFonts w:cs="Arial"/>
          <w:color w:val="262626" w:themeColor="text1" w:themeTint="D9"/>
        </w:rPr>
        <w:t xml:space="preserve"> in the context of developing a whole</w:t>
      </w:r>
      <w:r w:rsidR="005513B2" w:rsidRPr="00427B7F">
        <w:rPr>
          <w:rFonts w:cs="Arial"/>
          <w:color w:val="262626" w:themeColor="text1" w:themeTint="D9"/>
        </w:rPr>
        <w:t>-school safeguarding culture, wh</w:t>
      </w:r>
      <w:r w:rsidR="0006000E" w:rsidRPr="00427B7F">
        <w:rPr>
          <w:rFonts w:cs="Arial"/>
          <w:color w:val="262626" w:themeColor="text1" w:themeTint="D9"/>
        </w:rPr>
        <w:t>ere sexual misconduct is seen as unacceptable, and not 'banter' or an inevitable part of growing up.</w:t>
      </w:r>
      <w:r w:rsidR="00A35560" w:rsidRPr="00427B7F">
        <w:t xml:space="preserve"> </w:t>
      </w:r>
      <w:r w:rsidR="00A35560" w:rsidRPr="00427B7F">
        <w:rPr>
          <w:rFonts w:cs="Arial"/>
          <w:color w:val="262626" w:themeColor="text1" w:themeTint="D9"/>
        </w:rPr>
        <w:t>Advice about tackling and reporting sexual harassment in school</w:t>
      </w:r>
      <w:r w:rsidR="000B7189" w:rsidRPr="00427B7F">
        <w:rPr>
          <w:rFonts w:cs="Arial"/>
          <w:color w:val="262626" w:themeColor="text1" w:themeTint="D9"/>
        </w:rPr>
        <w:t xml:space="preserve">s, </w:t>
      </w:r>
      <w:r w:rsidR="00A35560" w:rsidRPr="00427B7F">
        <w:rPr>
          <w:rFonts w:cs="Arial"/>
          <w:color w:val="262626" w:themeColor="text1" w:themeTint="D9"/>
        </w:rPr>
        <w:t>colleges</w:t>
      </w:r>
      <w:r w:rsidR="000B7189" w:rsidRPr="00427B7F">
        <w:rPr>
          <w:rFonts w:cs="Arial"/>
          <w:color w:val="262626" w:themeColor="text1" w:themeTint="D9"/>
        </w:rPr>
        <w:t xml:space="preserve"> and educational settings</w:t>
      </w:r>
      <w:r w:rsidR="00A35560" w:rsidRPr="00427B7F">
        <w:rPr>
          <w:rFonts w:cs="Arial"/>
          <w:color w:val="262626" w:themeColor="text1" w:themeTint="D9"/>
        </w:rPr>
        <w:t xml:space="preserve"> </w:t>
      </w:r>
      <w:hyperlink r:id="rId22" w:history="1">
        <w:r w:rsidR="00D23C8B" w:rsidRPr="00427B7F">
          <w:rPr>
            <w:rStyle w:val="Hyperlink"/>
            <w:rFonts w:cs="Arial"/>
          </w:rPr>
          <w:t>https://www.gov.uk/government/publications/keeping-children-safe-in-education--2</w:t>
        </w:r>
      </w:hyperlink>
      <w:r w:rsidR="00E56134" w:rsidRPr="00427B7F">
        <w:t xml:space="preserve">. Assessment support can be found via </w:t>
      </w:r>
      <w:proofErr w:type="spellStart"/>
      <w:r w:rsidR="00E56134" w:rsidRPr="00427B7F">
        <w:t>Shorespace</w:t>
      </w:r>
      <w:proofErr w:type="spellEnd"/>
      <w:r w:rsidR="00E56134" w:rsidRPr="00427B7F">
        <w:t xml:space="preserve"> - </w:t>
      </w:r>
      <w:hyperlink r:id="rId23" w:history="1">
        <w:r w:rsidR="00E56134" w:rsidRPr="00427B7F">
          <w:rPr>
            <w:rStyle w:val="Hyperlink"/>
          </w:rPr>
          <w:t>https://shorespace.org.uk/</w:t>
        </w:r>
      </w:hyperlink>
      <w:r w:rsidR="00E56134" w:rsidRPr="00427B7F">
        <w:t xml:space="preserve"> </w:t>
      </w:r>
      <w:r w:rsidR="00D23C8B" w:rsidRPr="00427B7F">
        <w:rPr>
          <w:rFonts w:cs="Arial"/>
          <w:color w:val="262626" w:themeColor="text1" w:themeTint="D9"/>
        </w:rPr>
        <w:t xml:space="preserve"> </w:t>
      </w:r>
    </w:p>
    <w:p w14:paraId="373E6DBA" w14:textId="77777777" w:rsidR="002C793E" w:rsidRPr="00427B7F" w:rsidRDefault="002C793E" w:rsidP="006C7A29">
      <w:pPr>
        <w:spacing w:after="0" w:line="240" w:lineRule="auto"/>
        <w:ind w:left="720" w:hanging="720"/>
        <w:jc w:val="both"/>
        <w:rPr>
          <w:rFonts w:cs="Arial"/>
          <w:color w:val="262626" w:themeColor="text1" w:themeTint="D9"/>
          <w:sz w:val="14"/>
          <w:szCs w:val="14"/>
        </w:rPr>
      </w:pPr>
    </w:p>
    <w:p w14:paraId="5567F720" w14:textId="4DDF0D4D" w:rsidR="007429DC" w:rsidRDefault="0006000E" w:rsidP="007429DC">
      <w:pPr>
        <w:spacing w:after="0" w:line="240" w:lineRule="auto"/>
        <w:ind w:left="720"/>
        <w:jc w:val="both"/>
        <w:rPr>
          <w:rFonts w:cs="Arial"/>
          <w:color w:val="262626" w:themeColor="text1" w:themeTint="D9"/>
        </w:rPr>
      </w:pPr>
      <w:r w:rsidRPr="00427B7F">
        <w:rPr>
          <w:rFonts w:cs="Arial"/>
          <w:color w:val="262626" w:themeColor="text1" w:themeTint="D9"/>
        </w:rPr>
        <w:t>It should be recognised that these issues are likely to occur, and so schools should have procedures in place to deal with them.</w:t>
      </w:r>
      <w:r w:rsidR="00EB2AB7" w:rsidRPr="00427B7F">
        <w:rPr>
          <w:rFonts w:cs="Arial"/>
          <w:color w:val="262626" w:themeColor="text1" w:themeTint="D9"/>
        </w:rPr>
        <w:t xml:space="preserve"> Groups at particular risk include girls, students who identify as Lesbian, Gay, Bisexual</w:t>
      </w:r>
      <w:r w:rsidR="00AC6E94" w:rsidRPr="00427B7F">
        <w:rPr>
          <w:rFonts w:cs="Arial"/>
          <w:color w:val="262626" w:themeColor="text1" w:themeTint="D9"/>
        </w:rPr>
        <w:t>, questioning their gender</w:t>
      </w:r>
      <w:r w:rsidR="00C45170" w:rsidRPr="00427B7F">
        <w:rPr>
          <w:rFonts w:cs="Arial"/>
          <w:color w:val="262626" w:themeColor="text1" w:themeTint="D9"/>
        </w:rPr>
        <w:t>’</w:t>
      </w:r>
      <w:r w:rsidR="00EB2AB7" w:rsidRPr="00427B7F">
        <w:rPr>
          <w:rFonts w:cs="Arial"/>
          <w:color w:val="262626" w:themeColor="text1" w:themeTint="D9"/>
        </w:rPr>
        <w:t xml:space="preserve">, or are perceived by peers to be LGBT+, and </w:t>
      </w:r>
      <w:r w:rsidR="002D550A" w:rsidRPr="00427B7F">
        <w:rPr>
          <w:rFonts w:cs="Arial"/>
          <w:color w:val="262626" w:themeColor="text1" w:themeTint="D9"/>
        </w:rPr>
        <w:t>students</w:t>
      </w:r>
      <w:r w:rsidR="00EB2AB7" w:rsidRPr="00427B7F">
        <w:rPr>
          <w:rFonts w:cs="Arial"/>
          <w:color w:val="262626" w:themeColor="text1" w:themeTint="D9"/>
        </w:rPr>
        <w:t xml:space="preserve"> with SEND.</w:t>
      </w:r>
      <w:r w:rsidR="00675432" w:rsidRPr="00427B7F">
        <w:rPr>
          <w:rFonts w:cs="Arial"/>
          <w:color w:val="262626" w:themeColor="text1" w:themeTint="D9"/>
        </w:rPr>
        <w:t xml:space="preserve">  </w:t>
      </w:r>
      <w:bookmarkStart w:id="1" w:name="_Hlk107763558"/>
      <w:r w:rsidR="007429DC" w:rsidRPr="00427B7F">
        <w:rPr>
          <w:rFonts w:cs="Arial"/>
          <w:color w:val="262626" w:themeColor="text1" w:themeTint="D9"/>
        </w:rPr>
        <w:t xml:space="preserve">We recognise that these children can be targeted by other children, so it is vital </w:t>
      </w:r>
      <w:r w:rsidR="00557F91" w:rsidRPr="00427B7F">
        <w:rPr>
          <w:rFonts w:cs="Arial"/>
          <w:color w:val="262626" w:themeColor="text1" w:themeTint="D9"/>
        </w:rPr>
        <w:t>that</w:t>
      </w:r>
      <w:r w:rsidR="007429DC" w:rsidRPr="00427B7F">
        <w:rPr>
          <w:rFonts w:cs="Arial"/>
          <w:color w:val="262626" w:themeColor="text1" w:themeTint="D9"/>
        </w:rPr>
        <w:t xml:space="preserve"> school provide</w:t>
      </w:r>
      <w:r w:rsidR="00557F91" w:rsidRPr="00427B7F">
        <w:rPr>
          <w:rFonts w:cs="Arial"/>
          <w:color w:val="262626" w:themeColor="text1" w:themeTint="D9"/>
        </w:rPr>
        <w:t>s</w:t>
      </w:r>
      <w:r w:rsidR="007429DC" w:rsidRPr="00427B7F">
        <w:rPr>
          <w:rFonts w:cs="Arial"/>
          <w:color w:val="262626" w:themeColor="text1" w:themeTint="D9"/>
        </w:rPr>
        <w:t xml:space="preserve"> a safe space for these children to speak out and share their concerns with members of staff. </w:t>
      </w:r>
      <w:bookmarkEnd w:id="1"/>
      <w:r w:rsidR="002D550A" w:rsidRPr="00427B7F">
        <w:rPr>
          <w:rFonts w:cs="Arial"/>
          <w:color w:val="262626" w:themeColor="text1" w:themeTint="D9"/>
        </w:rPr>
        <w:t>Students</w:t>
      </w:r>
      <w:r w:rsidR="006042DC" w:rsidRPr="00427B7F">
        <w:rPr>
          <w:rFonts w:cs="Arial"/>
          <w:color w:val="262626" w:themeColor="text1" w:themeTint="D9"/>
        </w:rPr>
        <w:t xml:space="preserve"> are protected from </w:t>
      </w:r>
      <w:proofErr w:type="spellStart"/>
      <w:r w:rsidR="006042DC" w:rsidRPr="00427B7F">
        <w:rPr>
          <w:rFonts w:cs="Arial"/>
          <w:color w:val="262626" w:themeColor="text1" w:themeTint="D9"/>
        </w:rPr>
        <w:t>upskirting</w:t>
      </w:r>
      <w:proofErr w:type="spellEnd"/>
      <w:r w:rsidR="006042DC" w:rsidRPr="00427B7F">
        <w:rPr>
          <w:rFonts w:cs="Arial"/>
          <w:color w:val="262626" w:themeColor="text1" w:themeTint="D9"/>
        </w:rPr>
        <w:t>, bullying</w:t>
      </w:r>
      <w:r w:rsidR="001302AB" w:rsidRPr="00427B7F">
        <w:rPr>
          <w:rFonts w:cs="Arial"/>
          <w:color w:val="262626" w:themeColor="text1" w:themeTint="D9"/>
        </w:rPr>
        <w:t xml:space="preserve"> (+ cyber)</w:t>
      </w:r>
      <w:r w:rsidR="006042DC" w:rsidRPr="00427B7F">
        <w:rPr>
          <w:rFonts w:cs="Arial"/>
          <w:color w:val="262626" w:themeColor="text1" w:themeTint="D9"/>
        </w:rPr>
        <w:t xml:space="preserve">, homophobic, </w:t>
      </w:r>
      <w:proofErr w:type="spellStart"/>
      <w:r w:rsidR="006042DC" w:rsidRPr="00427B7F">
        <w:rPr>
          <w:rFonts w:cs="Arial"/>
          <w:color w:val="262626" w:themeColor="text1" w:themeTint="D9"/>
        </w:rPr>
        <w:t>biphobic</w:t>
      </w:r>
      <w:proofErr w:type="spellEnd"/>
      <w:r w:rsidR="006042DC" w:rsidRPr="00427B7F">
        <w:rPr>
          <w:rFonts w:cs="Arial"/>
          <w:color w:val="262626" w:themeColor="text1" w:themeTint="D9"/>
        </w:rPr>
        <w:t xml:space="preserve"> and transphobic behaviour, racism, sexism, and</w:t>
      </w:r>
      <w:r w:rsidR="009A50D7" w:rsidRPr="00427B7F">
        <w:rPr>
          <w:rFonts w:cs="Arial"/>
          <w:color w:val="262626" w:themeColor="text1" w:themeTint="D9"/>
        </w:rPr>
        <w:t xml:space="preserve"> all</w:t>
      </w:r>
      <w:r w:rsidR="006042DC" w:rsidRPr="00427B7F">
        <w:rPr>
          <w:rFonts w:cs="Arial"/>
          <w:color w:val="262626" w:themeColor="text1" w:themeTint="D9"/>
        </w:rPr>
        <w:t xml:space="preserve"> other forms of discrimination</w:t>
      </w:r>
      <w:r w:rsidR="00CC7FE8" w:rsidRPr="00427B7F">
        <w:rPr>
          <w:rFonts w:cs="Arial"/>
          <w:color w:val="262626" w:themeColor="text1" w:themeTint="D9"/>
        </w:rPr>
        <w:t xml:space="preserve">. </w:t>
      </w:r>
      <w:hyperlink r:id="rId24" w:history="1">
        <w:r w:rsidR="00F008F2" w:rsidRPr="00427B7F">
          <w:rPr>
            <w:rStyle w:val="Hyperlink"/>
            <w:rFonts w:cs="Arial"/>
          </w:rPr>
          <w:t>More guidance in KCSIE2025</w:t>
        </w:r>
      </w:hyperlink>
    </w:p>
    <w:p w14:paraId="1F79FF79" w14:textId="77777777" w:rsidR="00D23C8B" w:rsidRDefault="00D23C8B" w:rsidP="00D25F1C">
      <w:pPr>
        <w:spacing w:after="0" w:line="240" w:lineRule="auto"/>
        <w:ind w:left="720" w:hanging="720"/>
        <w:jc w:val="both"/>
        <w:rPr>
          <w:rFonts w:cs="Arial"/>
          <w:color w:val="262626" w:themeColor="text1" w:themeTint="D9"/>
        </w:rPr>
      </w:pPr>
      <w:bookmarkStart w:id="2" w:name="_Hlk107763590"/>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1C3A976D" w14:textId="39D5E7CE" w:rsidR="00363BE6" w:rsidRDefault="00D03201" w:rsidP="003217EE">
      <w:pPr>
        <w:spacing w:after="0" w:line="240" w:lineRule="auto"/>
        <w:ind w:left="720"/>
        <w:jc w:val="both"/>
        <w:rPr>
          <w:rFonts w:cs="Arial"/>
          <w:color w:val="262626" w:themeColor="text1" w:themeTint="D9"/>
        </w:rPr>
      </w:pPr>
      <w:r w:rsidRPr="006539D7">
        <w:rPr>
          <w:rFonts w:cs="Arial"/>
          <w:color w:val="262626" w:themeColor="text1" w:themeTint="D9"/>
        </w:rPr>
        <w:lastRenderedPageBreak/>
        <w:t>Our school acknowledges the need to treat everyone equally, with fairness, dignity and respect.</w:t>
      </w:r>
      <w:bookmarkEnd w:id="2"/>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22D92C6A" w14:textId="77777777" w:rsidR="003217EE" w:rsidRPr="003217EE" w:rsidRDefault="003217EE" w:rsidP="003217EE">
      <w:pPr>
        <w:spacing w:after="0" w:line="240" w:lineRule="auto"/>
        <w:ind w:left="720"/>
        <w:jc w:val="both"/>
        <w:rPr>
          <w:rFonts w:cs="Arial"/>
          <w:color w:val="262626" w:themeColor="text1" w:themeTint="D9"/>
        </w:rPr>
      </w:pPr>
    </w:p>
    <w:p w14:paraId="3791F765" w14:textId="77CFDEA9" w:rsidR="006C7A29" w:rsidRPr="00427B7F" w:rsidRDefault="00363BE6" w:rsidP="00363BE6">
      <w:pPr>
        <w:jc w:val="both"/>
        <w:rPr>
          <w:b/>
          <w:bCs/>
        </w:rPr>
      </w:pPr>
      <w:r w:rsidRPr="00427B7F">
        <w:rPr>
          <w:b/>
          <w:bCs/>
        </w:rPr>
        <w:t>Online Risk and Harms:</w:t>
      </w:r>
    </w:p>
    <w:p w14:paraId="2209C61F" w14:textId="3FEF5AC6" w:rsidR="008B06F8" w:rsidRPr="00427B7F" w:rsidRDefault="00017133" w:rsidP="00017133">
      <w:pPr>
        <w:jc w:val="both"/>
      </w:pPr>
      <w:r w:rsidRPr="00427B7F">
        <w:t xml:space="preserve">Our school </w:t>
      </w:r>
      <w:r w:rsidR="008B06F8" w:rsidRPr="00427B7F">
        <w:t>is committed to</w:t>
      </w:r>
      <w:r w:rsidR="008B3EB1" w:rsidRPr="00427B7F">
        <w:t xml:space="preserve"> responding to evolving digital risks, </w:t>
      </w:r>
      <w:r w:rsidR="00DB2659" w:rsidRPr="00427B7F">
        <w:t>s</w:t>
      </w:r>
      <w:r w:rsidR="009A47E5" w:rsidRPr="00427B7F">
        <w:t xml:space="preserve">upporting the changes to the </w:t>
      </w:r>
      <w:hyperlink r:id="rId25" w:history="1">
        <w:r w:rsidR="00557F91" w:rsidRPr="00427B7F">
          <w:rPr>
            <w:rStyle w:val="Hyperlink"/>
          </w:rPr>
          <w:t>O</w:t>
        </w:r>
        <w:r w:rsidR="009A47E5" w:rsidRPr="00427B7F">
          <w:rPr>
            <w:rStyle w:val="Hyperlink"/>
          </w:rPr>
          <w:t xml:space="preserve">nline </w:t>
        </w:r>
        <w:r w:rsidR="00557F91" w:rsidRPr="00427B7F">
          <w:rPr>
            <w:rStyle w:val="Hyperlink"/>
          </w:rPr>
          <w:t>S</w:t>
        </w:r>
        <w:r w:rsidR="009A47E5" w:rsidRPr="00427B7F">
          <w:rPr>
            <w:rStyle w:val="Hyperlink"/>
          </w:rPr>
          <w:t xml:space="preserve">afety </w:t>
        </w:r>
        <w:r w:rsidR="00557F91" w:rsidRPr="00427B7F">
          <w:rPr>
            <w:rStyle w:val="Hyperlink"/>
          </w:rPr>
          <w:t>A</w:t>
        </w:r>
        <w:r w:rsidR="009A47E5" w:rsidRPr="00427B7F">
          <w:rPr>
            <w:rStyle w:val="Hyperlink"/>
          </w:rPr>
          <w:t>ct</w:t>
        </w:r>
      </w:hyperlink>
      <w:r w:rsidR="009C72DB" w:rsidRPr="00427B7F">
        <w:t xml:space="preserve"> (2023), which </w:t>
      </w:r>
      <w:r w:rsidR="00B57ABF" w:rsidRPr="00427B7F">
        <w:t xml:space="preserve">protects children and adults online and puts a range of new duties on social media companies and search services, giving them legal duties to protect their users from illegal content and content harmful to children.  </w:t>
      </w:r>
      <w:r w:rsidR="00DB2659" w:rsidRPr="00427B7F">
        <w:t xml:space="preserve">More information on the changes can be accessed </w:t>
      </w:r>
      <w:hyperlink r:id="rId26" w:history="1">
        <w:r w:rsidR="00DB2659" w:rsidRPr="00427B7F">
          <w:rPr>
            <w:rStyle w:val="Hyperlink"/>
          </w:rPr>
          <w:t>here</w:t>
        </w:r>
      </w:hyperlink>
      <w:r w:rsidR="00CF7825" w:rsidRPr="00427B7F">
        <w:t xml:space="preserve">. </w:t>
      </w:r>
    </w:p>
    <w:p w14:paraId="57868413" w14:textId="41A554FA" w:rsidR="00E502CC" w:rsidRPr="00427B7F" w:rsidRDefault="009A47E5" w:rsidP="00017133">
      <w:pPr>
        <w:jc w:val="both"/>
      </w:pPr>
      <w:r w:rsidRPr="00427B7F">
        <w:t xml:space="preserve">We </w:t>
      </w:r>
      <w:r w:rsidR="00507C6A" w:rsidRPr="00427B7F">
        <w:t xml:space="preserve">also </w:t>
      </w:r>
      <w:r w:rsidR="00017133" w:rsidRPr="00427B7F">
        <w:t xml:space="preserve">acknowledge </w:t>
      </w:r>
      <w:r w:rsidR="00983018" w:rsidRPr="00427B7F">
        <w:t xml:space="preserve">that </w:t>
      </w:r>
      <w:r w:rsidR="00507C6A" w:rsidRPr="00427B7F">
        <w:t>g</w:t>
      </w:r>
      <w:r w:rsidR="00983018" w:rsidRPr="00427B7F">
        <w:t>enerative artificial intelligence (AI) presents exciting opportunities to improv</w:t>
      </w:r>
      <w:r w:rsidR="005E0243" w:rsidRPr="00427B7F">
        <w:t>e</w:t>
      </w:r>
      <w:r w:rsidR="00983018" w:rsidRPr="00427B7F">
        <w:t xml:space="preserve"> </w:t>
      </w:r>
      <w:r w:rsidR="001219CC" w:rsidRPr="00427B7F">
        <w:t>lives and</w:t>
      </w:r>
      <w:r w:rsidR="005E0243" w:rsidRPr="00427B7F">
        <w:t xml:space="preserve"> will continue to explore this technology safely to encourage innovation and maximise the benefits for education.</w:t>
      </w:r>
      <w:r w:rsidR="00983018" w:rsidRPr="00427B7F">
        <w:t xml:space="preserve"> </w:t>
      </w:r>
      <w:r w:rsidR="00590B0B" w:rsidRPr="00427B7F">
        <w:t>The full guidance can be accessed here:</w:t>
      </w:r>
      <w:r w:rsidR="00017133" w:rsidRPr="00427B7F">
        <w:t> </w:t>
      </w:r>
      <w:hyperlink r:id="rId27" w:tgtFrame="_blank" w:history="1">
        <w:r w:rsidR="00E502CC" w:rsidRPr="00427B7F">
          <w:rPr>
            <w:rStyle w:val="Hyperlink"/>
          </w:rPr>
          <w:t xml:space="preserve">Generative AI guidance </w:t>
        </w:r>
      </w:hyperlink>
    </w:p>
    <w:p w14:paraId="0F5AC3B9" w14:textId="34B07F21" w:rsidR="0018604F" w:rsidRPr="00427B7F" w:rsidRDefault="006C7A29" w:rsidP="00435073">
      <w:pPr>
        <w:jc w:val="both"/>
        <w:rPr>
          <w:rFonts w:cs="Arial"/>
          <w:color w:val="262626" w:themeColor="text1" w:themeTint="D9"/>
        </w:rPr>
      </w:pPr>
      <w:r w:rsidRPr="00427B7F">
        <w:t xml:space="preserve">The appropriate </w:t>
      </w:r>
      <w:r w:rsidR="00557F91" w:rsidRPr="00427B7F">
        <w:t>D</w:t>
      </w:r>
      <w:r w:rsidR="00B46F9A" w:rsidRPr="00427B7F">
        <w:t xml:space="preserve">esignated </w:t>
      </w:r>
      <w:r w:rsidR="00557F91" w:rsidRPr="00427B7F">
        <w:t>S</w:t>
      </w:r>
      <w:r w:rsidRPr="00427B7F">
        <w:t xml:space="preserve">afeguarding </w:t>
      </w:r>
      <w:r w:rsidR="00557F91" w:rsidRPr="00427B7F">
        <w:t>L</w:t>
      </w:r>
      <w:r w:rsidRPr="00427B7F">
        <w:t>ead should be familiar with the full guidance from the UK Council for Internet Safety (UKCIS), Sharing nudes and semi-nudes: advice for education settings working with children and young people</w:t>
      </w:r>
      <w:r w:rsidR="005A47F1" w:rsidRPr="00427B7F">
        <w:t xml:space="preserve"> (updated Mar 2024)</w:t>
      </w:r>
    </w:p>
    <w:p w14:paraId="337126DA" w14:textId="214796CC" w:rsidR="006C7A29" w:rsidRPr="00427B7F" w:rsidRDefault="00427B7F" w:rsidP="006C7A29">
      <w:pPr>
        <w:spacing w:after="0" w:line="240" w:lineRule="auto"/>
        <w:ind w:left="720"/>
        <w:jc w:val="center"/>
        <w:rPr>
          <w:rFonts w:cs="Arial"/>
          <w:color w:val="262626" w:themeColor="text1" w:themeTint="D9"/>
        </w:rPr>
      </w:pPr>
      <w:hyperlink r:id="rId28" w:history="1">
        <w:r w:rsidR="006C7A29" w:rsidRPr="00427B7F">
          <w:rPr>
            <w:rStyle w:val="Hyperlink"/>
            <w:rFonts w:cs="Arial"/>
          </w:rPr>
          <w:t>https://www.gov.uk/government/publications/sharing-nudes-and-semi-nudes-advice-for-education-settings-working-with-children-and-young-people</w:t>
        </w:r>
      </w:hyperlink>
    </w:p>
    <w:p w14:paraId="426768AE" w14:textId="77777777" w:rsidR="006C7A29" w:rsidRPr="00427B7F" w:rsidRDefault="006C7A29" w:rsidP="0006000E">
      <w:pPr>
        <w:spacing w:after="0" w:line="240" w:lineRule="auto"/>
        <w:ind w:left="720"/>
        <w:jc w:val="both"/>
        <w:rPr>
          <w:rFonts w:cs="Arial"/>
          <w:color w:val="262626" w:themeColor="text1" w:themeTint="D9"/>
        </w:rPr>
      </w:pPr>
    </w:p>
    <w:p w14:paraId="0F9F71C2" w14:textId="50737B63" w:rsidR="00B46F9A" w:rsidRPr="008F048E" w:rsidRDefault="008F048E" w:rsidP="00AB7D62">
      <w:pPr>
        <w:jc w:val="both"/>
      </w:pPr>
      <w:r w:rsidRPr="00427B7F">
        <w:t xml:space="preserve">The school will look to identify how to meet the digital and technology standards, using self-assessments that can be accessed </w:t>
      </w:r>
      <w:hyperlink r:id="rId29" w:history="1">
        <w:r w:rsidRPr="00427B7F">
          <w:rPr>
            <w:rStyle w:val="Hyperlink"/>
          </w:rPr>
          <w:t>here</w:t>
        </w:r>
      </w:hyperlink>
      <w:r w:rsidRPr="00427B7F">
        <w:t>.</w:t>
      </w:r>
      <w:r w:rsidRPr="008F048E">
        <w:t xml:space="preserve"> </w:t>
      </w:r>
    </w:p>
    <w:p w14:paraId="20E86230" w14:textId="281426B1" w:rsidR="00AB7D62" w:rsidRPr="00614984" w:rsidRDefault="00AB7D62" w:rsidP="00AB7D62">
      <w:pPr>
        <w:jc w:val="both"/>
        <w:rPr>
          <w:b/>
          <w:bCs/>
        </w:rPr>
      </w:pPr>
      <w:r w:rsidRPr="00732181">
        <w:t xml:space="preserve">The school’s response to youth-produced sexual imagery (YPSI) is </w:t>
      </w:r>
      <w:r w:rsidR="00C06B9C">
        <w:t>in line with KCSIE 2025.</w:t>
      </w:r>
    </w:p>
    <w:p w14:paraId="0E0B7DA5" w14:textId="77777777" w:rsidR="00AB7D62" w:rsidRPr="00732181" w:rsidRDefault="00AB7D62" w:rsidP="00AB7D62">
      <w:pPr>
        <w:jc w:val="both"/>
        <w:rPr>
          <w:b/>
          <w:bCs/>
        </w:rPr>
      </w:pPr>
      <w:r w:rsidRPr="00732181">
        <w:rPr>
          <w:b/>
          <w:bCs/>
        </w:rPr>
        <w:t>Sexually motivated incidents</w:t>
      </w:r>
    </w:p>
    <w:p w14:paraId="69DFCAE0" w14:textId="77777777" w:rsidR="00AB7D62" w:rsidRPr="00732181" w:rsidRDefault="00AB7D62" w:rsidP="00AB7D62">
      <w:pPr>
        <w:jc w:val="both"/>
      </w:pPr>
      <w:r w:rsidRPr="00732181">
        <w:t>The school will remain aware that not all instances of YPSI will be between children and young people, and in some cases may involve adults posing as a child for the purpose of obtaining nude and semi-nude images from persons under 18.</w:t>
      </w:r>
    </w:p>
    <w:p w14:paraId="4976EC75" w14:textId="77777777" w:rsidR="00AB7D62" w:rsidRPr="00732181" w:rsidRDefault="00AB7D62" w:rsidP="00DB5D32">
      <w:pPr>
        <w:spacing w:after="0" w:line="240" w:lineRule="auto"/>
        <w:jc w:val="both"/>
      </w:pPr>
      <w:r w:rsidRPr="00732181">
        <w:t>Staff will be aware of the signs that an adult is involved in the sharing the nude or semi-nude images. These include:</w:t>
      </w:r>
    </w:p>
    <w:p w14:paraId="725A32B8" w14:textId="77777777" w:rsidR="00AB7D62" w:rsidRPr="00732181" w:rsidRDefault="00AB7D62" w:rsidP="00DB5D32">
      <w:pPr>
        <w:pStyle w:val="ListParagraph"/>
        <w:numPr>
          <w:ilvl w:val="0"/>
          <w:numId w:val="37"/>
        </w:numPr>
        <w:spacing w:after="0" w:line="240" w:lineRule="auto"/>
        <w:jc w:val="both"/>
      </w:pPr>
      <w:r w:rsidRPr="00732181">
        <w:t>Being contacted by an online account they do not know but appears to be from somebody under the age of 18.</w:t>
      </w:r>
    </w:p>
    <w:p w14:paraId="0958C478" w14:textId="77777777" w:rsidR="00AB7D62" w:rsidRPr="00732181" w:rsidRDefault="00AB7D62" w:rsidP="00DB5D32">
      <w:pPr>
        <w:pStyle w:val="ListParagraph"/>
        <w:numPr>
          <w:ilvl w:val="0"/>
          <w:numId w:val="37"/>
        </w:numPr>
        <w:spacing w:after="0" w:line="240" w:lineRule="auto"/>
        <w:jc w:val="both"/>
      </w:pPr>
      <w:r w:rsidRPr="00732181">
        <w:t>Quickly being engaged in sexually explicit communications.</w:t>
      </w:r>
    </w:p>
    <w:p w14:paraId="2D75DA61" w14:textId="77777777" w:rsidR="00AB7D62" w:rsidRPr="00732181" w:rsidRDefault="00AB7D62" w:rsidP="00DB5D32">
      <w:pPr>
        <w:pStyle w:val="ListParagraph"/>
        <w:numPr>
          <w:ilvl w:val="0"/>
          <w:numId w:val="37"/>
        </w:numPr>
        <w:spacing w:after="0" w:line="240" w:lineRule="auto"/>
        <w:jc w:val="both"/>
      </w:pPr>
      <w:r w:rsidRPr="00732181">
        <w:t>The offender sharing unsolicited sexual images.</w:t>
      </w:r>
    </w:p>
    <w:p w14:paraId="1D478A37" w14:textId="77777777" w:rsidR="00AB7D62" w:rsidRPr="00732181" w:rsidRDefault="00AB7D62" w:rsidP="00DB5D32">
      <w:pPr>
        <w:pStyle w:val="ListParagraph"/>
        <w:numPr>
          <w:ilvl w:val="0"/>
          <w:numId w:val="37"/>
        </w:numPr>
        <w:spacing w:after="0" w:line="240" w:lineRule="auto"/>
        <w:jc w:val="both"/>
      </w:pPr>
      <w:r w:rsidRPr="00732181">
        <w:t>The conversation being moved from a public to a private and/or encrypted platform.</w:t>
      </w:r>
    </w:p>
    <w:p w14:paraId="5C8E24B0" w14:textId="77777777" w:rsidR="00AB7D62" w:rsidRPr="00732181" w:rsidRDefault="00AB7D62" w:rsidP="00DB5D32">
      <w:pPr>
        <w:pStyle w:val="ListParagraph"/>
        <w:numPr>
          <w:ilvl w:val="0"/>
          <w:numId w:val="37"/>
        </w:numPr>
        <w:spacing w:after="0" w:line="240" w:lineRule="auto"/>
        <w:jc w:val="both"/>
      </w:pPr>
      <w:r w:rsidRPr="00732181">
        <w:t>Being coerced or pressured into doing sexual things, including producing sexual imagery.</w:t>
      </w:r>
    </w:p>
    <w:p w14:paraId="5422636E" w14:textId="77777777" w:rsidR="00AB7D62" w:rsidRPr="00732181" w:rsidRDefault="00AB7D62" w:rsidP="00DB5D32">
      <w:pPr>
        <w:pStyle w:val="ListParagraph"/>
        <w:numPr>
          <w:ilvl w:val="0"/>
          <w:numId w:val="37"/>
        </w:numPr>
        <w:spacing w:after="0" w:line="240" w:lineRule="auto"/>
        <w:jc w:val="both"/>
      </w:pPr>
      <w:r w:rsidRPr="00732181">
        <w:t>Being offered money or gifts.</w:t>
      </w:r>
    </w:p>
    <w:p w14:paraId="464D5797" w14:textId="77777777" w:rsidR="00AB7D62" w:rsidRPr="00732181" w:rsidRDefault="00AB7D62" w:rsidP="00DB5D32">
      <w:pPr>
        <w:pStyle w:val="ListParagraph"/>
        <w:numPr>
          <w:ilvl w:val="0"/>
          <w:numId w:val="37"/>
        </w:numPr>
        <w:spacing w:after="0" w:line="240" w:lineRule="auto"/>
        <w:jc w:val="both"/>
      </w:pPr>
      <w:r w:rsidRPr="00732181">
        <w:t>Being threatened or blackmailed into sharing nude or semi-nude images, and/or further sexual activity.</w:t>
      </w:r>
    </w:p>
    <w:p w14:paraId="7DE783B9" w14:textId="77777777" w:rsidR="00DB5D32" w:rsidRPr="00732181" w:rsidRDefault="00DB5D32" w:rsidP="00DB5D32">
      <w:pPr>
        <w:spacing w:after="0" w:line="240" w:lineRule="auto"/>
        <w:jc w:val="both"/>
        <w:rPr>
          <w:b/>
          <w:bCs/>
        </w:rPr>
      </w:pPr>
    </w:p>
    <w:p w14:paraId="20261386" w14:textId="2379420C" w:rsidR="00AB7D62" w:rsidRPr="00732181" w:rsidRDefault="00AB7D62" w:rsidP="00DB5D32">
      <w:pPr>
        <w:spacing w:after="0" w:line="240" w:lineRule="auto"/>
        <w:jc w:val="both"/>
        <w:rPr>
          <w:b/>
          <w:bCs/>
        </w:rPr>
      </w:pPr>
      <w:r w:rsidRPr="00732181">
        <w:rPr>
          <w:b/>
          <w:bCs/>
        </w:rPr>
        <w:t>Financially motivated incidents</w:t>
      </w:r>
    </w:p>
    <w:p w14:paraId="6FC7C315" w14:textId="77777777" w:rsidR="00AB7D62" w:rsidRPr="00732181" w:rsidRDefault="00AB7D62" w:rsidP="00DB5D32">
      <w:pPr>
        <w:spacing w:after="0" w:line="240" w:lineRule="auto"/>
        <w:jc w:val="both"/>
      </w:pPr>
      <w:r w:rsidRPr="00732181">
        <w:t xml:space="preserve">Financially motivated incidents of YPSI involving adults may also be called </w:t>
      </w:r>
      <w:r w:rsidRPr="00732181">
        <w:rPr>
          <w:b/>
          <w:bCs/>
        </w:rPr>
        <w:t>“sextortion”</w:t>
      </w:r>
      <w:r w:rsidRPr="00732181">
        <w:t>, where the offender threatens to release nudes or semi-nudes of a child or young person unless they do something to prevent it, e.g. paying money. In these cases, offenders often pose as children and:</w:t>
      </w:r>
    </w:p>
    <w:p w14:paraId="5D9400CD" w14:textId="77777777" w:rsidR="00AB7D62" w:rsidRPr="00732181" w:rsidRDefault="00AB7D62" w:rsidP="00DB5D32">
      <w:pPr>
        <w:pStyle w:val="ListParagraph"/>
        <w:numPr>
          <w:ilvl w:val="0"/>
          <w:numId w:val="37"/>
        </w:numPr>
        <w:spacing w:after="0" w:line="240" w:lineRule="auto"/>
        <w:jc w:val="both"/>
      </w:pPr>
      <w:r w:rsidRPr="00732181">
        <w:t>Groom or coerce the victim into sending nudes or semi-nudes in order to blackmail them.</w:t>
      </w:r>
    </w:p>
    <w:p w14:paraId="11EFA233" w14:textId="77777777" w:rsidR="00AB7D62" w:rsidRPr="00732181" w:rsidRDefault="00AB7D62" w:rsidP="00DB5D32">
      <w:pPr>
        <w:pStyle w:val="ListParagraph"/>
        <w:numPr>
          <w:ilvl w:val="0"/>
          <w:numId w:val="37"/>
        </w:numPr>
        <w:spacing w:after="0" w:line="240" w:lineRule="auto"/>
        <w:jc w:val="both"/>
      </w:pPr>
      <w:r w:rsidRPr="00732181">
        <w:t>Use images that have been stolen from the child or young person, e.g. via hacking.</w:t>
      </w:r>
    </w:p>
    <w:p w14:paraId="312E3D52" w14:textId="518CC62F" w:rsidR="00AB7D62" w:rsidRPr="00732181" w:rsidRDefault="00AB7D62" w:rsidP="00DB5D32">
      <w:pPr>
        <w:pStyle w:val="ListParagraph"/>
        <w:numPr>
          <w:ilvl w:val="0"/>
          <w:numId w:val="37"/>
        </w:numPr>
        <w:spacing w:after="0" w:line="240" w:lineRule="auto"/>
        <w:jc w:val="both"/>
      </w:pPr>
      <w:r w:rsidRPr="00732181">
        <w:t xml:space="preserve">Use digitally manipulated and/or </w:t>
      </w:r>
      <w:r w:rsidR="00BE7741" w:rsidRPr="00732181">
        <w:t>*</w:t>
      </w:r>
      <w:r w:rsidRPr="00732181">
        <w:t>AI-generated images of the child or young person.</w:t>
      </w:r>
    </w:p>
    <w:p w14:paraId="1852A604" w14:textId="1F40ED51" w:rsidR="00BE7741" w:rsidRPr="00732181" w:rsidRDefault="00BE7741" w:rsidP="00DB5D32">
      <w:pPr>
        <w:spacing w:after="0" w:line="240" w:lineRule="auto"/>
        <w:jc w:val="both"/>
      </w:pPr>
      <w:r w:rsidRPr="00732181">
        <w:lastRenderedPageBreak/>
        <w:t>*(Computer systems and software that are able to perform tasks that ordinarily require human intelligence, such as decision-making and the creation of images).</w:t>
      </w:r>
    </w:p>
    <w:p w14:paraId="31E46EBE" w14:textId="77777777" w:rsidR="00DB5D32" w:rsidRPr="00732181" w:rsidRDefault="00DB5D32" w:rsidP="00DB5D32">
      <w:pPr>
        <w:spacing w:after="0" w:line="240" w:lineRule="auto"/>
        <w:jc w:val="both"/>
      </w:pPr>
    </w:p>
    <w:p w14:paraId="55F32E82" w14:textId="77777777" w:rsidR="00AB7D62" w:rsidRPr="00732181" w:rsidRDefault="00AB7D62" w:rsidP="00DB5D32">
      <w:pPr>
        <w:spacing w:after="0" w:line="240" w:lineRule="auto"/>
        <w:jc w:val="both"/>
      </w:pPr>
      <w:r w:rsidRPr="00732181">
        <w:t>Staff will be aware of the signs of sextortion, which include:</w:t>
      </w:r>
    </w:p>
    <w:p w14:paraId="6D4C0226" w14:textId="77777777" w:rsidR="00AB7D62" w:rsidRPr="00732181" w:rsidRDefault="00AB7D62" w:rsidP="00DB5D32">
      <w:pPr>
        <w:pStyle w:val="ListParagraph"/>
        <w:numPr>
          <w:ilvl w:val="0"/>
          <w:numId w:val="37"/>
        </w:numPr>
        <w:spacing w:after="0" w:line="240" w:lineRule="auto"/>
        <w:ind w:left="714" w:hanging="357"/>
        <w:jc w:val="both"/>
      </w:pPr>
      <w:r w:rsidRPr="00732181">
        <w:t>Being contacted by an online account they do not know but appears to be from somebody under the age of 18.</w:t>
      </w:r>
    </w:p>
    <w:p w14:paraId="17FB4C3D" w14:textId="77777777" w:rsidR="00AB7D62" w:rsidRPr="00732181" w:rsidRDefault="00AB7D62" w:rsidP="00DB5D32">
      <w:pPr>
        <w:pStyle w:val="ListParagraph"/>
        <w:numPr>
          <w:ilvl w:val="0"/>
          <w:numId w:val="37"/>
        </w:numPr>
        <w:spacing w:after="0" w:line="240" w:lineRule="auto"/>
        <w:ind w:left="714" w:hanging="357"/>
        <w:jc w:val="both"/>
      </w:pPr>
      <w:r w:rsidRPr="00732181">
        <w:t>Quickly being engaged in sexually explicit communications.</w:t>
      </w:r>
    </w:p>
    <w:p w14:paraId="1EA8914F" w14:textId="77777777" w:rsidR="00AB7D62" w:rsidRPr="00732181" w:rsidRDefault="00AB7D62" w:rsidP="00DB5D32">
      <w:pPr>
        <w:pStyle w:val="ListParagraph"/>
        <w:numPr>
          <w:ilvl w:val="0"/>
          <w:numId w:val="37"/>
        </w:numPr>
        <w:spacing w:after="0" w:line="240" w:lineRule="auto"/>
        <w:ind w:left="714" w:hanging="357"/>
        <w:jc w:val="both"/>
      </w:pPr>
      <w:r w:rsidRPr="00732181">
        <w:t>The offender sharing sexual images first.</w:t>
      </w:r>
    </w:p>
    <w:p w14:paraId="43DB52AC" w14:textId="77777777" w:rsidR="00AB7D62" w:rsidRPr="00732181" w:rsidRDefault="00AB7D62" w:rsidP="00DB5D32">
      <w:pPr>
        <w:pStyle w:val="ListParagraph"/>
        <w:numPr>
          <w:ilvl w:val="0"/>
          <w:numId w:val="37"/>
        </w:numPr>
        <w:spacing w:after="0" w:line="240" w:lineRule="auto"/>
        <w:ind w:left="714" w:hanging="357"/>
        <w:jc w:val="both"/>
      </w:pPr>
      <w:r w:rsidRPr="00732181">
        <w:t>The conversation being moved from a public to a private and/or encrypted platform.</w:t>
      </w:r>
    </w:p>
    <w:p w14:paraId="4FFF7B8E" w14:textId="77777777" w:rsidR="00AB7D62" w:rsidRPr="00732181" w:rsidRDefault="00AB7D62" w:rsidP="00DB5D32">
      <w:pPr>
        <w:pStyle w:val="ListParagraph"/>
        <w:numPr>
          <w:ilvl w:val="0"/>
          <w:numId w:val="37"/>
        </w:numPr>
        <w:spacing w:after="0" w:line="240" w:lineRule="auto"/>
        <w:ind w:left="714" w:hanging="357"/>
        <w:jc w:val="both"/>
      </w:pPr>
      <w:r w:rsidRPr="00732181">
        <w:t>Told their online accounts have been hacked in order to obtain images, personal information, and contacts.</w:t>
      </w:r>
    </w:p>
    <w:p w14:paraId="1733E615" w14:textId="77777777" w:rsidR="00AB7D62" w:rsidRPr="00732181" w:rsidRDefault="00AB7D62" w:rsidP="00DB5D32">
      <w:pPr>
        <w:pStyle w:val="ListParagraph"/>
        <w:numPr>
          <w:ilvl w:val="0"/>
          <w:numId w:val="37"/>
        </w:numPr>
        <w:spacing w:after="0" w:line="240" w:lineRule="auto"/>
        <w:ind w:left="714" w:hanging="357"/>
        <w:jc w:val="both"/>
      </w:pPr>
      <w:r w:rsidRPr="00732181">
        <w:t>Being blackmailed into sending money or sharing bank account details.</w:t>
      </w:r>
    </w:p>
    <w:p w14:paraId="3D0E71E5" w14:textId="77777777" w:rsidR="00AB7D62" w:rsidRPr="00732181" w:rsidRDefault="00AB7D62" w:rsidP="00DB5D32">
      <w:pPr>
        <w:pStyle w:val="ListParagraph"/>
        <w:numPr>
          <w:ilvl w:val="0"/>
          <w:numId w:val="37"/>
        </w:numPr>
        <w:spacing w:after="0" w:line="240" w:lineRule="auto"/>
        <w:ind w:left="714" w:hanging="357"/>
        <w:jc w:val="both"/>
      </w:pPr>
      <w:r w:rsidRPr="00732181">
        <w:t>Being shown stolen or digitally manipulated/generated images of the victim.</w:t>
      </w:r>
    </w:p>
    <w:p w14:paraId="4C2A6541" w14:textId="77777777" w:rsidR="00AB7D62" w:rsidRPr="00BE7741" w:rsidRDefault="00AB7D62" w:rsidP="009A50D7">
      <w:pPr>
        <w:spacing w:after="0" w:line="240" w:lineRule="auto"/>
        <w:ind w:left="720"/>
        <w:jc w:val="both"/>
        <w:rPr>
          <w:rFonts w:cs="Arial"/>
          <w:color w:val="262626" w:themeColor="text1" w:themeTint="D9"/>
          <w:sz w:val="2"/>
          <w:szCs w:val="2"/>
        </w:rPr>
      </w:pPr>
    </w:p>
    <w:p w14:paraId="067ECD9E" w14:textId="77777777" w:rsidR="00DB5D32" w:rsidRDefault="00DB5D32" w:rsidP="009A50D7">
      <w:pPr>
        <w:spacing w:after="0" w:line="240" w:lineRule="auto"/>
        <w:ind w:left="720"/>
        <w:jc w:val="both"/>
        <w:rPr>
          <w:rFonts w:cs="Arial"/>
          <w:color w:val="262626" w:themeColor="text1" w:themeTint="D9"/>
        </w:rPr>
      </w:pPr>
    </w:p>
    <w:p w14:paraId="21C59EED" w14:textId="35B54758" w:rsidR="00AF7BCB" w:rsidRPr="009A50D7" w:rsidRDefault="0018604F" w:rsidP="009A50D7">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sidR="0066769B">
        <w:rPr>
          <w:rFonts w:cs="Arial"/>
          <w:color w:val="262626" w:themeColor="text1" w:themeTint="D9"/>
        </w:rPr>
        <w:t xml:space="preserve">ole spectrum of sexual violence, </w:t>
      </w:r>
      <w:r w:rsidRPr="0006000E">
        <w:rPr>
          <w:rFonts w:cs="Arial"/>
          <w:color w:val="262626" w:themeColor="text1" w:themeTint="D9"/>
        </w:rPr>
        <w:t>sexual harassment,</w:t>
      </w:r>
      <w:r w:rsidR="0066769B">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sidR="00EB2AB7">
        <w:rPr>
          <w:rFonts w:cs="Arial"/>
          <w:color w:val="262626" w:themeColor="text1" w:themeTint="D9"/>
        </w:rPr>
        <w:t xml:space="preserve">oblem in their own schools and </w:t>
      </w:r>
      <w:r w:rsidRPr="0006000E">
        <w:rPr>
          <w:rFonts w:cs="Arial"/>
          <w:color w:val="262626" w:themeColor="text1" w:themeTint="D9"/>
        </w:rPr>
        <w:t>make appropriate plans to reduce it.</w:t>
      </w:r>
      <w:r w:rsidR="004804EF">
        <w:rPr>
          <w:rFonts w:cs="Arial"/>
          <w:color w:val="262626" w:themeColor="text1" w:themeTint="D9"/>
        </w:rPr>
        <w:t xml:space="preserve">  </w:t>
      </w:r>
    </w:p>
    <w:p w14:paraId="4C2F5A64" w14:textId="645C1B4A" w:rsidR="00637A64" w:rsidRPr="00DB5D32" w:rsidRDefault="00052DEC" w:rsidP="00DB5D32">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The guidance covers: It covers what sexual violence and harassment is, schools’ and colleges’ legal responsibilities, a whole school or college approach to safeguarding and child</w:t>
      </w:r>
      <w:r w:rsidR="00CC01CF" w:rsidRPr="00AF7BCB">
        <w:rPr>
          <w:rFonts w:ascii="Calibri" w:hAnsi="Calibri" w:cs="Arial"/>
          <w:color w:val="262626" w:themeColor="text1" w:themeTint="D9"/>
          <w:sz w:val="22"/>
          <w:szCs w:val="22"/>
        </w:rPr>
        <w:t xml:space="preserve"> </w:t>
      </w:r>
      <w:r w:rsidRPr="00AF7BCB">
        <w:rPr>
          <w:rFonts w:ascii="Calibri" w:hAnsi="Calibri" w:cs="Arial"/>
          <w:color w:val="262626" w:themeColor="text1" w:themeTint="D9"/>
          <w:sz w:val="22"/>
          <w:szCs w:val="22"/>
        </w:rPr>
        <w:t xml:space="preserve">protection and how to respond to reports of sexual violence and sexual </w:t>
      </w:r>
      <w:r w:rsidRPr="00DB5D32">
        <w:rPr>
          <w:rFonts w:asciiTheme="minorHAnsi" w:hAnsiTheme="minorHAnsi" w:cstheme="minorHAnsi"/>
          <w:color w:val="262626" w:themeColor="text1" w:themeTint="D9"/>
          <w:sz w:val="22"/>
          <w:szCs w:val="22"/>
        </w:rPr>
        <w:t>harassment</w:t>
      </w:r>
      <w:r w:rsidR="00DB5D32" w:rsidRPr="00DB5D32">
        <w:rPr>
          <w:rFonts w:asciiTheme="minorHAnsi" w:hAnsiTheme="minorHAnsi" w:cstheme="minorHAnsi"/>
          <w:color w:val="262626" w:themeColor="text1" w:themeTint="D9"/>
          <w:sz w:val="22"/>
          <w:szCs w:val="22"/>
        </w:rPr>
        <w:t xml:space="preserve">  </w:t>
      </w:r>
      <w:r w:rsidR="00A16B86" w:rsidRPr="00DB5D32">
        <w:rPr>
          <w:rFonts w:asciiTheme="minorHAnsi" w:hAnsiTheme="minorHAnsi" w:cstheme="minorHAnsi"/>
          <w:color w:val="262626" w:themeColor="text1" w:themeTint="D9"/>
          <w:sz w:val="22"/>
          <w:szCs w:val="22"/>
        </w:rPr>
        <w:t>Children may not feel ready</w:t>
      </w:r>
      <w:r w:rsidR="009A50D7" w:rsidRPr="00DB5D32">
        <w:rPr>
          <w:rFonts w:asciiTheme="minorHAnsi" w:hAnsiTheme="minorHAnsi" w:cstheme="minorHAnsi"/>
          <w:color w:val="262626" w:themeColor="text1" w:themeTint="D9"/>
          <w:sz w:val="22"/>
          <w:szCs w:val="22"/>
        </w:rPr>
        <w:t xml:space="preserve"> to</w:t>
      </w:r>
      <w:r w:rsidR="00A16B86" w:rsidRPr="00DB5D32">
        <w:rPr>
          <w:rFonts w:asciiTheme="minorHAnsi" w:hAnsiTheme="minorHAnsi" w:cstheme="minorHAnsi"/>
          <w:color w:val="262626" w:themeColor="text1" w:themeTint="D9"/>
          <w:sz w:val="22"/>
          <w:szCs w:val="22"/>
        </w:rPr>
        <w:t xml:space="preserve">, or know how to tell someone they are being abused, exploited or neglected, but this shouldn't stop staff from having a </w:t>
      </w:r>
      <w:hyperlink r:id="rId30" w:history="1">
        <w:r w:rsidR="00A16B86" w:rsidRPr="00DB5D32">
          <w:rPr>
            <w:rStyle w:val="Hyperlink"/>
            <w:rFonts w:asciiTheme="minorHAnsi" w:hAnsiTheme="minorHAnsi" w:cstheme="minorHAnsi"/>
            <w:sz w:val="22"/>
            <w:szCs w:val="22"/>
          </w:rPr>
          <w:t>'professional curiosity'</w:t>
        </w:r>
      </w:hyperlink>
      <w:r w:rsidR="00A16B86" w:rsidRPr="00DB5D32">
        <w:rPr>
          <w:rFonts w:asciiTheme="minorHAnsi" w:hAnsiTheme="minorHAnsi" w:cstheme="minorHAnsi"/>
          <w:color w:val="262626" w:themeColor="text1" w:themeTint="D9"/>
          <w:sz w:val="22"/>
          <w:szCs w:val="22"/>
        </w:rPr>
        <w:t xml:space="preserve"> and speaking to the DSL.  </w:t>
      </w:r>
      <w:hyperlink r:id="rId31" w:history="1">
        <w:r w:rsidR="00637A64" w:rsidRPr="00DB5D32">
          <w:rPr>
            <w:rStyle w:val="Hyperlink"/>
            <w:rFonts w:asciiTheme="minorHAnsi" w:hAnsiTheme="minorHAnsi" w:cstheme="minorHAnsi"/>
            <w:sz w:val="22"/>
            <w:szCs w:val="22"/>
          </w:rPr>
          <w:t>https://www.wirralsafeguarding.co.uk/professional-curiosity/</w:t>
        </w:r>
      </w:hyperlink>
      <w:r w:rsidR="00637A64">
        <w:rPr>
          <w:color w:val="262626" w:themeColor="text1" w:themeTint="D9"/>
        </w:rPr>
        <w:t xml:space="preserve"> </w:t>
      </w:r>
    </w:p>
    <w:p w14:paraId="2DB431E9" w14:textId="011E1C3D" w:rsidR="0006000E" w:rsidRPr="00427B7F" w:rsidRDefault="00A26645" w:rsidP="00DB5D32">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is a safeguarding concern, governing bodies, proprietors and school leaders should ensure the child’s wishes and feelings are taken into account when determining what action to take and what services to provide.</w:t>
      </w:r>
      <w:r w:rsidR="00DB5D32">
        <w:rPr>
          <w:rFonts w:cs="Arial"/>
          <w:color w:val="262626" w:themeColor="text1" w:themeTint="D9"/>
        </w:rPr>
        <w:t xml:space="preserve">   </w:t>
      </w:r>
      <w:r w:rsidR="00CC01CF"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w:t>
      </w:r>
      <w:r w:rsidR="00CC01CF" w:rsidRPr="00427B7F">
        <w:rPr>
          <w:rFonts w:cs="Arial"/>
          <w:color w:val="262626" w:themeColor="text1" w:themeTint="D9"/>
        </w:rPr>
        <w:t xml:space="preserve">Report Abuse in Education on 0800 136 663 or email </w:t>
      </w:r>
      <w:hyperlink r:id="rId32" w:history="1">
        <w:r w:rsidR="00CC01CF" w:rsidRPr="00427B7F">
          <w:rPr>
            <w:rStyle w:val="Hyperlink"/>
            <w:rFonts w:cs="Arial"/>
          </w:rPr>
          <w:t>help@nspcc.org.uk</w:t>
        </w:r>
      </w:hyperlink>
      <w:r w:rsidR="00CC01CF" w:rsidRPr="00427B7F">
        <w:rPr>
          <w:rFonts w:cs="Arial"/>
          <w:color w:val="262626" w:themeColor="text1" w:themeTint="D9"/>
        </w:rPr>
        <w:t>.</w:t>
      </w:r>
    </w:p>
    <w:p w14:paraId="74EB8B1D" w14:textId="77777777" w:rsidR="001E12E5" w:rsidRPr="00427B7F" w:rsidRDefault="001E12E5" w:rsidP="00870769">
      <w:pPr>
        <w:spacing w:after="0" w:line="240" w:lineRule="auto"/>
        <w:ind w:left="720"/>
        <w:jc w:val="both"/>
        <w:rPr>
          <w:rFonts w:cs="Arial"/>
          <w:color w:val="FF0000"/>
        </w:rPr>
      </w:pPr>
    </w:p>
    <w:p w14:paraId="5ACC6F30" w14:textId="6BF05435" w:rsidR="00B20C81" w:rsidRDefault="001E12E5" w:rsidP="005F5911">
      <w:pPr>
        <w:spacing w:after="0" w:line="240" w:lineRule="auto"/>
        <w:ind w:left="720" w:hanging="720"/>
        <w:jc w:val="both"/>
        <w:rPr>
          <w:rFonts w:cs="Arial"/>
          <w:color w:val="262626" w:themeColor="text1" w:themeTint="D9"/>
        </w:rPr>
      </w:pPr>
      <w:r w:rsidRPr="00427B7F">
        <w:rPr>
          <w:rFonts w:cs="Arial"/>
          <w:color w:val="262626" w:themeColor="text1" w:themeTint="D9"/>
        </w:rPr>
        <w:t>5.</w:t>
      </w:r>
      <w:r w:rsidR="006C7A29" w:rsidRPr="00427B7F">
        <w:rPr>
          <w:rFonts w:cs="Arial"/>
          <w:color w:val="262626" w:themeColor="text1" w:themeTint="D9"/>
        </w:rPr>
        <w:t>9</w:t>
      </w:r>
      <w:r w:rsidRPr="00427B7F">
        <w:rPr>
          <w:rFonts w:cs="Arial"/>
          <w:color w:val="262626" w:themeColor="text1" w:themeTint="D9"/>
        </w:rPr>
        <w:tab/>
      </w:r>
      <w:bookmarkStart w:id="3" w:name="_Hlk107762306"/>
      <w:r w:rsidR="00B20C81" w:rsidRPr="00427B7F">
        <w:rPr>
          <w:rFonts w:cs="Arial"/>
          <w:color w:val="262626" w:themeColor="text1" w:themeTint="D9"/>
        </w:rPr>
        <w:t>Digital literacy</w:t>
      </w:r>
      <w:r w:rsidR="00FA03C1" w:rsidRPr="00427B7F">
        <w:rPr>
          <w:rFonts w:cs="Arial"/>
          <w:color w:val="262626" w:themeColor="text1" w:themeTint="D9"/>
        </w:rPr>
        <w:t xml:space="preserve"> and safety</w:t>
      </w:r>
      <w:r w:rsidR="00B20C81" w:rsidRPr="00427B7F">
        <w:rPr>
          <w:rFonts w:cs="Arial"/>
          <w:color w:val="262626" w:themeColor="text1" w:themeTint="D9"/>
        </w:rPr>
        <w:t xml:space="preserve"> is one of the most paramount issues of our time</w:t>
      </w:r>
      <w:r w:rsidR="00C06B9C" w:rsidRPr="00427B7F">
        <w:rPr>
          <w:rFonts w:cs="Arial"/>
          <w:color w:val="262626" w:themeColor="text1" w:themeTint="D9"/>
        </w:rPr>
        <w:t xml:space="preserve"> and is taught within the school curriculum. The school does not allow mobile phones to be used during the school day in order to minimise</w:t>
      </w:r>
      <w:r w:rsidR="00C06B9C">
        <w:rPr>
          <w:rFonts w:cs="Arial"/>
          <w:color w:val="262626" w:themeColor="text1" w:themeTint="D9"/>
        </w:rPr>
        <w:t xml:space="preserve"> the safeguarding risks. </w:t>
      </w:r>
    </w:p>
    <w:p w14:paraId="6AE33430" w14:textId="6FD266F7" w:rsidR="0097710A" w:rsidRDefault="0097710A" w:rsidP="00B20C81">
      <w:pPr>
        <w:tabs>
          <w:tab w:val="left" w:pos="1110"/>
        </w:tabs>
        <w:spacing w:after="0" w:line="240" w:lineRule="auto"/>
        <w:ind w:left="720" w:hanging="720"/>
        <w:jc w:val="both"/>
        <w:rPr>
          <w:rFonts w:cs="Arial"/>
          <w:color w:val="262626" w:themeColor="text1" w:themeTint="D9"/>
        </w:rPr>
      </w:pPr>
    </w:p>
    <w:p w14:paraId="6F079765" w14:textId="7E7DADBB" w:rsidR="00F535DC" w:rsidRDefault="00136B01" w:rsidP="000A1DC8">
      <w:pPr>
        <w:spacing w:after="0" w:line="240" w:lineRule="auto"/>
        <w:jc w:val="both"/>
        <w:rPr>
          <w:rFonts w:cs="Arial"/>
          <w:color w:val="262626" w:themeColor="text1" w:themeTint="D9"/>
        </w:rPr>
      </w:pPr>
      <w:r w:rsidRPr="006539D7">
        <w:rPr>
          <w:rFonts w:cs="Arial"/>
          <w:color w:val="262626" w:themeColor="text1" w:themeTint="D9"/>
        </w:rPr>
        <w:t xml:space="preserve">Governing bodies and proprietors are doing all that they reasonably can to limit children’s exposure to the risks from the school’s or  IT system and ensure the school has appropriate filters and monitoring systems in place and regularly review their effectiveness. </w:t>
      </w:r>
      <w:bookmarkEnd w:id="3"/>
      <w:r w:rsidRPr="006539D7">
        <w:rPr>
          <w:rFonts w:cs="Arial"/>
          <w:color w:val="262626" w:themeColor="text1" w:themeTint="D9"/>
        </w:rPr>
        <w:t>The leadership team and relevant staff have an awareness and understanding of the provisions in place and manage them effectively and know how to escalate concerns when identified.</w:t>
      </w:r>
      <w:r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2DBC039F" w14:textId="62EF6F25" w:rsidR="00B30E9B" w:rsidRDefault="000B3D6C" w:rsidP="000A1DC8">
      <w:pPr>
        <w:spacing w:after="0" w:line="240" w:lineRule="auto"/>
        <w:jc w:val="both"/>
        <w:rPr>
          <w:rFonts w:cs="Arial"/>
          <w:color w:val="262626" w:themeColor="text1" w:themeTint="D9"/>
        </w:rPr>
      </w:pPr>
      <w:bookmarkStart w:id="4" w:name="_Hlk107762151"/>
      <w:r>
        <w:rPr>
          <w:rFonts w:cs="Arial"/>
          <w:color w:val="262626" w:themeColor="text1" w:themeTint="D9"/>
        </w:rPr>
        <w:t xml:space="preserve"> </w:t>
      </w:r>
      <w:r w:rsidRPr="00C06B9C">
        <w:rPr>
          <w:rFonts w:cs="Arial"/>
          <w:color w:val="262626" w:themeColor="text1" w:themeTint="D9"/>
        </w:rPr>
        <w:t>All IT policies are located</w:t>
      </w:r>
      <w:r w:rsidR="00C06B9C">
        <w:rPr>
          <w:rFonts w:cs="Arial"/>
          <w:color w:val="262626" w:themeColor="text1" w:themeTint="D9"/>
        </w:rPr>
        <w:t xml:space="preserve"> are on school and BePart Trust website. </w:t>
      </w:r>
    </w:p>
    <w:p w14:paraId="4C8B6DDA" w14:textId="77777777" w:rsidR="00B30E9B" w:rsidRPr="000A1DC8" w:rsidRDefault="00B30E9B" w:rsidP="00B30E9B">
      <w:pPr>
        <w:spacing w:after="0" w:line="240" w:lineRule="auto"/>
        <w:jc w:val="both"/>
        <w:rPr>
          <w:rFonts w:cs="Arial"/>
          <w:color w:val="262626" w:themeColor="text1" w:themeTint="D9"/>
          <w:sz w:val="12"/>
          <w:szCs w:val="12"/>
        </w:rPr>
      </w:pPr>
    </w:p>
    <w:p w14:paraId="27755862" w14:textId="18BA7754" w:rsidR="000B3D6C" w:rsidRPr="00427B7F" w:rsidRDefault="000B3D6C" w:rsidP="000A1DC8">
      <w:pPr>
        <w:spacing w:after="0" w:line="240" w:lineRule="auto"/>
        <w:jc w:val="both"/>
        <w:rPr>
          <w:rFonts w:cs="Arial"/>
          <w:color w:val="262626" w:themeColor="text1" w:themeTint="D9"/>
        </w:rPr>
      </w:pPr>
      <w:r w:rsidRPr="00427B7F">
        <w:rPr>
          <w:rFonts w:cs="Arial"/>
          <w:color w:val="262626" w:themeColor="text1" w:themeTint="D9"/>
        </w:rPr>
        <w:t>Filtering and monitoring standards are adhered to and a DSL has robust oversight of the arrangements to meet those standards.</w:t>
      </w:r>
      <w:r w:rsidR="000A1DC8" w:rsidRPr="00427B7F">
        <w:rPr>
          <w:rFonts w:cs="Arial"/>
          <w:color w:val="262626" w:themeColor="text1" w:themeTint="D9"/>
        </w:rPr>
        <w:t xml:space="preserve">   </w:t>
      </w:r>
      <w:hyperlink r:id="rId33" w:history="1">
        <w:r w:rsidR="006006EE" w:rsidRPr="00427B7F">
          <w:rPr>
            <w:rStyle w:val="Hyperlink"/>
          </w:rPr>
          <w:t>https://www.gov.uk/guidance/meeting-digital-and-technology-standards-in-schools-and-colleges/filtering-and-monitoring-standards-for-schools-and-colleges</w:t>
        </w:r>
      </w:hyperlink>
      <w:r w:rsidRPr="00427B7F">
        <w:t xml:space="preserve"> </w:t>
      </w:r>
    </w:p>
    <w:p w14:paraId="1AEE1835" w14:textId="77777777" w:rsidR="00EB07C7" w:rsidRPr="00427B7F" w:rsidRDefault="00EB07C7" w:rsidP="00B30E9B">
      <w:pPr>
        <w:spacing w:after="0" w:line="240" w:lineRule="auto"/>
      </w:pPr>
      <w:r w:rsidRPr="00427B7F">
        <w:tab/>
      </w:r>
    </w:p>
    <w:p w14:paraId="71E8CDF4" w14:textId="678AD5B9" w:rsidR="005513B2" w:rsidRPr="00427B7F" w:rsidRDefault="00EB07C7" w:rsidP="00B936DA">
      <w:pPr>
        <w:spacing w:after="0" w:line="240" w:lineRule="auto"/>
        <w:jc w:val="both"/>
      </w:pPr>
      <w:r w:rsidRPr="00427B7F">
        <w:t>Artificial Intelligence</w:t>
      </w:r>
      <w:r w:rsidR="000A1DC8" w:rsidRPr="00427B7F">
        <w:t xml:space="preserve"> has the power to transform education by helping teachers focus on what they do best: teaching. This marks a shift in ho</w:t>
      </w:r>
      <w:r w:rsidR="006006EE" w:rsidRPr="00427B7F">
        <w:t>w</w:t>
      </w:r>
      <w:r w:rsidR="000A1DC8" w:rsidRPr="00427B7F">
        <w:t xml:space="preserve"> technology </w:t>
      </w:r>
      <w:r w:rsidR="006006EE" w:rsidRPr="00427B7F">
        <w:t xml:space="preserve">is used </w:t>
      </w:r>
      <w:r w:rsidR="000A1DC8" w:rsidRPr="00427B7F">
        <w:t>to enhance lives and tap into the vast potential of AI in classrooms.</w:t>
      </w:r>
      <w:r w:rsidR="00B936DA" w:rsidRPr="00427B7F">
        <w:t xml:space="preserve">  We look to consider the risks and challenges alongside the opportunities </w:t>
      </w:r>
      <w:r w:rsidR="00B936DA" w:rsidRPr="00427B7F">
        <w:lastRenderedPageBreak/>
        <w:t>and benefits continue to work to ensure the safety and reliability of technology, including AI tools, to support teachers and learners</w:t>
      </w:r>
      <w:r w:rsidR="004030A3" w:rsidRPr="00427B7F">
        <w:t>. The guidance below support the assessment of risk:</w:t>
      </w:r>
    </w:p>
    <w:p w14:paraId="58FA1EB0" w14:textId="77777777" w:rsidR="006006EE" w:rsidRPr="00427B7F" w:rsidRDefault="006006EE" w:rsidP="006006EE">
      <w:pPr>
        <w:spacing w:after="0" w:line="240" w:lineRule="auto"/>
        <w:jc w:val="both"/>
      </w:pPr>
    </w:p>
    <w:p w14:paraId="161E50F5" w14:textId="405C5BE2" w:rsidR="00EB07C7" w:rsidRPr="00427B7F" w:rsidRDefault="00427B7F" w:rsidP="00EB07C7">
      <w:pPr>
        <w:spacing w:after="0" w:line="240" w:lineRule="auto"/>
        <w:ind w:firstLine="720"/>
        <w:jc w:val="center"/>
      </w:pPr>
      <w:hyperlink r:id="rId34" w:history="1">
        <w:r w:rsidR="00EB07C7" w:rsidRPr="00427B7F">
          <w:rPr>
            <w:rStyle w:val="Hyperlink"/>
          </w:rPr>
          <w:t>https://www.gov.uk/government/publications/generative-artificial-intelligence-in-education/generative-artificial-intelligence-ai-in-education</w:t>
        </w:r>
      </w:hyperlink>
    </w:p>
    <w:p w14:paraId="6F014C65" w14:textId="77777777" w:rsidR="0039386A" w:rsidRPr="00427B7F" w:rsidRDefault="0039386A" w:rsidP="00EB07C7">
      <w:pPr>
        <w:spacing w:after="0" w:line="240" w:lineRule="auto"/>
        <w:ind w:firstLine="720"/>
        <w:jc w:val="center"/>
      </w:pPr>
    </w:p>
    <w:p w14:paraId="70582299" w14:textId="27E30FDC" w:rsidR="0039386A" w:rsidRDefault="0039386A" w:rsidP="00082DF3">
      <w:pPr>
        <w:spacing w:after="0" w:line="240" w:lineRule="auto"/>
      </w:pPr>
      <w:r w:rsidRPr="00427B7F">
        <w:t xml:space="preserve">Resources for schools and education settings - </w:t>
      </w:r>
      <w:hyperlink r:id="rId35" w:history="1">
        <w:r w:rsidRPr="00427B7F">
          <w:rPr>
            <w:rStyle w:val="Hyperlink"/>
          </w:rPr>
          <w:t>https://www.gov.uk/government/collections/using-ai-in-education-settings-support-materials</w:t>
        </w:r>
      </w:hyperlink>
      <w:r>
        <w:t xml:space="preserve"> </w:t>
      </w:r>
    </w:p>
    <w:p w14:paraId="1DE9516A" w14:textId="77777777" w:rsidR="00EB07C7" w:rsidRPr="00136B01" w:rsidRDefault="00EB07C7" w:rsidP="00B30E9B">
      <w:pPr>
        <w:spacing w:after="0" w:line="240" w:lineRule="auto"/>
      </w:pPr>
    </w:p>
    <w:bookmarkEnd w:id="4"/>
    <w:p w14:paraId="0B320799" w14:textId="77777777" w:rsidR="004562D8" w:rsidRPr="0018604F"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w:t>
      </w:r>
      <w:r w:rsidR="008A432A" w:rsidRPr="00E47B26">
        <w:rPr>
          <w:rFonts w:cs="Arial"/>
        </w:rPr>
        <w:t>esteem and may find it difficult to develop a sense of self-worth. We also recognise children who witness domestic abuse are victims, that witnessing domestic abuse can have a lasting impact on children, and that children can be victims in their own relationships too</w:t>
      </w:r>
      <w:r w:rsidR="008F71FD" w:rsidRPr="00E47B26">
        <w:rPr>
          <w:rFonts w:cs="Arial"/>
        </w:rPr>
        <w:t>.</w:t>
      </w:r>
      <w:r w:rsidR="008A432A" w:rsidRPr="00E47B26">
        <w:rPr>
          <w:rFonts w:cs="Arial"/>
        </w:rPr>
        <w:t xml:space="preserve">  </w:t>
      </w:r>
      <w:hyperlink r:id="rId36" w:history="1">
        <w:r w:rsidR="008825FB" w:rsidRPr="00E47B26">
          <w:rPr>
            <w:rStyle w:val="Hyperlink"/>
            <w:rFonts w:cs="Arial"/>
          </w:rPr>
          <w:t>https://www.gov.uk/guidance/domestic-abuse-how-to-get-help</w:t>
        </w:r>
      </w:hyperlink>
      <w:r w:rsidRPr="00E47B26">
        <w:rPr>
          <w:rFonts w:cs="Arial"/>
        </w:rPr>
        <w:t xml:space="preserve"> They may feel helpless,</w:t>
      </w:r>
      <w:r w:rsidRPr="005868D1">
        <w:rPr>
          <w:rFonts w:cs="Arial"/>
        </w:rPr>
        <w:t xml:space="preserve"> humiliated and some sense of blame. Our school may be the only stable, secure and predictable element in the</w:t>
      </w:r>
      <w:r w:rsidRPr="00E47B26">
        <w:rPr>
          <w:rFonts w:cs="Arial"/>
        </w:rPr>
        <w:t>ir lives.</w:t>
      </w:r>
      <w:r w:rsidR="002C793E" w:rsidRPr="00E47B26">
        <w:rPr>
          <w:rFonts w:cs="Arial"/>
        </w:rPr>
        <w:t xml:space="preserve"> </w:t>
      </w:r>
      <w:r w:rsidR="00DC7B96" w:rsidRPr="00E47B26">
        <w:rPr>
          <w:rFonts w:cs="Arial"/>
        </w:rPr>
        <w:t xml:space="preserve"> </w:t>
      </w:r>
      <w:hyperlink r:id="rId37" w:history="1">
        <w:r w:rsidR="008F71FD" w:rsidRPr="00E47B26">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13941ED6"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 xml:space="preserve">Our school will support all </w:t>
      </w:r>
      <w:r w:rsidR="002D550A">
        <w:rPr>
          <w:rFonts w:cs="Arial"/>
          <w:b/>
          <w:bCs/>
        </w:rPr>
        <w:t>students</w:t>
      </w:r>
      <w:r w:rsidRPr="007029CE">
        <w:rPr>
          <w:rFonts w:cs="Arial"/>
          <w:b/>
          <w:bCs/>
        </w:rPr>
        <w:t xml:space="preserve">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3A9E054E"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w:t>
      </w:r>
      <w:r w:rsidR="002D550A">
        <w:rPr>
          <w:rFonts w:eastAsia="Times New Roman" w:cs="Arial"/>
          <w:bCs/>
        </w:rPr>
        <w:t>students</w:t>
      </w:r>
      <w:r w:rsidR="006B7374" w:rsidRPr="005868D1">
        <w:rPr>
          <w:rFonts w:eastAsia="Times New Roman" w:cs="Arial"/>
          <w:bCs/>
        </w:rPr>
        <w:t xml:space="preserve"> are encouraged to talk about feelings and deal assertively with pressures, are listened to, and know to whom they can turn to for help and advice</w:t>
      </w:r>
      <w:r w:rsidR="00E85D0B">
        <w:rPr>
          <w:rFonts w:eastAsia="Times New Roman" w:cs="Arial"/>
          <w:bCs/>
        </w:rPr>
        <w:t>;</w:t>
      </w:r>
    </w:p>
    <w:p w14:paraId="50654089" w14:textId="77777777" w:rsidR="00E85D0B" w:rsidRPr="009634D0" w:rsidRDefault="00E85D0B" w:rsidP="00E85D0B">
      <w:pPr>
        <w:spacing w:before="40" w:after="40" w:line="240" w:lineRule="auto"/>
        <w:ind w:left="720"/>
        <w:jc w:val="both"/>
        <w:rPr>
          <w:rFonts w:eastAsia="Times New Roman" w:cs="Arial"/>
          <w:bCs/>
          <w:sz w:val="2"/>
          <w:szCs w:val="12"/>
        </w:rPr>
      </w:pPr>
    </w:p>
    <w:p w14:paraId="01611576" w14:textId="4E10DA94" w:rsidR="009634D0" w:rsidRDefault="00AE730D" w:rsidP="009634D0">
      <w:pPr>
        <w:numPr>
          <w:ilvl w:val="0"/>
          <w:numId w:val="32"/>
        </w:numPr>
        <w:spacing w:after="0" w:line="240" w:lineRule="auto"/>
        <w:jc w:val="both"/>
        <w:rPr>
          <w:rFonts w:cs="Arial"/>
        </w:rPr>
      </w:pPr>
      <w:r w:rsidRPr="005868D1">
        <w:rPr>
          <w:rFonts w:cs="Arial"/>
        </w:rPr>
        <w:t xml:space="preserve">providing </w:t>
      </w:r>
      <w:r w:rsidR="002D550A">
        <w:rPr>
          <w:rFonts w:cs="Arial"/>
        </w:rPr>
        <w:t>students</w:t>
      </w:r>
      <w:r w:rsidRPr="005868D1">
        <w:rPr>
          <w:rFonts w:cs="Arial"/>
        </w:rPr>
        <w:t xml:space="preserve"> with a </w:t>
      </w:r>
      <w:r>
        <w:rPr>
          <w:rFonts w:cs="Arial"/>
        </w:rPr>
        <w:t xml:space="preserve">range </w:t>
      </w:r>
      <w:r w:rsidRPr="005868D1">
        <w:rPr>
          <w:rFonts w:cs="Arial"/>
        </w:rPr>
        <w:t>of appropriate adults to approach if they are in difficulties;</w:t>
      </w:r>
      <w:r w:rsidR="00C934B2">
        <w:rPr>
          <w:rFonts w:cs="Arial"/>
        </w:rPr>
        <w:t xml:space="preserve"> and ensuring that </w:t>
      </w:r>
      <w:r w:rsidR="002D550A">
        <w:rPr>
          <w:rFonts w:cs="Arial"/>
        </w:rPr>
        <w:t>students</w:t>
      </w:r>
      <w:r w:rsidR="00C934B2">
        <w:rPr>
          <w:rFonts w:cs="Arial"/>
        </w:rPr>
        <w:t xml:space="preserve">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702EA107" w14:textId="77777777" w:rsidR="009634D0" w:rsidRPr="009634D0" w:rsidRDefault="009634D0" w:rsidP="009634D0">
      <w:pPr>
        <w:pStyle w:val="ListParagraph"/>
        <w:rPr>
          <w:rFonts w:cs="Arial"/>
          <w:sz w:val="2"/>
          <w:szCs w:val="2"/>
        </w:rPr>
      </w:pPr>
    </w:p>
    <w:p w14:paraId="4A9E7F72" w14:textId="2C87E116" w:rsidR="009634D0" w:rsidRPr="00037631" w:rsidRDefault="009634D0" w:rsidP="009634D0">
      <w:pPr>
        <w:numPr>
          <w:ilvl w:val="0"/>
          <w:numId w:val="32"/>
        </w:numPr>
        <w:spacing w:after="0" w:line="240" w:lineRule="auto"/>
        <w:jc w:val="both"/>
        <w:rPr>
          <w:rFonts w:cs="Arial"/>
        </w:rPr>
      </w:pPr>
      <w:r w:rsidRPr="00037631">
        <w:rPr>
          <w:rFonts w:cs="Arial"/>
        </w:rPr>
        <w:t xml:space="preserve">Continuing to engage in </w:t>
      </w:r>
      <w:hyperlink r:id="rId38" w:history="1">
        <w:r w:rsidRPr="00037631">
          <w:rPr>
            <w:rStyle w:val="Hyperlink"/>
            <w:rFonts w:cs="Arial"/>
          </w:rPr>
          <w:t>Operation Encompass</w:t>
        </w:r>
      </w:hyperlink>
      <w:r w:rsidRPr="00037631">
        <w:rPr>
          <w:rFonts w:cs="Arial"/>
        </w:rPr>
        <w:t xml:space="preserve">, the national police and education early intervention safeguarding partnership which supports children and young people who experience Domestic Violence and Abuse, and which is in place in every police force in England and Wales.   Children are recognised as victims of domestic abuse in their own right in the 2021 Domestic Abuse Act. </w:t>
      </w:r>
    </w:p>
    <w:p w14:paraId="092D7D93" w14:textId="77777777" w:rsidR="00C934B2" w:rsidRPr="00C934B2" w:rsidRDefault="00C934B2" w:rsidP="00C934B2">
      <w:pPr>
        <w:spacing w:after="0" w:line="240" w:lineRule="auto"/>
        <w:jc w:val="both"/>
        <w:rPr>
          <w:rFonts w:cs="Arial"/>
          <w:sz w:val="10"/>
        </w:rPr>
      </w:pPr>
    </w:p>
    <w:p w14:paraId="31371C63" w14:textId="2C312A72" w:rsidR="00AE730D" w:rsidRPr="00E85D0B" w:rsidRDefault="00AE730D" w:rsidP="00E8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supporting the child’s development in ways that will foster securi</w:t>
      </w:r>
      <w:r>
        <w:rPr>
          <w:rFonts w:eastAsia="Times New Roman" w:cs="Arial"/>
          <w:bCs/>
          <w:color w:val="000000"/>
        </w:rPr>
        <w:t xml:space="preserve">ty, confidence and independence and </w:t>
      </w:r>
      <w:r>
        <w:rPr>
          <w:rFonts w:cs="Arial"/>
        </w:rPr>
        <w:t>encourage</w:t>
      </w:r>
      <w:r w:rsidRPr="00AE730D">
        <w:rPr>
          <w:rFonts w:cs="Arial"/>
        </w:rPr>
        <w:t xml:space="preserve"> the development of self-esteem and self-assertiveness while not condoning aggression or bullying</w:t>
      </w:r>
      <w:r w:rsidR="00C06B9C">
        <w:rPr>
          <w:rFonts w:cs="Arial"/>
        </w:rPr>
        <w:t>.</w:t>
      </w:r>
      <w:r w:rsidRPr="00AE730D">
        <w:rPr>
          <w:rFonts w:cs="Arial"/>
        </w:rPr>
        <w:t xml:space="preserve"> </w:t>
      </w:r>
      <w:r w:rsidR="00C06B9C" w:rsidRPr="00C06B9C">
        <w:rPr>
          <w:rFonts w:cs="Arial"/>
        </w:rPr>
        <w:t>T</w:t>
      </w:r>
      <w:r w:rsidR="0018604F" w:rsidRPr="00C06B9C">
        <w:rPr>
          <w:rFonts w:cs="Arial"/>
        </w:rPr>
        <w:t>he</w:t>
      </w:r>
      <w:r w:rsidRPr="00C06B9C">
        <w:rPr>
          <w:rFonts w:cs="Arial"/>
        </w:rPr>
        <w:t xml:space="preserve"> </w:t>
      </w:r>
      <w:r w:rsidR="00C06B9C">
        <w:rPr>
          <w:rFonts w:cs="Arial"/>
        </w:rPr>
        <w:t>A</w:t>
      </w:r>
      <w:r w:rsidRPr="00C06B9C">
        <w:rPr>
          <w:rFonts w:cs="Arial"/>
        </w:rPr>
        <w:t>nti-</w:t>
      </w:r>
      <w:r w:rsidR="00C06B9C">
        <w:rPr>
          <w:rFonts w:cs="Arial"/>
        </w:rPr>
        <w:t>B</w:t>
      </w:r>
      <w:r w:rsidRPr="00C06B9C">
        <w:rPr>
          <w:rFonts w:cs="Arial"/>
        </w:rPr>
        <w:t xml:space="preserve">ullying </w:t>
      </w:r>
      <w:r w:rsidR="00C06B9C">
        <w:rPr>
          <w:rFonts w:cs="Arial"/>
        </w:rPr>
        <w:t>P</w:t>
      </w:r>
      <w:r w:rsidRPr="00C06B9C">
        <w:rPr>
          <w:rFonts w:cs="Arial"/>
        </w:rPr>
        <w:t xml:space="preserve">olicy </w:t>
      </w:r>
      <w:r w:rsidR="0018604F" w:rsidRPr="00C06B9C">
        <w:rPr>
          <w:rFonts w:cs="Arial"/>
        </w:rPr>
        <w:t>is</w:t>
      </w:r>
      <w:r w:rsidRPr="00C06B9C">
        <w:rPr>
          <w:rFonts w:cs="Arial"/>
        </w:rPr>
        <w:t xml:space="preserve"> locate</w:t>
      </w:r>
      <w:r w:rsidR="00C06B9C" w:rsidRPr="00C06B9C">
        <w:rPr>
          <w:rFonts w:cs="Arial"/>
        </w:rPr>
        <w:t>d</w:t>
      </w:r>
      <w:r w:rsidR="00C06B9C">
        <w:rPr>
          <w:rFonts w:cs="Arial"/>
        </w:rPr>
        <w:t xml:space="preserve"> on the school website. </w:t>
      </w:r>
    </w:p>
    <w:p w14:paraId="2A48CD58" w14:textId="77777777" w:rsidR="00E85D0B" w:rsidRPr="00E85D0B" w:rsidRDefault="00E85D0B" w:rsidP="00E85D0B">
      <w:pPr>
        <w:spacing w:before="40" w:after="40" w:line="240" w:lineRule="auto"/>
        <w:ind w:left="714"/>
        <w:jc w:val="both"/>
        <w:rPr>
          <w:rFonts w:eastAsia="Times New Roman" w:cs="Arial"/>
          <w:bCs/>
          <w:color w:val="000000"/>
          <w:sz w:val="6"/>
        </w:rPr>
      </w:pPr>
    </w:p>
    <w:p w14:paraId="5E74DF0D" w14:textId="67ADBCA1" w:rsidR="00DC7B96" w:rsidRDefault="004562D8" w:rsidP="00DC7B96">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r w:rsidR="00BA1DD0" w:rsidRPr="00052DEC">
        <w:rPr>
          <w:rFonts w:cs="Arial"/>
        </w:rPr>
        <w:t xml:space="preserve">plus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E47B26" w:rsidRDefault="00AE730D" w:rsidP="00DC7B96">
      <w:pPr>
        <w:numPr>
          <w:ilvl w:val="0"/>
          <w:numId w:val="32"/>
        </w:numPr>
        <w:spacing w:after="0" w:line="240" w:lineRule="auto"/>
        <w:ind w:left="714" w:hanging="357"/>
        <w:jc w:val="both"/>
        <w:rPr>
          <w:rStyle w:val="Hyperlink"/>
          <w:rFonts w:cs="Arial"/>
          <w:color w:val="auto"/>
          <w:u w:val="none"/>
        </w:rPr>
      </w:pPr>
      <w:r w:rsidRPr="00E47B26">
        <w:rPr>
          <w:rFonts w:eastAsia="Times New Roman" w:cs="Arial"/>
          <w:bCs/>
          <w:color w:val="000000"/>
        </w:rPr>
        <w:t>liaising and working together with other support services and those agencies involved in safeguarding children;</w:t>
      </w:r>
      <w:r w:rsidR="008E3A35" w:rsidRPr="00E47B26">
        <w:rPr>
          <w:rFonts w:eastAsia="Times New Roman" w:cs="Arial"/>
          <w:bCs/>
          <w:color w:val="000000"/>
        </w:rPr>
        <w:t xml:space="preserve"> including domestic abuse </w:t>
      </w:r>
      <w:r w:rsidRPr="00E47B26">
        <w:rPr>
          <w:rFonts w:eastAsia="Times New Roman" w:cs="Arial"/>
          <w:bCs/>
          <w:color w:val="000000"/>
        </w:rPr>
        <w:t xml:space="preserve"> </w:t>
      </w:r>
      <w:r w:rsidR="00A26645" w:rsidRPr="00E47B26">
        <w:rPr>
          <w:rFonts w:eastAsia="Times New Roman" w:cs="Arial"/>
          <w:bCs/>
        </w:rPr>
        <w:fldChar w:fldCharType="begin"/>
      </w:r>
      <w:r w:rsidR="00A26645" w:rsidRPr="00E47B26">
        <w:rPr>
          <w:rFonts w:eastAsia="Times New Roman" w:cs="Arial"/>
          <w:bCs/>
        </w:rPr>
        <w:instrText xml:space="preserve"> HYPERLINK "https://www.gov.uk/government/publications/domestic-abuse-act-2021/domestic-abuse-statutory-guidance-accessible-version" </w:instrText>
      </w:r>
      <w:r w:rsidR="00A26645" w:rsidRPr="00E47B26">
        <w:rPr>
          <w:rFonts w:eastAsia="Times New Roman" w:cs="Arial"/>
          <w:bCs/>
        </w:rPr>
      </w:r>
      <w:r w:rsidR="00A26645" w:rsidRPr="00E47B26">
        <w:rPr>
          <w:rFonts w:eastAsia="Times New Roman" w:cs="Arial"/>
          <w:bCs/>
        </w:rPr>
        <w:fldChar w:fldCharType="separate"/>
      </w:r>
      <w:r w:rsidR="008E3A35" w:rsidRPr="00E47B26">
        <w:rPr>
          <w:rStyle w:val="Hyperlink"/>
          <w:rFonts w:eastAsia="Times New Roman" w:cs="Arial"/>
          <w:bCs/>
        </w:rPr>
        <w:t>https://www.gov.uk/government/consultations/domestic-abuse-act-statutory-guidance</w:t>
      </w:r>
    </w:p>
    <w:p w14:paraId="27BD45AA" w14:textId="5E20FBAE" w:rsidR="00E85D0B" w:rsidRPr="00E85D0B" w:rsidRDefault="00A26645" w:rsidP="00E85D0B">
      <w:pPr>
        <w:spacing w:before="40" w:after="40" w:line="240" w:lineRule="auto"/>
        <w:jc w:val="both"/>
        <w:rPr>
          <w:rFonts w:eastAsia="Times New Roman" w:cs="Arial"/>
          <w:bCs/>
          <w:color w:val="000000"/>
          <w:sz w:val="6"/>
        </w:rPr>
      </w:pPr>
      <w:r w:rsidRPr="00E47B26">
        <w:rPr>
          <w:rFonts w:eastAsia="Times New Roman" w:cs="Arial"/>
          <w:bCs/>
        </w:rPr>
        <w:fldChar w:fldCharType="end"/>
      </w:r>
    </w:p>
    <w:p w14:paraId="7F6EC0D7" w14:textId="6FCFDE8F" w:rsidR="00DC7B96" w:rsidRDefault="004562D8" w:rsidP="009634D0">
      <w:pPr>
        <w:numPr>
          <w:ilvl w:val="0"/>
          <w:numId w:val="32"/>
        </w:numPr>
        <w:spacing w:after="0" w:line="240" w:lineRule="auto"/>
        <w:ind w:left="714" w:hanging="357"/>
        <w:jc w:val="both"/>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39"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149A0385" w14:textId="77777777" w:rsidR="009634D0" w:rsidRPr="009634D0" w:rsidRDefault="009634D0" w:rsidP="009634D0">
      <w:pPr>
        <w:spacing w:after="0" w:line="240" w:lineRule="auto"/>
        <w:jc w:val="both"/>
        <w:rPr>
          <w:rStyle w:val="Hyperlink"/>
          <w:rFonts w:cs="Arial"/>
          <w:color w:val="262626" w:themeColor="text1" w:themeTint="D9"/>
          <w:u w:val="none"/>
        </w:rPr>
      </w:pPr>
    </w:p>
    <w:p w14:paraId="34CD030E" w14:textId="77777777" w:rsidR="00D60BCA" w:rsidRDefault="00083A72" w:rsidP="00D60BCA">
      <w:pPr>
        <w:numPr>
          <w:ilvl w:val="0"/>
          <w:numId w:val="32"/>
        </w:numPr>
        <w:spacing w:after="0" w:line="240" w:lineRule="auto"/>
        <w:ind w:left="714" w:hanging="357"/>
        <w:jc w:val="both"/>
        <w:rPr>
          <w:rStyle w:val="Hyperlink"/>
          <w:rFonts w:cs="Arial"/>
          <w:color w:val="262626" w:themeColor="text1" w:themeTint="D9"/>
          <w:u w:val="none"/>
        </w:rPr>
      </w:pPr>
      <w:r w:rsidRPr="00E47B26">
        <w:rPr>
          <w:rStyle w:val="Hyperlink"/>
          <w:rFonts w:cs="Arial"/>
          <w:color w:val="262626" w:themeColor="text1" w:themeTint="D9"/>
          <w:u w:val="none"/>
        </w:rPr>
        <w:t>Wirral’s</w:t>
      </w:r>
      <w:r w:rsidR="00DC7B96" w:rsidRPr="00E47B26">
        <w:rPr>
          <w:rStyle w:val="Hyperlink"/>
          <w:rFonts w:cs="Arial"/>
          <w:color w:val="262626" w:themeColor="text1" w:themeTint="D9"/>
          <w:u w:val="none"/>
        </w:rPr>
        <w:t xml:space="preserve"> HSB </w:t>
      </w:r>
      <w:r w:rsidRPr="00E47B26">
        <w:rPr>
          <w:rStyle w:val="Hyperlink"/>
          <w:rFonts w:cs="Arial"/>
          <w:color w:val="262626" w:themeColor="text1" w:themeTint="D9"/>
          <w:u w:val="none"/>
        </w:rPr>
        <w:t xml:space="preserve">identification </w:t>
      </w:r>
      <w:r w:rsidR="00DC7B96" w:rsidRPr="00E47B26">
        <w:rPr>
          <w:rStyle w:val="Hyperlink"/>
          <w:rFonts w:cs="Arial"/>
          <w:color w:val="262626" w:themeColor="text1" w:themeTint="D9"/>
          <w:u w:val="none"/>
        </w:rPr>
        <w:t>toolkit can be found here:</w:t>
      </w:r>
      <w:r w:rsidRPr="00E47B26">
        <w:rPr>
          <w:rStyle w:val="Hyperlink"/>
          <w:rFonts w:cs="Arial"/>
          <w:color w:val="262626" w:themeColor="text1" w:themeTint="D9"/>
          <w:u w:val="none"/>
        </w:rPr>
        <w:t xml:space="preserve"> </w:t>
      </w:r>
      <w:hyperlink r:id="rId40" w:history="1">
        <w:r w:rsidRPr="00E47B26">
          <w:rPr>
            <w:rStyle w:val="Hyperlink"/>
            <w:rFonts w:cs="Arial"/>
          </w:rPr>
          <w:t>https://www.wirralsafeguarding.co.uk/harmful-sexual-behaviour/</w:t>
        </w:r>
      </w:hyperlink>
      <w:r w:rsidRPr="00E47B26">
        <w:rPr>
          <w:rStyle w:val="Hyperlink"/>
          <w:rFonts w:cs="Arial"/>
          <w:color w:val="262626" w:themeColor="text1" w:themeTint="D9"/>
          <w:u w:val="none"/>
        </w:rPr>
        <w:t xml:space="preserve"> </w:t>
      </w:r>
    </w:p>
    <w:p w14:paraId="37FAEF7A" w14:textId="77777777" w:rsidR="00D60BCA" w:rsidRDefault="00D60BCA" w:rsidP="00D60BCA">
      <w:pPr>
        <w:pStyle w:val="ListParagraph"/>
        <w:rPr>
          <w:rFonts w:cs="Arial"/>
          <w:color w:val="262626" w:themeColor="text1" w:themeTint="D9"/>
        </w:rPr>
      </w:pPr>
    </w:p>
    <w:p w14:paraId="665F8D69" w14:textId="05395874" w:rsidR="007A3C66" w:rsidRPr="00037631" w:rsidRDefault="00BC3A64" w:rsidP="007A3C66">
      <w:pPr>
        <w:jc w:val="both"/>
        <w:rPr>
          <w:b/>
          <w:bCs/>
        </w:rPr>
      </w:pPr>
      <w:r>
        <w:rPr>
          <w:b/>
          <w:bCs/>
        </w:rPr>
        <w:t xml:space="preserve">Child-on-child abuse </w:t>
      </w:r>
      <w:r w:rsidR="007A3C66" w:rsidRPr="00BC3A64">
        <w:rPr>
          <w:b/>
          <w:bCs/>
        </w:rPr>
        <w:t>(inc. sexual</w:t>
      </w:r>
      <w:r w:rsidR="007A3C66" w:rsidRPr="00037631">
        <w:rPr>
          <w:b/>
          <w:bCs/>
        </w:rPr>
        <w:t xml:space="preserve"> violence and sexual harassment)</w:t>
      </w:r>
    </w:p>
    <w:p w14:paraId="23103A55" w14:textId="7C775EED"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For the purposes of this policy, </w:t>
      </w:r>
      <w:r w:rsidR="006076D7" w:rsidRPr="00037631">
        <w:rPr>
          <w:rFonts w:cs="Arial"/>
          <w:b/>
          <w:bCs/>
          <w:color w:val="262626" w:themeColor="text1" w:themeTint="D9"/>
        </w:rPr>
        <w:t>‘</w:t>
      </w:r>
      <w:r w:rsidRPr="00037631">
        <w:rPr>
          <w:rFonts w:cs="Arial"/>
          <w:b/>
          <w:bCs/>
          <w:color w:val="262626" w:themeColor="text1" w:themeTint="D9"/>
        </w:rPr>
        <w:t>child-on-child abuse</w:t>
      </w:r>
      <w:r w:rsidR="006076D7" w:rsidRPr="00037631">
        <w:rPr>
          <w:rFonts w:cs="Arial"/>
          <w:b/>
          <w:bCs/>
          <w:color w:val="262626" w:themeColor="text1" w:themeTint="D9"/>
        </w:rPr>
        <w:t>’</w:t>
      </w:r>
      <w:r w:rsidRPr="00037631">
        <w:rPr>
          <w:rFonts w:cs="Arial"/>
          <w:b/>
          <w:bCs/>
          <w:color w:val="262626" w:themeColor="text1" w:themeTint="D9"/>
        </w:rPr>
        <w:t xml:space="preserve"> </w:t>
      </w:r>
      <w:r w:rsidRPr="00037631">
        <w:rPr>
          <w:rFonts w:cs="Arial"/>
          <w:color w:val="262626" w:themeColor="text1" w:themeTint="D9"/>
        </w:rPr>
        <w:t>is defined as abuse between children.</w:t>
      </w:r>
    </w:p>
    <w:p w14:paraId="2BC4944A"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The school has a zero-tolerance approach to abuse, including child-on-child abuse,</w:t>
      </w:r>
    </w:p>
    <w:p w14:paraId="6A59376A" w14:textId="0F92B8C3" w:rsidR="00ED6EB1" w:rsidRPr="00427B7F"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be aware that child-on-child abuse can occur </w:t>
      </w:r>
      <w:r w:rsidRPr="00427B7F">
        <w:rPr>
          <w:rFonts w:cs="Arial"/>
          <w:color w:val="262626" w:themeColor="text1" w:themeTint="D9"/>
        </w:rPr>
        <w:t xml:space="preserve">between </w:t>
      </w:r>
      <w:r w:rsidR="002D550A" w:rsidRPr="00427B7F">
        <w:rPr>
          <w:rFonts w:cs="Arial"/>
          <w:color w:val="262626" w:themeColor="text1" w:themeTint="D9"/>
        </w:rPr>
        <w:t>students</w:t>
      </w:r>
      <w:r w:rsidRPr="00427B7F">
        <w:rPr>
          <w:rFonts w:cs="Arial"/>
          <w:color w:val="262626" w:themeColor="text1" w:themeTint="D9"/>
        </w:rPr>
        <w:t xml:space="preserve"> of any age and gender, both inside and outside of school, as well as online</w:t>
      </w:r>
      <w:r w:rsidR="00F269BE" w:rsidRPr="00427B7F">
        <w:rPr>
          <w:rFonts w:cs="Arial"/>
          <w:color w:val="262626" w:themeColor="text1" w:themeTint="D9"/>
        </w:rPr>
        <w:t xml:space="preserve"> risk and harm</w:t>
      </w:r>
      <w:r w:rsidRPr="00427B7F">
        <w:rPr>
          <w:rFonts w:cs="Arial"/>
          <w:color w:val="262626" w:themeColor="text1" w:themeTint="D9"/>
        </w:rPr>
        <w:t xml:space="preserve">. All staff will be aware of the indicators of child-on-child abuse, how to identify it, and how to respond to reports. All staff will also recognise that even if no cases have been reported, this is not an indicator that child-on-child abuse is not occurring. </w:t>
      </w:r>
    </w:p>
    <w:p w14:paraId="31429F3E"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427B7F">
        <w:rPr>
          <w:rFonts w:cs="Arial"/>
          <w:color w:val="262626" w:themeColor="text1" w:themeTint="D9"/>
        </w:rPr>
        <w:t>All staff will speak to the DSL if they have any concerns about child-on-child</w:t>
      </w:r>
      <w:r w:rsidRPr="00037631">
        <w:rPr>
          <w:rFonts w:cs="Arial"/>
          <w:color w:val="262626" w:themeColor="text1" w:themeTint="D9"/>
        </w:rPr>
        <w:t xml:space="preserve"> abuse.</w:t>
      </w:r>
    </w:p>
    <w:p w14:paraId="5892C056" w14:textId="5266150E" w:rsidR="00D60BCA"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All staff will understand the importance of challenge inappropriate behaviour between peers, and will not tolerate abuse as “banter” or “part of growing up”.</w:t>
      </w:r>
    </w:p>
    <w:p w14:paraId="34AC2072" w14:textId="77777777" w:rsidR="00ED6EB1" w:rsidRPr="00037631" w:rsidRDefault="00ED6EB1" w:rsidP="00ED6EB1">
      <w:pPr>
        <w:spacing w:after="0" w:line="240" w:lineRule="auto"/>
        <w:ind w:left="714"/>
        <w:jc w:val="both"/>
        <w:rPr>
          <w:rFonts w:cs="Arial"/>
          <w:color w:val="262626" w:themeColor="text1" w:themeTint="D9"/>
        </w:rPr>
      </w:pPr>
    </w:p>
    <w:p w14:paraId="10E990F1" w14:textId="77777777" w:rsidR="00D60BCA" w:rsidRPr="00037631" w:rsidRDefault="00D60BCA" w:rsidP="006076D7">
      <w:pPr>
        <w:jc w:val="both"/>
        <w:rPr>
          <w:rFonts w:cs="Arial"/>
          <w:color w:val="262626" w:themeColor="text1" w:themeTint="D9"/>
        </w:rPr>
      </w:pPr>
      <w:r w:rsidRPr="00037631">
        <w:rPr>
          <w:rFonts w:cs="Arial"/>
          <w:color w:val="262626" w:themeColor="text1" w:themeTint="D9"/>
        </w:rPr>
        <w:t>Child-on-child abuse can be manifested in many different ways, including:</w:t>
      </w:r>
    </w:p>
    <w:p w14:paraId="6B6A1E07"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Bullying, including cyberbullying and prejudice-based or discriminatory bullying.</w:t>
      </w:r>
    </w:p>
    <w:p w14:paraId="610EE063"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Abuse in intimate personal relationships between peers – sometimes known as ‘teenage relationship abuse’.</w:t>
      </w:r>
    </w:p>
    <w:p w14:paraId="12C31AE5"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Physical abuse – this may include an online element which facilitates, threatens and/or encourages physical abuse.</w:t>
      </w:r>
    </w:p>
    <w:p w14:paraId="61EB905E"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violence – this may include an online element which facilitates, threatens and/or encourages sexual violence.</w:t>
      </w:r>
    </w:p>
    <w:p w14:paraId="250E4370"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harassment, including online sexual harassment, which may be standalone or part of a broader pattern of abuse.</w:t>
      </w:r>
    </w:p>
    <w:p w14:paraId="2F3DD8A2" w14:textId="77777777" w:rsidR="00D60BCA" w:rsidRPr="00037631" w:rsidRDefault="00D60BCA" w:rsidP="00D60BCA">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Causing someone to engage in sexual activity without consent.</w:t>
      </w:r>
    </w:p>
    <w:p w14:paraId="62AF8CDE" w14:textId="0DBD9B20" w:rsidR="00D60BCA" w:rsidRPr="00037631" w:rsidRDefault="00D60BCA" w:rsidP="0021512D">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The consensual and non-consensual sharing of nude and semi-nude images and/or videos.</w:t>
      </w:r>
      <w:r w:rsidR="0021512D" w:rsidRPr="00037631">
        <w:rPr>
          <w:rFonts w:cs="Arial"/>
          <w:color w:val="262626" w:themeColor="text1" w:themeTint="D9"/>
        </w:rPr>
        <w:t xml:space="preserve"> / </w:t>
      </w:r>
      <w:proofErr w:type="spellStart"/>
      <w:r w:rsidRPr="00037631">
        <w:rPr>
          <w:rFonts w:cs="Arial"/>
          <w:color w:val="262626" w:themeColor="text1" w:themeTint="D9"/>
        </w:rPr>
        <w:t>Upskirting</w:t>
      </w:r>
      <w:proofErr w:type="spellEnd"/>
      <w:r w:rsidRPr="00037631">
        <w:rPr>
          <w:rFonts w:cs="Arial"/>
          <w:color w:val="262626" w:themeColor="text1" w:themeTint="D9"/>
        </w:rPr>
        <w:t>.</w:t>
      </w:r>
    </w:p>
    <w:p w14:paraId="7550B282" w14:textId="5A0C5653" w:rsidR="00ED6EB1" w:rsidRPr="00037631" w:rsidRDefault="00D60BCA" w:rsidP="00ED6EB1">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 xml:space="preserve">Initiation- and hazing-type violence and rituals, which can include activities involving harassment, abuse or humiliation used as a way of initiating a person into a group, and may also include an online element. </w:t>
      </w:r>
    </w:p>
    <w:p w14:paraId="1E730E9E" w14:textId="77777777" w:rsidR="00ED6EB1" w:rsidRPr="00037631" w:rsidRDefault="00ED6EB1"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w:t>
      </w:r>
      <w:r w:rsidR="00D60BCA" w:rsidRPr="00037631">
        <w:rPr>
          <w:rFonts w:cs="Arial"/>
          <w:color w:val="262626" w:themeColor="text1" w:themeTint="D9"/>
        </w:rPr>
        <w: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e.g. where an adult poses as a child online to groom a child or young person.</w:t>
      </w:r>
    </w:p>
    <w:p w14:paraId="111C6C2E" w14:textId="77777777" w:rsidR="00ED6EB1"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be clear as to the school’s policy and procedures regarding child-on-child abuse and the role they have to play in preventing it and responding where they believe a child may be at risk from it. </w:t>
      </w:r>
    </w:p>
    <w:p w14:paraId="490DCD26" w14:textId="4706B59B" w:rsidR="00ED6EB1" w:rsidRPr="00037631" w:rsidRDefault="002D550A" w:rsidP="00ED6EB1">
      <w:pPr>
        <w:numPr>
          <w:ilvl w:val="0"/>
          <w:numId w:val="32"/>
        </w:numPr>
        <w:spacing w:after="0" w:line="240" w:lineRule="auto"/>
        <w:ind w:left="714" w:hanging="357"/>
        <w:jc w:val="both"/>
        <w:rPr>
          <w:rFonts w:cs="Arial"/>
          <w:color w:val="262626" w:themeColor="text1" w:themeTint="D9"/>
        </w:rPr>
      </w:pPr>
      <w:r>
        <w:rPr>
          <w:rFonts w:cs="Arial"/>
          <w:color w:val="262626" w:themeColor="text1" w:themeTint="D9"/>
        </w:rPr>
        <w:t>Students</w:t>
      </w:r>
      <w:r w:rsidR="00D60BCA" w:rsidRPr="00037631">
        <w:rPr>
          <w:rFonts w:cs="Arial"/>
          <w:color w:val="262626" w:themeColor="text1" w:themeTint="D9"/>
        </w:rPr>
        <w:t xml:space="preserve"> will be made aware of how to raise concerns or make a report and how any reports will be handled. This includes the process for reporting concerns about friends or peers. </w:t>
      </w:r>
      <w:r>
        <w:rPr>
          <w:rFonts w:cs="Arial"/>
          <w:color w:val="262626" w:themeColor="text1" w:themeTint="D9"/>
        </w:rPr>
        <w:t>Students</w:t>
      </w:r>
      <w:r w:rsidR="00D60BCA" w:rsidRPr="00037631">
        <w:rPr>
          <w:rFonts w:cs="Arial"/>
          <w:color w:val="262626" w:themeColor="text1" w:themeTint="D9"/>
        </w:rPr>
        <w:t xml:space="preserve"> will also be reassured that they will be taken seriously, be supported, and kept safe.</w:t>
      </w:r>
    </w:p>
    <w:p w14:paraId="1C0C38A2" w14:textId="48FB2CFD" w:rsidR="0008377E" w:rsidRPr="00037631" w:rsidRDefault="00D60BCA" w:rsidP="00ED6EB1">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The school’s procedures for managing allegations of child-on-child abuse are </w:t>
      </w:r>
      <w:r w:rsidR="004E6105">
        <w:rPr>
          <w:rFonts w:cs="Arial"/>
          <w:color w:val="262626" w:themeColor="text1" w:themeTint="D9"/>
        </w:rPr>
        <w:t xml:space="preserve">in line with KCSIE2025. </w:t>
      </w:r>
      <w:r w:rsidRPr="00037631">
        <w:rPr>
          <w:rFonts w:cs="Arial"/>
          <w:color w:val="262626" w:themeColor="text1" w:themeTint="D9"/>
        </w:rPr>
        <w:t xml:space="preserve"> Staff will follow these procedures, as well as the procedures outlined in the school’s Anti-bullying Policy and </w:t>
      </w:r>
      <w:r w:rsidR="004E6105">
        <w:rPr>
          <w:rFonts w:cs="Arial"/>
          <w:color w:val="262626" w:themeColor="text1" w:themeTint="D9"/>
        </w:rPr>
        <w:t>Behaviour</w:t>
      </w:r>
      <w:r w:rsidRPr="00037631">
        <w:rPr>
          <w:rFonts w:cs="Arial"/>
          <w:color w:val="262626" w:themeColor="text1" w:themeTint="D9"/>
        </w:rPr>
        <w:t xml:space="preserve"> Policy, where relevant.</w:t>
      </w:r>
    </w:p>
    <w:p w14:paraId="4CF369BC" w14:textId="4922543E" w:rsidR="00712E3A" w:rsidRPr="00936537" w:rsidRDefault="00712E3A" w:rsidP="008F71FD">
      <w:pPr>
        <w:numPr>
          <w:ilvl w:val="0"/>
          <w:numId w:val="32"/>
        </w:numPr>
        <w:spacing w:after="0" w:line="240" w:lineRule="auto"/>
        <w:ind w:left="714" w:hanging="357"/>
        <w:jc w:val="both"/>
        <w:rPr>
          <w:rFonts w:cs="Arial"/>
          <w:color w:val="262626" w:themeColor="text1" w:themeTint="D9"/>
        </w:rPr>
      </w:pPr>
      <w:r w:rsidRPr="00E47B26">
        <w:rPr>
          <w:rFonts w:cs="Arial"/>
          <w:color w:val="262626" w:themeColor="text1" w:themeTint="D9"/>
        </w:rPr>
        <w:t xml:space="preserve">Addressing child on child abuse - </w:t>
      </w:r>
      <w:hyperlink r:id="rId41" w:history="1">
        <w:r w:rsidRPr="00E47B26">
          <w:rPr>
            <w:rStyle w:val="Hyperlink"/>
            <w:rFonts w:cs="Arial"/>
          </w:rPr>
          <w:t>Resources for schools and colleges</w:t>
        </w:r>
      </w:hyperlink>
    </w:p>
    <w:p w14:paraId="7F1F484F" w14:textId="45400F03" w:rsidR="00B705E2" w:rsidRPr="00427B7F" w:rsidRDefault="00936537" w:rsidP="00936537">
      <w:pPr>
        <w:numPr>
          <w:ilvl w:val="0"/>
          <w:numId w:val="32"/>
        </w:numPr>
        <w:spacing w:after="0" w:line="240" w:lineRule="auto"/>
        <w:ind w:left="714" w:hanging="357"/>
        <w:jc w:val="both"/>
        <w:rPr>
          <w:rFonts w:cs="Arial"/>
          <w:color w:val="262626" w:themeColor="text1" w:themeTint="D9"/>
        </w:rPr>
      </w:pPr>
      <w:r w:rsidRPr="00427B7F">
        <w:rPr>
          <w:rStyle w:val="Hyperlink"/>
          <w:rFonts w:cs="Arial"/>
          <w:color w:val="262626" w:themeColor="text1" w:themeTint="D9"/>
          <w:u w:val="none"/>
        </w:rPr>
        <w:lastRenderedPageBreak/>
        <w:t xml:space="preserve">Responding to Child Sexual abuse – </w:t>
      </w:r>
      <w:hyperlink r:id="rId42" w:history="1">
        <w:r w:rsidR="00FB5E87" w:rsidRPr="00427B7F">
          <w:rPr>
            <w:rStyle w:val="Hyperlink"/>
            <w:rFonts w:cs="Arial"/>
          </w:rPr>
          <w:t>https://www.csacentre.org.uk/child-sexual-abuse-response-pathway/</w:t>
        </w:r>
      </w:hyperlink>
      <w:r w:rsidR="00FB5E87" w:rsidRPr="00427B7F">
        <w:rPr>
          <w:rStyle w:val="Hyperlink"/>
          <w:rFonts w:cs="Arial"/>
          <w:color w:val="262626" w:themeColor="text1" w:themeTint="D9"/>
          <w:u w:val="none"/>
        </w:rPr>
        <w:t xml:space="preserve"> </w:t>
      </w:r>
    </w:p>
    <w:p w14:paraId="7317863F" w14:textId="77777777" w:rsidR="00936537" w:rsidRPr="00427B7F" w:rsidRDefault="00936537" w:rsidP="00936537">
      <w:pPr>
        <w:spacing w:after="0" w:line="240" w:lineRule="auto"/>
        <w:ind w:left="714"/>
        <w:jc w:val="both"/>
        <w:rPr>
          <w:rFonts w:cs="Arial"/>
          <w:color w:val="262626" w:themeColor="text1" w:themeTint="D9"/>
        </w:rPr>
      </w:pPr>
    </w:p>
    <w:p w14:paraId="2C056977" w14:textId="59A2C46A" w:rsidR="00B705E2" w:rsidRPr="00427B7F" w:rsidRDefault="007029CE" w:rsidP="00B705E2">
      <w:pPr>
        <w:numPr>
          <w:ilvl w:val="0"/>
          <w:numId w:val="32"/>
        </w:numPr>
        <w:spacing w:after="0" w:line="240" w:lineRule="auto"/>
        <w:ind w:left="714" w:hanging="357"/>
        <w:jc w:val="both"/>
        <w:rPr>
          <w:rFonts w:cs="Arial"/>
          <w:color w:val="262626" w:themeColor="text1" w:themeTint="D9"/>
        </w:rPr>
      </w:pPr>
      <w:r w:rsidRPr="00427B7F">
        <w:rPr>
          <w:rFonts w:cs="Arial"/>
          <w:color w:val="262626" w:themeColor="text1" w:themeTint="D9"/>
        </w:rPr>
        <w:t>The school will consider intra familial harms and any necessary support for siblings following a report of sexual violence and/or harassment</w:t>
      </w:r>
      <w:r w:rsidR="009D4D8B" w:rsidRPr="00427B7F">
        <w:rPr>
          <w:rFonts w:cs="Arial"/>
          <w:color w:val="262626" w:themeColor="text1" w:themeTint="D9"/>
        </w:rPr>
        <w:t xml:space="preserve"> </w:t>
      </w:r>
      <w:hyperlink r:id="rId43" w:history="1">
        <w:r w:rsidR="001E3762" w:rsidRPr="00427B7F">
          <w:rPr>
            <w:rStyle w:val="Hyperlink"/>
            <w:rFonts w:cs="Arial"/>
          </w:rPr>
          <w:t>(KCSIE 2025)</w:t>
        </w:r>
      </w:hyperlink>
      <w:r w:rsidR="00B705E2" w:rsidRPr="00427B7F">
        <w:rPr>
          <w:rFonts w:cs="Arial"/>
          <w:color w:val="262626" w:themeColor="text1" w:themeTint="D9"/>
        </w:rPr>
        <w:t>.</w:t>
      </w:r>
    </w:p>
    <w:p w14:paraId="0EEEC14C" w14:textId="66ABD6B1" w:rsidR="00E85D0B" w:rsidRPr="00427B7F" w:rsidRDefault="00E85D0B" w:rsidP="000518FF">
      <w:pPr>
        <w:numPr>
          <w:ilvl w:val="0"/>
          <w:numId w:val="32"/>
        </w:numPr>
        <w:spacing w:after="0" w:line="240" w:lineRule="auto"/>
        <w:ind w:left="714" w:hanging="357"/>
        <w:jc w:val="both"/>
        <w:rPr>
          <w:rFonts w:cs="Arial"/>
          <w:color w:val="262626" w:themeColor="text1" w:themeTint="D9"/>
          <w:sz w:val="6"/>
        </w:rPr>
      </w:pPr>
    </w:p>
    <w:p w14:paraId="4DCC4729" w14:textId="16A8D1DB" w:rsidR="0066410E" w:rsidRPr="0066410E" w:rsidRDefault="00AE730D" w:rsidP="0066410E">
      <w:pPr>
        <w:numPr>
          <w:ilvl w:val="0"/>
          <w:numId w:val="32"/>
        </w:numPr>
        <w:spacing w:before="40" w:after="40" w:line="240" w:lineRule="auto"/>
        <w:ind w:left="714" w:hanging="357"/>
        <w:jc w:val="both"/>
        <w:rPr>
          <w:rFonts w:eastAsia="Times New Roman" w:cs="Arial"/>
          <w:bCs/>
          <w:color w:val="000000"/>
        </w:rPr>
      </w:pPr>
      <w:r w:rsidRPr="00427B7F">
        <w:rPr>
          <w:rFonts w:eastAsia="Times New Roman" w:cs="Arial"/>
          <w:bCs/>
          <w:color w:val="000000"/>
        </w:rPr>
        <w:t xml:space="preserve">having a behaviour policy that is aimed at supporting vulnerable </w:t>
      </w:r>
      <w:r w:rsidR="002D550A" w:rsidRPr="00427B7F">
        <w:rPr>
          <w:rFonts w:eastAsia="Times New Roman" w:cs="Arial"/>
          <w:bCs/>
          <w:color w:val="000000"/>
        </w:rPr>
        <w:t>students</w:t>
      </w:r>
      <w:r w:rsidRPr="00427B7F">
        <w:rPr>
          <w:rFonts w:eastAsia="Times New Roman" w:cs="Arial"/>
          <w:bCs/>
          <w:color w:val="000000"/>
        </w:rPr>
        <w:t xml:space="preserve"> in the school.  The school will ensure that each pupil knows that some behaviour</w:t>
      </w:r>
      <w:r w:rsidRPr="005868D1">
        <w:rPr>
          <w:rFonts w:eastAsia="Times New Roman" w:cs="Arial"/>
          <w:bCs/>
          <w:color w:val="000000"/>
        </w:rPr>
        <w:t xml:space="preserve"> is unacceptable but that they are valued and not to be blamed f</w:t>
      </w:r>
      <w:r>
        <w:rPr>
          <w:rFonts w:eastAsia="Times New Roman" w:cs="Arial"/>
          <w:bCs/>
          <w:color w:val="000000"/>
        </w:rPr>
        <w:t>or any abuse which has occurred</w:t>
      </w:r>
      <w:r w:rsidR="004E6105">
        <w:rPr>
          <w:rFonts w:eastAsia="Times New Roman" w:cs="Arial"/>
          <w:bCs/>
          <w:color w:val="000000"/>
        </w:rPr>
        <w:t xml:space="preserve">. </w:t>
      </w:r>
      <w:r w:rsidR="000E43B0" w:rsidRPr="004E6105">
        <w:rPr>
          <w:rFonts w:eastAsia="Times New Roman" w:cs="Arial"/>
          <w:bCs/>
          <w:color w:val="000000"/>
        </w:rPr>
        <w:t xml:space="preserve">The </w:t>
      </w:r>
      <w:r w:rsidR="004E6105" w:rsidRPr="004E6105">
        <w:rPr>
          <w:rFonts w:eastAsia="Times New Roman" w:cs="Arial"/>
          <w:bCs/>
          <w:color w:val="000000"/>
        </w:rPr>
        <w:t>B</w:t>
      </w:r>
      <w:r w:rsidR="000E43B0" w:rsidRPr="004E6105">
        <w:rPr>
          <w:rFonts w:eastAsia="Times New Roman" w:cs="Arial"/>
          <w:bCs/>
          <w:color w:val="000000"/>
        </w:rPr>
        <w:t xml:space="preserve">ehaviour </w:t>
      </w:r>
      <w:r w:rsidR="004E6105" w:rsidRPr="004E6105">
        <w:rPr>
          <w:rFonts w:eastAsia="Times New Roman" w:cs="Arial"/>
          <w:bCs/>
          <w:color w:val="000000"/>
        </w:rPr>
        <w:t>P</w:t>
      </w:r>
      <w:r w:rsidR="000E43B0" w:rsidRPr="004E6105">
        <w:rPr>
          <w:rFonts w:eastAsia="Times New Roman" w:cs="Arial"/>
          <w:bCs/>
          <w:color w:val="000000"/>
        </w:rPr>
        <w:t>olicy is located</w:t>
      </w:r>
      <w:r w:rsidR="004E6105" w:rsidRPr="004E6105">
        <w:rPr>
          <w:rFonts w:eastAsia="Times New Roman" w:cs="Arial"/>
          <w:bCs/>
          <w:color w:val="000000"/>
        </w:rPr>
        <w:t xml:space="preserve"> on the school website.</w:t>
      </w:r>
      <w:r w:rsidR="004E6105">
        <w:rPr>
          <w:rFonts w:eastAsia="Times New Roman" w:cs="Arial"/>
          <w:bCs/>
          <w:color w:val="000000"/>
        </w:rPr>
        <w:t xml:space="preserve"> </w:t>
      </w:r>
    </w:p>
    <w:p w14:paraId="6C7B112B" w14:textId="4F7BD889"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The 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4F095E0F" w14:textId="4BB315D9" w:rsidR="00AD1E18" w:rsidRPr="0051719D" w:rsidRDefault="0066410E" w:rsidP="00AD1E18">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2BC07B3C" w14:textId="1B2B328B" w:rsidR="0066410E" w:rsidRPr="00427B7F" w:rsidRDefault="007429DC" w:rsidP="0066410E">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 xml:space="preserve">preparing </w:t>
      </w:r>
      <w:r w:rsidR="002D550A">
        <w:rPr>
          <w:rFonts w:eastAsia="Times New Roman" w:cs="Arial"/>
          <w:bCs/>
          <w:color w:val="000000"/>
        </w:rPr>
        <w:t>students</w:t>
      </w:r>
      <w:r w:rsidRPr="00DC7B96">
        <w:rPr>
          <w:rFonts w:eastAsia="Times New Roman" w:cs="Arial"/>
          <w:bCs/>
          <w:color w:val="000000"/>
        </w:rPr>
        <w:t xml:space="preserve"> for life in modern Britain</w:t>
      </w:r>
      <w:r w:rsidR="00AD1E18" w:rsidRPr="00DC7B96">
        <w:rPr>
          <w:rFonts w:eastAsia="Times New Roman" w:cs="Arial"/>
          <w:bCs/>
          <w:color w:val="000000"/>
        </w:rPr>
        <w:t xml:space="preserve">.  There is </w:t>
      </w:r>
      <w:r w:rsidRPr="00DC7B96">
        <w:rPr>
          <w:rFonts w:eastAsia="Times New Roman" w:cs="Arial"/>
          <w:bCs/>
          <w:color w:val="000000"/>
        </w:rPr>
        <w:t xml:space="preserve">a culture of zero tolerance to sexism, misogyny/misandry, homophobia, </w:t>
      </w:r>
      <w:proofErr w:type="spellStart"/>
      <w:r w:rsidRPr="00DC7B96">
        <w:rPr>
          <w:rFonts w:eastAsia="Times New Roman" w:cs="Arial"/>
          <w:bCs/>
          <w:color w:val="000000"/>
        </w:rPr>
        <w:t>biphobic</w:t>
      </w:r>
      <w:proofErr w:type="spellEnd"/>
      <w:r w:rsidRPr="00DC7B96">
        <w:rPr>
          <w:rFonts w:eastAsia="Times New Roman" w:cs="Arial"/>
          <w:bCs/>
          <w:color w:val="000000"/>
        </w:rPr>
        <w:t xml:space="preserve">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w:t>
      </w:r>
      <w:r w:rsidRPr="00427B7F">
        <w:rPr>
          <w:rFonts w:eastAsia="Times New Roman" w:cs="Arial"/>
          <w:bCs/>
          <w:color w:val="000000"/>
        </w:rPr>
        <w:t xml:space="preserve">such as: boundaries; consent; body confidence; stereotyping; and sexual harassment </w:t>
      </w:r>
    </w:p>
    <w:p w14:paraId="52F0F433" w14:textId="3C3ABAA9" w:rsidR="00C934B2" w:rsidRPr="00427B7F" w:rsidRDefault="00C934B2" w:rsidP="00E85D0B">
      <w:pPr>
        <w:numPr>
          <w:ilvl w:val="0"/>
          <w:numId w:val="32"/>
        </w:numPr>
        <w:spacing w:before="40" w:after="40" w:line="240" w:lineRule="auto"/>
        <w:ind w:left="714" w:hanging="357"/>
        <w:jc w:val="both"/>
        <w:rPr>
          <w:rFonts w:eastAsia="Times New Roman" w:cs="Arial"/>
          <w:bCs/>
          <w:color w:val="000000"/>
        </w:rPr>
      </w:pPr>
      <w:r w:rsidRPr="00427B7F">
        <w:rPr>
          <w:rFonts w:eastAsia="Times New Roman" w:cs="Arial"/>
          <w:bCs/>
          <w:color w:val="000000"/>
        </w:rPr>
        <w:t>acknowledging the importance of</w:t>
      </w:r>
      <w:r w:rsidR="0066769B" w:rsidRPr="00427B7F">
        <w:rPr>
          <w:rFonts w:eastAsia="Times New Roman" w:cs="Arial"/>
          <w:bCs/>
          <w:color w:val="000000"/>
        </w:rPr>
        <w:t xml:space="preserve"> ‘</w:t>
      </w:r>
      <w:r w:rsidR="0051719D" w:rsidRPr="00427B7F">
        <w:rPr>
          <w:rFonts w:eastAsia="Times New Roman" w:cs="Arial"/>
          <w:bCs/>
          <w:color w:val="000000"/>
        </w:rPr>
        <w:t>Harm from outside the home’ (HOTH)</w:t>
      </w:r>
      <w:r w:rsidR="0066769B" w:rsidRPr="00427B7F">
        <w:rPr>
          <w:rFonts w:eastAsia="Times New Roman" w:cs="Arial"/>
          <w:bCs/>
          <w:color w:val="000000"/>
        </w:rPr>
        <w:t xml:space="preserve">, </w:t>
      </w:r>
      <w:hyperlink r:id="rId44" w:history="1">
        <w:r w:rsidR="000E43B0" w:rsidRPr="00427B7F">
          <w:rPr>
            <w:rStyle w:val="Hyperlink"/>
            <w:rFonts w:eastAsia="Times New Roman" w:cs="Arial"/>
            <w:bCs/>
          </w:rPr>
          <w:t>https://contextualsafeguarding.org.uk/</w:t>
        </w:r>
      </w:hyperlink>
      <w:r w:rsidR="000E43B0" w:rsidRPr="00427B7F">
        <w:rPr>
          <w:rFonts w:eastAsia="Times New Roman" w:cs="Arial"/>
          <w:bCs/>
          <w:color w:val="000000"/>
        </w:rPr>
        <w:t xml:space="preserve"> </w:t>
      </w:r>
      <w:r w:rsidR="0066769B" w:rsidRPr="00427B7F">
        <w:rPr>
          <w:rFonts w:eastAsia="Times New Roman" w:cs="Arial"/>
          <w:bCs/>
          <w:color w:val="000000"/>
        </w:rPr>
        <w:t>which considers</w:t>
      </w:r>
      <w:r w:rsidRPr="00427B7F">
        <w:rPr>
          <w:rFonts w:eastAsia="Times New Roman" w:cs="Arial"/>
          <w:bCs/>
          <w:color w:val="000000"/>
        </w:rPr>
        <w:t xml:space="preserve"> wider environmental factors in a </w:t>
      </w:r>
      <w:r w:rsidR="001F1221" w:rsidRPr="00427B7F">
        <w:rPr>
          <w:rFonts w:eastAsia="Times New Roman" w:cs="Arial"/>
          <w:bCs/>
          <w:color w:val="000000"/>
        </w:rPr>
        <w:t>pupil’s</w:t>
      </w:r>
      <w:r w:rsidRPr="00427B7F">
        <w:rPr>
          <w:rFonts w:eastAsia="Times New Roman" w:cs="Arial"/>
          <w:bCs/>
          <w:color w:val="000000"/>
        </w:rPr>
        <w:t xml:space="preserve"> life that may be a threat to their safety and/or welfare</w:t>
      </w:r>
      <w:r w:rsidR="001F1221" w:rsidRPr="00427B7F">
        <w:rPr>
          <w:rFonts w:eastAsia="Times New Roman" w:cs="Arial"/>
          <w:bCs/>
          <w:color w:val="000000"/>
        </w:rPr>
        <w:t>.</w:t>
      </w:r>
      <w:r w:rsidR="005513B2" w:rsidRPr="00427B7F">
        <w:rPr>
          <w:rFonts w:eastAsia="Times New Roman" w:cs="Arial"/>
          <w:bCs/>
          <w:color w:val="000000"/>
        </w:rPr>
        <w:t xml:space="preserve"> (</w:t>
      </w:r>
      <w:hyperlink r:id="rId45" w:history="1">
        <w:r w:rsidR="00DA2433" w:rsidRPr="00427B7F">
          <w:rPr>
            <w:rStyle w:val="Hyperlink"/>
            <w:rFonts w:eastAsia="Times New Roman" w:cs="Arial"/>
            <w:bCs/>
          </w:rPr>
          <w:t>Working together to safeguard children Dec 2023</w:t>
        </w:r>
      </w:hyperlink>
      <w:r w:rsidR="001C2E96" w:rsidRPr="00427B7F">
        <w:rPr>
          <w:rFonts w:eastAsia="Times New Roman" w:cs="Arial"/>
          <w:bCs/>
          <w:color w:val="000000"/>
        </w:rPr>
        <w:t xml:space="preserve"> </w:t>
      </w:r>
      <w:r w:rsidR="00AD22C6" w:rsidRPr="00427B7F">
        <w:rPr>
          <w:rFonts w:eastAsia="Times New Roman" w:cs="Arial"/>
          <w:bCs/>
          <w:color w:val="000000"/>
        </w:rPr>
        <w:t xml:space="preserve">and </w:t>
      </w:r>
      <w:hyperlink r:id="rId46" w:history="1">
        <w:r w:rsidR="00AD22C6" w:rsidRPr="00427B7F">
          <w:rPr>
            <w:rStyle w:val="Hyperlink"/>
            <w:rFonts w:eastAsia="Times New Roman" w:cs="Arial"/>
            <w:bCs/>
          </w:rPr>
          <w:t>KCSIE September 202</w:t>
        </w:r>
        <w:r w:rsidR="00484D7D" w:rsidRPr="00427B7F">
          <w:rPr>
            <w:rStyle w:val="Hyperlink"/>
            <w:rFonts w:eastAsia="Times New Roman" w:cs="Arial"/>
            <w:bCs/>
          </w:rPr>
          <w:t>5</w:t>
        </w:r>
        <w:r w:rsidR="00AD22C6" w:rsidRPr="00427B7F">
          <w:rPr>
            <w:rStyle w:val="Hyperlink"/>
            <w:rFonts w:eastAsia="Times New Roman" w:cs="Arial"/>
            <w:bCs/>
          </w:rPr>
          <w:t>).</w:t>
        </w:r>
      </w:hyperlink>
    </w:p>
    <w:p w14:paraId="00D52C56" w14:textId="77777777" w:rsidR="00E85D0B" w:rsidRPr="00427B7F" w:rsidRDefault="00E85D0B" w:rsidP="00E85D0B">
      <w:pPr>
        <w:spacing w:before="40" w:after="40" w:line="240" w:lineRule="auto"/>
        <w:jc w:val="both"/>
        <w:rPr>
          <w:rFonts w:eastAsia="Times New Roman" w:cs="Arial"/>
          <w:bCs/>
          <w:color w:val="000000"/>
          <w:sz w:val="6"/>
        </w:rPr>
      </w:pPr>
    </w:p>
    <w:p w14:paraId="35B38FEC" w14:textId="619E8E8C" w:rsidR="00A83311" w:rsidRPr="00427B7F" w:rsidRDefault="004562D8" w:rsidP="00A83311">
      <w:pPr>
        <w:numPr>
          <w:ilvl w:val="0"/>
          <w:numId w:val="32"/>
        </w:numPr>
        <w:spacing w:before="40" w:after="40" w:line="240" w:lineRule="auto"/>
        <w:ind w:left="714" w:hanging="357"/>
        <w:jc w:val="both"/>
        <w:rPr>
          <w:rFonts w:eastAsia="Times New Roman" w:cs="Arial"/>
          <w:bCs/>
          <w:color w:val="000000"/>
        </w:rPr>
      </w:pPr>
      <w:r w:rsidRPr="00427B7F">
        <w:rPr>
          <w:rFonts w:eastAsia="Times New Roman" w:cs="Arial"/>
          <w:bCs/>
          <w:color w:val="000000"/>
        </w:rPr>
        <w:t xml:space="preserve">liaising with </w:t>
      </w:r>
      <w:r w:rsidR="00C56C01" w:rsidRPr="00427B7F">
        <w:rPr>
          <w:rFonts w:eastAsia="Times New Roman" w:cs="Arial"/>
          <w:bCs/>
          <w:color w:val="000000"/>
        </w:rPr>
        <w:t>a range of</w:t>
      </w:r>
      <w:r w:rsidRPr="00427B7F">
        <w:rPr>
          <w:rFonts w:eastAsia="Times New Roman" w:cs="Arial"/>
          <w:bCs/>
          <w:color w:val="000000"/>
        </w:rPr>
        <w:t xml:space="preserve"> </w:t>
      </w:r>
      <w:hyperlink r:id="rId47" w:history="1">
        <w:r w:rsidR="0066410E" w:rsidRPr="00427B7F">
          <w:rPr>
            <w:rStyle w:val="Hyperlink"/>
            <w:rFonts w:eastAsia="Times New Roman" w:cs="Arial"/>
            <w:bCs/>
          </w:rPr>
          <w:t>Early Help</w:t>
        </w:r>
      </w:hyperlink>
      <w:r w:rsidR="0066410E" w:rsidRPr="00427B7F">
        <w:rPr>
          <w:rFonts w:eastAsia="Times New Roman" w:cs="Arial"/>
          <w:bCs/>
          <w:color w:val="000000"/>
        </w:rPr>
        <w:t xml:space="preserve"> </w:t>
      </w:r>
      <w:r w:rsidRPr="00427B7F">
        <w:rPr>
          <w:rFonts w:eastAsia="Times New Roman" w:cs="Arial"/>
          <w:bCs/>
          <w:color w:val="000000"/>
        </w:rPr>
        <w:t xml:space="preserve">agencies that support the </w:t>
      </w:r>
      <w:r w:rsidR="002D550A" w:rsidRPr="00427B7F">
        <w:rPr>
          <w:rFonts w:eastAsia="Times New Roman" w:cs="Arial"/>
          <w:bCs/>
          <w:color w:val="000000"/>
        </w:rPr>
        <w:t>student</w:t>
      </w:r>
      <w:r w:rsidRPr="00427B7F">
        <w:rPr>
          <w:rFonts w:eastAsia="Times New Roman" w:cs="Arial"/>
          <w:bCs/>
          <w:color w:val="000000"/>
        </w:rPr>
        <w:t xml:space="preserve"> such as </w:t>
      </w:r>
      <w:r w:rsidR="00B435DE" w:rsidRPr="00427B7F">
        <w:rPr>
          <w:rFonts w:eastAsia="Times New Roman" w:cs="Arial"/>
          <w:bCs/>
          <w:color w:val="000000"/>
        </w:rPr>
        <w:t xml:space="preserve">Health Services, </w:t>
      </w:r>
      <w:r w:rsidR="00F535DC" w:rsidRPr="00427B7F">
        <w:rPr>
          <w:rFonts w:eastAsia="Times New Roman" w:cs="Arial"/>
          <w:bCs/>
          <w:color w:val="000000"/>
        </w:rPr>
        <w:t>Wirral Social</w:t>
      </w:r>
      <w:r w:rsidRPr="00427B7F">
        <w:rPr>
          <w:rFonts w:eastAsia="Times New Roman" w:cs="Arial"/>
          <w:bCs/>
          <w:color w:val="000000"/>
        </w:rPr>
        <w:t xml:space="preserve"> Care, Child and Ad</w:t>
      </w:r>
      <w:r w:rsidR="00B435DE" w:rsidRPr="00427B7F">
        <w:rPr>
          <w:rFonts w:eastAsia="Times New Roman" w:cs="Arial"/>
          <w:bCs/>
          <w:color w:val="000000"/>
        </w:rPr>
        <w:t xml:space="preserve">olescent </w:t>
      </w:r>
      <w:r w:rsidRPr="00427B7F">
        <w:rPr>
          <w:rFonts w:eastAsia="Times New Roman" w:cs="Arial"/>
          <w:bCs/>
          <w:color w:val="000000"/>
        </w:rPr>
        <w:t>Mental Health Services, Education Welfare Services, Special Educational Support Services</w:t>
      </w:r>
      <w:r w:rsidR="00B435DE" w:rsidRPr="00427B7F">
        <w:rPr>
          <w:rFonts w:eastAsia="Times New Roman" w:cs="Arial"/>
          <w:bCs/>
          <w:color w:val="000000"/>
        </w:rPr>
        <w:t>, Youth Service</w:t>
      </w:r>
      <w:r w:rsidR="005513B2" w:rsidRPr="00427B7F">
        <w:rPr>
          <w:rFonts w:eastAsia="Times New Roman" w:cs="Arial"/>
          <w:bCs/>
          <w:color w:val="000000"/>
        </w:rPr>
        <w:t>s</w:t>
      </w:r>
      <w:r w:rsidR="00C56C01" w:rsidRPr="00427B7F">
        <w:rPr>
          <w:rFonts w:eastAsia="Times New Roman" w:cs="Arial"/>
          <w:bCs/>
          <w:color w:val="000000"/>
        </w:rPr>
        <w:t xml:space="preserve"> and </w:t>
      </w:r>
      <w:r w:rsidRPr="00427B7F">
        <w:rPr>
          <w:rFonts w:eastAsia="Times New Roman" w:cs="Arial"/>
          <w:bCs/>
          <w:color w:val="000000"/>
        </w:rPr>
        <w:t>the Educational Psychology Service.</w:t>
      </w:r>
      <w:r w:rsidR="008E3A35" w:rsidRPr="00427B7F">
        <w:rPr>
          <w:rFonts w:eastAsia="Times New Roman" w:cs="Arial"/>
          <w:bCs/>
          <w:color w:val="000000"/>
        </w:rPr>
        <w:t xml:space="preserve"> </w:t>
      </w:r>
    </w:p>
    <w:p w14:paraId="19B78A25" w14:textId="379F812D" w:rsidR="008E3A35" w:rsidRPr="00427B7F" w:rsidRDefault="00427B7F" w:rsidP="00A83311">
      <w:pPr>
        <w:spacing w:before="40" w:after="40" w:line="240" w:lineRule="auto"/>
        <w:ind w:left="357"/>
        <w:jc w:val="center"/>
        <w:rPr>
          <w:rFonts w:eastAsia="Times New Roman" w:cs="Arial"/>
          <w:bCs/>
          <w:color w:val="000000"/>
        </w:rPr>
      </w:pPr>
      <w:hyperlink r:id="rId48" w:history="1">
        <w:r w:rsidR="00A83311" w:rsidRPr="00427B7F">
          <w:rPr>
            <w:rStyle w:val="Hyperlink"/>
            <w:rFonts w:eastAsia="Times New Roman" w:cs="Arial"/>
            <w:bCs/>
          </w:rPr>
          <w:t>https://www.gov.uk/government/publications/promoting-children-and-young-peoples-emotional-health-and-wellbeing</w:t>
        </w:r>
      </w:hyperlink>
    </w:p>
    <w:p w14:paraId="1C42F224" w14:textId="77777777" w:rsidR="00E85D0B" w:rsidRPr="00427B7F" w:rsidRDefault="00E85D0B" w:rsidP="00E85D0B">
      <w:pPr>
        <w:spacing w:before="40" w:after="40" w:line="240" w:lineRule="auto"/>
        <w:jc w:val="both"/>
        <w:rPr>
          <w:rFonts w:eastAsia="Times New Roman" w:cs="Arial"/>
          <w:bCs/>
          <w:color w:val="000000"/>
          <w:sz w:val="6"/>
        </w:rPr>
      </w:pPr>
    </w:p>
    <w:p w14:paraId="4F500DE8" w14:textId="25BB1E7B" w:rsidR="004562D8" w:rsidRDefault="004562D8" w:rsidP="00E85D0B">
      <w:pPr>
        <w:numPr>
          <w:ilvl w:val="0"/>
          <w:numId w:val="32"/>
        </w:numPr>
        <w:spacing w:before="40" w:after="40" w:line="240" w:lineRule="auto"/>
        <w:ind w:left="714" w:hanging="357"/>
        <w:jc w:val="both"/>
        <w:rPr>
          <w:rFonts w:eastAsia="Times New Roman" w:cs="Arial"/>
          <w:bCs/>
          <w:color w:val="000000"/>
        </w:rPr>
      </w:pPr>
      <w:r w:rsidRPr="00427B7F">
        <w:rPr>
          <w:rFonts w:eastAsia="Times New Roman" w:cs="Arial"/>
          <w:bCs/>
          <w:color w:val="000000"/>
        </w:rPr>
        <w:t xml:space="preserve">ensuring that, when a </w:t>
      </w:r>
      <w:r w:rsidR="002D550A" w:rsidRPr="00427B7F">
        <w:rPr>
          <w:rFonts w:eastAsia="Times New Roman" w:cs="Arial"/>
          <w:bCs/>
          <w:color w:val="000000"/>
        </w:rPr>
        <w:t>student</w:t>
      </w:r>
      <w:r w:rsidRPr="00427B7F">
        <w:rPr>
          <w:rFonts w:eastAsia="Times New Roman" w:cs="Arial"/>
          <w:bCs/>
          <w:color w:val="000000"/>
        </w:rPr>
        <w:t xml:space="preserve"> who is the subject of a Child Protection</w:t>
      </w:r>
      <w:r w:rsidR="002C793E" w:rsidRPr="00427B7F">
        <w:rPr>
          <w:rFonts w:eastAsia="Times New Roman" w:cs="Arial"/>
          <w:bCs/>
          <w:color w:val="000000"/>
        </w:rPr>
        <w:t xml:space="preserve"> </w:t>
      </w:r>
      <w:r w:rsidR="002C793E" w:rsidRPr="00427B7F">
        <w:rPr>
          <w:rFonts w:eastAsia="Times New Roman" w:cs="Arial"/>
          <w:b/>
          <w:color w:val="000000"/>
        </w:rPr>
        <w:t>(CP)</w:t>
      </w:r>
      <w:r w:rsidRPr="00427B7F">
        <w:rPr>
          <w:rFonts w:eastAsia="Times New Roman" w:cs="Arial"/>
          <w:bCs/>
          <w:color w:val="000000"/>
        </w:rPr>
        <w:t xml:space="preserve"> Plan leaves, their information is transferred to the new school within </w:t>
      </w:r>
      <w:r w:rsidR="001F1221" w:rsidRPr="00427B7F">
        <w:rPr>
          <w:rFonts w:eastAsia="Times New Roman" w:cs="Arial"/>
          <w:bCs/>
          <w:color w:val="000000"/>
        </w:rPr>
        <w:t>two</w:t>
      </w:r>
      <w:r w:rsidRPr="005868D1">
        <w:rPr>
          <w:rFonts w:eastAsia="Times New Roman" w:cs="Arial"/>
          <w:bCs/>
          <w:color w:val="000000"/>
        </w:rPr>
        <w:t xml:space="preserve"> weeks and that the child's Social Worker is informed that the child has moved</w:t>
      </w:r>
      <w:r w:rsidR="00E85D0B">
        <w:rPr>
          <w:rFonts w:eastAsia="Times New Roman" w:cs="Arial"/>
          <w:bCs/>
          <w:color w:val="000000"/>
        </w:rPr>
        <w:t>;</w:t>
      </w:r>
    </w:p>
    <w:p w14:paraId="4D324FAA" w14:textId="77777777" w:rsidR="00E85D0B" w:rsidRPr="00E85D0B" w:rsidRDefault="00E85D0B" w:rsidP="00E85D0B">
      <w:pPr>
        <w:spacing w:before="40" w:after="40" w:line="240" w:lineRule="auto"/>
        <w:jc w:val="both"/>
        <w:rPr>
          <w:rFonts w:eastAsia="Times New Roman" w:cs="Arial"/>
          <w:bCs/>
          <w:color w:val="000000"/>
          <w:sz w:val="6"/>
        </w:rPr>
      </w:pPr>
    </w:p>
    <w:p w14:paraId="2F79C616" w14:textId="093A395A" w:rsidR="003F3686" w:rsidRPr="00E85D0B"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003F3686" w:rsidRPr="00C56C01">
        <w:rPr>
          <w:rFonts w:eastAsia="Times New Roman" w:cs="Arial"/>
          <w:bCs/>
          <w:color w:val="000000"/>
        </w:rPr>
        <w:t xml:space="preserve">lert the authority if it is aware of any child being looked after under a </w:t>
      </w:r>
      <w:hyperlink r:id="rId49" w:history="1">
        <w:r w:rsidR="003F3686" w:rsidRPr="00DC7B96">
          <w:rPr>
            <w:rStyle w:val="Hyperlink"/>
            <w:rFonts w:eastAsia="Times New Roman" w:cs="Arial"/>
            <w:bCs/>
          </w:rPr>
          <w:t>Private Fostering</w:t>
        </w:r>
      </w:hyperlink>
      <w:r w:rsidR="003F3686" w:rsidRPr="00C56C01">
        <w:rPr>
          <w:rFonts w:eastAsia="Times New Roman" w:cs="Arial"/>
          <w:bCs/>
          <w:color w:val="000000"/>
        </w:rPr>
        <w:t xml:space="preserve"> arrangement. On admission to school, and at o</w:t>
      </w:r>
      <w:r w:rsidR="00813C14" w:rsidRPr="00C56C01">
        <w:rPr>
          <w:rFonts w:eastAsia="Times New Roman" w:cs="Arial"/>
          <w:bCs/>
          <w:color w:val="000000"/>
        </w:rPr>
        <w:t xml:space="preserve">ther times, </w:t>
      </w:r>
      <w:r w:rsidR="003F3686" w:rsidRPr="00C56C01">
        <w:rPr>
          <w:rFonts w:eastAsia="Times New Roman" w:cs="Arial"/>
          <w:bCs/>
          <w:color w:val="000000"/>
        </w:rPr>
        <w:t xml:space="preserve">the school will be vigilant in identifying any private fostering </w:t>
      </w:r>
      <w:r w:rsidR="003F3686" w:rsidRPr="00B66648">
        <w:rPr>
          <w:rFonts w:eastAsia="Times New Roman" w:cs="Arial"/>
          <w:bCs/>
          <w:color w:val="000000"/>
        </w:rPr>
        <w:t>arrangement.</w:t>
      </w:r>
      <w:r w:rsidR="00813C14" w:rsidRPr="00B66648">
        <w:rPr>
          <w:rFonts w:eastAsia="Times New Roman" w:cs="Arial"/>
          <w:bCs/>
          <w:color w:val="000000"/>
        </w:rPr>
        <w:t xml:space="preserve"> </w:t>
      </w:r>
    </w:p>
    <w:p w14:paraId="6DB10AB0" w14:textId="77777777" w:rsidR="00E85D0B" w:rsidRPr="00E85D0B" w:rsidRDefault="00E85D0B" w:rsidP="00E85D0B">
      <w:pPr>
        <w:spacing w:before="40" w:after="40" w:line="240" w:lineRule="auto"/>
        <w:jc w:val="both"/>
        <w:rPr>
          <w:rFonts w:eastAsia="Times New Roman" w:cs="Arial"/>
          <w:bCs/>
          <w:color w:val="000000"/>
          <w:sz w:val="6"/>
        </w:rPr>
      </w:pPr>
    </w:p>
    <w:p w14:paraId="3BF3F3D4" w14:textId="161F9776" w:rsidR="00C56C01" w:rsidRDefault="00AE730D"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00C56C01" w:rsidRPr="00C56C01">
        <w:rPr>
          <w:rFonts w:eastAsia="Times New Roman" w:cs="Arial"/>
          <w:bCs/>
          <w:color w:val="000000"/>
        </w:rPr>
        <w:t>hild that is looked after (CLA) or has been previously looked after by the Local Authority</w:t>
      </w:r>
      <w:r w:rsidR="00C56C01">
        <w:rPr>
          <w:rFonts w:eastAsia="Times New Roman" w:cs="Arial"/>
          <w:bCs/>
          <w:color w:val="000000"/>
        </w:rPr>
        <w:t xml:space="preserve"> </w:t>
      </w:r>
      <w:r w:rsidR="00C56C01" w:rsidRPr="00C56C01">
        <w:rPr>
          <w:rFonts w:eastAsia="Times New Roman" w:cs="Arial"/>
          <w:bCs/>
          <w:color w:val="000000"/>
        </w:rPr>
        <w:t>potentially remains vulnerable and all staff should have the skills, knowledge and understanding to keep</w:t>
      </w:r>
      <w:r w:rsidR="00C56C01">
        <w:rPr>
          <w:rFonts w:eastAsia="Times New Roman" w:cs="Arial"/>
          <w:bCs/>
          <w:color w:val="000000"/>
        </w:rPr>
        <w:t xml:space="preserve"> CLA and</w:t>
      </w:r>
      <w:r w:rsidR="00C56C01" w:rsidRPr="00C56C01">
        <w:rPr>
          <w:rFonts w:eastAsia="Times New Roman" w:cs="Arial"/>
          <w:bCs/>
          <w:color w:val="000000"/>
        </w:rPr>
        <w:t xml:space="preserve"> previously looked after children safe. </w:t>
      </w:r>
      <w:r w:rsidR="00C934B2">
        <w:rPr>
          <w:rFonts w:eastAsia="Times New Roman" w:cs="Arial"/>
          <w:bCs/>
          <w:color w:val="000000"/>
        </w:rPr>
        <w:t xml:space="preserve"> </w:t>
      </w:r>
      <w:r w:rsidR="00C56C01">
        <w:rPr>
          <w:rFonts w:eastAsia="Times New Roman" w:cs="Arial"/>
          <w:bCs/>
          <w:color w:val="000000"/>
        </w:rPr>
        <w:t>I</w:t>
      </w:r>
      <w:r w:rsidR="00C56C01" w:rsidRPr="00C56C01">
        <w:rPr>
          <w:rFonts w:eastAsia="Times New Roman" w:cs="Arial"/>
          <w:bCs/>
          <w:color w:val="000000"/>
        </w:rPr>
        <w:t xml:space="preserve">t is important that all agencies work </w:t>
      </w:r>
      <w:r w:rsidR="008825FB" w:rsidRPr="00C56C01">
        <w:rPr>
          <w:rFonts w:eastAsia="Times New Roman" w:cs="Arial"/>
          <w:bCs/>
          <w:color w:val="000000"/>
        </w:rPr>
        <w:t>together,</w:t>
      </w:r>
      <w:r w:rsidR="00C56C01" w:rsidRPr="00C56C01">
        <w:rPr>
          <w:rFonts w:eastAsia="Times New Roman" w:cs="Arial"/>
          <w:bCs/>
          <w:color w:val="000000"/>
        </w:rPr>
        <w:t xml:space="preserve"> and prompt action is taken on concerns to safeguard these children, who are a particularly vulnerable group</w:t>
      </w:r>
      <w:r w:rsidR="00C56C01">
        <w:rPr>
          <w:rFonts w:eastAsia="Times New Roman" w:cs="Arial"/>
          <w:bCs/>
          <w:color w:val="000000"/>
        </w:rPr>
        <w:t>;</w:t>
      </w:r>
    </w:p>
    <w:p w14:paraId="18DDE974" w14:textId="77777777" w:rsidR="00E85D0B" w:rsidRPr="00E85D0B" w:rsidRDefault="00E85D0B" w:rsidP="00E85D0B">
      <w:pPr>
        <w:spacing w:before="40" w:after="40" w:line="240" w:lineRule="auto"/>
        <w:jc w:val="both"/>
        <w:rPr>
          <w:rFonts w:eastAsia="Times New Roman" w:cs="Arial"/>
          <w:bCs/>
          <w:color w:val="000000"/>
          <w:sz w:val="6"/>
        </w:rPr>
      </w:pPr>
    </w:p>
    <w:p w14:paraId="1451CE07" w14:textId="0F1F3DA3" w:rsidR="00F90D63" w:rsidRDefault="00F90D63" w:rsidP="00E8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w:t>
      </w:r>
      <w:r w:rsidR="000E43B0" w:rsidRPr="00B66648">
        <w:rPr>
          <w:rFonts w:eastAsia="Times New Roman" w:cs="Arial"/>
          <w:bCs/>
          <w:color w:val="000000"/>
        </w:rPr>
        <w:t>special educational needs</w:t>
      </w:r>
      <w:r w:rsidRPr="00B66648">
        <w:rPr>
          <w:rFonts w:eastAsia="Times New Roman" w:cs="Arial"/>
          <w:bCs/>
          <w:color w:val="000000"/>
        </w:rPr>
        <w:t xml:space="preserve"> and disabilities</w:t>
      </w:r>
      <w:r w:rsidR="000E43B0" w:rsidRPr="00B66648">
        <w:rPr>
          <w:rFonts w:eastAsia="Times New Roman" w:cs="Arial"/>
          <w:bCs/>
          <w:color w:val="000000"/>
        </w:rPr>
        <w:t xml:space="preserve"> (SEND)</w:t>
      </w:r>
      <w:r w:rsidRPr="00B66648">
        <w:rPr>
          <w:rFonts w:eastAsia="Times New Roman" w:cs="Arial"/>
          <w:bCs/>
          <w:color w:val="000000"/>
        </w:rPr>
        <w:t xml:space="preserve">, </w:t>
      </w:r>
      <w:r w:rsidR="00AE730D" w:rsidRPr="00B66648">
        <w:rPr>
          <w:rFonts w:eastAsia="Times New Roman" w:cs="Arial"/>
          <w:bCs/>
          <w:color w:val="000000"/>
        </w:rPr>
        <w:t>by</w:t>
      </w:r>
      <w:r w:rsidRPr="00B66648">
        <w:rPr>
          <w:rFonts w:eastAsia="Times New Roman" w:cs="Arial"/>
          <w:bCs/>
          <w:color w:val="000000"/>
        </w:rPr>
        <w:t xml:space="preserve"> consider</w:t>
      </w:r>
      <w:r w:rsidR="00AE730D" w:rsidRPr="00B66648">
        <w:rPr>
          <w:rFonts w:eastAsia="Times New Roman" w:cs="Arial"/>
          <w:bCs/>
          <w:color w:val="000000"/>
        </w:rPr>
        <w:t>ing</w:t>
      </w:r>
      <w:r w:rsidRPr="00B66648">
        <w:rPr>
          <w:rFonts w:eastAsia="Times New Roman" w:cs="Arial"/>
          <w:bCs/>
          <w:color w:val="000000"/>
        </w:rPr>
        <w:t xml:space="preserve"> the risks carefully, given the additio</w:t>
      </w:r>
      <w:r w:rsidR="00E85D0B" w:rsidRPr="00B66648">
        <w:rPr>
          <w:rFonts w:eastAsia="Times New Roman" w:cs="Arial"/>
          <w:bCs/>
          <w:color w:val="000000"/>
        </w:rPr>
        <w:t>nal vulnerability of the group;</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03E5DA9D" w14:textId="3ED49828" w:rsidR="00F90D63" w:rsidRDefault="00E85D0B" w:rsidP="00E8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recognising that t</w:t>
      </w:r>
      <w:r w:rsidR="00F90D63" w:rsidRPr="00F90D63">
        <w:rPr>
          <w:rFonts w:eastAsia="Times New Roman" w:cs="Arial"/>
          <w:bCs/>
          <w:color w:val="000000"/>
        </w:rPr>
        <w:t xml:space="preserve">o safeguard a </w:t>
      </w:r>
      <w:r w:rsidR="002D550A">
        <w:rPr>
          <w:rFonts w:eastAsia="Times New Roman" w:cs="Arial"/>
          <w:bCs/>
          <w:color w:val="000000"/>
        </w:rPr>
        <w:t>student</w:t>
      </w:r>
      <w:r w:rsidR="00F90D63" w:rsidRPr="00F90D63">
        <w:rPr>
          <w:rFonts w:eastAsia="Times New Roman" w:cs="Arial"/>
          <w:bCs/>
          <w:color w:val="000000"/>
        </w:rPr>
        <w:t>,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24007534" w14:textId="77777777" w:rsidR="00F90D63" w:rsidRPr="0018604F" w:rsidRDefault="00F90D63" w:rsidP="00F90D63">
      <w:pPr>
        <w:spacing w:before="40" w:after="40" w:line="240" w:lineRule="auto"/>
        <w:ind w:left="720"/>
        <w:jc w:val="both"/>
        <w:rPr>
          <w:rFonts w:eastAsia="Times New Roman" w:cs="Arial"/>
          <w:bCs/>
          <w:color w:val="000000"/>
          <w:sz w:val="10"/>
        </w:rPr>
      </w:pPr>
    </w:p>
    <w:p w14:paraId="6FB8304D" w14:textId="76050E53" w:rsidR="006F15F8" w:rsidRDefault="00427B7F" w:rsidP="004030A3">
      <w:pPr>
        <w:spacing w:before="40" w:after="40" w:line="240" w:lineRule="auto"/>
        <w:ind w:left="720"/>
        <w:jc w:val="center"/>
        <w:rPr>
          <w:rStyle w:val="Hyperlink"/>
          <w:rFonts w:eastAsia="Times New Roman" w:cs="Arial"/>
          <w:bCs/>
          <w:i/>
        </w:rPr>
      </w:pPr>
      <w:hyperlink r:id="rId50" w:history="1">
        <w:r w:rsidR="00F90D63" w:rsidRPr="00F90D63">
          <w:rPr>
            <w:rStyle w:val="Hyperlink"/>
            <w:rFonts w:eastAsia="Times New Roman" w:cs="Arial"/>
            <w:bCs/>
            <w:i/>
          </w:rPr>
          <w:t>https://www.gov.uk/government/publications/use-of-reasonable-force-in-schools</w:t>
        </w:r>
      </w:hyperlink>
    </w:p>
    <w:p w14:paraId="3015619B" w14:textId="77777777" w:rsidR="00270F5A" w:rsidRDefault="00270F5A" w:rsidP="006F15F8">
      <w:pPr>
        <w:spacing w:after="0" w:line="240" w:lineRule="auto"/>
        <w:ind w:left="142"/>
        <w:jc w:val="both"/>
        <w:rPr>
          <w:rFonts w:eastAsia="Times New Roman" w:cs="Arial"/>
          <w:b/>
          <w:bCs/>
          <w:color w:val="000000"/>
          <w:highlight w:val="yellow"/>
        </w:rPr>
      </w:pPr>
    </w:p>
    <w:p w14:paraId="1FDF535B" w14:textId="1A61AC22" w:rsidR="006F15F8" w:rsidRPr="002E7A24" w:rsidRDefault="006F15F8" w:rsidP="006F15F8">
      <w:pPr>
        <w:spacing w:after="0" w:line="240" w:lineRule="auto"/>
        <w:ind w:left="142"/>
        <w:jc w:val="both"/>
        <w:rPr>
          <w:b/>
          <w:bCs/>
          <w:iCs/>
          <w:sz w:val="24"/>
        </w:rPr>
      </w:pPr>
      <w:r w:rsidRPr="002E7A24">
        <w:rPr>
          <w:rFonts w:eastAsia="Times New Roman" w:cs="Arial"/>
          <w:b/>
          <w:bCs/>
          <w:color w:val="000000"/>
        </w:rPr>
        <w:t>6.4</w:t>
      </w:r>
      <w:r w:rsidRPr="002E7A24">
        <w:rPr>
          <w:rFonts w:eastAsia="Times New Roman" w:cs="Arial"/>
          <w:bCs/>
          <w:color w:val="000000"/>
        </w:rPr>
        <w:tab/>
      </w:r>
      <w:r w:rsidRPr="002E7A24">
        <w:rPr>
          <w:b/>
          <w:bCs/>
          <w:iCs/>
          <w:sz w:val="24"/>
        </w:rPr>
        <w:t xml:space="preserve">Monitoring Attendance </w:t>
      </w:r>
    </w:p>
    <w:p w14:paraId="558D9489" w14:textId="77777777" w:rsidR="006F15F8" w:rsidRPr="002E7A24" w:rsidRDefault="006F15F8" w:rsidP="006F15F8">
      <w:pPr>
        <w:spacing w:after="0" w:line="240" w:lineRule="auto"/>
        <w:ind w:left="502"/>
        <w:jc w:val="both"/>
        <w:rPr>
          <w:b/>
          <w:bCs/>
          <w:iCs/>
        </w:rPr>
      </w:pPr>
    </w:p>
    <w:p w14:paraId="33883ABD" w14:textId="7E9E0718" w:rsidR="006F15F8" w:rsidRPr="002E7A24" w:rsidRDefault="006F15F8" w:rsidP="006F15F8">
      <w:pPr>
        <w:pStyle w:val="ListParagraph"/>
        <w:numPr>
          <w:ilvl w:val="0"/>
          <w:numId w:val="36"/>
        </w:numPr>
        <w:spacing w:after="0" w:line="240" w:lineRule="auto"/>
        <w:jc w:val="both"/>
      </w:pPr>
      <w:r w:rsidRPr="002E7A24">
        <w:t xml:space="preserve">A child missing from an education setting is a potential indicator of abuse or neglect, including exploitation.  Local Authority guidance and procedures will be followed for dealing with a child who is missing from education, </w:t>
      </w:r>
      <w:r w:rsidR="00BE66F1" w:rsidRPr="002E7A24">
        <w:t xml:space="preserve">, or unexplainable and or/persistent absences, </w:t>
      </w:r>
      <w:r w:rsidRPr="002E7A24">
        <w:t>particularly on repeated occasions or if a child suddenly stops attending. The school will follow the Missing Child Policy. For those children and families who have chronic poor attendance or persistent absenteeism, school will consider whether educational neglect is present and whether a referral to children’s services is required, or whether the school should seek consent to begin an Early Help Assessment in order to coordinate a multi-agency plan of support for the child and family.</w:t>
      </w:r>
    </w:p>
    <w:p w14:paraId="0C423EE1" w14:textId="77777777" w:rsidR="006F15F8" w:rsidRPr="002E7A24" w:rsidRDefault="006F15F8" w:rsidP="006F15F8">
      <w:pPr>
        <w:pStyle w:val="ListParagraph"/>
        <w:spacing w:after="0" w:line="240" w:lineRule="auto"/>
        <w:ind w:left="862"/>
        <w:jc w:val="both"/>
      </w:pPr>
    </w:p>
    <w:p w14:paraId="6472E586" w14:textId="490D56A8" w:rsidR="006F15F8" w:rsidRPr="002E7A24" w:rsidRDefault="006F15F8" w:rsidP="006F15F8">
      <w:pPr>
        <w:pStyle w:val="ListParagraph"/>
        <w:numPr>
          <w:ilvl w:val="0"/>
          <w:numId w:val="36"/>
        </w:numPr>
        <w:spacing w:after="0" w:line="240" w:lineRule="auto"/>
        <w:jc w:val="both"/>
      </w:pPr>
      <w:r w:rsidRPr="002E7A24">
        <w:t xml:space="preserve">Attendance will be closely monitored. In line with the school’s </w:t>
      </w:r>
      <w:r w:rsidR="004E6105">
        <w:t>A</w:t>
      </w:r>
      <w:r w:rsidRPr="002E7A24">
        <w:t xml:space="preserve">ttendance </w:t>
      </w:r>
      <w:r w:rsidR="004E6105">
        <w:t>P</w:t>
      </w:r>
      <w:r w:rsidRPr="002E7A24">
        <w:t>olicy, contact will be made for any unexplained absences on the first morning of any absence. Follow up calls will then be made throughout the period of absence.  In addition, the attendance of children with known welfare and attendance concerns will be monitored closely, particularly those with chronic poor attendance or persistent absentees, or if a child suddenly stops attending. School</w:t>
      </w:r>
      <w:r w:rsidR="004E6105">
        <w:t xml:space="preserve"> will </w:t>
      </w:r>
      <w:r w:rsidRPr="002E7A24">
        <w:t xml:space="preserve">also scrutinise the attendance </w:t>
      </w:r>
      <w:r w:rsidR="004E6105">
        <w:t>at</w:t>
      </w:r>
      <w:r w:rsidRPr="002E7A24">
        <w:t xml:space="preserve"> off-site </w:t>
      </w:r>
      <w:r w:rsidR="004E6105">
        <w:t>Alternative P</w:t>
      </w:r>
      <w:r w:rsidRPr="002E7A24">
        <w:t xml:space="preserve">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monitored on a daily and weekly basis. The child’s social worker will be informed immediately when there are unexplained absences or attendance concerns. </w:t>
      </w:r>
    </w:p>
    <w:p w14:paraId="26DC30D4" w14:textId="77777777" w:rsidR="006F15F8" w:rsidRPr="002E7A24" w:rsidRDefault="006F15F8" w:rsidP="006F15F8">
      <w:pPr>
        <w:pStyle w:val="ListParagraph"/>
        <w:spacing w:after="0" w:line="240" w:lineRule="auto"/>
        <w:ind w:left="862"/>
        <w:jc w:val="both"/>
      </w:pPr>
    </w:p>
    <w:p w14:paraId="684A051D" w14:textId="73A84AF6" w:rsidR="006F15F8" w:rsidRPr="002E7A24" w:rsidRDefault="006F15F8" w:rsidP="006F15F8">
      <w:pPr>
        <w:pStyle w:val="ListParagraph"/>
        <w:numPr>
          <w:ilvl w:val="0"/>
          <w:numId w:val="36"/>
        </w:numPr>
        <w:spacing w:after="0" w:line="240" w:lineRule="auto"/>
        <w:jc w:val="both"/>
      </w:pPr>
      <w:r w:rsidRPr="002E7A24">
        <w:t xml:space="preserve">It is important that the school’s attendance team, including the Local Attendance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case-by-case basis. The school will seek to ensure it has at least two emergency contacts for each family and consider what urgent action it may need to take when a vulnerable child and family are not </w:t>
      </w:r>
      <w:r w:rsidR="00FB5E87" w:rsidRPr="002E7A24">
        <w:t>contactable,</w:t>
      </w:r>
      <w:r w:rsidRPr="002E7A24">
        <w:t xml:space="preserve"> and the child has not attended school. Where necessary, this may include reporting the child missing to the police. The school will ensure it is aware, in advance, of any difficulties in accessing the premises of a child’s family home.</w:t>
      </w:r>
    </w:p>
    <w:p w14:paraId="7AB30A0A" w14:textId="77777777" w:rsidR="006F15F8" w:rsidRPr="002E7A24" w:rsidRDefault="006F15F8" w:rsidP="006F15F8">
      <w:pPr>
        <w:pStyle w:val="ListParagraph"/>
        <w:spacing w:after="0" w:line="240" w:lineRule="auto"/>
        <w:ind w:left="862"/>
        <w:jc w:val="both"/>
      </w:pPr>
    </w:p>
    <w:p w14:paraId="41952009" w14:textId="77777777" w:rsidR="006F15F8" w:rsidRPr="002E7A24" w:rsidRDefault="006F15F8" w:rsidP="006F15F8">
      <w:pPr>
        <w:pStyle w:val="ListParagraph"/>
        <w:numPr>
          <w:ilvl w:val="0"/>
          <w:numId w:val="36"/>
        </w:numPr>
        <w:spacing w:after="0" w:line="240" w:lineRule="auto"/>
        <w:jc w:val="both"/>
      </w:pPr>
      <w:r w:rsidRPr="002E7A24">
        <w:t>It is essential that all staff are alert to signs to look out for and the individual triggers to be aware of when considering the risks of potential safeguarding concerns such as travelling to conflict zones, Female Genital Mutilation and forced marriage.</w:t>
      </w:r>
    </w:p>
    <w:p w14:paraId="10FAE399" w14:textId="77777777" w:rsidR="006F15F8" w:rsidRPr="002E7A24" w:rsidRDefault="006F15F8" w:rsidP="006F15F8">
      <w:pPr>
        <w:pStyle w:val="ListParagraph"/>
        <w:spacing w:after="0" w:line="240" w:lineRule="auto"/>
        <w:ind w:left="862"/>
        <w:jc w:val="both"/>
      </w:pPr>
    </w:p>
    <w:p w14:paraId="03FA0E65" w14:textId="6EA2789F" w:rsidR="006F15F8" w:rsidRPr="004030A3" w:rsidRDefault="006F15F8" w:rsidP="004030A3">
      <w:pPr>
        <w:pStyle w:val="ListParagraph"/>
        <w:numPr>
          <w:ilvl w:val="0"/>
          <w:numId w:val="36"/>
        </w:numPr>
        <w:shd w:val="clear" w:color="auto" w:fill="FFFFFF" w:themeFill="background1"/>
        <w:spacing w:after="0" w:line="240" w:lineRule="auto"/>
        <w:jc w:val="both"/>
      </w:pPr>
      <w:r w:rsidRPr="004030A3">
        <w:t xml:space="preserve">Children Missing Education (C.M.E.) are children of compulsory school age who are not registered </w:t>
      </w:r>
      <w:r w:rsidR="002D550A">
        <w:t>students</w:t>
      </w:r>
      <w:r w:rsidRPr="004030A3">
        <w:t xml:space="preserve"> at a school and are not receiving suitable education otherwise than at a school.  All staff should be aware that children missing education</w:t>
      </w:r>
      <w:r w:rsidR="00792A15" w:rsidRPr="004030A3">
        <w:t xml:space="preserve"> or those unexplainable and or/persistent absences, </w:t>
      </w:r>
      <w:r w:rsidRPr="004030A3">
        <w:t xml:space="preserve">are at significant risk of underachieving, being victims of harm, exploitation or radicalisation, and becoming NEET (not in education, employment or training) later in life.  Children going missing </w:t>
      </w:r>
      <w:r w:rsidR="00D47E35" w:rsidRPr="004030A3">
        <w:t xml:space="preserve">or unexplainable and or/persistent absences, </w:t>
      </w:r>
      <w:r w:rsidRPr="004030A3">
        <w:t xml:space="preserve">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w:t>
      </w:r>
      <w:r w:rsidR="002D550A">
        <w:t>students</w:t>
      </w:r>
      <w:r w:rsidRPr="004030A3">
        <w:t xml:space="preserve">, and as part of this should investigate any unexplained absences. Academies and independent schools have a similar </w:t>
      </w:r>
      <w:r w:rsidRPr="004030A3">
        <w:lastRenderedPageBreak/>
        <w:t xml:space="preserve">safeguarding duty for their </w:t>
      </w:r>
      <w:r w:rsidR="002D550A">
        <w:t>students</w:t>
      </w:r>
      <w:r w:rsidRPr="004030A3">
        <w:t>.  When a child is deemed to be missing from education</w:t>
      </w:r>
      <w:r w:rsidR="00C47604" w:rsidRPr="004030A3">
        <w:t xml:space="preserve">, or those unexplainable and or/persistent absences, </w:t>
      </w:r>
      <w:r w:rsidRPr="004030A3">
        <w:t xml:space="preserve"> school will make reasonable enquiries to establish the whereabouts of the child jointly with the </w:t>
      </w:r>
      <w:r w:rsidR="004E6105">
        <w:t>L</w:t>
      </w:r>
      <w:r w:rsidRPr="004030A3">
        <w:t xml:space="preserve">ocal </w:t>
      </w:r>
      <w:r w:rsidR="004E6105">
        <w:t>A</w:t>
      </w:r>
      <w:r w:rsidRPr="004030A3">
        <w:t xml:space="preserve">uthority, before deleting the </w:t>
      </w:r>
      <w:r w:rsidR="002D550A">
        <w:t>student</w:t>
      </w:r>
      <w:r w:rsidRPr="004030A3">
        <w:t>’s name from the register.  Once these enquiries have been undertaken, school will follow the local protocol for Children Missing Education and make a C.M.E referral to the Local Authority Officer for C.M.E.</w:t>
      </w:r>
    </w:p>
    <w:p w14:paraId="2B06F9CE" w14:textId="77777777" w:rsidR="006F15F8" w:rsidRPr="002E7A24" w:rsidRDefault="006F15F8" w:rsidP="006F15F8">
      <w:pPr>
        <w:pStyle w:val="ListParagraph"/>
        <w:spacing w:after="0" w:line="240" w:lineRule="auto"/>
        <w:ind w:left="862"/>
        <w:jc w:val="both"/>
      </w:pPr>
    </w:p>
    <w:p w14:paraId="4F6AA39F" w14:textId="47881A3C" w:rsidR="00B269B5" w:rsidRPr="002E7A24" w:rsidRDefault="006F15F8" w:rsidP="00B269B5">
      <w:pPr>
        <w:pStyle w:val="ListParagraph"/>
        <w:numPr>
          <w:ilvl w:val="0"/>
          <w:numId w:val="36"/>
        </w:numPr>
        <w:spacing w:after="0" w:line="240" w:lineRule="auto"/>
        <w:jc w:val="both"/>
      </w:pPr>
      <w:r w:rsidRPr="002E7A24">
        <w:t xml:space="preserve">Some parents will decide to remove their child from the school role in order to educate them at home. For </w:t>
      </w:r>
      <w:r w:rsidR="002B7609">
        <w:t>some</w:t>
      </w:r>
      <w:r w:rsidRPr="002E7A24">
        <w:t xml:space="preserve"> children, this choice will be with the child’s best education at the heart of their </w:t>
      </w:r>
      <w:r w:rsidR="0047385E" w:rsidRPr="002E7A24">
        <w:t>decision,</w:t>
      </w:r>
      <w:r w:rsidRPr="002E7A24">
        <w:t xml:space="preserve"> and it will be a positive learning experience. However, this is not the case for all, and home education can mean that some children become less visible to services who are them 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a </w:t>
      </w:r>
      <w:r w:rsidR="002B7609">
        <w:t>S</w:t>
      </w:r>
      <w:r w:rsidRPr="002E7A24">
        <w:t xml:space="preserve">ocial </w:t>
      </w:r>
      <w:r w:rsidR="002B7609">
        <w:t>W</w:t>
      </w:r>
      <w:r w:rsidRPr="002E7A24">
        <w:t>orker. The school will also link with the named officer for Elective Home Education within the Local Authority.</w:t>
      </w:r>
      <w:r w:rsidR="00B269B5" w:rsidRPr="002E7A24">
        <w:t xml:space="preserve"> Staff are alert to the specific needs of children in need, those with special educational needs and disabilities (SEND), those with relevant health conditions and young carers.</w:t>
      </w:r>
      <w:r w:rsidR="002B7609">
        <w:t xml:space="preserve"> School consider requests for Elective Home Education within a safeguarding context. </w:t>
      </w:r>
    </w:p>
    <w:p w14:paraId="4913FCCD" w14:textId="77777777" w:rsidR="00B269B5" w:rsidRPr="002E7A24" w:rsidRDefault="00B269B5" w:rsidP="00B269B5">
      <w:pPr>
        <w:pStyle w:val="ListParagraph"/>
      </w:pPr>
    </w:p>
    <w:p w14:paraId="1ED62FD9" w14:textId="77777777" w:rsidR="00B269B5" w:rsidRPr="002E7A24" w:rsidRDefault="00B269B5" w:rsidP="00B269B5">
      <w:pPr>
        <w:pStyle w:val="ListParagraph"/>
        <w:spacing w:after="0" w:line="240" w:lineRule="auto"/>
        <w:ind w:left="862"/>
        <w:jc w:val="both"/>
        <w:rPr>
          <w:rFonts w:cs="Arial"/>
          <w:b/>
        </w:rPr>
      </w:pPr>
      <w:r w:rsidRPr="002E7A24">
        <w:rPr>
          <w:rFonts w:cs="Arial"/>
          <w:b/>
        </w:rPr>
        <w:t>Alternative provision</w:t>
      </w:r>
    </w:p>
    <w:p w14:paraId="19F6567A" w14:textId="77777777" w:rsidR="00B269B5" w:rsidRPr="002E7A24" w:rsidRDefault="00B269B5" w:rsidP="00B269B5">
      <w:pPr>
        <w:pStyle w:val="ListParagraph"/>
        <w:spacing w:after="0" w:line="240" w:lineRule="auto"/>
        <w:ind w:left="862"/>
        <w:jc w:val="both"/>
      </w:pPr>
    </w:p>
    <w:p w14:paraId="1A60341B" w14:textId="6548D806" w:rsidR="00B269B5" w:rsidRPr="00427B7F" w:rsidRDefault="00B269B5" w:rsidP="00B269B5">
      <w:pPr>
        <w:pStyle w:val="ListParagraph"/>
        <w:numPr>
          <w:ilvl w:val="0"/>
          <w:numId w:val="36"/>
        </w:numPr>
        <w:spacing w:after="0" w:line="240" w:lineRule="auto"/>
        <w:jc w:val="both"/>
      </w:pPr>
      <w:r w:rsidRPr="002E7A24">
        <w:t>Whe</w:t>
      </w:r>
      <w:r w:rsidR="00CA5EDA">
        <w:t>n</w:t>
      </w:r>
      <w:r w:rsidRPr="002E7A24">
        <w:t xml:space="preserve"> </w:t>
      </w:r>
      <w:r w:rsidR="00CA5EDA" w:rsidRPr="00427B7F">
        <w:t>the</w:t>
      </w:r>
      <w:r w:rsidRPr="00427B7F">
        <w:t xml:space="preserve"> school places a </w:t>
      </w:r>
      <w:r w:rsidR="002D550A" w:rsidRPr="00427B7F">
        <w:t>student</w:t>
      </w:r>
      <w:r w:rsidRPr="00427B7F">
        <w:t xml:space="preserve"> with an </w:t>
      </w:r>
      <w:r w:rsidR="00CA5EDA" w:rsidRPr="00427B7F">
        <w:t>A</w:t>
      </w:r>
      <w:r w:rsidRPr="00427B7F">
        <w:t xml:space="preserve">lternative </w:t>
      </w:r>
      <w:r w:rsidR="00CA5EDA" w:rsidRPr="00427B7F">
        <w:t>P</w:t>
      </w:r>
      <w:r w:rsidRPr="00427B7F">
        <w:t xml:space="preserve">rovision provider, the school continues to be responsible for the safeguarding of that </w:t>
      </w:r>
      <w:r w:rsidR="002D550A" w:rsidRPr="00427B7F">
        <w:t>student</w:t>
      </w:r>
      <w:r w:rsidRPr="00427B7F">
        <w:t xml:space="preserve">, (further information provided in </w:t>
      </w:r>
      <w:hyperlink r:id="rId51" w:history="1">
        <w:r w:rsidR="00ED6C08" w:rsidRPr="00427B7F">
          <w:rPr>
            <w:rStyle w:val="Hyperlink"/>
          </w:rPr>
          <w:t>KCSIE 2025)</w:t>
        </w:r>
      </w:hyperlink>
      <w:r w:rsidR="00CA5EDA" w:rsidRPr="00427B7F">
        <w:t xml:space="preserve"> and </w:t>
      </w:r>
      <w:r w:rsidR="007D0B64" w:rsidRPr="00427B7F">
        <w:t xml:space="preserve">should always know where a child is based during school hours. This includes having records of the address of any alternative providers and any subcontracted provision or satellite sites the child may attend. </w:t>
      </w:r>
    </w:p>
    <w:p w14:paraId="77BBA29B" w14:textId="77777777" w:rsidR="00B269B5" w:rsidRPr="00427B7F" w:rsidRDefault="00B269B5" w:rsidP="00B269B5">
      <w:pPr>
        <w:pStyle w:val="ListParagraph"/>
        <w:spacing w:after="0" w:line="240" w:lineRule="auto"/>
        <w:ind w:left="862"/>
        <w:jc w:val="both"/>
        <w:rPr>
          <w:sz w:val="14"/>
          <w:szCs w:val="14"/>
        </w:rPr>
      </w:pPr>
    </w:p>
    <w:p w14:paraId="568D19DF" w14:textId="02472C5C" w:rsidR="00D81DCC" w:rsidRPr="00427B7F" w:rsidRDefault="00B269B5" w:rsidP="00B269B5">
      <w:pPr>
        <w:pStyle w:val="ListParagraph"/>
        <w:numPr>
          <w:ilvl w:val="0"/>
          <w:numId w:val="36"/>
        </w:numPr>
        <w:spacing w:after="0" w:line="240" w:lineRule="auto"/>
        <w:jc w:val="both"/>
      </w:pPr>
      <w:r w:rsidRPr="00427B7F">
        <w:t xml:space="preserve">Schools should obtain written confirmation from the </w:t>
      </w:r>
      <w:r w:rsidR="00CA5EDA" w:rsidRPr="00427B7F">
        <w:t>A</w:t>
      </w:r>
      <w:r w:rsidRPr="00427B7F">
        <w:t xml:space="preserve">lternative </w:t>
      </w:r>
      <w:r w:rsidR="00CA5EDA" w:rsidRPr="00427B7F">
        <w:t>P</w:t>
      </w:r>
      <w:r w:rsidRPr="00427B7F">
        <w:t>rovision provider that appropriate safeguarding checks have been carried out on individuals working at the establishment, i.e. those checks that the school would otherwise perform in respect of its own staff</w:t>
      </w:r>
      <w:r w:rsidR="00F83EAF" w:rsidRPr="00427B7F">
        <w:t xml:space="preserve"> </w:t>
      </w:r>
    </w:p>
    <w:p w14:paraId="7E266516" w14:textId="77777777" w:rsidR="00D81DCC" w:rsidRPr="00427B7F" w:rsidRDefault="00D81DCC" w:rsidP="00D81DCC">
      <w:pPr>
        <w:pStyle w:val="ListParagraph"/>
      </w:pPr>
    </w:p>
    <w:p w14:paraId="19C6CAB0" w14:textId="126A14E8" w:rsidR="006F15F8" w:rsidRPr="00427B7F" w:rsidRDefault="00D81DCC" w:rsidP="00B269B5">
      <w:pPr>
        <w:pStyle w:val="ListParagraph"/>
        <w:numPr>
          <w:ilvl w:val="0"/>
          <w:numId w:val="36"/>
        </w:numPr>
        <w:spacing w:after="0" w:line="240" w:lineRule="auto"/>
        <w:jc w:val="both"/>
      </w:pPr>
      <w:r w:rsidRPr="00427B7F">
        <w:t xml:space="preserve">School should </w:t>
      </w:r>
      <w:r w:rsidR="00030BF4" w:rsidRPr="00427B7F">
        <w:t>r</w:t>
      </w:r>
      <w:r w:rsidRPr="00427B7F">
        <w:t xml:space="preserve">egularly review any </w:t>
      </w:r>
      <w:r w:rsidR="00CA5EDA" w:rsidRPr="00427B7F">
        <w:t>A</w:t>
      </w:r>
      <w:r w:rsidRPr="00427B7F">
        <w:t xml:space="preserve">lternative </w:t>
      </w:r>
      <w:r w:rsidR="00CA5EDA" w:rsidRPr="00427B7F">
        <w:t>P</w:t>
      </w:r>
      <w:r w:rsidRPr="00427B7F">
        <w:t xml:space="preserve">rovision placements to make sure the placement continues to be safe and meets the child’s needs. If safeguarding concerns occur, the placement should be immediately reviewed and ended if necessary </w:t>
      </w:r>
      <w:r w:rsidR="00F83EAF" w:rsidRPr="00427B7F">
        <w:t xml:space="preserve">(further compliance can be found in </w:t>
      </w:r>
      <w:r w:rsidR="007A7956" w:rsidRPr="00427B7F">
        <w:t>paragraphs 169 and 170 of KCSIE 2025)</w:t>
      </w:r>
      <w:r w:rsidR="00B269B5" w:rsidRPr="00427B7F">
        <w:t>.</w:t>
      </w:r>
    </w:p>
    <w:p w14:paraId="7F82CF6E" w14:textId="77777777" w:rsidR="00AD1E18" w:rsidRPr="00427B7F" w:rsidRDefault="00AD1E18" w:rsidP="00F90D63">
      <w:pPr>
        <w:spacing w:before="40" w:after="40" w:line="240" w:lineRule="auto"/>
        <w:jc w:val="both"/>
        <w:rPr>
          <w:rFonts w:eastAsia="Times New Roman" w:cs="Arial"/>
          <w:bCs/>
          <w:color w:val="000000"/>
          <w:sz w:val="14"/>
        </w:rPr>
      </w:pPr>
    </w:p>
    <w:p w14:paraId="688F439A" w14:textId="77777777" w:rsidR="00D81DCC" w:rsidRPr="00427B7F" w:rsidRDefault="00D81DCC" w:rsidP="00F90D63">
      <w:pPr>
        <w:spacing w:before="40" w:after="40" w:line="240" w:lineRule="auto"/>
        <w:jc w:val="both"/>
        <w:rPr>
          <w:rFonts w:eastAsia="Times New Roman" w:cs="Arial"/>
          <w:bCs/>
          <w:color w:val="000000"/>
          <w:sz w:val="14"/>
        </w:rPr>
      </w:pPr>
    </w:p>
    <w:p w14:paraId="28C588C2" w14:textId="77777777" w:rsidR="00D81DCC" w:rsidRPr="00427B7F" w:rsidRDefault="00D81DCC" w:rsidP="00F90D63">
      <w:pPr>
        <w:spacing w:before="40" w:after="40" w:line="240" w:lineRule="auto"/>
        <w:jc w:val="both"/>
        <w:rPr>
          <w:rFonts w:eastAsia="Times New Roman" w:cs="Arial"/>
          <w:bCs/>
          <w:color w:val="000000"/>
          <w:sz w:val="14"/>
        </w:rPr>
      </w:pPr>
    </w:p>
    <w:p w14:paraId="019F4754" w14:textId="77777777" w:rsidR="00D81DCC" w:rsidRPr="00427B7F" w:rsidRDefault="00D81DCC" w:rsidP="00F90D63">
      <w:pPr>
        <w:spacing w:before="40" w:after="40" w:line="240" w:lineRule="auto"/>
        <w:jc w:val="both"/>
        <w:rPr>
          <w:rFonts w:eastAsia="Times New Roman" w:cs="Arial"/>
          <w:bCs/>
          <w:color w:val="000000"/>
          <w:sz w:val="14"/>
        </w:rPr>
      </w:pPr>
    </w:p>
    <w:p w14:paraId="0992B2E2" w14:textId="77777777" w:rsidR="00D81DCC" w:rsidRPr="00427B7F" w:rsidRDefault="00D81DCC" w:rsidP="00F90D63">
      <w:pPr>
        <w:spacing w:before="40" w:after="40" w:line="240" w:lineRule="auto"/>
        <w:jc w:val="both"/>
        <w:rPr>
          <w:rFonts w:eastAsia="Times New Roman" w:cs="Arial"/>
          <w:bCs/>
          <w:color w:val="000000"/>
          <w:sz w:val="14"/>
        </w:rPr>
      </w:pPr>
    </w:p>
    <w:p w14:paraId="04568C80" w14:textId="77777777" w:rsidR="00D81DCC" w:rsidRPr="00427B7F" w:rsidRDefault="00D81DCC" w:rsidP="00F90D63">
      <w:pPr>
        <w:spacing w:before="40" w:after="40" w:line="240" w:lineRule="auto"/>
        <w:jc w:val="both"/>
        <w:rPr>
          <w:rFonts w:eastAsia="Times New Roman" w:cs="Arial"/>
          <w:bCs/>
          <w:color w:val="000000"/>
          <w:sz w:val="14"/>
        </w:rPr>
      </w:pPr>
    </w:p>
    <w:p w14:paraId="718309AD" w14:textId="77777777" w:rsidR="004562D8" w:rsidRPr="00427B7F" w:rsidRDefault="004562D8" w:rsidP="00C56527">
      <w:pPr>
        <w:spacing w:after="0" w:line="240" w:lineRule="auto"/>
        <w:jc w:val="both"/>
        <w:rPr>
          <w:rFonts w:cs="Arial"/>
          <w:b/>
        </w:rPr>
      </w:pPr>
      <w:r w:rsidRPr="00427B7F">
        <w:rPr>
          <w:rFonts w:eastAsia="Times New Roman" w:cs="Arial"/>
          <w:b/>
          <w:bCs/>
          <w:color w:val="000000"/>
        </w:rPr>
        <w:t>7</w:t>
      </w:r>
      <w:r w:rsidRPr="00427B7F">
        <w:rPr>
          <w:rFonts w:eastAsia="Times New Roman" w:cs="Arial"/>
          <w:bCs/>
          <w:color w:val="000000"/>
        </w:rPr>
        <w:tab/>
      </w:r>
      <w:r w:rsidRPr="00427B7F">
        <w:rPr>
          <w:rFonts w:cs="Arial"/>
          <w:b/>
        </w:rPr>
        <w:t>SAFEGUARDING PROCEDURE</w:t>
      </w:r>
    </w:p>
    <w:p w14:paraId="4B173173" w14:textId="77777777" w:rsidR="004562D8" w:rsidRPr="00427B7F" w:rsidRDefault="004562D8" w:rsidP="00C56527">
      <w:pPr>
        <w:spacing w:after="0" w:line="240" w:lineRule="auto"/>
        <w:jc w:val="both"/>
        <w:rPr>
          <w:rFonts w:cs="Arial"/>
          <w:sz w:val="12"/>
        </w:rPr>
      </w:pPr>
    </w:p>
    <w:p w14:paraId="53D0EF81" w14:textId="4DAA6C83" w:rsidR="004562D8" w:rsidRPr="001F1221" w:rsidRDefault="004562D8" w:rsidP="00C56527">
      <w:pPr>
        <w:spacing w:after="0" w:line="240" w:lineRule="auto"/>
        <w:ind w:left="720" w:hanging="720"/>
        <w:jc w:val="both"/>
        <w:rPr>
          <w:rFonts w:cs="Arial"/>
        </w:rPr>
      </w:pPr>
      <w:r w:rsidRPr="00427B7F">
        <w:rPr>
          <w:rFonts w:cs="Arial"/>
        </w:rPr>
        <w:t>7.1</w:t>
      </w:r>
      <w:r w:rsidRPr="00427B7F">
        <w:rPr>
          <w:rFonts w:cs="Arial"/>
        </w:rPr>
        <w:tab/>
        <w:t xml:space="preserve">We have developed a structured procedure in line with </w:t>
      </w:r>
      <w:r w:rsidR="00AC639D" w:rsidRPr="00427B7F">
        <w:rPr>
          <w:rFonts w:cs="Arial"/>
          <w:i/>
        </w:rPr>
        <w:t>Wirral Safeguarding Children Partnership</w:t>
      </w:r>
      <w:r w:rsidR="00BD28D9" w:rsidRPr="00427B7F">
        <w:rPr>
          <w:rFonts w:cs="Arial"/>
          <w:i/>
        </w:rPr>
        <w:t xml:space="preserve"> </w:t>
      </w:r>
      <w:r w:rsidRPr="00427B7F">
        <w:rPr>
          <w:rFonts w:cs="Arial"/>
        </w:rPr>
        <w:t xml:space="preserve">which will be followed by all members of the </w:t>
      </w:r>
      <w:r w:rsidR="001B1C6A" w:rsidRPr="00427B7F">
        <w:rPr>
          <w:rFonts w:cs="Arial"/>
        </w:rPr>
        <w:t>Education</w:t>
      </w:r>
      <w:r w:rsidRPr="00427B7F">
        <w:rPr>
          <w:rFonts w:cs="Arial"/>
        </w:rPr>
        <w:t xml:space="preserve"> community in cases of suspected abuse. </w:t>
      </w:r>
      <w:r w:rsidRPr="00427B7F">
        <w:rPr>
          <w:rFonts w:cs="Arial"/>
          <w:b/>
        </w:rPr>
        <w:t xml:space="preserve"> This is detailed in Appendix </w:t>
      </w:r>
      <w:r w:rsidR="0066410E" w:rsidRPr="00427B7F">
        <w:rPr>
          <w:rFonts w:cs="Arial"/>
          <w:b/>
        </w:rPr>
        <w:t>Document</w:t>
      </w:r>
      <w:r w:rsidR="008825FB" w:rsidRPr="00427B7F">
        <w:rPr>
          <w:rFonts w:cs="Arial"/>
          <w:b/>
        </w:rPr>
        <w:t xml:space="preserve"> (page 2</w:t>
      </w:r>
      <w:r w:rsidR="00403A64" w:rsidRPr="00427B7F">
        <w:rPr>
          <w:rFonts w:cs="Arial"/>
          <w:b/>
        </w:rPr>
        <w:t>5</w:t>
      </w:r>
      <w:r w:rsidR="008825FB" w:rsidRPr="00427B7F">
        <w:rPr>
          <w:rFonts w:cs="Arial"/>
          <w:b/>
        </w:rPr>
        <w:t>)</w:t>
      </w:r>
      <w:r w:rsidRPr="00427B7F">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52"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lastRenderedPageBreak/>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030BF4" w:rsidRDefault="004562D8" w:rsidP="004562D8">
      <w:pPr>
        <w:spacing w:after="0" w:line="240" w:lineRule="auto"/>
        <w:rPr>
          <w:sz w:val="4"/>
          <w:szCs w:val="4"/>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Pr="00030BF4" w:rsidRDefault="00047D4B" w:rsidP="00C56527">
      <w:pPr>
        <w:spacing w:before="40" w:after="40" w:line="240" w:lineRule="auto"/>
        <w:ind w:left="720" w:hanging="720"/>
        <w:jc w:val="both"/>
        <w:rPr>
          <w:rFonts w:eastAsia="Times New Roman" w:cs="Arial"/>
          <w:bCs/>
          <w:color w:val="000000"/>
          <w:sz w:val="4"/>
          <w:szCs w:val="4"/>
        </w:rPr>
      </w:pPr>
    </w:p>
    <w:p w14:paraId="3BDB2C73" w14:textId="658D0848"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PCC</w:t>
      </w:r>
      <w:r w:rsidRPr="001807A0">
        <w:rPr>
          <w:rFonts w:eastAsia="Times New Roman" w:cs="Arial"/>
          <w:bCs/>
          <w:color w:val="000000"/>
          <w:shd w:val="clear" w:color="auto" w:fill="D9D9D9" w:themeFill="background1" w:themeFillShade="D9"/>
        </w:rPr>
        <w:t xml:space="preserve">- </w:t>
      </w:r>
      <w:hyperlink r:id="rId53" w:history="1">
        <w:r w:rsidRPr="001807A0">
          <w:rPr>
            <w:rStyle w:val="Hyperlink"/>
            <w:rFonts w:eastAsia="Times New Roman" w:cs="Arial"/>
            <w:bCs/>
            <w:shd w:val="clear" w:color="auto" w:fill="D9D9D9" w:themeFill="background1" w:themeFillShade="D9"/>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030BF4" w:rsidRDefault="00B66648" w:rsidP="00183DD0">
      <w:pPr>
        <w:spacing w:before="40" w:after="40" w:line="240" w:lineRule="auto"/>
        <w:jc w:val="both"/>
        <w:rPr>
          <w:rFonts w:eastAsia="Times New Roman" w:cs="Arial"/>
          <w:bCs/>
          <w:color w:val="000000"/>
          <w:sz w:val="8"/>
          <w:szCs w:val="8"/>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502B03" w:rsidRDefault="00C708FF" w:rsidP="00047D4B">
      <w:pPr>
        <w:spacing w:after="0" w:line="240" w:lineRule="auto"/>
        <w:ind w:left="720" w:hanging="720"/>
        <w:jc w:val="both"/>
        <w:rPr>
          <w:rFonts w:cs="Arial"/>
          <w:b/>
          <w:i/>
          <w:sz w:val="4"/>
          <w:szCs w:val="4"/>
        </w:rPr>
      </w:pPr>
    </w:p>
    <w:p w14:paraId="45363B7B" w14:textId="159D21B9" w:rsidR="006F0D06" w:rsidRDefault="005A08D4" w:rsidP="006F0D06">
      <w:pPr>
        <w:spacing w:line="240" w:lineRule="auto"/>
        <w:ind w:left="720"/>
        <w:jc w:val="center"/>
        <w:rPr>
          <w:rFonts w:cs="Arial"/>
          <w:u w:val="single"/>
          <w:lang w:val="en-US"/>
        </w:rPr>
      </w:pPr>
      <w:r w:rsidRPr="00502B03">
        <w:rPr>
          <w:noProof/>
          <w:highlight w:val="green"/>
        </w:rPr>
        <w:drawing>
          <wp:inline distT="0" distB="0" distL="0" distR="0" wp14:anchorId="482380FC" wp14:editId="2E4A356A">
            <wp:extent cx="3097306" cy="2732154"/>
            <wp:effectExtent l="76200" t="57150" r="84455" b="87630"/>
            <wp:docPr id="1357711265" name="Diagram 1">
              <a:extLst xmlns:a="http://schemas.openxmlformats.org/drawingml/2006/main">
                <a:ext uri="{FF2B5EF4-FFF2-40B4-BE49-F238E27FC236}">
                  <a16:creationId xmlns:a16="http://schemas.microsoft.com/office/drawing/2014/main" id="{8FC364A0-95D5-DB78-DC9C-88507BC933B0}"/>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00F2CFB" w14:textId="77777777" w:rsidR="00514F6E" w:rsidRPr="00502B03" w:rsidRDefault="00514F6E" w:rsidP="006F0D06">
      <w:pPr>
        <w:spacing w:after="0" w:line="240" w:lineRule="auto"/>
        <w:jc w:val="both"/>
        <w:rPr>
          <w:rFonts w:cs="Arial"/>
          <w:sz w:val="4"/>
          <w:szCs w:val="4"/>
        </w:rPr>
      </w:pPr>
    </w:p>
    <w:p w14:paraId="51E247C2" w14:textId="65F0C053" w:rsidR="001F1221" w:rsidRPr="001F1221" w:rsidRDefault="006F0D06" w:rsidP="006F0D06">
      <w:pPr>
        <w:spacing w:after="0" w:line="240" w:lineRule="auto"/>
        <w:jc w:val="both"/>
        <w:rPr>
          <w:rFonts w:cs="Arial"/>
        </w:rPr>
      </w:pPr>
      <w:r>
        <w:rPr>
          <w:rFonts w:cs="Arial"/>
        </w:rPr>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2AB1DC30" w:rsidR="005E2DD1" w:rsidRPr="006F0D06" w:rsidRDefault="00CA5EDA" w:rsidP="006F0D06">
      <w:pPr>
        <w:pStyle w:val="ListParagraph"/>
        <w:numPr>
          <w:ilvl w:val="0"/>
          <w:numId w:val="34"/>
        </w:numPr>
        <w:spacing w:after="0" w:line="240" w:lineRule="auto"/>
        <w:jc w:val="both"/>
        <w:rPr>
          <w:rFonts w:cs="Arial"/>
        </w:rPr>
      </w:pPr>
      <w:r>
        <w:rPr>
          <w:rFonts w:cs="Arial"/>
        </w:rPr>
        <w:t>Email the full details</w:t>
      </w:r>
      <w:r w:rsidR="005E2DD1" w:rsidRPr="006F0D06">
        <w:rPr>
          <w:rFonts w:cs="Arial"/>
        </w:rPr>
        <w:t xml:space="preserve"> to 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D16D6A">
      <w:pPr>
        <w:spacing w:after="0" w:line="240" w:lineRule="auto"/>
        <w:jc w:val="center"/>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35F7BDF7" w14:textId="444C5AAC" w:rsidR="008F71FD" w:rsidRPr="00030BF4" w:rsidRDefault="00F44E88" w:rsidP="007221C7">
      <w:pPr>
        <w:spacing w:after="0" w:line="240" w:lineRule="auto"/>
        <w:jc w:val="both"/>
        <w:rPr>
          <w:rFonts w:cs="Arial"/>
          <w:i/>
          <w:color w:val="0000FF"/>
          <w:u w:val="single"/>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59" w:history="1">
        <w:r w:rsidR="007221C7" w:rsidRPr="00E21226">
          <w:rPr>
            <w:rStyle w:val="Hyperlink"/>
            <w:rFonts w:cs="Arial"/>
            <w:i/>
          </w:rPr>
          <w:t>https://www.gov.uk/government/publications/what-to-do-if-youre-worried-a-child-is-being-abused--2</w:t>
        </w:r>
      </w:hyperlink>
    </w:p>
    <w:p w14:paraId="52DB82D5" w14:textId="77777777" w:rsidR="00591978" w:rsidRPr="00D16D6A" w:rsidRDefault="00591978" w:rsidP="000F2712">
      <w:pPr>
        <w:spacing w:after="0" w:line="240" w:lineRule="auto"/>
        <w:jc w:val="both"/>
        <w:rPr>
          <w:rFonts w:cs="Arial"/>
          <w:b/>
          <w:sz w:val="14"/>
          <w:szCs w:val="14"/>
        </w:rPr>
      </w:pPr>
    </w:p>
    <w:p w14:paraId="058B2B6B" w14:textId="2815DAED"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 xml:space="preserve">ole of an </w:t>
      </w:r>
      <w:r w:rsidR="00CA5EDA">
        <w:rPr>
          <w:rFonts w:cs="Arial"/>
          <w:b/>
        </w:rPr>
        <w:t>A</w:t>
      </w:r>
      <w:r>
        <w:rPr>
          <w:rFonts w:cs="Arial"/>
          <w:b/>
        </w:rPr>
        <w:t xml:space="preserve">ppropriate </w:t>
      </w:r>
      <w:r w:rsidR="00CA5EDA">
        <w:rPr>
          <w:rFonts w:cs="Arial"/>
          <w:b/>
        </w:rPr>
        <w:t>A</w:t>
      </w:r>
      <w:r>
        <w:rPr>
          <w:rFonts w:cs="Arial"/>
          <w:b/>
        </w:rPr>
        <w:t>dult in Safeguarding:</w:t>
      </w:r>
    </w:p>
    <w:p w14:paraId="54032404" w14:textId="1789A1F8" w:rsidR="00591978" w:rsidRDefault="00591978" w:rsidP="000F2712">
      <w:pPr>
        <w:spacing w:after="0" w:line="240" w:lineRule="auto"/>
        <w:jc w:val="both"/>
        <w:rPr>
          <w:rFonts w:cs="Arial"/>
          <w:b/>
        </w:rPr>
      </w:pPr>
    </w:p>
    <w:p w14:paraId="16176BE1" w14:textId="0F510C02"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w:t>
      </w:r>
      <w:r w:rsidR="00CA5EDA">
        <w:rPr>
          <w:rFonts w:cs="Arial"/>
          <w:bCs/>
        </w:rPr>
        <w:t>A</w:t>
      </w:r>
      <w:r w:rsidRPr="00591978">
        <w:rPr>
          <w:rFonts w:cs="Arial"/>
          <w:bCs/>
        </w:rPr>
        <w:t xml:space="preserve">ppropriate </w:t>
      </w:r>
      <w:r w:rsidR="00CA5EDA">
        <w:rPr>
          <w:rFonts w:cs="Arial"/>
          <w:bCs/>
        </w:rPr>
        <w:t>A</w:t>
      </w:r>
      <w:r w:rsidRPr="00591978">
        <w:rPr>
          <w:rFonts w:cs="Arial"/>
          <w:bCs/>
        </w:rPr>
        <w:t xml:space="preserve">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lastRenderedPageBreak/>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Default="00591978" w:rsidP="000F2712">
      <w:pPr>
        <w:spacing w:after="0" w:line="240" w:lineRule="auto"/>
        <w:jc w:val="both"/>
        <w:rPr>
          <w:rFonts w:cs="Arial"/>
          <w:b/>
        </w:rPr>
      </w:pPr>
    </w:p>
    <w:p w14:paraId="5B0B6417" w14:textId="4BE5BA0B" w:rsidR="00591978" w:rsidRPr="00502B03" w:rsidRDefault="00427B7F" w:rsidP="00502B03">
      <w:pPr>
        <w:spacing w:after="0" w:line="240" w:lineRule="auto"/>
        <w:jc w:val="center"/>
        <w:rPr>
          <w:rFonts w:cs="Arial"/>
          <w:bCs/>
        </w:rPr>
      </w:pPr>
      <w:hyperlink r:id="rId60" w:history="1">
        <w:r w:rsidR="00591978" w:rsidRPr="00591978">
          <w:rPr>
            <w:rStyle w:val="Hyperlink"/>
            <w:rFonts w:cs="Arial"/>
            <w:bCs/>
          </w:rPr>
          <w:t>https://safeguarding.network/content/safeguarding-and-the-role-of-the-appropriate-adult/</w:t>
        </w:r>
      </w:hyperlink>
    </w:p>
    <w:p w14:paraId="66D64350" w14:textId="77777777" w:rsidR="000D0840" w:rsidRDefault="000D0840" w:rsidP="000F2712">
      <w:pPr>
        <w:spacing w:after="0" w:line="240" w:lineRule="auto"/>
        <w:jc w:val="both"/>
        <w:rPr>
          <w:rFonts w:cs="Arial"/>
          <w:b/>
        </w:rPr>
      </w:pPr>
    </w:p>
    <w:p w14:paraId="470D59EC" w14:textId="33FC0846" w:rsidR="00006D02" w:rsidRPr="00565D52" w:rsidRDefault="00006D02" w:rsidP="000F2712">
      <w:pPr>
        <w:spacing w:after="0" w:line="240" w:lineRule="auto"/>
        <w:jc w:val="both"/>
        <w:rPr>
          <w:rFonts w:cs="Arial"/>
          <w:b/>
        </w:rPr>
      </w:pPr>
      <w:r w:rsidRPr="00565D52">
        <w:rPr>
          <w:rFonts w:cs="Arial"/>
          <w:b/>
        </w:rPr>
        <w:t>RECORD KEEPING</w:t>
      </w:r>
    </w:p>
    <w:p w14:paraId="663F9976" w14:textId="77777777" w:rsidR="00006D02" w:rsidRPr="00565D52" w:rsidRDefault="00006D02" w:rsidP="000F2712">
      <w:pPr>
        <w:spacing w:after="0" w:line="240" w:lineRule="auto"/>
        <w:jc w:val="both"/>
        <w:rPr>
          <w:rFonts w:cs="Arial"/>
          <w:sz w:val="16"/>
        </w:rPr>
      </w:pPr>
    </w:p>
    <w:p w14:paraId="3505EEED" w14:textId="77777777" w:rsidR="001507FC" w:rsidRPr="00565D52" w:rsidRDefault="00006D02" w:rsidP="001507FC">
      <w:pPr>
        <w:spacing w:after="0" w:line="240" w:lineRule="auto"/>
        <w:ind w:left="720" w:hanging="720"/>
        <w:jc w:val="both"/>
        <w:rPr>
          <w:rFonts w:cs="Arial"/>
        </w:rPr>
      </w:pPr>
      <w:r w:rsidRPr="00565D52">
        <w:rPr>
          <w:rFonts w:cs="Arial"/>
        </w:rPr>
        <w:t>8.</w:t>
      </w:r>
      <w:r w:rsidR="005E2DD1" w:rsidRPr="00565D52">
        <w:rPr>
          <w:rFonts w:cs="Arial"/>
        </w:rPr>
        <w:t>2</w:t>
      </w:r>
      <w:r w:rsidRPr="00565D52">
        <w:rPr>
          <w:rFonts w:cs="Arial"/>
        </w:rPr>
        <w:tab/>
      </w:r>
      <w:r w:rsidR="001507FC" w:rsidRPr="00565D52">
        <w:rPr>
          <w:rFonts w:cs="Arial"/>
        </w:rPr>
        <w:t>All concerns, discussions and decisions made, and the reasons for those decisions, should be recorded in writing. This will also help if/when responding to any complaints about the way a case has been handled by the school or college. Information should be kept confidential and stored securely. It is good practice to keep concerns and referrals in a separate child protection file for each child. Records should include:</w:t>
      </w:r>
    </w:p>
    <w:p w14:paraId="3FABC9AC" w14:textId="77777777" w:rsidR="001507FC" w:rsidRPr="00565D52" w:rsidRDefault="001507FC" w:rsidP="001507FC">
      <w:pPr>
        <w:spacing w:after="0" w:line="240" w:lineRule="auto"/>
        <w:jc w:val="both"/>
        <w:rPr>
          <w:rFonts w:cs="Arial"/>
          <w:sz w:val="8"/>
          <w:szCs w:val="8"/>
        </w:rPr>
      </w:pPr>
    </w:p>
    <w:p w14:paraId="3C64A194" w14:textId="77777777" w:rsidR="001507FC" w:rsidRPr="00565D52" w:rsidRDefault="001507FC" w:rsidP="00DF3E0A">
      <w:pPr>
        <w:spacing w:after="0" w:line="240" w:lineRule="auto"/>
        <w:ind w:left="720" w:hanging="720"/>
        <w:jc w:val="center"/>
        <w:rPr>
          <w:rFonts w:cs="Arial"/>
        </w:rPr>
      </w:pPr>
      <w:r w:rsidRPr="00565D52">
        <w:rPr>
          <w:rFonts w:cs="Arial"/>
        </w:rPr>
        <w:t>• a clear and comprehensive summary of the concern</w:t>
      </w:r>
    </w:p>
    <w:p w14:paraId="7B97794A" w14:textId="77777777" w:rsidR="001507FC" w:rsidRPr="00565D52" w:rsidRDefault="001507FC" w:rsidP="00DF3E0A">
      <w:pPr>
        <w:spacing w:after="0" w:line="240" w:lineRule="auto"/>
        <w:ind w:left="720" w:hanging="720"/>
        <w:jc w:val="center"/>
        <w:rPr>
          <w:rFonts w:cs="Arial"/>
        </w:rPr>
      </w:pPr>
      <w:r w:rsidRPr="00565D52">
        <w:rPr>
          <w:rFonts w:cs="Arial"/>
        </w:rPr>
        <w:t>• details of how the concern was followed up and resolved, and</w:t>
      </w:r>
    </w:p>
    <w:p w14:paraId="7D14F381" w14:textId="77777777" w:rsidR="001507FC" w:rsidRPr="00565D52" w:rsidRDefault="001507FC" w:rsidP="00DF3E0A">
      <w:pPr>
        <w:spacing w:after="0" w:line="240" w:lineRule="auto"/>
        <w:ind w:left="720" w:hanging="720"/>
        <w:jc w:val="center"/>
        <w:rPr>
          <w:rFonts w:cs="Arial"/>
        </w:rPr>
      </w:pPr>
      <w:r w:rsidRPr="00565D52">
        <w:rPr>
          <w:rFonts w:cs="Arial"/>
        </w:rPr>
        <w:t>• a note of any action taken, decisions reached and the outcome.</w:t>
      </w:r>
    </w:p>
    <w:p w14:paraId="27CEA429" w14:textId="77777777" w:rsidR="001507FC" w:rsidRPr="00565D52" w:rsidRDefault="001507FC" w:rsidP="001507FC">
      <w:pPr>
        <w:spacing w:after="0" w:line="240" w:lineRule="auto"/>
        <w:ind w:left="720" w:hanging="720"/>
        <w:jc w:val="both"/>
        <w:rPr>
          <w:rFonts w:cs="Arial"/>
        </w:rPr>
      </w:pPr>
    </w:p>
    <w:p w14:paraId="3D7C7BF5" w14:textId="1DD1DC6A" w:rsidR="001507FC" w:rsidRPr="005868D1" w:rsidRDefault="001507FC" w:rsidP="001507FC">
      <w:pPr>
        <w:spacing w:after="0" w:line="240" w:lineRule="auto"/>
        <w:ind w:left="720"/>
        <w:jc w:val="both"/>
        <w:rPr>
          <w:rFonts w:cs="Arial"/>
        </w:rPr>
      </w:pPr>
      <w:r w:rsidRPr="00565D52">
        <w:rPr>
          <w:rFonts w:cs="Arial"/>
        </w:rPr>
        <w:t>Systemic Practice model (</w:t>
      </w:r>
      <w:hyperlink r:id="rId61" w:history="1">
        <w:r w:rsidRPr="00565D52">
          <w:rPr>
            <w:rStyle w:val="Hyperlink"/>
            <w:rFonts w:cs="Arial"/>
          </w:rPr>
          <w:t>Introduction to Systemic Practice</w:t>
        </w:r>
      </w:hyperlink>
      <w:r w:rsidRPr="00565D52">
        <w:rPr>
          <w:rFonts w:cs="Arial"/>
        </w:rPr>
        <w:t>) to be used to capture the child’s voice and their daily lived experience.</w:t>
      </w:r>
      <w:r w:rsidR="00CA5EDA">
        <w:rPr>
          <w:rFonts w:cs="Arial"/>
        </w:rPr>
        <w:t xml:space="preserve"> The school fulfils these duties by using the CPOMs system. </w:t>
      </w:r>
    </w:p>
    <w:p w14:paraId="607E987C" w14:textId="6BAC2F48" w:rsidR="00006D02" w:rsidRPr="000E7375" w:rsidRDefault="00006D02" w:rsidP="001507FC">
      <w:pPr>
        <w:spacing w:after="0" w:line="240" w:lineRule="auto"/>
        <w:ind w:left="720" w:hanging="720"/>
        <w:jc w:val="both"/>
        <w:rPr>
          <w:rFonts w:cs="Arial"/>
          <w:sz w:val="8"/>
          <w:szCs w:val="8"/>
        </w:rPr>
      </w:pPr>
      <w:r w:rsidRPr="005868D1">
        <w:rPr>
          <w:rFonts w:cs="Arial"/>
        </w:rPr>
        <w:tab/>
      </w:r>
    </w:p>
    <w:p w14:paraId="73ACB558" w14:textId="6EA98095" w:rsidR="00006D02" w:rsidRDefault="00006D02" w:rsidP="000F2712">
      <w:pPr>
        <w:spacing w:before="40" w:after="40" w:line="240" w:lineRule="auto"/>
        <w:ind w:left="720" w:hanging="720"/>
        <w:jc w:val="both"/>
        <w:rPr>
          <w:rFonts w:eastAsia="Times New Roman" w:cs="Arial"/>
          <w:bCs/>
          <w:color w:val="000000"/>
        </w:rPr>
      </w:pPr>
      <w:r w:rsidRPr="005868D1">
        <w:rPr>
          <w:rFonts w:eastAsia="Times New Roman" w:cs="Arial"/>
          <w:bCs/>
          <w:color w:val="000000"/>
        </w:rPr>
        <w:t>8.</w:t>
      </w:r>
      <w:r w:rsidR="005E2DD1" w:rsidRPr="005868D1">
        <w:rPr>
          <w:rFonts w:eastAsia="Times New Roman" w:cs="Arial"/>
          <w:bCs/>
          <w:color w:val="000000"/>
        </w:rPr>
        <w:t>3</w:t>
      </w:r>
      <w:r w:rsidRPr="005868D1">
        <w:rPr>
          <w:rFonts w:eastAsia="Times New Roman" w:cs="Arial"/>
          <w:bCs/>
          <w:color w:val="000000"/>
        </w:rPr>
        <w:tab/>
        <w:t xml:space="preserve">We will continue to support any </w:t>
      </w:r>
      <w:r w:rsidR="002D550A">
        <w:rPr>
          <w:rFonts w:eastAsia="Times New Roman" w:cs="Arial"/>
          <w:bCs/>
          <w:color w:val="000000"/>
        </w:rPr>
        <w:t>student</w:t>
      </w:r>
      <w:r w:rsidRPr="005868D1">
        <w:rPr>
          <w:rFonts w:eastAsia="Times New Roman" w:cs="Arial"/>
          <w:bCs/>
          <w:color w:val="000000"/>
        </w:rPr>
        <w:t xml:space="preserve"> leaving the school about whom there have been concerns by ensuring that all appropriate information, including </w:t>
      </w:r>
      <w:r w:rsidR="00CA5EDA">
        <w:rPr>
          <w:rFonts w:eastAsia="Times New Roman" w:cs="Arial"/>
          <w:bCs/>
          <w:color w:val="000000"/>
        </w:rPr>
        <w:t>s</w:t>
      </w:r>
      <w:r w:rsidR="0086205B" w:rsidRPr="005868D1">
        <w:rPr>
          <w:rFonts w:eastAsia="Times New Roman" w:cs="Arial"/>
          <w:bCs/>
          <w:color w:val="000000"/>
        </w:rPr>
        <w:t>afeguarding</w:t>
      </w:r>
      <w:r w:rsidRPr="005868D1">
        <w:rPr>
          <w:rFonts w:eastAsia="Times New Roman" w:cs="Arial"/>
          <w:bCs/>
          <w:color w:val="000000"/>
        </w:rPr>
        <w:t xml:space="preserve"> an</w:t>
      </w:r>
      <w:r w:rsidR="000F2712">
        <w:rPr>
          <w:rFonts w:eastAsia="Times New Roman" w:cs="Arial"/>
          <w:bCs/>
          <w:color w:val="000000"/>
        </w:rPr>
        <w:t xml:space="preserve">d </w:t>
      </w:r>
      <w:r w:rsidRPr="005868D1">
        <w:rPr>
          <w:rFonts w:eastAsia="Times New Roman" w:cs="Arial"/>
          <w:bCs/>
          <w:color w:val="000000"/>
        </w:rPr>
        <w:t>welfare concerns, is forwarded under confidential cove</w:t>
      </w:r>
      <w:r w:rsidR="000F2712">
        <w:rPr>
          <w:rFonts w:eastAsia="Times New Roman" w:cs="Arial"/>
          <w:bCs/>
          <w:color w:val="000000"/>
        </w:rPr>
        <w:t xml:space="preserve">r to the </w:t>
      </w:r>
      <w:r w:rsidR="002D550A">
        <w:rPr>
          <w:rFonts w:eastAsia="Times New Roman" w:cs="Arial"/>
          <w:bCs/>
          <w:color w:val="000000"/>
        </w:rPr>
        <w:t>student</w:t>
      </w:r>
      <w:r w:rsidR="000F2712">
        <w:rPr>
          <w:rFonts w:eastAsia="Times New Roman" w:cs="Arial"/>
          <w:bCs/>
          <w:color w:val="000000"/>
        </w:rPr>
        <w:t xml:space="preserve">’s new school as a </w:t>
      </w:r>
      <w:r w:rsidRPr="005868D1">
        <w:rPr>
          <w:rFonts w:eastAsia="Times New Roman" w:cs="Arial"/>
          <w:bCs/>
          <w:color w:val="000000"/>
        </w:rPr>
        <w:t>matter of priority.</w:t>
      </w:r>
    </w:p>
    <w:p w14:paraId="43B5EB2D" w14:textId="77777777" w:rsidR="00A307A9" w:rsidRPr="00A307A9" w:rsidRDefault="00A307A9" w:rsidP="000F2712">
      <w:pPr>
        <w:spacing w:before="40" w:after="40" w:line="240" w:lineRule="auto"/>
        <w:ind w:left="720" w:hanging="720"/>
        <w:jc w:val="both"/>
        <w:rPr>
          <w:rFonts w:eastAsia="Times New Roman" w:cs="Arial"/>
          <w:bCs/>
          <w:color w:val="000000"/>
          <w:sz w:val="12"/>
        </w:rPr>
      </w:pPr>
    </w:p>
    <w:p w14:paraId="350C0114" w14:textId="3648B200" w:rsidR="00A307A9" w:rsidRPr="00565D52" w:rsidRDefault="00A307A9" w:rsidP="00DF3E0A">
      <w:pPr>
        <w:spacing w:before="40" w:after="40" w:line="240" w:lineRule="auto"/>
        <w:ind w:left="720" w:hanging="720"/>
        <w:jc w:val="both"/>
        <w:rPr>
          <w:rFonts w:eastAsia="Times New Roman" w:cs="Arial"/>
          <w:bCs/>
          <w:color w:val="000000"/>
        </w:rPr>
      </w:pPr>
      <w:r>
        <w:rPr>
          <w:rFonts w:eastAsia="Times New Roman" w:cs="Arial"/>
          <w:bCs/>
          <w:color w:val="000000"/>
        </w:rPr>
        <w:t>8.4       S</w:t>
      </w:r>
      <w:r w:rsidRPr="00A307A9">
        <w:rPr>
          <w:rFonts w:eastAsia="Times New Roman" w:cs="Arial"/>
          <w:bCs/>
          <w:color w:val="000000"/>
        </w:rPr>
        <w:t xml:space="preserve">chools should have </w:t>
      </w:r>
      <w:r w:rsidRPr="00621841">
        <w:rPr>
          <w:rFonts w:eastAsia="Times New Roman" w:cs="Arial"/>
          <w:bCs/>
          <w:color w:val="000000"/>
          <w:u w:val="single"/>
        </w:rPr>
        <w:t>at least two</w:t>
      </w:r>
      <w:r w:rsidRPr="00A307A9">
        <w:rPr>
          <w:rFonts w:eastAsia="Times New Roman" w:cs="Arial"/>
          <w:bCs/>
          <w:color w:val="000000"/>
        </w:rPr>
        <w:t xml:space="preserve"> emergency contacts for every child in the school in case of </w:t>
      </w:r>
      <w:r w:rsidRPr="00427B7F">
        <w:rPr>
          <w:rFonts w:eastAsia="Times New Roman" w:cs="Arial"/>
          <w:bCs/>
          <w:color w:val="000000"/>
        </w:rPr>
        <w:t xml:space="preserve">emergencies, and in case there are welfare concerns at the home in order to reduce the risk of </w:t>
      </w:r>
      <w:r w:rsidR="00CD29CC" w:rsidRPr="00427B7F">
        <w:rPr>
          <w:rFonts w:eastAsia="Times New Roman" w:cs="Arial"/>
          <w:bCs/>
          <w:color w:val="000000"/>
        </w:rPr>
        <w:t xml:space="preserve">not making contact with family members where welfare and/or safeguarding concerns are identified. </w:t>
      </w:r>
      <w:hyperlink r:id="rId62" w:history="1">
        <w:r w:rsidR="00D22C25" w:rsidRPr="00427B7F">
          <w:rPr>
            <w:rStyle w:val="Hyperlink"/>
            <w:rFonts w:eastAsia="Times New Roman" w:cs="Arial"/>
            <w:bCs/>
          </w:rPr>
          <w:t>(Keeping Children Safe in Education 2025</w:t>
        </w:r>
      </w:hyperlink>
      <w:r w:rsidR="00DF3E0A" w:rsidRPr="00427B7F">
        <w:rPr>
          <w:rFonts w:eastAsia="Times New Roman" w:cs="Arial"/>
          <w:bCs/>
          <w:color w:val="000000"/>
        </w:rPr>
        <w:t>)</w:t>
      </w:r>
      <w:r w:rsidR="00DF3E0A" w:rsidRPr="00565D52">
        <w:rPr>
          <w:rFonts w:eastAsia="Times New Roman" w:cs="Arial"/>
          <w:bCs/>
          <w:color w:val="000000"/>
        </w:rPr>
        <w:t xml:space="preserve"> </w:t>
      </w:r>
    </w:p>
    <w:p w14:paraId="28922D0A" w14:textId="77777777" w:rsidR="005F453A" w:rsidRPr="00565D52" w:rsidRDefault="005F453A" w:rsidP="000F2712">
      <w:pPr>
        <w:spacing w:before="40" w:after="40" w:line="240" w:lineRule="auto"/>
        <w:jc w:val="both"/>
        <w:rPr>
          <w:rFonts w:eastAsia="Times New Roman" w:cs="Arial"/>
          <w:bCs/>
          <w:color w:val="000000"/>
          <w:sz w:val="4"/>
          <w:szCs w:val="4"/>
        </w:rPr>
      </w:pPr>
    </w:p>
    <w:p w14:paraId="2185815D" w14:textId="77777777" w:rsidR="00047D4B" w:rsidRPr="00565D52" w:rsidRDefault="00047D4B" w:rsidP="000F2712">
      <w:pPr>
        <w:spacing w:before="40" w:after="40" w:line="240" w:lineRule="auto"/>
        <w:jc w:val="both"/>
        <w:rPr>
          <w:rFonts w:eastAsia="Times New Roman" w:cs="Arial"/>
          <w:b/>
          <w:bCs/>
          <w:sz w:val="2"/>
          <w:szCs w:val="2"/>
        </w:rPr>
      </w:pPr>
    </w:p>
    <w:p w14:paraId="253295E8" w14:textId="77777777" w:rsidR="002C793E" w:rsidRPr="00565D52" w:rsidRDefault="002C793E" w:rsidP="000F2712">
      <w:pPr>
        <w:spacing w:before="40" w:after="40" w:line="240" w:lineRule="auto"/>
        <w:jc w:val="both"/>
        <w:rPr>
          <w:rFonts w:eastAsia="Times New Roman" w:cs="Arial"/>
          <w:b/>
          <w:bCs/>
          <w:sz w:val="8"/>
          <w:szCs w:val="8"/>
        </w:rPr>
      </w:pPr>
    </w:p>
    <w:p w14:paraId="0AD6AB22" w14:textId="63066A4D" w:rsidR="005F453A" w:rsidRPr="00565D52" w:rsidRDefault="005F453A" w:rsidP="00047D4B">
      <w:pPr>
        <w:spacing w:before="40" w:after="40" w:line="240" w:lineRule="auto"/>
        <w:jc w:val="center"/>
        <w:rPr>
          <w:rFonts w:eastAsia="Times New Roman" w:cs="Arial"/>
          <w:b/>
          <w:bCs/>
        </w:rPr>
      </w:pPr>
      <w:r w:rsidRPr="00565D52">
        <w:rPr>
          <w:rFonts w:eastAsia="Times New Roman" w:cs="Arial"/>
          <w:b/>
          <w:bCs/>
        </w:rPr>
        <w:t xml:space="preserve">DISCUSSING CONCERNS WITH THE FAMILY </w:t>
      </w:r>
      <w:r w:rsidR="0018604F" w:rsidRPr="00565D52">
        <w:rPr>
          <w:rFonts w:eastAsia="Times New Roman" w:cs="Arial"/>
          <w:b/>
          <w:bCs/>
        </w:rPr>
        <w:t xml:space="preserve">AND THE CHILD – ADVICE FOR THE </w:t>
      </w:r>
      <w:r w:rsidRPr="00565D52">
        <w:rPr>
          <w:rFonts w:eastAsia="Times New Roman" w:cs="Arial"/>
          <w:b/>
          <w:bCs/>
        </w:rPr>
        <w:t>DESIGNATED SAFEGUARDING LEAD</w:t>
      </w:r>
      <w:r w:rsidR="0018604F" w:rsidRPr="00565D52">
        <w:rPr>
          <w:rFonts w:eastAsia="Times New Roman" w:cs="Arial"/>
          <w:b/>
          <w:bCs/>
        </w:rPr>
        <w:t xml:space="preserve"> (DSL)</w:t>
      </w:r>
      <w:r w:rsidR="00243B95" w:rsidRPr="00565D52">
        <w:rPr>
          <w:rFonts w:eastAsia="Times New Roman" w:cs="Arial"/>
          <w:b/>
          <w:bCs/>
        </w:rPr>
        <w:t xml:space="preserve"> AND DEPUTY DSLs</w:t>
      </w:r>
    </w:p>
    <w:p w14:paraId="686FEA4D" w14:textId="77777777" w:rsidR="005F453A" w:rsidRPr="00565D52" w:rsidRDefault="005F453A" w:rsidP="005F453A">
      <w:pPr>
        <w:spacing w:before="40" w:after="40" w:line="240" w:lineRule="auto"/>
        <w:rPr>
          <w:rFonts w:eastAsia="Times New Roman" w:cs="Arial"/>
          <w:bCs/>
          <w:sz w:val="14"/>
        </w:rPr>
      </w:pPr>
    </w:p>
    <w:p w14:paraId="287C7998" w14:textId="68A2FAEC"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9.1</w:t>
      </w:r>
      <w:r w:rsidRPr="00565D52">
        <w:rPr>
          <w:rFonts w:eastAsia="Times New Roman" w:cs="Arial"/>
          <w:bCs/>
        </w:rPr>
        <w:tab/>
        <w:t xml:space="preserve">In general, you should always discuss any concerns the school may have with the </w:t>
      </w:r>
      <w:r w:rsidR="000F2712" w:rsidRPr="00565D52">
        <w:rPr>
          <w:rFonts w:eastAsia="Times New Roman" w:cs="Arial"/>
          <w:bCs/>
        </w:rPr>
        <w:t xml:space="preserve">child’s </w:t>
      </w:r>
      <w:r w:rsidRPr="00565D52">
        <w:rPr>
          <w:rFonts w:eastAsia="Times New Roman" w:cs="Arial"/>
          <w:bCs/>
        </w:rPr>
        <w:t xml:space="preserve">parents. They need to know that you are worried about their child.  However, you should not </w:t>
      </w:r>
      <w:r w:rsidR="006D4152" w:rsidRPr="00565D52">
        <w:rPr>
          <w:rFonts w:eastAsia="Times New Roman" w:cs="Arial"/>
          <w:bCs/>
        </w:rPr>
        <w:t>discuss</w:t>
      </w:r>
      <w:r w:rsidRPr="00565D52">
        <w:rPr>
          <w:rFonts w:eastAsia="Times New Roman" w:cs="Arial"/>
          <w:bCs/>
        </w:rPr>
        <w:t xml:space="preserve"> your concerns if you believe that</w:t>
      </w:r>
      <w:r w:rsidR="000F2712" w:rsidRPr="00565D52">
        <w:rPr>
          <w:rFonts w:eastAsia="Times New Roman" w:cs="Arial"/>
          <w:bCs/>
        </w:rPr>
        <w:t xml:space="preserve"> this would place the child at </w:t>
      </w:r>
      <w:r w:rsidRPr="00565D52">
        <w:rPr>
          <w:rFonts w:eastAsia="Times New Roman" w:cs="Arial"/>
          <w:bCs/>
        </w:rPr>
        <w:t xml:space="preserve">greater risk or lead to loss of evidence for a police investigation.  </w:t>
      </w:r>
    </w:p>
    <w:p w14:paraId="4A518C18" w14:textId="77777777" w:rsidR="005F453A" w:rsidRPr="00565D52" w:rsidRDefault="005F453A" w:rsidP="000F2712">
      <w:pPr>
        <w:spacing w:before="40" w:after="40" w:line="240" w:lineRule="auto"/>
        <w:jc w:val="both"/>
        <w:rPr>
          <w:rFonts w:eastAsia="Times New Roman" w:cs="Arial"/>
          <w:bCs/>
          <w:sz w:val="8"/>
        </w:rPr>
      </w:pPr>
    </w:p>
    <w:p w14:paraId="35784053" w14:textId="2965B17C"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9.2</w:t>
      </w:r>
      <w:r w:rsidRPr="00565D52">
        <w:rPr>
          <w:rFonts w:eastAsia="Times New Roman" w:cs="Arial"/>
          <w:bCs/>
        </w:rPr>
        <w:tab/>
        <w:t>If you make a decision not to discuss your concerns with</w:t>
      </w:r>
      <w:r w:rsidR="0018604F" w:rsidRPr="00565D52">
        <w:rPr>
          <w:rFonts w:eastAsia="Times New Roman" w:cs="Arial"/>
          <w:bCs/>
        </w:rPr>
        <w:t xml:space="preserve"> the child’s parents or carers, </w:t>
      </w:r>
      <w:r w:rsidR="000F2712" w:rsidRPr="00565D52">
        <w:rPr>
          <w:rFonts w:eastAsia="Times New Roman" w:cs="Arial"/>
          <w:bCs/>
        </w:rPr>
        <w:t xml:space="preserve">this </w:t>
      </w:r>
      <w:r w:rsidRPr="00565D52">
        <w:rPr>
          <w:rFonts w:eastAsia="Times New Roman" w:cs="Arial"/>
          <w:bCs/>
        </w:rPr>
        <w:t xml:space="preserve">must be recorded in the child’s </w:t>
      </w:r>
      <w:r w:rsidR="0086205B" w:rsidRPr="00565D52">
        <w:rPr>
          <w:rFonts w:eastAsia="Times New Roman" w:cs="Arial"/>
          <w:bCs/>
        </w:rPr>
        <w:t>Safeguarding</w:t>
      </w:r>
      <w:r w:rsidRPr="00565D52">
        <w:rPr>
          <w:rFonts w:eastAsia="Times New Roman" w:cs="Arial"/>
          <w:bCs/>
        </w:rPr>
        <w:t xml:space="preserve"> file with a full explanation for your decision</w:t>
      </w:r>
      <w:r w:rsidR="00243B95" w:rsidRPr="00565D52">
        <w:rPr>
          <w:rFonts w:eastAsia="Times New Roman" w:cs="Arial"/>
          <w:bCs/>
        </w:rPr>
        <w:t xml:space="preserve"> and the reason for this decision</w:t>
      </w:r>
      <w:r w:rsidRPr="00565D52">
        <w:rPr>
          <w:rFonts w:eastAsia="Times New Roman" w:cs="Arial"/>
          <w:bCs/>
        </w:rPr>
        <w:t>.</w:t>
      </w:r>
    </w:p>
    <w:p w14:paraId="61486E31" w14:textId="77777777" w:rsidR="005F453A" w:rsidRPr="00565D52" w:rsidRDefault="005F453A" w:rsidP="000F2712">
      <w:pPr>
        <w:spacing w:before="40" w:after="40" w:line="240" w:lineRule="auto"/>
        <w:jc w:val="both"/>
        <w:rPr>
          <w:rFonts w:eastAsia="Times New Roman" w:cs="Arial"/>
          <w:bCs/>
          <w:sz w:val="8"/>
          <w:szCs w:val="8"/>
        </w:rPr>
      </w:pPr>
    </w:p>
    <w:p w14:paraId="32B836ED" w14:textId="4C7B681A"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9.3</w:t>
      </w:r>
      <w:r w:rsidRPr="00565D52">
        <w:rPr>
          <w:rFonts w:eastAsia="Times New Roman" w:cs="Arial"/>
          <w:bCs/>
        </w:rPr>
        <w:tab/>
        <w:t xml:space="preserve">It is important to </w:t>
      </w:r>
      <w:r w:rsidR="0018604F" w:rsidRPr="00565D52">
        <w:rPr>
          <w:rFonts w:eastAsia="Times New Roman" w:cs="Arial"/>
          <w:bCs/>
        </w:rPr>
        <w:t>record and consider</w:t>
      </w:r>
      <w:r w:rsidRPr="00565D52">
        <w:rPr>
          <w:rFonts w:eastAsia="Times New Roman" w:cs="Arial"/>
          <w:bCs/>
        </w:rPr>
        <w:t xml:space="preserve"> the child’s wishes and fe</w:t>
      </w:r>
      <w:r w:rsidR="0018604F" w:rsidRPr="00565D52">
        <w:rPr>
          <w:rFonts w:eastAsia="Times New Roman" w:cs="Arial"/>
          <w:bCs/>
        </w:rPr>
        <w:t>elings</w:t>
      </w:r>
      <w:r w:rsidR="00E75B5C" w:rsidRPr="00565D52">
        <w:rPr>
          <w:rFonts w:eastAsia="Times New Roman" w:cs="Arial"/>
          <w:bCs/>
        </w:rPr>
        <w:t xml:space="preserve">, as </w:t>
      </w:r>
      <w:r w:rsidRPr="00565D52">
        <w:rPr>
          <w:rFonts w:eastAsia="Times New Roman" w:cs="Arial"/>
          <w:bCs/>
        </w:rPr>
        <w:t xml:space="preserve">part of planning what action to take in relation to concerns about their welfare. </w:t>
      </w:r>
      <w:r w:rsidR="0018604F" w:rsidRPr="00565D52">
        <w:rPr>
          <w:rFonts w:eastAsia="Times New Roman" w:cs="Arial"/>
          <w:bCs/>
        </w:rPr>
        <w:t xml:space="preserve">Capturing the lived experience of the child is paramount to ensure that actions remain </w:t>
      </w:r>
      <w:r w:rsidR="0097710A" w:rsidRPr="00565D52">
        <w:rPr>
          <w:rFonts w:eastAsia="Times New Roman" w:cs="Arial"/>
          <w:bCs/>
        </w:rPr>
        <w:t xml:space="preserve">child centred. Systemic Practice is a way of working in partnership with children and young people and families to help them improve outcomes and address issues which prevent them from thriving. Systemic Practice does this by seeking to understand the relationships between family members, and between the family and their wider networks to help professionals understand why the family works the way it does. </w:t>
      </w:r>
      <w:r w:rsidR="00BD28D9" w:rsidRPr="00565D52">
        <w:rPr>
          <w:rFonts w:eastAsia="Times New Roman" w:cs="Arial"/>
          <w:bCs/>
        </w:rPr>
        <w:t xml:space="preserve"> </w:t>
      </w:r>
      <w:hyperlink r:id="rId63" w:history="1">
        <w:r w:rsidR="0097710A" w:rsidRPr="00565D52">
          <w:rPr>
            <w:rStyle w:val="Hyperlink"/>
            <w:rFonts w:eastAsia="Times New Roman" w:cs="Arial"/>
            <w:bCs/>
          </w:rPr>
          <w:t>(Intro to Systemic Practice)</w:t>
        </w:r>
      </w:hyperlink>
      <w:r w:rsidR="0018604F" w:rsidRPr="00565D52">
        <w:rPr>
          <w:rFonts w:eastAsia="Times New Roman" w:cs="Arial"/>
          <w:bCs/>
        </w:rPr>
        <w:t xml:space="preserve"> </w:t>
      </w:r>
      <w:r w:rsidR="0097710A" w:rsidRPr="00565D52">
        <w:rPr>
          <w:rFonts w:eastAsia="Times New Roman" w:cs="Arial"/>
          <w:bCs/>
        </w:rPr>
        <w:t xml:space="preserve">it remains important </w:t>
      </w:r>
      <w:r w:rsidR="0018604F" w:rsidRPr="00565D52">
        <w:rPr>
          <w:rFonts w:eastAsia="Times New Roman" w:cs="Arial"/>
          <w:bCs/>
        </w:rPr>
        <w:t>to capture the child’s lived experience</w:t>
      </w:r>
      <w:r w:rsidR="000E43B0" w:rsidRPr="00565D52">
        <w:rPr>
          <w:rFonts w:eastAsia="Times New Roman" w:cs="Arial"/>
          <w:bCs/>
        </w:rPr>
        <w:t xml:space="preserve"> </w:t>
      </w:r>
      <w:r w:rsidR="000E43B0" w:rsidRPr="00565D52">
        <w:rPr>
          <w:rFonts w:eastAsia="Times New Roman" w:cs="Arial"/>
          <w:b/>
        </w:rPr>
        <w:t xml:space="preserve">and their </w:t>
      </w:r>
      <w:r w:rsidR="006042DC" w:rsidRPr="00565D52">
        <w:rPr>
          <w:rFonts w:eastAsia="Times New Roman" w:cs="Arial"/>
          <w:b/>
        </w:rPr>
        <w:t xml:space="preserve">own </w:t>
      </w:r>
      <w:r w:rsidR="000E43B0" w:rsidRPr="00565D52">
        <w:rPr>
          <w:rFonts w:eastAsia="Times New Roman" w:cs="Arial"/>
          <w:b/>
        </w:rPr>
        <w:t>words</w:t>
      </w:r>
      <w:r w:rsidR="006042DC" w:rsidRPr="00565D52">
        <w:rPr>
          <w:rFonts w:eastAsia="Times New Roman" w:cs="Arial"/>
          <w:b/>
        </w:rPr>
        <w:t xml:space="preserve"> when possible</w:t>
      </w:r>
      <w:r w:rsidR="0018604F" w:rsidRPr="00565D52">
        <w:rPr>
          <w:rFonts w:eastAsia="Times New Roman" w:cs="Arial"/>
          <w:b/>
        </w:rPr>
        <w:t>.</w:t>
      </w:r>
    </w:p>
    <w:p w14:paraId="601FF5DE" w14:textId="77777777" w:rsidR="005F453A" w:rsidRPr="00565D52" w:rsidRDefault="005F453A" w:rsidP="000F2712">
      <w:pPr>
        <w:spacing w:before="40" w:after="40" w:line="240" w:lineRule="auto"/>
        <w:jc w:val="both"/>
        <w:rPr>
          <w:rFonts w:eastAsia="Times New Roman" w:cs="Arial"/>
          <w:bCs/>
          <w:sz w:val="8"/>
        </w:rPr>
      </w:pPr>
    </w:p>
    <w:p w14:paraId="45282256" w14:textId="1D10346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lastRenderedPageBreak/>
        <w:t>9.4</w:t>
      </w:r>
      <w:r w:rsidRPr="00565D52">
        <w:rPr>
          <w:rFonts w:eastAsia="Times New Roman" w:cs="Arial"/>
          <w:bCs/>
        </w:rPr>
        <w:tab/>
        <w:t xml:space="preserve">When talking to children, you should take account of their age, understanding and </w:t>
      </w:r>
      <w:r w:rsidRPr="00565D52">
        <w:rPr>
          <w:rFonts w:eastAsia="Times New Roman" w:cs="Arial"/>
          <w:bCs/>
        </w:rPr>
        <w:tab/>
        <w:t xml:space="preserve">preferred language, which may not be English. It is also important to consider how </w:t>
      </w:r>
      <w:r w:rsidR="00047D4B" w:rsidRPr="00565D52">
        <w:rPr>
          <w:rFonts w:eastAsia="Times New Roman" w:cs="Arial"/>
          <w:bCs/>
        </w:rPr>
        <w:t>a</w:t>
      </w:r>
      <w:r w:rsidRPr="00565D52">
        <w:rPr>
          <w:rFonts w:eastAsia="Times New Roman" w:cs="Arial"/>
          <w:bCs/>
        </w:rPr>
        <w:t xml:space="preserve"> </w:t>
      </w:r>
      <w:r w:rsidRPr="00565D52">
        <w:rPr>
          <w:rFonts w:eastAsia="Times New Roman" w:cs="Arial"/>
          <w:bCs/>
        </w:rPr>
        <w:tab/>
      </w:r>
      <w:r w:rsidR="0086205B" w:rsidRPr="00565D52">
        <w:rPr>
          <w:rFonts w:eastAsia="Times New Roman" w:cs="Arial"/>
          <w:bCs/>
        </w:rPr>
        <w:t xml:space="preserve">SEND </w:t>
      </w:r>
      <w:r w:rsidRPr="00565D52">
        <w:rPr>
          <w:rFonts w:eastAsia="Times New Roman" w:cs="Arial"/>
          <w:bCs/>
        </w:rPr>
        <w:t xml:space="preserve">child may need support in communicating. </w:t>
      </w:r>
    </w:p>
    <w:p w14:paraId="2FBA0B2B" w14:textId="77777777" w:rsidR="005F453A" w:rsidRPr="00565D52" w:rsidRDefault="005F453A" w:rsidP="000F2712">
      <w:pPr>
        <w:spacing w:before="40" w:after="40" w:line="240" w:lineRule="auto"/>
        <w:jc w:val="both"/>
        <w:rPr>
          <w:rFonts w:eastAsia="Times New Roman" w:cs="Arial"/>
          <w:bCs/>
          <w:sz w:val="12"/>
        </w:rPr>
      </w:pPr>
    </w:p>
    <w:p w14:paraId="0F4B46DE" w14:textId="7777777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t>9.5</w:t>
      </w:r>
      <w:r w:rsidRPr="00565D52">
        <w:rPr>
          <w:rFonts w:eastAsia="Times New Roman" w:cs="Arial"/>
          <w:bCs/>
        </w:rPr>
        <w:tab/>
        <w:t xml:space="preserve">How you talk to a child will also depend on the substance and seriousness of the </w:t>
      </w:r>
      <w:r w:rsidRPr="00565D52">
        <w:rPr>
          <w:rFonts w:eastAsia="Times New Roman" w:cs="Arial"/>
          <w:bCs/>
        </w:rPr>
        <w:tab/>
        <w:t>concerns.  You may need to seek advice from</w:t>
      </w:r>
      <w:r w:rsidR="00146ACB" w:rsidRPr="00565D52">
        <w:rPr>
          <w:rFonts w:eastAsia="Times New Roman" w:cs="Arial"/>
          <w:bCs/>
        </w:rPr>
        <w:t xml:space="preserve"> the</w:t>
      </w:r>
      <w:r w:rsidRPr="00565D52">
        <w:rPr>
          <w:rFonts w:eastAsia="Times New Roman" w:cs="Arial"/>
          <w:bCs/>
        </w:rPr>
        <w:t xml:space="preserve"> </w:t>
      </w:r>
      <w:r w:rsidR="00146ACB" w:rsidRPr="00565D52">
        <w:rPr>
          <w:rFonts w:eastAsia="Times New Roman" w:cs="Arial"/>
          <w:bCs/>
        </w:rPr>
        <w:t>Integrated Front Door</w:t>
      </w:r>
      <w:r w:rsidRPr="00565D52">
        <w:rPr>
          <w:rFonts w:eastAsia="Times New Roman" w:cs="Arial"/>
          <w:bCs/>
        </w:rPr>
        <w:t xml:space="preserve"> or the police to </w:t>
      </w:r>
      <w:r w:rsidRPr="00565D52">
        <w:rPr>
          <w:rFonts w:eastAsia="Times New Roman" w:cs="Arial"/>
          <w:bCs/>
        </w:rPr>
        <w:tab/>
        <w:t xml:space="preserve">ensure that neither the safety of the child nor any subsequent investigation is </w:t>
      </w:r>
      <w:r w:rsidRPr="00565D52">
        <w:rPr>
          <w:rFonts w:eastAsia="Times New Roman" w:cs="Arial"/>
          <w:bCs/>
        </w:rPr>
        <w:tab/>
        <w:t xml:space="preserve">jeopardised.  </w:t>
      </w:r>
    </w:p>
    <w:p w14:paraId="55EA68BF" w14:textId="77777777" w:rsidR="005F453A" w:rsidRPr="00565D52" w:rsidRDefault="005F453A" w:rsidP="000F2712">
      <w:pPr>
        <w:spacing w:before="40" w:after="40" w:line="240" w:lineRule="auto"/>
        <w:jc w:val="both"/>
        <w:rPr>
          <w:rFonts w:eastAsia="Times New Roman" w:cs="Arial"/>
          <w:bCs/>
          <w:sz w:val="6"/>
          <w:szCs w:val="18"/>
        </w:rPr>
      </w:pPr>
    </w:p>
    <w:p w14:paraId="1CC146C6" w14:textId="77777777" w:rsidR="005F453A" w:rsidRPr="00565D52" w:rsidRDefault="005F453A" w:rsidP="000F2712">
      <w:pPr>
        <w:spacing w:before="40" w:after="40" w:line="240" w:lineRule="auto"/>
        <w:jc w:val="both"/>
        <w:rPr>
          <w:rFonts w:eastAsia="Times New Roman" w:cs="Arial"/>
          <w:bCs/>
        </w:rPr>
      </w:pPr>
      <w:r w:rsidRPr="00565D52">
        <w:rPr>
          <w:rFonts w:eastAsia="Times New Roman" w:cs="Arial"/>
          <w:bCs/>
        </w:rPr>
        <w:t>9.6</w:t>
      </w:r>
      <w:r w:rsidRPr="00565D52">
        <w:rPr>
          <w:rFonts w:eastAsia="Times New Roman" w:cs="Arial"/>
          <w:bCs/>
        </w:rPr>
        <w:tab/>
        <w:t xml:space="preserve">If concerns have arisen as a result of information given by a child, it is important to </w:t>
      </w:r>
      <w:r w:rsidRPr="00565D52">
        <w:rPr>
          <w:rFonts w:eastAsia="Times New Roman" w:cs="Arial"/>
          <w:bCs/>
        </w:rPr>
        <w:tab/>
        <w:t>reassure the child but not to promise confidentiality.</w:t>
      </w:r>
    </w:p>
    <w:p w14:paraId="3DC4D62C" w14:textId="77777777" w:rsidR="005F453A" w:rsidRPr="00565D52" w:rsidRDefault="005F453A" w:rsidP="000F2712">
      <w:pPr>
        <w:spacing w:before="40" w:after="40" w:line="240" w:lineRule="auto"/>
        <w:jc w:val="both"/>
        <w:rPr>
          <w:rFonts w:eastAsia="Times New Roman" w:cs="Arial"/>
          <w:bCs/>
          <w:sz w:val="6"/>
          <w:szCs w:val="18"/>
        </w:rPr>
      </w:pPr>
    </w:p>
    <w:p w14:paraId="43593152" w14:textId="77777777" w:rsidR="005F453A" w:rsidRPr="00565D52" w:rsidRDefault="005F453A" w:rsidP="000F2712">
      <w:pPr>
        <w:spacing w:before="40" w:after="40" w:line="240" w:lineRule="auto"/>
        <w:ind w:left="720" w:hanging="720"/>
        <w:jc w:val="both"/>
        <w:rPr>
          <w:rFonts w:eastAsia="Times New Roman" w:cs="Arial"/>
          <w:bCs/>
        </w:rPr>
      </w:pPr>
      <w:r w:rsidRPr="00565D52">
        <w:rPr>
          <w:rFonts w:eastAsia="Times New Roman" w:cs="Arial"/>
          <w:bCs/>
        </w:rPr>
        <w:t>9.7</w:t>
      </w:r>
      <w:r w:rsidRPr="00565D52">
        <w:rPr>
          <w:rFonts w:eastAsia="Times New Roman" w:cs="Arial"/>
          <w:bCs/>
          <w:color w:val="FF0000"/>
        </w:rPr>
        <w:tab/>
      </w:r>
      <w:r w:rsidRPr="00565D52">
        <w:rPr>
          <w:rFonts w:eastAsia="Times New Roman" w:cs="Arial"/>
          <w:bCs/>
        </w:rPr>
        <w:t>It is expected that you discuss your concerns with the parents and seek their agreement to making a referra</w:t>
      </w:r>
      <w:r w:rsidR="00E75B5C" w:rsidRPr="00565D52">
        <w:rPr>
          <w:rFonts w:eastAsia="Times New Roman" w:cs="Arial"/>
          <w:bCs/>
        </w:rPr>
        <w:t xml:space="preserve">l to </w:t>
      </w:r>
      <w:r w:rsidR="00146ACB" w:rsidRPr="00565D52">
        <w:rPr>
          <w:rFonts w:eastAsia="Times New Roman" w:cs="Arial"/>
          <w:bCs/>
        </w:rPr>
        <w:t>the Integrated Front Door</w:t>
      </w:r>
      <w:r w:rsidR="00E75B5C" w:rsidRPr="00565D52">
        <w:rPr>
          <w:rFonts w:eastAsia="Times New Roman" w:cs="Arial"/>
          <w:bCs/>
        </w:rPr>
        <w:t xml:space="preserve">, unless you consider </w:t>
      </w:r>
      <w:r w:rsidRPr="00565D52">
        <w:rPr>
          <w:rFonts w:eastAsia="Times New Roman" w:cs="Arial"/>
          <w:bCs/>
        </w:rPr>
        <w:t xml:space="preserve">that this would place the child at increased risk of significant harm.  </w:t>
      </w:r>
    </w:p>
    <w:p w14:paraId="4FC600BD" w14:textId="77777777" w:rsidR="005F453A" w:rsidRPr="00565D52" w:rsidRDefault="005F453A" w:rsidP="000F2712">
      <w:pPr>
        <w:spacing w:before="40" w:after="40" w:line="240" w:lineRule="auto"/>
        <w:jc w:val="both"/>
        <w:rPr>
          <w:rFonts w:eastAsia="Times New Roman" w:cs="Arial"/>
          <w:bCs/>
          <w:sz w:val="8"/>
          <w:szCs w:val="20"/>
        </w:rPr>
      </w:pPr>
    </w:p>
    <w:p w14:paraId="7A17265A" w14:textId="4FCC6728" w:rsidR="005F453A" w:rsidRPr="00565D52" w:rsidRDefault="005F453A" w:rsidP="0018604F">
      <w:pPr>
        <w:spacing w:before="40" w:after="40" w:line="240" w:lineRule="auto"/>
        <w:ind w:left="720" w:hanging="720"/>
        <w:jc w:val="both"/>
        <w:rPr>
          <w:rFonts w:eastAsia="Times New Roman" w:cs="Arial"/>
          <w:bCs/>
        </w:rPr>
      </w:pPr>
      <w:r w:rsidRPr="00565D52">
        <w:rPr>
          <w:rFonts w:eastAsia="Times New Roman" w:cs="Arial"/>
          <w:bCs/>
        </w:rPr>
        <w:t>9.8</w:t>
      </w:r>
      <w:r w:rsidRPr="00565D52">
        <w:rPr>
          <w:rFonts w:eastAsia="Times New Roman" w:cs="Arial"/>
          <w:bCs/>
        </w:rPr>
        <w:tab/>
        <w:t xml:space="preserve">You do not need the parents’ consent to make </w:t>
      </w:r>
      <w:r w:rsidR="000F2712" w:rsidRPr="00565D52">
        <w:rPr>
          <w:rFonts w:eastAsia="Times New Roman" w:cs="Arial"/>
          <w:bCs/>
        </w:rPr>
        <w:t xml:space="preserve">a referral if you consider the </w:t>
      </w:r>
      <w:r w:rsidRPr="00565D52">
        <w:rPr>
          <w:rFonts w:eastAsia="Times New Roman" w:cs="Arial"/>
          <w:bCs/>
        </w:rPr>
        <w:t>child is in need of protection, although parents wi</w:t>
      </w:r>
      <w:r w:rsidR="000F2712" w:rsidRPr="00565D52">
        <w:rPr>
          <w:rFonts w:eastAsia="Times New Roman" w:cs="Arial"/>
          <w:bCs/>
        </w:rPr>
        <w:t xml:space="preserve">ll ultimately be made aware of </w:t>
      </w:r>
      <w:r w:rsidRPr="00565D52">
        <w:rPr>
          <w:rFonts w:eastAsia="Times New Roman" w:cs="Arial"/>
          <w:bCs/>
        </w:rPr>
        <w:t>which or</w:t>
      </w:r>
      <w:r w:rsidR="0018604F" w:rsidRPr="00565D52">
        <w:rPr>
          <w:rFonts w:eastAsia="Times New Roman" w:cs="Arial"/>
          <w:bCs/>
        </w:rPr>
        <w:t xml:space="preserve">ganisation made the referral.  </w:t>
      </w:r>
      <w:r w:rsidRPr="00565D52">
        <w:rPr>
          <w:rFonts w:eastAsia="Times New Roman" w:cs="Arial"/>
          <w:bCs/>
        </w:rPr>
        <w:t>If parents refuse to give consent to a referral but you d</w:t>
      </w:r>
      <w:r w:rsidR="0018604F" w:rsidRPr="00565D52">
        <w:rPr>
          <w:rFonts w:eastAsia="Times New Roman" w:cs="Arial"/>
          <w:bCs/>
        </w:rPr>
        <w:t xml:space="preserve">ecide to continue, you need to </w:t>
      </w:r>
      <w:r w:rsidRPr="00565D52">
        <w:rPr>
          <w:rFonts w:eastAsia="Times New Roman" w:cs="Arial"/>
          <w:bCs/>
        </w:rPr>
        <w:t xml:space="preserve">make this clear to </w:t>
      </w:r>
      <w:r w:rsidR="00146ACB" w:rsidRPr="00565D52">
        <w:rPr>
          <w:rFonts w:eastAsia="Times New Roman" w:cs="Arial"/>
          <w:bCs/>
        </w:rPr>
        <w:t>the Integrated Front Door</w:t>
      </w:r>
      <w:r w:rsidR="005513B2" w:rsidRPr="00565D52">
        <w:rPr>
          <w:rFonts w:eastAsia="Times New Roman" w:cs="Arial"/>
          <w:bCs/>
        </w:rPr>
        <w:t xml:space="preserve"> (</w:t>
      </w:r>
      <w:hyperlink r:id="rId64" w:history="1">
        <w:r w:rsidR="000E43B0" w:rsidRPr="00565D52">
          <w:rPr>
            <w:rStyle w:val="Hyperlink"/>
            <w:rFonts w:eastAsia="Times New Roman" w:cs="Arial"/>
            <w:bCs/>
          </w:rPr>
          <w:t>IFD@wirral.gov.uk</w:t>
        </w:r>
      </w:hyperlink>
      <w:r w:rsidR="000E43B0" w:rsidRPr="00565D52">
        <w:rPr>
          <w:rFonts w:eastAsia="Times New Roman" w:cs="Arial"/>
          <w:bCs/>
        </w:rPr>
        <w:t xml:space="preserve"> / </w:t>
      </w:r>
      <w:r w:rsidR="005513B2" w:rsidRPr="00565D52">
        <w:rPr>
          <w:rFonts w:eastAsia="Times New Roman" w:cs="Arial"/>
          <w:bCs/>
        </w:rPr>
        <w:t>0151 606 2008)</w:t>
      </w:r>
      <w:r w:rsidRPr="00565D52">
        <w:rPr>
          <w:rFonts w:eastAsia="Times New Roman" w:cs="Arial"/>
          <w:bCs/>
        </w:rPr>
        <w:t xml:space="preserve">.  </w:t>
      </w:r>
    </w:p>
    <w:p w14:paraId="652746C6" w14:textId="77777777" w:rsidR="005F453A" w:rsidRPr="00565D52" w:rsidRDefault="005F453A" w:rsidP="000F2712">
      <w:pPr>
        <w:spacing w:before="40" w:after="40" w:line="240" w:lineRule="auto"/>
        <w:jc w:val="both"/>
        <w:rPr>
          <w:rFonts w:eastAsia="Times New Roman" w:cs="Arial"/>
          <w:bCs/>
          <w:sz w:val="10"/>
        </w:rPr>
      </w:pPr>
    </w:p>
    <w:p w14:paraId="2ED31257" w14:textId="77777777" w:rsidR="005F453A" w:rsidRPr="00565D52" w:rsidRDefault="0018604F" w:rsidP="000F2712">
      <w:pPr>
        <w:spacing w:before="40" w:after="40" w:line="240" w:lineRule="auto"/>
        <w:ind w:left="720" w:hanging="720"/>
        <w:jc w:val="both"/>
        <w:rPr>
          <w:rFonts w:eastAsia="Times New Roman" w:cs="Arial"/>
          <w:bCs/>
        </w:rPr>
      </w:pPr>
      <w:r w:rsidRPr="00565D52">
        <w:rPr>
          <w:rFonts w:eastAsia="Times New Roman" w:cs="Arial"/>
          <w:bCs/>
        </w:rPr>
        <w:t>9.9</w:t>
      </w:r>
      <w:r w:rsidR="005F453A" w:rsidRPr="00565D52">
        <w:rPr>
          <w:rFonts w:eastAsia="Times New Roman" w:cs="Arial"/>
          <w:bCs/>
        </w:rPr>
        <w:tab/>
        <w:t xml:space="preserve">If you decide to refer the child without the </w:t>
      </w:r>
      <w:r w:rsidR="000F2712" w:rsidRPr="00565D52">
        <w:rPr>
          <w:rFonts w:eastAsia="Times New Roman" w:cs="Arial"/>
          <w:bCs/>
        </w:rPr>
        <w:t xml:space="preserve">parents’ consent, make sure to </w:t>
      </w:r>
      <w:r w:rsidR="005F453A" w:rsidRPr="00565D52">
        <w:rPr>
          <w:rFonts w:eastAsia="Times New Roman" w:cs="Arial"/>
          <w:bCs/>
        </w:rPr>
        <w:t>record this with a full explanation of your decision.</w:t>
      </w:r>
    </w:p>
    <w:p w14:paraId="72736978" w14:textId="77777777" w:rsidR="005F453A" w:rsidRPr="00565D52" w:rsidRDefault="005F453A" w:rsidP="000F2712">
      <w:pPr>
        <w:spacing w:before="40" w:after="40" w:line="240" w:lineRule="auto"/>
        <w:jc w:val="both"/>
        <w:rPr>
          <w:rFonts w:eastAsia="Times New Roman" w:cs="Arial"/>
          <w:bCs/>
          <w:sz w:val="10"/>
        </w:rPr>
      </w:pPr>
    </w:p>
    <w:p w14:paraId="50A226F1" w14:textId="23D30B35" w:rsidR="00AE730D" w:rsidRPr="00565D52" w:rsidRDefault="0018604F" w:rsidP="0018604F">
      <w:pPr>
        <w:spacing w:before="40" w:after="40" w:line="240" w:lineRule="auto"/>
        <w:ind w:left="720" w:hanging="720"/>
        <w:jc w:val="both"/>
        <w:rPr>
          <w:rFonts w:eastAsia="Times New Roman" w:cs="Arial"/>
          <w:bCs/>
        </w:rPr>
      </w:pPr>
      <w:r w:rsidRPr="00565D52">
        <w:rPr>
          <w:rFonts w:eastAsia="Times New Roman" w:cs="Arial"/>
          <w:bCs/>
        </w:rPr>
        <w:t>9.10</w:t>
      </w:r>
      <w:r w:rsidR="005F453A" w:rsidRPr="00565D52">
        <w:rPr>
          <w:rFonts w:eastAsia="Times New Roman" w:cs="Arial"/>
          <w:bCs/>
        </w:rPr>
        <w:tab/>
        <w:t>When you make your referral, you s</w:t>
      </w:r>
      <w:r w:rsidR="00E75B5C" w:rsidRPr="00565D52">
        <w:rPr>
          <w:rFonts w:eastAsia="Times New Roman" w:cs="Arial"/>
          <w:bCs/>
        </w:rPr>
        <w:t xml:space="preserve">hould agree with </w:t>
      </w:r>
      <w:r w:rsidR="00146ACB" w:rsidRPr="00565D52">
        <w:rPr>
          <w:rFonts w:eastAsia="Times New Roman" w:cs="Arial"/>
          <w:bCs/>
        </w:rPr>
        <w:t xml:space="preserve">the Integrated Front Door </w:t>
      </w:r>
      <w:r w:rsidR="00E75B5C" w:rsidRPr="00565D52">
        <w:rPr>
          <w:rFonts w:eastAsia="Times New Roman" w:cs="Arial"/>
          <w:bCs/>
        </w:rPr>
        <w:t xml:space="preserve">what the </w:t>
      </w:r>
      <w:r w:rsidR="005F453A" w:rsidRPr="00565D52">
        <w:rPr>
          <w:rFonts w:eastAsia="Times New Roman" w:cs="Arial"/>
          <w:bCs/>
        </w:rPr>
        <w:t xml:space="preserve">child and parents </w:t>
      </w:r>
      <w:r w:rsidRPr="00565D52">
        <w:rPr>
          <w:rFonts w:eastAsia="Times New Roman" w:cs="Arial"/>
          <w:bCs/>
        </w:rPr>
        <w:t>will be told, by whom and when.</w:t>
      </w:r>
      <w:r w:rsidR="00243B95" w:rsidRPr="00565D52">
        <w:rPr>
          <w:rFonts w:eastAsia="Times New Roman" w:cs="Arial"/>
          <w:bCs/>
        </w:rPr>
        <w:t xml:space="preserve">  The school as a relevant agency, should be part of discussions with statutory safeguarding partners to agree to the levels for the different types of assessment as part of local arrangements.</w:t>
      </w:r>
    </w:p>
    <w:p w14:paraId="77BCB940" w14:textId="77777777" w:rsidR="0018604F" w:rsidRPr="00565D52" w:rsidRDefault="0018604F" w:rsidP="0018604F">
      <w:pPr>
        <w:spacing w:before="40" w:after="40" w:line="240" w:lineRule="auto"/>
        <w:ind w:left="720" w:hanging="720"/>
        <w:jc w:val="both"/>
        <w:rPr>
          <w:rFonts w:eastAsia="Times New Roman" w:cs="Arial"/>
          <w:bCs/>
          <w:sz w:val="12"/>
        </w:rPr>
      </w:pPr>
    </w:p>
    <w:p w14:paraId="1E1BB3F4" w14:textId="77777777" w:rsidR="0018604F" w:rsidRPr="00565D52" w:rsidRDefault="0018604F" w:rsidP="00A307A9">
      <w:pPr>
        <w:spacing w:before="40" w:after="40" w:line="240" w:lineRule="auto"/>
        <w:jc w:val="both"/>
        <w:rPr>
          <w:rFonts w:eastAsia="Times New Roman" w:cs="Arial"/>
          <w:bCs/>
          <w:sz w:val="12"/>
        </w:rPr>
      </w:pPr>
    </w:p>
    <w:p w14:paraId="6194678F" w14:textId="032A02D8" w:rsidR="005F453A" w:rsidRPr="00565D52" w:rsidRDefault="005F453A" w:rsidP="00CC01CF">
      <w:pPr>
        <w:spacing w:before="40" w:after="40" w:line="240" w:lineRule="auto"/>
        <w:jc w:val="center"/>
        <w:rPr>
          <w:rFonts w:eastAsia="Times New Roman" w:cs="Arial"/>
          <w:b/>
          <w:bCs/>
        </w:rPr>
      </w:pPr>
      <w:r w:rsidRPr="00565D52">
        <w:rPr>
          <w:rFonts w:eastAsia="Times New Roman" w:cs="Arial"/>
          <w:b/>
          <w:bCs/>
        </w:rPr>
        <w:t>MAKING A REFERRAL</w:t>
      </w:r>
      <w:r w:rsidR="00730B45" w:rsidRPr="00565D52">
        <w:rPr>
          <w:rFonts w:eastAsia="Times New Roman" w:cs="Arial"/>
          <w:b/>
          <w:bCs/>
        </w:rPr>
        <w:t xml:space="preserve"> - </w:t>
      </w:r>
      <w:r w:rsidRPr="00565D52">
        <w:rPr>
          <w:rFonts w:eastAsia="Times New Roman" w:cs="Arial"/>
          <w:bCs/>
        </w:rPr>
        <w:t>If a child or young person is at risk of harm, abuse or neglect</w:t>
      </w:r>
      <w:r w:rsidR="00577370" w:rsidRPr="00565D52">
        <w:rPr>
          <w:rFonts w:eastAsia="Times New Roman" w:cs="Arial"/>
          <w:bCs/>
        </w:rPr>
        <w:t xml:space="preserve"> please report it to the </w:t>
      </w:r>
      <w:r w:rsidR="00146ACB" w:rsidRPr="00565D52">
        <w:rPr>
          <w:rFonts w:eastAsia="Times New Roman" w:cs="Arial"/>
          <w:b/>
          <w:bCs/>
        </w:rPr>
        <w:t>Integrated Front Door</w:t>
      </w:r>
    </w:p>
    <w:p w14:paraId="1555CBD1" w14:textId="77777777" w:rsidR="005F453A" w:rsidRPr="00565D52" w:rsidRDefault="0018604F" w:rsidP="0018604F">
      <w:pPr>
        <w:spacing w:before="40" w:after="40" w:line="240" w:lineRule="auto"/>
        <w:ind w:left="720" w:hanging="720"/>
        <w:rPr>
          <w:rFonts w:eastAsia="Times New Roman" w:cs="Arial"/>
          <w:bCs/>
          <w:sz w:val="2"/>
          <w:szCs w:val="2"/>
        </w:rPr>
      </w:pPr>
      <w:r w:rsidRPr="00565D52">
        <w:rPr>
          <w:rFonts w:eastAsia="Times New Roman" w:cs="Arial"/>
          <w:bCs/>
        </w:rPr>
        <w:t xml:space="preserve"> </w:t>
      </w:r>
    </w:p>
    <w:p w14:paraId="1778D5DD" w14:textId="77777777" w:rsidR="005F453A" w:rsidRPr="00565D52" w:rsidRDefault="005F453A" w:rsidP="00577370">
      <w:pPr>
        <w:spacing w:before="40" w:after="40" w:line="240" w:lineRule="auto"/>
        <w:ind w:left="720" w:hanging="720"/>
        <w:jc w:val="center"/>
        <w:rPr>
          <w:rFonts w:eastAsia="Times New Roman" w:cs="Arial"/>
          <w:b/>
          <w:bCs/>
          <w:sz w:val="28"/>
        </w:rPr>
      </w:pPr>
      <w:r w:rsidRPr="00565D52">
        <w:rPr>
          <w:rFonts w:eastAsia="Times New Roman" w:cs="Arial"/>
          <w:b/>
          <w:bCs/>
          <w:sz w:val="28"/>
        </w:rPr>
        <w:t>Mon-Fri, 9:00am – 5.00pm Tel: 0151 606 2008</w:t>
      </w:r>
    </w:p>
    <w:p w14:paraId="11B136F6" w14:textId="77777777" w:rsidR="00691987" w:rsidRPr="00565D52"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Pr="00565D52" w:rsidRDefault="005F453A" w:rsidP="00691987">
      <w:pPr>
        <w:spacing w:before="40" w:after="40" w:line="240" w:lineRule="auto"/>
        <w:ind w:left="720" w:hanging="720"/>
        <w:jc w:val="center"/>
        <w:rPr>
          <w:rFonts w:eastAsia="Times New Roman" w:cs="Arial"/>
          <w:b/>
          <w:bCs/>
          <w:sz w:val="28"/>
        </w:rPr>
      </w:pPr>
      <w:r w:rsidRPr="00565D52">
        <w:rPr>
          <w:rFonts w:eastAsia="Times New Roman" w:cs="Arial"/>
          <w:b/>
          <w:bCs/>
          <w:sz w:val="28"/>
        </w:rPr>
        <w:t>Outside of these hours Tel: 0151 677 6557</w:t>
      </w:r>
    </w:p>
    <w:p w14:paraId="5A5388DB" w14:textId="77777777" w:rsidR="00D9384E" w:rsidRPr="00565D52"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65D52" w:rsidRDefault="00D9384E" w:rsidP="00691987">
      <w:pPr>
        <w:spacing w:before="40" w:after="40" w:line="240" w:lineRule="auto"/>
        <w:ind w:left="720" w:hanging="720"/>
        <w:jc w:val="center"/>
        <w:rPr>
          <w:rFonts w:eastAsia="Times New Roman" w:cs="Arial"/>
          <w:b/>
          <w:bCs/>
        </w:rPr>
      </w:pPr>
      <w:r w:rsidRPr="00565D52">
        <w:rPr>
          <w:rFonts w:eastAsia="Times New Roman" w:cs="Arial"/>
          <w:b/>
          <w:bCs/>
          <w:sz w:val="28"/>
        </w:rPr>
        <w:t xml:space="preserve">Email: </w:t>
      </w:r>
      <w:hyperlink r:id="rId65" w:history="1">
        <w:r w:rsidRPr="00565D52">
          <w:rPr>
            <w:rStyle w:val="Hyperlink"/>
            <w:rFonts w:eastAsia="Times New Roman" w:cs="Arial"/>
            <w:b/>
            <w:bCs/>
            <w:sz w:val="28"/>
          </w:rPr>
          <w:t>IFD@wirral.gov.uk</w:t>
        </w:r>
      </w:hyperlink>
    </w:p>
    <w:p w14:paraId="527A518F" w14:textId="77777777" w:rsidR="005F453A" w:rsidRPr="00565D52" w:rsidRDefault="000F2712" w:rsidP="000F2712">
      <w:pPr>
        <w:spacing w:before="40" w:after="40" w:line="240" w:lineRule="auto"/>
        <w:ind w:left="720" w:hanging="720"/>
        <w:rPr>
          <w:rFonts w:eastAsia="Times New Roman" w:cs="Arial"/>
          <w:bCs/>
          <w:sz w:val="4"/>
          <w:szCs w:val="6"/>
        </w:rPr>
      </w:pPr>
      <w:r w:rsidRPr="00565D52">
        <w:rPr>
          <w:rFonts w:eastAsia="Times New Roman" w:cs="Arial"/>
          <w:bCs/>
          <w:sz w:val="20"/>
        </w:rPr>
        <w:t xml:space="preserve"> </w:t>
      </w:r>
    </w:p>
    <w:p w14:paraId="3997CA4B" w14:textId="0A2A07E3" w:rsidR="00691987" w:rsidRPr="00565D52" w:rsidRDefault="005513B2" w:rsidP="00047D4B">
      <w:pPr>
        <w:spacing w:before="40" w:after="40" w:line="240" w:lineRule="auto"/>
        <w:ind w:left="720"/>
        <w:jc w:val="center"/>
        <w:rPr>
          <w:rFonts w:eastAsia="Times New Roman" w:cs="Arial"/>
          <w:bCs/>
          <w:sz w:val="24"/>
          <w:u w:val="single"/>
        </w:rPr>
      </w:pPr>
      <w:r w:rsidRPr="00565D52">
        <w:rPr>
          <w:rFonts w:eastAsia="Times New Roman" w:cs="Arial"/>
          <w:bCs/>
          <w:sz w:val="24"/>
          <w:u w:val="single"/>
        </w:rPr>
        <w:t xml:space="preserve">In an emergency always call </w:t>
      </w:r>
      <w:r w:rsidR="005F453A" w:rsidRPr="00565D52">
        <w:rPr>
          <w:rFonts w:eastAsia="Times New Roman" w:cs="Arial"/>
          <w:bCs/>
          <w:sz w:val="24"/>
          <w:u w:val="single"/>
        </w:rPr>
        <w:t>police on 999.</w:t>
      </w:r>
    </w:p>
    <w:p w14:paraId="0F3875F1" w14:textId="77777777" w:rsidR="005F453A" w:rsidRPr="00565D52" w:rsidRDefault="005F453A" w:rsidP="00047D4B">
      <w:pPr>
        <w:spacing w:before="40" w:after="40" w:line="240" w:lineRule="auto"/>
        <w:ind w:left="720"/>
        <w:jc w:val="center"/>
        <w:rPr>
          <w:rFonts w:eastAsia="Times New Roman" w:cs="Arial"/>
          <w:bCs/>
          <w:sz w:val="24"/>
          <w:u w:val="single"/>
        </w:rPr>
      </w:pPr>
      <w:r w:rsidRPr="00565D52">
        <w:rPr>
          <w:rFonts w:eastAsia="Times New Roman" w:cs="Arial"/>
          <w:bCs/>
          <w:sz w:val="24"/>
          <w:u w:val="single"/>
        </w:rPr>
        <w:t>If you think there has been a crime but it is not an emergency call 101.</w:t>
      </w:r>
    </w:p>
    <w:p w14:paraId="355CFF29" w14:textId="27CD556A" w:rsidR="00047D4B" w:rsidRPr="00565D52"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Pr="00565D52" w:rsidRDefault="004656CE" w:rsidP="00AE730D">
      <w:pPr>
        <w:spacing w:before="40" w:after="40" w:line="240" w:lineRule="auto"/>
        <w:jc w:val="both"/>
        <w:rPr>
          <w:rFonts w:eastAsia="Times New Roman" w:cs="Arial"/>
          <w:b/>
          <w:bCs/>
          <w:sz w:val="24"/>
        </w:rPr>
      </w:pPr>
    </w:p>
    <w:p w14:paraId="286D7DBE" w14:textId="176A2C93" w:rsidR="00577370" w:rsidRPr="00723B25" w:rsidRDefault="00577370" w:rsidP="00AE730D">
      <w:pPr>
        <w:spacing w:before="40" w:after="40" w:line="240" w:lineRule="auto"/>
        <w:jc w:val="both"/>
        <w:rPr>
          <w:rFonts w:eastAsia="Times New Roman" w:cs="Arial"/>
          <w:b/>
          <w:bCs/>
          <w:sz w:val="24"/>
        </w:rPr>
      </w:pPr>
      <w:r w:rsidRPr="00565D52">
        <w:rPr>
          <w:rFonts w:eastAsia="Times New Roman" w:cs="Arial"/>
          <w:b/>
          <w:bCs/>
          <w:sz w:val="24"/>
        </w:rPr>
        <w:t>The</w:t>
      </w:r>
      <w:r w:rsidR="00D9384E" w:rsidRPr="00565D52">
        <w:rPr>
          <w:rFonts w:eastAsia="Times New Roman" w:cs="Arial"/>
          <w:b/>
          <w:bCs/>
          <w:sz w:val="24"/>
        </w:rPr>
        <w:t xml:space="preserve"> online</w:t>
      </w:r>
      <w:r w:rsidR="00146ACB" w:rsidRPr="00565D52">
        <w:rPr>
          <w:rFonts w:eastAsia="Times New Roman" w:cs="Arial"/>
          <w:b/>
          <w:bCs/>
          <w:sz w:val="24"/>
        </w:rPr>
        <w:t xml:space="preserve"> Request for Services</w:t>
      </w:r>
      <w:r w:rsidRPr="00565D52">
        <w:rPr>
          <w:rFonts w:eastAsia="Times New Roman" w:cs="Arial"/>
          <w:b/>
          <w:bCs/>
          <w:sz w:val="24"/>
        </w:rPr>
        <w:t xml:space="preserve"> referral</w:t>
      </w:r>
      <w:r w:rsidR="00D9384E" w:rsidRPr="00565D52">
        <w:rPr>
          <w:rFonts w:eastAsia="Times New Roman" w:cs="Arial"/>
          <w:b/>
          <w:bCs/>
          <w:sz w:val="24"/>
        </w:rPr>
        <w:t xml:space="preserve"> form can be accessed</w:t>
      </w:r>
      <w:r w:rsidR="00146ACB" w:rsidRPr="00565D52">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427B7F" w:rsidP="00052DEC">
      <w:pPr>
        <w:spacing w:before="40" w:after="40" w:line="240" w:lineRule="auto"/>
        <w:ind w:left="720" w:hanging="720"/>
        <w:jc w:val="center"/>
        <w:rPr>
          <w:rFonts w:eastAsia="Times New Roman" w:cs="Arial"/>
          <w:bCs/>
          <w:i/>
        </w:rPr>
      </w:pPr>
      <w:hyperlink r:id="rId66" w:history="1">
        <w:r w:rsidR="00D9384E"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01BD1D9E" w:rsidR="00857580" w:rsidRPr="002D522B" w:rsidRDefault="0016146A" w:rsidP="000F2712">
      <w:pPr>
        <w:spacing w:after="0" w:line="240" w:lineRule="auto"/>
        <w:ind w:left="720" w:hanging="720"/>
        <w:jc w:val="both"/>
        <w:rPr>
          <w:rFonts w:cs="Arial"/>
        </w:rPr>
      </w:pPr>
      <w:r w:rsidRPr="002D522B">
        <w:rPr>
          <w:rFonts w:cs="Arial"/>
        </w:rPr>
        <w:t>10</w:t>
      </w:r>
      <w:r w:rsidR="00006D02" w:rsidRPr="002D522B">
        <w:rPr>
          <w:rFonts w:cs="Arial"/>
        </w:rPr>
        <w:t>.1</w:t>
      </w:r>
      <w:r w:rsidR="00006D02" w:rsidRPr="002D522B">
        <w:rPr>
          <w:rFonts w:cs="Arial"/>
        </w:rPr>
        <w:tab/>
        <w:t xml:space="preserve">We will prevent people who pose risks to children from working in our school by ensuring that all </w:t>
      </w:r>
      <w:r w:rsidR="00006D02" w:rsidRPr="00427B7F">
        <w:rPr>
          <w:rFonts w:cs="Arial"/>
        </w:rPr>
        <w:t>individuals working in any ca</w:t>
      </w:r>
      <w:r w:rsidR="001413B9" w:rsidRPr="00427B7F">
        <w:rPr>
          <w:rFonts w:cs="Arial"/>
        </w:rPr>
        <w:t xml:space="preserve">pacity at our school have been </w:t>
      </w:r>
      <w:r w:rsidR="00006D02" w:rsidRPr="00427B7F">
        <w:rPr>
          <w:rFonts w:cs="Arial"/>
        </w:rPr>
        <w:t xml:space="preserve">subjected to safeguarding checks in line with </w:t>
      </w:r>
      <w:hyperlink r:id="rId67" w:history="1">
        <w:r w:rsidR="00861D8D" w:rsidRPr="00427B7F">
          <w:rPr>
            <w:rStyle w:val="Hyperlink"/>
            <w:rFonts w:cs="Arial"/>
            <w:bCs/>
            <w:i/>
          </w:rPr>
          <w:t>Keeping Children Safe in Education: Statutory Guidance for Schools and Colleges, September 2025</w:t>
        </w:r>
      </w:hyperlink>
      <w:r w:rsidR="000E7375" w:rsidRPr="00427B7F">
        <w:rPr>
          <w:rFonts w:cs="Arial"/>
          <w:i/>
        </w:rPr>
        <w:t>.</w:t>
      </w:r>
      <w:r w:rsidR="000E7375" w:rsidRPr="00427B7F">
        <w:rPr>
          <w:rFonts w:cs="Arial"/>
        </w:rPr>
        <w:t xml:space="preserve"> </w:t>
      </w:r>
      <w:r w:rsidR="001413B9" w:rsidRPr="00427B7F">
        <w:rPr>
          <w:rFonts w:cs="Arial"/>
        </w:rPr>
        <w:t>In addition to obtaining the DBS certificate, anyone who is appointed to carry out teaching work will require an additional check to ensure they are not prohibited from teaching.</w:t>
      </w:r>
      <w:r w:rsidR="006F04F2" w:rsidRPr="002D522B">
        <w:rPr>
          <w:rFonts w:cs="Arial"/>
        </w:rPr>
        <w:t xml:space="preserve"> </w:t>
      </w:r>
    </w:p>
    <w:p w14:paraId="1B3F6258" w14:textId="77777777" w:rsidR="000F2712" w:rsidRPr="002D522B" w:rsidRDefault="000F2712" w:rsidP="000F2712">
      <w:pPr>
        <w:spacing w:after="0" w:line="240" w:lineRule="auto"/>
        <w:ind w:left="720" w:hanging="720"/>
        <w:jc w:val="both"/>
        <w:rPr>
          <w:rFonts w:cs="Arial"/>
        </w:rPr>
      </w:pPr>
    </w:p>
    <w:p w14:paraId="69AC8CCD" w14:textId="69EFFDD2" w:rsidR="006F04F2" w:rsidRPr="002D522B" w:rsidRDefault="006F04F2" w:rsidP="00047D4B">
      <w:pPr>
        <w:spacing w:after="0" w:line="240" w:lineRule="auto"/>
        <w:ind w:left="720"/>
        <w:jc w:val="center"/>
        <w:rPr>
          <w:rStyle w:val="Hyperlink"/>
          <w:color w:val="auto"/>
          <w:u w:val="none"/>
        </w:rPr>
      </w:pPr>
      <w:r w:rsidRPr="002D522B">
        <w:rPr>
          <w:rFonts w:cs="Arial"/>
        </w:rPr>
        <w:lastRenderedPageBreak/>
        <w:t>A check of any prohibition can be carried out using the Teacher Services’ system that may be found here:</w:t>
      </w:r>
      <w:r w:rsidR="000F2712" w:rsidRPr="002D522B">
        <w:rPr>
          <w:rFonts w:cs="Arial"/>
        </w:rPr>
        <w:t xml:space="preserve"> </w:t>
      </w:r>
      <w:hyperlink r:id="rId68" w:history="1">
        <w:r w:rsidR="00723B25" w:rsidRPr="002D522B">
          <w:rPr>
            <w:rStyle w:val="Hyperlink"/>
            <w:i/>
          </w:rPr>
          <w:t>https://teacherservices.education.gov.uk/</w:t>
        </w:r>
      </w:hyperlink>
      <w:r w:rsidR="00723B25" w:rsidRPr="002D522B">
        <w:t xml:space="preserve"> </w:t>
      </w:r>
    </w:p>
    <w:p w14:paraId="1BA29594" w14:textId="77777777" w:rsidR="00242573" w:rsidRPr="002D522B" w:rsidRDefault="00242573" w:rsidP="000F2712">
      <w:pPr>
        <w:spacing w:after="0" w:line="240" w:lineRule="auto"/>
        <w:ind w:left="720"/>
        <w:jc w:val="both"/>
        <w:rPr>
          <w:rFonts w:cs="Arial"/>
          <w:sz w:val="8"/>
          <w:szCs w:val="8"/>
        </w:rPr>
      </w:pPr>
    </w:p>
    <w:p w14:paraId="52A0124D" w14:textId="0540A2BD" w:rsidR="00FE6B77" w:rsidRPr="002D522B" w:rsidRDefault="006F04F2" w:rsidP="00730B45">
      <w:pPr>
        <w:spacing w:after="0" w:line="240" w:lineRule="auto"/>
        <w:jc w:val="both"/>
        <w:rPr>
          <w:rFonts w:cs="Arial"/>
        </w:rPr>
      </w:pPr>
      <w:r w:rsidRPr="002D522B">
        <w:rPr>
          <w:rFonts w:cs="Arial"/>
        </w:rPr>
        <w:t>Prohibition orders are described in the National College for Teaching and Leadership’s (NCTL)</w:t>
      </w:r>
    </w:p>
    <w:p w14:paraId="435945DB" w14:textId="679A3E72" w:rsidR="00730B45" w:rsidRPr="002D522B" w:rsidRDefault="006F04F2" w:rsidP="00730B45">
      <w:pPr>
        <w:spacing w:after="0" w:line="240" w:lineRule="auto"/>
        <w:ind w:left="720" w:hanging="720"/>
        <w:jc w:val="both"/>
        <w:rPr>
          <w:rFonts w:cs="Arial"/>
        </w:rPr>
      </w:pPr>
      <w:r w:rsidRPr="002D522B">
        <w:rPr>
          <w:rFonts w:cs="Arial"/>
        </w:rPr>
        <w:t xml:space="preserve">publication Teacher misconduct: the prohibition of teachers. </w:t>
      </w:r>
      <w:r w:rsidR="005939BC" w:rsidRPr="002D522B">
        <w:rPr>
          <w:rFonts w:cs="Arial"/>
        </w:rPr>
        <w:t>It can</w:t>
      </w:r>
      <w:r w:rsidRPr="002D522B">
        <w:rPr>
          <w:rFonts w:cs="Arial"/>
        </w:rPr>
        <w:t xml:space="preserve"> be found here:</w:t>
      </w:r>
      <w:r w:rsidR="000F2712" w:rsidRPr="002D522B">
        <w:rPr>
          <w:rFonts w:cs="Arial"/>
        </w:rPr>
        <w:t xml:space="preserve"> </w:t>
      </w:r>
    </w:p>
    <w:p w14:paraId="235A867D" w14:textId="77777777" w:rsidR="00730B45" w:rsidRPr="002D522B" w:rsidRDefault="00730B45" w:rsidP="00730B45">
      <w:pPr>
        <w:spacing w:after="0" w:line="240" w:lineRule="auto"/>
        <w:ind w:left="720" w:hanging="720"/>
        <w:jc w:val="both"/>
        <w:rPr>
          <w:rFonts w:cs="Arial"/>
          <w:sz w:val="6"/>
          <w:szCs w:val="6"/>
        </w:rPr>
      </w:pPr>
    </w:p>
    <w:p w14:paraId="32AC0D6A" w14:textId="70AA7BC7" w:rsidR="00006D02" w:rsidRPr="00730B45" w:rsidRDefault="00427B7F" w:rsidP="00730B45">
      <w:pPr>
        <w:spacing w:after="0" w:line="240" w:lineRule="auto"/>
        <w:ind w:left="720" w:hanging="720"/>
        <w:jc w:val="center"/>
        <w:rPr>
          <w:rFonts w:cs="Arial"/>
        </w:rPr>
      </w:pPr>
      <w:hyperlink r:id="rId69" w:history="1">
        <w:r w:rsidR="00730B45" w:rsidRPr="002D522B">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4E5343C0"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 </w:t>
      </w:r>
      <w:r w:rsidR="008A14CC" w:rsidRPr="00DB7EE2">
        <w:rPr>
          <w:rFonts w:cs="Arial"/>
        </w:rPr>
        <w:t xml:space="preserve">The </w:t>
      </w:r>
      <w:r w:rsidR="00723B25" w:rsidRPr="00DB7EE2">
        <w:rPr>
          <w:rFonts w:cs="Arial"/>
        </w:rPr>
        <w:t>S</w:t>
      </w:r>
      <w:r w:rsidR="008A14CC" w:rsidRPr="00DB7EE2">
        <w:rPr>
          <w:rFonts w:cs="Arial"/>
        </w:rPr>
        <w:t xml:space="preserve">ingle </w:t>
      </w:r>
      <w:r w:rsidR="00723B25" w:rsidRPr="00DB7EE2">
        <w:rPr>
          <w:rFonts w:cs="Arial"/>
        </w:rPr>
        <w:t>C</w:t>
      </w:r>
      <w:r w:rsidR="008A14CC" w:rsidRPr="00DB7EE2">
        <w:rPr>
          <w:rFonts w:cs="Arial"/>
        </w:rPr>
        <w:t xml:space="preserve">entral </w:t>
      </w:r>
      <w:r w:rsidR="00723B25" w:rsidRPr="00DB7EE2">
        <w:rPr>
          <w:rFonts w:cs="Arial"/>
        </w:rPr>
        <w:t>R</w:t>
      </w:r>
      <w:r w:rsidR="008A14CC" w:rsidRPr="00DB7EE2">
        <w:rPr>
          <w:rFonts w:cs="Arial"/>
        </w:rPr>
        <w:t>ecord</w:t>
      </w:r>
      <w:r w:rsidR="00723B25" w:rsidRPr="00DB7EE2">
        <w:rPr>
          <w:rFonts w:cs="Arial"/>
        </w:rPr>
        <w:t xml:space="preserve"> is located</w:t>
      </w:r>
      <w:r w:rsidR="00097478" w:rsidRPr="00DB7EE2">
        <w:rPr>
          <w:rFonts w:cs="Arial"/>
        </w:rPr>
        <w:t xml:space="preserve"> in a confidential, restricted folder on the school system.</w:t>
      </w:r>
      <w:r w:rsidR="00097478">
        <w:rPr>
          <w:rFonts w:cs="Arial"/>
        </w:rPr>
        <w:t xml:space="preserve"> </w:t>
      </w:r>
    </w:p>
    <w:p w14:paraId="5A63DDAC" w14:textId="77777777" w:rsidR="00006D02" w:rsidRPr="005C477C" w:rsidRDefault="00006D02" w:rsidP="000F2712">
      <w:pPr>
        <w:spacing w:after="0" w:line="240" w:lineRule="auto"/>
        <w:jc w:val="both"/>
        <w:rPr>
          <w:rFonts w:cs="Arial"/>
          <w:sz w:val="6"/>
          <w:szCs w:val="6"/>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70"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 xml:space="preserve">We will </w:t>
      </w:r>
      <w:r w:rsidR="006042DC" w:rsidRPr="00E47B26">
        <w:rPr>
          <w:rFonts w:cs="Arial"/>
        </w:rPr>
        <w:t>communicate with Local Authority Designated Officer (LADO), through consultations and referrals when needed</w:t>
      </w:r>
      <w:r w:rsidR="00083A72" w:rsidRPr="00E47B26">
        <w:rPr>
          <w:rFonts w:cs="Arial"/>
        </w:rPr>
        <w:t>. 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6B8373DF" w:rsidR="00730B45" w:rsidRPr="00427B7F"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 xml:space="preserve">Supply teachers – we will consider all allegations against an individual not directly employed by,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w:t>
      </w:r>
      <w:r w:rsidR="00B6441A" w:rsidRPr="00427B7F">
        <w:rPr>
          <w:rFonts w:cs="Arial"/>
        </w:rPr>
        <w:t>the investigation</w:t>
      </w:r>
      <w:r w:rsidR="00730B45" w:rsidRPr="00427B7F">
        <w:rPr>
          <w:rFonts w:cs="Arial"/>
        </w:rPr>
        <w:t xml:space="preserve">. </w:t>
      </w:r>
    </w:p>
    <w:p w14:paraId="350EF6AF" w14:textId="33FDE55F" w:rsidR="00047D4B" w:rsidRDefault="00047D4B" w:rsidP="00730B45">
      <w:pPr>
        <w:ind w:left="720" w:hanging="720"/>
        <w:jc w:val="both"/>
        <w:rPr>
          <w:rFonts w:cs="Arial"/>
        </w:rPr>
      </w:pPr>
      <w:r w:rsidRPr="00427B7F">
        <w:rPr>
          <w:rFonts w:cs="Arial"/>
        </w:rPr>
        <w:t>10.7</w:t>
      </w:r>
      <w:r w:rsidRPr="00427B7F">
        <w:rPr>
          <w:rFonts w:cs="Arial"/>
        </w:rPr>
        <w:tab/>
      </w:r>
      <w:r w:rsidR="00DB7EE2" w:rsidRPr="00427B7F">
        <w:rPr>
          <w:rFonts w:cs="Arial"/>
        </w:rPr>
        <w:t>There is an agreed Employee Handbook which is compliant with ‘Safer Working Practices’, and includes - acceptable use of technologies, staff/student relationships, and communications including the use of social media.</w:t>
      </w:r>
      <w:r w:rsidR="004A2DBC" w:rsidRPr="00427B7F">
        <w:rPr>
          <w:rFonts w:cs="Arial"/>
        </w:rPr>
        <w:t xml:space="preserve"> The Employee Handbook can be located on the internal staff Y Drive.</w:t>
      </w:r>
      <w:r w:rsidR="00DB7EE2" w:rsidRPr="00427B7F">
        <w:rPr>
          <w:rFonts w:cs="Arial"/>
        </w:rPr>
        <w:t xml:space="preserve"> Staff are expected to comply with the Teachers’ Standards (DFE 2021) and demonstrate consistently high standards of personal and professional conduct.</w:t>
      </w:r>
    </w:p>
    <w:p w14:paraId="78ED0DB6" w14:textId="602C6841" w:rsidR="00730B45" w:rsidRPr="005640F4" w:rsidRDefault="00730B45" w:rsidP="005640F4">
      <w:pPr>
        <w:ind w:left="720" w:hanging="720"/>
        <w:jc w:val="both"/>
        <w:rPr>
          <w:rFonts w:cs="Arial"/>
        </w:rPr>
      </w:pPr>
      <w:r>
        <w:rPr>
          <w:rFonts w:cs="Arial"/>
        </w:rPr>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427B7F" w:rsidP="0039228B">
      <w:pPr>
        <w:spacing w:after="0" w:line="240" w:lineRule="auto"/>
        <w:jc w:val="center"/>
      </w:pPr>
      <w:hyperlink r:id="rId71" w:history="1">
        <w:r w:rsidR="0039228B"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271EBA" w:rsidRDefault="00006D02" w:rsidP="00242573">
      <w:pPr>
        <w:spacing w:after="0" w:line="240" w:lineRule="auto"/>
        <w:jc w:val="both"/>
        <w:rPr>
          <w:rFonts w:cs="Arial"/>
          <w:b/>
        </w:rPr>
      </w:pPr>
      <w:r w:rsidRPr="00271EBA">
        <w:rPr>
          <w:rFonts w:cs="Arial"/>
          <w:b/>
        </w:rPr>
        <w:t>1</w:t>
      </w:r>
      <w:r w:rsidR="0016146A" w:rsidRPr="00271EBA">
        <w:rPr>
          <w:rFonts w:cs="Arial"/>
          <w:b/>
        </w:rPr>
        <w:t>1</w:t>
      </w:r>
      <w:r w:rsidRPr="00271EBA">
        <w:rPr>
          <w:rFonts w:cs="Arial"/>
          <w:b/>
        </w:rPr>
        <w:tab/>
        <w:t>STAFF INDUCTION, TRAINING AND DEVELOPMENT</w:t>
      </w:r>
    </w:p>
    <w:p w14:paraId="2629FD1F" w14:textId="77777777" w:rsidR="00006D02" w:rsidRPr="00271EBA" w:rsidRDefault="00006D02" w:rsidP="00242573">
      <w:pPr>
        <w:spacing w:before="40" w:after="40" w:line="240" w:lineRule="auto"/>
        <w:ind w:left="720" w:hanging="720"/>
        <w:jc w:val="both"/>
        <w:rPr>
          <w:rFonts w:eastAsia="Times New Roman" w:cs="Arial"/>
          <w:bCs/>
          <w:color w:val="000000"/>
          <w:sz w:val="10"/>
        </w:rPr>
      </w:pPr>
    </w:p>
    <w:p w14:paraId="33E044F6" w14:textId="768EB000" w:rsidR="00006D02" w:rsidRPr="00271EBA" w:rsidRDefault="00006D02" w:rsidP="00242573">
      <w:pPr>
        <w:spacing w:before="40" w:after="40" w:line="240" w:lineRule="auto"/>
        <w:ind w:left="720" w:hanging="720"/>
        <w:jc w:val="both"/>
        <w:rPr>
          <w:rFonts w:eastAsia="Times New Roman" w:cs="Arial"/>
          <w:bCs/>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.1</w:t>
      </w:r>
      <w:r w:rsidRPr="00271EBA">
        <w:rPr>
          <w:rFonts w:eastAsia="Times New Roman" w:cs="Arial"/>
          <w:bCs/>
          <w:color w:val="000000"/>
        </w:rPr>
        <w:tab/>
        <w:t xml:space="preserve">All new members of staff, including newly-qualified teachers and teaching assistants, will be given induction that includes basic </w:t>
      </w:r>
      <w:r w:rsidR="000B6EAD" w:rsidRPr="00271EBA">
        <w:rPr>
          <w:rFonts w:eastAsia="Times New Roman" w:cs="Arial"/>
          <w:bCs/>
          <w:color w:val="000000"/>
        </w:rPr>
        <w:t>safeguarding</w:t>
      </w:r>
      <w:r w:rsidRPr="00271EBA">
        <w:rPr>
          <w:rFonts w:eastAsia="Times New Roman" w:cs="Arial"/>
          <w:bCs/>
          <w:color w:val="000000"/>
        </w:rPr>
        <w:t xml:space="preserve"> training on how to recognise signs of abuse, how to respond to any concerns, e-safety and familiarisation with the </w:t>
      </w:r>
      <w:r w:rsidR="006540AF" w:rsidRPr="00271EBA">
        <w:rPr>
          <w:rFonts w:eastAsia="Times New Roman" w:cs="Arial"/>
          <w:bCs/>
          <w:color w:val="000000"/>
        </w:rPr>
        <w:t>Child Protection (</w:t>
      </w:r>
      <w:r w:rsidRPr="00271EBA">
        <w:rPr>
          <w:rFonts w:eastAsia="Times New Roman" w:cs="Arial"/>
          <w:bCs/>
          <w:color w:val="000000"/>
        </w:rPr>
        <w:t>safeguarding</w:t>
      </w:r>
      <w:r w:rsidR="006540AF" w:rsidRPr="00271EBA">
        <w:rPr>
          <w:rFonts w:eastAsia="Times New Roman" w:cs="Arial"/>
          <w:bCs/>
          <w:color w:val="000000"/>
        </w:rPr>
        <w:t>)</w:t>
      </w:r>
      <w:r w:rsidRPr="00271EBA">
        <w:rPr>
          <w:rFonts w:eastAsia="Times New Roman" w:cs="Arial"/>
          <w:bCs/>
          <w:color w:val="000000"/>
        </w:rPr>
        <w:t xml:space="preserve"> </w:t>
      </w:r>
      <w:r w:rsidR="00691987" w:rsidRPr="00271EBA">
        <w:rPr>
          <w:rFonts w:eastAsia="Times New Roman" w:cs="Arial"/>
          <w:bCs/>
          <w:color w:val="000000"/>
        </w:rPr>
        <w:t xml:space="preserve">policy, staff code of conduct, </w:t>
      </w:r>
      <w:r w:rsidRPr="00271EBA">
        <w:rPr>
          <w:rFonts w:eastAsia="Times New Roman" w:cs="Arial"/>
          <w:bCs/>
          <w:color w:val="000000"/>
        </w:rPr>
        <w:t>Keeping Children Safe in Education: Statutory Guidance for Schools and Colleges</w:t>
      </w:r>
      <w:r w:rsidRPr="00271EBA">
        <w:rPr>
          <w:rFonts w:eastAsia="Times New Roman" w:cs="Arial"/>
          <w:bCs/>
        </w:rPr>
        <w:t xml:space="preserve"> and other related policies.  </w:t>
      </w:r>
      <w:r w:rsidR="00BF414A" w:rsidRPr="00271EBA">
        <w:rPr>
          <w:rFonts w:eastAsia="Times New Roman" w:cs="Arial"/>
          <w:bCs/>
        </w:rPr>
        <w:t xml:space="preserve">All governors and trustees should receive appropriate safeguarding and child </w:t>
      </w:r>
      <w:r w:rsidR="00BF414A" w:rsidRPr="00427B7F">
        <w:rPr>
          <w:rFonts w:eastAsia="Times New Roman" w:cs="Arial"/>
          <w:bCs/>
        </w:rPr>
        <w:t>protection (including online</w:t>
      </w:r>
      <w:r w:rsidR="00B6139E" w:rsidRPr="00427B7F">
        <w:rPr>
          <w:rFonts w:eastAsia="Times New Roman" w:cs="Arial"/>
          <w:bCs/>
        </w:rPr>
        <w:t xml:space="preserve"> risks and harm</w:t>
      </w:r>
      <w:r w:rsidR="00BF414A" w:rsidRPr="00427B7F">
        <w:rPr>
          <w:rFonts w:eastAsia="Times New Roman" w:cs="Arial"/>
          <w:bCs/>
        </w:rPr>
        <w:t xml:space="preserve">) training at induction. </w:t>
      </w:r>
      <w:r w:rsidR="007D3470" w:rsidRPr="00427B7F">
        <w:rPr>
          <w:rFonts w:eastAsia="Times New Roman" w:cs="Arial"/>
          <w:bCs/>
        </w:rPr>
        <w:t xml:space="preserve">There are mechanisms in place, such as safeguarding updates, to assist staff to understand and discharge their role and responsibilities as set out in </w:t>
      </w:r>
      <w:hyperlink r:id="rId72" w:history="1">
        <w:r w:rsidR="007D3470" w:rsidRPr="00427B7F">
          <w:rPr>
            <w:rStyle w:val="Hyperlink"/>
            <w:rFonts w:eastAsia="Times New Roman" w:cs="Arial"/>
            <w:bCs/>
          </w:rPr>
          <w:t>Part one of Keeping Children Safe in Education</w:t>
        </w:r>
      </w:hyperlink>
      <w:r w:rsidR="007D3470" w:rsidRPr="00427B7F">
        <w:rPr>
          <w:rFonts w:eastAsia="Times New Roman" w:cs="Arial"/>
          <w:bCs/>
        </w:rPr>
        <w:t>.</w:t>
      </w:r>
      <w:r w:rsidR="000B6EAD" w:rsidRPr="00427B7F">
        <w:rPr>
          <w:rFonts w:eastAsia="Times New Roman" w:cs="Arial"/>
          <w:bCs/>
        </w:rPr>
        <w:t xml:space="preserve"> Staff should also read, </w:t>
      </w:r>
      <w:r w:rsidR="006307AA" w:rsidRPr="00427B7F">
        <w:rPr>
          <w:rFonts w:eastAsia="Times New Roman" w:cs="Arial"/>
          <w:bCs/>
        </w:rPr>
        <w:t>“</w:t>
      </w:r>
      <w:hyperlink r:id="rId73" w:history="1">
        <w:r w:rsidR="006307AA" w:rsidRPr="00427B7F">
          <w:rPr>
            <w:rStyle w:val="Hyperlink"/>
            <w:rFonts w:eastAsia="Times New Roman" w:cs="Arial"/>
            <w:bCs/>
          </w:rPr>
          <w:t>Working Together to Safeguard Children</w:t>
        </w:r>
      </w:hyperlink>
      <w:r w:rsidR="006307AA" w:rsidRPr="00427B7F">
        <w:rPr>
          <w:rFonts w:eastAsia="Times New Roman" w:cs="Arial"/>
          <w:bCs/>
        </w:rPr>
        <w:t>.” Dec 2023</w:t>
      </w:r>
    </w:p>
    <w:p w14:paraId="3DC25BC5" w14:textId="77777777" w:rsidR="00006D02" w:rsidRPr="00271EBA" w:rsidRDefault="00006D02" w:rsidP="00242573">
      <w:pPr>
        <w:spacing w:before="40" w:after="40" w:line="240" w:lineRule="auto"/>
        <w:ind w:left="720" w:hanging="720"/>
        <w:jc w:val="both"/>
        <w:rPr>
          <w:rFonts w:eastAsia="Times New Roman" w:cs="Arial"/>
          <w:bCs/>
          <w:color w:val="000000"/>
          <w:sz w:val="12"/>
        </w:rPr>
      </w:pPr>
    </w:p>
    <w:p w14:paraId="64477C91" w14:textId="13744204" w:rsidR="00006D02" w:rsidRPr="00271EBA" w:rsidRDefault="00006D02" w:rsidP="00242573">
      <w:pPr>
        <w:spacing w:before="40" w:after="40" w:line="240" w:lineRule="auto"/>
        <w:ind w:left="720" w:hanging="720"/>
        <w:jc w:val="both"/>
        <w:rPr>
          <w:rFonts w:eastAsia="Times New Roman" w:cs="Arial"/>
          <w:bCs/>
          <w:color w:val="000000"/>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.2</w:t>
      </w:r>
      <w:r w:rsidRPr="00271EBA">
        <w:rPr>
          <w:rFonts w:eastAsia="Times New Roman" w:cs="Arial"/>
          <w:bCs/>
          <w:color w:val="000000"/>
        </w:rPr>
        <w:tab/>
        <w:t>The induction will be proportionate to staff members’</w:t>
      </w:r>
      <w:r w:rsidR="00BF414A" w:rsidRPr="00271EBA">
        <w:rPr>
          <w:rFonts w:eastAsia="Times New Roman" w:cs="Arial"/>
          <w:bCs/>
          <w:color w:val="000000"/>
        </w:rPr>
        <w:t xml:space="preserve"> and governors’</w:t>
      </w:r>
      <w:r w:rsidRPr="00271EBA">
        <w:rPr>
          <w:rFonts w:eastAsia="Times New Roman" w:cs="Arial"/>
          <w:bCs/>
          <w:color w:val="000000"/>
        </w:rPr>
        <w:t xml:space="preserve"> roles and responsibilities</w:t>
      </w:r>
    </w:p>
    <w:p w14:paraId="2582A503" w14:textId="77777777" w:rsidR="00006D02" w:rsidRPr="00271EBA"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271EBA" w:rsidRDefault="00006D02" w:rsidP="00242573">
      <w:pPr>
        <w:spacing w:before="40" w:after="40" w:line="240" w:lineRule="auto"/>
        <w:ind w:left="720" w:hanging="720"/>
        <w:jc w:val="both"/>
        <w:rPr>
          <w:rFonts w:eastAsia="Times New Roman" w:cs="Arial"/>
          <w:bCs/>
          <w:color w:val="000000"/>
        </w:rPr>
      </w:pPr>
      <w:r w:rsidRPr="00271EBA">
        <w:rPr>
          <w:rFonts w:eastAsia="Times New Roman" w:cs="Arial"/>
          <w:bCs/>
          <w:color w:val="000000"/>
        </w:rPr>
        <w:t>1</w:t>
      </w:r>
      <w:r w:rsidR="0016146A" w:rsidRPr="00271EBA">
        <w:rPr>
          <w:rFonts w:eastAsia="Times New Roman" w:cs="Arial"/>
          <w:bCs/>
          <w:color w:val="000000"/>
        </w:rPr>
        <w:t>1</w:t>
      </w:r>
      <w:r w:rsidR="00242573" w:rsidRPr="00271EBA">
        <w:rPr>
          <w:rFonts w:eastAsia="Times New Roman" w:cs="Arial"/>
          <w:bCs/>
          <w:color w:val="000000"/>
        </w:rPr>
        <w:t>.3</w:t>
      </w:r>
      <w:r w:rsidR="00242573" w:rsidRPr="00271EBA">
        <w:rPr>
          <w:rFonts w:eastAsia="Times New Roman" w:cs="Arial"/>
          <w:bCs/>
          <w:color w:val="000000"/>
        </w:rPr>
        <w:tab/>
        <w:t>All</w:t>
      </w:r>
      <w:r w:rsidRPr="00271EBA">
        <w:rPr>
          <w:rFonts w:eastAsia="Times New Roman" w:cs="Arial"/>
          <w:bCs/>
          <w:color w:val="000000"/>
        </w:rPr>
        <w:t xml:space="preserve"> Designated Safeguarding Lead</w:t>
      </w:r>
      <w:r w:rsidR="00242573" w:rsidRPr="00271EBA">
        <w:rPr>
          <w:rFonts w:eastAsia="Times New Roman" w:cs="Arial"/>
          <w:bCs/>
          <w:color w:val="000000"/>
        </w:rPr>
        <w:t>s</w:t>
      </w:r>
      <w:r w:rsidRPr="00271EBA">
        <w:rPr>
          <w:rFonts w:eastAsia="Times New Roman" w:cs="Arial"/>
          <w:bCs/>
          <w:color w:val="000000"/>
        </w:rPr>
        <w:t xml:space="preserve"> </w:t>
      </w:r>
      <w:r w:rsidR="00242573" w:rsidRPr="00271EBA">
        <w:rPr>
          <w:rFonts w:eastAsia="Times New Roman" w:cs="Arial"/>
          <w:bCs/>
          <w:color w:val="000000"/>
        </w:rPr>
        <w:t xml:space="preserve">(DSLs) </w:t>
      </w:r>
      <w:r w:rsidRPr="00271EBA">
        <w:rPr>
          <w:rFonts w:eastAsia="Times New Roman" w:cs="Arial"/>
          <w:bCs/>
          <w:color w:val="000000"/>
        </w:rPr>
        <w:t xml:space="preserve">will undergo updated </w:t>
      </w:r>
      <w:r w:rsidR="00AF7BCB" w:rsidRPr="00271EBA">
        <w:rPr>
          <w:rFonts w:eastAsia="Times New Roman" w:cs="Arial"/>
          <w:bCs/>
          <w:color w:val="000000"/>
        </w:rPr>
        <w:t>DSL s</w:t>
      </w:r>
      <w:r w:rsidR="0086205B" w:rsidRPr="00271EBA">
        <w:rPr>
          <w:rFonts w:eastAsia="Times New Roman" w:cs="Arial"/>
          <w:bCs/>
          <w:color w:val="000000"/>
        </w:rPr>
        <w:t>afeguarding</w:t>
      </w:r>
      <w:r w:rsidRPr="00271EBA">
        <w:rPr>
          <w:rFonts w:eastAsia="Times New Roman" w:cs="Arial"/>
          <w:bCs/>
          <w:color w:val="000000"/>
        </w:rPr>
        <w:t xml:space="preserve"> training every two years.</w:t>
      </w:r>
      <w:r w:rsidR="00730B45" w:rsidRPr="00271EBA">
        <w:rPr>
          <w:rFonts w:eastAsia="Times New Roman" w:cs="Arial"/>
          <w:bCs/>
          <w:color w:val="000000"/>
        </w:rPr>
        <w:t xml:space="preserve">  DSL’s should </w:t>
      </w:r>
      <w:r w:rsidR="00D021BE" w:rsidRPr="00271EBA">
        <w:rPr>
          <w:rFonts w:eastAsia="Times New Roman" w:cs="Arial"/>
          <w:bCs/>
          <w:color w:val="000000"/>
        </w:rPr>
        <w:t>undertake</w:t>
      </w:r>
      <w:r w:rsidR="00730B45" w:rsidRPr="00271EBA">
        <w:rPr>
          <w:rFonts w:eastAsia="Times New Roman" w:cs="Arial"/>
          <w:bCs/>
          <w:color w:val="000000"/>
        </w:rPr>
        <w:t xml:space="preserve"> Prevent awareness </w:t>
      </w:r>
      <w:r w:rsidR="00D021BE" w:rsidRPr="00271EBA">
        <w:rPr>
          <w:rFonts w:eastAsia="Times New Roman" w:cs="Arial"/>
          <w:bCs/>
          <w:color w:val="000000"/>
        </w:rPr>
        <w:t>training</w:t>
      </w:r>
      <w:r w:rsidR="00052DEC" w:rsidRPr="00271EBA">
        <w:rPr>
          <w:rFonts w:eastAsia="Times New Roman" w:cs="Arial"/>
          <w:bCs/>
          <w:color w:val="000000"/>
        </w:rPr>
        <w:t xml:space="preserve"> and disseminate the training to all staff</w:t>
      </w:r>
      <w:r w:rsidR="0095254C" w:rsidRPr="00271EBA">
        <w:rPr>
          <w:rFonts w:eastAsia="Times New Roman" w:cs="Arial"/>
          <w:bCs/>
          <w:color w:val="000000"/>
        </w:rPr>
        <w:t xml:space="preserve"> annually </w:t>
      </w:r>
    </w:p>
    <w:p w14:paraId="68E2D9F4" w14:textId="77777777" w:rsidR="00006D02" w:rsidRPr="00271EBA"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271EBA">
        <w:rPr>
          <w:rFonts w:eastAsia="Times New Roman" w:cs="Arial"/>
          <w:bCs/>
          <w:color w:val="000000"/>
        </w:rPr>
        <w:t>1</w:t>
      </w:r>
      <w:r w:rsidR="0016146A" w:rsidRPr="00271EBA">
        <w:rPr>
          <w:rFonts w:eastAsia="Times New Roman" w:cs="Arial"/>
          <w:bCs/>
          <w:color w:val="000000"/>
        </w:rPr>
        <w:t>1</w:t>
      </w:r>
      <w:r w:rsidRPr="00271EBA">
        <w:rPr>
          <w:rFonts w:eastAsia="Times New Roman" w:cs="Arial"/>
          <w:bCs/>
          <w:color w:val="000000"/>
        </w:rPr>
        <w:t>.4</w:t>
      </w:r>
      <w:r w:rsidRPr="00271EBA">
        <w:rPr>
          <w:rFonts w:eastAsia="Times New Roman" w:cs="Arial"/>
          <w:bCs/>
          <w:color w:val="000000"/>
        </w:rPr>
        <w:tab/>
        <w:t xml:space="preserve">All staff members of the school will undergo </w:t>
      </w:r>
      <w:r w:rsidR="000B6EAD" w:rsidRPr="00271EBA">
        <w:rPr>
          <w:rFonts w:eastAsia="Times New Roman" w:cs="Arial"/>
          <w:bCs/>
          <w:color w:val="000000"/>
        </w:rPr>
        <w:t>face to face</w:t>
      </w:r>
      <w:r w:rsidRPr="00271EBA">
        <w:rPr>
          <w:rFonts w:eastAsia="Times New Roman" w:cs="Arial"/>
          <w:bCs/>
          <w:color w:val="000000"/>
        </w:rPr>
        <w:t xml:space="preserve"> training (whole-school training) which is regularly updated and </w:t>
      </w:r>
      <w:r w:rsidRPr="00271EBA">
        <w:rPr>
          <w:rFonts w:eastAsia="Times New Roman" w:cs="Arial"/>
          <w:bCs/>
          <w:color w:val="000000"/>
          <w:u w:val="single"/>
        </w:rPr>
        <w:t>at least every three years</w:t>
      </w:r>
      <w:r w:rsidRPr="00271EBA">
        <w:rPr>
          <w:rFonts w:eastAsia="Times New Roman" w:cs="Arial"/>
          <w:bCs/>
          <w:color w:val="000000"/>
        </w:rPr>
        <w:t xml:space="preserve">. </w:t>
      </w:r>
      <w:r w:rsidRPr="00271EBA">
        <w:rPr>
          <w:rFonts w:eastAsia="Times New Roman" w:cs="Arial"/>
          <w:i/>
          <w:color w:val="000000"/>
          <w:shd w:val="clear" w:color="auto" w:fill="FFFFFF" w:themeFill="background1"/>
        </w:rPr>
        <w:t>All governors must undergo governor</w:t>
      </w:r>
      <w:r w:rsidRPr="0097710A">
        <w:rPr>
          <w:rFonts w:eastAsia="Times New Roman" w:cs="Arial"/>
          <w:i/>
          <w:color w:val="000000"/>
          <w:shd w:val="clear" w:color="auto" w:fill="FFFFFF" w:themeFill="background1"/>
        </w:rPr>
        <w:t xml:space="preserve">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74"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C10C4E" w:rsidRDefault="00006D02" w:rsidP="00242573">
      <w:pPr>
        <w:spacing w:before="40" w:after="40" w:line="240" w:lineRule="auto"/>
        <w:ind w:left="720" w:hanging="720"/>
        <w:jc w:val="both"/>
        <w:rPr>
          <w:rFonts w:eastAsia="Times New Roman" w:cs="Arial"/>
          <w:bCs/>
          <w:color w:val="000000"/>
          <w:sz w:val="8"/>
          <w:szCs w:val="8"/>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75"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with their roles before starting work.  They will be given the opportunity to take part in whole-school training if it takes place during their period of work for the school.  </w:t>
      </w:r>
    </w:p>
    <w:p w14:paraId="17FD4959" w14:textId="77777777" w:rsidR="00006D02" w:rsidRPr="00C10C4E" w:rsidRDefault="00006D02" w:rsidP="00242573">
      <w:pPr>
        <w:spacing w:after="0" w:line="240" w:lineRule="auto"/>
        <w:jc w:val="both"/>
        <w:rPr>
          <w:rFonts w:cs="Arial"/>
          <w:sz w:val="8"/>
          <w:szCs w:val="8"/>
        </w:rPr>
      </w:pPr>
    </w:p>
    <w:p w14:paraId="6AF3A176" w14:textId="6AD39212"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 xml:space="preserve">Safeguarding Practice </w:t>
      </w:r>
      <w:r w:rsidR="00354B28" w:rsidRPr="00271EBA">
        <w:rPr>
          <w:rFonts w:cs="Arial"/>
        </w:rPr>
        <w:t xml:space="preserve">Reviews (CSPR’s) in line with </w:t>
      </w:r>
      <w:hyperlink r:id="rId76" w:history="1">
        <w:r w:rsidR="002C3790" w:rsidRPr="00271EBA">
          <w:rPr>
            <w:rStyle w:val="Hyperlink"/>
            <w:rFonts w:cs="Arial"/>
          </w:rPr>
          <w:t>Working Together 2023</w:t>
        </w:r>
      </w:hyperlink>
      <w:r w:rsidR="002C3790" w:rsidRPr="00271EBA">
        <w:rPr>
          <w:rFonts w:cs="Arial"/>
        </w:rPr>
        <w:t xml:space="preserve">. </w:t>
      </w:r>
      <w:r w:rsidR="005939BC" w:rsidRPr="00271EBA">
        <w:rPr>
          <w:rFonts w:cs="Arial"/>
        </w:rPr>
        <w:t>These will occur annually or more</w:t>
      </w:r>
      <w:r w:rsidR="005939BC" w:rsidRPr="00FE6B77">
        <w:rPr>
          <w:rFonts w:cs="Arial"/>
        </w:rPr>
        <w:t xml:space="preserv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C10C4E" w:rsidRDefault="00FE1287" w:rsidP="00242573">
      <w:pPr>
        <w:spacing w:before="40" w:after="40" w:line="240" w:lineRule="auto"/>
        <w:jc w:val="both"/>
        <w:rPr>
          <w:rFonts w:eastAsia="Times New Roman" w:cs="Arial"/>
          <w:bCs/>
          <w:color w:val="000000"/>
          <w:sz w:val="4"/>
          <w:szCs w:val="4"/>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5E56428A" w14:textId="77777777" w:rsidR="005640F4" w:rsidRPr="00462045" w:rsidRDefault="005640F4" w:rsidP="00242573">
      <w:pPr>
        <w:spacing w:before="40" w:after="40" w:line="240" w:lineRule="auto"/>
        <w:jc w:val="both"/>
        <w:rPr>
          <w:rFonts w:eastAsia="Times New Roman" w:cs="Arial"/>
          <w:bCs/>
          <w:color w:val="000000"/>
          <w:sz w:val="8"/>
          <w:szCs w:val="8"/>
        </w:rPr>
      </w:pPr>
    </w:p>
    <w:p w14:paraId="4C32524A" w14:textId="77777777" w:rsidR="007A5FE7" w:rsidRPr="00C10C4E" w:rsidRDefault="007A5FE7" w:rsidP="00242573">
      <w:pPr>
        <w:spacing w:before="40" w:after="40" w:line="240" w:lineRule="auto"/>
        <w:jc w:val="both"/>
        <w:rPr>
          <w:rFonts w:eastAsia="Times New Roman" w:cs="Arial"/>
          <w:bCs/>
          <w:color w:val="000000"/>
          <w:sz w:val="8"/>
          <w:szCs w:val="8"/>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1CDDC314"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097478">
        <w:rPr>
          <w:rFonts w:cs="Arial"/>
        </w:rPr>
        <w:t>s</w:t>
      </w:r>
      <w:r w:rsidR="0086205B" w:rsidRPr="005868D1">
        <w:rPr>
          <w:rFonts w:cs="Arial"/>
        </w:rPr>
        <w:t>afeguarding</w:t>
      </w:r>
      <w:r w:rsidRPr="005868D1">
        <w:rPr>
          <w:rFonts w:cs="Arial"/>
        </w:rPr>
        <w:t xml:space="preserve"> are confidential.</w:t>
      </w:r>
    </w:p>
    <w:p w14:paraId="1C39AD45" w14:textId="77777777" w:rsidR="00006D02" w:rsidRPr="00462045" w:rsidRDefault="00006D02" w:rsidP="00242573">
      <w:pPr>
        <w:spacing w:after="0" w:line="240" w:lineRule="auto"/>
        <w:jc w:val="both"/>
        <w:rPr>
          <w:rFonts w:cs="Arial"/>
          <w:sz w:val="8"/>
          <w:szCs w:val="8"/>
        </w:rPr>
      </w:pPr>
    </w:p>
    <w:p w14:paraId="6BB9021C" w14:textId="71617E1E"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 xml:space="preserve">The </w:t>
      </w:r>
      <w:r w:rsidR="00AB1B04">
        <w:rPr>
          <w:rFonts w:cs="Arial"/>
        </w:rPr>
        <w:t>Head of School</w:t>
      </w:r>
      <w:r w:rsidRPr="005868D1">
        <w:rPr>
          <w:rFonts w:cs="Arial"/>
        </w:rPr>
        <w:t xml:space="preserve"> or the Designated Safeguarding Lead will disclose any information about a pupil to other members of sta</w:t>
      </w:r>
      <w:r w:rsidR="00A307A9">
        <w:rPr>
          <w:rFonts w:cs="Arial"/>
        </w:rPr>
        <w:t>ff on a need-to-know basis only</w:t>
      </w:r>
    </w:p>
    <w:p w14:paraId="3392E867" w14:textId="77777777" w:rsidR="00006D02" w:rsidRPr="00462045" w:rsidRDefault="00006D02" w:rsidP="00242573">
      <w:pPr>
        <w:spacing w:after="0" w:line="240" w:lineRule="auto"/>
        <w:jc w:val="both"/>
        <w:rPr>
          <w:rFonts w:cs="Arial"/>
          <w:b/>
          <w:sz w:val="8"/>
          <w:szCs w:val="8"/>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lastRenderedPageBreak/>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462045" w:rsidRDefault="00006D02" w:rsidP="00242573">
      <w:pPr>
        <w:spacing w:after="0" w:line="240" w:lineRule="auto"/>
        <w:jc w:val="both"/>
        <w:rPr>
          <w:rFonts w:cs="Arial"/>
          <w:sz w:val="8"/>
          <w:szCs w:val="8"/>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462045" w:rsidRDefault="00006D02" w:rsidP="00242573">
      <w:pPr>
        <w:spacing w:after="0" w:line="240" w:lineRule="auto"/>
        <w:jc w:val="both"/>
        <w:rPr>
          <w:rFonts w:cs="Arial"/>
          <w:sz w:val="8"/>
          <w:szCs w:val="8"/>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462045" w:rsidRDefault="00006D02" w:rsidP="00242573">
      <w:pPr>
        <w:spacing w:after="0" w:line="240" w:lineRule="auto"/>
        <w:jc w:val="both"/>
        <w:rPr>
          <w:rFonts w:cs="Arial"/>
          <w:sz w:val="8"/>
          <w:szCs w:val="8"/>
        </w:rPr>
      </w:pPr>
    </w:p>
    <w:p w14:paraId="67D9E4AA" w14:textId="41B5B791" w:rsidR="00006D02" w:rsidRPr="00271EBA"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w:t>
      </w:r>
      <w:r w:rsidRPr="00271EBA">
        <w:rPr>
          <w:rFonts w:cs="Arial"/>
        </w:rPr>
        <w:t xml:space="preserve">shared without consent.  </w:t>
      </w:r>
    </w:p>
    <w:p w14:paraId="73501668" w14:textId="77777777" w:rsidR="00607FCA" w:rsidRPr="00271EBA" w:rsidRDefault="00607FCA" w:rsidP="00242573">
      <w:pPr>
        <w:spacing w:after="0" w:line="240" w:lineRule="auto"/>
        <w:ind w:left="720" w:hanging="720"/>
        <w:jc w:val="both"/>
        <w:rPr>
          <w:rFonts w:cs="Arial"/>
          <w:sz w:val="4"/>
          <w:szCs w:val="4"/>
        </w:rPr>
      </w:pPr>
    </w:p>
    <w:p w14:paraId="48DB98C0" w14:textId="4360B9B0" w:rsidR="006258F0" w:rsidRPr="00271EBA" w:rsidRDefault="00607FCA" w:rsidP="00242573">
      <w:pPr>
        <w:spacing w:after="0" w:line="240" w:lineRule="auto"/>
        <w:ind w:left="720" w:hanging="720"/>
        <w:jc w:val="both"/>
        <w:rPr>
          <w:rFonts w:cs="Arial"/>
        </w:rPr>
      </w:pPr>
      <w:r w:rsidRPr="00271EBA">
        <w:rPr>
          <w:rFonts w:cs="Arial"/>
        </w:rPr>
        <w:t>12.7</w:t>
      </w:r>
      <w:r w:rsidRPr="00271EBA">
        <w:rPr>
          <w:rFonts w:cs="Arial"/>
        </w:rPr>
        <w:tab/>
      </w:r>
      <w:r w:rsidR="000A7414" w:rsidRPr="00271EBA">
        <w:rPr>
          <w:rFonts w:cs="Arial"/>
        </w:rPr>
        <w:t>Information sharing is vital in identifying and tackling all forms of abuse, neglect, and exploitation, and in promoting children’s welfare, including in relation to their educational outcomes. Schools and colleges have clear powers to share, hold and use information for these purposes.</w:t>
      </w:r>
    </w:p>
    <w:p w14:paraId="6067E595" w14:textId="77777777" w:rsidR="006258F0" w:rsidRPr="00271EBA" w:rsidRDefault="006258F0" w:rsidP="00242573">
      <w:pPr>
        <w:spacing w:after="0" w:line="240" w:lineRule="auto"/>
        <w:ind w:left="720" w:hanging="720"/>
        <w:jc w:val="both"/>
        <w:rPr>
          <w:rFonts w:cs="Arial"/>
          <w:sz w:val="4"/>
          <w:szCs w:val="4"/>
        </w:rPr>
      </w:pPr>
    </w:p>
    <w:p w14:paraId="2E76A3A0" w14:textId="77777777" w:rsidR="00C10C4E" w:rsidRPr="00271EBA" w:rsidRDefault="000A7414" w:rsidP="000A7414">
      <w:pPr>
        <w:spacing w:after="0" w:line="240" w:lineRule="auto"/>
        <w:ind w:left="720" w:hanging="720"/>
        <w:jc w:val="both"/>
        <w:rPr>
          <w:rFonts w:cs="Arial"/>
        </w:rPr>
      </w:pPr>
      <w:r w:rsidRPr="00271EBA">
        <w:rPr>
          <w:rFonts w:cs="Arial"/>
        </w:rPr>
        <w:t>12.8</w:t>
      </w:r>
      <w:r w:rsidRPr="00271EBA">
        <w:rPr>
          <w:rFonts w:cs="Arial"/>
        </w:rPr>
        <w:tab/>
      </w:r>
      <w:r w:rsidR="00607FCA" w:rsidRPr="00271EBA">
        <w:rPr>
          <w:rFonts w:cs="Arial"/>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77" w:history="1">
        <w:r w:rsidR="00607FCA" w:rsidRPr="00271EBA">
          <w:rPr>
            <w:rStyle w:val="Hyperlink"/>
            <w:rFonts w:cs="Arial"/>
          </w:rPr>
          <w:t>Information Sharing: Advice for Practitioners Providing Safeguarding Services to Children, Young People, Parents and Carers</w:t>
        </w:r>
      </w:hyperlink>
      <w:r w:rsidR="00607FCA" w:rsidRPr="00271EBA">
        <w:rPr>
          <w:rFonts w:cs="Arial"/>
        </w:rPr>
        <w:t xml:space="preserve"> supports staff who have to make decisions about sharing information. </w:t>
      </w:r>
    </w:p>
    <w:p w14:paraId="4D830919" w14:textId="1F32B15C" w:rsidR="0080204D" w:rsidRPr="00271EBA" w:rsidRDefault="00607FCA" w:rsidP="0080204D">
      <w:pPr>
        <w:spacing w:after="0" w:line="240" w:lineRule="auto"/>
        <w:ind w:left="720"/>
        <w:jc w:val="both"/>
        <w:rPr>
          <w:rStyle w:val="Hyperlink"/>
          <w:rFonts w:cs="Arial"/>
          <w:color w:val="auto"/>
          <w:u w:val="none"/>
        </w:rPr>
      </w:pPr>
      <w:r w:rsidRPr="00271EBA">
        <w:rPr>
          <w:rFonts w:cs="Arial"/>
        </w:rPr>
        <w:t xml:space="preserve">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w:t>
      </w:r>
      <w:r w:rsidRPr="00427B7F">
        <w:rPr>
          <w:rFonts w:cs="Arial"/>
        </w:rPr>
        <w:t xml:space="preserve">allowed to stand in the way of the need to promote the </w:t>
      </w:r>
      <w:r w:rsidR="00C10C4E" w:rsidRPr="00427B7F">
        <w:rPr>
          <w:rFonts w:cs="Arial"/>
        </w:rPr>
        <w:t>welfare and</w:t>
      </w:r>
      <w:r w:rsidRPr="00427B7F">
        <w:rPr>
          <w:rFonts w:cs="Arial"/>
        </w:rPr>
        <w:t xml:space="preserve"> protect the safety of </w:t>
      </w:r>
      <w:r w:rsidR="005640F4" w:rsidRPr="00427B7F">
        <w:rPr>
          <w:rFonts w:cs="Arial"/>
        </w:rPr>
        <w:t>children.</w:t>
      </w:r>
      <w:r w:rsidR="0080204D" w:rsidRPr="00427B7F">
        <w:t xml:space="preserve"> </w:t>
      </w:r>
      <w:hyperlink r:id="rId78" w:history="1">
        <w:r w:rsidR="00100489" w:rsidRPr="00427B7F">
          <w:rPr>
            <w:rStyle w:val="Hyperlink"/>
            <w:rFonts w:cs="Arial"/>
          </w:rPr>
          <w:t>(KCSIE 2025)</w:t>
        </w:r>
      </w:hyperlink>
    </w:p>
    <w:p w14:paraId="3700E6B0" w14:textId="77777777" w:rsidR="0080204D" w:rsidRPr="00271EBA" w:rsidRDefault="0080204D" w:rsidP="0080204D">
      <w:pPr>
        <w:spacing w:after="0" w:line="240" w:lineRule="auto"/>
        <w:ind w:left="720" w:hanging="720"/>
        <w:jc w:val="both"/>
        <w:rPr>
          <w:rStyle w:val="Hyperlink"/>
          <w:rFonts w:cs="Arial"/>
          <w:sz w:val="6"/>
          <w:szCs w:val="6"/>
        </w:rPr>
      </w:pPr>
    </w:p>
    <w:p w14:paraId="389EC947" w14:textId="77777777" w:rsidR="0080204D" w:rsidRDefault="0080204D" w:rsidP="0080204D">
      <w:pPr>
        <w:spacing w:after="0" w:line="240" w:lineRule="auto"/>
        <w:ind w:left="720"/>
        <w:jc w:val="both"/>
        <w:rPr>
          <w:rFonts w:cs="Arial"/>
        </w:rPr>
      </w:pPr>
      <w:r w:rsidRPr="00271EBA">
        <w:rPr>
          <w:rFonts w:cs="Arial"/>
        </w:rPr>
        <w:t>School and college staff should be proactive in sharing information as early as possible to help identify, assess and respond to risks or concerns about the safety and welfare of children, whether this is when problems are first emerging, or where a child is already known to local authority children’s social care.</w:t>
      </w:r>
    </w:p>
    <w:p w14:paraId="3E9C6C61" w14:textId="77777777" w:rsidR="0080204D" w:rsidRPr="0034775D" w:rsidRDefault="0080204D" w:rsidP="0080204D">
      <w:pPr>
        <w:spacing w:after="0" w:line="240" w:lineRule="auto"/>
        <w:rPr>
          <w:rFonts w:cs="Arial"/>
          <w:sz w:val="2"/>
          <w:szCs w:val="6"/>
        </w:rPr>
      </w:pPr>
    </w:p>
    <w:p w14:paraId="0BA1F3BB" w14:textId="77777777" w:rsidR="00CB3174" w:rsidRPr="0080204D" w:rsidRDefault="00CB3174" w:rsidP="00006D02">
      <w:pPr>
        <w:spacing w:after="0" w:line="240" w:lineRule="auto"/>
        <w:rPr>
          <w:rFonts w:cs="Arial"/>
          <w:sz w:val="8"/>
          <w:szCs w:val="8"/>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271EBA" w:rsidRDefault="00006D02" w:rsidP="00242573">
      <w:pPr>
        <w:spacing w:after="0" w:line="240" w:lineRule="auto"/>
        <w:jc w:val="both"/>
        <w:rPr>
          <w:rFonts w:cs="Arial"/>
          <w:b/>
        </w:rPr>
      </w:pPr>
      <w:r w:rsidRPr="00271EBA">
        <w:rPr>
          <w:rFonts w:cs="Arial"/>
          <w:b/>
        </w:rPr>
        <w:t>1</w:t>
      </w:r>
      <w:r w:rsidR="0016146A" w:rsidRPr="00271EBA">
        <w:rPr>
          <w:rFonts w:cs="Arial"/>
          <w:b/>
        </w:rPr>
        <w:t>3</w:t>
      </w:r>
      <w:r w:rsidRPr="00271EBA">
        <w:rPr>
          <w:rFonts w:cs="Arial"/>
          <w:b/>
        </w:rPr>
        <w:tab/>
        <w:t xml:space="preserve">INTER-AGENCY WORKING </w:t>
      </w:r>
    </w:p>
    <w:p w14:paraId="20DE44DE" w14:textId="77777777" w:rsidR="00006D02" w:rsidRPr="00271EBA" w:rsidRDefault="00006D02" w:rsidP="00242573">
      <w:pPr>
        <w:spacing w:after="0" w:line="240" w:lineRule="auto"/>
        <w:ind w:left="720" w:hanging="720"/>
        <w:jc w:val="both"/>
        <w:rPr>
          <w:rFonts w:cs="Arial"/>
          <w:sz w:val="8"/>
          <w:szCs w:val="8"/>
        </w:rPr>
      </w:pPr>
    </w:p>
    <w:p w14:paraId="5210F9C1" w14:textId="1E5FC670" w:rsidR="006B741A" w:rsidRPr="00271EBA" w:rsidRDefault="00006D02" w:rsidP="006B741A">
      <w:pPr>
        <w:spacing w:after="0" w:line="240" w:lineRule="auto"/>
        <w:ind w:left="720" w:hanging="720"/>
        <w:jc w:val="both"/>
        <w:rPr>
          <w:rFonts w:cs="Arial"/>
        </w:rPr>
      </w:pPr>
      <w:r w:rsidRPr="00271EBA">
        <w:rPr>
          <w:rFonts w:cs="Arial"/>
        </w:rPr>
        <w:t>1</w:t>
      </w:r>
      <w:r w:rsidR="0016146A" w:rsidRPr="00271EBA">
        <w:rPr>
          <w:rFonts w:cs="Arial"/>
        </w:rPr>
        <w:t>3</w:t>
      </w:r>
      <w:r w:rsidRPr="00271EBA">
        <w:rPr>
          <w:rFonts w:cs="Arial"/>
        </w:rPr>
        <w:t>.1</w:t>
      </w:r>
      <w:r w:rsidRPr="00271EBA">
        <w:rPr>
          <w:rFonts w:cs="Arial"/>
        </w:rPr>
        <w:tab/>
        <w:t>We will develop and promote effective working relationships with other agencies, including agencies providing early help services to children, the police and Children’s Social Care.</w:t>
      </w:r>
      <w:r w:rsidR="002E5747" w:rsidRPr="00271EBA">
        <w:rPr>
          <w:rFonts w:cs="Arial"/>
        </w:rPr>
        <w:t xml:space="preserve"> </w:t>
      </w:r>
      <w:r w:rsidR="003E38FE" w:rsidRPr="00271EBA">
        <w:rPr>
          <w:rFonts w:cs="Arial"/>
        </w:rPr>
        <w:t xml:space="preserve">In line with managing internally, the school or college may decide that the children involved do not require referral to statutory services but may benefit from early help. Early help is support for 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  More information on the early help process can be found in </w:t>
      </w:r>
      <w:hyperlink r:id="rId79" w:history="1">
        <w:r w:rsidR="003E38FE" w:rsidRPr="00271EBA">
          <w:rPr>
            <w:rStyle w:val="Hyperlink"/>
            <w:rFonts w:cs="Arial"/>
          </w:rPr>
          <w:t>Working Together to Safeguard Children</w:t>
        </w:r>
      </w:hyperlink>
      <w:r w:rsidR="003E38FE" w:rsidRPr="00271EBA">
        <w:rPr>
          <w:rFonts w:cs="Arial"/>
        </w:rPr>
        <w:t>.</w:t>
      </w:r>
    </w:p>
    <w:p w14:paraId="706D429B" w14:textId="77777777" w:rsidR="003E38FE" w:rsidRPr="00271EBA" w:rsidRDefault="003E38FE" w:rsidP="006B741A">
      <w:pPr>
        <w:spacing w:after="0" w:line="240" w:lineRule="auto"/>
        <w:ind w:left="720" w:hanging="720"/>
        <w:jc w:val="both"/>
        <w:rPr>
          <w:rFonts w:cs="Arial"/>
          <w:sz w:val="8"/>
          <w:szCs w:val="8"/>
        </w:rPr>
      </w:pPr>
    </w:p>
    <w:p w14:paraId="7A3DB592" w14:textId="649DB447" w:rsidR="00006D02" w:rsidRPr="00271EBA" w:rsidRDefault="00006D02" w:rsidP="00242573">
      <w:pPr>
        <w:spacing w:after="0" w:line="240" w:lineRule="auto"/>
        <w:jc w:val="both"/>
        <w:rPr>
          <w:rFonts w:cs="Arial"/>
        </w:rPr>
      </w:pPr>
      <w:r w:rsidRPr="00271EBA">
        <w:rPr>
          <w:rFonts w:cs="Arial"/>
        </w:rPr>
        <w:t>1</w:t>
      </w:r>
      <w:r w:rsidR="0016146A" w:rsidRPr="00271EBA">
        <w:rPr>
          <w:rFonts w:cs="Arial"/>
        </w:rPr>
        <w:t>3</w:t>
      </w:r>
      <w:r w:rsidRPr="00271EBA">
        <w:rPr>
          <w:rFonts w:cs="Arial"/>
        </w:rPr>
        <w:t>.2</w:t>
      </w:r>
      <w:r w:rsidRPr="00271EBA">
        <w:rPr>
          <w:rFonts w:cs="Arial"/>
        </w:rPr>
        <w:tab/>
        <w:t xml:space="preserve">We will ensure that relevant staff members participate in multi-agency meetings and </w:t>
      </w:r>
      <w:r w:rsidRPr="00271EBA">
        <w:rPr>
          <w:rFonts w:cs="Arial"/>
        </w:rPr>
        <w:tab/>
        <w:t xml:space="preserve">forums, including child protection conferences and core groups, to consider individual </w:t>
      </w:r>
      <w:r w:rsidRPr="00271EBA">
        <w:rPr>
          <w:rFonts w:cs="Arial"/>
        </w:rPr>
        <w:tab/>
        <w:t>children</w:t>
      </w:r>
    </w:p>
    <w:p w14:paraId="1119E9BA" w14:textId="77777777" w:rsidR="00354B28" w:rsidRPr="00271EBA" w:rsidRDefault="00354B28" w:rsidP="00242573">
      <w:pPr>
        <w:spacing w:after="0" w:line="240" w:lineRule="auto"/>
        <w:jc w:val="both"/>
        <w:rPr>
          <w:rFonts w:cs="Arial"/>
          <w:sz w:val="12"/>
          <w:szCs w:val="12"/>
        </w:rPr>
      </w:pPr>
    </w:p>
    <w:p w14:paraId="3BBB4EF9" w14:textId="0652A73D" w:rsidR="00DD3910" w:rsidRPr="00271EBA" w:rsidRDefault="00006D02" w:rsidP="00AC4BA7">
      <w:pPr>
        <w:spacing w:after="0" w:line="240" w:lineRule="auto"/>
        <w:ind w:left="720" w:hanging="720"/>
        <w:jc w:val="both"/>
        <w:rPr>
          <w:rFonts w:cs="Arial"/>
        </w:rPr>
      </w:pPr>
      <w:r w:rsidRPr="00271EBA">
        <w:rPr>
          <w:rFonts w:cs="Arial"/>
        </w:rPr>
        <w:t>1</w:t>
      </w:r>
      <w:r w:rsidR="001553F7" w:rsidRPr="00271EBA">
        <w:rPr>
          <w:rFonts w:cs="Arial"/>
        </w:rPr>
        <w:t>3</w:t>
      </w:r>
      <w:r w:rsidRPr="00271EBA">
        <w:rPr>
          <w:rFonts w:cs="Arial"/>
        </w:rPr>
        <w:t>.3</w:t>
      </w:r>
      <w:r w:rsidRPr="00271EBA">
        <w:rPr>
          <w:rFonts w:cs="Arial"/>
        </w:rPr>
        <w:tab/>
        <w:t xml:space="preserve">We will participate in </w:t>
      </w:r>
      <w:r w:rsidR="00732F83" w:rsidRPr="00271EBA">
        <w:rPr>
          <w:rFonts w:cs="Arial"/>
        </w:rPr>
        <w:t>Child Safeguarding Practice Reviews (CSPR’s)</w:t>
      </w:r>
      <w:r w:rsidRPr="00271EBA">
        <w:rPr>
          <w:rFonts w:cs="Arial"/>
        </w:rPr>
        <w:t xml:space="preserve">, other reviews and file audits as and when required to do so by the </w:t>
      </w:r>
      <w:r w:rsidR="00B96B81" w:rsidRPr="00271EBA">
        <w:rPr>
          <w:rFonts w:cs="Arial"/>
        </w:rPr>
        <w:t>Wirral</w:t>
      </w:r>
      <w:r w:rsidR="00AC639D" w:rsidRPr="00271EBA">
        <w:rPr>
          <w:rFonts w:cs="Arial"/>
        </w:rPr>
        <w:t xml:space="preserve"> Safeguarding Children Partnership.  We will </w:t>
      </w:r>
      <w:r w:rsidRPr="00271EBA">
        <w:rPr>
          <w:rFonts w:cs="Arial"/>
        </w:rPr>
        <w:t>ensure that we have a clear process for gathering the evi</w:t>
      </w:r>
      <w:r w:rsidR="00242573" w:rsidRPr="00271EBA">
        <w:rPr>
          <w:rFonts w:cs="Arial"/>
        </w:rPr>
        <w:t xml:space="preserve">dence required for reviews and </w:t>
      </w:r>
      <w:r w:rsidR="001C2E96" w:rsidRPr="00271EBA">
        <w:rPr>
          <w:rFonts w:cs="Arial"/>
        </w:rPr>
        <w:t>audits and</w:t>
      </w:r>
      <w:r w:rsidR="00242573" w:rsidRPr="00271EBA">
        <w:rPr>
          <w:rFonts w:cs="Arial"/>
        </w:rPr>
        <w:t xml:space="preserve"> embed</w:t>
      </w:r>
      <w:r w:rsidRPr="00271EBA">
        <w:rPr>
          <w:rFonts w:cs="Arial"/>
        </w:rPr>
        <w:t xml:space="preserve"> recommendations into pr</w:t>
      </w:r>
      <w:r w:rsidR="00242573" w:rsidRPr="00271EBA">
        <w:rPr>
          <w:rFonts w:cs="Arial"/>
        </w:rPr>
        <w:t>actice and comp</w:t>
      </w:r>
      <w:r w:rsidR="00723B25" w:rsidRPr="00271EBA">
        <w:rPr>
          <w:rFonts w:cs="Arial"/>
        </w:rPr>
        <w:t>i</w:t>
      </w:r>
      <w:r w:rsidR="00242573" w:rsidRPr="00271EBA">
        <w:rPr>
          <w:rFonts w:cs="Arial"/>
        </w:rPr>
        <w:t>le</w:t>
      </w:r>
      <w:r w:rsidR="001553F7" w:rsidRPr="00271EBA">
        <w:rPr>
          <w:rFonts w:cs="Arial"/>
        </w:rPr>
        <w:t xml:space="preserve"> required </w:t>
      </w:r>
      <w:r w:rsidRPr="00271EBA">
        <w:rPr>
          <w:rFonts w:cs="Arial"/>
        </w:rPr>
        <w:t>actions within agreed timescales.</w:t>
      </w:r>
    </w:p>
    <w:p w14:paraId="7FD2FF73" w14:textId="77777777" w:rsidR="005640F4" w:rsidRPr="00271EBA" w:rsidRDefault="005640F4" w:rsidP="00E47B26">
      <w:pPr>
        <w:spacing w:after="0" w:line="240" w:lineRule="auto"/>
        <w:jc w:val="both"/>
        <w:rPr>
          <w:rFonts w:cs="Arial"/>
        </w:rPr>
      </w:pPr>
    </w:p>
    <w:p w14:paraId="0B576EA1" w14:textId="77777777" w:rsidR="00B96B81" w:rsidRPr="00271EBA" w:rsidRDefault="00B96B81" w:rsidP="00006D02">
      <w:pPr>
        <w:spacing w:after="0" w:line="240" w:lineRule="auto"/>
        <w:rPr>
          <w:rFonts w:cs="Arial"/>
          <w:sz w:val="12"/>
        </w:rPr>
      </w:pPr>
    </w:p>
    <w:p w14:paraId="343BBC07" w14:textId="77777777" w:rsidR="00B96B81" w:rsidRPr="00271EBA" w:rsidRDefault="00B96B81" w:rsidP="00242573">
      <w:pPr>
        <w:spacing w:after="0" w:line="240" w:lineRule="auto"/>
        <w:jc w:val="both"/>
        <w:rPr>
          <w:rFonts w:cs="Arial"/>
          <w:b/>
        </w:rPr>
      </w:pPr>
      <w:r w:rsidRPr="00271EBA">
        <w:rPr>
          <w:rFonts w:cs="Arial"/>
          <w:b/>
        </w:rPr>
        <w:lastRenderedPageBreak/>
        <w:t>1</w:t>
      </w:r>
      <w:r w:rsidR="0016146A" w:rsidRPr="00271EBA">
        <w:rPr>
          <w:rFonts w:cs="Arial"/>
          <w:b/>
        </w:rPr>
        <w:t>4</w:t>
      </w:r>
      <w:r w:rsidRPr="00271EBA">
        <w:rPr>
          <w:rFonts w:cs="Arial"/>
          <w:b/>
        </w:rPr>
        <w:tab/>
        <w:t>CONTRACTORS, SERVICE AND ACTIVITY PROVIDERS AND</w:t>
      </w:r>
      <w:r w:rsidR="00242573" w:rsidRPr="00271EBA">
        <w:rPr>
          <w:rFonts w:cs="Arial"/>
          <w:b/>
        </w:rPr>
        <w:t xml:space="preserve"> WORK </w:t>
      </w:r>
      <w:r w:rsidRPr="00271EBA">
        <w:rPr>
          <w:rFonts w:cs="Arial"/>
          <w:b/>
        </w:rPr>
        <w:t>PLACEMENT PROVIDERS</w:t>
      </w:r>
    </w:p>
    <w:p w14:paraId="72A93274" w14:textId="77777777" w:rsidR="00B96B81" w:rsidRPr="00271EBA" w:rsidRDefault="00B96B81" w:rsidP="00242573">
      <w:pPr>
        <w:spacing w:after="0" w:line="240" w:lineRule="auto"/>
        <w:jc w:val="both"/>
        <w:rPr>
          <w:rFonts w:cs="Arial"/>
        </w:rPr>
      </w:pPr>
    </w:p>
    <w:p w14:paraId="60018B24" w14:textId="472DC63F" w:rsidR="00B96B81" w:rsidRPr="00271EBA" w:rsidRDefault="00B96B81" w:rsidP="00242573">
      <w:pPr>
        <w:spacing w:after="0" w:line="240" w:lineRule="auto"/>
        <w:ind w:left="720" w:hanging="720"/>
        <w:jc w:val="both"/>
        <w:rPr>
          <w:rFonts w:cs="Arial"/>
        </w:rPr>
      </w:pPr>
      <w:r w:rsidRPr="00271EBA">
        <w:rPr>
          <w:rFonts w:cs="Arial"/>
        </w:rPr>
        <w:t>1</w:t>
      </w:r>
      <w:r w:rsidR="0016146A" w:rsidRPr="00271EBA">
        <w:rPr>
          <w:rFonts w:cs="Arial"/>
        </w:rPr>
        <w:t>4</w:t>
      </w:r>
      <w:r w:rsidRPr="00271EBA">
        <w:rPr>
          <w:rFonts w:cs="Arial"/>
        </w:rPr>
        <w:t>.1</w:t>
      </w:r>
      <w:r w:rsidRPr="00271EBA">
        <w:rPr>
          <w:rFonts w:cs="Arial"/>
        </w:rPr>
        <w:tab/>
        <w:t xml:space="preserve">We will ensure that contractors and providers are aware of our school’s </w:t>
      </w:r>
      <w:r w:rsidR="006540AF" w:rsidRPr="00271EBA">
        <w:rPr>
          <w:rFonts w:cs="Arial"/>
        </w:rPr>
        <w:t>Child Protection</w:t>
      </w:r>
      <w:r w:rsidR="0097710A" w:rsidRPr="00271EBA">
        <w:rPr>
          <w:rFonts w:cs="Arial"/>
        </w:rPr>
        <w:t>- S</w:t>
      </w:r>
      <w:r w:rsidRPr="00271EBA">
        <w:rPr>
          <w:rFonts w:cs="Arial"/>
        </w:rPr>
        <w:t>afeguarding policy and procedures.  We will require that employees and volunteers provided by these organisations use our procedure to report concerns.</w:t>
      </w:r>
    </w:p>
    <w:p w14:paraId="3643DFC9" w14:textId="77777777" w:rsidR="00B96B81" w:rsidRPr="00271EBA" w:rsidRDefault="00B96B81" w:rsidP="00242573">
      <w:pPr>
        <w:spacing w:after="0" w:line="240" w:lineRule="auto"/>
        <w:jc w:val="both"/>
        <w:rPr>
          <w:rFonts w:cs="Arial"/>
          <w:sz w:val="12"/>
          <w:szCs w:val="12"/>
        </w:rPr>
      </w:pPr>
    </w:p>
    <w:p w14:paraId="64ECF796" w14:textId="25013330" w:rsidR="00B96B81" w:rsidRPr="005868D1" w:rsidRDefault="00B96B81" w:rsidP="00AC639D">
      <w:pPr>
        <w:spacing w:after="0" w:line="240" w:lineRule="auto"/>
        <w:ind w:left="720" w:hanging="720"/>
        <w:jc w:val="both"/>
        <w:rPr>
          <w:rFonts w:cs="Arial"/>
        </w:rPr>
      </w:pPr>
      <w:r w:rsidRPr="00271EBA">
        <w:rPr>
          <w:rFonts w:cs="Arial"/>
        </w:rPr>
        <w:t>1</w:t>
      </w:r>
      <w:r w:rsidR="0016146A" w:rsidRPr="00271EBA">
        <w:rPr>
          <w:rFonts w:cs="Arial"/>
        </w:rPr>
        <w:t>4</w:t>
      </w:r>
      <w:r w:rsidRPr="00271EBA">
        <w:rPr>
          <w:rFonts w:cs="Arial"/>
        </w:rPr>
        <w:t>.2</w:t>
      </w:r>
      <w:r w:rsidRPr="00271EBA">
        <w:rPr>
          <w:rFonts w:cs="Arial"/>
        </w:rPr>
        <w:tab/>
        <w:t xml:space="preserve">We will seek assurance that employees and volunteers provided by these organisations and working </w:t>
      </w:r>
      <w:r w:rsidRPr="00427B7F">
        <w:rPr>
          <w:rFonts w:cs="Arial"/>
        </w:rPr>
        <w:t>with our children have bee</w:t>
      </w:r>
      <w:r w:rsidR="00AC639D" w:rsidRPr="00427B7F">
        <w:rPr>
          <w:rFonts w:cs="Arial"/>
        </w:rPr>
        <w:t xml:space="preserve">n subjected to the appropriate </w:t>
      </w:r>
      <w:r w:rsidRPr="00427B7F">
        <w:rPr>
          <w:rFonts w:cs="Arial"/>
        </w:rPr>
        <w:t>level of safeguarding check</w:t>
      </w:r>
      <w:r w:rsidR="00732F83" w:rsidRPr="00427B7F">
        <w:rPr>
          <w:rFonts w:cs="Arial"/>
        </w:rPr>
        <w:t>s</w:t>
      </w:r>
      <w:r w:rsidRPr="00427B7F">
        <w:rPr>
          <w:rFonts w:cs="Arial"/>
        </w:rPr>
        <w:t xml:space="preserve"> in line with</w:t>
      </w:r>
      <w:r w:rsidR="00271EBA" w:rsidRPr="00427B7F">
        <w:rPr>
          <w:rFonts w:cs="Arial"/>
        </w:rPr>
        <w:t xml:space="preserve"> </w:t>
      </w:r>
      <w:r w:rsidR="00271EBA" w:rsidRPr="00427B7F">
        <w:rPr>
          <w:rFonts w:cs="Arial"/>
          <w:i/>
          <w:iCs/>
        </w:rPr>
        <w:t>KCSIE 202</w:t>
      </w:r>
      <w:r w:rsidR="00A171B7" w:rsidRPr="00427B7F">
        <w:rPr>
          <w:rFonts w:cs="Arial"/>
          <w:i/>
          <w:iCs/>
        </w:rPr>
        <w:t>5</w:t>
      </w:r>
      <w:r w:rsidR="005640F4" w:rsidRPr="00427B7F">
        <w:rPr>
          <w:rFonts w:cs="Arial"/>
          <w:i/>
        </w:rPr>
        <w:t xml:space="preserve">. </w:t>
      </w:r>
      <w:r w:rsidR="00DD1632" w:rsidRPr="00427B7F">
        <w:rPr>
          <w:rFonts w:cs="Arial"/>
        </w:rPr>
        <w:t>If assurance</w:t>
      </w:r>
      <w:r w:rsidR="00DD1632" w:rsidRPr="00271EBA">
        <w:rPr>
          <w:rFonts w:cs="Arial"/>
        </w:rPr>
        <w:t xml:space="preserve"> is not obtained, </w:t>
      </w:r>
      <w:r w:rsidRPr="00271EBA">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27A9FCC6" w14:textId="77777777" w:rsidR="0097710A" w:rsidRPr="005868D1" w:rsidRDefault="0097710A" w:rsidP="00242573">
      <w:pPr>
        <w:spacing w:after="0" w:line="240" w:lineRule="auto"/>
        <w:ind w:left="720" w:hanging="720"/>
        <w:jc w:val="both"/>
        <w:rPr>
          <w:rFonts w:cs="Arial"/>
        </w:rPr>
      </w:pPr>
    </w:p>
    <w:p w14:paraId="1DE82B57" w14:textId="77777777" w:rsidR="009208F4" w:rsidRPr="00AD1E18" w:rsidRDefault="009208F4" w:rsidP="00242573">
      <w:pPr>
        <w:jc w:val="both"/>
        <w:rPr>
          <w:sz w:val="2"/>
          <w:szCs w:val="1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1E298D89" w:rsidR="00AE730D" w:rsidRPr="00427B7F" w:rsidRDefault="00B96B81" w:rsidP="00FE1287">
      <w:pPr>
        <w:spacing w:after="0" w:line="240" w:lineRule="auto"/>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 xml:space="preserve">We recognise that children </w:t>
      </w:r>
      <w:r w:rsidRPr="00427B7F">
        <w:rPr>
          <w:rFonts w:cs="Arial"/>
        </w:rPr>
        <w:t xml:space="preserve">cannot be expected to raise concerns in an environment </w:t>
      </w:r>
      <w:r w:rsidRPr="00427B7F">
        <w:rPr>
          <w:rFonts w:cs="Arial"/>
        </w:rPr>
        <w:tab/>
        <w:t>where staff members fail to do so.</w:t>
      </w:r>
      <w:r w:rsidR="003111AA" w:rsidRPr="00427B7F">
        <w:t xml:space="preserve"> </w:t>
      </w:r>
      <w:r w:rsidR="00FE1287" w:rsidRPr="00427B7F">
        <w:rPr>
          <w:rFonts w:cs="Arial"/>
        </w:rPr>
        <w:t xml:space="preserve"> </w:t>
      </w:r>
      <w:r w:rsidR="00EF10A7" w:rsidRPr="00427B7F">
        <w:rPr>
          <w:rFonts w:cs="Arial"/>
        </w:rPr>
        <w:t xml:space="preserve">The school </w:t>
      </w:r>
      <w:r w:rsidR="0018604F" w:rsidRPr="00427B7F">
        <w:rPr>
          <w:rFonts w:cs="Arial"/>
        </w:rPr>
        <w:t xml:space="preserve">Whistle </w:t>
      </w:r>
      <w:r w:rsidR="0089482D" w:rsidRPr="00427B7F">
        <w:rPr>
          <w:rFonts w:cs="Arial"/>
        </w:rPr>
        <w:t>B</w:t>
      </w:r>
      <w:r w:rsidR="0018604F" w:rsidRPr="00427B7F">
        <w:rPr>
          <w:rFonts w:cs="Arial"/>
        </w:rPr>
        <w:t xml:space="preserve">lowing </w:t>
      </w:r>
      <w:r w:rsidR="00097478" w:rsidRPr="00427B7F">
        <w:rPr>
          <w:rFonts w:cs="Arial"/>
        </w:rPr>
        <w:t>P</w:t>
      </w:r>
      <w:r w:rsidR="0018604F" w:rsidRPr="00427B7F">
        <w:rPr>
          <w:rFonts w:cs="Arial"/>
        </w:rPr>
        <w:t>olicy</w:t>
      </w:r>
      <w:r w:rsidR="003111AA" w:rsidRPr="00427B7F">
        <w:rPr>
          <w:rFonts w:cs="Arial"/>
        </w:rPr>
        <w:t xml:space="preserve"> is located</w:t>
      </w:r>
      <w:r w:rsidR="00097478" w:rsidRPr="00427B7F">
        <w:rPr>
          <w:rFonts w:cs="Arial"/>
        </w:rPr>
        <w:t xml:space="preserve"> on the school website.</w:t>
      </w:r>
    </w:p>
    <w:p w14:paraId="1DBEBF49" w14:textId="77777777" w:rsidR="00AD1E18" w:rsidRPr="00427B7F" w:rsidRDefault="00AD1E18" w:rsidP="00052DEC">
      <w:pPr>
        <w:spacing w:after="0" w:line="240" w:lineRule="auto"/>
        <w:ind w:left="720"/>
        <w:jc w:val="center"/>
        <w:rPr>
          <w:rFonts w:cs="Arial"/>
        </w:rPr>
      </w:pPr>
    </w:p>
    <w:p w14:paraId="26FB3132" w14:textId="5B3FB932" w:rsidR="00AD1E18" w:rsidRPr="00427B7F" w:rsidRDefault="003111AA" w:rsidP="00DC0373">
      <w:pPr>
        <w:spacing w:after="0" w:line="240" w:lineRule="auto"/>
        <w:ind w:left="720"/>
        <w:jc w:val="center"/>
        <w:rPr>
          <w:rFonts w:cs="Arial"/>
        </w:rPr>
      </w:pPr>
      <w:r w:rsidRPr="00427B7F">
        <w:rPr>
          <w:rFonts w:cs="Arial"/>
        </w:rPr>
        <w:t>Whistleblowing: guidance and code of practice for employers is located</w:t>
      </w:r>
      <w:r w:rsidR="005218EF" w:rsidRPr="00427B7F">
        <w:rPr>
          <w:rFonts w:cs="Arial"/>
        </w:rPr>
        <w:t xml:space="preserve"> </w:t>
      </w:r>
      <w:hyperlink r:id="rId80" w:history="1">
        <w:r w:rsidR="005218EF" w:rsidRPr="00427B7F">
          <w:rPr>
            <w:rStyle w:val="Hyperlink"/>
            <w:rFonts w:cs="Arial"/>
          </w:rPr>
          <w:t>here</w:t>
        </w:r>
      </w:hyperlink>
    </w:p>
    <w:p w14:paraId="54104675" w14:textId="08EE9193" w:rsidR="00B96B81" w:rsidRPr="00427B7F" w:rsidRDefault="003111AA" w:rsidP="00DC0373">
      <w:pPr>
        <w:spacing w:after="0" w:line="240" w:lineRule="auto"/>
        <w:jc w:val="center"/>
      </w:pPr>
      <w:r w:rsidRPr="00427B7F">
        <w:rPr>
          <w:rFonts w:cs="Arial"/>
        </w:rPr>
        <w:t xml:space="preserve">Whistleblowing Advice Line is available for all worker - 0800 028 0285- Email </w:t>
      </w:r>
      <w:hyperlink r:id="rId81" w:history="1">
        <w:r w:rsidR="001B4624" w:rsidRPr="00427B7F">
          <w:rPr>
            <w:rStyle w:val="Hyperlink"/>
            <w:rFonts w:cs="Arial"/>
            <w:i/>
          </w:rPr>
          <w:t>help@nspcc.org.uk</w:t>
        </w:r>
      </w:hyperlink>
    </w:p>
    <w:p w14:paraId="0F6BE9F9" w14:textId="5299F70F" w:rsidR="00B96B81" w:rsidRDefault="00427B7F" w:rsidP="00FC7174">
      <w:pPr>
        <w:spacing w:after="0" w:line="240" w:lineRule="auto"/>
        <w:jc w:val="center"/>
        <w:rPr>
          <w:rFonts w:cs="Arial"/>
        </w:rPr>
      </w:pPr>
      <w:hyperlink r:id="rId82" w:history="1">
        <w:r w:rsidR="00FC7174" w:rsidRPr="00427B7F">
          <w:rPr>
            <w:rStyle w:val="Hyperlink"/>
            <w:rFonts w:cs="Arial"/>
          </w:rPr>
          <w:t>https://www.gov.uk/guidance/blowing-the-whistle-to-the-department-for-education</w:t>
        </w:r>
      </w:hyperlink>
    </w:p>
    <w:p w14:paraId="320A5CE1" w14:textId="77777777" w:rsidR="00FC7174" w:rsidRPr="00FE1287" w:rsidRDefault="00FC7174" w:rsidP="00B96B81">
      <w:pPr>
        <w:spacing w:after="0" w:line="240" w:lineRule="auto"/>
        <w:rPr>
          <w:rFonts w:cs="Arial"/>
          <w:color w:val="FF0000"/>
          <w:sz w:val="16"/>
          <w:szCs w:val="16"/>
        </w:rPr>
      </w:pPr>
    </w:p>
    <w:p w14:paraId="39FBA569" w14:textId="07D56ADB"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w:t>
      </w:r>
      <w:r w:rsidR="00AB1B04">
        <w:rPr>
          <w:rFonts w:cs="Arial"/>
        </w:rPr>
        <w:t>Head of School</w:t>
      </w:r>
      <w:r w:rsidR="00242573">
        <w:rPr>
          <w:rFonts w:cs="Arial"/>
        </w:rPr>
        <w:t xml:space="preserve">,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5D5FCA" w:rsidRDefault="00B96B81" w:rsidP="00242573">
      <w:pPr>
        <w:spacing w:after="0" w:line="240" w:lineRule="auto"/>
        <w:jc w:val="both"/>
        <w:rPr>
          <w:rFonts w:cs="Arial"/>
          <w:sz w:val="4"/>
          <w:szCs w:val="4"/>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We also acknowledge that Low-level 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5D5FCA" w:rsidRDefault="00B96B81" w:rsidP="00242573">
      <w:pPr>
        <w:spacing w:after="0" w:line="240" w:lineRule="auto"/>
        <w:jc w:val="both"/>
        <w:rPr>
          <w:rFonts w:cs="Arial"/>
          <w:sz w:val="4"/>
          <w:szCs w:val="4"/>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5D5FCA" w:rsidRDefault="00B96B81" w:rsidP="00242573">
      <w:pPr>
        <w:spacing w:after="0" w:line="240" w:lineRule="auto"/>
        <w:jc w:val="both"/>
        <w:rPr>
          <w:rFonts w:cs="Arial"/>
          <w:b/>
          <w:sz w:val="8"/>
          <w:szCs w:val="8"/>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A912B81"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 xml:space="preserve">challenged for clarification and </w:t>
      </w:r>
      <w:r w:rsidRPr="00E47B26">
        <w:rPr>
          <w:rFonts w:cs="Arial"/>
        </w:rPr>
        <w:t>reassurance.</w:t>
      </w:r>
      <w:r w:rsidR="00732F83" w:rsidRPr="00E47B26">
        <w:rPr>
          <w:rFonts w:cs="Arial"/>
        </w:rPr>
        <w:t xml:space="preserve">  The visitor policy is located:</w:t>
      </w:r>
      <w:r w:rsidR="0097710A" w:rsidRPr="00E47B26">
        <w:rPr>
          <w:rFonts w:cs="Arial"/>
        </w:rPr>
        <w:t xml:space="preserve"> WSCP Provide schools with guidance for visitors to school and can be found here: </w:t>
      </w:r>
      <w:hyperlink r:id="rId83" w:history="1">
        <w:r w:rsidR="0097710A" w:rsidRPr="00E47B26">
          <w:rPr>
            <w:rStyle w:val="Hyperlink"/>
            <w:rFonts w:cs="Arial"/>
          </w:rPr>
          <w:t>https://www.wirralsafeguarding.co.uk/visitors-to-schools-guidance/</w:t>
        </w:r>
      </w:hyperlink>
      <w:r w:rsidR="0097710A">
        <w:rPr>
          <w:rFonts w:cs="Arial"/>
        </w:rPr>
        <w:t xml:space="preserve"> </w:t>
      </w:r>
    </w:p>
    <w:p w14:paraId="4654404B" w14:textId="77777777" w:rsidR="00B96B81" w:rsidRPr="00FE1287" w:rsidRDefault="00B96B81" w:rsidP="00242573">
      <w:pPr>
        <w:spacing w:after="0" w:line="240" w:lineRule="auto"/>
        <w:jc w:val="both"/>
        <w:rPr>
          <w:rFonts w:cs="Arial"/>
          <w:sz w:val="8"/>
          <w:szCs w:val="8"/>
        </w:rPr>
      </w:pPr>
    </w:p>
    <w:p w14:paraId="6E74E7A7" w14:textId="28B601C5" w:rsidR="00DD3910" w:rsidRPr="00E47B26" w:rsidRDefault="00B96B81" w:rsidP="00EF5849">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.3</w:t>
      </w:r>
      <w:r w:rsidRPr="005868D1">
        <w:rPr>
          <w:rFonts w:cs="Arial"/>
        </w:rPr>
        <w:tab/>
        <w:t>The school will not accept the behaviour of any indi</w:t>
      </w:r>
      <w:r w:rsidR="00242573">
        <w:rPr>
          <w:rFonts w:cs="Arial"/>
        </w:rPr>
        <w:t xml:space="preserve">vidual, parent or anyone else, </w:t>
      </w:r>
      <w:r w:rsidRPr="005868D1">
        <w:rPr>
          <w:rFonts w:cs="Arial"/>
        </w:rPr>
        <w:t xml:space="preserve">that threatens school security or leads others, child </w:t>
      </w:r>
      <w:r w:rsidR="00242573">
        <w:rPr>
          <w:rFonts w:cs="Arial"/>
        </w:rPr>
        <w:t xml:space="preserve">or adult, to feel unsafe. Such </w:t>
      </w:r>
      <w:r w:rsidRPr="005868D1">
        <w:rPr>
          <w:rFonts w:cs="Arial"/>
        </w:rPr>
        <w:t xml:space="preserve">behaviour will be treated as a serious concern and may </w:t>
      </w:r>
      <w:r w:rsidR="00242573">
        <w:rPr>
          <w:rFonts w:cs="Arial"/>
        </w:rPr>
        <w:t xml:space="preserve">result in a decision to refuse </w:t>
      </w:r>
      <w:r w:rsidRPr="005868D1">
        <w:rPr>
          <w:rFonts w:cs="Arial"/>
        </w:rPr>
        <w:t xml:space="preserve">the person access to the </w:t>
      </w:r>
      <w:r w:rsidRPr="00E47B26">
        <w:rPr>
          <w:rFonts w:cs="Arial"/>
        </w:rPr>
        <w:t>school site.</w:t>
      </w:r>
    </w:p>
    <w:p w14:paraId="7AB8D1E7" w14:textId="73BEEFBE" w:rsidR="00DD3910" w:rsidRDefault="00872499" w:rsidP="00F14A70">
      <w:pPr>
        <w:spacing w:after="0" w:line="240" w:lineRule="auto"/>
        <w:ind w:left="720" w:hanging="720"/>
        <w:jc w:val="both"/>
        <w:rPr>
          <w:rFonts w:cs="Arial"/>
        </w:rPr>
      </w:pPr>
      <w:r w:rsidRPr="00E47B26">
        <w:rPr>
          <w:rFonts w:cs="Arial"/>
        </w:rPr>
        <w:t>16.4</w:t>
      </w:r>
      <w:r w:rsidRPr="00E47B26">
        <w:rPr>
          <w:rFonts w:cs="Arial"/>
        </w:rPr>
        <w:tab/>
        <w:t xml:space="preserve">Where schools are used for non-school activities, those providers are expected to meet the guidance in </w:t>
      </w:r>
      <w:hyperlink r:id="rId84" w:tgtFrame="_blank" w:history="1">
        <w:r w:rsidRPr="00E47B26">
          <w:rPr>
            <w:rStyle w:val="Hyperlink"/>
            <w:rFonts w:cs="Arial"/>
          </w:rPr>
          <w:t>Keeping Children Safe in Out of School Settings</w:t>
        </w:r>
      </w:hyperlink>
      <w:r w:rsidRPr="00E47B26">
        <w:rPr>
          <w:rFonts w:cs="Arial"/>
        </w:rPr>
        <w:t>. </w:t>
      </w:r>
      <w:r w:rsidR="00624950" w:rsidRPr="00E47B26">
        <w:rPr>
          <w:rFonts w:cs="Arial"/>
        </w:rPr>
        <w:t xml:space="preserve"> More details regarding safeguarding in sport can be found here: </w:t>
      </w:r>
      <w:hyperlink r:id="rId85" w:history="1">
        <w:r w:rsidR="00624950" w:rsidRPr="00E47B26">
          <w:rPr>
            <w:rStyle w:val="Hyperlink"/>
            <w:rFonts w:cs="Arial"/>
          </w:rPr>
          <w:t>safeguarding in sport</w:t>
        </w:r>
      </w:hyperlink>
    </w:p>
    <w:p w14:paraId="4A64D436" w14:textId="77777777" w:rsidR="00F14A70" w:rsidRPr="00F14A70" w:rsidRDefault="00F14A70" w:rsidP="00F14A70">
      <w:pPr>
        <w:spacing w:after="0" w:line="240" w:lineRule="auto"/>
        <w:ind w:left="720" w:hanging="720"/>
        <w:jc w:val="both"/>
        <w:rPr>
          <w:rFonts w:cs="Arial"/>
          <w:sz w:val="8"/>
          <w:szCs w:val="8"/>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lastRenderedPageBreak/>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5D5FCA" w:rsidRDefault="00CC01CF" w:rsidP="00242573">
      <w:pPr>
        <w:spacing w:after="0" w:line="240" w:lineRule="auto"/>
        <w:ind w:left="709" w:hanging="709"/>
        <w:jc w:val="both"/>
        <w:rPr>
          <w:rFonts w:cs="Arial"/>
          <w:sz w:val="4"/>
          <w:szCs w:val="4"/>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B817D9"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r>
      <w:r w:rsidRPr="00E47B26">
        <w:rPr>
          <w:rFonts w:cs="Arial"/>
        </w:rPr>
        <w:t xml:space="preserve">specified by the </w:t>
      </w:r>
      <w:r w:rsidR="005B2832" w:rsidRPr="00E47B26">
        <w:rPr>
          <w:rFonts w:cs="Arial"/>
        </w:rPr>
        <w:t>Wirral</w:t>
      </w:r>
      <w:r w:rsidRPr="00E47B26">
        <w:rPr>
          <w:rFonts w:cs="Arial"/>
        </w:rPr>
        <w:t xml:space="preserve"> Safeguarding Chil</w:t>
      </w:r>
      <w:r w:rsidR="00AC639D" w:rsidRPr="00E47B26">
        <w:rPr>
          <w:rFonts w:cs="Arial"/>
        </w:rPr>
        <w:t>dren Partnership</w:t>
      </w:r>
      <w:r w:rsidR="00425DC1" w:rsidRPr="00E47B26">
        <w:rPr>
          <w:rFonts w:cs="Arial"/>
        </w:rPr>
        <w:t xml:space="preserve"> </w:t>
      </w:r>
      <w:r w:rsidR="00425DC1" w:rsidRPr="00E47B26">
        <w:rPr>
          <w:rFonts w:cs="Arial"/>
          <w:color w:val="262626" w:themeColor="text1" w:themeTint="D9"/>
        </w:rPr>
        <w:t xml:space="preserve">and using the </w:t>
      </w:r>
      <w:r w:rsidR="00807E12" w:rsidRPr="00E47B26">
        <w:rPr>
          <w:rFonts w:cs="Arial"/>
          <w:color w:val="262626" w:themeColor="text1" w:themeTint="D9"/>
        </w:rPr>
        <w:t xml:space="preserve">Section 175 </w:t>
      </w:r>
      <w:r w:rsidR="005A5581" w:rsidRPr="00E47B26">
        <w:rPr>
          <w:rFonts w:cs="Arial"/>
          <w:color w:val="262626" w:themeColor="text1" w:themeTint="D9"/>
        </w:rPr>
        <w:t xml:space="preserve">online </w:t>
      </w:r>
      <w:r w:rsidR="00425DC1" w:rsidRPr="00E47B26">
        <w:rPr>
          <w:rFonts w:cs="Arial"/>
          <w:color w:val="262626" w:themeColor="text1" w:themeTint="D9"/>
        </w:rPr>
        <w:t xml:space="preserve">audit </w:t>
      </w:r>
      <w:r w:rsidRPr="00E47B26">
        <w:rPr>
          <w:rFonts w:cs="Arial"/>
          <w:color w:val="262626" w:themeColor="text1" w:themeTint="D9"/>
        </w:rPr>
        <w:t xml:space="preserve">tool provided by them for this purpose. </w:t>
      </w:r>
      <w:r w:rsidR="004E285C" w:rsidRPr="00E47B26">
        <w:rPr>
          <w:rFonts w:cs="Arial"/>
          <w:color w:val="262626" w:themeColor="text1" w:themeTint="D9"/>
        </w:rPr>
        <w:t xml:space="preserve">More information including how to register </w:t>
      </w:r>
      <w:r w:rsidR="0018604F" w:rsidRPr="00E47B26">
        <w:rPr>
          <w:rFonts w:cs="Arial"/>
          <w:color w:val="262626" w:themeColor="text1" w:themeTint="D9"/>
        </w:rPr>
        <w:t xml:space="preserve">for the </w:t>
      </w:r>
      <w:r w:rsidR="005640F4" w:rsidRPr="00E47B26">
        <w:rPr>
          <w:rFonts w:cs="Arial"/>
          <w:color w:val="262626" w:themeColor="text1" w:themeTint="D9"/>
        </w:rPr>
        <w:t xml:space="preserve">school 175 </w:t>
      </w:r>
      <w:r w:rsidR="0018604F" w:rsidRPr="00E47B26">
        <w:rPr>
          <w:rFonts w:cs="Arial"/>
          <w:color w:val="262626" w:themeColor="text1" w:themeTint="D9"/>
        </w:rPr>
        <w:t>audit</w:t>
      </w:r>
      <w:r w:rsidR="00FE1287" w:rsidRPr="00E47B26">
        <w:rPr>
          <w:rFonts w:cs="Arial"/>
          <w:color w:val="262626" w:themeColor="text1" w:themeTint="D9"/>
        </w:rPr>
        <w:t xml:space="preserve">: </w:t>
      </w:r>
      <w:hyperlink r:id="rId86" w:history="1">
        <w:r w:rsidR="00FE1287" w:rsidRPr="00E47B26">
          <w:rPr>
            <w:rStyle w:val="Hyperlink"/>
            <w:rFonts w:cs="Arial"/>
            <w:i/>
          </w:rPr>
          <w:t>https://www.wirralsafeguarding.co.uk/professionals/section-11-175-audit/</w:t>
        </w:r>
      </w:hyperlink>
      <w:r w:rsidR="00B817D9" w:rsidRPr="00E47B26">
        <w:rPr>
          <w:rStyle w:val="Hyperlink"/>
          <w:rFonts w:cs="Arial"/>
          <w:i/>
          <w:color w:val="auto"/>
          <w:u w:val="none"/>
        </w:rPr>
        <w:t xml:space="preserve">  </w:t>
      </w:r>
      <w:r w:rsidR="00B817D9" w:rsidRPr="00E47B26">
        <w:rPr>
          <w:rStyle w:val="Hyperlink"/>
          <w:rFonts w:cs="Arial"/>
          <w:iCs/>
          <w:color w:val="auto"/>
          <w:u w:val="none"/>
        </w:rPr>
        <w:t xml:space="preserve">Findings from the audits can be found in WSCP’s </w:t>
      </w:r>
      <w:hyperlink r:id="rId87" w:history="1">
        <w:r w:rsidR="00B817D9" w:rsidRPr="00E47B26">
          <w:rPr>
            <w:rStyle w:val="Hyperlink"/>
            <w:rFonts w:cs="Arial"/>
            <w:iCs/>
          </w:rPr>
          <w:t>‘Annual Report’</w:t>
        </w:r>
      </w:hyperlink>
      <w:r w:rsidR="00B817D9" w:rsidRPr="00E47B26">
        <w:rPr>
          <w:rStyle w:val="Hyperlink"/>
          <w:rFonts w:cs="Arial"/>
          <w:iCs/>
          <w:color w:val="auto"/>
          <w:u w:val="none"/>
        </w:rPr>
        <w:t xml:space="preserve"> section on the web.</w:t>
      </w:r>
    </w:p>
    <w:p w14:paraId="10A4572D" w14:textId="77777777" w:rsidR="00CC01CF" w:rsidRPr="00AD1E18"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052DEC" w:rsidRDefault="00B96B81" w:rsidP="00242573">
      <w:pPr>
        <w:spacing w:after="0" w:line="240" w:lineRule="auto"/>
        <w:jc w:val="both"/>
        <w:rPr>
          <w:rFonts w:cs="Arial"/>
          <w:sz w:val="2"/>
          <w:szCs w:val="2"/>
        </w:rPr>
      </w:pPr>
    </w:p>
    <w:p w14:paraId="51412CA3" w14:textId="77777777" w:rsidR="00B96B81" w:rsidRPr="005868D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.3</w:t>
      </w:r>
      <w:r w:rsidRPr="005868D1">
        <w:rPr>
          <w:rFonts w:cs="Arial"/>
        </w:rPr>
        <w:tab/>
        <w:t xml:space="preserve">The school’s senior management and the governing body will ensure that action is </w:t>
      </w:r>
      <w:r w:rsidRPr="005868D1">
        <w:rPr>
          <w:rFonts w:cs="Arial"/>
        </w:rPr>
        <w:tab/>
        <w:t xml:space="preserve">taken to remedy any deficiencies and weaknesses </w:t>
      </w:r>
      <w:r w:rsidR="00242573">
        <w:rPr>
          <w:rFonts w:cs="Arial"/>
        </w:rPr>
        <w:t xml:space="preserve">identified in child protection </w:t>
      </w:r>
      <w:r w:rsidRPr="005868D1">
        <w:rPr>
          <w:rFonts w:cs="Arial"/>
        </w:rPr>
        <w:t>arrangements</w:t>
      </w:r>
      <w:r w:rsidR="00242573" w:rsidRPr="00242573">
        <w:rPr>
          <w:rFonts w:cs="Arial"/>
        </w:rPr>
        <w:t xml:space="preserve"> </w:t>
      </w:r>
      <w:r w:rsidR="00242573" w:rsidRPr="005868D1">
        <w:rPr>
          <w:rFonts w:cs="Arial"/>
        </w:rPr>
        <w:t>without delay</w:t>
      </w:r>
      <w:r w:rsidRPr="005868D1">
        <w:rPr>
          <w:rFonts w:cs="Arial"/>
        </w:rPr>
        <w:t>.</w:t>
      </w:r>
    </w:p>
    <w:p w14:paraId="4C5A3BDC" w14:textId="77777777" w:rsidR="00D651DA" w:rsidRPr="00AD1E18" w:rsidRDefault="00D651DA" w:rsidP="00242573">
      <w:pPr>
        <w:spacing w:after="0" w:line="240" w:lineRule="auto"/>
        <w:jc w:val="both"/>
        <w:rPr>
          <w:rFonts w:cs="Arial"/>
          <w:sz w:val="14"/>
          <w:szCs w:val="14"/>
        </w:rPr>
      </w:pPr>
    </w:p>
    <w:p w14:paraId="3CB74E2C"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8</w:t>
      </w:r>
      <w:r w:rsidRPr="005868D1">
        <w:rPr>
          <w:rFonts w:cs="Arial"/>
          <w:b/>
        </w:rPr>
        <w:tab/>
        <w:t>POLICY REVIEW</w:t>
      </w:r>
    </w:p>
    <w:p w14:paraId="5F3ED35C" w14:textId="77777777" w:rsidR="00B96B81" w:rsidRPr="00FE1287" w:rsidRDefault="00B96B81" w:rsidP="00242573">
      <w:pPr>
        <w:spacing w:after="0" w:line="240" w:lineRule="auto"/>
        <w:jc w:val="both"/>
        <w:rPr>
          <w:rFonts w:cs="Arial"/>
          <w:sz w:val="10"/>
          <w:szCs w:val="10"/>
        </w:rPr>
      </w:pPr>
    </w:p>
    <w:p w14:paraId="33346B5F" w14:textId="769BF14B"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.1</w:t>
      </w:r>
      <w:r w:rsidRPr="005868D1">
        <w:rPr>
          <w:rFonts w:cs="Arial"/>
        </w:rPr>
        <w:tab/>
        <w:t>This policy and the procedures will be reviewed every academ</w:t>
      </w:r>
      <w:r w:rsidR="00242573">
        <w:rPr>
          <w:rFonts w:cs="Arial"/>
        </w:rPr>
        <w:t xml:space="preserve">ic year. All other linked </w:t>
      </w:r>
      <w:r w:rsidRPr="005868D1">
        <w:rPr>
          <w:rFonts w:cs="Arial"/>
        </w:rPr>
        <w:t xml:space="preserve">policies will be reviewed in line with the policy review cycle  </w:t>
      </w:r>
    </w:p>
    <w:p w14:paraId="7D4CCEF0" w14:textId="77777777" w:rsidR="00B817D9" w:rsidRPr="00F14A70" w:rsidRDefault="00B817D9" w:rsidP="00AD1E18">
      <w:pPr>
        <w:spacing w:after="0" w:line="240" w:lineRule="auto"/>
        <w:ind w:left="720" w:hanging="720"/>
        <w:jc w:val="both"/>
        <w:rPr>
          <w:rFonts w:cs="Arial"/>
          <w:sz w:val="8"/>
          <w:szCs w:val="8"/>
        </w:rPr>
      </w:pPr>
    </w:p>
    <w:p w14:paraId="470D8BB7" w14:textId="585CAE6A" w:rsidR="00732F83" w:rsidRDefault="00B96B81" w:rsidP="00AD1E18">
      <w:pPr>
        <w:spacing w:after="0" w:line="240" w:lineRule="auto"/>
        <w:ind w:left="720" w:hanging="720"/>
        <w:jc w:val="both"/>
        <w:rPr>
          <w:rFonts w:cs="Arial"/>
        </w:rPr>
      </w:pPr>
      <w:r w:rsidRPr="005868D1">
        <w:rPr>
          <w:rFonts w:cs="Arial"/>
        </w:rPr>
        <w:t>1</w:t>
      </w:r>
      <w:r w:rsidR="0016146A" w:rsidRPr="005868D1">
        <w:rPr>
          <w:rFonts w:cs="Arial"/>
        </w:rPr>
        <w:t>8</w:t>
      </w:r>
      <w:r w:rsidRPr="005868D1">
        <w:rPr>
          <w:rFonts w:cs="Arial"/>
        </w:rPr>
        <w:t>.2</w:t>
      </w:r>
      <w:r w:rsidRPr="005868D1">
        <w:rPr>
          <w:rFonts w:cs="Arial"/>
        </w:rPr>
        <w:tab/>
        <w:t>The D</w:t>
      </w:r>
      <w:r w:rsidR="005B2832" w:rsidRPr="005868D1">
        <w:rPr>
          <w:rFonts w:cs="Arial"/>
        </w:rPr>
        <w:t xml:space="preserve">esignated </w:t>
      </w:r>
      <w:r w:rsidRPr="005868D1">
        <w:rPr>
          <w:rFonts w:cs="Arial"/>
        </w:rPr>
        <w:t>S</w:t>
      </w:r>
      <w:r w:rsidR="005B2832" w:rsidRPr="005868D1">
        <w:rPr>
          <w:rFonts w:cs="Arial"/>
        </w:rPr>
        <w:t xml:space="preserve">afeguarding </w:t>
      </w:r>
      <w:r w:rsidRPr="005868D1">
        <w:rPr>
          <w:rFonts w:cs="Arial"/>
        </w:rPr>
        <w:t>L</w:t>
      </w:r>
      <w:r w:rsidR="005B2832" w:rsidRPr="005868D1">
        <w:rPr>
          <w:rFonts w:cs="Arial"/>
        </w:rPr>
        <w:t>ead</w:t>
      </w:r>
      <w:r w:rsidRPr="005868D1">
        <w:rPr>
          <w:rFonts w:cs="Arial"/>
        </w:rPr>
        <w:t xml:space="preserve"> will ensu</w:t>
      </w:r>
      <w:r w:rsidR="005B2832" w:rsidRPr="005868D1">
        <w:rPr>
          <w:rFonts w:cs="Arial"/>
        </w:rPr>
        <w:t>re that staff members</w:t>
      </w:r>
      <w:r w:rsidR="00621841">
        <w:rPr>
          <w:rFonts w:cs="Arial"/>
        </w:rPr>
        <w:t>, including volunteers and sessional workers</w:t>
      </w:r>
      <w:r w:rsidR="005B2832" w:rsidRPr="005868D1">
        <w:rPr>
          <w:rFonts w:cs="Arial"/>
        </w:rPr>
        <w:t xml:space="preserve"> are made </w:t>
      </w:r>
      <w:r w:rsidRPr="005868D1">
        <w:rPr>
          <w:rFonts w:cs="Arial"/>
        </w:rPr>
        <w:t>aware of any amendments to policies and procedures</w:t>
      </w:r>
    </w:p>
    <w:p w14:paraId="085AD95A" w14:textId="77777777" w:rsidR="00B817D9" w:rsidRPr="005D5FCA" w:rsidRDefault="00B817D9" w:rsidP="00AD1E18">
      <w:pPr>
        <w:spacing w:after="0" w:line="240" w:lineRule="auto"/>
        <w:ind w:left="720" w:hanging="720"/>
        <w:jc w:val="both"/>
        <w:rPr>
          <w:rFonts w:cs="Arial"/>
          <w:sz w:val="4"/>
          <w:szCs w:val="4"/>
        </w:rPr>
      </w:pPr>
    </w:p>
    <w:p w14:paraId="5E96A249" w14:textId="2F70B85D" w:rsidR="00B817D9" w:rsidRDefault="00732F83" w:rsidP="005D5FCA">
      <w:pPr>
        <w:spacing w:after="0" w:line="240" w:lineRule="auto"/>
        <w:ind w:left="720" w:hanging="720"/>
        <w:jc w:val="both"/>
        <w:rPr>
          <w:rFonts w:cs="Arial"/>
        </w:rPr>
      </w:pPr>
      <w:r w:rsidRPr="00E47B26">
        <w:rPr>
          <w:rFonts w:cs="Arial"/>
        </w:rPr>
        <w:t xml:space="preserve">18.3  </w:t>
      </w:r>
      <w:r w:rsidRPr="00E47B26">
        <w:rPr>
          <w:rFonts w:cs="Arial"/>
        </w:rPr>
        <w:tab/>
        <w:t xml:space="preserve">Additional updates to the </w:t>
      </w:r>
      <w:r w:rsidR="006540AF" w:rsidRPr="00E47B26">
        <w:rPr>
          <w:rFonts w:cs="Arial"/>
        </w:rPr>
        <w:t>Child Protection</w:t>
      </w:r>
      <w:r w:rsidR="0097710A" w:rsidRPr="00E47B26">
        <w:rPr>
          <w:rFonts w:cs="Arial"/>
        </w:rPr>
        <w:t xml:space="preserve"> - S</w:t>
      </w:r>
      <w:r w:rsidRPr="00E47B26">
        <w:rPr>
          <w:rFonts w:cs="Arial"/>
        </w:rPr>
        <w:t xml:space="preserve">afeguarding policy and appendix will take place </w:t>
      </w:r>
      <w:r w:rsidR="00624950" w:rsidRPr="00E47B26">
        <w:rPr>
          <w:rFonts w:cs="Arial"/>
        </w:rPr>
        <w:t xml:space="preserve">as and </w:t>
      </w:r>
      <w:r w:rsidRPr="00E47B26">
        <w:rPr>
          <w:rFonts w:cs="Arial"/>
        </w:rPr>
        <w:t>when needed</w:t>
      </w:r>
      <w:r w:rsidR="00EF5849" w:rsidRPr="00E47B26">
        <w:rPr>
          <w:rFonts w:cs="Arial"/>
        </w:rPr>
        <w:t>.</w:t>
      </w:r>
    </w:p>
    <w:p w14:paraId="16429451" w14:textId="77777777" w:rsidR="00732F83"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14:paraId="62A225A5" w14:textId="77777777" w:rsidTr="0066769B">
        <w:tc>
          <w:tcPr>
            <w:tcW w:w="4621" w:type="dxa"/>
          </w:tcPr>
          <w:p w14:paraId="6682F8ED" w14:textId="77777777" w:rsidR="0066769B" w:rsidRDefault="0066769B" w:rsidP="003111AA">
            <w:pPr>
              <w:spacing w:after="0"/>
              <w:jc w:val="both"/>
              <w:rPr>
                <w:rFonts w:cs="Arial"/>
              </w:rPr>
            </w:pPr>
            <w:r>
              <w:rPr>
                <w:rFonts w:cs="Arial"/>
              </w:rPr>
              <w:t>Updated Policy Date:</w:t>
            </w:r>
          </w:p>
        </w:tc>
        <w:tc>
          <w:tcPr>
            <w:tcW w:w="4621" w:type="dxa"/>
          </w:tcPr>
          <w:p w14:paraId="49948AEB" w14:textId="78105AD4" w:rsidR="0066769B" w:rsidRDefault="0066769B" w:rsidP="003111AA">
            <w:pPr>
              <w:spacing w:after="0"/>
              <w:jc w:val="both"/>
              <w:rPr>
                <w:rFonts w:cs="Arial"/>
              </w:rPr>
            </w:pPr>
            <w:r>
              <w:rPr>
                <w:rFonts w:cs="Arial"/>
              </w:rPr>
              <w:t xml:space="preserve">Scheduled review </w:t>
            </w:r>
            <w:r w:rsidR="00AF7BCB">
              <w:rPr>
                <w:rFonts w:cs="Arial"/>
              </w:rPr>
              <w:t>by WSCP</w:t>
            </w:r>
          </w:p>
        </w:tc>
      </w:tr>
      <w:tr w:rsidR="0066769B" w14:paraId="63E7B6F4" w14:textId="77777777" w:rsidTr="0066769B">
        <w:tc>
          <w:tcPr>
            <w:tcW w:w="4621" w:type="dxa"/>
          </w:tcPr>
          <w:p w14:paraId="018B27B3" w14:textId="10602633" w:rsidR="0066769B" w:rsidRPr="00427B7F" w:rsidRDefault="007923ED" w:rsidP="003111AA">
            <w:pPr>
              <w:spacing w:after="0"/>
              <w:jc w:val="both"/>
              <w:rPr>
                <w:rFonts w:cs="Arial"/>
              </w:rPr>
            </w:pPr>
            <w:r w:rsidRPr="00427B7F">
              <w:rPr>
                <w:rFonts w:cs="Arial"/>
              </w:rPr>
              <w:t>08</w:t>
            </w:r>
            <w:r w:rsidR="00AC639D" w:rsidRPr="00427B7F">
              <w:rPr>
                <w:rFonts w:cs="Arial"/>
              </w:rPr>
              <w:t>/</w:t>
            </w:r>
            <w:r w:rsidR="00E47B26" w:rsidRPr="00427B7F">
              <w:rPr>
                <w:rFonts w:cs="Arial"/>
              </w:rPr>
              <w:t>0</w:t>
            </w:r>
            <w:r w:rsidRPr="00427B7F">
              <w:rPr>
                <w:rFonts w:cs="Arial"/>
              </w:rPr>
              <w:t>9</w:t>
            </w:r>
            <w:r w:rsidR="00AC639D" w:rsidRPr="00427B7F">
              <w:rPr>
                <w:rFonts w:cs="Arial"/>
              </w:rPr>
              <w:t>/20</w:t>
            </w:r>
            <w:r w:rsidR="00052DEC" w:rsidRPr="00427B7F">
              <w:rPr>
                <w:rFonts w:cs="Arial"/>
              </w:rPr>
              <w:t>2</w:t>
            </w:r>
            <w:r w:rsidR="00E91E88" w:rsidRPr="00427B7F">
              <w:rPr>
                <w:rFonts w:cs="Arial"/>
              </w:rPr>
              <w:t>5</w:t>
            </w:r>
          </w:p>
        </w:tc>
        <w:tc>
          <w:tcPr>
            <w:tcW w:w="4621" w:type="dxa"/>
          </w:tcPr>
          <w:p w14:paraId="527EC210" w14:textId="0DD421B3" w:rsidR="0066769B" w:rsidRPr="00427B7F" w:rsidRDefault="00E91E88" w:rsidP="003111AA">
            <w:pPr>
              <w:spacing w:after="0"/>
              <w:jc w:val="both"/>
              <w:rPr>
                <w:rFonts w:cs="Arial"/>
              </w:rPr>
            </w:pPr>
            <w:r w:rsidRPr="00427B7F">
              <w:rPr>
                <w:rFonts w:cs="Arial"/>
              </w:rPr>
              <w:t>30</w:t>
            </w:r>
            <w:r w:rsidR="00AC639D" w:rsidRPr="00427B7F">
              <w:rPr>
                <w:rFonts w:cs="Arial"/>
              </w:rPr>
              <w:t>/0</w:t>
            </w:r>
            <w:r w:rsidRPr="00427B7F">
              <w:rPr>
                <w:rFonts w:cs="Arial"/>
              </w:rPr>
              <w:t>6</w:t>
            </w:r>
            <w:r w:rsidR="00AC639D" w:rsidRPr="00427B7F">
              <w:rPr>
                <w:rFonts w:cs="Arial"/>
              </w:rPr>
              <w:t>/202</w:t>
            </w:r>
            <w:r w:rsidRPr="00427B7F">
              <w:rPr>
                <w:rFonts w:cs="Arial"/>
              </w:rPr>
              <w:t>6</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88"/>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70BCB" w14:textId="77777777" w:rsidR="0056040E" w:rsidRDefault="0056040E" w:rsidP="00520EE4">
      <w:pPr>
        <w:spacing w:after="0" w:line="240" w:lineRule="auto"/>
      </w:pPr>
      <w:r>
        <w:separator/>
      </w:r>
    </w:p>
  </w:endnote>
  <w:endnote w:type="continuationSeparator" w:id="0">
    <w:p w14:paraId="21040A75" w14:textId="77777777" w:rsidR="0056040E" w:rsidRDefault="0056040E"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94945"/>
      <w:docPartObj>
        <w:docPartGallery w:val="Page Numbers (Bottom of Page)"/>
        <w:docPartUnique/>
      </w:docPartObj>
    </w:sdtPr>
    <w:sdtEndPr>
      <w:rPr>
        <w:noProof/>
      </w:rPr>
    </w:sdtEndPr>
    <w:sdtContent>
      <w:p w14:paraId="747838B9" w14:textId="07847651" w:rsidR="006C7A29" w:rsidRDefault="006C7A29" w:rsidP="005513B2">
        <w:pPr>
          <w:pStyle w:val="Footer"/>
        </w:pPr>
        <w:r>
          <w:tab/>
        </w:r>
        <w:r>
          <w:tab/>
        </w:r>
        <w:r>
          <w:fldChar w:fldCharType="begin"/>
        </w:r>
        <w:r>
          <w:instrText xml:space="preserve"> PAGE   \* MERGEFORMAT </w:instrText>
        </w:r>
        <w:r>
          <w:fldChar w:fldCharType="separate"/>
        </w:r>
        <w:r>
          <w:rPr>
            <w:noProof/>
          </w:rPr>
          <w:t>14</w:t>
        </w:r>
        <w:r>
          <w:rPr>
            <w:noProof/>
          </w:rPr>
          <w:fldChar w:fldCharType="end"/>
        </w:r>
      </w:p>
    </w:sdtContent>
  </w:sdt>
  <w:p w14:paraId="4324FD2E" w14:textId="77777777" w:rsidR="006C7A29" w:rsidRDefault="006C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1E22" w14:textId="77777777" w:rsidR="0056040E" w:rsidRDefault="0056040E" w:rsidP="00520EE4">
      <w:pPr>
        <w:spacing w:after="0" w:line="240" w:lineRule="auto"/>
      </w:pPr>
      <w:r>
        <w:separator/>
      </w:r>
    </w:p>
  </w:footnote>
  <w:footnote w:type="continuationSeparator" w:id="0">
    <w:p w14:paraId="779FA4B2" w14:textId="77777777" w:rsidR="0056040E" w:rsidRDefault="0056040E"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4230337">
    <w:abstractNumId w:val="12"/>
  </w:num>
  <w:num w:numId="2" w16cid:durableId="611593621">
    <w:abstractNumId w:val="2"/>
  </w:num>
  <w:num w:numId="3" w16cid:durableId="1266156327">
    <w:abstractNumId w:val="0"/>
  </w:num>
  <w:num w:numId="4" w16cid:durableId="1556238307">
    <w:abstractNumId w:val="1"/>
  </w:num>
  <w:num w:numId="5" w16cid:durableId="532349879">
    <w:abstractNumId w:val="8"/>
  </w:num>
  <w:num w:numId="6" w16cid:durableId="181482363">
    <w:abstractNumId w:val="36"/>
  </w:num>
  <w:num w:numId="7" w16cid:durableId="1651666738">
    <w:abstractNumId w:val="23"/>
  </w:num>
  <w:num w:numId="8" w16cid:durableId="506988780">
    <w:abstractNumId w:val="24"/>
  </w:num>
  <w:num w:numId="9" w16cid:durableId="24990670">
    <w:abstractNumId w:val="13"/>
  </w:num>
  <w:num w:numId="10" w16cid:durableId="1589802115">
    <w:abstractNumId w:val="33"/>
  </w:num>
  <w:num w:numId="11" w16cid:durableId="1373576591">
    <w:abstractNumId w:val="6"/>
  </w:num>
  <w:num w:numId="12" w16cid:durableId="96602693">
    <w:abstractNumId w:val="17"/>
  </w:num>
  <w:num w:numId="13" w16cid:durableId="1306085167">
    <w:abstractNumId w:val="5"/>
  </w:num>
  <w:num w:numId="14" w16cid:durableId="1038362474">
    <w:abstractNumId w:val="31"/>
  </w:num>
  <w:num w:numId="15" w16cid:durableId="1422987498">
    <w:abstractNumId w:val="30"/>
  </w:num>
  <w:num w:numId="16" w16cid:durableId="1069772495">
    <w:abstractNumId w:val="26"/>
  </w:num>
  <w:num w:numId="17" w16cid:durableId="1514803976">
    <w:abstractNumId w:val="19"/>
  </w:num>
  <w:num w:numId="18" w16cid:durableId="601838970">
    <w:abstractNumId w:val="22"/>
  </w:num>
  <w:num w:numId="19" w16cid:durableId="920990094">
    <w:abstractNumId w:val="15"/>
  </w:num>
  <w:num w:numId="20" w16cid:durableId="1876649293">
    <w:abstractNumId w:val="11"/>
  </w:num>
  <w:num w:numId="21" w16cid:durableId="930359788">
    <w:abstractNumId w:val="3"/>
  </w:num>
  <w:num w:numId="22" w16cid:durableId="1000306937">
    <w:abstractNumId w:val="14"/>
  </w:num>
  <w:num w:numId="23" w16cid:durableId="99570854">
    <w:abstractNumId w:val="27"/>
  </w:num>
  <w:num w:numId="24" w16cid:durableId="1719862123">
    <w:abstractNumId w:val="21"/>
  </w:num>
  <w:num w:numId="25" w16cid:durableId="503980721">
    <w:abstractNumId w:val="25"/>
  </w:num>
  <w:num w:numId="26" w16cid:durableId="1594626516">
    <w:abstractNumId w:val="34"/>
  </w:num>
  <w:num w:numId="27" w16cid:durableId="1426000419">
    <w:abstractNumId w:val="16"/>
  </w:num>
  <w:num w:numId="28" w16cid:durableId="1867060192">
    <w:abstractNumId w:val="29"/>
  </w:num>
  <w:num w:numId="29" w16cid:durableId="741298342">
    <w:abstractNumId w:val="4"/>
  </w:num>
  <w:num w:numId="30" w16cid:durableId="525023850">
    <w:abstractNumId w:val="20"/>
  </w:num>
  <w:num w:numId="31" w16cid:durableId="749230920">
    <w:abstractNumId w:val="35"/>
  </w:num>
  <w:num w:numId="32" w16cid:durableId="351226036">
    <w:abstractNumId w:val="7"/>
  </w:num>
  <w:num w:numId="33" w16cid:durableId="719983544">
    <w:abstractNumId w:val="9"/>
  </w:num>
  <w:num w:numId="34" w16cid:durableId="359402556">
    <w:abstractNumId w:val="10"/>
  </w:num>
  <w:num w:numId="35" w16cid:durableId="325865372">
    <w:abstractNumId w:val="32"/>
  </w:num>
  <w:num w:numId="36" w16cid:durableId="1421952305">
    <w:abstractNumId w:val="18"/>
  </w:num>
  <w:num w:numId="37" w16cid:durableId="15435195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EE"/>
    <w:rsid w:val="0000537C"/>
    <w:rsid w:val="00006D02"/>
    <w:rsid w:val="000156FA"/>
    <w:rsid w:val="00017133"/>
    <w:rsid w:val="0001798C"/>
    <w:rsid w:val="00021003"/>
    <w:rsid w:val="00024844"/>
    <w:rsid w:val="00024871"/>
    <w:rsid w:val="00030BF4"/>
    <w:rsid w:val="00036987"/>
    <w:rsid w:val="00037631"/>
    <w:rsid w:val="00047D4B"/>
    <w:rsid w:val="000520A6"/>
    <w:rsid w:val="00052DEC"/>
    <w:rsid w:val="00056841"/>
    <w:rsid w:val="0006000E"/>
    <w:rsid w:val="00082DF3"/>
    <w:rsid w:val="0008377E"/>
    <w:rsid w:val="00083A72"/>
    <w:rsid w:val="00084ADB"/>
    <w:rsid w:val="00086303"/>
    <w:rsid w:val="00091F72"/>
    <w:rsid w:val="00093D9F"/>
    <w:rsid w:val="00095C16"/>
    <w:rsid w:val="00097478"/>
    <w:rsid w:val="000976E8"/>
    <w:rsid w:val="000A047A"/>
    <w:rsid w:val="000A1DC8"/>
    <w:rsid w:val="000A20AB"/>
    <w:rsid w:val="000A44C7"/>
    <w:rsid w:val="000A7414"/>
    <w:rsid w:val="000A7FC2"/>
    <w:rsid w:val="000B3D6C"/>
    <w:rsid w:val="000B6EAD"/>
    <w:rsid w:val="000B7189"/>
    <w:rsid w:val="000B7EC9"/>
    <w:rsid w:val="000C0111"/>
    <w:rsid w:val="000C4A2E"/>
    <w:rsid w:val="000D0840"/>
    <w:rsid w:val="000D2C61"/>
    <w:rsid w:val="000D5A89"/>
    <w:rsid w:val="000E43B0"/>
    <w:rsid w:val="000E7375"/>
    <w:rsid w:val="000E7859"/>
    <w:rsid w:val="000F2712"/>
    <w:rsid w:val="000F560B"/>
    <w:rsid w:val="00100489"/>
    <w:rsid w:val="00115630"/>
    <w:rsid w:val="001219CC"/>
    <w:rsid w:val="0012662B"/>
    <w:rsid w:val="00126B31"/>
    <w:rsid w:val="001302AB"/>
    <w:rsid w:val="001318E6"/>
    <w:rsid w:val="00133868"/>
    <w:rsid w:val="00134510"/>
    <w:rsid w:val="00136B01"/>
    <w:rsid w:val="001413B9"/>
    <w:rsid w:val="00144495"/>
    <w:rsid w:val="00146ACB"/>
    <w:rsid w:val="001507FC"/>
    <w:rsid w:val="001509CD"/>
    <w:rsid w:val="001553F7"/>
    <w:rsid w:val="00156BF9"/>
    <w:rsid w:val="0016146A"/>
    <w:rsid w:val="001626CB"/>
    <w:rsid w:val="001718F2"/>
    <w:rsid w:val="00172F42"/>
    <w:rsid w:val="001807A0"/>
    <w:rsid w:val="00182A22"/>
    <w:rsid w:val="00183DD0"/>
    <w:rsid w:val="0018604F"/>
    <w:rsid w:val="001908EB"/>
    <w:rsid w:val="00190CA2"/>
    <w:rsid w:val="001A64E8"/>
    <w:rsid w:val="001B1C6A"/>
    <w:rsid w:val="001B4624"/>
    <w:rsid w:val="001C22C4"/>
    <w:rsid w:val="001C2E96"/>
    <w:rsid w:val="001C2EDF"/>
    <w:rsid w:val="001C4CA8"/>
    <w:rsid w:val="001C594A"/>
    <w:rsid w:val="001D7904"/>
    <w:rsid w:val="001E12E5"/>
    <w:rsid w:val="001E27EF"/>
    <w:rsid w:val="001E3762"/>
    <w:rsid w:val="001F1221"/>
    <w:rsid w:val="001F452D"/>
    <w:rsid w:val="001F6427"/>
    <w:rsid w:val="001F70EC"/>
    <w:rsid w:val="0020109C"/>
    <w:rsid w:val="002042D4"/>
    <w:rsid w:val="0021512D"/>
    <w:rsid w:val="002239B0"/>
    <w:rsid w:val="00234BFE"/>
    <w:rsid w:val="00242573"/>
    <w:rsid w:val="00243B95"/>
    <w:rsid w:val="0026744C"/>
    <w:rsid w:val="00270F5A"/>
    <w:rsid w:val="00271EBA"/>
    <w:rsid w:val="0027395F"/>
    <w:rsid w:val="00273C78"/>
    <w:rsid w:val="002776D8"/>
    <w:rsid w:val="002B3576"/>
    <w:rsid w:val="002B7609"/>
    <w:rsid w:val="002C3790"/>
    <w:rsid w:val="002C793E"/>
    <w:rsid w:val="002D3806"/>
    <w:rsid w:val="002D522B"/>
    <w:rsid w:val="002D550A"/>
    <w:rsid w:val="002E5747"/>
    <w:rsid w:val="002E6146"/>
    <w:rsid w:val="002E6177"/>
    <w:rsid w:val="002E7A24"/>
    <w:rsid w:val="00304F3C"/>
    <w:rsid w:val="003111AA"/>
    <w:rsid w:val="003217EE"/>
    <w:rsid w:val="00326DF0"/>
    <w:rsid w:val="00326E87"/>
    <w:rsid w:val="00332967"/>
    <w:rsid w:val="00340055"/>
    <w:rsid w:val="003426DE"/>
    <w:rsid w:val="003440F7"/>
    <w:rsid w:val="00354B28"/>
    <w:rsid w:val="00363BE6"/>
    <w:rsid w:val="0036772C"/>
    <w:rsid w:val="00377DCF"/>
    <w:rsid w:val="00382FEB"/>
    <w:rsid w:val="00392073"/>
    <w:rsid w:val="0039228B"/>
    <w:rsid w:val="0039386A"/>
    <w:rsid w:val="00393F80"/>
    <w:rsid w:val="003A6D5F"/>
    <w:rsid w:val="003B1137"/>
    <w:rsid w:val="003C21D6"/>
    <w:rsid w:val="003C75F7"/>
    <w:rsid w:val="003D3B30"/>
    <w:rsid w:val="003E38FE"/>
    <w:rsid w:val="003E5907"/>
    <w:rsid w:val="003E730A"/>
    <w:rsid w:val="003F0E3E"/>
    <w:rsid w:val="003F3686"/>
    <w:rsid w:val="004030A3"/>
    <w:rsid w:val="00403A64"/>
    <w:rsid w:val="00405426"/>
    <w:rsid w:val="00411460"/>
    <w:rsid w:val="00413065"/>
    <w:rsid w:val="00422841"/>
    <w:rsid w:val="00425DC1"/>
    <w:rsid w:val="00427B7F"/>
    <w:rsid w:val="00432200"/>
    <w:rsid w:val="00435073"/>
    <w:rsid w:val="00436B63"/>
    <w:rsid w:val="004549BE"/>
    <w:rsid w:val="004562D8"/>
    <w:rsid w:val="00460747"/>
    <w:rsid w:val="00462045"/>
    <w:rsid w:val="004656CE"/>
    <w:rsid w:val="004661FD"/>
    <w:rsid w:val="00471B8A"/>
    <w:rsid w:val="0047385E"/>
    <w:rsid w:val="00476A62"/>
    <w:rsid w:val="004770C4"/>
    <w:rsid w:val="004804EF"/>
    <w:rsid w:val="00484D7D"/>
    <w:rsid w:val="004854A2"/>
    <w:rsid w:val="00490655"/>
    <w:rsid w:val="00491613"/>
    <w:rsid w:val="004A2DBC"/>
    <w:rsid w:val="004B0EA1"/>
    <w:rsid w:val="004B1429"/>
    <w:rsid w:val="004C7CE1"/>
    <w:rsid w:val="004D5F67"/>
    <w:rsid w:val="004D7A47"/>
    <w:rsid w:val="004E285C"/>
    <w:rsid w:val="004E5AA5"/>
    <w:rsid w:val="004E5ADD"/>
    <w:rsid w:val="004E6105"/>
    <w:rsid w:val="004F5764"/>
    <w:rsid w:val="00502B03"/>
    <w:rsid w:val="00504771"/>
    <w:rsid w:val="00507C6A"/>
    <w:rsid w:val="00514F6E"/>
    <w:rsid w:val="0051719D"/>
    <w:rsid w:val="005201DE"/>
    <w:rsid w:val="00520EE4"/>
    <w:rsid w:val="005218EF"/>
    <w:rsid w:val="005228B3"/>
    <w:rsid w:val="00526980"/>
    <w:rsid w:val="005371BA"/>
    <w:rsid w:val="0053736F"/>
    <w:rsid w:val="005513B2"/>
    <w:rsid w:val="00551657"/>
    <w:rsid w:val="00557F91"/>
    <w:rsid w:val="0056040E"/>
    <w:rsid w:val="00560D18"/>
    <w:rsid w:val="005640F4"/>
    <w:rsid w:val="00565561"/>
    <w:rsid w:val="00565D52"/>
    <w:rsid w:val="005763CB"/>
    <w:rsid w:val="00577370"/>
    <w:rsid w:val="0058270E"/>
    <w:rsid w:val="00585F23"/>
    <w:rsid w:val="005868D1"/>
    <w:rsid w:val="00590B0B"/>
    <w:rsid w:val="00591978"/>
    <w:rsid w:val="005939BC"/>
    <w:rsid w:val="00595986"/>
    <w:rsid w:val="00595B33"/>
    <w:rsid w:val="005A08D4"/>
    <w:rsid w:val="005A47F1"/>
    <w:rsid w:val="005A5581"/>
    <w:rsid w:val="005B1F4D"/>
    <w:rsid w:val="005B2832"/>
    <w:rsid w:val="005B3FF5"/>
    <w:rsid w:val="005B7793"/>
    <w:rsid w:val="005C10EB"/>
    <w:rsid w:val="005C18F9"/>
    <w:rsid w:val="005C477C"/>
    <w:rsid w:val="005C4B0D"/>
    <w:rsid w:val="005D5FCA"/>
    <w:rsid w:val="005D6BCC"/>
    <w:rsid w:val="005E0243"/>
    <w:rsid w:val="005E2DD1"/>
    <w:rsid w:val="005F400F"/>
    <w:rsid w:val="005F453A"/>
    <w:rsid w:val="005F5911"/>
    <w:rsid w:val="006006EE"/>
    <w:rsid w:val="006042DC"/>
    <w:rsid w:val="006076D7"/>
    <w:rsid w:val="00607FCA"/>
    <w:rsid w:val="006121EA"/>
    <w:rsid w:val="006148C4"/>
    <w:rsid w:val="00614984"/>
    <w:rsid w:val="00621841"/>
    <w:rsid w:val="00624950"/>
    <w:rsid w:val="00624FEB"/>
    <w:rsid w:val="006258F0"/>
    <w:rsid w:val="006307AA"/>
    <w:rsid w:val="00630DEA"/>
    <w:rsid w:val="00637A64"/>
    <w:rsid w:val="00644C17"/>
    <w:rsid w:val="0065032C"/>
    <w:rsid w:val="006539D7"/>
    <w:rsid w:val="006540AF"/>
    <w:rsid w:val="006600C4"/>
    <w:rsid w:val="0066410E"/>
    <w:rsid w:val="00666638"/>
    <w:rsid w:val="0066769B"/>
    <w:rsid w:val="00675432"/>
    <w:rsid w:val="00676702"/>
    <w:rsid w:val="00682931"/>
    <w:rsid w:val="00686539"/>
    <w:rsid w:val="00691987"/>
    <w:rsid w:val="006B69FF"/>
    <w:rsid w:val="006B7374"/>
    <w:rsid w:val="006B741A"/>
    <w:rsid w:val="006C793C"/>
    <w:rsid w:val="006C7A29"/>
    <w:rsid w:val="006D07F7"/>
    <w:rsid w:val="006D4152"/>
    <w:rsid w:val="006D4864"/>
    <w:rsid w:val="006F048C"/>
    <w:rsid w:val="006F04F2"/>
    <w:rsid w:val="006F0D06"/>
    <w:rsid w:val="006F15F8"/>
    <w:rsid w:val="006F25C4"/>
    <w:rsid w:val="006F5BE6"/>
    <w:rsid w:val="00700FDA"/>
    <w:rsid w:val="007029CE"/>
    <w:rsid w:val="00712E3A"/>
    <w:rsid w:val="007221C7"/>
    <w:rsid w:val="00723B25"/>
    <w:rsid w:val="00730B45"/>
    <w:rsid w:val="00732181"/>
    <w:rsid w:val="00732F83"/>
    <w:rsid w:val="0073336D"/>
    <w:rsid w:val="00737C76"/>
    <w:rsid w:val="007429DC"/>
    <w:rsid w:val="007662BF"/>
    <w:rsid w:val="00790F16"/>
    <w:rsid w:val="007923ED"/>
    <w:rsid w:val="00792A15"/>
    <w:rsid w:val="00794013"/>
    <w:rsid w:val="007A14CC"/>
    <w:rsid w:val="007A3875"/>
    <w:rsid w:val="007A3C66"/>
    <w:rsid w:val="007A5235"/>
    <w:rsid w:val="007A5FE7"/>
    <w:rsid w:val="007A7956"/>
    <w:rsid w:val="007B07CE"/>
    <w:rsid w:val="007B1EBC"/>
    <w:rsid w:val="007B4D28"/>
    <w:rsid w:val="007D0B64"/>
    <w:rsid w:val="007D3470"/>
    <w:rsid w:val="007D3717"/>
    <w:rsid w:val="007D7A31"/>
    <w:rsid w:val="007E3DA6"/>
    <w:rsid w:val="007E5618"/>
    <w:rsid w:val="0080204D"/>
    <w:rsid w:val="008022A2"/>
    <w:rsid w:val="00807E12"/>
    <w:rsid w:val="0081010C"/>
    <w:rsid w:val="00813C14"/>
    <w:rsid w:val="00822A3D"/>
    <w:rsid w:val="00824A0C"/>
    <w:rsid w:val="00831473"/>
    <w:rsid w:val="00833593"/>
    <w:rsid w:val="008349B9"/>
    <w:rsid w:val="00837D4B"/>
    <w:rsid w:val="00837FB6"/>
    <w:rsid w:val="00841146"/>
    <w:rsid w:val="00842C4C"/>
    <w:rsid w:val="00843252"/>
    <w:rsid w:val="0084461C"/>
    <w:rsid w:val="00856F96"/>
    <w:rsid w:val="00857580"/>
    <w:rsid w:val="00861D8D"/>
    <w:rsid w:val="0086205B"/>
    <w:rsid w:val="00870402"/>
    <w:rsid w:val="00870769"/>
    <w:rsid w:val="00872499"/>
    <w:rsid w:val="008728F1"/>
    <w:rsid w:val="00877D92"/>
    <w:rsid w:val="008825FB"/>
    <w:rsid w:val="00886CF5"/>
    <w:rsid w:val="00887BE9"/>
    <w:rsid w:val="00893294"/>
    <w:rsid w:val="0089482D"/>
    <w:rsid w:val="008951D0"/>
    <w:rsid w:val="008A14CC"/>
    <w:rsid w:val="008A3BE3"/>
    <w:rsid w:val="008A432A"/>
    <w:rsid w:val="008B06F8"/>
    <w:rsid w:val="008B3EB1"/>
    <w:rsid w:val="008C342D"/>
    <w:rsid w:val="008C5829"/>
    <w:rsid w:val="008D0A5E"/>
    <w:rsid w:val="008E3631"/>
    <w:rsid w:val="008E3A35"/>
    <w:rsid w:val="008F048E"/>
    <w:rsid w:val="008F71FD"/>
    <w:rsid w:val="009011ED"/>
    <w:rsid w:val="00903717"/>
    <w:rsid w:val="009044D2"/>
    <w:rsid w:val="0090455A"/>
    <w:rsid w:val="009208F4"/>
    <w:rsid w:val="00932631"/>
    <w:rsid w:val="00936537"/>
    <w:rsid w:val="00951D87"/>
    <w:rsid w:val="0095254C"/>
    <w:rsid w:val="009542DC"/>
    <w:rsid w:val="00955DF6"/>
    <w:rsid w:val="00956F34"/>
    <w:rsid w:val="009634D0"/>
    <w:rsid w:val="00975295"/>
    <w:rsid w:val="0097666E"/>
    <w:rsid w:val="0097710A"/>
    <w:rsid w:val="00983018"/>
    <w:rsid w:val="00992029"/>
    <w:rsid w:val="00994019"/>
    <w:rsid w:val="009977E9"/>
    <w:rsid w:val="009A168A"/>
    <w:rsid w:val="009A47E5"/>
    <w:rsid w:val="009A50D7"/>
    <w:rsid w:val="009A56BE"/>
    <w:rsid w:val="009B5A99"/>
    <w:rsid w:val="009C1C9B"/>
    <w:rsid w:val="009C5FC5"/>
    <w:rsid w:val="009C72DB"/>
    <w:rsid w:val="009D2638"/>
    <w:rsid w:val="009D4D8B"/>
    <w:rsid w:val="009F4125"/>
    <w:rsid w:val="00A010E4"/>
    <w:rsid w:val="00A05735"/>
    <w:rsid w:val="00A16220"/>
    <w:rsid w:val="00A16B86"/>
    <w:rsid w:val="00A171B7"/>
    <w:rsid w:val="00A21A57"/>
    <w:rsid w:val="00A26645"/>
    <w:rsid w:val="00A307A9"/>
    <w:rsid w:val="00A312FB"/>
    <w:rsid w:val="00A33100"/>
    <w:rsid w:val="00A35560"/>
    <w:rsid w:val="00A43261"/>
    <w:rsid w:val="00A73CF6"/>
    <w:rsid w:val="00A83311"/>
    <w:rsid w:val="00A84922"/>
    <w:rsid w:val="00A916FF"/>
    <w:rsid w:val="00A96547"/>
    <w:rsid w:val="00AA11DF"/>
    <w:rsid w:val="00AA5DD7"/>
    <w:rsid w:val="00AB1B04"/>
    <w:rsid w:val="00AB7D62"/>
    <w:rsid w:val="00AC1254"/>
    <w:rsid w:val="00AC4B6E"/>
    <w:rsid w:val="00AC4BA7"/>
    <w:rsid w:val="00AC639D"/>
    <w:rsid w:val="00AC6843"/>
    <w:rsid w:val="00AC6E94"/>
    <w:rsid w:val="00AD0D4C"/>
    <w:rsid w:val="00AD1E18"/>
    <w:rsid w:val="00AD22C6"/>
    <w:rsid w:val="00AD49DB"/>
    <w:rsid w:val="00AE1F8E"/>
    <w:rsid w:val="00AE41AD"/>
    <w:rsid w:val="00AE4255"/>
    <w:rsid w:val="00AE730D"/>
    <w:rsid w:val="00AE7453"/>
    <w:rsid w:val="00AF595F"/>
    <w:rsid w:val="00AF7BCB"/>
    <w:rsid w:val="00B00207"/>
    <w:rsid w:val="00B05B4A"/>
    <w:rsid w:val="00B1749C"/>
    <w:rsid w:val="00B17788"/>
    <w:rsid w:val="00B20C81"/>
    <w:rsid w:val="00B269B5"/>
    <w:rsid w:val="00B30E9B"/>
    <w:rsid w:val="00B40452"/>
    <w:rsid w:val="00B435DE"/>
    <w:rsid w:val="00B44BF5"/>
    <w:rsid w:val="00B46F9A"/>
    <w:rsid w:val="00B57ABF"/>
    <w:rsid w:val="00B6139E"/>
    <w:rsid w:val="00B6441A"/>
    <w:rsid w:val="00B66648"/>
    <w:rsid w:val="00B705E2"/>
    <w:rsid w:val="00B817D9"/>
    <w:rsid w:val="00B936DA"/>
    <w:rsid w:val="00B96B81"/>
    <w:rsid w:val="00BA1DD0"/>
    <w:rsid w:val="00BB0CFD"/>
    <w:rsid w:val="00BC2306"/>
    <w:rsid w:val="00BC3A64"/>
    <w:rsid w:val="00BD28D9"/>
    <w:rsid w:val="00BD7199"/>
    <w:rsid w:val="00BE66F1"/>
    <w:rsid w:val="00BE7741"/>
    <w:rsid w:val="00BF414A"/>
    <w:rsid w:val="00C0290C"/>
    <w:rsid w:val="00C03F59"/>
    <w:rsid w:val="00C06B9C"/>
    <w:rsid w:val="00C07961"/>
    <w:rsid w:val="00C10C4E"/>
    <w:rsid w:val="00C1160F"/>
    <w:rsid w:val="00C133EE"/>
    <w:rsid w:val="00C15690"/>
    <w:rsid w:val="00C26DB0"/>
    <w:rsid w:val="00C277DF"/>
    <w:rsid w:val="00C3543A"/>
    <w:rsid w:val="00C36CC6"/>
    <w:rsid w:val="00C44AF0"/>
    <w:rsid w:val="00C45170"/>
    <w:rsid w:val="00C46687"/>
    <w:rsid w:val="00C47604"/>
    <w:rsid w:val="00C5273D"/>
    <w:rsid w:val="00C56527"/>
    <w:rsid w:val="00C56C01"/>
    <w:rsid w:val="00C56D3F"/>
    <w:rsid w:val="00C6257E"/>
    <w:rsid w:val="00C667E8"/>
    <w:rsid w:val="00C66B75"/>
    <w:rsid w:val="00C70173"/>
    <w:rsid w:val="00C708FF"/>
    <w:rsid w:val="00C732E4"/>
    <w:rsid w:val="00C74BE9"/>
    <w:rsid w:val="00C7617C"/>
    <w:rsid w:val="00C80294"/>
    <w:rsid w:val="00C934B2"/>
    <w:rsid w:val="00CA5EDA"/>
    <w:rsid w:val="00CA7978"/>
    <w:rsid w:val="00CB1846"/>
    <w:rsid w:val="00CB3174"/>
    <w:rsid w:val="00CB6548"/>
    <w:rsid w:val="00CC01CF"/>
    <w:rsid w:val="00CC20B6"/>
    <w:rsid w:val="00CC528A"/>
    <w:rsid w:val="00CC7FE8"/>
    <w:rsid w:val="00CD29CC"/>
    <w:rsid w:val="00CE1505"/>
    <w:rsid w:val="00CE7104"/>
    <w:rsid w:val="00CF1C6A"/>
    <w:rsid w:val="00CF483E"/>
    <w:rsid w:val="00CF7825"/>
    <w:rsid w:val="00D00412"/>
    <w:rsid w:val="00D021BE"/>
    <w:rsid w:val="00D03201"/>
    <w:rsid w:val="00D04A4C"/>
    <w:rsid w:val="00D07EF0"/>
    <w:rsid w:val="00D10E84"/>
    <w:rsid w:val="00D12427"/>
    <w:rsid w:val="00D154DB"/>
    <w:rsid w:val="00D16D6A"/>
    <w:rsid w:val="00D176F6"/>
    <w:rsid w:val="00D22C25"/>
    <w:rsid w:val="00D2310A"/>
    <w:rsid w:val="00D2395A"/>
    <w:rsid w:val="00D23C8B"/>
    <w:rsid w:val="00D247A0"/>
    <w:rsid w:val="00D25F1C"/>
    <w:rsid w:val="00D262FC"/>
    <w:rsid w:val="00D365A5"/>
    <w:rsid w:val="00D367DD"/>
    <w:rsid w:val="00D37530"/>
    <w:rsid w:val="00D47E35"/>
    <w:rsid w:val="00D524ED"/>
    <w:rsid w:val="00D60BCA"/>
    <w:rsid w:val="00D651DA"/>
    <w:rsid w:val="00D71842"/>
    <w:rsid w:val="00D81DCC"/>
    <w:rsid w:val="00D8713A"/>
    <w:rsid w:val="00D9384E"/>
    <w:rsid w:val="00D960C8"/>
    <w:rsid w:val="00DA2203"/>
    <w:rsid w:val="00DA2433"/>
    <w:rsid w:val="00DA3032"/>
    <w:rsid w:val="00DA3A85"/>
    <w:rsid w:val="00DA7ABC"/>
    <w:rsid w:val="00DB14CD"/>
    <w:rsid w:val="00DB2659"/>
    <w:rsid w:val="00DB5D32"/>
    <w:rsid w:val="00DB7EE2"/>
    <w:rsid w:val="00DC0373"/>
    <w:rsid w:val="00DC7B96"/>
    <w:rsid w:val="00DD1632"/>
    <w:rsid w:val="00DD3910"/>
    <w:rsid w:val="00DE63E5"/>
    <w:rsid w:val="00DF3E0A"/>
    <w:rsid w:val="00DF7C48"/>
    <w:rsid w:val="00E119B6"/>
    <w:rsid w:val="00E1327A"/>
    <w:rsid w:val="00E216C7"/>
    <w:rsid w:val="00E23BFD"/>
    <w:rsid w:val="00E378B5"/>
    <w:rsid w:val="00E45830"/>
    <w:rsid w:val="00E46904"/>
    <w:rsid w:val="00E4726C"/>
    <w:rsid w:val="00E47B26"/>
    <w:rsid w:val="00E502CC"/>
    <w:rsid w:val="00E56134"/>
    <w:rsid w:val="00E66061"/>
    <w:rsid w:val="00E70301"/>
    <w:rsid w:val="00E7455F"/>
    <w:rsid w:val="00E75B5C"/>
    <w:rsid w:val="00E75C35"/>
    <w:rsid w:val="00E773C5"/>
    <w:rsid w:val="00E85D0B"/>
    <w:rsid w:val="00E9081E"/>
    <w:rsid w:val="00E91E88"/>
    <w:rsid w:val="00E95A92"/>
    <w:rsid w:val="00EA6B33"/>
    <w:rsid w:val="00EA778E"/>
    <w:rsid w:val="00EB07C7"/>
    <w:rsid w:val="00EB2AB7"/>
    <w:rsid w:val="00EB4929"/>
    <w:rsid w:val="00EC6FAC"/>
    <w:rsid w:val="00ED01E4"/>
    <w:rsid w:val="00ED6C08"/>
    <w:rsid w:val="00ED6EB1"/>
    <w:rsid w:val="00EE336F"/>
    <w:rsid w:val="00EF10A7"/>
    <w:rsid w:val="00EF5849"/>
    <w:rsid w:val="00F008F2"/>
    <w:rsid w:val="00F04F6E"/>
    <w:rsid w:val="00F1275C"/>
    <w:rsid w:val="00F14A70"/>
    <w:rsid w:val="00F269BE"/>
    <w:rsid w:val="00F26EDC"/>
    <w:rsid w:val="00F4080E"/>
    <w:rsid w:val="00F4142B"/>
    <w:rsid w:val="00F44E88"/>
    <w:rsid w:val="00F535DC"/>
    <w:rsid w:val="00F71FC1"/>
    <w:rsid w:val="00F74399"/>
    <w:rsid w:val="00F75237"/>
    <w:rsid w:val="00F806D4"/>
    <w:rsid w:val="00F83EAF"/>
    <w:rsid w:val="00F85A2E"/>
    <w:rsid w:val="00F90A79"/>
    <w:rsid w:val="00F90D63"/>
    <w:rsid w:val="00F96737"/>
    <w:rsid w:val="00FA03C1"/>
    <w:rsid w:val="00FA28CC"/>
    <w:rsid w:val="00FB5E87"/>
    <w:rsid w:val="00FB7259"/>
    <w:rsid w:val="00FB75CF"/>
    <w:rsid w:val="00FB79FC"/>
    <w:rsid w:val="00FC15D5"/>
    <w:rsid w:val="00FC7174"/>
    <w:rsid w:val="00FD0441"/>
    <w:rsid w:val="00FD0502"/>
    <w:rsid w:val="00FD2CD3"/>
    <w:rsid w:val="00FD7070"/>
    <w:rsid w:val="00FE1287"/>
    <w:rsid w:val="00FE385C"/>
    <w:rsid w:val="00FE6B77"/>
    <w:rsid w:val="00FF1170"/>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styleId="UnresolvedMention">
    <w:name w:val="Unresolved Mention"/>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character" w:customStyle="1" w:styleId="ListParagraphChar">
    <w:name w:val="List Paragraph Char"/>
    <w:basedOn w:val="DefaultParagraphFont"/>
    <w:link w:val="ListParagraph"/>
    <w:uiPriority w:val="34"/>
    <w:rsid w:val="00AB7D62"/>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news/keeping-children-safe-online-changes-to-the-online-safety-act-explained" TargetMode="External"/><Relationship Id="rId21" Type="http://schemas.openxmlformats.org/officeDocument/2006/relationships/hyperlink" Target="https://www.wirralsafeguarding.co.uk/wp-content/uploads/2023/07/7-minute-briefing-Child-on-child-Abuse-July-2023.pdf" TargetMode="External"/><Relationship Id="rId42" Type="http://schemas.openxmlformats.org/officeDocument/2006/relationships/hyperlink" Target="https://www.csacentre.org.uk/child-sexual-abuse-response-pathway/" TargetMode="External"/><Relationship Id="rId47" Type="http://schemas.openxmlformats.org/officeDocument/2006/relationships/hyperlink" Target="https://www.wirralsafeguarding.co.uk/professionals/what-is-early-help/" TargetMode="External"/><Relationship Id="rId63" Type="http://schemas.openxmlformats.org/officeDocument/2006/relationships/hyperlink" Target="https://www.wirralsafeguarding.co.uk/introduction-to-systemic-practice/" TargetMode="External"/><Relationship Id="rId68" Type="http://schemas.openxmlformats.org/officeDocument/2006/relationships/hyperlink" Target="https://teacherservices.education.gov.uk/" TargetMode="External"/><Relationship Id="rId84"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89" Type="http://schemas.openxmlformats.org/officeDocument/2006/relationships/fontTable" Target="fontTable.xml"/><Relationship Id="rId16" Type="http://schemas.openxmlformats.org/officeDocument/2006/relationships/hyperlink" Target="https://www.gov.uk/government/publications/keeping-children-safe-in-education--2" TargetMode="External"/><Relationship Id="rId11" Type="http://schemas.openxmlformats.org/officeDocument/2006/relationships/hyperlink" Target="mailto:safeguardingunit@wirral.gov.uk" TargetMode="External"/><Relationship Id="rId32"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37" Type="http://schemas.openxmlformats.org/officeDocument/2006/relationships/hyperlink" Target="https://www.wirralsafeguarding.co.uk/professionals/what-is-domestic-abuse/" TargetMode="External"/><Relationship Id="rId53" Type="http://schemas.openxmlformats.org/officeDocument/2006/relationships/hyperlink" Target="https://www.npcc.police.uk/SysSiteAssets/media/downloads/publications/publications-log/2020/when-to-call-the-police--guidance-for-schools-and-colleges.pdf" TargetMode="External"/><Relationship Id="rId58" Type="http://schemas.microsoft.com/office/2007/relationships/diagramDrawing" Target="diagrams/drawing1.xml"/><Relationship Id="rId74" Type="http://schemas.openxmlformats.org/officeDocument/2006/relationships/hyperlink" Target="https://www.wirralsafeguarding.co.uk/training/" TargetMode="External"/><Relationship Id="rId79" Type="http://schemas.openxmlformats.org/officeDocument/2006/relationships/hyperlink" Target="https://assets.publishing.service.gov.uk/media/65cb4349a7ded0000c79e4e1/Working_together_to_safeguard_children_2023_-_statutory_guidance.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wirralsafeguarding.co.uk/procedures/"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generative-artificial-intelligence-in-education/generative-artificial-intelligence-ai-in-education?pStoreID=intuit/gb-en/shop" TargetMode="External"/><Relationship Id="rId30" Type="http://schemas.openxmlformats.org/officeDocument/2006/relationships/hyperlink" Target="https://www.wirralsafeguarding.co.uk/professional-curiosity" TargetMode="External"/><Relationship Id="rId35" Type="http://schemas.openxmlformats.org/officeDocument/2006/relationships/hyperlink" Target="https://www.gov.uk/government/collections/using-ai-in-education-settings-support-materials"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promoting-children-and-young-peoples-emotional-health-and-wellbeing" TargetMode="External"/><Relationship Id="rId56" Type="http://schemas.openxmlformats.org/officeDocument/2006/relationships/diagramQuickStyle" Target="diagrams/quickStyle1.xml"/><Relationship Id="rId64" Type="http://schemas.openxmlformats.org/officeDocument/2006/relationships/hyperlink" Target="mailto:IFD@wirral.gov.uk" TargetMode="External"/><Relationship Id="rId69" Type="http://schemas.openxmlformats.org/officeDocument/2006/relationships/hyperlink" Target="https://www.gov.uk/government/publications/teacher-misconduct-the-prohibition-of-teachers--3" TargetMode="External"/><Relationship Id="rId77" Type="http://schemas.openxmlformats.org/officeDocument/2006/relationships/hyperlink" Target="https://www.gov.uk/government/publications/safeguarding-practitioners-information-sharing-advice" TargetMode="External"/><Relationship Id="rId8" Type="http://schemas.openxmlformats.org/officeDocument/2006/relationships/image" Target="media/image1.jpeg"/><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publications/keeping-children-safe-in-education--2" TargetMode="External"/><Relationship Id="rId80" Type="http://schemas.openxmlformats.org/officeDocument/2006/relationships/hyperlink" Target="https://assets.publishing.service.gov.uk/government/uploads/system/uploads/attachment_data/file/415175/bis-15-200-whistleblowing-guidance-for-employers-and-code-of-practice.pdf" TargetMode="External"/><Relationship Id="rId85" Type="http://schemas.openxmlformats.org/officeDocument/2006/relationships/hyperlink" Target="https://learning.nspcc.org.uk/safeguarding-child-protection/what-is-safeguarding-in-sport" TargetMode="External"/><Relationship Id="rId3" Type="http://schemas.openxmlformats.org/officeDocument/2006/relationships/styles" Target="styles.xml"/><Relationship Id="rId12" Type="http://schemas.openxmlformats.org/officeDocument/2006/relationships/hyperlink" Target="mailto:kerrywilliams@wirral.gov.uk" TargetMode="External"/><Relationship Id="rId17" Type="http://schemas.openxmlformats.org/officeDocument/2006/relationships/hyperlink" Target="https://www.wirralsafeguarding.co.uk/procedures/" TargetMode="External"/><Relationship Id="rId25" Type="http://schemas.openxmlformats.org/officeDocument/2006/relationships/hyperlink" Target="https://www.gov.uk/government/collections/online-safety-act"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www.wirralsafeguarding.co.uk/operation-encompass-information-for-schools/"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s://www.gov.uk/government/publications/what-to-do-if-youre-worried-a-child-is-being-abused--2" TargetMode="External"/><Relationship Id="rId67"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children-missing-education" TargetMode="External"/><Relationship Id="rId41" Type="http://schemas.openxmlformats.org/officeDocument/2006/relationships/hyperlink" Target="https://www.farrer.co.uk/globalassets/clients-and-sectors/safeguarding/addressing-child-on-child-abuse.pdf" TargetMode="External"/><Relationship Id="rId54" Type="http://schemas.openxmlformats.org/officeDocument/2006/relationships/diagramData" Target="diagrams/data1.xml"/><Relationship Id="rId62" Type="http://schemas.openxmlformats.org/officeDocument/2006/relationships/hyperlink" Target="https://www.gov.uk/government/publications/keeping-children-safe-in-education--2" TargetMode="External"/><Relationship Id="rId70" Type="http://schemas.openxmlformats.org/officeDocument/2006/relationships/hyperlink" Target="https://www.wirralsafeguarding.co.uk/wp-content/uploads/2020/12/LADO-Managing-Allegations-against-Staff-Procedure.pdf" TargetMode="External"/><Relationship Id="rId75" Type="http://schemas.openxmlformats.org/officeDocument/2006/relationships/hyperlink" Target="https://www.wirralsafeguarding.co.uk/safeguarding-training-for-schools/" TargetMode="External"/><Relationship Id="rId83" Type="http://schemas.openxmlformats.org/officeDocument/2006/relationships/hyperlink" Target="https://www.wirralsafeguarding.co.uk/visitors-to-schools-guidance/"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shorespace.org.uk/"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gov.uk/guidance/domestic-abuse-how-to-get-help" TargetMode="External"/><Relationship Id="rId49" Type="http://schemas.openxmlformats.org/officeDocument/2006/relationships/hyperlink" Target="https://www.wirralsafeguarding.co.uk/wp-content/uploads/2019/05/7-min-Briefing-Private-Fostering.pdf" TargetMode="External"/><Relationship Id="rId57" Type="http://schemas.openxmlformats.org/officeDocument/2006/relationships/diagramColors" Target="diagrams/colors1.xml"/><Relationship Id="rId10" Type="http://schemas.openxmlformats.org/officeDocument/2006/relationships/hyperlink" Target="mailto:pro@birkenheadparkschool.com" TargetMode="External"/><Relationship Id="rId31" Type="http://schemas.openxmlformats.org/officeDocument/2006/relationships/hyperlink" Target="https://www.wirralsafeguarding.co.uk/professional-curiosity/" TargetMode="External"/><Relationship Id="rId44" Type="http://schemas.openxmlformats.org/officeDocument/2006/relationships/hyperlink" Target="https://contextualsafeguarding.org.uk/" TargetMode="External"/><Relationship Id="rId52" Type="http://schemas.openxmlformats.org/officeDocument/2006/relationships/hyperlink" Target="mailto:ifd@wirral.gov.uk" TargetMode="External"/><Relationship Id="rId60" Type="http://schemas.openxmlformats.org/officeDocument/2006/relationships/hyperlink" Target="https://safeguarding.network/content/safeguarding-and-the-role-of-the-appropriate-adult/" TargetMode="External"/><Relationship Id="rId65" Type="http://schemas.openxmlformats.org/officeDocument/2006/relationships/hyperlink" Target="mailto:IFD@wirral.gov.uk" TargetMode="External"/><Relationship Id="rId73" Type="http://schemas.openxmlformats.org/officeDocument/2006/relationships/hyperlink" Target="https://www.gov.uk/government/publications/working-together-to-safeguard-children--2" TargetMode="External"/><Relationship Id="rId78" Type="http://schemas.openxmlformats.org/officeDocument/2006/relationships/hyperlink" Target="https://www.gov.uk/government/publications/keeping-children-safe-in-education--2" TargetMode="External"/><Relationship Id="rId81" Type="http://schemas.openxmlformats.org/officeDocument/2006/relationships/hyperlink" Target="mailto:help@nspcc.org.uk" TargetMode="External"/><Relationship Id="rId86" Type="http://schemas.openxmlformats.org/officeDocument/2006/relationships/hyperlink" Target="https://www.wirralsafeguarding.co.uk/professionals/section-11-175-audit/" TargetMode="External"/><Relationship Id="rId4" Type="http://schemas.openxmlformats.org/officeDocument/2006/relationships/settings" Target="settings.xml"/><Relationship Id="rId9" Type="http://schemas.openxmlformats.org/officeDocument/2006/relationships/hyperlink" Target="file:///C:\Users\jgr\AppData\Local\Microsoft\Windows\INetCache\Content.Outlook\EARC3PGL\wek@birkenheadparkschool.com" TargetMode="External"/><Relationship Id="rId13" Type="http://schemas.openxmlformats.org/officeDocument/2006/relationships/hyperlink" Target="https://www.wirralsafeguarding.co.uk/procedures/1-2-recognition-significant-harm/" TargetMode="External"/><Relationship Id="rId18" Type="http://schemas.openxmlformats.org/officeDocument/2006/relationships/hyperlink" Target="https://assets.publishing.service.gov.uk/media/6650a1967b792ffff71a83e8/Keeping_children_safe_in_education_2024.pdf" TargetMode="External"/><Relationship Id="rId39" Type="http://schemas.openxmlformats.org/officeDocument/2006/relationships/hyperlink" Target="https://www.csacentre.org.uk/resources/key-messages/harmful-sexual-behaviour/" TargetMode="External"/><Relationship Id="rId34" Type="http://schemas.openxmlformats.org/officeDocument/2006/relationships/hyperlink" Target="https://www.gov.uk/government/publications/generative-artificial-intelligence-in-education/generative-artificial-intelligence-ai-in-education" TargetMode="External"/><Relationship Id="rId50" Type="http://schemas.openxmlformats.org/officeDocument/2006/relationships/hyperlink" Target="https://www.gov.uk/government/publications/use-of-reasonable-force-in-schools" TargetMode="External"/><Relationship Id="rId55" Type="http://schemas.openxmlformats.org/officeDocument/2006/relationships/diagramLayout" Target="diagrams/layout1.xml"/><Relationship Id="rId76" Type="http://schemas.openxmlformats.org/officeDocument/2006/relationships/hyperlink" Target="https://assets.publishing.service.gov.uk/media/65cb4349a7ded0000c79e4e1/Working_together_to_safeguard_children_2023_-_statutory_guidance.pdf" TargetMode="External"/><Relationship Id="rId7" Type="http://schemas.openxmlformats.org/officeDocument/2006/relationships/endnotes" Target="endnotes.xml"/><Relationship Id="rId71" Type="http://schemas.openxmlformats.org/officeDocument/2006/relationships/hyperlink" Target="https://c-cluster-110.uploads.documents.cimpress.io/v1/uploads/d71d6fd8-b99e-4327-b8fd-1ac968b768a4~110/original?tenant=vbu-digital" TargetMode="External"/><Relationship Id="rId2" Type="http://schemas.openxmlformats.org/officeDocument/2006/relationships/numbering" Target="numbering.xml"/><Relationship Id="rId29" Type="http://schemas.openxmlformats.org/officeDocument/2006/relationships/hyperlink" Target="https://www.gov.uk/guidance/plan-technology-for-your-school%20https:/www.gov.uk/guidance/plan-technology-for-your-school"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www.wirralsafeguarding.co.uk/harmful-sexual-behaviour/" TargetMode="External"/><Relationship Id="rId45" Type="http://schemas.openxmlformats.org/officeDocument/2006/relationships/hyperlink" Target="https://www.gov.uk/government/publications/working-together-to-safeguard-children--2" TargetMode="External"/><Relationship Id="rId66" Type="http://schemas.openxmlformats.org/officeDocument/2006/relationships/hyperlink" Target="https://wirral-self.achieveservice.com/service/Children_and_families_request_for_support_form" TargetMode="External"/><Relationship Id="rId87" Type="http://schemas.openxmlformats.org/officeDocument/2006/relationships/hyperlink" Target="https://www.wirralsafeguarding.co.uk/annual-report-2022/" TargetMode="External"/><Relationship Id="rId61" Type="http://schemas.openxmlformats.org/officeDocument/2006/relationships/hyperlink" Target="https://www.wirralsafeguarding.co.uk/introduction-to-systemic-practice/" TargetMode="External"/><Relationship Id="rId82" Type="http://schemas.openxmlformats.org/officeDocument/2006/relationships/hyperlink" Target="https://www.gov.uk/guidance/blowing-the-whistle-to-the-department-for-education" TargetMode="External"/><Relationship Id="rId19" Type="http://schemas.openxmlformats.org/officeDocument/2006/relationships/hyperlink" Target="https://www.gov.uk/government/publications/working-together-to-safeguard-children--2"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774DB4-2522-401B-8D5C-382C845CEAFE}" type="doc">
      <dgm:prSet loTypeId="urn:microsoft.com/office/officeart/2005/8/layout/vList2" loCatId="list" qsTypeId="urn:microsoft.com/office/officeart/2005/8/quickstyle/simple3" qsCatId="simple" csTypeId="urn:microsoft.com/office/officeart/2005/8/colors/accent3_5" csCatId="accent3" phldr="1"/>
      <dgm:spPr/>
      <dgm:t>
        <a:bodyPr/>
        <a:lstStyle/>
        <a:p>
          <a:endParaRPr lang="en-US"/>
        </a:p>
      </dgm:t>
    </dgm:pt>
    <dgm:pt modelId="{83A70AFC-D6DB-4CDB-9B2F-D089455E8B72}">
      <dgm:prSet custT="1"/>
      <dgm:spPr>
        <a:xfrm>
          <a:off x="0" y="156976"/>
          <a:ext cx="5793104" cy="950990"/>
        </a:xfrm>
        <a:prstGeom prst="roundRect">
          <a:avLst/>
        </a:prstGeom>
      </dgm:spPr>
      <dgm:t>
        <a:bodyPr/>
        <a:lstStyle/>
        <a:p>
          <a:pPr algn="just">
            <a:buNone/>
          </a:pPr>
          <a:r>
            <a:rPr lang="en-US" sz="1000" b="1" u="sng">
              <a:latin typeface="Calibri" panose="020F0502020204030204"/>
              <a:ea typeface="+mn-ea"/>
              <a:cs typeface="+mn-cs"/>
            </a:rPr>
            <a:t>Receive</a:t>
          </a:r>
          <a:r>
            <a:rPr lang="en-US" sz="1000" b="1">
              <a:latin typeface="Calibri" panose="020F0502020204030204"/>
              <a:ea typeface="+mn-ea"/>
              <a:cs typeface="+mn-cs"/>
            </a:rPr>
            <a:t> - </a:t>
          </a:r>
          <a:r>
            <a:rPr lang="en-US" sz="1000" b="0">
              <a:latin typeface="Calibri" panose="020F0502020204030204"/>
              <a:ea typeface="+mn-ea"/>
              <a:cs typeface="+mn-cs"/>
            </a:rPr>
            <a:t>Listen actively, use open body language, accept, be non-judgmental.  Use TED method for clarity (tell, explain, describe)</a:t>
          </a:r>
          <a:endParaRPr lang="en-US" sz="1000" b="0" dirty="0">
            <a:latin typeface="Calibri" panose="020F0502020204030204"/>
            <a:ea typeface="+mn-ea"/>
            <a:cs typeface="+mn-cs"/>
          </a:endParaRPr>
        </a:p>
      </dgm:t>
    </dgm:pt>
    <dgm:pt modelId="{CFB8F5E1-5DEA-4074-8832-7173C0F420AF}" type="parTrans" cxnId="{EDBF10EA-C992-4942-930B-4050DEDDC2CE}">
      <dgm:prSet/>
      <dgm:spPr/>
      <dgm:t>
        <a:bodyPr/>
        <a:lstStyle/>
        <a:p>
          <a:endParaRPr lang="en-US"/>
        </a:p>
      </dgm:t>
    </dgm:pt>
    <dgm:pt modelId="{09AB6AF2-4FE3-466D-8A68-26DAA8085803}" type="sibTrans" cxnId="{EDBF10EA-C992-4942-930B-4050DEDDC2CE}">
      <dgm:prSet/>
      <dgm:spPr/>
      <dgm:t>
        <a:bodyPr/>
        <a:lstStyle/>
        <a:p>
          <a:endParaRPr lang="en-US"/>
        </a:p>
      </dgm:t>
    </dgm:pt>
    <dgm:pt modelId="{B72EAD25-3EBA-4CDC-9720-645D2EC40BB6}">
      <dgm:prSet custT="1"/>
      <dgm:spPr>
        <a:xfrm>
          <a:off x="0" y="1156926"/>
          <a:ext cx="5793104" cy="950990"/>
        </a:xfrm>
        <a:prstGeom prst="roundRect">
          <a:avLst/>
        </a:prstGeom>
      </dgm:spPr>
      <dgm:t>
        <a:bodyPr/>
        <a:lstStyle/>
        <a:p>
          <a:pPr algn="just">
            <a:buNone/>
          </a:pPr>
          <a:r>
            <a:rPr lang="en-US" sz="1000" b="1" u="sng" dirty="0">
              <a:latin typeface="Calibri" panose="020F0502020204030204"/>
              <a:ea typeface="+mn-ea"/>
              <a:cs typeface="+mn-cs"/>
            </a:rPr>
            <a:t>Reassure</a:t>
          </a:r>
          <a:r>
            <a:rPr lang="en-US" sz="1000" b="1" dirty="0">
              <a:latin typeface="Calibri" panose="020F0502020204030204"/>
              <a:ea typeface="+mn-ea"/>
              <a:cs typeface="+mn-cs"/>
            </a:rPr>
            <a:t> - </a:t>
          </a:r>
          <a:r>
            <a:rPr lang="en-US" sz="1000" b="0" dirty="0">
              <a:latin typeface="Calibri" panose="020F0502020204030204"/>
              <a:ea typeface="+mn-ea"/>
              <a:cs typeface="+mn-cs"/>
            </a:rPr>
            <a:t>‘You’ve done the right thing by coming to me’,  re-assure them that you have listened and hear what they are saying; don’t promise confidentiality </a:t>
          </a:r>
        </a:p>
      </dgm:t>
    </dgm:pt>
    <dgm:pt modelId="{109DC0B1-4145-41DD-B49B-FE6178C9D202}" type="parTrans" cxnId="{DEB207EE-8288-4E05-BFAE-CC04C0E7ADC5}">
      <dgm:prSet/>
      <dgm:spPr/>
      <dgm:t>
        <a:bodyPr/>
        <a:lstStyle/>
        <a:p>
          <a:endParaRPr lang="en-US"/>
        </a:p>
      </dgm:t>
    </dgm:pt>
    <dgm:pt modelId="{1ADE9310-9247-4D17-A85A-629E97BFDC8B}" type="sibTrans" cxnId="{DEB207EE-8288-4E05-BFAE-CC04C0E7ADC5}">
      <dgm:prSet/>
      <dgm:spPr/>
      <dgm:t>
        <a:bodyPr/>
        <a:lstStyle/>
        <a:p>
          <a:endParaRPr lang="en-US"/>
        </a:p>
      </dgm:t>
    </dgm:pt>
    <dgm:pt modelId="{E2EA00EF-DAB3-4D1C-B5B0-29A8CACBA2D1}">
      <dgm:prSet custT="1"/>
      <dgm:spPr>
        <a:xfrm>
          <a:off x="0" y="2156877"/>
          <a:ext cx="5793104" cy="950990"/>
        </a:xfrm>
        <a:prstGeom prst="roundRect">
          <a:avLst/>
        </a:prstGeom>
      </dgm:spPr>
      <dgm:t>
        <a:bodyPr/>
        <a:lstStyle/>
        <a:p>
          <a:pPr algn="just">
            <a:buNone/>
          </a:pPr>
          <a:r>
            <a:rPr lang="en-US" sz="1000" b="1" u="sng">
              <a:latin typeface="Calibri" panose="020F0502020204030204"/>
              <a:ea typeface="+mn-ea"/>
              <a:cs typeface="+mn-cs"/>
            </a:rPr>
            <a:t>Respond</a:t>
          </a:r>
          <a:r>
            <a:rPr lang="en-US" sz="1000" b="1">
              <a:latin typeface="Calibri" panose="020F0502020204030204"/>
              <a:ea typeface="+mn-ea"/>
              <a:cs typeface="+mn-cs"/>
            </a:rPr>
            <a:t> - </a:t>
          </a:r>
          <a:r>
            <a:rPr lang="en-US" sz="1000" b="0">
              <a:latin typeface="Calibri" panose="020F0502020204030204"/>
              <a:ea typeface="+mn-ea"/>
              <a:cs typeface="+mn-cs"/>
            </a:rPr>
            <a:t>Tell them what you are going to do and do it. Ensure they are okay before leaving them alone</a:t>
          </a:r>
          <a:endParaRPr lang="en-US" sz="1000" b="0" dirty="0">
            <a:latin typeface="Calibri" panose="020F0502020204030204"/>
            <a:ea typeface="+mn-ea"/>
            <a:cs typeface="+mn-cs"/>
          </a:endParaRPr>
        </a:p>
      </dgm:t>
    </dgm:pt>
    <dgm:pt modelId="{E482907F-6870-41DA-AE68-BA9031AE03B4}" type="parTrans" cxnId="{C0A93F57-6F56-4A55-A3CD-C8CD4D6D1AC4}">
      <dgm:prSet/>
      <dgm:spPr/>
      <dgm:t>
        <a:bodyPr/>
        <a:lstStyle/>
        <a:p>
          <a:endParaRPr lang="en-US"/>
        </a:p>
      </dgm:t>
    </dgm:pt>
    <dgm:pt modelId="{F8C67006-97CE-47C5-8F98-383AA8B42538}" type="sibTrans" cxnId="{C0A93F57-6F56-4A55-A3CD-C8CD4D6D1AC4}">
      <dgm:prSet/>
      <dgm:spPr/>
      <dgm:t>
        <a:bodyPr/>
        <a:lstStyle/>
        <a:p>
          <a:endParaRPr lang="en-US"/>
        </a:p>
      </dgm:t>
    </dgm:pt>
    <dgm:pt modelId="{7632BD93-CDF8-430F-A6A2-303F742E39D1}">
      <dgm:prSet custT="1"/>
      <dgm:spPr>
        <a:xfrm>
          <a:off x="0" y="3156827"/>
          <a:ext cx="5793104" cy="950990"/>
        </a:xfrm>
        <a:prstGeom prst="roundRect">
          <a:avLst/>
        </a:prstGeom>
      </dgm:spPr>
      <dgm:t>
        <a:bodyPr/>
        <a:lstStyle/>
        <a:p>
          <a:pPr algn="just">
            <a:buNone/>
          </a:pPr>
          <a:r>
            <a:rPr lang="en-US" sz="1000" b="1" u="sng">
              <a:latin typeface="Calibri" panose="020F0502020204030204"/>
              <a:ea typeface="+mn-ea"/>
              <a:cs typeface="+mn-cs"/>
            </a:rPr>
            <a:t>Report</a:t>
          </a:r>
          <a:r>
            <a:rPr lang="en-US" sz="1000" b="1">
              <a:latin typeface="Calibri" panose="020F0502020204030204"/>
              <a:ea typeface="+mn-ea"/>
              <a:cs typeface="+mn-cs"/>
            </a:rPr>
            <a:t> - </a:t>
          </a:r>
          <a:r>
            <a:rPr lang="en-US" sz="1000" b="0">
              <a:latin typeface="Calibri" panose="020F0502020204030204"/>
              <a:ea typeface="+mn-ea"/>
              <a:cs typeface="+mn-cs"/>
            </a:rPr>
            <a:t>As soon as possible, to the Designated Senior Lead (DSL) in the setting, or your manager of your service</a:t>
          </a:r>
          <a:endParaRPr lang="en-US" sz="1000" b="0" dirty="0">
            <a:latin typeface="Calibri" panose="020F0502020204030204"/>
            <a:ea typeface="+mn-ea"/>
            <a:cs typeface="+mn-cs"/>
          </a:endParaRPr>
        </a:p>
      </dgm:t>
    </dgm:pt>
    <dgm:pt modelId="{27DB0853-ADAF-4E8D-9C21-A89D9EA1AB56}" type="parTrans" cxnId="{3C03E094-E731-4C5C-B74F-7A8EAC125E5B}">
      <dgm:prSet/>
      <dgm:spPr/>
      <dgm:t>
        <a:bodyPr/>
        <a:lstStyle/>
        <a:p>
          <a:endParaRPr lang="en-US"/>
        </a:p>
      </dgm:t>
    </dgm:pt>
    <dgm:pt modelId="{DB4FB02A-1E7C-4A5C-823C-9407276DF43A}" type="sibTrans" cxnId="{3C03E094-E731-4C5C-B74F-7A8EAC125E5B}">
      <dgm:prSet/>
      <dgm:spPr/>
      <dgm:t>
        <a:bodyPr/>
        <a:lstStyle/>
        <a:p>
          <a:endParaRPr lang="en-US"/>
        </a:p>
      </dgm:t>
    </dgm:pt>
    <dgm:pt modelId="{22A008F4-5A72-4E45-9389-0B4CF4F0AC9F}">
      <dgm:prSet custT="1"/>
      <dgm:spPr>
        <a:xfrm>
          <a:off x="0" y="4156778"/>
          <a:ext cx="5793104" cy="950990"/>
        </a:xfrm>
        <a:prstGeom prst="roundRect">
          <a:avLst/>
        </a:prstGeom>
      </dgm:spPr>
      <dgm:t>
        <a:bodyPr/>
        <a:lstStyle/>
        <a:p>
          <a:pPr algn="just">
            <a:buNone/>
          </a:pPr>
          <a:r>
            <a:rPr lang="en-US" sz="1000" b="1" u="sng">
              <a:latin typeface="Calibri" panose="020F0502020204030204"/>
              <a:ea typeface="+mn-ea"/>
              <a:cs typeface="+mn-cs"/>
            </a:rPr>
            <a:t>Record</a:t>
          </a:r>
          <a:r>
            <a:rPr lang="en-US" sz="1000" b="1">
              <a:latin typeface="Calibri" panose="020F0502020204030204"/>
              <a:ea typeface="+mn-ea"/>
              <a:cs typeface="+mn-cs"/>
            </a:rPr>
            <a:t> - </a:t>
          </a:r>
          <a:r>
            <a:rPr lang="en-US" sz="1000" b="0">
              <a:latin typeface="Calibri" panose="020F0502020204030204"/>
              <a:ea typeface="+mn-ea"/>
              <a:cs typeface="+mn-cs"/>
            </a:rPr>
            <a:t>Vital to stick to the facts, no opinions – Think about the context - When? Where? Who? What? </a:t>
          </a:r>
          <a:endParaRPr lang="en-US" sz="1000" b="0" dirty="0">
            <a:latin typeface="Calibri" panose="020F0502020204030204"/>
            <a:ea typeface="+mn-ea"/>
            <a:cs typeface="+mn-cs"/>
          </a:endParaRPr>
        </a:p>
      </dgm:t>
    </dgm:pt>
    <dgm:pt modelId="{0FC32D89-4280-491F-878D-72C4315B37D1}" type="parTrans" cxnId="{75CC2400-85C4-4D18-9624-75CF80C30677}">
      <dgm:prSet/>
      <dgm:spPr/>
      <dgm:t>
        <a:bodyPr/>
        <a:lstStyle/>
        <a:p>
          <a:endParaRPr lang="en-US"/>
        </a:p>
      </dgm:t>
    </dgm:pt>
    <dgm:pt modelId="{A0461331-338F-468B-B553-C60004516164}" type="sibTrans" cxnId="{75CC2400-85C4-4D18-9624-75CF80C30677}">
      <dgm:prSet/>
      <dgm:spPr/>
      <dgm:t>
        <a:bodyPr/>
        <a:lstStyle/>
        <a:p>
          <a:endParaRPr lang="en-US"/>
        </a:p>
      </dgm:t>
    </dgm:pt>
    <dgm:pt modelId="{57B5A8E7-8CE6-4193-8996-54363D8A0746}">
      <dgm:prSet custT="1"/>
      <dgm:spPr>
        <a:xfrm>
          <a:off x="0" y="5156729"/>
          <a:ext cx="5793104" cy="950990"/>
        </a:xfrm>
        <a:prstGeom prst="roundRect">
          <a:avLst/>
        </a:prstGeom>
      </dgm:spPr>
      <dgm:t>
        <a:bodyPr/>
        <a:lstStyle/>
        <a:p>
          <a:pPr algn="just">
            <a:buNone/>
          </a:pPr>
          <a:r>
            <a:rPr lang="en-US" sz="1000" b="1" u="sng">
              <a:latin typeface="Calibri" panose="020F0502020204030204"/>
              <a:ea typeface="+mn-ea"/>
              <a:cs typeface="+mn-cs"/>
            </a:rPr>
            <a:t>Review </a:t>
          </a:r>
          <a:r>
            <a:rPr lang="en-US" sz="1000" b="1">
              <a:latin typeface="Calibri" panose="020F0502020204030204"/>
              <a:ea typeface="+mn-ea"/>
              <a:cs typeface="+mn-cs"/>
            </a:rPr>
            <a:t>– </a:t>
          </a:r>
          <a:r>
            <a:rPr lang="en-US" sz="1000" b="0">
              <a:latin typeface="Calibri" panose="020F0502020204030204"/>
              <a:ea typeface="+mn-ea"/>
              <a:cs typeface="+mn-cs"/>
            </a:rPr>
            <a:t>Take responsibility to follow up any referral (via your DSL or manager)</a:t>
          </a:r>
          <a:endParaRPr lang="en-US" sz="1000" b="0" dirty="0">
            <a:latin typeface="Calibri" panose="020F0502020204030204"/>
            <a:ea typeface="+mn-ea"/>
            <a:cs typeface="+mn-cs"/>
          </a:endParaRPr>
        </a:p>
      </dgm:t>
    </dgm:pt>
    <dgm:pt modelId="{4C105C87-A811-40C3-BD1D-D48EF175E710}" type="parTrans" cxnId="{EFFE128B-2351-4179-BBD5-757E989F96CB}">
      <dgm:prSet/>
      <dgm:spPr/>
      <dgm:t>
        <a:bodyPr/>
        <a:lstStyle/>
        <a:p>
          <a:endParaRPr lang="en-US"/>
        </a:p>
      </dgm:t>
    </dgm:pt>
    <dgm:pt modelId="{37EA5E8E-86A1-4052-8DCC-9A3A6814AD9F}" type="sibTrans" cxnId="{EFFE128B-2351-4179-BBD5-757E989F96CB}">
      <dgm:prSet/>
      <dgm:spPr/>
      <dgm:t>
        <a:bodyPr/>
        <a:lstStyle/>
        <a:p>
          <a:endParaRPr lang="en-US"/>
        </a:p>
      </dgm:t>
    </dgm:pt>
    <dgm:pt modelId="{11E69029-2BAA-4F6E-B130-EE44D9A4BE72}" type="pres">
      <dgm:prSet presAssocID="{95774DB4-2522-401B-8D5C-382C845CEAFE}" presName="linear" presStyleCnt="0">
        <dgm:presLayoutVars>
          <dgm:animLvl val="lvl"/>
          <dgm:resizeHandles val="exact"/>
        </dgm:presLayoutVars>
      </dgm:prSet>
      <dgm:spPr/>
    </dgm:pt>
    <dgm:pt modelId="{A647DAFA-DDF7-4BCB-8711-F4260107D810}" type="pres">
      <dgm:prSet presAssocID="{83A70AFC-D6DB-4CDB-9B2F-D089455E8B72}" presName="parentText" presStyleLbl="node1" presStyleIdx="0" presStyleCnt="6">
        <dgm:presLayoutVars>
          <dgm:chMax val="0"/>
          <dgm:bulletEnabled val="1"/>
        </dgm:presLayoutVars>
      </dgm:prSet>
      <dgm:spPr/>
    </dgm:pt>
    <dgm:pt modelId="{51891076-22DC-413E-AEDB-313A3A3BBB85}" type="pres">
      <dgm:prSet presAssocID="{09AB6AF2-4FE3-466D-8A68-26DAA8085803}" presName="spacer" presStyleCnt="0"/>
      <dgm:spPr/>
    </dgm:pt>
    <dgm:pt modelId="{809E7937-3909-44EA-8405-EB8808A73D86}" type="pres">
      <dgm:prSet presAssocID="{B72EAD25-3EBA-4CDC-9720-645D2EC40BB6}" presName="parentText" presStyleLbl="node1" presStyleIdx="1" presStyleCnt="6">
        <dgm:presLayoutVars>
          <dgm:chMax val="0"/>
          <dgm:bulletEnabled val="1"/>
        </dgm:presLayoutVars>
      </dgm:prSet>
      <dgm:spPr/>
    </dgm:pt>
    <dgm:pt modelId="{C9E65D36-C990-42B2-A22B-F94B113BEE80}" type="pres">
      <dgm:prSet presAssocID="{1ADE9310-9247-4D17-A85A-629E97BFDC8B}" presName="spacer" presStyleCnt="0"/>
      <dgm:spPr/>
    </dgm:pt>
    <dgm:pt modelId="{26BF4B2C-A6F5-4FE0-B096-0700FFDD9286}" type="pres">
      <dgm:prSet presAssocID="{E2EA00EF-DAB3-4D1C-B5B0-29A8CACBA2D1}" presName="parentText" presStyleLbl="node1" presStyleIdx="2" presStyleCnt="6">
        <dgm:presLayoutVars>
          <dgm:chMax val="0"/>
          <dgm:bulletEnabled val="1"/>
        </dgm:presLayoutVars>
      </dgm:prSet>
      <dgm:spPr/>
    </dgm:pt>
    <dgm:pt modelId="{B042CF4E-3936-4161-9403-980B381E11BB}" type="pres">
      <dgm:prSet presAssocID="{F8C67006-97CE-47C5-8F98-383AA8B42538}" presName="spacer" presStyleCnt="0"/>
      <dgm:spPr/>
    </dgm:pt>
    <dgm:pt modelId="{5FAA62BB-8FF5-4E66-9490-A71FC3FEF4CC}" type="pres">
      <dgm:prSet presAssocID="{7632BD93-CDF8-430F-A6A2-303F742E39D1}" presName="parentText" presStyleLbl="node1" presStyleIdx="3" presStyleCnt="6">
        <dgm:presLayoutVars>
          <dgm:chMax val="0"/>
          <dgm:bulletEnabled val="1"/>
        </dgm:presLayoutVars>
      </dgm:prSet>
      <dgm:spPr/>
    </dgm:pt>
    <dgm:pt modelId="{8B1B1127-CA6E-4536-87BB-B53D0AA0A6F1}" type="pres">
      <dgm:prSet presAssocID="{DB4FB02A-1E7C-4A5C-823C-9407276DF43A}" presName="spacer" presStyleCnt="0"/>
      <dgm:spPr/>
    </dgm:pt>
    <dgm:pt modelId="{8709D69A-F2CE-46B3-823A-BBEAED581F2D}" type="pres">
      <dgm:prSet presAssocID="{22A008F4-5A72-4E45-9389-0B4CF4F0AC9F}" presName="parentText" presStyleLbl="node1" presStyleIdx="4" presStyleCnt="6">
        <dgm:presLayoutVars>
          <dgm:chMax val="0"/>
          <dgm:bulletEnabled val="1"/>
        </dgm:presLayoutVars>
      </dgm:prSet>
      <dgm:spPr/>
    </dgm:pt>
    <dgm:pt modelId="{F1413DB1-B98B-4625-86CB-946F8BA304C7}" type="pres">
      <dgm:prSet presAssocID="{A0461331-338F-468B-B553-C60004516164}" presName="spacer" presStyleCnt="0"/>
      <dgm:spPr/>
    </dgm:pt>
    <dgm:pt modelId="{948F0A3F-66B0-476F-B8B7-04EE108D718D}" type="pres">
      <dgm:prSet presAssocID="{57B5A8E7-8CE6-4193-8996-54363D8A0746}" presName="parentText" presStyleLbl="node1" presStyleIdx="5" presStyleCnt="6">
        <dgm:presLayoutVars>
          <dgm:chMax val="0"/>
          <dgm:bulletEnabled val="1"/>
        </dgm:presLayoutVars>
      </dgm:prSet>
      <dgm:spPr/>
    </dgm:pt>
  </dgm:ptLst>
  <dgm:cxnLst>
    <dgm:cxn modelId="{75CC2400-85C4-4D18-9624-75CF80C30677}" srcId="{95774DB4-2522-401B-8D5C-382C845CEAFE}" destId="{22A008F4-5A72-4E45-9389-0B4CF4F0AC9F}" srcOrd="4" destOrd="0" parTransId="{0FC32D89-4280-491F-878D-72C4315B37D1}" sibTransId="{A0461331-338F-468B-B553-C60004516164}"/>
    <dgm:cxn modelId="{861F8C11-C4A7-49FE-83EF-3FDB9D555242}" type="presOf" srcId="{83A70AFC-D6DB-4CDB-9B2F-D089455E8B72}" destId="{A647DAFA-DDF7-4BCB-8711-F4260107D810}" srcOrd="0" destOrd="0" presId="urn:microsoft.com/office/officeart/2005/8/layout/vList2"/>
    <dgm:cxn modelId="{E8496B64-686A-4D3B-939C-F71DFC7DFCA2}" type="presOf" srcId="{7632BD93-CDF8-430F-A6A2-303F742E39D1}" destId="{5FAA62BB-8FF5-4E66-9490-A71FC3FEF4CC}" srcOrd="0" destOrd="0" presId="urn:microsoft.com/office/officeart/2005/8/layout/vList2"/>
    <dgm:cxn modelId="{0BC17C45-4B41-4749-BC12-0257700DA771}" type="presOf" srcId="{57B5A8E7-8CE6-4193-8996-54363D8A0746}" destId="{948F0A3F-66B0-476F-B8B7-04EE108D718D}" srcOrd="0" destOrd="0" presId="urn:microsoft.com/office/officeart/2005/8/layout/vList2"/>
    <dgm:cxn modelId="{81F1696C-4071-4783-877D-3DC2AA16A085}" type="presOf" srcId="{95774DB4-2522-401B-8D5C-382C845CEAFE}" destId="{11E69029-2BAA-4F6E-B130-EE44D9A4BE72}" srcOrd="0" destOrd="0" presId="urn:microsoft.com/office/officeart/2005/8/layout/vList2"/>
    <dgm:cxn modelId="{A858E674-D295-44D9-9B35-7A4A64A35A2C}" type="presOf" srcId="{E2EA00EF-DAB3-4D1C-B5B0-29A8CACBA2D1}" destId="{26BF4B2C-A6F5-4FE0-B096-0700FFDD9286}" srcOrd="0" destOrd="0" presId="urn:microsoft.com/office/officeart/2005/8/layout/vList2"/>
    <dgm:cxn modelId="{C0A93F57-6F56-4A55-A3CD-C8CD4D6D1AC4}" srcId="{95774DB4-2522-401B-8D5C-382C845CEAFE}" destId="{E2EA00EF-DAB3-4D1C-B5B0-29A8CACBA2D1}" srcOrd="2" destOrd="0" parTransId="{E482907F-6870-41DA-AE68-BA9031AE03B4}" sibTransId="{F8C67006-97CE-47C5-8F98-383AA8B42538}"/>
    <dgm:cxn modelId="{EFFE128B-2351-4179-BBD5-757E989F96CB}" srcId="{95774DB4-2522-401B-8D5C-382C845CEAFE}" destId="{57B5A8E7-8CE6-4193-8996-54363D8A0746}" srcOrd="5" destOrd="0" parTransId="{4C105C87-A811-40C3-BD1D-D48EF175E710}" sibTransId="{37EA5E8E-86A1-4052-8DCC-9A3A6814AD9F}"/>
    <dgm:cxn modelId="{3C03E094-E731-4C5C-B74F-7A8EAC125E5B}" srcId="{95774DB4-2522-401B-8D5C-382C845CEAFE}" destId="{7632BD93-CDF8-430F-A6A2-303F742E39D1}" srcOrd="3" destOrd="0" parTransId="{27DB0853-ADAF-4E8D-9C21-A89D9EA1AB56}" sibTransId="{DB4FB02A-1E7C-4A5C-823C-9407276DF43A}"/>
    <dgm:cxn modelId="{246B299C-583D-49EE-B235-4FC3E250A3D5}" type="presOf" srcId="{B72EAD25-3EBA-4CDC-9720-645D2EC40BB6}" destId="{809E7937-3909-44EA-8405-EB8808A73D86}" srcOrd="0" destOrd="0" presId="urn:microsoft.com/office/officeart/2005/8/layout/vList2"/>
    <dgm:cxn modelId="{EDBF10EA-C992-4942-930B-4050DEDDC2CE}" srcId="{95774DB4-2522-401B-8D5C-382C845CEAFE}" destId="{83A70AFC-D6DB-4CDB-9B2F-D089455E8B72}" srcOrd="0" destOrd="0" parTransId="{CFB8F5E1-5DEA-4074-8832-7173C0F420AF}" sibTransId="{09AB6AF2-4FE3-466D-8A68-26DAA8085803}"/>
    <dgm:cxn modelId="{FBE7FFEC-90EB-48FB-98D0-171074FF20FB}" type="presOf" srcId="{22A008F4-5A72-4E45-9389-0B4CF4F0AC9F}" destId="{8709D69A-F2CE-46B3-823A-BBEAED581F2D}" srcOrd="0" destOrd="0" presId="urn:microsoft.com/office/officeart/2005/8/layout/vList2"/>
    <dgm:cxn modelId="{DEB207EE-8288-4E05-BFAE-CC04C0E7ADC5}" srcId="{95774DB4-2522-401B-8D5C-382C845CEAFE}" destId="{B72EAD25-3EBA-4CDC-9720-645D2EC40BB6}" srcOrd="1" destOrd="0" parTransId="{109DC0B1-4145-41DD-B49B-FE6178C9D202}" sibTransId="{1ADE9310-9247-4D17-A85A-629E97BFDC8B}"/>
    <dgm:cxn modelId="{6409A943-11E3-4480-A3F9-DD7118870A96}" type="presParOf" srcId="{11E69029-2BAA-4F6E-B130-EE44D9A4BE72}" destId="{A647DAFA-DDF7-4BCB-8711-F4260107D810}" srcOrd="0" destOrd="0" presId="urn:microsoft.com/office/officeart/2005/8/layout/vList2"/>
    <dgm:cxn modelId="{DBDA71D2-5AE4-4F15-81F9-D2F7B316B47B}" type="presParOf" srcId="{11E69029-2BAA-4F6E-B130-EE44D9A4BE72}" destId="{51891076-22DC-413E-AEDB-313A3A3BBB85}" srcOrd="1" destOrd="0" presId="urn:microsoft.com/office/officeart/2005/8/layout/vList2"/>
    <dgm:cxn modelId="{791061DA-0E00-4115-B406-F11A77E8374B}" type="presParOf" srcId="{11E69029-2BAA-4F6E-B130-EE44D9A4BE72}" destId="{809E7937-3909-44EA-8405-EB8808A73D86}" srcOrd="2" destOrd="0" presId="urn:microsoft.com/office/officeart/2005/8/layout/vList2"/>
    <dgm:cxn modelId="{DE9B0B41-3E65-4FE5-BD2D-BD9250933AD1}" type="presParOf" srcId="{11E69029-2BAA-4F6E-B130-EE44D9A4BE72}" destId="{C9E65D36-C990-42B2-A22B-F94B113BEE80}" srcOrd="3" destOrd="0" presId="urn:microsoft.com/office/officeart/2005/8/layout/vList2"/>
    <dgm:cxn modelId="{37B3C764-17B7-43D5-81EC-822F5ABA66AB}" type="presParOf" srcId="{11E69029-2BAA-4F6E-B130-EE44D9A4BE72}" destId="{26BF4B2C-A6F5-4FE0-B096-0700FFDD9286}" srcOrd="4" destOrd="0" presId="urn:microsoft.com/office/officeart/2005/8/layout/vList2"/>
    <dgm:cxn modelId="{54512FB6-4978-42D5-88D4-D2B1FD707C1E}" type="presParOf" srcId="{11E69029-2BAA-4F6E-B130-EE44D9A4BE72}" destId="{B042CF4E-3936-4161-9403-980B381E11BB}" srcOrd="5" destOrd="0" presId="urn:microsoft.com/office/officeart/2005/8/layout/vList2"/>
    <dgm:cxn modelId="{AEA02BD7-61E8-4954-99ED-F6C25DB4047F}" type="presParOf" srcId="{11E69029-2BAA-4F6E-B130-EE44D9A4BE72}" destId="{5FAA62BB-8FF5-4E66-9490-A71FC3FEF4CC}" srcOrd="6" destOrd="0" presId="urn:microsoft.com/office/officeart/2005/8/layout/vList2"/>
    <dgm:cxn modelId="{A294E266-3CD0-42CB-AA57-BCD4EA311941}" type="presParOf" srcId="{11E69029-2BAA-4F6E-B130-EE44D9A4BE72}" destId="{8B1B1127-CA6E-4536-87BB-B53D0AA0A6F1}" srcOrd="7" destOrd="0" presId="urn:microsoft.com/office/officeart/2005/8/layout/vList2"/>
    <dgm:cxn modelId="{9434D9F0-3826-4451-8C13-6B286B1F41E8}" type="presParOf" srcId="{11E69029-2BAA-4F6E-B130-EE44D9A4BE72}" destId="{8709D69A-F2CE-46B3-823A-BBEAED581F2D}" srcOrd="8" destOrd="0" presId="urn:microsoft.com/office/officeart/2005/8/layout/vList2"/>
    <dgm:cxn modelId="{680F8EB0-CDAF-414B-B901-2C31AD639274}" type="presParOf" srcId="{11E69029-2BAA-4F6E-B130-EE44D9A4BE72}" destId="{F1413DB1-B98B-4625-86CB-946F8BA304C7}" srcOrd="9" destOrd="0" presId="urn:microsoft.com/office/officeart/2005/8/layout/vList2"/>
    <dgm:cxn modelId="{92296BF3-48FA-4DB3-A9F8-2FF178D9BDCB}" type="presParOf" srcId="{11E69029-2BAA-4F6E-B130-EE44D9A4BE72}" destId="{948F0A3F-66B0-476F-B8B7-04EE108D718D}" srcOrd="10" destOrd="0" presId="urn:microsoft.com/office/officeart/2005/8/layout/vList2"/>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47DAFA-DDF7-4BCB-8711-F4260107D810}">
      <dsp:nvSpPr>
        <dsp:cNvPr id="0" name=""/>
        <dsp:cNvSpPr/>
      </dsp:nvSpPr>
      <dsp:spPr>
        <a:xfrm>
          <a:off x="0" y="1384"/>
          <a:ext cx="3097306" cy="445182"/>
        </a:xfrm>
        <a:prstGeom prst="roundRect">
          <a:avLst/>
        </a:prstGeom>
        <a:gradFill rotWithShape="0">
          <a:gsLst>
            <a:gs pos="0">
              <a:schemeClr val="accent3">
                <a:alpha val="90000"/>
                <a:hueOff val="0"/>
                <a:satOff val="0"/>
                <a:lumOff val="0"/>
                <a:alphaOff val="0"/>
                <a:tint val="50000"/>
                <a:satMod val="300000"/>
              </a:schemeClr>
            </a:gs>
            <a:gs pos="35000">
              <a:schemeClr val="accent3">
                <a:alpha val="90000"/>
                <a:hueOff val="0"/>
                <a:satOff val="0"/>
                <a:lumOff val="0"/>
                <a:alphaOff val="0"/>
                <a:tint val="37000"/>
                <a:satMod val="300000"/>
              </a:schemeClr>
            </a:gs>
            <a:gs pos="100000">
              <a:schemeClr val="accent3">
                <a:alpha val="9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Receive</a:t>
          </a:r>
          <a:r>
            <a:rPr lang="en-US" sz="1000" b="1" kern="1200">
              <a:latin typeface="Calibri" panose="020F0502020204030204"/>
              <a:ea typeface="+mn-ea"/>
              <a:cs typeface="+mn-cs"/>
            </a:rPr>
            <a:t> - </a:t>
          </a:r>
          <a:r>
            <a:rPr lang="en-US" sz="1000" b="0" kern="1200">
              <a:latin typeface="Calibri" panose="020F0502020204030204"/>
              <a:ea typeface="+mn-ea"/>
              <a:cs typeface="+mn-cs"/>
            </a:rPr>
            <a:t>Listen actively, use open body language, accept, be non-judgmental.  Use TED method for clarity (tell, explain, describe)</a:t>
          </a:r>
          <a:endParaRPr lang="en-US" sz="1000" b="0" kern="1200" dirty="0">
            <a:latin typeface="Calibri" panose="020F0502020204030204"/>
            <a:ea typeface="+mn-ea"/>
            <a:cs typeface="+mn-cs"/>
          </a:endParaRPr>
        </a:p>
      </dsp:txBody>
      <dsp:txXfrm>
        <a:off x="21732" y="23116"/>
        <a:ext cx="3053842" cy="401718"/>
      </dsp:txXfrm>
    </dsp:sp>
    <dsp:sp modelId="{809E7937-3909-44EA-8405-EB8808A73D86}">
      <dsp:nvSpPr>
        <dsp:cNvPr id="0" name=""/>
        <dsp:cNvSpPr/>
      </dsp:nvSpPr>
      <dsp:spPr>
        <a:xfrm>
          <a:off x="0" y="458224"/>
          <a:ext cx="3097306" cy="445182"/>
        </a:xfrm>
        <a:prstGeom prst="roundRect">
          <a:avLst/>
        </a:prstGeom>
        <a:gradFill rotWithShape="0">
          <a:gsLst>
            <a:gs pos="0">
              <a:schemeClr val="accent3">
                <a:alpha val="90000"/>
                <a:hueOff val="0"/>
                <a:satOff val="0"/>
                <a:lumOff val="0"/>
                <a:alphaOff val="-8000"/>
                <a:tint val="50000"/>
                <a:satMod val="300000"/>
              </a:schemeClr>
            </a:gs>
            <a:gs pos="35000">
              <a:schemeClr val="accent3">
                <a:alpha val="90000"/>
                <a:hueOff val="0"/>
                <a:satOff val="0"/>
                <a:lumOff val="0"/>
                <a:alphaOff val="-8000"/>
                <a:tint val="37000"/>
                <a:satMod val="300000"/>
              </a:schemeClr>
            </a:gs>
            <a:gs pos="100000">
              <a:schemeClr val="accent3">
                <a:alpha val="90000"/>
                <a:hueOff val="0"/>
                <a:satOff val="0"/>
                <a:lumOff val="0"/>
                <a:alphaOff val="-8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dirty="0">
              <a:latin typeface="Calibri" panose="020F0502020204030204"/>
              <a:ea typeface="+mn-ea"/>
              <a:cs typeface="+mn-cs"/>
            </a:rPr>
            <a:t>Reassure</a:t>
          </a:r>
          <a:r>
            <a:rPr lang="en-US" sz="1000" b="1" kern="1200" dirty="0">
              <a:latin typeface="Calibri" panose="020F0502020204030204"/>
              <a:ea typeface="+mn-ea"/>
              <a:cs typeface="+mn-cs"/>
            </a:rPr>
            <a:t> - </a:t>
          </a:r>
          <a:r>
            <a:rPr lang="en-US" sz="1000" b="0" kern="1200" dirty="0">
              <a:latin typeface="Calibri" panose="020F0502020204030204"/>
              <a:ea typeface="+mn-ea"/>
              <a:cs typeface="+mn-cs"/>
            </a:rPr>
            <a:t>‘You’ve done the right thing by coming to me’,  re-assure them that you have listened and hear what they are saying; don’t promise confidentiality </a:t>
          </a:r>
        </a:p>
      </dsp:txBody>
      <dsp:txXfrm>
        <a:off x="21732" y="479956"/>
        <a:ext cx="3053842" cy="401718"/>
      </dsp:txXfrm>
    </dsp:sp>
    <dsp:sp modelId="{26BF4B2C-A6F5-4FE0-B096-0700FFDD9286}">
      <dsp:nvSpPr>
        <dsp:cNvPr id="0" name=""/>
        <dsp:cNvSpPr/>
      </dsp:nvSpPr>
      <dsp:spPr>
        <a:xfrm>
          <a:off x="0" y="915065"/>
          <a:ext cx="3097306" cy="445182"/>
        </a:xfrm>
        <a:prstGeom prst="roundRect">
          <a:avLst/>
        </a:prstGeom>
        <a:gradFill rotWithShape="0">
          <a:gsLst>
            <a:gs pos="0">
              <a:schemeClr val="accent3">
                <a:alpha val="90000"/>
                <a:hueOff val="0"/>
                <a:satOff val="0"/>
                <a:lumOff val="0"/>
                <a:alphaOff val="-16000"/>
                <a:tint val="50000"/>
                <a:satMod val="300000"/>
              </a:schemeClr>
            </a:gs>
            <a:gs pos="35000">
              <a:schemeClr val="accent3">
                <a:alpha val="90000"/>
                <a:hueOff val="0"/>
                <a:satOff val="0"/>
                <a:lumOff val="0"/>
                <a:alphaOff val="-16000"/>
                <a:tint val="37000"/>
                <a:satMod val="300000"/>
              </a:schemeClr>
            </a:gs>
            <a:gs pos="100000">
              <a:schemeClr val="accent3">
                <a:alpha val="90000"/>
                <a:hueOff val="0"/>
                <a:satOff val="0"/>
                <a:lumOff val="0"/>
                <a:alphaOff val="-16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Respond</a:t>
          </a:r>
          <a:r>
            <a:rPr lang="en-US" sz="1000" b="1" kern="1200">
              <a:latin typeface="Calibri" panose="020F0502020204030204"/>
              <a:ea typeface="+mn-ea"/>
              <a:cs typeface="+mn-cs"/>
            </a:rPr>
            <a:t> - </a:t>
          </a:r>
          <a:r>
            <a:rPr lang="en-US" sz="1000" b="0" kern="1200">
              <a:latin typeface="Calibri" panose="020F0502020204030204"/>
              <a:ea typeface="+mn-ea"/>
              <a:cs typeface="+mn-cs"/>
            </a:rPr>
            <a:t>Tell them what you are going to do and do it. Ensure they are okay before leaving them alone</a:t>
          </a:r>
          <a:endParaRPr lang="en-US" sz="1000" b="0" kern="1200" dirty="0">
            <a:latin typeface="Calibri" panose="020F0502020204030204"/>
            <a:ea typeface="+mn-ea"/>
            <a:cs typeface="+mn-cs"/>
          </a:endParaRPr>
        </a:p>
      </dsp:txBody>
      <dsp:txXfrm>
        <a:off x="21732" y="936797"/>
        <a:ext cx="3053842" cy="401718"/>
      </dsp:txXfrm>
    </dsp:sp>
    <dsp:sp modelId="{5FAA62BB-8FF5-4E66-9490-A71FC3FEF4CC}">
      <dsp:nvSpPr>
        <dsp:cNvPr id="0" name=""/>
        <dsp:cNvSpPr/>
      </dsp:nvSpPr>
      <dsp:spPr>
        <a:xfrm>
          <a:off x="0" y="1371905"/>
          <a:ext cx="3097306" cy="445182"/>
        </a:xfrm>
        <a:prstGeom prst="roundRect">
          <a:avLst/>
        </a:prstGeom>
        <a:gradFill rotWithShape="0">
          <a:gsLst>
            <a:gs pos="0">
              <a:schemeClr val="accent3">
                <a:alpha val="90000"/>
                <a:hueOff val="0"/>
                <a:satOff val="0"/>
                <a:lumOff val="0"/>
                <a:alphaOff val="-24000"/>
                <a:tint val="50000"/>
                <a:satMod val="300000"/>
              </a:schemeClr>
            </a:gs>
            <a:gs pos="35000">
              <a:schemeClr val="accent3">
                <a:alpha val="90000"/>
                <a:hueOff val="0"/>
                <a:satOff val="0"/>
                <a:lumOff val="0"/>
                <a:alphaOff val="-24000"/>
                <a:tint val="37000"/>
                <a:satMod val="300000"/>
              </a:schemeClr>
            </a:gs>
            <a:gs pos="100000">
              <a:schemeClr val="accent3">
                <a:alpha val="90000"/>
                <a:hueOff val="0"/>
                <a:satOff val="0"/>
                <a:lumOff val="0"/>
                <a:alphaOff val="-24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Report</a:t>
          </a:r>
          <a:r>
            <a:rPr lang="en-US" sz="1000" b="1" kern="1200">
              <a:latin typeface="Calibri" panose="020F0502020204030204"/>
              <a:ea typeface="+mn-ea"/>
              <a:cs typeface="+mn-cs"/>
            </a:rPr>
            <a:t> - </a:t>
          </a:r>
          <a:r>
            <a:rPr lang="en-US" sz="1000" b="0" kern="1200">
              <a:latin typeface="Calibri" panose="020F0502020204030204"/>
              <a:ea typeface="+mn-ea"/>
              <a:cs typeface="+mn-cs"/>
            </a:rPr>
            <a:t>As soon as possible, to the Designated Senior Lead (DSL) in the setting, or your manager of your service</a:t>
          </a:r>
          <a:endParaRPr lang="en-US" sz="1000" b="0" kern="1200" dirty="0">
            <a:latin typeface="Calibri" panose="020F0502020204030204"/>
            <a:ea typeface="+mn-ea"/>
            <a:cs typeface="+mn-cs"/>
          </a:endParaRPr>
        </a:p>
      </dsp:txBody>
      <dsp:txXfrm>
        <a:off x="21732" y="1393637"/>
        <a:ext cx="3053842" cy="401718"/>
      </dsp:txXfrm>
    </dsp:sp>
    <dsp:sp modelId="{8709D69A-F2CE-46B3-823A-BBEAED581F2D}">
      <dsp:nvSpPr>
        <dsp:cNvPr id="0" name=""/>
        <dsp:cNvSpPr/>
      </dsp:nvSpPr>
      <dsp:spPr>
        <a:xfrm>
          <a:off x="0" y="1828746"/>
          <a:ext cx="3097306" cy="445182"/>
        </a:xfrm>
        <a:prstGeom prst="roundRect">
          <a:avLst/>
        </a:prstGeom>
        <a:gradFill rotWithShape="0">
          <a:gsLst>
            <a:gs pos="0">
              <a:schemeClr val="accent3">
                <a:alpha val="90000"/>
                <a:hueOff val="0"/>
                <a:satOff val="0"/>
                <a:lumOff val="0"/>
                <a:alphaOff val="-32000"/>
                <a:tint val="50000"/>
                <a:satMod val="300000"/>
              </a:schemeClr>
            </a:gs>
            <a:gs pos="35000">
              <a:schemeClr val="accent3">
                <a:alpha val="90000"/>
                <a:hueOff val="0"/>
                <a:satOff val="0"/>
                <a:lumOff val="0"/>
                <a:alphaOff val="-32000"/>
                <a:tint val="37000"/>
                <a:satMod val="300000"/>
              </a:schemeClr>
            </a:gs>
            <a:gs pos="100000">
              <a:schemeClr val="accent3">
                <a:alpha val="90000"/>
                <a:hueOff val="0"/>
                <a:satOff val="0"/>
                <a:lumOff val="0"/>
                <a:alphaOff val="-32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Record</a:t>
          </a:r>
          <a:r>
            <a:rPr lang="en-US" sz="1000" b="1" kern="1200">
              <a:latin typeface="Calibri" panose="020F0502020204030204"/>
              <a:ea typeface="+mn-ea"/>
              <a:cs typeface="+mn-cs"/>
            </a:rPr>
            <a:t> - </a:t>
          </a:r>
          <a:r>
            <a:rPr lang="en-US" sz="1000" b="0" kern="1200">
              <a:latin typeface="Calibri" panose="020F0502020204030204"/>
              <a:ea typeface="+mn-ea"/>
              <a:cs typeface="+mn-cs"/>
            </a:rPr>
            <a:t>Vital to stick to the facts, no opinions – Think about the context - When? Where? Who? What? </a:t>
          </a:r>
          <a:endParaRPr lang="en-US" sz="1000" b="0" kern="1200" dirty="0">
            <a:latin typeface="Calibri" panose="020F0502020204030204"/>
            <a:ea typeface="+mn-ea"/>
            <a:cs typeface="+mn-cs"/>
          </a:endParaRPr>
        </a:p>
      </dsp:txBody>
      <dsp:txXfrm>
        <a:off x="21732" y="1850478"/>
        <a:ext cx="3053842" cy="401718"/>
      </dsp:txXfrm>
    </dsp:sp>
    <dsp:sp modelId="{948F0A3F-66B0-476F-B8B7-04EE108D718D}">
      <dsp:nvSpPr>
        <dsp:cNvPr id="0" name=""/>
        <dsp:cNvSpPr/>
      </dsp:nvSpPr>
      <dsp:spPr>
        <a:xfrm>
          <a:off x="0" y="2285586"/>
          <a:ext cx="3097306" cy="445182"/>
        </a:xfrm>
        <a:prstGeom prst="roundRect">
          <a:avLst/>
        </a:prstGeom>
        <a:gradFill rotWithShape="0">
          <a:gsLst>
            <a:gs pos="0">
              <a:schemeClr val="accent3">
                <a:alpha val="90000"/>
                <a:hueOff val="0"/>
                <a:satOff val="0"/>
                <a:lumOff val="0"/>
                <a:alphaOff val="-40000"/>
                <a:tint val="50000"/>
                <a:satMod val="300000"/>
              </a:schemeClr>
            </a:gs>
            <a:gs pos="35000">
              <a:schemeClr val="accent3">
                <a:alpha val="90000"/>
                <a:hueOff val="0"/>
                <a:satOff val="0"/>
                <a:lumOff val="0"/>
                <a:alphaOff val="-40000"/>
                <a:tint val="37000"/>
                <a:satMod val="300000"/>
              </a:schemeClr>
            </a:gs>
            <a:gs pos="100000">
              <a:schemeClr val="accent3">
                <a:alpha val="90000"/>
                <a:hueOff val="0"/>
                <a:satOff val="0"/>
                <a:lumOff val="0"/>
                <a:alphaOff val="-4000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just" defTabSz="444500">
            <a:lnSpc>
              <a:spcPct val="90000"/>
            </a:lnSpc>
            <a:spcBef>
              <a:spcPct val="0"/>
            </a:spcBef>
            <a:spcAft>
              <a:spcPct val="35000"/>
            </a:spcAft>
            <a:buNone/>
          </a:pPr>
          <a:r>
            <a:rPr lang="en-US" sz="1000" b="1" u="sng" kern="1200">
              <a:latin typeface="Calibri" panose="020F0502020204030204"/>
              <a:ea typeface="+mn-ea"/>
              <a:cs typeface="+mn-cs"/>
            </a:rPr>
            <a:t>Review </a:t>
          </a:r>
          <a:r>
            <a:rPr lang="en-US" sz="1000" b="1" kern="1200">
              <a:latin typeface="Calibri" panose="020F0502020204030204"/>
              <a:ea typeface="+mn-ea"/>
              <a:cs typeface="+mn-cs"/>
            </a:rPr>
            <a:t>– </a:t>
          </a:r>
          <a:r>
            <a:rPr lang="en-US" sz="1000" b="0" kern="1200">
              <a:latin typeface="Calibri" panose="020F0502020204030204"/>
              <a:ea typeface="+mn-ea"/>
              <a:cs typeface="+mn-cs"/>
            </a:rPr>
            <a:t>Take responsibility to follow up any referral (via your DSL or manager)</a:t>
          </a:r>
          <a:endParaRPr lang="en-US" sz="1000" b="0" kern="1200" dirty="0">
            <a:latin typeface="Calibri" panose="020F0502020204030204"/>
            <a:ea typeface="+mn-ea"/>
            <a:cs typeface="+mn-cs"/>
          </a:endParaRPr>
        </a:p>
      </dsp:txBody>
      <dsp:txXfrm>
        <a:off x="21732" y="2307318"/>
        <a:ext cx="3053842" cy="40171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B1DE-BA38-4064-B57B-2D4C5D47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10324</Words>
  <Characters>58848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69034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Caroline Gardner</cp:lastModifiedBy>
  <cp:revision>6</cp:revision>
  <cp:lastPrinted>2016-05-24T14:08:00Z</cp:lastPrinted>
  <dcterms:created xsi:type="dcterms:W3CDTF">2025-09-08T10:27:00Z</dcterms:created>
  <dcterms:modified xsi:type="dcterms:W3CDTF">2025-09-23T11:17:00Z</dcterms:modified>
</cp:coreProperties>
</file>