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F45BAB" w14:textId="2433EA1E" w:rsidR="000B0BAF" w:rsidRPr="00F91CA1" w:rsidRDefault="00F91CA1">
      <w:pPr>
        <w:rPr>
          <w:rFonts w:ascii="Century Gothic" w:hAnsi="Century Gothic"/>
          <w:sz w:val="32"/>
          <w:szCs w:val="32"/>
        </w:rPr>
      </w:pPr>
      <w:r w:rsidRPr="00F91CA1">
        <w:rPr>
          <w:rFonts w:ascii="Century Gothic" w:hAnsi="Century Gothic"/>
          <w:sz w:val="32"/>
          <w:szCs w:val="32"/>
        </w:rPr>
        <w:t>KS</w:t>
      </w:r>
      <w:r w:rsidR="002B4498">
        <w:rPr>
          <w:rFonts w:ascii="Century Gothic" w:hAnsi="Century Gothic"/>
          <w:sz w:val="32"/>
          <w:szCs w:val="32"/>
        </w:rPr>
        <w:t>4</w:t>
      </w:r>
      <w:r w:rsidRPr="00F91CA1">
        <w:rPr>
          <w:rFonts w:ascii="Century Gothic" w:hAnsi="Century Gothic"/>
          <w:sz w:val="32"/>
          <w:szCs w:val="32"/>
        </w:rPr>
        <w:t xml:space="preserve"> </w:t>
      </w:r>
      <w:r w:rsidR="00A87C41" w:rsidRPr="00F91CA1">
        <w:rPr>
          <w:rFonts w:ascii="Century Gothic" w:hAnsi="Century Gothic"/>
          <w:sz w:val="32"/>
          <w:szCs w:val="32"/>
        </w:rPr>
        <w:t>Curriculum Overview 202</w:t>
      </w:r>
      <w:r w:rsidR="00A253E9">
        <w:rPr>
          <w:rFonts w:ascii="Century Gothic" w:hAnsi="Century Gothic"/>
          <w:sz w:val="32"/>
          <w:szCs w:val="32"/>
        </w:rPr>
        <w:t>5</w:t>
      </w:r>
      <w:r w:rsidR="00A87C41" w:rsidRPr="00F91CA1">
        <w:rPr>
          <w:rFonts w:ascii="Century Gothic" w:hAnsi="Century Gothic"/>
          <w:sz w:val="32"/>
          <w:szCs w:val="32"/>
        </w:rPr>
        <w:t>-2</w:t>
      </w:r>
      <w:r w:rsidR="00A253E9">
        <w:rPr>
          <w:rFonts w:ascii="Century Gothic" w:hAnsi="Century Gothic"/>
          <w:sz w:val="32"/>
          <w:szCs w:val="32"/>
        </w:rPr>
        <w:t>6</w:t>
      </w:r>
    </w:p>
    <w:p w14:paraId="766D94DF" w14:textId="065D39F6" w:rsidR="00A87C41" w:rsidRDefault="00285518" w:rsidP="00F91CA1">
      <w:pPr>
        <w:rPr>
          <w:rFonts w:ascii="Century Gothic" w:hAnsi="Century Gothic"/>
          <w:b/>
          <w:bCs/>
          <w:sz w:val="36"/>
          <w:szCs w:val="36"/>
        </w:rPr>
      </w:pPr>
      <w:r w:rsidRPr="00285518">
        <w:rPr>
          <w:rFonts w:ascii="Century Gothic" w:hAnsi="Century Gothic"/>
          <w:b/>
          <w:bCs/>
          <w:noProof/>
          <w:sz w:val="36"/>
          <w:szCs w:val="36"/>
        </w:rPr>
        <mc:AlternateContent>
          <mc:Choice Requires="wps">
            <w:drawing>
              <wp:anchor distT="45720" distB="45720" distL="114300" distR="114300" simplePos="0" relativeHeight="251661312" behindDoc="0" locked="0" layoutInCell="1" allowOverlap="1" wp14:anchorId="0D53B7AA" wp14:editId="6C7E196C">
                <wp:simplePos x="0" y="0"/>
                <wp:positionH relativeFrom="margin">
                  <wp:align>left</wp:align>
                </wp:positionH>
                <wp:positionV relativeFrom="paragraph">
                  <wp:posOffset>704850</wp:posOffset>
                </wp:positionV>
                <wp:extent cx="6648450" cy="2190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0" cy="2190750"/>
                        </a:xfrm>
                        <a:prstGeom prst="rect">
                          <a:avLst/>
                        </a:prstGeom>
                        <a:solidFill>
                          <a:srgbClr val="FFFFFF"/>
                        </a:solidFill>
                        <a:ln w="9525">
                          <a:solidFill>
                            <a:srgbClr val="000000"/>
                          </a:solidFill>
                          <a:miter lim="800000"/>
                          <a:headEnd/>
                          <a:tailEnd/>
                        </a:ln>
                      </wps:spPr>
                      <wps:txbx>
                        <w:txbxContent>
                          <w:p w14:paraId="218D1EF3" w14:textId="77777777" w:rsidR="00285518" w:rsidRPr="00285518" w:rsidRDefault="00285518" w:rsidP="00285518">
                            <w:pPr>
                              <w:spacing w:after="0"/>
                              <w:rPr>
                                <w:rFonts w:ascii="Century Gothic" w:hAnsi="Century Gothic"/>
                                <w:color w:val="FF0000"/>
                                <w:sz w:val="20"/>
                                <w:szCs w:val="20"/>
                              </w:rPr>
                            </w:pPr>
                            <w:r w:rsidRPr="00285518">
                              <w:rPr>
                                <w:rFonts w:ascii="Century Gothic" w:hAnsi="Century Gothic" w:cstheme="minorHAnsi"/>
                                <w:sz w:val="20"/>
                                <w:szCs w:val="20"/>
                              </w:rPr>
                              <w:t>A range of sports and activities are offered to all students each lesson/half term. Students opt into a group of their choice to encourage participation and enjoyment. Students are able to build on skills and knowledge secured in year 7/8/9, developing a variety of tactics and strategies to overcome opponents in team and individual games. Students are able to evaluate their performances and demonstrate improvements across a range of activities.</w:t>
                            </w:r>
                          </w:p>
                          <w:p w14:paraId="2B58BB43" w14:textId="77777777" w:rsidR="00285518" w:rsidRPr="00285518" w:rsidRDefault="00285518" w:rsidP="00285518">
                            <w:pPr>
                              <w:spacing w:after="0"/>
                              <w:rPr>
                                <w:rFonts w:ascii="Century Gothic" w:hAnsi="Century Gothic" w:cstheme="minorHAnsi"/>
                                <w:sz w:val="20"/>
                                <w:szCs w:val="20"/>
                              </w:rPr>
                            </w:pPr>
                            <w:r w:rsidRPr="00285518">
                              <w:rPr>
                                <w:rFonts w:ascii="Century Gothic" w:hAnsi="Century Gothic"/>
                                <w:sz w:val="20"/>
                                <w:szCs w:val="20"/>
                              </w:rPr>
                              <w:t xml:space="preserve">Sport science </w:t>
                            </w:r>
                            <w:r w:rsidRPr="00285518">
                              <w:rPr>
                                <w:rFonts w:ascii="Century Gothic" w:hAnsi="Century Gothic" w:cstheme="minorHAnsi"/>
                                <w:sz w:val="20"/>
                                <w:szCs w:val="20"/>
                              </w:rPr>
                              <w:t xml:space="preserve">Students complete first unit of coursework RO43: The Body’s Response to Physical Activity </w:t>
                            </w:r>
                            <w:r w:rsidRPr="00285518">
                              <w:rPr>
                                <w:rFonts w:ascii="Century Gothic" w:hAnsi="Century Gothic"/>
                                <w:sz w:val="20"/>
                                <w:szCs w:val="20"/>
                              </w:rPr>
                              <w:t>building on skills and knowledge learnt in year 7,8,&amp;9.</w:t>
                            </w:r>
                          </w:p>
                          <w:p w14:paraId="0614C1F3" w14:textId="77777777" w:rsidR="00285518" w:rsidRPr="00285518" w:rsidRDefault="00285518" w:rsidP="00285518">
                            <w:pPr>
                              <w:spacing w:after="0"/>
                              <w:rPr>
                                <w:rFonts w:ascii="Century Gothic" w:hAnsi="Century Gothic" w:cstheme="minorHAnsi"/>
                                <w:sz w:val="20"/>
                                <w:szCs w:val="20"/>
                              </w:rPr>
                            </w:pPr>
                            <w:r w:rsidRPr="00285518">
                              <w:rPr>
                                <w:rFonts w:ascii="Century Gothic" w:hAnsi="Century Gothic"/>
                                <w:sz w:val="20"/>
                                <w:szCs w:val="20"/>
                              </w:rPr>
                              <w:t xml:space="preserve">Sport science </w:t>
                            </w:r>
                            <w:r w:rsidRPr="00285518">
                              <w:rPr>
                                <w:rFonts w:ascii="Century Gothic" w:hAnsi="Century Gothic" w:cstheme="minorHAnsi"/>
                                <w:sz w:val="20"/>
                                <w:szCs w:val="20"/>
                              </w:rPr>
                              <w:t>Students complete RO41: Reducing the Risk of Injuries</w:t>
                            </w:r>
                          </w:p>
                          <w:p w14:paraId="5B2D301B" w14:textId="77777777" w:rsidR="00285518" w:rsidRPr="00285518" w:rsidRDefault="00285518" w:rsidP="00285518">
                            <w:pPr>
                              <w:spacing w:after="0"/>
                              <w:rPr>
                                <w:rFonts w:ascii="Century Gothic" w:hAnsi="Century Gothic"/>
                                <w:sz w:val="20"/>
                                <w:szCs w:val="20"/>
                              </w:rPr>
                            </w:pPr>
                            <w:r w:rsidRPr="00285518">
                              <w:rPr>
                                <w:rFonts w:ascii="Century Gothic" w:hAnsi="Century Gothic"/>
                                <w:sz w:val="20"/>
                                <w:szCs w:val="20"/>
                              </w:rPr>
                              <w:t>Sport science students complete second and third units of coursework. RO42: Applying the principles of training and RO46: Technology in Sport. Links between units made and knowledge built upon. Subject and sport specific terminology and examples continuing to grow and develop.</w:t>
                            </w:r>
                          </w:p>
                          <w:p w14:paraId="6F9B6D06" w14:textId="77777777" w:rsidR="00285518" w:rsidRPr="00285518" w:rsidRDefault="00285518" w:rsidP="00285518">
                            <w:pPr>
                              <w:spacing w:after="0"/>
                              <w:rPr>
                                <w:rFonts w:ascii="Century Gothic" w:hAnsi="Century Gothic"/>
                                <w:sz w:val="20"/>
                                <w:szCs w:val="20"/>
                              </w:rPr>
                            </w:pPr>
                            <w:r w:rsidRPr="00285518">
                              <w:rPr>
                                <w:rFonts w:ascii="Century Gothic" w:hAnsi="Century Gothic"/>
                                <w:sz w:val="20"/>
                                <w:szCs w:val="20"/>
                              </w:rPr>
                              <w:t>Students re-submit any coursework units if necessary.</w:t>
                            </w:r>
                          </w:p>
                          <w:p w14:paraId="69F64E41" w14:textId="4C2B2FC7" w:rsidR="00285518" w:rsidRDefault="0028551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shapetype w14:anchorId="0D53B7AA" id="_x0000_t202" coordsize="21600,21600" o:spt="202" path="m,l,21600r21600,l21600,xe">
                <v:stroke joinstyle="miter"/>
                <v:path gradientshapeok="t" o:connecttype="rect"/>
              </v:shapetype>
              <v:shape id="Text Box 2" o:spid="_x0000_s1026" type="#_x0000_t202" style="position:absolute;margin-left:0;margin-top:55.5pt;width:523.5pt;height:172.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">
                <v:textbox>
                  <w:txbxContent>
                    <w:p w14:paraId="218D1EF3" w14:textId="77777777" w:rsidR="00285518" w:rsidRPr="00285518" w:rsidRDefault="00285518" w:rsidP="00285518">
                      <w:pPr>
                        <w:spacing w:after="0"/>
                        <w:rPr>
                          <w:rFonts w:ascii="Century Gothic" w:hAnsi="Century Gothic"/>
                          <w:color w:val="FF0000"/>
                          <w:sz w:val="20"/>
                          <w:szCs w:val="20"/>
                        </w:rPr>
                      </w:pPr>
                      <w:r w:rsidRPr="00285518">
                        <w:rPr>
                          <w:rFonts w:ascii="Century Gothic" w:hAnsi="Century Gothic" w:cstheme="minorHAnsi"/>
                          <w:sz w:val="20"/>
                          <w:szCs w:val="20"/>
                        </w:rPr>
                        <w:t>A range of sports and activities are offered to all students each lesson/half term. Students opt into a group of their choice to encourage participation and enjoyment. Students are able to build on skills and knowledge secured in year 7/8/9, developing a variety of tactics and strategies to overcome opponents in team and individual games. Students are able to evaluate their performances and demonstrate improvements across a range of activities.</w:t>
                      </w:r>
                    </w:p>
                    <w:p w14:paraId="2B58BB43" w14:textId="77777777" w:rsidR="00285518" w:rsidRPr="00285518" w:rsidRDefault="00285518" w:rsidP="00285518">
                      <w:pPr>
                        <w:spacing w:after="0"/>
                        <w:rPr>
                          <w:rFonts w:ascii="Century Gothic" w:hAnsi="Century Gothic" w:cstheme="minorHAnsi"/>
                          <w:sz w:val="20"/>
                          <w:szCs w:val="20"/>
                        </w:rPr>
                      </w:pPr>
                      <w:r w:rsidRPr="00285518">
                        <w:rPr>
                          <w:rFonts w:ascii="Century Gothic" w:hAnsi="Century Gothic"/>
                          <w:sz w:val="20"/>
                          <w:szCs w:val="20"/>
                        </w:rPr>
                        <w:t xml:space="preserve">Sport science </w:t>
                      </w:r>
                      <w:r w:rsidRPr="00285518">
                        <w:rPr>
                          <w:rFonts w:ascii="Century Gothic" w:hAnsi="Century Gothic" w:cstheme="minorHAnsi"/>
                          <w:sz w:val="20"/>
                          <w:szCs w:val="20"/>
                        </w:rPr>
                        <w:t xml:space="preserve">Students complete first unit of coursework RO43: The Body’s Response to Physical Activity </w:t>
                      </w:r>
                      <w:r w:rsidRPr="00285518">
                        <w:rPr>
                          <w:rFonts w:ascii="Century Gothic" w:hAnsi="Century Gothic"/>
                          <w:sz w:val="20"/>
                          <w:szCs w:val="20"/>
                        </w:rPr>
                        <w:t>building on skills and knowledge learnt in year 7,8,&amp;9.</w:t>
                      </w:r>
                    </w:p>
                    <w:p w14:paraId="0614C1F3" w14:textId="77777777" w:rsidR="00285518" w:rsidRPr="00285518" w:rsidRDefault="00285518" w:rsidP="00285518">
                      <w:pPr>
                        <w:spacing w:after="0"/>
                        <w:rPr>
                          <w:rFonts w:ascii="Century Gothic" w:hAnsi="Century Gothic" w:cstheme="minorHAnsi"/>
                          <w:sz w:val="20"/>
                          <w:szCs w:val="20"/>
                        </w:rPr>
                      </w:pPr>
                      <w:r w:rsidRPr="00285518">
                        <w:rPr>
                          <w:rFonts w:ascii="Century Gothic" w:hAnsi="Century Gothic"/>
                          <w:sz w:val="20"/>
                          <w:szCs w:val="20"/>
                        </w:rPr>
                        <w:t xml:space="preserve">Sport science </w:t>
                      </w:r>
                      <w:r w:rsidRPr="00285518">
                        <w:rPr>
                          <w:rFonts w:ascii="Century Gothic" w:hAnsi="Century Gothic" w:cstheme="minorHAnsi"/>
                          <w:sz w:val="20"/>
                          <w:szCs w:val="20"/>
                        </w:rPr>
                        <w:t>Students complete RO41: Reducing the Risk of Injuries</w:t>
                      </w:r>
                    </w:p>
                    <w:p w14:paraId="5B2D301B" w14:textId="77777777" w:rsidR="00285518" w:rsidRPr="00285518" w:rsidRDefault="00285518" w:rsidP="00285518">
                      <w:pPr>
                        <w:spacing w:after="0"/>
                        <w:rPr>
                          <w:rFonts w:ascii="Century Gothic" w:hAnsi="Century Gothic"/>
                          <w:sz w:val="20"/>
                          <w:szCs w:val="20"/>
                        </w:rPr>
                      </w:pPr>
                      <w:r w:rsidRPr="00285518">
                        <w:rPr>
                          <w:rFonts w:ascii="Century Gothic" w:hAnsi="Century Gothic"/>
                          <w:sz w:val="20"/>
                          <w:szCs w:val="20"/>
                        </w:rPr>
                        <w:t>Sport science students complete second and third units of coursework. RO42: Applying the principles of training and RO46: Technology in Sport. Links between units made and knowledge built upon. Subject and sport specific terminology and examples continuing to grow and develop.</w:t>
                      </w:r>
                    </w:p>
                    <w:p w14:paraId="6F9B6D06" w14:textId="77777777" w:rsidR="00285518" w:rsidRPr="00285518" w:rsidRDefault="00285518" w:rsidP="00285518">
                      <w:pPr>
                        <w:spacing w:after="0"/>
                        <w:rPr>
                          <w:rFonts w:ascii="Century Gothic" w:hAnsi="Century Gothic"/>
                          <w:sz w:val="20"/>
                          <w:szCs w:val="20"/>
                        </w:rPr>
                      </w:pPr>
                      <w:r w:rsidRPr="00285518">
                        <w:rPr>
                          <w:rFonts w:ascii="Century Gothic" w:hAnsi="Century Gothic"/>
                          <w:sz w:val="20"/>
                          <w:szCs w:val="20"/>
                        </w:rPr>
                        <w:t>Students re-submit any coursework units if necessary.</w:t>
                      </w:r>
                    </w:p>
                    <w:p w14:paraId="69F64E41" w14:textId="4C2B2FC7" w:rsidR="00285518" w:rsidRDefault="00285518"/>
                  </w:txbxContent>
                </v:textbox>
                <w10:wrap type="square" anchorx="margin"/>
              </v:shape>
            </w:pict>
          </mc:Fallback>
        </mc:AlternateContent>
      </w:r>
      <w:r w:rsidR="00F91CA1">
        <w:rPr>
          <w:rFonts w:ascii="Century Gothic" w:hAnsi="Century Gothic"/>
          <w:b/>
          <w:bCs/>
          <w:noProof/>
          <w:sz w:val="36"/>
          <w:szCs w:val="36"/>
        </w:rPr>
        <mc:AlternateContent>
          <mc:Choice Requires="wps">
            <w:drawing>
              <wp:anchor distT="0" distB="0" distL="114300" distR="114300" simplePos="0" relativeHeight="251659264" behindDoc="0" locked="0" layoutInCell="1" allowOverlap="1" wp14:anchorId="13EC2506" wp14:editId="6E7F3615">
                <wp:simplePos x="0" y="0"/>
                <wp:positionH relativeFrom="margin">
                  <wp:align>left</wp:align>
                </wp:positionH>
                <wp:positionV relativeFrom="paragraph">
                  <wp:posOffset>347663</wp:posOffset>
                </wp:positionV>
                <wp:extent cx="6657975" cy="361950"/>
                <wp:effectExtent l="0" t="0" r="28575" b="19050"/>
                <wp:wrapNone/>
                <wp:docPr id="2066039185" name="Rectangle 2"/>
                <wp:cNvGraphicFramePr/>
                <a:graphic xmlns:a="http://schemas.openxmlformats.org/drawingml/2006/main">
                  <a:graphicData uri="http://schemas.microsoft.com/office/word/2010/wordprocessingShape">
                    <wps:wsp>
                      <wps:cNvSpPr/>
                      <wps:spPr>
                        <a:xfrm>
                          <a:off x="0" y="0"/>
                          <a:ext cx="6657975" cy="361950"/>
                        </a:xfrm>
                        <a:prstGeom prst="rect">
                          <a:avLst/>
                        </a:prstGeom>
                        <a:solidFill>
                          <a:srgbClr val="0099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3AE4BF3E" w14:textId="1482F1DF" w:rsidR="00F91CA1" w:rsidRPr="00F91CA1" w:rsidRDefault="00F91CA1" w:rsidP="00F91CA1">
                            <w:pPr>
                              <w:rPr>
                                <w:rFonts w:ascii="Century Gothic" w:hAnsi="Century Gothic"/>
                                <w:sz w:val="32"/>
                                <w:szCs w:val="32"/>
                              </w:rPr>
                            </w:pPr>
                            <w:r w:rsidRPr="00F91CA1">
                              <w:rPr>
                                <w:rFonts w:ascii="Century Gothic" w:hAnsi="Century Gothic"/>
                                <w:sz w:val="32"/>
                                <w:szCs w:val="32"/>
                              </w:rPr>
                              <w:t>Rationale of KS</w:t>
                            </w:r>
                            <w:r w:rsidR="00285518">
                              <w:rPr>
                                <w:rFonts w:ascii="Century Gothic" w:hAnsi="Century Gothic"/>
                                <w:sz w:val="32"/>
                                <w:szCs w:val="32"/>
                              </w:rPr>
                              <w:t>4</w:t>
                            </w:r>
                            <w:r w:rsidRPr="00F91CA1">
                              <w:rPr>
                                <w:rFonts w:ascii="Century Gothic" w:hAnsi="Century Gothic"/>
                                <w:sz w:val="32"/>
                                <w:szCs w:val="32"/>
                              </w:rPr>
                              <w:t xml:space="preserve"> Curriculum: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oel="http://schemas.microsoft.com/office/2019/extlst">
            <w:pict>
              <v:rect w14:anchorId="13EC2506" id="Rectangle 2" o:spid="_x0000_s1027" style="position:absolute;margin-left:0;margin-top:27.4pt;width:524.25pt;height:28.5pt;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" fillcolor="#090" strokecolor="#09101d [484]" strokeweight="1pt">
                <v:textbox>
                  <w:txbxContent>
                    <w:p w14:paraId="3AE4BF3E" w14:textId="1482F1DF" w:rsidR="00F91CA1" w:rsidRPr="00F91CA1" w:rsidRDefault="00F91CA1" w:rsidP="00F91CA1">
                      <w:pPr>
                        <w:rPr>
                          <w:rFonts w:ascii="Century Gothic" w:hAnsi="Century Gothic"/>
                          <w:sz w:val="32"/>
                          <w:szCs w:val="32"/>
                        </w:rPr>
                      </w:pPr>
                      <w:r w:rsidRPr="00F91CA1">
                        <w:rPr>
                          <w:rFonts w:ascii="Century Gothic" w:hAnsi="Century Gothic"/>
                          <w:sz w:val="32"/>
                          <w:szCs w:val="32"/>
                        </w:rPr>
                        <w:t>Rationale of KS</w:t>
                      </w:r>
                      <w:r w:rsidR="00285518">
                        <w:rPr>
                          <w:rFonts w:ascii="Century Gothic" w:hAnsi="Century Gothic"/>
                          <w:sz w:val="32"/>
                          <w:szCs w:val="32"/>
                        </w:rPr>
                        <w:t>4</w:t>
                      </w:r>
                      <w:r w:rsidRPr="00F91CA1">
                        <w:rPr>
                          <w:rFonts w:ascii="Century Gothic" w:hAnsi="Century Gothic"/>
                          <w:sz w:val="32"/>
                          <w:szCs w:val="32"/>
                        </w:rPr>
                        <w:t xml:space="preserve"> Curriculum:</w:t>
                      </w:r>
                    </w:p>
                  </w:txbxContent>
                </v:textbox>
                <w10:wrap anchorx="margin"/>
              </v:rect>
            </w:pict>
          </mc:Fallback>
        </mc:AlternateContent>
      </w:r>
      <w:r w:rsidR="00F91CA1" w:rsidRPr="00F91CA1">
        <w:rPr>
          <w:rFonts w:ascii="Century Gothic" w:hAnsi="Century Gothic"/>
          <w:b/>
          <w:bCs/>
          <w:sz w:val="36"/>
          <w:szCs w:val="36"/>
        </w:rPr>
        <w:t xml:space="preserve">Subject: </w:t>
      </w:r>
      <w:r>
        <w:rPr>
          <w:rFonts w:ascii="Century Gothic" w:hAnsi="Century Gothic"/>
          <w:b/>
          <w:bCs/>
          <w:sz w:val="36"/>
          <w:szCs w:val="36"/>
        </w:rPr>
        <w:t>PE</w:t>
      </w:r>
    </w:p>
    <w:p w14:paraId="64F52279" w14:textId="157A0D4F" w:rsidR="00F91CA1" w:rsidRPr="00F91CA1" w:rsidRDefault="00F91CA1" w:rsidP="00F91CA1">
      <w:pPr>
        <w:rPr>
          <w:rFonts w:ascii="Century Gothic" w:hAnsi="Century Gothic"/>
          <w:b/>
          <w:bCs/>
          <w:sz w:val="36"/>
          <w:szCs w:val="36"/>
        </w:rPr>
      </w:pPr>
    </w:p>
    <w:p w14:paraId="2B3878B7" w14:textId="77777777" w:rsidR="00A87C41" w:rsidRDefault="00A87C41">
      <w:pPr>
        <w:rPr>
          <w:rFonts w:ascii="Century Gothic" w:hAnsi="Century Gothic"/>
        </w:rPr>
      </w:pPr>
    </w:p>
    <w:tbl>
      <w:tblPr>
        <w:tblStyle w:val="TableGrid"/>
        <w:tblpPr w:leftFromText="180" w:rightFromText="180" w:vertAnchor="page" w:horzAnchor="margin" w:tblpY="6609"/>
        <w:tblW w:w="0" w:type="auto"/>
        <w:tblBorders>
          <w:top w:val="single" w:sz="36" w:space="0" w:color="009900"/>
          <w:left w:val="single" w:sz="36" w:space="0" w:color="009900"/>
          <w:bottom w:val="single" w:sz="36" w:space="0" w:color="009900"/>
          <w:right w:val="single" w:sz="36" w:space="0" w:color="009900"/>
          <w:insideH w:val="single" w:sz="36" w:space="0" w:color="009900"/>
          <w:insideV w:val="single" w:sz="36" w:space="0" w:color="009900"/>
        </w:tblBorders>
        <w:tblLook w:val="04A0" w:firstRow="1" w:lastRow="0" w:firstColumn="1" w:lastColumn="0" w:noHBand="0" w:noVBand="1"/>
      </w:tblPr>
      <w:tblGrid>
        <w:gridCol w:w="1706"/>
        <w:gridCol w:w="3024"/>
        <w:gridCol w:w="1311"/>
        <w:gridCol w:w="1627"/>
        <w:gridCol w:w="2708"/>
      </w:tblGrid>
      <w:tr w:rsidR="00F91CA1" w14:paraId="17C84719" w14:textId="77777777" w:rsidTr="00F91CA1">
        <w:tc>
          <w:tcPr>
            <w:tcW w:w="10376" w:type="dxa"/>
            <w:gridSpan w:val="5"/>
            <w:shd w:val="clear" w:color="auto" w:fill="009900"/>
          </w:tcPr>
          <w:p w14:paraId="307BC884" w14:textId="77777777" w:rsidR="00F91CA1" w:rsidRPr="00F91CA1" w:rsidRDefault="00F91CA1" w:rsidP="00F91CA1">
            <w:pPr>
              <w:rPr>
                <w:rFonts w:ascii="Century Gothic" w:hAnsi="Century Gothic"/>
              </w:rPr>
            </w:pPr>
            <w:r w:rsidRPr="00F91CA1">
              <w:rPr>
                <w:rFonts w:ascii="Century Gothic" w:hAnsi="Century Gothic"/>
                <w:color w:val="FFFFFF" w:themeColor="background1"/>
                <w:sz w:val="32"/>
                <w:szCs w:val="32"/>
              </w:rPr>
              <w:t>Sequence of Learning:</w:t>
            </w:r>
          </w:p>
        </w:tc>
      </w:tr>
      <w:tr w:rsidR="00F91CA1" w14:paraId="6AD85B32" w14:textId="77777777" w:rsidTr="00F91CA1">
        <w:tc>
          <w:tcPr>
            <w:tcW w:w="1706" w:type="dxa"/>
            <w:shd w:val="clear" w:color="auto" w:fill="D9D9D9" w:themeFill="background1" w:themeFillShade="D9"/>
          </w:tcPr>
          <w:p w14:paraId="795C4712" w14:textId="23FD9AB4" w:rsidR="00F91CA1" w:rsidRDefault="00F91CA1" w:rsidP="00F91CA1">
            <w:pPr>
              <w:jc w:val="center"/>
              <w:rPr>
                <w:rFonts w:ascii="Century Gothic" w:hAnsi="Century Gothic"/>
              </w:rPr>
            </w:pPr>
            <w:r>
              <w:rPr>
                <w:rFonts w:ascii="Century Gothic" w:hAnsi="Century Gothic"/>
              </w:rPr>
              <w:t>KS</w:t>
            </w:r>
            <w:r w:rsidR="00285518">
              <w:rPr>
                <w:rFonts w:ascii="Century Gothic" w:hAnsi="Century Gothic"/>
              </w:rPr>
              <w:t>4</w:t>
            </w:r>
          </w:p>
        </w:tc>
        <w:tc>
          <w:tcPr>
            <w:tcW w:w="3024" w:type="dxa"/>
            <w:shd w:val="clear" w:color="auto" w:fill="D9D9D9" w:themeFill="background1" w:themeFillShade="D9"/>
          </w:tcPr>
          <w:p w14:paraId="641F7832" w14:textId="77777777" w:rsidR="00F91CA1" w:rsidRDefault="00F91CA1" w:rsidP="00F91CA1">
            <w:pPr>
              <w:jc w:val="center"/>
              <w:rPr>
                <w:rFonts w:ascii="Century Gothic" w:hAnsi="Century Gothic"/>
              </w:rPr>
            </w:pPr>
            <w:r>
              <w:rPr>
                <w:rFonts w:ascii="Century Gothic" w:hAnsi="Century Gothic"/>
              </w:rPr>
              <w:t>Term 1</w:t>
            </w:r>
          </w:p>
        </w:tc>
        <w:tc>
          <w:tcPr>
            <w:tcW w:w="2938" w:type="dxa"/>
            <w:gridSpan w:val="2"/>
            <w:shd w:val="clear" w:color="auto" w:fill="D9D9D9" w:themeFill="background1" w:themeFillShade="D9"/>
          </w:tcPr>
          <w:p w14:paraId="2652FD58" w14:textId="77777777" w:rsidR="00F91CA1" w:rsidRDefault="00F91CA1" w:rsidP="00F91CA1">
            <w:pPr>
              <w:jc w:val="center"/>
              <w:rPr>
                <w:rFonts w:ascii="Century Gothic" w:hAnsi="Century Gothic"/>
              </w:rPr>
            </w:pPr>
            <w:r>
              <w:rPr>
                <w:rFonts w:ascii="Century Gothic" w:hAnsi="Century Gothic"/>
              </w:rPr>
              <w:t>Term 2</w:t>
            </w:r>
          </w:p>
        </w:tc>
        <w:tc>
          <w:tcPr>
            <w:tcW w:w="2708" w:type="dxa"/>
            <w:shd w:val="clear" w:color="auto" w:fill="D9D9D9" w:themeFill="background1" w:themeFillShade="D9"/>
          </w:tcPr>
          <w:p w14:paraId="58CDD104" w14:textId="77777777" w:rsidR="00F91CA1" w:rsidRDefault="00F91CA1" w:rsidP="00F91CA1">
            <w:pPr>
              <w:jc w:val="center"/>
              <w:rPr>
                <w:rFonts w:ascii="Century Gothic" w:hAnsi="Century Gothic"/>
              </w:rPr>
            </w:pPr>
            <w:r>
              <w:rPr>
                <w:rFonts w:ascii="Century Gothic" w:hAnsi="Century Gothic"/>
              </w:rPr>
              <w:t>Term 3</w:t>
            </w:r>
          </w:p>
        </w:tc>
      </w:tr>
      <w:tr w:rsidR="007D62C0" w14:paraId="2CDAD6F6" w14:textId="77777777" w:rsidTr="00DA6E68">
        <w:tc>
          <w:tcPr>
            <w:tcW w:w="1706" w:type="dxa"/>
            <w:shd w:val="clear" w:color="auto" w:fill="FFFFFF" w:themeFill="background1"/>
          </w:tcPr>
          <w:p w14:paraId="092F77B7" w14:textId="214BEDA5" w:rsidR="007D62C0" w:rsidRDefault="007D62C0" w:rsidP="007D62C0">
            <w:pPr>
              <w:jc w:val="center"/>
              <w:rPr>
                <w:rFonts w:ascii="Century Gothic" w:hAnsi="Century Gothic"/>
              </w:rPr>
            </w:pPr>
            <w:r>
              <w:rPr>
                <w:rFonts w:ascii="Century Gothic" w:hAnsi="Century Gothic"/>
              </w:rPr>
              <w:t>Year 10</w:t>
            </w:r>
          </w:p>
        </w:tc>
        <w:tc>
          <w:tcPr>
            <w:tcW w:w="4335" w:type="dxa"/>
            <w:gridSpan w:val="2"/>
          </w:tcPr>
          <w:p w14:paraId="39536D16" w14:textId="77777777" w:rsidR="007D62C0" w:rsidRPr="007D62C0" w:rsidRDefault="007D62C0" w:rsidP="007D62C0">
            <w:pPr>
              <w:rPr>
                <w:rFonts w:ascii="Century Gothic" w:hAnsi="Century Gothic"/>
                <w:sz w:val="16"/>
                <w:szCs w:val="16"/>
              </w:rPr>
            </w:pPr>
            <w:r w:rsidRPr="007D62C0">
              <w:rPr>
                <w:rFonts w:ascii="Century Gothic" w:hAnsi="Century Gothic"/>
                <w:b/>
                <w:bCs/>
                <w:sz w:val="16"/>
                <w:szCs w:val="16"/>
              </w:rPr>
              <w:t>R185: Performance and leadership in sports activities</w:t>
            </w:r>
          </w:p>
          <w:p w14:paraId="4B849685" w14:textId="508CBDB5" w:rsidR="007D62C0" w:rsidRPr="007D62C0" w:rsidRDefault="007D62C0" w:rsidP="007D62C0">
            <w:pPr>
              <w:rPr>
                <w:rFonts w:ascii="Century Gothic" w:hAnsi="Century Gothic"/>
                <w:sz w:val="16"/>
                <w:szCs w:val="16"/>
              </w:rPr>
            </w:pPr>
            <w:r w:rsidRPr="007D62C0">
              <w:rPr>
                <w:rFonts w:ascii="Century Gothic" w:hAnsi="Century Gothic"/>
                <w:sz w:val="16"/>
                <w:szCs w:val="16"/>
              </w:rPr>
              <w:t>In this unit you will have an opportunity to develop your skills both as a performer in two different sporting activities, and as a leader, developing a range of transferable skills. You will work both independently and as part of a team, including communicating with team mates as well as being in front of an audience when you perform. You will perform under pressure, both as a participant and as a leader, and will use your initiative to solve problems and make decisions. Finally, you will deal with rapidly changing conditions and situations.</w:t>
            </w:r>
          </w:p>
        </w:tc>
        <w:tc>
          <w:tcPr>
            <w:tcW w:w="4335" w:type="dxa"/>
            <w:gridSpan w:val="2"/>
          </w:tcPr>
          <w:p w14:paraId="4256A4FE" w14:textId="77777777" w:rsidR="007D62C0" w:rsidRPr="007D62C0" w:rsidRDefault="007D62C0" w:rsidP="007D62C0">
            <w:pPr>
              <w:shd w:val="clear" w:color="auto" w:fill="FFFFFF"/>
              <w:spacing w:line="308" w:lineRule="atLeast"/>
              <w:outlineLvl w:val="3"/>
              <w:rPr>
                <w:rFonts w:ascii="Century Gothic" w:hAnsi="Century Gothic"/>
                <w:sz w:val="16"/>
                <w:szCs w:val="16"/>
              </w:rPr>
            </w:pPr>
            <w:r w:rsidRPr="007D62C0">
              <w:rPr>
                <w:rFonts w:ascii="Century Gothic" w:hAnsi="Century Gothic"/>
                <w:b/>
                <w:bCs/>
                <w:sz w:val="16"/>
                <w:szCs w:val="16"/>
              </w:rPr>
              <w:t>R187: Increasing awareness of Outdoor and Adventurous Activities</w:t>
            </w:r>
          </w:p>
          <w:p w14:paraId="0EA6B783" w14:textId="11046EC1" w:rsidR="007D62C0" w:rsidRPr="007D62C0" w:rsidRDefault="007D62C0" w:rsidP="007D62C0">
            <w:pPr>
              <w:rPr>
                <w:rFonts w:ascii="Century Gothic" w:hAnsi="Century Gothic"/>
                <w:sz w:val="16"/>
                <w:szCs w:val="16"/>
              </w:rPr>
            </w:pPr>
            <w:r w:rsidRPr="007D62C0">
              <w:rPr>
                <w:rFonts w:ascii="Century Gothic" w:hAnsi="Century Gothic"/>
                <w:sz w:val="16"/>
                <w:szCs w:val="16"/>
              </w:rPr>
              <w:t>This is assessed by a set assignment. In this unit you will understand how to find out information about what opportunities there are in your local area as well as nationally in the UK for all different types of outdoor/adventurous activities. You will learn how to enjoy the activities safely by finding out what equipment, clothing, facilities and technology you need, as well as completing planning to help keep you safe.</w:t>
            </w:r>
          </w:p>
        </w:tc>
      </w:tr>
      <w:tr w:rsidR="007D62C0" w14:paraId="7D3F8078" w14:textId="77777777" w:rsidTr="00406609">
        <w:tc>
          <w:tcPr>
            <w:tcW w:w="1706" w:type="dxa"/>
            <w:shd w:val="clear" w:color="auto" w:fill="D9D9D9" w:themeFill="background1" w:themeFillShade="D9"/>
          </w:tcPr>
          <w:p w14:paraId="627561F3" w14:textId="2E99DD1F" w:rsidR="007D62C0" w:rsidRDefault="007D62C0" w:rsidP="007D62C0">
            <w:pPr>
              <w:jc w:val="center"/>
              <w:rPr>
                <w:rFonts w:ascii="Century Gothic" w:hAnsi="Century Gothic"/>
              </w:rPr>
            </w:pPr>
            <w:r>
              <w:rPr>
                <w:rFonts w:ascii="Century Gothic" w:hAnsi="Century Gothic"/>
              </w:rPr>
              <w:t>Year 11</w:t>
            </w:r>
          </w:p>
        </w:tc>
        <w:tc>
          <w:tcPr>
            <w:tcW w:w="8670" w:type="dxa"/>
            <w:gridSpan w:val="4"/>
            <w:shd w:val="clear" w:color="auto" w:fill="D9D9D9" w:themeFill="background1" w:themeFillShade="D9"/>
          </w:tcPr>
          <w:p w14:paraId="672D6360" w14:textId="77777777" w:rsidR="007D62C0" w:rsidRPr="007D62C0" w:rsidRDefault="007D62C0" w:rsidP="007D62C0">
            <w:pPr>
              <w:rPr>
                <w:rFonts w:ascii="Century Gothic" w:hAnsi="Century Gothic"/>
                <w:sz w:val="16"/>
                <w:szCs w:val="16"/>
              </w:rPr>
            </w:pPr>
            <w:bookmarkStart w:id="0" w:name="_Hlk168387929"/>
            <w:r w:rsidRPr="007D62C0">
              <w:rPr>
                <w:rFonts w:ascii="Century Gothic" w:hAnsi="Century Gothic"/>
                <w:b/>
                <w:bCs/>
                <w:sz w:val="16"/>
                <w:szCs w:val="16"/>
              </w:rPr>
              <w:t>R184: Contemporary issues in sport</w:t>
            </w:r>
            <w:r w:rsidRPr="007D62C0">
              <w:rPr>
                <w:rFonts w:ascii="Century Gothic" w:hAnsi="Century Gothic"/>
                <w:sz w:val="16"/>
                <w:szCs w:val="16"/>
              </w:rPr>
              <w:t xml:space="preserve"> </w:t>
            </w:r>
          </w:p>
          <w:bookmarkEnd w:id="0"/>
          <w:p w14:paraId="5CFD51FF" w14:textId="534A4579" w:rsidR="007D62C0" w:rsidRPr="007D62C0" w:rsidRDefault="007D62C0" w:rsidP="007D62C0">
            <w:pPr>
              <w:rPr>
                <w:rFonts w:ascii="Century Gothic" w:hAnsi="Century Gothic"/>
                <w:sz w:val="16"/>
                <w:szCs w:val="16"/>
              </w:rPr>
            </w:pPr>
            <w:r w:rsidRPr="007D62C0">
              <w:rPr>
                <w:rFonts w:ascii="Century Gothic" w:hAnsi="Century Gothic"/>
                <w:sz w:val="16"/>
                <w:szCs w:val="16"/>
              </w:rPr>
              <w:t xml:space="preserve">By completing this unit you will understand a range of topical and </w:t>
            </w:r>
            <w:bookmarkStart w:id="1" w:name="_Hlk168387999"/>
            <w:r w:rsidRPr="007D62C0">
              <w:rPr>
                <w:rFonts w:ascii="Century Gothic" w:hAnsi="Century Gothic"/>
                <w:sz w:val="16"/>
                <w:szCs w:val="16"/>
              </w:rPr>
              <w:t>contemporary issues in sport, including learning about participation levels and barriers to completing sporting activities</w:t>
            </w:r>
            <w:bookmarkEnd w:id="1"/>
            <w:r w:rsidRPr="007D62C0">
              <w:rPr>
                <w:rFonts w:ascii="Century Gothic" w:hAnsi="Century Gothic"/>
                <w:sz w:val="16"/>
                <w:szCs w:val="16"/>
              </w:rPr>
              <w:t xml:space="preserve">. You will also learn how participation is impacted by the promotion of values and ethical behaviour, about the role of high-profile sporting events, the role of national governing bodies and how technology is used in within sport. </w:t>
            </w:r>
          </w:p>
        </w:tc>
      </w:tr>
      <w:tr w:rsidR="007D62C0" w14:paraId="77C7D2C2" w14:textId="77777777" w:rsidTr="00912842">
        <w:tc>
          <w:tcPr>
            <w:tcW w:w="1706" w:type="dxa"/>
            <w:shd w:val="clear" w:color="auto" w:fill="D9D9D9" w:themeFill="background1" w:themeFillShade="D9"/>
          </w:tcPr>
          <w:p w14:paraId="3BB6DAE6" w14:textId="793DD133" w:rsidR="007D62C0" w:rsidRDefault="007D62C0" w:rsidP="007D62C0">
            <w:pPr>
              <w:jc w:val="center"/>
              <w:rPr>
                <w:rFonts w:ascii="Century Gothic" w:hAnsi="Century Gothic"/>
              </w:rPr>
            </w:pPr>
            <w:r>
              <w:rPr>
                <w:rFonts w:ascii="Century Gothic" w:hAnsi="Century Gothic"/>
              </w:rPr>
              <w:t>Y10/11 Core</w:t>
            </w:r>
          </w:p>
        </w:tc>
        <w:tc>
          <w:tcPr>
            <w:tcW w:w="8670" w:type="dxa"/>
            <w:gridSpan w:val="4"/>
            <w:shd w:val="clear" w:color="auto" w:fill="D9D9D9" w:themeFill="background1" w:themeFillShade="D9"/>
          </w:tcPr>
          <w:p w14:paraId="07237EE5" w14:textId="43BA1CFE" w:rsidR="007D62C0" w:rsidRPr="007D62C0" w:rsidRDefault="007D62C0" w:rsidP="007D62C0">
            <w:pPr>
              <w:rPr>
                <w:rFonts w:ascii="Century Gothic" w:hAnsi="Century Gothic"/>
                <w:sz w:val="16"/>
                <w:szCs w:val="16"/>
                <w:highlight w:val="lightGray"/>
                <w:u w:val="single"/>
              </w:rPr>
            </w:pPr>
            <w:r w:rsidRPr="007D62C0">
              <w:rPr>
                <w:rFonts w:ascii="Century Gothic" w:hAnsi="Century Gothic" w:cstheme="minorHAnsi"/>
                <w:sz w:val="16"/>
                <w:szCs w:val="16"/>
              </w:rPr>
              <w:t>A range of sports and activities are offered to all students each lesson/half term. Students opt into a group of their choice to encourage participation and enjoyment. Students are able to build on skills and knowledge secured in year 7/8/9, developing a variety of tactics and strategies to overcome opponents in team and individual games. Students are able to evaluate their performances and demonstrate improvements across a range of activities.</w:t>
            </w:r>
          </w:p>
        </w:tc>
      </w:tr>
    </w:tbl>
    <w:p w14:paraId="0247B4B5" w14:textId="77777777" w:rsidR="00F91CA1" w:rsidRPr="00A87C41" w:rsidRDefault="00F91CA1">
      <w:pPr>
        <w:rPr>
          <w:rFonts w:ascii="Century Gothic" w:hAnsi="Century Gothic"/>
        </w:rPr>
      </w:pPr>
    </w:p>
    <w:sectPr w:rsidR="00F91CA1" w:rsidRPr="00A87C41" w:rsidSect="00F91CA1">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FD512C" w14:textId="77777777" w:rsidR="00F91CA1" w:rsidRDefault="00F91CA1" w:rsidP="00F91CA1">
      <w:pPr>
        <w:spacing w:after="0" w:line="240" w:lineRule="auto"/>
      </w:pPr>
      <w:r>
        <w:separator/>
      </w:r>
    </w:p>
  </w:endnote>
  <w:endnote w:type="continuationSeparator" w:id="0">
    <w:p w14:paraId="09AF04A0" w14:textId="77777777" w:rsidR="00F91CA1" w:rsidRDefault="00F91CA1" w:rsidP="00F91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0AB0A2" w14:textId="77777777" w:rsidR="00F91CA1" w:rsidRDefault="00F91CA1" w:rsidP="00F91CA1">
      <w:pPr>
        <w:spacing w:after="0" w:line="240" w:lineRule="auto"/>
      </w:pPr>
      <w:r>
        <w:separator/>
      </w:r>
    </w:p>
  </w:footnote>
  <w:footnote w:type="continuationSeparator" w:id="0">
    <w:p w14:paraId="5E9E1DB3" w14:textId="77777777" w:rsidR="00F91CA1" w:rsidRDefault="00F91CA1" w:rsidP="00F91C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124522" w14:textId="77777777" w:rsidR="00F91CA1" w:rsidRPr="00F91CA1" w:rsidRDefault="00F91CA1">
    <w:pPr>
      <w:pStyle w:val="Header"/>
      <w:rPr>
        <w:rFonts w:ascii="Century Gothic" w:hAnsi="Century Gothic"/>
      </w:rPr>
    </w:pPr>
    <w:r w:rsidRPr="00F91CA1">
      <w:rPr>
        <w:rFonts w:ascii="Century Gothic" w:hAnsi="Century Gothic"/>
      </w:rPr>
      <w:t>Birkenhead Park School</w:t>
    </w:r>
  </w:p>
  <w:p w14:paraId="2FF2EFDC" w14:textId="77777777" w:rsidR="00F91CA1" w:rsidRDefault="00F91C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4767CF"/>
    <w:multiLevelType w:val="hybridMultilevel"/>
    <w:tmpl w:val="7E5296D0"/>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C41"/>
    <w:rsid w:val="000B0BAF"/>
    <w:rsid w:val="00285518"/>
    <w:rsid w:val="002B4498"/>
    <w:rsid w:val="007D62C0"/>
    <w:rsid w:val="009D6B3C"/>
    <w:rsid w:val="00A253E9"/>
    <w:rsid w:val="00A87C41"/>
    <w:rsid w:val="00AA193B"/>
    <w:rsid w:val="00F91CA1"/>
    <w:rsid w:val="00FF3B0A"/>
    <w:rsid w:val="1239BE15"/>
    <w:rsid w:val="6B1463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78FFE"/>
  <w15:chartTrackingRefBased/>
  <w15:docId w15:val="{40901E3F-5EC2-49F6-82A5-C1D582FC6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87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1C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1CA1"/>
  </w:style>
  <w:style w:type="paragraph" w:styleId="Footer">
    <w:name w:val="footer"/>
    <w:basedOn w:val="Normal"/>
    <w:link w:val="FooterChar"/>
    <w:uiPriority w:val="99"/>
    <w:unhideWhenUsed/>
    <w:rsid w:val="00F91C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1CA1"/>
  </w:style>
  <w:style w:type="paragraph" w:styleId="ListParagraph">
    <w:name w:val="List Paragraph"/>
    <w:basedOn w:val="Normal"/>
    <w:uiPriority w:val="34"/>
    <w:qFormat/>
    <w:rsid w:val="00285518"/>
    <w:pPr>
      <w:ind w:left="720"/>
      <w:contextualSpacing/>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6847218-6ea8-41c3-bb48-e64a05b373a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45823F75D43A34298017AAD6765BB00" ma:contentTypeVersion="16" ma:contentTypeDescription="Create a new document." ma:contentTypeScope="" ma:versionID="c3b91f0b2ece911f4f9ec690c9750f80">
  <xsd:schema xmlns:xsd="http://www.w3.org/2001/XMLSchema" xmlns:xs="http://www.w3.org/2001/XMLSchema" xmlns:p="http://schemas.microsoft.com/office/2006/metadata/properties" xmlns:ns3="d6847218-6ea8-41c3-bb48-e64a05b373ab" xmlns:ns4="5ba6380e-1bad-47af-9aba-c2929a5d606b" targetNamespace="http://schemas.microsoft.com/office/2006/metadata/properties" ma:root="true" ma:fieldsID="79d120fd76ff1768835de52b7388d88d" ns3:_="" ns4:_="">
    <xsd:import namespace="d6847218-6ea8-41c3-bb48-e64a05b373ab"/>
    <xsd:import namespace="5ba6380e-1bad-47af-9aba-c2929a5d606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ObjectDetectorVersions" minOccurs="0"/>
                <xsd:element ref="ns3:_activity" minOccurs="0"/>
                <xsd:element ref="ns4:SharedWithUsers" minOccurs="0"/>
                <xsd:element ref="ns4:SharedWithDetails" minOccurs="0"/>
                <xsd:element ref="ns4:SharingHintHash"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847218-6ea8-41c3-bb48-e64a05b373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a6380e-1bad-47af-9aba-c2929a5d606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1CCBA6-9BA8-4E90-91C3-D769A99E0C9A}">
  <ds:schemaRefs>
    <ds:schemaRef ds:uri="http://schemas.microsoft.com/office/2006/metadata/properties"/>
    <ds:schemaRef ds:uri="http://purl.org/dc/terms/"/>
    <ds:schemaRef ds:uri="http://schemas.microsoft.com/office/2006/documentManagement/types"/>
    <ds:schemaRef ds:uri="http://purl.org/dc/elements/1.1/"/>
    <ds:schemaRef ds:uri="http://www.w3.org/XML/1998/namespace"/>
    <ds:schemaRef ds:uri="5ba6380e-1bad-47af-9aba-c2929a5d606b"/>
    <ds:schemaRef ds:uri="http://schemas.openxmlformats.org/package/2006/metadata/core-properties"/>
    <ds:schemaRef ds:uri="http://schemas.microsoft.com/office/infopath/2007/PartnerControls"/>
    <ds:schemaRef ds:uri="d6847218-6ea8-41c3-bb48-e64a05b373ab"/>
    <ds:schemaRef ds:uri="http://purl.org/dc/dcmitype/"/>
  </ds:schemaRefs>
</ds:datastoreItem>
</file>

<file path=customXml/itemProps2.xml><?xml version="1.0" encoding="utf-8"?>
<ds:datastoreItem xmlns:ds="http://schemas.openxmlformats.org/officeDocument/2006/customXml" ds:itemID="{D7D65E41-EC81-463E-9C84-CCD3F46DED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847218-6ea8-41c3-bb48-e64a05b373ab"/>
    <ds:schemaRef ds:uri="5ba6380e-1bad-47af-9aba-c2929a5d60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1FBF00-4C79-4A2A-9EB9-747EC593B9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317</Words>
  <Characters>1812</Characters>
  <Application>Microsoft Office Word</Application>
  <DocSecurity>0</DocSecurity>
  <Lines>15</Lines>
  <Paragraphs>4</Paragraphs>
  <ScaleCrop>false</ScaleCrop>
  <Company/>
  <LinksUpToDate>false</LinksUpToDate>
  <CharactersWithSpaces>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Dawes</dc:creator>
  <cp:keywords/>
  <dc:description/>
  <cp:lastModifiedBy>Eloise Benn</cp:lastModifiedBy>
  <cp:revision>5</cp:revision>
  <dcterms:created xsi:type="dcterms:W3CDTF">2024-09-10T08:56:00Z</dcterms:created>
  <dcterms:modified xsi:type="dcterms:W3CDTF">2025-10-21T09:07:00Z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0x010100145823F75D43A34298017AAD6765BB00</vt:lpwstr>
  </property>
</Properties>
</file>