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68B4C" w14:textId="28D2E7A3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6C3F8F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6C3F8F">
        <w:rPr>
          <w:rFonts w:ascii="Century Gothic" w:hAnsi="Century Gothic"/>
          <w:sz w:val="32"/>
          <w:szCs w:val="32"/>
        </w:rPr>
        <w:t>6</w:t>
      </w:r>
    </w:p>
    <w:p w14:paraId="6C3A9FD3" w14:textId="2505235F" w:rsidR="00A87C41" w:rsidRDefault="00097F91" w:rsidP="00F91CA1">
      <w:pPr>
        <w:rPr>
          <w:rFonts w:ascii="Century Gothic" w:hAnsi="Century Gothic"/>
          <w:b/>
          <w:bCs/>
          <w:sz w:val="36"/>
          <w:szCs w:val="36"/>
        </w:rPr>
      </w:pPr>
      <w:r w:rsidRPr="00097F9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25B3C" wp14:editId="512AA7D0">
                <wp:simplePos x="0" y="0"/>
                <wp:positionH relativeFrom="margin">
                  <wp:align>left</wp:align>
                </wp:positionH>
                <wp:positionV relativeFrom="paragraph">
                  <wp:posOffset>714375</wp:posOffset>
                </wp:positionV>
                <wp:extent cx="66675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351F" w14:textId="5EB466A3" w:rsidR="00097F91" w:rsidRPr="00097F91" w:rsidRDefault="00097F91" w:rsidP="00097F91">
                            <w:pPr>
                              <w:spacing w:line="192" w:lineRule="auto"/>
                              <w:rPr>
                                <w:sz w:val="28"/>
                              </w:rPr>
                            </w:pPr>
                            <w:r w:rsidRPr="00097F91">
                              <w:rPr>
                                <w:sz w:val="24"/>
                                <w:szCs w:val="24"/>
                              </w:rPr>
                              <w:t>DO NOW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97F91">
                              <w:rPr>
                                <w:sz w:val="24"/>
                                <w:szCs w:val="24"/>
                              </w:rPr>
                              <w:t xml:space="preserve"> activities focus on the core skills and retrieval practice</w:t>
                            </w:r>
                          </w:p>
                          <w:p w14:paraId="4BFAB755" w14:textId="3239F0A0" w:rsidR="00097F91" w:rsidRPr="00097F91" w:rsidRDefault="00097F91" w:rsidP="00097F91">
                            <w:pPr>
                              <w:spacing w:line="192" w:lineRule="auto"/>
                              <w:rPr>
                                <w:sz w:val="28"/>
                              </w:rPr>
                            </w:pPr>
                            <w:r w:rsidRPr="00097F91">
                              <w:rPr>
                                <w:sz w:val="24"/>
                                <w:szCs w:val="24"/>
                              </w:rPr>
                              <w:t>DO NOW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97F91">
                              <w:rPr>
                                <w:sz w:val="24"/>
                                <w:szCs w:val="24"/>
                              </w:rPr>
                              <w:t>activities link to the agreed end points at Primary school ensure that students do not have gaps in their knowledge</w:t>
                            </w:r>
                          </w:p>
                          <w:p w14:paraId="6C58263F" w14:textId="73D10589" w:rsidR="00097F91" w:rsidRPr="00097F91" w:rsidRDefault="00097F91" w:rsidP="00097F91">
                            <w:pPr>
                              <w:spacing w:line="192" w:lineRule="auto"/>
                              <w:rPr>
                                <w:sz w:val="28"/>
                              </w:rPr>
                            </w:pPr>
                            <w:r w:rsidRPr="00097F91">
                              <w:rPr>
                                <w:sz w:val="24"/>
                                <w:szCs w:val="24"/>
                              </w:rPr>
                              <w:t>LP1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7F91">
                              <w:rPr>
                                <w:sz w:val="24"/>
                                <w:szCs w:val="24"/>
                              </w:rPr>
                              <w:t>in year 8 and LP3 in year 9 focus on RSE ensuring that age appropriate and local issue content is taught</w:t>
                            </w:r>
                          </w:p>
                          <w:p w14:paraId="6A258D88" w14:textId="28E3FC71" w:rsidR="00097F91" w:rsidRDefault="00097F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C425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25pt;width:5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">
                <v:textbox style="mso-fit-shape-to-text:t">
                  <w:txbxContent>
                    <w:p w14:paraId="4D58351F" w14:textId="5EB466A3" w:rsidR="00097F91" w:rsidRPr="00097F91" w:rsidRDefault="00097F91" w:rsidP="00097F91">
                      <w:pPr>
                        <w:spacing w:line="192" w:lineRule="auto"/>
                        <w:rPr>
                          <w:sz w:val="28"/>
                        </w:rPr>
                      </w:pPr>
                      <w:r w:rsidRPr="00097F91">
                        <w:rPr>
                          <w:sz w:val="24"/>
                          <w:szCs w:val="24"/>
                        </w:rPr>
                        <w:t>DO NOW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97F91">
                        <w:rPr>
                          <w:sz w:val="24"/>
                          <w:szCs w:val="24"/>
                        </w:rPr>
                        <w:t xml:space="preserve"> activities focus on the core skills and retrieval practice</w:t>
                      </w:r>
                    </w:p>
                    <w:p w14:paraId="4BFAB755" w14:textId="3239F0A0" w:rsidR="00097F91" w:rsidRPr="00097F91" w:rsidRDefault="00097F91" w:rsidP="00097F91">
                      <w:pPr>
                        <w:spacing w:line="192" w:lineRule="auto"/>
                        <w:rPr>
                          <w:sz w:val="28"/>
                        </w:rPr>
                      </w:pPr>
                      <w:r w:rsidRPr="00097F91">
                        <w:rPr>
                          <w:sz w:val="24"/>
                          <w:szCs w:val="24"/>
                        </w:rPr>
                        <w:t>DO NOW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097F91">
                        <w:rPr>
                          <w:sz w:val="24"/>
                          <w:szCs w:val="24"/>
                        </w:rPr>
                        <w:t>activities link to the agreed end points at Primary school ensure that students do not have gaps in their knowledge</w:t>
                      </w:r>
                    </w:p>
                    <w:p w14:paraId="6C58263F" w14:textId="73D10589" w:rsidR="00097F91" w:rsidRPr="00097F91" w:rsidRDefault="00097F91" w:rsidP="00097F91">
                      <w:pPr>
                        <w:spacing w:line="192" w:lineRule="auto"/>
                        <w:rPr>
                          <w:sz w:val="28"/>
                        </w:rPr>
                      </w:pPr>
                      <w:r w:rsidRPr="00097F91">
                        <w:rPr>
                          <w:sz w:val="24"/>
                          <w:szCs w:val="24"/>
                        </w:rPr>
                        <w:t>LP1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97F91">
                        <w:rPr>
                          <w:sz w:val="24"/>
                          <w:szCs w:val="24"/>
                        </w:rPr>
                        <w:t>in year 8 and LP3 in year 9 focus on RSE ensuring that age appropriate and local issue content is taught</w:t>
                      </w:r>
                    </w:p>
                    <w:p w14:paraId="6A258D88" w14:textId="28E3FC71" w:rsidR="00097F91" w:rsidRDefault="00097F91"/>
                  </w:txbxContent>
                </v:textbox>
                <w10:wrap type="square" anchorx="margin"/>
              </v:shape>
            </w:pict>
          </mc:Fallback>
        </mc:AlternateContent>
      </w:r>
      <w:r w:rsidR="00F91CA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6647" wp14:editId="24CB6E90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4890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7676647" id="Rectangle 2" o:spid="_x0000_s1027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65D48904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>
        <w:rPr>
          <w:rFonts w:ascii="Century Gothic" w:hAnsi="Century Gothic"/>
          <w:b/>
          <w:bCs/>
          <w:sz w:val="36"/>
          <w:szCs w:val="36"/>
        </w:rPr>
        <w:t>PSHE</w:t>
      </w:r>
    </w:p>
    <w:p w14:paraId="20124ADB" w14:textId="4267D938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</w:p>
    <w:p w14:paraId="78CE67EE" w14:textId="26D8C59D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49F90EC7" w14:textId="77777777" w:rsidTr="00F91CA1">
        <w:tc>
          <w:tcPr>
            <w:tcW w:w="10376" w:type="dxa"/>
            <w:gridSpan w:val="4"/>
            <w:shd w:val="clear" w:color="auto" w:fill="009900"/>
          </w:tcPr>
          <w:p w14:paraId="21761464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6DF972EC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72B8C8F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601F841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49DB7B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19CF896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097F91" w14:paraId="28283B7C" w14:textId="77777777" w:rsidTr="00F91CA1">
        <w:tc>
          <w:tcPr>
            <w:tcW w:w="1706" w:type="dxa"/>
            <w:shd w:val="clear" w:color="auto" w:fill="FFFFFF" w:themeFill="background1"/>
          </w:tcPr>
          <w:p w14:paraId="15BABF2C" w14:textId="77777777" w:rsidR="00097F91" w:rsidRDefault="00097F91" w:rsidP="00097F9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2E99F81D" w14:textId="033C3103" w:rsid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Living in the wider world and SRE</w:t>
            </w:r>
          </w:p>
          <w:p w14:paraId="25989FB3" w14:textId="13A44C42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Self-esteem, resilience, safe social media, friendship, families, romance</w:t>
            </w:r>
          </w:p>
        </w:tc>
        <w:tc>
          <w:tcPr>
            <w:tcW w:w="2938" w:type="dxa"/>
          </w:tcPr>
          <w:p w14:paraId="2862A3CC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Living in the wider world and SRE</w:t>
            </w:r>
          </w:p>
          <w:p w14:paraId="6B3366CC" w14:textId="6B32A26C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Bullying, cyber bullying, safe relationships, FGM, smoking and vaping, alcohol</w:t>
            </w:r>
          </w:p>
        </w:tc>
        <w:tc>
          <w:tcPr>
            <w:tcW w:w="2708" w:type="dxa"/>
          </w:tcPr>
          <w:p w14:paraId="3143FF82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 xml:space="preserve">Health and wellbeing </w:t>
            </w:r>
          </w:p>
          <w:p w14:paraId="74EBD5DE" w14:textId="77777777" w:rsid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Mental health, anger, healthy living, exercise, consequences of not living healthily, energy drinks</w:t>
            </w:r>
          </w:p>
          <w:p w14:paraId="2DFB98F8" w14:textId="0F16B35E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7F91" w14:paraId="2D5B40B9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2A7ED246" w14:textId="77777777" w:rsidR="00097F91" w:rsidRDefault="00097F91" w:rsidP="00097F9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3FBA264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SRE</w:t>
            </w:r>
          </w:p>
          <w:p w14:paraId="13BD7544" w14:textId="4791BFD4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Consent, contraception, pornography, sexting, STIs, grooming, running away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D78F844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 xml:space="preserve">Health and wellbeing </w:t>
            </w:r>
          </w:p>
          <w:p w14:paraId="454F5257" w14:textId="77777777" w:rsid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Self-harm, personal development, behaviour, mindfulness, body image (males and females</w:t>
            </w:r>
          </w:p>
          <w:p w14:paraId="66487A9B" w14:textId="0EF0C201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7665BED1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Living in the wider world</w:t>
            </w:r>
          </w:p>
          <w:p w14:paraId="05948266" w14:textId="385642ED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Selfie safety, disabilities, homophobia, discriminating teenagers, drugs, county lines</w:t>
            </w:r>
          </w:p>
        </w:tc>
      </w:tr>
      <w:tr w:rsidR="00097F91" w14:paraId="024B5048" w14:textId="77777777" w:rsidTr="00F91CA1">
        <w:tc>
          <w:tcPr>
            <w:tcW w:w="1706" w:type="dxa"/>
            <w:shd w:val="clear" w:color="auto" w:fill="FFFFFF" w:themeFill="background1"/>
          </w:tcPr>
          <w:p w14:paraId="20CEBF7E" w14:textId="77777777" w:rsidR="00097F91" w:rsidRDefault="00097F91" w:rsidP="00097F9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60524042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Health and wellbeing</w:t>
            </w:r>
          </w:p>
          <w:p w14:paraId="0EA555BE" w14:textId="4E780CBA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Peer pressure, anxiety, stress, revision, success</w:t>
            </w:r>
          </w:p>
        </w:tc>
        <w:tc>
          <w:tcPr>
            <w:tcW w:w="2938" w:type="dxa"/>
          </w:tcPr>
          <w:p w14:paraId="6E8D12DC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Living in the wider world</w:t>
            </w:r>
          </w:p>
          <w:p w14:paraId="77D70973" w14:textId="3519733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>Knife crime, acid attack, law, extremisms, British values</w:t>
            </w:r>
          </w:p>
        </w:tc>
        <w:tc>
          <w:tcPr>
            <w:tcW w:w="2708" w:type="dxa"/>
          </w:tcPr>
          <w:p w14:paraId="2C65D109" w14:textId="77777777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 xml:space="preserve">SRE </w:t>
            </w:r>
          </w:p>
          <w:p w14:paraId="2AA26ED9" w14:textId="77777777" w:rsid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  <w:r w:rsidRPr="00097F91">
              <w:rPr>
                <w:rFonts w:ascii="Century Gothic" w:hAnsi="Century Gothic"/>
                <w:sz w:val="20"/>
                <w:szCs w:val="20"/>
              </w:rPr>
              <w:t xml:space="preserve">LGBTQ community, domestic violence, CRE, body image, teenage parenting =, sexual harassment </w:t>
            </w:r>
          </w:p>
          <w:p w14:paraId="0F928029" w14:textId="167892BF" w:rsidR="00097F91" w:rsidRPr="00097F91" w:rsidRDefault="00097F91" w:rsidP="00097F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E539427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D4946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79566AB8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F717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3775CA48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2E8E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71EBC12C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97F91"/>
    <w:rsid w:val="000B0BAF"/>
    <w:rsid w:val="006C3F8F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BC1E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097F9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2024-09-10T08:42:00Z</dcterms:created>
  <dcterms:modified xsi:type="dcterms:W3CDTF">2025-10-21T09:08:00Z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