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4D76"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424A8A19"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40A0BFF1"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71F058BD" w14:textId="40920250" w:rsidR="001E39F2" w:rsidRPr="005E0C37" w:rsidRDefault="001E39F2" w:rsidP="001E39F2">
      <w:pPr>
        <w:spacing w:after="0" w:line="240" w:lineRule="auto"/>
        <w:jc w:val="both"/>
        <w:rPr>
          <w:rFonts w:ascii="Arial" w:eastAsia="Times New Roman" w:hAnsi="Arial" w:cs="Arial"/>
          <w:b/>
          <w:color w:val="000000" w:themeColor="text1"/>
        </w:rPr>
      </w:pPr>
    </w:p>
    <w:p w14:paraId="2C8942D9"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28D63FCC"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3E5A3B18" w14:textId="77777777" w:rsidR="001E39F2" w:rsidRPr="005E0C37" w:rsidRDefault="001E39F2" w:rsidP="001E39F2">
      <w:pPr>
        <w:spacing w:after="0" w:line="240" w:lineRule="auto"/>
        <w:jc w:val="center"/>
        <w:rPr>
          <w:rFonts w:ascii="Arial" w:eastAsia="Times New Roman" w:hAnsi="Arial" w:cs="Arial"/>
          <w:b/>
          <w:color w:val="000000" w:themeColor="text1"/>
        </w:rPr>
      </w:pPr>
    </w:p>
    <w:p w14:paraId="2699D439"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766F53A3" w14:textId="15A03FA7" w:rsidR="001E39F2" w:rsidRPr="005E0C37" w:rsidRDefault="001E39F2" w:rsidP="001E39F2">
      <w:pPr>
        <w:spacing w:after="0" w:line="240" w:lineRule="auto"/>
        <w:jc w:val="both"/>
        <w:rPr>
          <w:rFonts w:ascii="Arial" w:eastAsia="Times New Roman" w:hAnsi="Arial" w:cs="Arial"/>
          <w:b/>
          <w:color w:val="000000" w:themeColor="text1"/>
        </w:rPr>
      </w:pPr>
    </w:p>
    <w:p w14:paraId="27E8989D" w14:textId="6628B8D6" w:rsidR="001E39F2" w:rsidRPr="005E0C37" w:rsidRDefault="001E39F2" w:rsidP="001E39F2">
      <w:pPr>
        <w:spacing w:after="0" w:line="240" w:lineRule="auto"/>
        <w:jc w:val="both"/>
        <w:rPr>
          <w:rFonts w:ascii="Arial" w:eastAsia="Times New Roman" w:hAnsi="Arial" w:cs="Arial"/>
          <w:b/>
          <w:color w:val="000000" w:themeColor="text1"/>
        </w:rPr>
      </w:pPr>
    </w:p>
    <w:p w14:paraId="21339761" w14:textId="3FB6A0F7" w:rsidR="001E39F2" w:rsidRPr="005E0C37" w:rsidRDefault="000859EB" w:rsidP="001E39F2">
      <w:pPr>
        <w:spacing w:after="0" w:line="240" w:lineRule="auto"/>
        <w:jc w:val="both"/>
        <w:rPr>
          <w:rFonts w:ascii="Arial" w:eastAsia="Times New Roman" w:hAnsi="Arial" w:cs="Arial"/>
          <w:b/>
          <w:color w:val="000000" w:themeColor="text1"/>
        </w:rPr>
      </w:pPr>
      <w:r>
        <w:rPr>
          <w:rFonts w:ascii="Times New Roman" w:eastAsia="Times New Roman" w:hAnsi="Times New Roman"/>
          <w:noProof/>
          <w:sz w:val="20"/>
          <w:szCs w:val="20"/>
          <w:lang w:eastAsia="en-GB"/>
        </w:rPr>
        <w:drawing>
          <wp:anchor distT="0" distB="0" distL="114300" distR="114300" simplePos="0" relativeHeight="251658752" behindDoc="0" locked="0" layoutInCell="1" allowOverlap="1" wp14:anchorId="12BBB0D6" wp14:editId="5C49FF84">
            <wp:simplePos x="0" y="0"/>
            <wp:positionH relativeFrom="margin">
              <wp:align>center</wp:align>
            </wp:positionH>
            <wp:positionV relativeFrom="paragraph">
              <wp:posOffset>14394</wp:posOffset>
            </wp:positionV>
            <wp:extent cx="3668890" cy="1100667"/>
            <wp:effectExtent l="0" t="0" r="8255" b="444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8890" cy="1100667"/>
                    </a:xfrm>
                    <a:prstGeom prst="rect">
                      <a:avLst/>
                    </a:prstGeom>
                  </pic:spPr>
                </pic:pic>
              </a:graphicData>
            </a:graphic>
            <wp14:sizeRelH relativeFrom="page">
              <wp14:pctWidth>0</wp14:pctWidth>
            </wp14:sizeRelH>
            <wp14:sizeRelV relativeFrom="page">
              <wp14:pctHeight>0</wp14:pctHeight>
            </wp14:sizeRelV>
          </wp:anchor>
        </w:drawing>
      </w:r>
    </w:p>
    <w:p w14:paraId="53431DA2"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50D4AEEF"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0A47F3EC" w14:textId="2BC9E247" w:rsidR="001E39F2" w:rsidRPr="005E0C37" w:rsidRDefault="001E39F2" w:rsidP="001E39F2">
      <w:pPr>
        <w:spacing w:after="0" w:line="240" w:lineRule="auto"/>
        <w:jc w:val="center"/>
        <w:rPr>
          <w:rFonts w:ascii="Arial" w:eastAsia="Times New Roman" w:hAnsi="Arial" w:cs="Arial"/>
          <w:b/>
          <w:color w:val="000000" w:themeColor="text1"/>
          <w:sz w:val="56"/>
          <w:szCs w:val="56"/>
        </w:rPr>
      </w:pPr>
    </w:p>
    <w:p w14:paraId="05656A32" w14:textId="77777777" w:rsidR="001E39F2" w:rsidRPr="005E0C37" w:rsidRDefault="001E39F2" w:rsidP="001E39F2">
      <w:pPr>
        <w:spacing w:after="0" w:line="240" w:lineRule="auto"/>
        <w:jc w:val="center"/>
        <w:rPr>
          <w:rFonts w:ascii="Arial" w:eastAsia="Times New Roman" w:hAnsi="Arial" w:cs="Arial"/>
          <w:b/>
          <w:color w:val="000000" w:themeColor="text1"/>
          <w:sz w:val="56"/>
          <w:szCs w:val="56"/>
        </w:rPr>
      </w:pPr>
    </w:p>
    <w:p w14:paraId="1EA7C241" w14:textId="2FB8CA82" w:rsidR="001E39F2" w:rsidRPr="005E0C37" w:rsidRDefault="001E39F2" w:rsidP="001E39F2">
      <w:pPr>
        <w:spacing w:after="0" w:line="240" w:lineRule="auto"/>
        <w:jc w:val="center"/>
        <w:rPr>
          <w:rFonts w:ascii="Arial" w:eastAsia="Times New Roman" w:hAnsi="Arial" w:cs="Arial"/>
          <w:b/>
          <w:color w:val="000000" w:themeColor="text1"/>
          <w:sz w:val="56"/>
          <w:szCs w:val="56"/>
        </w:rPr>
      </w:pPr>
    </w:p>
    <w:p w14:paraId="24D3F309" w14:textId="77777777" w:rsidR="001E39F2" w:rsidRPr="005E0C37" w:rsidRDefault="001E39F2" w:rsidP="001E39F2">
      <w:pPr>
        <w:spacing w:after="0" w:line="240" w:lineRule="auto"/>
        <w:jc w:val="center"/>
        <w:rPr>
          <w:rFonts w:ascii="Arial" w:eastAsia="Times New Roman" w:hAnsi="Arial" w:cs="Arial"/>
          <w:b/>
          <w:color w:val="000000" w:themeColor="text1"/>
          <w:sz w:val="56"/>
          <w:szCs w:val="56"/>
        </w:rPr>
      </w:pPr>
    </w:p>
    <w:p w14:paraId="721F5551" w14:textId="411B414A" w:rsidR="001E39F2" w:rsidRPr="005E0C37" w:rsidRDefault="001E39F2" w:rsidP="001E39F2">
      <w:pPr>
        <w:spacing w:after="0" w:line="240" w:lineRule="auto"/>
        <w:jc w:val="center"/>
        <w:rPr>
          <w:rFonts w:ascii="Arial" w:eastAsia="Times New Roman" w:hAnsi="Arial" w:cs="Arial"/>
          <w:b/>
          <w:color w:val="000000" w:themeColor="text1"/>
          <w:sz w:val="56"/>
          <w:szCs w:val="56"/>
        </w:rPr>
      </w:pPr>
      <w:r>
        <w:rPr>
          <w:rFonts w:ascii="Arial" w:eastAsia="Times New Roman" w:hAnsi="Arial" w:cs="Arial"/>
          <w:b/>
          <w:color w:val="000000" w:themeColor="text1"/>
          <w:sz w:val="56"/>
          <w:szCs w:val="56"/>
        </w:rPr>
        <w:t>Safeguarding</w:t>
      </w:r>
      <w:r w:rsidRPr="005E0C37">
        <w:rPr>
          <w:rFonts w:ascii="Arial" w:eastAsia="Times New Roman" w:hAnsi="Arial" w:cs="Arial"/>
          <w:b/>
          <w:color w:val="000000" w:themeColor="text1"/>
          <w:sz w:val="56"/>
          <w:szCs w:val="56"/>
        </w:rPr>
        <w:t xml:space="preserve"> Policy</w:t>
      </w:r>
      <w:r>
        <w:rPr>
          <w:rFonts w:ascii="Arial" w:eastAsia="Times New Roman" w:hAnsi="Arial" w:cs="Arial"/>
          <w:b/>
          <w:color w:val="000000" w:themeColor="text1"/>
          <w:sz w:val="56"/>
          <w:szCs w:val="56"/>
        </w:rPr>
        <w:t xml:space="preserve"> &amp; Procedure</w:t>
      </w:r>
      <w:r w:rsidRPr="005E0C37">
        <w:rPr>
          <w:rFonts w:ascii="Arial" w:eastAsia="Times New Roman" w:hAnsi="Arial" w:cs="Arial"/>
          <w:b/>
          <w:color w:val="000000" w:themeColor="text1"/>
          <w:sz w:val="56"/>
          <w:szCs w:val="56"/>
        </w:rPr>
        <w:t xml:space="preserve"> </w:t>
      </w:r>
      <w:r w:rsidR="00F2070D">
        <w:rPr>
          <w:rFonts w:ascii="Arial" w:eastAsia="Times New Roman" w:hAnsi="Arial" w:cs="Arial"/>
          <w:b/>
          <w:color w:val="000000" w:themeColor="text1"/>
          <w:sz w:val="56"/>
          <w:szCs w:val="56"/>
        </w:rPr>
        <w:t>202</w:t>
      </w:r>
      <w:r w:rsidR="003208B0">
        <w:rPr>
          <w:rFonts w:ascii="Arial" w:eastAsia="Times New Roman" w:hAnsi="Arial" w:cs="Arial"/>
          <w:b/>
          <w:color w:val="000000" w:themeColor="text1"/>
          <w:sz w:val="56"/>
          <w:szCs w:val="56"/>
        </w:rPr>
        <w:t>2</w:t>
      </w:r>
      <w:r w:rsidR="00F2070D">
        <w:rPr>
          <w:rFonts w:ascii="Arial" w:eastAsia="Times New Roman" w:hAnsi="Arial" w:cs="Arial"/>
          <w:b/>
          <w:color w:val="000000" w:themeColor="text1"/>
          <w:sz w:val="56"/>
          <w:szCs w:val="56"/>
        </w:rPr>
        <w:t xml:space="preserve"> - 202</w:t>
      </w:r>
      <w:r w:rsidR="003208B0">
        <w:rPr>
          <w:rFonts w:ascii="Arial" w:eastAsia="Times New Roman" w:hAnsi="Arial" w:cs="Arial"/>
          <w:b/>
          <w:color w:val="000000" w:themeColor="text1"/>
          <w:sz w:val="56"/>
          <w:szCs w:val="56"/>
        </w:rPr>
        <w:t>3</w:t>
      </w:r>
    </w:p>
    <w:p w14:paraId="3718F558"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5389009E"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49E98A76"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1F719B46"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645E8E11" w14:textId="77777777" w:rsidR="001E39F2" w:rsidRPr="005E0C37" w:rsidRDefault="001E39F2" w:rsidP="001E39F2">
      <w:pPr>
        <w:spacing w:after="0" w:line="240" w:lineRule="auto"/>
        <w:jc w:val="both"/>
        <w:rPr>
          <w:rFonts w:ascii="Arial" w:eastAsia="Times New Roman" w:hAnsi="Arial" w:cs="Arial"/>
          <w:b/>
          <w:color w:val="000000" w:themeColor="text1"/>
        </w:rPr>
      </w:pPr>
    </w:p>
    <w:p w14:paraId="1A7D0083" w14:textId="453340AD" w:rsidR="001E39F2" w:rsidRPr="005E0C37" w:rsidRDefault="001E39F2" w:rsidP="001E39F2">
      <w:pPr>
        <w:spacing w:after="0" w:line="240" w:lineRule="auto"/>
        <w:jc w:val="both"/>
        <w:rPr>
          <w:rFonts w:ascii="Arial" w:eastAsia="Times New Roman" w:hAnsi="Arial" w:cs="Arial"/>
          <w:b/>
          <w:color w:val="000000" w:themeColor="text1"/>
        </w:rPr>
      </w:pPr>
      <w:r w:rsidRPr="005E0C37">
        <w:rPr>
          <w:rFonts w:ascii="Times New Roman" w:eastAsia="Times New Roman" w:hAnsi="Times New Roman"/>
          <w:b/>
          <w:noProof/>
          <w:color w:val="000000" w:themeColor="text1"/>
          <w:sz w:val="24"/>
          <w:szCs w:val="20"/>
          <w:u w:val="single"/>
          <w:lang w:eastAsia="en-GB"/>
        </w:rPr>
        <mc:AlternateContent>
          <mc:Choice Requires="wps">
            <w:drawing>
              <wp:anchor distT="0" distB="0" distL="114300" distR="114300" simplePos="0" relativeHeight="251657728" behindDoc="0" locked="0" layoutInCell="1" allowOverlap="1" wp14:anchorId="24802954" wp14:editId="63BE331C">
                <wp:simplePos x="0" y="0"/>
                <wp:positionH relativeFrom="column">
                  <wp:posOffset>50165</wp:posOffset>
                </wp:positionH>
                <wp:positionV relativeFrom="paragraph">
                  <wp:posOffset>213995</wp:posOffset>
                </wp:positionV>
                <wp:extent cx="59118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911850" cy="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anchor>
            </w:drawing>
          </mc:Choice>
          <mc:Fallback>
            <w:pict>
              <v:line w14:anchorId="0DD0D13B" id="Straight Connector 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KTuQEAAF0DAAAOAAAAZHJzL2Uyb0RvYy54bWysU01v2zAMvQ/ofxB0b2wHyNAacQosQXcZ&#10;tgDdfgAjy7YAfYHU4uTfj1LSrOtuwy4yKVKPfI/0+unkrDhqJBN8J5tFLYX2KvTGj5388f35/kEK&#10;SuB7sMHrTp41yafN3Yf1HFu9DFOwvUbBIJ7aOXZySim2VUVq0g5oEaL2HBwCOkjs4lj1CDOjO1st&#10;6/pjNQfsIwalifh2dwnKTcEfBq3St2EgnYTtJPeWyonlPOSz2qyhHRHiZNS1DfiHLhwYz0VvUDtI&#10;IH6i+QvKGYWBwpAWKrgqDINRunBgNk39js3LBFEXLiwOxZtM9P9g1dfjHoXpeXZSeHA8opeEYMYp&#10;iW3wngUMKJqs0xyp5fSt3+PVo7jHTPo0oMtfpiNORdvzTVt9SkLx5eqxaR5WPAL1Gqt+P4xI6bMO&#10;TmSjk9b4TBtaOH6hxMU49TUlX/vwbKwto7NezJ18XC1XjAy8QIOFxKaLTIn8KAXYkTdTJSyIFKzp&#10;8+uMQzgethbFEfJ21J9q7u9S7Y+0XHoHNF3ySuiaZn2G0WXPrp1mlS66ZOsQ+nORq8oez7Bwue5b&#10;XpK3Pttv/4rNLwAAAP//AwBQSwMEFAAGAAgAAAAhAJhdDNHbAAAABwEAAA8AAABkcnMvZG93bnJl&#10;di54bWxMjs1KxDAUhfeC7xCu4EacVAvOtDYdyoCIOgiObtxlkmtTbG5Kk5nWt/eKC12eH875qvXs&#10;e3HEMXaBFFwtMhBIJtiOWgVvr3eXKxAxabK6D4QKvjDCuj49qXRpw0QveNylVvAIxVIrcCkNpZTR&#10;OPQ6LsKAxNlHGL1OLMdW2lFPPO57eZ1lN9LrjvjB6QE3Ds3n7uAVbN/vY3DPpnjaxEdvum0zXTw0&#10;Sp2fzc0tiIRz+ivDDz6jQ81M+3AgG0WvYFlwUUGeL0FwXOQrNva/hqwr+Z+//gYAAP//AwBQSwEC&#10;LQAUAAYACAAAACEAtoM4kv4AAADhAQAAEwAAAAAAAAAAAAAAAAAAAAAAW0NvbnRlbnRfVHlwZXNd&#10;LnhtbFBLAQItABQABgAIAAAAIQA4/SH/1gAAAJQBAAALAAAAAAAAAAAAAAAAAC8BAABfcmVscy8u&#10;cmVsc1BLAQItABQABgAIAAAAIQDN2BKTuQEAAF0DAAAOAAAAAAAAAAAAAAAAAC4CAABkcnMvZTJv&#10;RG9jLnhtbFBLAQItABQABgAIAAAAIQCYXQzR2wAAAAcBAAAPAAAAAAAAAAAAAAAAABMEAABkcnMv&#10;ZG93bnJldi54bWxQSwUGAAAAAAQABADzAAAAGwUAAAAA&#10;" strokecolor="#00b050"/>
            </w:pict>
          </mc:Fallback>
        </mc:AlternateContent>
      </w:r>
    </w:p>
    <w:p w14:paraId="48896F5D"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5B823174"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2CB013D9"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79F6241A"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72D3E317"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45BBEE0E" w14:textId="05E8CC08"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55A85CEF"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37023276"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6A56B973"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1C154FCA" w14:textId="77777777" w:rsidR="001E39F2"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78A2B825" w14:textId="77777777" w:rsidR="00F92E54" w:rsidRDefault="00F92E54"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157F5363" w14:textId="34C6EB6B" w:rsidR="00F92E54" w:rsidRPr="005E0C37" w:rsidRDefault="00F92E54"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50AEBED3" w14:textId="4CB96A5E"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5ADB97E4"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355EED9B" w14:textId="7777777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15CE1CBE" w14:textId="3D7C8C20"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1F3158CD" w14:textId="3A5F6BB7" w:rsidR="001E39F2" w:rsidRPr="005E0C37" w:rsidRDefault="001E39F2" w:rsidP="001E39F2">
      <w:pPr>
        <w:widowControl w:val="0"/>
        <w:overflowPunct w:val="0"/>
        <w:autoSpaceDE w:val="0"/>
        <w:autoSpaceDN w:val="0"/>
        <w:adjustRightInd w:val="0"/>
        <w:spacing w:after="0" w:line="240" w:lineRule="auto"/>
        <w:textAlignment w:val="baseline"/>
        <w:rPr>
          <w:rFonts w:ascii="Arial" w:eastAsia="Times New Roman" w:hAnsi="Arial" w:cs="Arial"/>
          <w:b/>
          <w:bCs/>
          <w:color w:val="000000" w:themeColor="text1"/>
          <w:u w:val="single"/>
        </w:rPr>
      </w:pPr>
    </w:p>
    <w:p w14:paraId="432877A8" w14:textId="7B5FA242" w:rsidR="001E39F2" w:rsidRPr="005E0C37" w:rsidRDefault="001E39F2" w:rsidP="001E39F2">
      <w:pPr>
        <w:spacing w:after="0" w:line="240" w:lineRule="auto"/>
        <w:rPr>
          <w:rFonts w:ascii="Arial" w:eastAsia="Times New Roman" w:hAnsi="Arial" w:cs="Arial"/>
          <w:b/>
          <w:bCs/>
          <w:color w:val="000000" w:themeColor="text1"/>
          <w:u w:val="single"/>
        </w:rPr>
      </w:pPr>
    </w:p>
    <w:p w14:paraId="028330F1" w14:textId="4E423BB7" w:rsidR="001E39F2" w:rsidRPr="005E0C37" w:rsidRDefault="000859EB" w:rsidP="001E39F2">
      <w:pPr>
        <w:widowControl w:val="0"/>
        <w:overflowPunct w:val="0"/>
        <w:autoSpaceDE w:val="0"/>
        <w:autoSpaceDN w:val="0"/>
        <w:adjustRightInd w:val="0"/>
        <w:spacing w:after="0" w:line="240" w:lineRule="auto"/>
        <w:textAlignment w:val="baseline"/>
        <w:rPr>
          <w:rFonts w:ascii="Arial" w:eastAsia="Times New Roman" w:hAnsi="Arial" w:cs="Arial"/>
          <w:color w:val="000000" w:themeColor="text1"/>
          <w:sz w:val="24"/>
          <w:szCs w:val="24"/>
        </w:rPr>
      </w:pPr>
      <w:r>
        <w:rPr>
          <w:noProof/>
          <w:lang w:eastAsia="en-GB"/>
        </w:rPr>
        <w:drawing>
          <wp:anchor distT="0" distB="0" distL="114300" distR="114300" simplePos="0" relativeHeight="251660800" behindDoc="1" locked="0" layoutInCell="1" allowOverlap="1" wp14:anchorId="6C5AD234" wp14:editId="27D40B7E">
            <wp:simplePos x="0" y="0"/>
            <wp:positionH relativeFrom="margin">
              <wp:align>left</wp:align>
            </wp:positionH>
            <wp:positionV relativeFrom="paragraph">
              <wp:posOffset>183515</wp:posOffset>
            </wp:positionV>
            <wp:extent cx="2015067" cy="73767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9" cstate="print">
                      <a:extLst>
                        <a:ext uri="{28A0092B-C50C-407E-A947-70E740481C1C}">
                          <a14:useLocalDpi xmlns:a14="http://schemas.microsoft.com/office/drawing/2010/main" val="0"/>
                        </a:ext>
                      </a:extLst>
                    </a:blip>
                    <a:srcRect l="5163" t="26758" r="4261" b="26198"/>
                    <a:stretch/>
                  </pic:blipFill>
                  <pic:spPr bwMode="auto">
                    <a:xfrm>
                      <a:off x="0" y="0"/>
                      <a:ext cx="2015067" cy="7376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F936E8" w14:textId="5265D80F" w:rsidR="001E39F2" w:rsidRPr="005E0C37" w:rsidRDefault="00F92E54" w:rsidP="000859EB">
      <w:pPr>
        <w:tabs>
          <w:tab w:val="left" w:pos="1280"/>
        </w:tabs>
        <w:rPr>
          <w:rFonts w:cstheme="minorHAnsi"/>
          <w:b/>
          <w:color w:val="000000" w:themeColor="text1"/>
        </w:rPr>
      </w:pPr>
      <w:r w:rsidRPr="005E0C37">
        <w:rPr>
          <w:rFonts w:ascii="Arial" w:eastAsia="Times New Roman" w:hAnsi="Arial" w:cs="Arial"/>
          <w:noProof/>
          <w:color w:val="000000" w:themeColor="text1"/>
          <w:sz w:val="24"/>
          <w:szCs w:val="24"/>
          <w:lang w:eastAsia="en-GB"/>
        </w:rPr>
        <mc:AlternateContent>
          <mc:Choice Requires="wps">
            <w:drawing>
              <wp:anchor distT="0" distB="0" distL="114300" distR="114300" simplePos="0" relativeHeight="251656704" behindDoc="0" locked="0" layoutInCell="1" allowOverlap="1" wp14:anchorId="3659D1B7" wp14:editId="2ECF235C">
                <wp:simplePos x="0" y="0"/>
                <wp:positionH relativeFrom="column">
                  <wp:posOffset>3869055</wp:posOffset>
                </wp:positionH>
                <wp:positionV relativeFrom="paragraph">
                  <wp:posOffset>635</wp:posOffset>
                </wp:positionV>
                <wp:extent cx="2047875" cy="1828800"/>
                <wp:effectExtent l="0" t="0" r="28575" b="10795"/>
                <wp:wrapSquare wrapText="bothSides"/>
                <wp:docPr id="6" name="Text Box 6"/>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solidFill>
                            <a:prstClr val="black"/>
                          </a:solidFill>
                        </a:ln>
                        <a:effectLst/>
                      </wps:spPr>
                      <wps:txbx>
                        <w:txbxContent>
                          <w:p w14:paraId="4A0EE7D1" w14:textId="3F115C71" w:rsidR="00F71042" w:rsidRDefault="00F71042" w:rsidP="001E39F2">
                            <w:pPr>
                              <w:spacing w:after="0" w:line="240" w:lineRule="auto"/>
                              <w:rPr>
                                <w:sz w:val="18"/>
                                <w:szCs w:val="18"/>
                              </w:rPr>
                            </w:pPr>
                            <w:r w:rsidRPr="00996864">
                              <w:rPr>
                                <w:sz w:val="18"/>
                                <w:szCs w:val="18"/>
                              </w:rPr>
                              <w:t xml:space="preserve">Adopted by LGB: </w:t>
                            </w:r>
                            <w:r w:rsidR="003208B0">
                              <w:rPr>
                                <w:sz w:val="18"/>
                                <w:szCs w:val="18"/>
                              </w:rPr>
                              <w:t>March 2023</w:t>
                            </w:r>
                          </w:p>
                          <w:p w14:paraId="38E01664" w14:textId="1BA6CEBB" w:rsidR="00F71042" w:rsidRPr="00996864" w:rsidRDefault="00F71042" w:rsidP="001E39F2">
                            <w:pPr>
                              <w:spacing w:after="0" w:line="240" w:lineRule="auto"/>
                              <w:rPr>
                                <w:sz w:val="18"/>
                                <w:szCs w:val="18"/>
                              </w:rPr>
                            </w:pPr>
                            <w:r w:rsidRPr="00996864">
                              <w:rPr>
                                <w:sz w:val="18"/>
                                <w:szCs w:val="18"/>
                              </w:rPr>
                              <w:t xml:space="preserve">Review Period: </w:t>
                            </w:r>
                            <w:r>
                              <w:rPr>
                                <w:sz w:val="18"/>
                                <w:szCs w:val="18"/>
                              </w:rPr>
                              <w:t>Annual</w:t>
                            </w:r>
                          </w:p>
                          <w:p w14:paraId="07C7CF86" w14:textId="42CAC24F" w:rsidR="00F71042" w:rsidRPr="00996864" w:rsidRDefault="00F71042" w:rsidP="001E39F2">
                            <w:pPr>
                              <w:spacing w:after="0" w:line="240" w:lineRule="auto"/>
                              <w:rPr>
                                <w:sz w:val="18"/>
                                <w:szCs w:val="18"/>
                              </w:rPr>
                            </w:pPr>
                            <w:r w:rsidRPr="00996864">
                              <w:rPr>
                                <w:sz w:val="18"/>
                                <w:szCs w:val="18"/>
                              </w:rPr>
                              <w:t xml:space="preserve">Review Date: </w:t>
                            </w:r>
                            <w:r w:rsidR="00106A91">
                              <w:rPr>
                                <w:sz w:val="18"/>
                                <w:szCs w:val="18"/>
                              </w:rPr>
                              <w:t>November 2023</w:t>
                            </w:r>
                          </w:p>
                          <w:p w14:paraId="17710F50" w14:textId="77777777" w:rsidR="00F71042" w:rsidRPr="00996864" w:rsidRDefault="00F71042" w:rsidP="001E39F2">
                            <w:pPr>
                              <w:spacing w:after="0" w:line="240" w:lineRule="auto"/>
                              <w:rPr>
                                <w:sz w:val="18"/>
                                <w:szCs w:val="18"/>
                              </w:rPr>
                            </w:pPr>
                            <w:r w:rsidRPr="00996864">
                              <w:rPr>
                                <w:sz w:val="18"/>
                                <w:szCs w:val="18"/>
                              </w:rPr>
                              <w:t>Person responsible for policy: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59D1B7" id="_x0000_t202" coordsize="21600,21600" o:spt="202" path="m,l,21600r21600,l21600,xe">
                <v:stroke joinstyle="miter"/>
                <v:path gradientshapeok="t" o:connecttype="rect"/>
              </v:shapetype>
              <v:shape id="Text Box 6" o:spid="_x0000_s1026" type="#_x0000_t202" style="position:absolute;margin-left:304.65pt;margin-top:.05pt;width:161.2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J9NAIAAGMEAAAOAAAAZHJzL2Uyb0RvYy54bWysVEtv2zAMvg/YfxB0X+xkSZMacYosRYYB&#10;QVsgHXpWZDk2JosapcTOfv0o5Ylup2EXmRQpPr6P9PShazTbK3Q1mJz3eylnykgoarPN+ffX5acJ&#10;Z84LUwgNRuX8oBx/mH38MG1tpgZQgS4UMgpiXNbanFfe2yxJnKxUI1wPrDJkLAEb4UnFbVKgaCl6&#10;o5NBmt4lLWBhEaRyjm4fj0Y+i/HLUkn/XJZOeaZzTrX5eGI8N+FMZlORbVHYqpanMsQ/VNGI2lDS&#10;S6hH4QXbYf1HqKaWCA5K35PQJFCWtVSxB+qmn77rZl0Jq2IvBI6zF5jc/wsrn/Zr+4LMd1+gIwID&#10;IK11maPL0E9XYhO+VCkjO0F4uMCmOs8kXQ7S4XgyHnEmydafDCaTNAKbXJ9bdP6rgoYFIedIvES4&#10;xH7lPKUk17NLyGZgWWsdudGGtTm/+zxK4wMHui6CMbiFJwuNbC+I3Y0W8kcon2LdeJGmTXBWcRpO&#10;6a4tBsl3m+7U9waKA8GBcJwUZ+Wypiwr4fyLQBoNQoDG3T/TUWqg0uAkcVYB/vrbffAnxsjKWUuj&#10;lnP3cydQcaa/GeLyvj8chtmMynA0HpCCt5bNrcXsmgVQv31aLCujGPy9PoslQvNGWzEPWckkjKTc&#10;OfdnceGPC0BbJdV8Hp1oGq3wK7O2MoQ+o/vavQm0J9Y8Ef4E56EU2Tvyjr7hpbPznScKI7MB4COq&#10;RE1QaJIjSaetC6tyq0ev679h9hsAAP//AwBQSwMEFAAGAAgAAAAhACuOmm/dAAAACAEAAA8AAABk&#10;cnMvZG93bnJldi54bWxMj0FPg0AQhe8m/ofNmHizC21SKbI0xqgk3qz2wG0KU0DZWcJuW/rvnZ7s&#10;cfK9vPletp5sr440+s6xgXgWgSKuXN1xY+D76+0hAeUDco29YzJwJg/r/PYmw7R2J/6k4yY0SkrY&#10;p2igDWFItfZVSxb9zA3EwvZutBjkHBtdj3iSctvreRQttcWO5UOLA720VP1uDtZAabfl8PGK+Pi+&#10;9+V2+inOviiMub+bnp9ABZrCfxgu+qIOuTjt3IFrr3oDy2i1kOgFKMGrRSxLdgbmSRKDzjN9PSD/&#10;AwAA//8DAFBLAQItABQABgAIAAAAIQC2gziS/gAAAOEBAAATAAAAAAAAAAAAAAAAAAAAAABbQ29u&#10;dGVudF9UeXBlc10ueG1sUEsBAi0AFAAGAAgAAAAhADj9If/WAAAAlAEAAAsAAAAAAAAAAAAAAAAA&#10;LwEAAF9yZWxzLy5yZWxzUEsBAi0AFAAGAAgAAAAhAAcN4n00AgAAYwQAAA4AAAAAAAAAAAAAAAAA&#10;LgIAAGRycy9lMm9Eb2MueG1sUEsBAi0AFAAGAAgAAAAhACuOmm/dAAAACAEAAA8AAAAAAAAAAAAA&#10;AAAAjgQAAGRycy9kb3ducmV2LnhtbFBLBQYAAAAABAAEAPMAAACYBQAAAAA=&#10;" filled="f" strokeweight=".5pt">
                <v:textbox style="mso-fit-shape-to-text:t">
                  <w:txbxContent>
                    <w:p w14:paraId="4A0EE7D1" w14:textId="3F115C71" w:rsidR="00F71042" w:rsidRDefault="00F71042" w:rsidP="001E39F2">
                      <w:pPr>
                        <w:spacing w:after="0" w:line="240" w:lineRule="auto"/>
                        <w:rPr>
                          <w:sz w:val="18"/>
                          <w:szCs w:val="18"/>
                        </w:rPr>
                      </w:pPr>
                      <w:r w:rsidRPr="00996864">
                        <w:rPr>
                          <w:sz w:val="18"/>
                          <w:szCs w:val="18"/>
                        </w:rPr>
                        <w:t xml:space="preserve">Adopted by LGB: </w:t>
                      </w:r>
                      <w:r w:rsidR="003208B0">
                        <w:rPr>
                          <w:sz w:val="18"/>
                          <w:szCs w:val="18"/>
                        </w:rPr>
                        <w:t>March 2023</w:t>
                      </w:r>
                    </w:p>
                    <w:p w14:paraId="38E01664" w14:textId="1BA6CEBB" w:rsidR="00F71042" w:rsidRPr="00996864" w:rsidRDefault="00F71042" w:rsidP="001E39F2">
                      <w:pPr>
                        <w:spacing w:after="0" w:line="240" w:lineRule="auto"/>
                        <w:rPr>
                          <w:sz w:val="18"/>
                          <w:szCs w:val="18"/>
                        </w:rPr>
                      </w:pPr>
                      <w:r w:rsidRPr="00996864">
                        <w:rPr>
                          <w:sz w:val="18"/>
                          <w:szCs w:val="18"/>
                        </w:rPr>
                        <w:t xml:space="preserve">Review Period: </w:t>
                      </w:r>
                      <w:r>
                        <w:rPr>
                          <w:sz w:val="18"/>
                          <w:szCs w:val="18"/>
                        </w:rPr>
                        <w:t>Annual</w:t>
                      </w:r>
                    </w:p>
                    <w:p w14:paraId="07C7CF86" w14:textId="42CAC24F" w:rsidR="00F71042" w:rsidRPr="00996864" w:rsidRDefault="00F71042" w:rsidP="001E39F2">
                      <w:pPr>
                        <w:spacing w:after="0" w:line="240" w:lineRule="auto"/>
                        <w:rPr>
                          <w:sz w:val="18"/>
                          <w:szCs w:val="18"/>
                        </w:rPr>
                      </w:pPr>
                      <w:r w:rsidRPr="00996864">
                        <w:rPr>
                          <w:sz w:val="18"/>
                          <w:szCs w:val="18"/>
                        </w:rPr>
                        <w:t xml:space="preserve">Review Date: </w:t>
                      </w:r>
                      <w:r w:rsidR="00106A91">
                        <w:rPr>
                          <w:sz w:val="18"/>
                          <w:szCs w:val="18"/>
                        </w:rPr>
                        <w:t>November 2023</w:t>
                      </w:r>
                    </w:p>
                    <w:p w14:paraId="17710F50" w14:textId="77777777" w:rsidR="00F71042" w:rsidRPr="00996864" w:rsidRDefault="00F71042" w:rsidP="001E39F2">
                      <w:pPr>
                        <w:spacing w:after="0" w:line="240" w:lineRule="auto"/>
                        <w:rPr>
                          <w:sz w:val="18"/>
                          <w:szCs w:val="18"/>
                        </w:rPr>
                      </w:pPr>
                      <w:r w:rsidRPr="00996864">
                        <w:rPr>
                          <w:sz w:val="18"/>
                          <w:szCs w:val="18"/>
                        </w:rPr>
                        <w:t>Person responsible for policy: Clerk</w:t>
                      </w:r>
                    </w:p>
                  </w:txbxContent>
                </v:textbox>
                <w10:wrap type="square"/>
              </v:shape>
            </w:pict>
          </mc:Fallback>
        </mc:AlternateContent>
      </w:r>
      <w:r w:rsidR="000859EB">
        <w:rPr>
          <w:rFonts w:cstheme="minorHAnsi"/>
          <w:b/>
          <w:color w:val="000000" w:themeColor="text1"/>
        </w:rPr>
        <w:tab/>
      </w:r>
    </w:p>
    <w:p w14:paraId="5CBC6CAD" w14:textId="77777777" w:rsidR="001E39F2" w:rsidRPr="005E0C37" w:rsidRDefault="001E39F2" w:rsidP="001E39F2">
      <w:pPr>
        <w:jc w:val="center"/>
        <w:rPr>
          <w:rFonts w:cstheme="minorHAnsi"/>
          <w:b/>
          <w:color w:val="000000" w:themeColor="text1"/>
        </w:rPr>
      </w:pPr>
    </w:p>
    <w:p w14:paraId="43A20622" w14:textId="77777777" w:rsidR="009208F4" w:rsidRDefault="009208F4" w:rsidP="006D07F7">
      <w:pPr>
        <w:rPr>
          <w:rFonts w:cs="Arial"/>
          <w:b/>
          <w:sz w:val="24"/>
          <w:szCs w:val="24"/>
          <w:u w:val="single"/>
        </w:rPr>
      </w:pPr>
    </w:p>
    <w:p w14:paraId="39D225A9" w14:textId="77777777" w:rsidR="006D07F7" w:rsidRPr="002A345B" w:rsidRDefault="009208F4" w:rsidP="009208F4">
      <w:pPr>
        <w:jc w:val="center"/>
        <w:rPr>
          <w:rFonts w:cs="Arial"/>
          <w:b/>
          <w:u w:val="single"/>
        </w:rPr>
      </w:pPr>
      <w:r w:rsidRPr="002A345B">
        <w:rPr>
          <w:rFonts w:cs="Arial"/>
          <w:b/>
          <w:u w:val="single"/>
        </w:rPr>
        <w:lastRenderedPageBreak/>
        <w:t>Key C</w:t>
      </w:r>
      <w:r w:rsidR="006D07F7" w:rsidRPr="002A345B">
        <w:rPr>
          <w:rFonts w:cs="Arial"/>
          <w:b/>
          <w:u w:val="single"/>
        </w:rPr>
        <w:t>ontacts</w:t>
      </w:r>
      <w:r w:rsidR="00FA28CC" w:rsidRPr="002A345B">
        <w:rPr>
          <w:rFonts w:cs="Arial"/>
          <w:b/>
          <w:u w:val="single"/>
        </w:rPr>
        <w:t>:</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gridCol w:w="2618"/>
      </w:tblGrid>
      <w:tr w:rsidR="006D07F7" w:rsidRPr="002A345B" w14:paraId="7A51B7A3" w14:textId="77777777" w:rsidTr="00CA7779">
        <w:trPr>
          <w:trHeight w:hRule="exact" w:val="424"/>
        </w:trPr>
        <w:tc>
          <w:tcPr>
            <w:tcW w:w="4077" w:type="dxa"/>
            <w:shd w:val="clear" w:color="auto" w:fill="D9D9D9" w:themeFill="background1" w:themeFillShade="D9"/>
            <w:vAlign w:val="center"/>
          </w:tcPr>
          <w:p w14:paraId="4DFBA008" w14:textId="77777777" w:rsidR="006D07F7" w:rsidRPr="002A345B" w:rsidRDefault="006D07F7" w:rsidP="00326E87">
            <w:pPr>
              <w:pStyle w:val="NoSpacing"/>
              <w:jc w:val="center"/>
              <w:rPr>
                <w:rFonts w:cs="Arial"/>
                <w:b/>
              </w:rPr>
            </w:pPr>
            <w:r w:rsidRPr="002A345B">
              <w:rPr>
                <w:rFonts w:cs="Arial"/>
                <w:b/>
              </w:rPr>
              <w:t>Role</w:t>
            </w:r>
            <w:r w:rsidR="00FA28CC" w:rsidRPr="002A345B">
              <w:rPr>
                <w:rFonts w:cs="Arial"/>
                <w:b/>
              </w:rPr>
              <w:t>:</w:t>
            </w:r>
          </w:p>
        </w:tc>
        <w:tc>
          <w:tcPr>
            <w:tcW w:w="2552" w:type="dxa"/>
            <w:shd w:val="clear" w:color="auto" w:fill="D9D9D9" w:themeFill="background1" w:themeFillShade="D9"/>
            <w:vAlign w:val="center"/>
          </w:tcPr>
          <w:p w14:paraId="4937325D" w14:textId="77777777" w:rsidR="006D07F7" w:rsidRPr="002A345B" w:rsidRDefault="009208F4" w:rsidP="001E39F2">
            <w:pPr>
              <w:pStyle w:val="NoSpacing"/>
              <w:jc w:val="center"/>
              <w:rPr>
                <w:rFonts w:cs="Arial"/>
                <w:b/>
              </w:rPr>
            </w:pPr>
            <w:r w:rsidRPr="002A345B">
              <w:rPr>
                <w:rFonts w:cs="Arial"/>
                <w:b/>
              </w:rPr>
              <w:t>Name/ Details:</w:t>
            </w:r>
          </w:p>
        </w:tc>
        <w:tc>
          <w:tcPr>
            <w:tcW w:w="2618" w:type="dxa"/>
            <w:shd w:val="clear" w:color="auto" w:fill="D9D9D9" w:themeFill="background1" w:themeFillShade="D9"/>
            <w:vAlign w:val="center"/>
          </w:tcPr>
          <w:p w14:paraId="6594035B" w14:textId="77777777" w:rsidR="00FA28CC" w:rsidRPr="002A345B" w:rsidRDefault="006D07F7" w:rsidP="001E39F2">
            <w:pPr>
              <w:pStyle w:val="NoSpacing"/>
              <w:jc w:val="center"/>
              <w:rPr>
                <w:rFonts w:cs="Arial"/>
                <w:b/>
              </w:rPr>
            </w:pPr>
            <w:r w:rsidRPr="002A345B">
              <w:rPr>
                <w:rFonts w:cs="Arial"/>
                <w:b/>
              </w:rPr>
              <w:t>Contact</w:t>
            </w:r>
            <w:r w:rsidR="00FA28CC" w:rsidRPr="002A345B">
              <w:rPr>
                <w:rFonts w:cs="Arial"/>
                <w:b/>
              </w:rPr>
              <w:t>:</w:t>
            </w:r>
          </w:p>
        </w:tc>
      </w:tr>
      <w:tr w:rsidR="006D07F7" w:rsidRPr="002A345B" w14:paraId="17274C60" w14:textId="77777777" w:rsidTr="00CA7779">
        <w:trPr>
          <w:trHeight w:hRule="exact" w:val="477"/>
        </w:trPr>
        <w:tc>
          <w:tcPr>
            <w:tcW w:w="4077" w:type="dxa"/>
            <w:shd w:val="clear" w:color="auto" w:fill="auto"/>
            <w:vAlign w:val="center"/>
          </w:tcPr>
          <w:p w14:paraId="2BFED28A" w14:textId="77777777" w:rsidR="00490655" w:rsidRPr="002A345B" w:rsidRDefault="006D07F7" w:rsidP="009208F4">
            <w:pPr>
              <w:pStyle w:val="NoSpacing"/>
              <w:jc w:val="center"/>
              <w:rPr>
                <w:rFonts w:cs="Arial"/>
              </w:rPr>
            </w:pPr>
            <w:r w:rsidRPr="002A345B">
              <w:rPr>
                <w:rFonts w:cs="Arial"/>
              </w:rPr>
              <w:t xml:space="preserve">Designated </w:t>
            </w:r>
            <w:r w:rsidR="001318E6" w:rsidRPr="002A345B">
              <w:rPr>
                <w:rFonts w:cs="Arial"/>
              </w:rPr>
              <w:t>S</w:t>
            </w:r>
            <w:r w:rsidRPr="002A345B">
              <w:rPr>
                <w:rFonts w:cs="Arial"/>
              </w:rPr>
              <w:t xml:space="preserve">afeguarding </w:t>
            </w:r>
            <w:r w:rsidR="001318E6" w:rsidRPr="002A345B">
              <w:rPr>
                <w:rFonts w:cs="Arial"/>
              </w:rPr>
              <w:t>L</w:t>
            </w:r>
            <w:r w:rsidR="009208F4" w:rsidRPr="002A345B">
              <w:rPr>
                <w:rFonts w:cs="Arial"/>
              </w:rPr>
              <w:t>ead</w:t>
            </w:r>
            <w:r w:rsidR="00686539" w:rsidRPr="002A345B">
              <w:rPr>
                <w:rFonts w:cs="Arial"/>
              </w:rPr>
              <w:t xml:space="preserve"> </w:t>
            </w:r>
          </w:p>
        </w:tc>
        <w:tc>
          <w:tcPr>
            <w:tcW w:w="2552" w:type="dxa"/>
            <w:vAlign w:val="center"/>
          </w:tcPr>
          <w:p w14:paraId="69DFC861" w14:textId="77777777" w:rsidR="006D07F7" w:rsidRPr="002A345B" w:rsidRDefault="001F4205" w:rsidP="001E39F2">
            <w:pPr>
              <w:pStyle w:val="NoSpacing"/>
              <w:jc w:val="center"/>
              <w:rPr>
                <w:rFonts w:cs="Arial"/>
              </w:rPr>
            </w:pPr>
            <w:r>
              <w:rPr>
                <w:rFonts w:cs="Arial"/>
              </w:rPr>
              <w:t>Ms</w:t>
            </w:r>
            <w:r w:rsidR="001E39F2" w:rsidRPr="002A345B">
              <w:rPr>
                <w:rFonts w:cs="Arial"/>
              </w:rPr>
              <w:t xml:space="preserve"> Weekes</w:t>
            </w:r>
          </w:p>
        </w:tc>
        <w:tc>
          <w:tcPr>
            <w:tcW w:w="2618" w:type="dxa"/>
            <w:vAlign w:val="center"/>
          </w:tcPr>
          <w:p w14:paraId="49171FAF" w14:textId="77777777" w:rsidR="006D07F7" w:rsidRPr="002A345B" w:rsidRDefault="001908C3" w:rsidP="001E39F2">
            <w:pPr>
              <w:pStyle w:val="NoSpacing"/>
              <w:jc w:val="center"/>
              <w:rPr>
                <w:rFonts w:cs="Arial"/>
                <w:sz w:val="16"/>
                <w:szCs w:val="16"/>
              </w:rPr>
            </w:pPr>
            <w:hyperlink r:id="rId10" w:history="1">
              <w:r w:rsidR="001B2BFA" w:rsidRPr="00981704">
                <w:rPr>
                  <w:rStyle w:val="Hyperlink"/>
                  <w:rFonts w:cs="Arial"/>
                  <w:sz w:val="16"/>
                  <w:szCs w:val="16"/>
                </w:rPr>
                <w:t>wek@birkenheadparkschool.com</w:t>
              </w:r>
            </w:hyperlink>
            <w:r w:rsidR="001B2BFA">
              <w:rPr>
                <w:rFonts w:cs="Arial"/>
                <w:sz w:val="16"/>
                <w:szCs w:val="16"/>
              </w:rPr>
              <w:t xml:space="preserve"> </w:t>
            </w:r>
          </w:p>
        </w:tc>
      </w:tr>
      <w:tr w:rsidR="001B2BFA" w:rsidRPr="002A345B" w14:paraId="52379462" w14:textId="77777777" w:rsidTr="00CA7779">
        <w:trPr>
          <w:trHeight w:hRule="exact" w:val="640"/>
        </w:trPr>
        <w:tc>
          <w:tcPr>
            <w:tcW w:w="4077" w:type="dxa"/>
            <w:shd w:val="clear" w:color="auto" w:fill="auto"/>
            <w:vAlign w:val="center"/>
          </w:tcPr>
          <w:p w14:paraId="70C1C7BF" w14:textId="77777777" w:rsidR="001B2BFA" w:rsidRPr="002A345B" w:rsidRDefault="001B2BFA" w:rsidP="009208F4">
            <w:pPr>
              <w:pStyle w:val="NoSpacing"/>
              <w:jc w:val="center"/>
              <w:rPr>
                <w:rFonts w:cs="Arial"/>
              </w:rPr>
            </w:pPr>
            <w:r w:rsidRPr="002A345B">
              <w:rPr>
                <w:rFonts w:cs="Arial"/>
              </w:rPr>
              <w:t>Deputy Designated Safeguarding Lead</w:t>
            </w:r>
          </w:p>
        </w:tc>
        <w:tc>
          <w:tcPr>
            <w:tcW w:w="2552" w:type="dxa"/>
            <w:vAlign w:val="center"/>
          </w:tcPr>
          <w:p w14:paraId="5518E3C5" w14:textId="77777777" w:rsidR="001B2BFA" w:rsidRDefault="001B2BFA" w:rsidP="001F4205">
            <w:pPr>
              <w:pStyle w:val="NoSpacing"/>
              <w:jc w:val="center"/>
              <w:rPr>
                <w:rFonts w:cs="Arial"/>
              </w:rPr>
            </w:pPr>
            <w:r>
              <w:rPr>
                <w:rFonts w:cs="Arial"/>
              </w:rPr>
              <w:t>Mr Mee</w:t>
            </w:r>
          </w:p>
        </w:tc>
        <w:tc>
          <w:tcPr>
            <w:tcW w:w="2618" w:type="dxa"/>
            <w:vAlign w:val="center"/>
          </w:tcPr>
          <w:p w14:paraId="36E6E04C" w14:textId="77777777" w:rsidR="001B2BFA" w:rsidRPr="002A345B" w:rsidRDefault="001908C3" w:rsidP="00B77202">
            <w:pPr>
              <w:pStyle w:val="NoSpacing"/>
              <w:jc w:val="center"/>
              <w:rPr>
                <w:rFonts w:cs="Arial"/>
                <w:sz w:val="16"/>
                <w:szCs w:val="16"/>
              </w:rPr>
            </w:pPr>
            <w:hyperlink r:id="rId11" w:history="1">
              <w:r w:rsidR="001B2BFA" w:rsidRPr="00981704">
                <w:rPr>
                  <w:rStyle w:val="Hyperlink"/>
                  <w:rFonts w:cs="Arial"/>
                  <w:sz w:val="16"/>
                  <w:szCs w:val="16"/>
                </w:rPr>
                <w:t>mee@birkenheadparkschool.com</w:t>
              </w:r>
            </w:hyperlink>
          </w:p>
        </w:tc>
      </w:tr>
      <w:tr w:rsidR="001B2BFA" w:rsidRPr="002A345B" w14:paraId="2DEF52F0" w14:textId="77777777" w:rsidTr="00CA7779">
        <w:trPr>
          <w:trHeight w:hRule="exact" w:val="640"/>
        </w:trPr>
        <w:tc>
          <w:tcPr>
            <w:tcW w:w="4077" w:type="dxa"/>
            <w:shd w:val="clear" w:color="auto" w:fill="auto"/>
            <w:vAlign w:val="center"/>
          </w:tcPr>
          <w:p w14:paraId="39444619" w14:textId="77777777" w:rsidR="001B2BFA" w:rsidRPr="002A345B" w:rsidRDefault="001B2BFA" w:rsidP="009208F4">
            <w:pPr>
              <w:pStyle w:val="NoSpacing"/>
              <w:jc w:val="center"/>
              <w:rPr>
                <w:rFonts w:cs="Arial"/>
              </w:rPr>
            </w:pPr>
            <w:r w:rsidRPr="002A345B">
              <w:rPr>
                <w:rFonts w:cs="Arial"/>
              </w:rPr>
              <w:t>Deputy Designated Safeguarding Lead</w:t>
            </w:r>
          </w:p>
        </w:tc>
        <w:tc>
          <w:tcPr>
            <w:tcW w:w="2552" w:type="dxa"/>
            <w:vAlign w:val="center"/>
          </w:tcPr>
          <w:p w14:paraId="0B420666" w14:textId="77777777" w:rsidR="001B2BFA" w:rsidRDefault="001B2BFA" w:rsidP="001F4205">
            <w:pPr>
              <w:pStyle w:val="NoSpacing"/>
              <w:jc w:val="center"/>
              <w:rPr>
                <w:rFonts w:cs="Arial"/>
              </w:rPr>
            </w:pPr>
            <w:r>
              <w:rPr>
                <w:rFonts w:cs="Arial"/>
              </w:rPr>
              <w:t>Ms Robinson</w:t>
            </w:r>
          </w:p>
        </w:tc>
        <w:tc>
          <w:tcPr>
            <w:tcW w:w="2618" w:type="dxa"/>
            <w:vAlign w:val="center"/>
          </w:tcPr>
          <w:p w14:paraId="7EFC3E4F" w14:textId="77777777" w:rsidR="001B2BFA" w:rsidRPr="002A345B" w:rsidRDefault="001908C3" w:rsidP="00B77202">
            <w:pPr>
              <w:pStyle w:val="NoSpacing"/>
              <w:jc w:val="center"/>
              <w:rPr>
                <w:rFonts w:cs="Arial"/>
                <w:sz w:val="16"/>
                <w:szCs w:val="16"/>
              </w:rPr>
            </w:pPr>
            <w:hyperlink r:id="rId12" w:history="1">
              <w:r w:rsidR="001B2BFA" w:rsidRPr="00981704">
                <w:rPr>
                  <w:rStyle w:val="Hyperlink"/>
                  <w:rFonts w:cs="Arial"/>
                  <w:sz w:val="16"/>
                  <w:szCs w:val="16"/>
                </w:rPr>
                <w:t>pro@birkenheadparkschool.com</w:t>
              </w:r>
            </w:hyperlink>
            <w:r w:rsidR="001B2BFA">
              <w:rPr>
                <w:rFonts w:cs="Arial"/>
                <w:sz w:val="16"/>
                <w:szCs w:val="16"/>
              </w:rPr>
              <w:t xml:space="preserve"> </w:t>
            </w:r>
          </w:p>
        </w:tc>
      </w:tr>
      <w:tr w:rsidR="006D07F7" w:rsidRPr="002A345B" w14:paraId="3C88D49E" w14:textId="77777777" w:rsidTr="00CA7779">
        <w:trPr>
          <w:trHeight w:hRule="exact" w:val="648"/>
        </w:trPr>
        <w:tc>
          <w:tcPr>
            <w:tcW w:w="4077" w:type="dxa"/>
            <w:shd w:val="clear" w:color="auto" w:fill="auto"/>
            <w:vAlign w:val="center"/>
          </w:tcPr>
          <w:p w14:paraId="514D8CF0" w14:textId="77777777" w:rsidR="006D07F7" w:rsidRPr="002A345B" w:rsidRDefault="005228B3" w:rsidP="001E39F2">
            <w:pPr>
              <w:pStyle w:val="NoSpacing"/>
              <w:jc w:val="center"/>
              <w:rPr>
                <w:rFonts w:cs="Arial"/>
              </w:rPr>
            </w:pPr>
            <w:r w:rsidRPr="002A345B">
              <w:rPr>
                <w:rFonts w:cs="Arial"/>
              </w:rPr>
              <w:t>S</w:t>
            </w:r>
            <w:r w:rsidR="001E39F2" w:rsidRPr="002A345B">
              <w:rPr>
                <w:rFonts w:cs="Arial"/>
              </w:rPr>
              <w:t>afeguarding Link Governor</w:t>
            </w:r>
          </w:p>
        </w:tc>
        <w:tc>
          <w:tcPr>
            <w:tcW w:w="2552" w:type="dxa"/>
            <w:vAlign w:val="center"/>
          </w:tcPr>
          <w:p w14:paraId="2724C588" w14:textId="77777777" w:rsidR="006D07F7" w:rsidRPr="002A345B" w:rsidRDefault="001E39F2" w:rsidP="001E39F2">
            <w:pPr>
              <w:pStyle w:val="NoSpacing"/>
              <w:jc w:val="center"/>
              <w:rPr>
                <w:rFonts w:cs="Arial"/>
              </w:rPr>
            </w:pPr>
            <w:r w:rsidRPr="002A345B">
              <w:rPr>
                <w:rFonts w:cs="Arial"/>
              </w:rPr>
              <w:t>Mr S Brady</w:t>
            </w:r>
          </w:p>
        </w:tc>
        <w:tc>
          <w:tcPr>
            <w:tcW w:w="2618" w:type="dxa"/>
            <w:vAlign w:val="center"/>
          </w:tcPr>
          <w:p w14:paraId="48BAACED" w14:textId="77777777" w:rsidR="006D07F7" w:rsidRPr="002A345B" w:rsidRDefault="001E39F2" w:rsidP="001E39F2">
            <w:pPr>
              <w:pStyle w:val="NoSpacing"/>
              <w:jc w:val="center"/>
              <w:rPr>
                <w:rFonts w:cs="Arial"/>
                <w:szCs w:val="16"/>
              </w:rPr>
            </w:pPr>
            <w:r w:rsidRPr="002A345B">
              <w:rPr>
                <w:rFonts w:cs="Arial"/>
                <w:szCs w:val="16"/>
              </w:rPr>
              <w:t>0151 652 1574</w:t>
            </w:r>
          </w:p>
        </w:tc>
      </w:tr>
      <w:tr w:rsidR="006D07F7" w:rsidRPr="002A345B" w14:paraId="7B22106F" w14:textId="77777777" w:rsidTr="00CA7779">
        <w:trPr>
          <w:trHeight w:hRule="exact" w:val="567"/>
        </w:trPr>
        <w:tc>
          <w:tcPr>
            <w:tcW w:w="4077" w:type="dxa"/>
            <w:shd w:val="clear" w:color="auto" w:fill="auto"/>
            <w:vAlign w:val="center"/>
          </w:tcPr>
          <w:p w14:paraId="6851870A" w14:textId="77777777" w:rsidR="006D07F7" w:rsidRPr="002A345B" w:rsidRDefault="006D07F7" w:rsidP="00490655">
            <w:pPr>
              <w:pStyle w:val="NoSpacing"/>
              <w:jc w:val="center"/>
              <w:rPr>
                <w:rFonts w:cs="Arial"/>
              </w:rPr>
            </w:pPr>
            <w:r w:rsidRPr="002A345B">
              <w:rPr>
                <w:rFonts w:cs="Arial"/>
              </w:rPr>
              <w:t xml:space="preserve">Chair of </w:t>
            </w:r>
            <w:r w:rsidR="005228B3" w:rsidRPr="002A345B">
              <w:rPr>
                <w:rFonts w:cs="Arial"/>
              </w:rPr>
              <w:t>G</w:t>
            </w:r>
            <w:r w:rsidRPr="002A345B">
              <w:rPr>
                <w:rFonts w:cs="Arial"/>
              </w:rPr>
              <w:t>overnors</w:t>
            </w:r>
          </w:p>
        </w:tc>
        <w:tc>
          <w:tcPr>
            <w:tcW w:w="2552" w:type="dxa"/>
            <w:vAlign w:val="center"/>
          </w:tcPr>
          <w:p w14:paraId="1AB67C14" w14:textId="77777777" w:rsidR="006D07F7" w:rsidRPr="002A345B" w:rsidRDefault="001E39F2" w:rsidP="001E39F2">
            <w:pPr>
              <w:pStyle w:val="NoSpacing"/>
              <w:jc w:val="center"/>
              <w:rPr>
                <w:rFonts w:cs="Arial"/>
              </w:rPr>
            </w:pPr>
            <w:r w:rsidRPr="002A345B">
              <w:rPr>
                <w:rFonts w:cs="Arial"/>
              </w:rPr>
              <w:t>Professor H Aspinall</w:t>
            </w:r>
          </w:p>
        </w:tc>
        <w:tc>
          <w:tcPr>
            <w:tcW w:w="2618" w:type="dxa"/>
            <w:vAlign w:val="center"/>
          </w:tcPr>
          <w:p w14:paraId="65C2BEE4" w14:textId="77777777" w:rsidR="006D07F7" w:rsidRPr="002A345B" w:rsidRDefault="001E39F2" w:rsidP="001E39F2">
            <w:pPr>
              <w:pStyle w:val="NoSpacing"/>
              <w:jc w:val="center"/>
              <w:rPr>
                <w:rFonts w:cs="Arial"/>
                <w:szCs w:val="16"/>
              </w:rPr>
            </w:pPr>
            <w:r w:rsidRPr="002A345B">
              <w:rPr>
                <w:rFonts w:cs="Arial"/>
                <w:szCs w:val="16"/>
              </w:rPr>
              <w:t>0151 652 1574</w:t>
            </w:r>
          </w:p>
        </w:tc>
      </w:tr>
      <w:tr w:rsidR="006D07F7" w:rsidRPr="002A345B" w14:paraId="09A3186C" w14:textId="77777777" w:rsidTr="00CA7779">
        <w:trPr>
          <w:trHeight w:hRule="exact" w:val="842"/>
        </w:trPr>
        <w:tc>
          <w:tcPr>
            <w:tcW w:w="4077" w:type="dxa"/>
            <w:shd w:val="clear" w:color="auto" w:fill="auto"/>
            <w:vAlign w:val="center"/>
          </w:tcPr>
          <w:p w14:paraId="64DD69D5" w14:textId="77777777" w:rsidR="006D07F7" w:rsidRPr="002A345B" w:rsidRDefault="006D07F7" w:rsidP="00490655">
            <w:pPr>
              <w:pStyle w:val="NoSpacing"/>
              <w:jc w:val="center"/>
              <w:rPr>
                <w:rFonts w:cs="Arial"/>
              </w:rPr>
            </w:pPr>
            <w:r w:rsidRPr="002A345B">
              <w:rPr>
                <w:rFonts w:cs="Arial"/>
              </w:rPr>
              <w:t>Local Authority Designated Officer (LADO)</w:t>
            </w:r>
          </w:p>
        </w:tc>
        <w:tc>
          <w:tcPr>
            <w:tcW w:w="2552" w:type="dxa"/>
            <w:vAlign w:val="center"/>
          </w:tcPr>
          <w:p w14:paraId="1D3205CB" w14:textId="2EDA831F" w:rsidR="006D07F7" w:rsidRPr="002A345B" w:rsidRDefault="00F71042" w:rsidP="001E39F2">
            <w:pPr>
              <w:pStyle w:val="NoSpacing"/>
              <w:jc w:val="center"/>
              <w:rPr>
                <w:rFonts w:cs="Arial"/>
              </w:rPr>
            </w:pPr>
            <w:r>
              <w:rPr>
                <w:rFonts w:cs="Arial"/>
              </w:rPr>
              <w:t>Pamela Cope</w:t>
            </w:r>
          </w:p>
        </w:tc>
        <w:tc>
          <w:tcPr>
            <w:tcW w:w="2618" w:type="dxa"/>
            <w:vAlign w:val="center"/>
          </w:tcPr>
          <w:p w14:paraId="600F3B93" w14:textId="77777777" w:rsidR="00F71042" w:rsidRDefault="00F71042" w:rsidP="001F4205">
            <w:pPr>
              <w:pStyle w:val="NoSpacing"/>
              <w:jc w:val="center"/>
              <w:rPr>
                <w:rFonts w:cs="Arial"/>
                <w:sz w:val="16"/>
              </w:rPr>
            </w:pPr>
          </w:p>
          <w:p w14:paraId="50FDD950" w14:textId="0FEF5B49" w:rsidR="001F4205" w:rsidRPr="00F71042" w:rsidRDefault="00F71042" w:rsidP="00F71042">
            <w:pPr>
              <w:jc w:val="center"/>
              <w:rPr>
                <w:lang w:eastAsia="en-GB"/>
              </w:rPr>
            </w:pPr>
            <w:r w:rsidRPr="00F71042">
              <w:rPr>
                <w:rFonts w:cs="Arial"/>
                <w:szCs w:val="16"/>
              </w:rPr>
              <w:t>07748</w:t>
            </w:r>
            <w:r>
              <w:rPr>
                <w:rFonts w:cs="Arial"/>
                <w:szCs w:val="16"/>
              </w:rPr>
              <w:t xml:space="preserve"> </w:t>
            </w:r>
            <w:r w:rsidRPr="00F71042">
              <w:rPr>
                <w:rFonts w:cs="Arial"/>
                <w:szCs w:val="16"/>
              </w:rPr>
              <w:t>873</w:t>
            </w:r>
            <w:r>
              <w:rPr>
                <w:rFonts w:cs="Arial"/>
                <w:szCs w:val="16"/>
              </w:rPr>
              <w:t xml:space="preserve"> </w:t>
            </w:r>
            <w:r w:rsidRPr="00F71042">
              <w:rPr>
                <w:rFonts w:cs="Arial"/>
                <w:szCs w:val="16"/>
              </w:rPr>
              <w:t xml:space="preserve">560 </w:t>
            </w:r>
            <w:hyperlink r:id="rId13" w:history="1">
              <w:r w:rsidRPr="00F71042">
                <w:rPr>
                  <w:rStyle w:val="Hyperlink"/>
                  <w:rFonts w:cs="Arial"/>
                  <w:sz w:val="16"/>
                  <w:szCs w:val="16"/>
                </w:rPr>
                <w:t>pamelacope@wirral.gov.uk</w:t>
              </w:r>
            </w:hyperlink>
          </w:p>
          <w:p w14:paraId="3586A635" w14:textId="77777777" w:rsidR="006D07F7" w:rsidRPr="001F4205" w:rsidRDefault="006D07F7" w:rsidP="001E39F2">
            <w:pPr>
              <w:pStyle w:val="NoSpacing"/>
              <w:jc w:val="center"/>
              <w:rPr>
                <w:rFonts w:cs="Arial"/>
                <w:sz w:val="16"/>
                <w:szCs w:val="16"/>
              </w:rPr>
            </w:pPr>
          </w:p>
        </w:tc>
      </w:tr>
      <w:tr w:rsidR="00CA7779" w:rsidRPr="002A345B" w14:paraId="39829011" w14:textId="77777777" w:rsidTr="00CA7779">
        <w:trPr>
          <w:trHeight w:hRule="exact" w:val="538"/>
        </w:trPr>
        <w:tc>
          <w:tcPr>
            <w:tcW w:w="4077" w:type="dxa"/>
            <w:shd w:val="clear" w:color="auto" w:fill="auto"/>
            <w:vAlign w:val="center"/>
          </w:tcPr>
          <w:p w14:paraId="50ECA08E" w14:textId="77777777" w:rsidR="00CA7779" w:rsidRPr="002A345B" w:rsidRDefault="00CA7779" w:rsidP="00CA7779">
            <w:pPr>
              <w:pStyle w:val="NoSpacing"/>
              <w:jc w:val="center"/>
              <w:rPr>
                <w:rFonts w:cs="Arial"/>
              </w:rPr>
            </w:pPr>
            <w:r w:rsidRPr="002A345B">
              <w:rPr>
                <w:rFonts w:cs="Arial"/>
              </w:rPr>
              <w:t>Head of Safeguarding Children</w:t>
            </w:r>
          </w:p>
        </w:tc>
        <w:tc>
          <w:tcPr>
            <w:tcW w:w="2552" w:type="dxa"/>
          </w:tcPr>
          <w:p w14:paraId="20D83FB4" w14:textId="77777777" w:rsidR="00CA7779" w:rsidRPr="00326DF0" w:rsidRDefault="00CA7779" w:rsidP="00CA7779">
            <w:pPr>
              <w:pStyle w:val="NoSpacing"/>
              <w:jc w:val="center"/>
              <w:rPr>
                <w:rFonts w:cs="Arial"/>
                <w:sz w:val="8"/>
              </w:rPr>
            </w:pPr>
          </w:p>
          <w:p w14:paraId="2310A73F" w14:textId="70E31361" w:rsidR="00CA7779" w:rsidRPr="00326DF0" w:rsidRDefault="00751A8C" w:rsidP="00CA7779">
            <w:pPr>
              <w:pStyle w:val="NoSpacing"/>
              <w:jc w:val="center"/>
              <w:rPr>
                <w:rFonts w:cs="Arial"/>
                <w:sz w:val="24"/>
              </w:rPr>
            </w:pPr>
            <w:r>
              <w:rPr>
                <w:rFonts w:cs="Arial"/>
              </w:rPr>
              <w:t>VACANT</w:t>
            </w:r>
          </w:p>
        </w:tc>
        <w:tc>
          <w:tcPr>
            <w:tcW w:w="2618" w:type="dxa"/>
          </w:tcPr>
          <w:p w14:paraId="50ECE0F8" w14:textId="77777777" w:rsidR="00CA7779" w:rsidRPr="00326DF0" w:rsidRDefault="00CA7779" w:rsidP="00CA7779">
            <w:pPr>
              <w:pStyle w:val="NoSpacing"/>
              <w:jc w:val="center"/>
              <w:rPr>
                <w:rFonts w:cs="Arial"/>
                <w:sz w:val="10"/>
              </w:rPr>
            </w:pPr>
          </w:p>
          <w:p w14:paraId="2A7F7611" w14:textId="4DC2FD4E" w:rsidR="00CA7779" w:rsidRPr="00CA7779" w:rsidRDefault="00CA7779" w:rsidP="00CA7779">
            <w:pPr>
              <w:pStyle w:val="NoSpacing"/>
              <w:jc w:val="center"/>
              <w:rPr>
                <w:rFonts w:cs="Arial"/>
              </w:rPr>
            </w:pPr>
            <w:r w:rsidRPr="00CA7779">
              <w:rPr>
                <w:rFonts w:cs="Arial"/>
              </w:rPr>
              <w:t>0151 666 4</w:t>
            </w:r>
            <w:r w:rsidR="00751A8C">
              <w:rPr>
                <w:rFonts w:cs="Arial"/>
              </w:rPr>
              <w:t>442</w:t>
            </w:r>
          </w:p>
          <w:p w14:paraId="76E13A32" w14:textId="77777777" w:rsidR="00CA7779" w:rsidRPr="00326DF0" w:rsidRDefault="00CA7779" w:rsidP="00CA7779">
            <w:pPr>
              <w:pStyle w:val="NoSpacing"/>
              <w:jc w:val="center"/>
              <w:rPr>
                <w:rFonts w:cs="Arial"/>
                <w:sz w:val="24"/>
              </w:rPr>
            </w:pPr>
          </w:p>
        </w:tc>
      </w:tr>
      <w:tr w:rsidR="00CA7779" w:rsidRPr="002A345B" w14:paraId="3F40F546" w14:textId="77777777" w:rsidTr="00CA7779">
        <w:trPr>
          <w:trHeight w:hRule="exact" w:val="756"/>
        </w:trPr>
        <w:tc>
          <w:tcPr>
            <w:tcW w:w="4077" w:type="dxa"/>
            <w:shd w:val="clear" w:color="auto" w:fill="auto"/>
            <w:vAlign w:val="center"/>
          </w:tcPr>
          <w:p w14:paraId="60DDB869" w14:textId="77777777" w:rsidR="00CA7779" w:rsidRPr="002A345B" w:rsidRDefault="00CA7779" w:rsidP="00CA7779">
            <w:pPr>
              <w:pStyle w:val="NoSpacing"/>
              <w:jc w:val="center"/>
              <w:rPr>
                <w:rFonts w:cs="Arial"/>
              </w:rPr>
            </w:pPr>
            <w:r>
              <w:rPr>
                <w:rFonts w:cs="Arial"/>
              </w:rPr>
              <w:t>Prevent Co-ordinator</w:t>
            </w:r>
          </w:p>
        </w:tc>
        <w:tc>
          <w:tcPr>
            <w:tcW w:w="2552" w:type="dxa"/>
            <w:vAlign w:val="center"/>
          </w:tcPr>
          <w:p w14:paraId="34F884FD" w14:textId="77777777" w:rsidR="00CA7779" w:rsidRPr="00326DF0" w:rsidRDefault="00CA7779" w:rsidP="00CA7779">
            <w:pPr>
              <w:pStyle w:val="NoSpacing"/>
              <w:jc w:val="center"/>
              <w:rPr>
                <w:rFonts w:cs="Arial"/>
                <w:sz w:val="8"/>
              </w:rPr>
            </w:pPr>
          </w:p>
          <w:p w14:paraId="3D12A684" w14:textId="77777777" w:rsidR="00CA7779" w:rsidRPr="00326DF0" w:rsidRDefault="00CA7779" w:rsidP="00CA7779">
            <w:pPr>
              <w:pStyle w:val="NoSpacing"/>
              <w:jc w:val="center"/>
              <w:rPr>
                <w:rFonts w:cs="Arial"/>
                <w:sz w:val="24"/>
              </w:rPr>
            </w:pPr>
            <w:r w:rsidRPr="00CA7779">
              <w:rPr>
                <w:rFonts w:cs="Arial"/>
              </w:rPr>
              <w:t>Alison Burnett</w:t>
            </w:r>
          </w:p>
        </w:tc>
        <w:tc>
          <w:tcPr>
            <w:tcW w:w="2618" w:type="dxa"/>
            <w:vAlign w:val="center"/>
          </w:tcPr>
          <w:p w14:paraId="0F8AF02C" w14:textId="77777777" w:rsidR="00CA7779" w:rsidRPr="00326DF0" w:rsidRDefault="00CA7779" w:rsidP="00CA7779">
            <w:pPr>
              <w:pStyle w:val="NoSpacing"/>
              <w:jc w:val="center"/>
              <w:rPr>
                <w:rFonts w:cs="Arial"/>
                <w:sz w:val="10"/>
              </w:rPr>
            </w:pPr>
          </w:p>
          <w:p w14:paraId="602C6FC5" w14:textId="77777777" w:rsidR="00CA7779" w:rsidRPr="00CA7779" w:rsidRDefault="001908C3" w:rsidP="00CA7779">
            <w:pPr>
              <w:pStyle w:val="NoSpacing"/>
              <w:jc w:val="center"/>
              <w:rPr>
                <w:rFonts w:cs="Arial"/>
                <w:sz w:val="16"/>
                <w:szCs w:val="16"/>
              </w:rPr>
            </w:pPr>
            <w:hyperlink r:id="rId14" w:history="1">
              <w:r w:rsidR="00CA7779" w:rsidRPr="00CA7779">
                <w:rPr>
                  <w:rStyle w:val="Hyperlink"/>
                  <w:rFonts w:cs="Arial"/>
                  <w:sz w:val="16"/>
                  <w:szCs w:val="16"/>
                </w:rPr>
                <w:t>Alison.Burnett@Liverpool.gov.uk</w:t>
              </w:r>
            </w:hyperlink>
          </w:p>
          <w:p w14:paraId="23C8C3B7" w14:textId="77777777" w:rsidR="00CA7779" w:rsidRPr="00CA7779" w:rsidRDefault="00CA7779" w:rsidP="00CA7779">
            <w:pPr>
              <w:pStyle w:val="NoSpacing"/>
              <w:jc w:val="center"/>
              <w:rPr>
                <w:rFonts w:cs="Arial"/>
              </w:rPr>
            </w:pPr>
            <w:r w:rsidRPr="00CA7779">
              <w:rPr>
                <w:rFonts w:cs="Arial"/>
              </w:rPr>
              <w:t>07394559106</w:t>
            </w:r>
          </w:p>
          <w:p w14:paraId="68091394" w14:textId="77777777" w:rsidR="00CA7779" w:rsidRPr="00326DF0" w:rsidRDefault="00CA7779" w:rsidP="00CA7779">
            <w:pPr>
              <w:pStyle w:val="NoSpacing"/>
              <w:jc w:val="center"/>
              <w:rPr>
                <w:rFonts w:cs="Arial"/>
                <w:sz w:val="24"/>
              </w:rPr>
            </w:pPr>
          </w:p>
        </w:tc>
      </w:tr>
      <w:tr w:rsidR="00994019" w:rsidRPr="002A345B" w14:paraId="5B225814" w14:textId="77777777" w:rsidTr="00CA7779">
        <w:trPr>
          <w:trHeight w:hRule="exact" w:val="756"/>
        </w:trPr>
        <w:tc>
          <w:tcPr>
            <w:tcW w:w="4077" w:type="dxa"/>
            <w:shd w:val="clear" w:color="auto" w:fill="auto"/>
            <w:vAlign w:val="center"/>
          </w:tcPr>
          <w:p w14:paraId="3A0E5679" w14:textId="77777777" w:rsidR="00994019" w:rsidRPr="002A345B" w:rsidRDefault="00994019" w:rsidP="00490655">
            <w:pPr>
              <w:pStyle w:val="NoSpacing"/>
              <w:jc w:val="center"/>
              <w:rPr>
                <w:rFonts w:cs="Arial"/>
              </w:rPr>
            </w:pPr>
            <w:r w:rsidRPr="002A345B">
              <w:rPr>
                <w:rFonts w:cs="Arial"/>
              </w:rPr>
              <w:t>Prevent Team Merseyside Police</w:t>
            </w:r>
          </w:p>
        </w:tc>
        <w:tc>
          <w:tcPr>
            <w:tcW w:w="2552" w:type="dxa"/>
            <w:vAlign w:val="center"/>
          </w:tcPr>
          <w:p w14:paraId="531823D7" w14:textId="77777777" w:rsidR="00994019" w:rsidRPr="002A345B" w:rsidRDefault="008A14CC" w:rsidP="001E39F2">
            <w:pPr>
              <w:pStyle w:val="NoSpacing"/>
              <w:jc w:val="center"/>
              <w:rPr>
                <w:rFonts w:cs="Arial"/>
              </w:rPr>
            </w:pPr>
            <w:r w:rsidRPr="002A345B">
              <w:rPr>
                <w:rFonts w:cs="Arial"/>
              </w:rPr>
              <w:t>Prevent Team</w:t>
            </w:r>
          </w:p>
        </w:tc>
        <w:tc>
          <w:tcPr>
            <w:tcW w:w="2618" w:type="dxa"/>
            <w:vAlign w:val="center"/>
          </w:tcPr>
          <w:p w14:paraId="6023DEAC" w14:textId="77777777" w:rsidR="00FA28CC" w:rsidRPr="002A345B" w:rsidRDefault="00C56D3F" w:rsidP="001F4205">
            <w:pPr>
              <w:pStyle w:val="NoSpacing"/>
              <w:jc w:val="center"/>
              <w:rPr>
                <w:rFonts w:cs="Arial"/>
                <w:sz w:val="16"/>
                <w:szCs w:val="16"/>
              </w:rPr>
            </w:pPr>
            <w:r w:rsidRPr="002A345B">
              <w:rPr>
                <w:rFonts w:cs="Arial"/>
                <w:szCs w:val="16"/>
              </w:rPr>
              <w:t xml:space="preserve">0151 777 </w:t>
            </w:r>
            <w:r w:rsidR="001F4205">
              <w:rPr>
                <w:rFonts w:cs="Arial"/>
                <w:szCs w:val="16"/>
              </w:rPr>
              <w:t>8125</w:t>
            </w:r>
          </w:p>
        </w:tc>
      </w:tr>
      <w:tr w:rsidR="00994019" w:rsidRPr="002A345B" w14:paraId="30627FEA" w14:textId="77777777" w:rsidTr="00CA7779">
        <w:trPr>
          <w:trHeight w:hRule="exact" w:val="545"/>
        </w:trPr>
        <w:tc>
          <w:tcPr>
            <w:tcW w:w="4077" w:type="dxa"/>
            <w:shd w:val="clear" w:color="auto" w:fill="auto"/>
            <w:vAlign w:val="center"/>
          </w:tcPr>
          <w:p w14:paraId="4F99F12C" w14:textId="77777777" w:rsidR="00994019" w:rsidRPr="002A345B" w:rsidRDefault="00994019" w:rsidP="00490655">
            <w:pPr>
              <w:pStyle w:val="NoSpacing"/>
              <w:jc w:val="center"/>
              <w:rPr>
                <w:rFonts w:cs="Arial"/>
              </w:rPr>
            </w:pPr>
            <w:r w:rsidRPr="002A345B">
              <w:rPr>
                <w:rFonts w:cs="Arial"/>
              </w:rPr>
              <w:t>Director of Children’s Services</w:t>
            </w:r>
          </w:p>
        </w:tc>
        <w:tc>
          <w:tcPr>
            <w:tcW w:w="2552" w:type="dxa"/>
            <w:vAlign w:val="center"/>
          </w:tcPr>
          <w:p w14:paraId="5FC61321" w14:textId="06B4B2AA" w:rsidR="00994019" w:rsidRPr="002A345B" w:rsidRDefault="00751A8C" w:rsidP="001E39F2">
            <w:pPr>
              <w:pStyle w:val="NoSpacing"/>
              <w:jc w:val="center"/>
              <w:rPr>
                <w:rFonts w:cs="Arial"/>
              </w:rPr>
            </w:pPr>
            <w:r>
              <w:rPr>
                <w:rFonts w:cs="Arial"/>
              </w:rPr>
              <w:t>Simone White</w:t>
            </w:r>
          </w:p>
        </w:tc>
        <w:tc>
          <w:tcPr>
            <w:tcW w:w="2618" w:type="dxa"/>
            <w:vAlign w:val="center"/>
          </w:tcPr>
          <w:p w14:paraId="4CD8B347" w14:textId="77777777" w:rsidR="00994019" w:rsidRPr="002A345B" w:rsidRDefault="00994019" w:rsidP="001E39F2">
            <w:pPr>
              <w:pStyle w:val="NoSpacing"/>
              <w:jc w:val="center"/>
              <w:rPr>
                <w:rFonts w:cs="Arial"/>
              </w:rPr>
            </w:pPr>
            <w:r w:rsidRPr="002A345B">
              <w:rPr>
                <w:rFonts w:cs="Arial"/>
              </w:rPr>
              <w:t>0151 606  2000</w:t>
            </w:r>
          </w:p>
        </w:tc>
      </w:tr>
      <w:tr w:rsidR="00471B8A" w:rsidRPr="002A345B" w14:paraId="3851265C" w14:textId="77777777" w:rsidTr="00CA7779">
        <w:trPr>
          <w:trHeight w:hRule="exact" w:val="1240"/>
        </w:trPr>
        <w:tc>
          <w:tcPr>
            <w:tcW w:w="4077" w:type="dxa"/>
            <w:shd w:val="clear" w:color="auto" w:fill="auto"/>
            <w:vAlign w:val="center"/>
          </w:tcPr>
          <w:p w14:paraId="4DD1F4AC" w14:textId="77777777" w:rsidR="00471B8A" w:rsidRPr="002A345B" w:rsidRDefault="00146ACB" w:rsidP="00490655">
            <w:pPr>
              <w:pStyle w:val="NoSpacing"/>
              <w:jc w:val="center"/>
              <w:rPr>
                <w:rFonts w:cs="Arial"/>
              </w:rPr>
            </w:pPr>
            <w:r w:rsidRPr="002A345B">
              <w:rPr>
                <w:rFonts w:cs="Arial"/>
              </w:rPr>
              <w:t>Integrated Front Door</w:t>
            </w:r>
          </w:p>
        </w:tc>
        <w:tc>
          <w:tcPr>
            <w:tcW w:w="2552" w:type="dxa"/>
            <w:vAlign w:val="center"/>
          </w:tcPr>
          <w:p w14:paraId="0AA43AF6" w14:textId="77777777" w:rsidR="00471B8A" w:rsidRPr="002A345B" w:rsidRDefault="00CA7779" w:rsidP="001E39F2">
            <w:pPr>
              <w:pStyle w:val="NoSpacing"/>
              <w:jc w:val="center"/>
              <w:rPr>
                <w:rFonts w:cs="Arial"/>
              </w:rPr>
            </w:pPr>
            <w:r>
              <w:rPr>
                <w:rFonts w:cs="Arial"/>
              </w:rPr>
              <w:t>Mon-Fri, 9</w:t>
            </w:r>
            <w:r w:rsidR="00471B8A" w:rsidRPr="002A345B">
              <w:rPr>
                <w:rFonts w:cs="Arial"/>
              </w:rPr>
              <w:t>am – 5</w:t>
            </w:r>
            <w:r>
              <w:rPr>
                <w:rFonts w:cs="Arial"/>
              </w:rPr>
              <w:t>p</w:t>
            </w:r>
            <w:r w:rsidR="00471B8A" w:rsidRPr="002A345B">
              <w:rPr>
                <w:rFonts w:cs="Arial"/>
              </w:rPr>
              <w:t>m</w:t>
            </w:r>
          </w:p>
          <w:p w14:paraId="5976A5FD" w14:textId="77777777" w:rsidR="00471B8A" w:rsidRPr="002A345B" w:rsidRDefault="009208F4" w:rsidP="00CA7779">
            <w:pPr>
              <w:pStyle w:val="NoSpacing"/>
              <w:jc w:val="center"/>
              <w:rPr>
                <w:rFonts w:cs="Arial"/>
              </w:rPr>
            </w:pPr>
            <w:r w:rsidRPr="002A345B">
              <w:rPr>
                <w:rFonts w:cs="Arial"/>
              </w:rPr>
              <w:t>Outside of these hours</w:t>
            </w:r>
          </w:p>
        </w:tc>
        <w:tc>
          <w:tcPr>
            <w:tcW w:w="2618" w:type="dxa"/>
            <w:vAlign w:val="center"/>
          </w:tcPr>
          <w:p w14:paraId="37CAC4B6" w14:textId="77777777" w:rsidR="001E39F2" w:rsidRPr="002A345B" w:rsidRDefault="001E39F2" w:rsidP="001E39F2">
            <w:pPr>
              <w:pStyle w:val="NoSpacing"/>
              <w:jc w:val="center"/>
              <w:rPr>
                <w:rFonts w:cs="Arial"/>
              </w:rPr>
            </w:pPr>
          </w:p>
          <w:p w14:paraId="78E93FDF" w14:textId="77777777" w:rsidR="00471B8A" w:rsidRDefault="00471B8A" w:rsidP="001E39F2">
            <w:pPr>
              <w:pStyle w:val="NoSpacing"/>
              <w:jc w:val="center"/>
              <w:rPr>
                <w:rFonts w:cs="Arial"/>
              </w:rPr>
            </w:pPr>
            <w:r w:rsidRPr="002A345B">
              <w:rPr>
                <w:rFonts w:cs="Arial"/>
              </w:rPr>
              <w:t>Tel: 0151 606 2008</w:t>
            </w:r>
          </w:p>
          <w:bookmarkStart w:id="0" w:name="_Hlk11150484"/>
          <w:p w14:paraId="27445256" w14:textId="77777777" w:rsidR="00CA7779" w:rsidRPr="008947D3" w:rsidRDefault="00CA7779" w:rsidP="00CA7779">
            <w:pPr>
              <w:spacing w:after="0" w:line="240" w:lineRule="auto"/>
              <w:jc w:val="center"/>
              <w:rPr>
                <w:rStyle w:val="Hyperlink"/>
                <w:rFonts w:cs="Arial"/>
              </w:rPr>
            </w:pPr>
            <w:r w:rsidRPr="008947D3">
              <w:rPr>
                <w:rStyle w:val="Hyperlink"/>
                <w:rFonts w:cs="Arial"/>
              </w:rPr>
              <w:fldChar w:fldCharType="begin"/>
            </w:r>
            <w:r w:rsidRPr="008947D3">
              <w:rPr>
                <w:rStyle w:val="Hyperlink"/>
                <w:rFonts w:cs="Arial"/>
              </w:rPr>
              <w:instrText xml:space="preserve"> HYPERLINK "mailto:ifd@wirral.gov.uk" </w:instrText>
            </w:r>
            <w:r w:rsidRPr="008947D3">
              <w:rPr>
                <w:rStyle w:val="Hyperlink"/>
                <w:rFonts w:cs="Arial"/>
              </w:rPr>
              <w:fldChar w:fldCharType="separate"/>
            </w:r>
            <w:r w:rsidRPr="008947D3">
              <w:rPr>
                <w:rStyle w:val="Hyperlink"/>
                <w:rFonts w:cs="Arial"/>
              </w:rPr>
              <w:t>ifd@wirral.gov.uk</w:t>
            </w:r>
            <w:r w:rsidRPr="008947D3">
              <w:rPr>
                <w:rStyle w:val="Hyperlink"/>
                <w:rFonts w:cs="Arial"/>
              </w:rPr>
              <w:fldChar w:fldCharType="end"/>
            </w:r>
          </w:p>
          <w:bookmarkEnd w:id="0"/>
          <w:p w14:paraId="03177EB1" w14:textId="77777777" w:rsidR="00471B8A" w:rsidRPr="002A345B" w:rsidRDefault="00471B8A" w:rsidP="001E39F2">
            <w:pPr>
              <w:pStyle w:val="NoSpacing"/>
              <w:jc w:val="center"/>
              <w:rPr>
                <w:rFonts w:cs="Arial"/>
              </w:rPr>
            </w:pPr>
            <w:r w:rsidRPr="002A345B">
              <w:rPr>
                <w:rFonts w:cs="Arial"/>
              </w:rPr>
              <w:t>Tel: 0151 677 6557</w:t>
            </w:r>
          </w:p>
          <w:p w14:paraId="376410C9" w14:textId="77777777" w:rsidR="00471B8A" w:rsidRPr="002A345B" w:rsidRDefault="00471B8A" w:rsidP="001E39F2">
            <w:pPr>
              <w:pStyle w:val="NoSpacing"/>
              <w:jc w:val="center"/>
              <w:rPr>
                <w:rFonts w:cs="Arial"/>
              </w:rPr>
            </w:pPr>
          </w:p>
          <w:p w14:paraId="14E4C99D" w14:textId="77777777" w:rsidR="00471B8A" w:rsidRPr="002A345B" w:rsidRDefault="00471B8A" w:rsidP="001E39F2">
            <w:pPr>
              <w:pStyle w:val="NoSpacing"/>
              <w:jc w:val="center"/>
              <w:rPr>
                <w:rFonts w:cs="Arial"/>
              </w:rPr>
            </w:pPr>
          </w:p>
          <w:p w14:paraId="2817474E" w14:textId="77777777" w:rsidR="00471B8A" w:rsidRPr="002A345B" w:rsidRDefault="00471B8A" w:rsidP="001E39F2">
            <w:pPr>
              <w:pStyle w:val="NoSpacing"/>
              <w:jc w:val="center"/>
              <w:rPr>
                <w:rFonts w:cs="Arial"/>
              </w:rPr>
            </w:pPr>
          </w:p>
          <w:p w14:paraId="201748D0" w14:textId="77777777" w:rsidR="00471B8A" w:rsidRPr="002A345B" w:rsidRDefault="00471B8A" w:rsidP="001E39F2">
            <w:pPr>
              <w:pStyle w:val="NoSpacing"/>
              <w:jc w:val="center"/>
              <w:rPr>
                <w:rFonts w:cs="Arial"/>
              </w:rPr>
            </w:pPr>
          </w:p>
        </w:tc>
      </w:tr>
      <w:tr w:rsidR="00471B8A" w:rsidRPr="002A345B" w14:paraId="198898CA" w14:textId="77777777" w:rsidTr="00CA7779">
        <w:trPr>
          <w:trHeight w:hRule="exact" w:val="992"/>
        </w:trPr>
        <w:tc>
          <w:tcPr>
            <w:tcW w:w="4077" w:type="dxa"/>
            <w:shd w:val="clear" w:color="auto" w:fill="auto"/>
            <w:vAlign w:val="center"/>
          </w:tcPr>
          <w:p w14:paraId="1C396640" w14:textId="77777777" w:rsidR="00471B8A" w:rsidRPr="002A345B" w:rsidRDefault="00471B8A" w:rsidP="00490655">
            <w:pPr>
              <w:pStyle w:val="NoSpacing"/>
              <w:jc w:val="center"/>
              <w:rPr>
                <w:rFonts w:cs="Arial"/>
              </w:rPr>
            </w:pPr>
            <w:r w:rsidRPr="002A345B">
              <w:rPr>
                <w:rFonts w:cs="Arial"/>
              </w:rPr>
              <w:t>Police</w:t>
            </w:r>
          </w:p>
        </w:tc>
        <w:tc>
          <w:tcPr>
            <w:tcW w:w="2552" w:type="dxa"/>
            <w:vAlign w:val="center"/>
          </w:tcPr>
          <w:p w14:paraId="61145C05" w14:textId="77777777" w:rsidR="00471B8A" w:rsidRPr="002A345B" w:rsidRDefault="00471B8A" w:rsidP="001E39F2">
            <w:pPr>
              <w:pStyle w:val="NoSpacing"/>
              <w:jc w:val="center"/>
              <w:rPr>
                <w:rFonts w:cs="Arial"/>
              </w:rPr>
            </w:pPr>
            <w:r w:rsidRPr="002A345B">
              <w:rPr>
                <w:rFonts w:cs="Arial"/>
              </w:rPr>
              <w:t>In an emergency</w:t>
            </w:r>
          </w:p>
          <w:p w14:paraId="651B238D" w14:textId="77777777" w:rsidR="00471B8A" w:rsidRPr="002A345B" w:rsidRDefault="00471B8A" w:rsidP="001E39F2">
            <w:pPr>
              <w:pStyle w:val="NoSpacing"/>
              <w:jc w:val="center"/>
              <w:rPr>
                <w:rFonts w:cs="Arial"/>
              </w:rPr>
            </w:pPr>
            <w:r w:rsidRPr="002A345B">
              <w:rPr>
                <w:rFonts w:cs="Arial"/>
              </w:rPr>
              <w:t>For non-emergency but possible crime</w:t>
            </w:r>
          </w:p>
        </w:tc>
        <w:tc>
          <w:tcPr>
            <w:tcW w:w="2618" w:type="dxa"/>
            <w:vAlign w:val="center"/>
          </w:tcPr>
          <w:p w14:paraId="5D2FBC1A" w14:textId="77777777" w:rsidR="00471B8A" w:rsidRPr="002A345B" w:rsidRDefault="00471B8A" w:rsidP="001E39F2">
            <w:pPr>
              <w:pStyle w:val="NoSpacing"/>
              <w:jc w:val="center"/>
              <w:rPr>
                <w:rFonts w:cs="Arial"/>
              </w:rPr>
            </w:pPr>
            <w:r w:rsidRPr="002A345B">
              <w:rPr>
                <w:rFonts w:cs="Arial"/>
              </w:rPr>
              <w:t>999</w:t>
            </w:r>
          </w:p>
          <w:p w14:paraId="0B501029" w14:textId="77777777" w:rsidR="00471B8A" w:rsidRPr="002A345B" w:rsidRDefault="00471B8A" w:rsidP="001E39F2">
            <w:pPr>
              <w:pStyle w:val="NoSpacing"/>
              <w:jc w:val="center"/>
              <w:rPr>
                <w:rFonts w:cs="Arial"/>
              </w:rPr>
            </w:pPr>
            <w:r w:rsidRPr="002A345B">
              <w:rPr>
                <w:rFonts w:cs="Arial"/>
              </w:rPr>
              <w:t>101</w:t>
            </w:r>
          </w:p>
        </w:tc>
      </w:tr>
    </w:tbl>
    <w:p w14:paraId="285A3116" w14:textId="77777777" w:rsidR="00D960C8" w:rsidRPr="002A345B" w:rsidRDefault="00D960C8" w:rsidP="009208F4">
      <w:pPr>
        <w:rPr>
          <w:rFonts w:cs="Arial"/>
          <w:b/>
          <w:u w:val="single"/>
        </w:rPr>
      </w:pPr>
    </w:p>
    <w:p w14:paraId="2719D935" w14:textId="77777777" w:rsidR="002A345B" w:rsidRDefault="002A345B">
      <w:pPr>
        <w:spacing w:after="0"/>
        <w:rPr>
          <w:rFonts w:cs="Arial"/>
          <w:b/>
          <w:u w:val="single"/>
        </w:rPr>
      </w:pPr>
      <w:r>
        <w:rPr>
          <w:rFonts w:cs="Arial"/>
          <w:b/>
          <w:u w:val="single"/>
        </w:rPr>
        <w:br w:type="page"/>
      </w:r>
    </w:p>
    <w:p w14:paraId="25AE9348" w14:textId="77777777" w:rsidR="006D07F7" w:rsidRPr="002A345B" w:rsidRDefault="001D7904" w:rsidP="001D7904">
      <w:pPr>
        <w:jc w:val="center"/>
        <w:rPr>
          <w:rFonts w:cs="Arial"/>
          <w:b/>
          <w:u w:val="single"/>
        </w:rPr>
      </w:pPr>
      <w:r w:rsidRPr="002A345B">
        <w:rPr>
          <w:rFonts w:cs="Arial"/>
          <w:b/>
          <w:u w:val="single"/>
        </w:rPr>
        <w:lastRenderedPageBreak/>
        <w:t>School Record of Safeguarding Training</w:t>
      </w:r>
      <w:r w:rsidR="00FA28CC" w:rsidRPr="002A345B">
        <w:rPr>
          <w:rFonts w:cs="Arial"/>
          <w:b/>
          <w:u w:val="single"/>
        </w:rPr>
        <w:t>:</w:t>
      </w:r>
    </w:p>
    <w:tbl>
      <w:tblPr>
        <w:tblStyle w:val="TableGrid"/>
        <w:tblW w:w="5000" w:type="pct"/>
        <w:tblLook w:val="04A0" w:firstRow="1" w:lastRow="0" w:firstColumn="1" w:lastColumn="0" w:noHBand="0" w:noVBand="1"/>
      </w:tblPr>
      <w:tblGrid>
        <w:gridCol w:w="3006"/>
        <w:gridCol w:w="3006"/>
        <w:gridCol w:w="3004"/>
      </w:tblGrid>
      <w:tr w:rsidR="00B44BF5" w:rsidRPr="002A345B" w14:paraId="07DECE32" w14:textId="77777777" w:rsidTr="004D0591">
        <w:tc>
          <w:tcPr>
            <w:tcW w:w="1667" w:type="pct"/>
            <w:shd w:val="clear" w:color="auto" w:fill="D9D9D9" w:themeFill="background1" w:themeFillShade="D9"/>
            <w:vAlign w:val="center"/>
          </w:tcPr>
          <w:p w14:paraId="35550082" w14:textId="77777777" w:rsidR="00B44BF5" w:rsidRPr="002A345B" w:rsidRDefault="00326E87" w:rsidP="00B44BF5">
            <w:pPr>
              <w:pStyle w:val="NoSpacing"/>
              <w:jc w:val="center"/>
              <w:rPr>
                <w:b/>
              </w:rPr>
            </w:pPr>
            <w:r w:rsidRPr="002A345B">
              <w:rPr>
                <w:b/>
              </w:rPr>
              <w:t>Type of Training:</w:t>
            </w:r>
          </w:p>
        </w:tc>
        <w:tc>
          <w:tcPr>
            <w:tcW w:w="1667" w:type="pct"/>
            <w:shd w:val="clear" w:color="auto" w:fill="D9D9D9" w:themeFill="background1" w:themeFillShade="D9"/>
            <w:vAlign w:val="center"/>
          </w:tcPr>
          <w:p w14:paraId="19013C6B" w14:textId="77777777" w:rsidR="00B44BF5" w:rsidRPr="002A345B" w:rsidRDefault="00B44BF5" w:rsidP="00B44BF5">
            <w:pPr>
              <w:pStyle w:val="NoSpacing"/>
              <w:jc w:val="center"/>
              <w:rPr>
                <w:rFonts w:cs="Arial"/>
                <w:b/>
              </w:rPr>
            </w:pPr>
            <w:r w:rsidRPr="002A345B">
              <w:rPr>
                <w:rFonts w:cs="Arial"/>
                <w:b/>
              </w:rPr>
              <w:t>Date completed</w:t>
            </w:r>
            <w:r w:rsidR="00326E87" w:rsidRPr="002A345B">
              <w:rPr>
                <w:rFonts w:cs="Arial"/>
                <w:b/>
              </w:rPr>
              <w:t>:</w:t>
            </w:r>
          </w:p>
        </w:tc>
        <w:tc>
          <w:tcPr>
            <w:tcW w:w="1666" w:type="pct"/>
            <w:shd w:val="clear" w:color="auto" w:fill="D9D9D9" w:themeFill="background1" w:themeFillShade="D9"/>
            <w:vAlign w:val="center"/>
          </w:tcPr>
          <w:p w14:paraId="5F778965" w14:textId="77777777" w:rsidR="00B44BF5" w:rsidRPr="002A345B" w:rsidRDefault="00B44BF5" w:rsidP="00B44BF5">
            <w:pPr>
              <w:pStyle w:val="NoSpacing"/>
              <w:jc w:val="center"/>
              <w:rPr>
                <w:rFonts w:cs="Arial"/>
                <w:b/>
              </w:rPr>
            </w:pPr>
            <w:r w:rsidRPr="002A345B">
              <w:rPr>
                <w:rFonts w:cs="Arial"/>
                <w:b/>
              </w:rPr>
              <w:t>Next due date</w:t>
            </w:r>
            <w:r w:rsidR="00326E87" w:rsidRPr="002A345B">
              <w:rPr>
                <w:rFonts w:cs="Arial"/>
                <w:b/>
              </w:rPr>
              <w:t>:</w:t>
            </w:r>
          </w:p>
        </w:tc>
      </w:tr>
      <w:tr w:rsidR="00B44BF5" w:rsidRPr="002A345B" w14:paraId="1AA72B1A" w14:textId="77777777" w:rsidTr="004D0591">
        <w:trPr>
          <w:trHeight w:val="753"/>
        </w:trPr>
        <w:tc>
          <w:tcPr>
            <w:tcW w:w="1667" w:type="pct"/>
            <w:vAlign w:val="center"/>
          </w:tcPr>
          <w:p w14:paraId="18ECDC24" w14:textId="77777777" w:rsidR="00095808" w:rsidRDefault="00B44BF5" w:rsidP="00B44BF5">
            <w:pPr>
              <w:pStyle w:val="NoSpacing"/>
              <w:jc w:val="center"/>
              <w:rPr>
                <w:rFonts w:cs="Arial"/>
              </w:rPr>
            </w:pPr>
            <w:r w:rsidRPr="002A345B">
              <w:rPr>
                <w:rFonts w:cs="Arial"/>
              </w:rPr>
              <w:t xml:space="preserve">Whole School </w:t>
            </w:r>
          </w:p>
          <w:p w14:paraId="09991A3A" w14:textId="767F9E67" w:rsidR="00B44BF5" w:rsidRPr="002A345B" w:rsidRDefault="00B44BF5" w:rsidP="00B44BF5">
            <w:pPr>
              <w:pStyle w:val="NoSpacing"/>
              <w:jc w:val="center"/>
              <w:rPr>
                <w:rFonts w:cs="Arial"/>
              </w:rPr>
            </w:pPr>
            <w:r w:rsidRPr="002A345B">
              <w:rPr>
                <w:rFonts w:cs="Arial"/>
              </w:rPr>
              <w:t>Safeguarding Training</w:t>
            </w:r>
          </w:p>
          <w:p w14:paraId="518FD02D" w14:textId="77777777" w:rsidR="009208F4" w:rsidRPr="002A345B" w:rsidRDefault="00FA28CC" w:rsidP="00660F29">
            <w:pPr>
              <w:pStyle w:val="NoSpacing"/>
              <w:jc w:val="center"/>
              <w:rPr>
                <w:rFonts w:cs="Arial"/>
              </w:rPr>
            </w:pPr>
            <w:r w:rsidRPr="002A345B">
              <w:rPr>
                <w:rFonts w:cs="Arial"/>
              </w:rPr>
              <w:t>(</w:t>
            </w:r>
            <w:r w:rsidR="00660F29">
              <w:rPr>
                <w:rFonts w:cs="Arial"/>
              </w:rPr>
              <w:t>Annual</w:t>
            </w:r>
            <w:r w:rsidRPr="002A345B">
              <w:rPr>
                <w:rFonts w:cs="Arial"/>
              </w:rPr>
              <w:t>)</w:t>
            </w:r>
          </w:p>
        </w:tc>
        <w:tc>
          <w:tcPr>
            <w:tcW w:w="1667" w:type="pct"/>
            <w:vAlign w:val="center"/>
          </w:tcPr>
          <w:p w14:paraId="15323587" w14:textId="354C57DC" w:rsidR="00B44BF5" w:rsidRPr="00F71042" w:rsidRDefault="00095808" w:rsidP="001F4205">
            <w:pPr>
              <w:pStyle w:val="NoSpacing"/>
              <w:jc w:val="center"/>
            </w:pPr>
            <w:r>
              <w:t>5 September 2022</w:t>
            </w:r>
          </w:p>
        </w:tc>
        <w:tc>
          <w:tcPr>
            <w:tcW w:w="1666" w:type="pct"/>
            <w:vAlign w:val="center"/>
          </w:tcPr>
          <w:p w14:paraId="423C3417" w14:textId="6702FADF" w:rsidR="00B44BF5" w:rsidRPr="00F71042" w:rsidRDefault="001E39F2" w:rsidP="00CA7779">
            <w:pPr>
              <w:pStyle w:val="NoSpacing"/>
              <w:jc w:val="center"/>
            </w:pPr>
            <w:r w:rsidRPr="00095808">
              <w:t>September 20</w:t>
            </w:r>
            <w:r w:rsidR="001F4205" w:rsidRPr="00095808">
              <w:t>2</w:t>
            </w:r>
            <w:r w:rsidR="00095808" w:rsidRPr="00095808">
              <w:t>3</w:t>
            </w:r>
          </w:p>
        </w:tc>
      </w:tr>
      <w:tr w:rsidR="00B44BF5" w:rsidRPr="002A345B" w14:paraId="0A5A85A9" w14:textId="77777777" w:rsidTr="004D0591">
        <w:trPr>
          <w:trHeight w:val="706"/>
        </w:trPr>
        <w:tc>
          <w:tcPr>
            <w:tcW w:w="1667" w:type="pct"/>
            <w:vAlign w:val="center"/>
          </w:tcPr>
          <w:p w14:paraId="1A2D48A2" w14:textId="77777777" w:rsidR="00B44BF5" w:rsidRPr="002A345B" w:rsidRDefault="00B44BF5" w:rsidP="00FA28CC">
            <w:pPr>
              <w:pStyle w:val="NoSpacing"/>
              <w:jc w:val="center"/>
              <w:rPr>
                <w:rFonts w:cs="Arial"/>
                <w:lang w:eastAsia="en-GB"/>
              </w:rPr>
            </w:pPr>
            <w:r w:rsidRPr="002A345B">
              <w:rPr>
                <w:rFonts w:cs="Arial"/>
                <w:lang w:eastAsia="en-GB"/>
              </w:rPr>
              <w:t xml:space="preserve">Senior Designated </w:t>
            </w:r>
            <w:r w:rsidR="00FA28CC" w:rsidRPr="002A345B">
              <w:rPr>
                <w:rFonts w:cs="Arial"/>
                <w:lang w:eastAsia="en-GB"/>
              </w:rPr>
              <w:t>Safeguarding Lead (DSL)</w:t>
            </w:r>
          </w:p>
          <w:p w14:paraId="56482D91" w14:textId="77777777" w:rsidR="00D960C8" w:rsidRPr="002A345B" w:rsidRDefault="00FA28CC" w:rsidP="001E39F2">
            <w:pPr>
              <w:pStyle w:val="NoSpacing"/>
              <w:jc w:val="center"/>
              <w:rPr>
                <w:rFonts w:cs="Arial"/>
              </w:rPr>
            </w:pPr>
            <w:r w:rsidRPr="002A345B">
              <w:rPr>
                <w:rFonts w:cs="Arial"/>
                <w:lang w:eastAsia="en-GB"/>
              </w:rPr>
              <w:t>(</w:t>
            </w:r>
            <w:r w:rsidR="00B44BF5" w:rsidRPr="002A345B">
              <w:rPr>
                <w:rFonts w:cs="Arial"/>
                <w:lang w:eastAsia="en-GB"/>
              </w:rPr>
              <w:t>Due every 2 years</w:t>
            </w:r>
            <w:r w:rsidRPr="002A345B">
              <w:rPr>
                <w:rFonts w:cs="Arial"/>
                <w:lang w:eastAsia="en-GB"/>
              </w:rPr>
              <w:t>)</w:t>
            </w:r>
          </w:p>
        </w:tc>
        <w:tc>
          <w:tcPr>
            <w:tcW w:w="1667" w:type="pct"/>
            <w:vAlign w:val="center"/>
          </w:tcPr>
          <w:p w14:paraId="2A08EECA" w14:textId="4B29D2D4" w:rsidR="00B44BF5" w:rsidRPr="00F71042" w:rsidRDefault="00F71042" w:rsidP="00D418DB">
            <w:pPr>
              <w:jc w:val="center"/>
              <w:rPr>
                <w:rFonts w:cs="Arial"/>
              </w:rPr>
            </w:pPr>
            <w:r w:rsidRPr="00F71042">
              <w:rPr>
                <w:rFonts w:cs="Arial"/>
              </w:rPr>
              <w:t>13 September 2021</w:t>
            </w:r>
          </w:p>
        </w:tc>
        <w:tc>
          <w:tcPr>
            <w:tcW w:w="1666" w:type="pct"/>
            <w:vAlign w:val="center"/>
          </w:tcPr>
          <w:p w14:paraId="33BD906D" w14:textId="39DE65D6" w:rsidR="00B44BF5" w:rsidRPr="00F71042" w:rsidRDefault="00F71042" w:rsidP="00D418DB">
            <w:pPr>
              <w:jc w:val="center"/>
              <w:rPr>
                <w:rFonts w:cs="Arial"/>
              </w:rPr>
            </w:pPr>
            <w:r w:rsidRPr="00F71042">
              <w:rPr>
                <w:rFonts w:cs="Arial"/>
              </w:rPr>
              <w:t>September 2023</w:t>
            </w:r>
          </w:p>
        </w:tc>
      </w:tr>
      <w:tr w:rsidR="00F71042" w:rsidRPr="002A345B" w14:paraId="7001E0ED" w14:textId="77777777" w:rsidTr="004D0591">
        <w:trPr>
          <w:trHeight w:val="688"/>
        </w:trPr>
        <w:tc>
          <w:tcPr>
            <w:tcW w:w="1667" w:type="pct"/>
            <w:vAlign w:val="center"/>
          </w:tcPr>
          <w:p w14:paraId="4DC652A0" w14:textId="77777777" w:rsidR="00F71042" w:rsidRDefault="00F71042" w:rsidP="00F71042">
            <w:pPr>
              <w:pStyle w:val="NoSpacing"/>
              <w:jc w:val="center"/>
              <w:rPr>
                <w:rFonts w:cs="Arial"/>
              </w:rPr>
            </w:pPr>
            <w:r w:rsidRPr="002A345B">
              <w:rPr>
                <w:rFonts w:cs="Arial"/>
              </w:rPr>
              <w:t>Deputy Senior Designated Safeguarding Lead (DSL)</w:t>
            </w:r>
          </w:p>
          <w:p w14:paraId="4C5CA0BC" w14:textId="77777777" w:rsidR="00F71042" w:rsidRPr="002A345B" w:rsidRDefault="00F71042" w:rsidP="00F71042">
            <w:pPr>
              <w:pStyle w:val="NoSpacing"/>
              <w:jc w:val="center"/>
              <w:rPr>
                <w:rFonts w:cs="Arial"/>
              </w:rPr>
            </w:pPr>
            <w:r w:rsidRPr="002A345B">
              <w:rPr>
                <w:rFonts w:cs="Arial"/>
                <w:lang w:eastAsia="en-GB"/>
              </w:rPr>
              <w:t>(Due every 2 years)</w:t>
            </w:r>
          </w:p>
        </w:tc>
        <w:tc>
          <w:tcPr>
            <w:tcW w:w="1667" w:type="pct"/>
            <w:vAlign w:val="center"/>
          </w:tcPr>
          <w:p w14:paraId="188F399F" w14:textId="2267907B" w:rsidR="00F71042" w:rsidRPr="00F71042" w:rsidRDefault="00F71042" w:rsidP="00F71042">
            <w:pPr>
              <w:jc w:val="center"/>
              <w:rPr>
                <w:rFonts w:cs="Arial"/>
              </w:rPr>
            </w:pPr>
            <w:r w:rsidRPr="00F71042">
              <w:rPr>
                <w:rFonts w:cs="Arial"/>
              </w:rPr>
              <w:t>13 September 2021</w:t>
            </w:r>
          </w:p>
        </w:tc>
        <w:tc>
          <w:tcPr>
            <w:tcW w:w="1666" w:type="pct"/>
            <w:vAlign w:val="center"/>
          </w:tcPr>
          <w:p w14:paraId="49A23CC3" w14:textId="7D4ABDD9" w:rsidR="00F71042" w:rsidRPr="00F71042" w:rsidRDefault="00F71042" w:rsidP="00F71042">
            <w:pPr>
              <w:jc w:val="center"/>
              <w:rPr>
                <w:rFonts w:cs="Arial"/>
              </w:rPr>
            </w:pPr>
            <w:r w:rsidRPr="00F71042">
              <w:rPr>
                <w:rFonts w:cs="Arial"/>
              </w:rPr>
              <w:t>September 2023</w:t>
            </w:r>
          </w:p>
        </w:tc>
      </w:tr>
      <w:tr w:rsidR="00A645BB" w:rsidRPr="002A345B" w14:paraId="0D8BF5AC" w14:textId="77777777" w:rsidTr="004D0591">
        <w:trPr>
          <w:trHeight w:val="688"/>
        </w:trPr>
        <w:tc>
          <w:tcPr>
            <w:tcW w:w="1667" w:type="pct"/>
            <w:vAlign w:val="center"/>
          </w:tcPr>
          <w:p w14:paraId="56050402" w14:textId="3662D5DE" w:rsidR="00A645BB" w:rsidRDefault="00A645BB" w:rsidP="00F71042">
            <w:pPr>
              <w:pStyle w:val="NoSpacing"/>
              <w:jc w:val="center"/>
              <w:rPr>
                <w:rFonts w:cs="Arial"/>
              </w:rPr>
            </w:pPr>
            <w:r>
              <w:rPr>
                <w:rFonts w:cs="Arial"/>
              </w:rPr>
              <w:t xml:space="preserve">DSL Prevent Training Update </w:t>
            </w:r>
            <w:r w:rsidR="00095808">
              <w:rPr>
                <w:rFonts w:cs="Arial"/>
              </w:rPr>
              <w:t>(Due every 2 years)</w:t>
            </w:r>
          </w:p>
        </w:tc>
        <w:tc>
          <w:tcPr>
            <w:tcW w:w="1667" w:type="pct"/>
            <w:vAlign w:val="center"/>
          </w:tcPr>
          <w:p w14:paraId="1977AB0D" w14:textId="317A0E35" w:rsidR="00A645BB" w:rsidRPr="00F71042" w:rsidRDefault="00095808" w:rsidP="00F71042">
            <w:pPr>
              <w:jc w:val="center"/>
              <w:rPr>
                <w:rFonts w:cs="Arial"/>
              </w:rPr>
            </w:pPr>
            <w:r>
              <w:rPr>
                <w:rFonts w:cs="Arial"/>
              </w:rPr>
              <w:t>15 November 2021</w:t>
            </w:r>
          </w:p>
        </w:tc>
        <w:tc>
          <w:tcPr>
            <w:tcW w:w="1666" w:type="pct"/>
            <w:vAlign w:val="center"/>
          </w:tcPr>
          <w:p w14:paraId="1EE9E1E6" w14:textId="55CBE7ED" w:rsidR="00A645BB" w:rsidRPr="00F71042" w:rsidRDefault="00095808" w:rsidP="00F71042">
            <w:pPr>
              <w:jc w:val="center"/>
              <w:rPr>
                <w:rFonts w:cs="Arial"/>
              </w:rPr>
            </w:pPr>
            <w:r>
              <w:rPr>
                <w:rFonts w:cs="Arial"/>
              </w:rPr>
              <w:t>November 2023</w:t>
            </w:r>
          </w:p>
        </w:tc>
      </w:tr>
      <w:tr w:rsidR="002A345B" w:rsidRPr="002A345B" w14:paraId="1EC54237" w14:textId="77777777" w:rsidTr="00660F29">
        <w:trPr>
          <w:trHeight w:val="472"/>
        </w:trPr>
        <w:tc>
          <w:tcPr>
            <w:tcW w:w="5000" w:type="pct"/>
            <w:gridSpan w:val="3"/>
            <w:vAlign w:val="center"/>
          </w:tcPr>
          <w:p w14:paraId="131EC702" w14:textId="541699A3" w:rsidR="002A345B" w:rsidRPr="002A345B" w:rsidRDefault="002A345B" w:rsidP="00E373A9">
            <w:pPr>
              <w:spacing w:after="0"/>
              <w:rPr>
                <w:rFonts w:eastAsia="Times New Roman" w:cs="Calibri"/>
                <w:color w:val="000000"/>
              </w:rPr>
            </w:pPr>
            <w:r w:rsidRPr="002A345B">
              <w:rPr>
                <w:rFonts w:cs="Calibri"/>
                <w:b/>
                <w:color w:val="000000"/>
              </w:rPr>
              <w:t>Safer Recruitment Training</w:t>
            </w:r>
            <w:r>
              <w:rPr>
                <w:rFonts w:eastAsia="Times New Roman" w:cs="Calibri"/>
                <w:color w:val="000000"/>
              </w:rPr>
              <w:t xml:space="preserve">  (Due every </w:t>
            </w:r>
            <w:r w:rsidR="00174D3C">
              <w:rPr>
                <w:rFonts w:eastAsia="Times New Roman" w:cs="Calibri"/>
                <w:color w:val="000000"/>
              </w:rPr>
              <w:t>3</w:t>
            </w:r>
            <w:r>
              <w:rPr>
                <w:rFonts w:eastAsia="Times New Roman" w:cs="Calibri"/>
                <w:color w:val="000000"/>
              </w:rPr>
              <w:t xml:space="preserve"> years)</w:t>
            </w:r>
          </w:p>
        </w:tc>
      </w:tr>
      <w:tr w:rsidR="00095808" w:rsidRPr="002A345B" w14:paraId="40090264" w14:textId="77777777" w:rsidTr="00717881">
        <w:tc>
          <w:tcPr>
            <w:tcW w:w="1667" w:type="pct"/>
            <w:vAlign w:val="center"/>
          </w:tcPr>
          <w:p w14:paraId="2C1F944B" w14:textId="77777777" w:rsidR="00095808" w:rsidRPr="002A345B" w:rsidRDefault="00095808" w:rsidP="00717881">
            <w:pPr>
              <w:spacing w:after="0"/>
              <w:jc w:val="center"/>
              <w:rPr>
                <w:rFonts w:cs="Calibri"/>
                <w:color w:val="000000"/>
              </w:rPr>
            </w:pPr>
            <w:r>
              <w:rPr>
                <w:rFonts w:cs="Calibri"/>
                <w:color w:val="000000"/>
              </w:rPr>
              <w:t>Peter Mee</w:t>
            </w:r>
          </w:p>
        </w:tc>
        <w:tc>
          <w:tcPr>
            <w:tcW w:w="1667" w:type="pct"/>
            <w:vAlign w:val="center"/>
          </w:tcPr>
          <w:p w14:paraId="5288CDE6" w14:textId="46167F48" w:rsidR="00095808" w:rsidRPr="00077174" w:rsidRDefault="005774DC" w:rsidP="00717881">
            <w:pPr>
              <w:jc w:val="center"/>
              <w:rPr>
                <w:rFonts w:cs="Calibri"/>
                <w:color w:val="000000"/>
              </w:rPr>
            </w:pPr>
            <w:r>
              <w:rPr>
                <w:rFonts w:cs="Calibri"/>
                <w:color w:val="000000"/>
              </w:rPr>
              <w:t>6 March 2023</w:t>
            </w:r>
          </w:p>
        </w:tc>
        <w:tc>
          <w:tcPr>
            <w:tcW w:w="1666" w:type="pct"/>
            <w:vAlign w:val="center"/>
          </w:tcPr>
          <w:p w14:paraId="654FC36C" w14:textId="2D4873ED" w:rsidR="00095808" w:rsidRPr="00077174" w:rsidRDefault="005774DC" w:rsidP="00717881">
            <w:pPr>
              <w:jc w:val="center"/>
              <w:rPr>
                <w:rFonts w:cs="Calibri"/>
                <w:color w:val="000000"/>
              </w:rPr>
            </w:pPr>
            <w:r>
              <w:rPr>
                <w:rFonts w:cs="Calibri"/>
                <w:color w:val="000000"/>
              </w:rPr>
              <w:t>6 March 202</w:t>
            </w:r>
            <w:r w:rsidR="00174D3C">
              <w:rPr>
                <w:rFonts w:cs="Calibri"/>
                <w:color w:val="000000"/>
              </w:rPr>
              <w:t>6</w:t>
            </w:r>
          </w:p>
        </w:tc>
      </w:tr>
      <w:tr w:rsidR="00184D05" w:rsidRPr="002A345B" w14:paraId="7CB5780F" w14:textId="77777777" w:rsidTr="00717881">
        <w:tc>
          <w:tcPr>
            <w:tcW w:w="1667" w:type="pct"/>
            <w:vAlign w:val="center"/>
          </w:tcPr>
          <w:p w14:paraId="3BBA2A95" w14:textId="50D67534" w:rsidR="00184D05" w:rsidRDefault="00184D05" w:rsidP="00717881">
            <w:pPr>
              <w:spacing w:after="0"/>
              <w:jc w:val="center"/>
              <w:rPr>
                <w:rFonts w:cs="Calibri"/>
                <w:color w:val="000000"/>
              </w:rPr>
            </w:pPr>
            <w:r>
              <w:rPr>
                <w:rFonts w:cs="Calibri"/>
                <w:color w:val="000000"/>
              </w:rPr>
              <w:t>Paula Blakemore</w:t>
            </w:r>
          </w:p>
        </w:tc>
        <w:tc>
          <w:tcPr>
            <w:tcW w:w="1667" w:type="pct"/>
            <w:vAlign w:val="center"/>
          </w:tcPr>
          <w:p w14:paraId="70006B19" w14:textId="34F48BE8" w:rsidR="00184D05" w:rsidRPr="00077174" w:rsidRDefault="007C7725" w:rsidP="00717881">
            <w:pPr>
              <w:jc w:val="center"/>
              <w:rPr>
                <w:rFonts w:cs="Calibri"/>
                <w:color w:val="000000"/>
              </w:rPr>
            </w:pPr>
            <w:r>
              <w:rPr>
                <w:rFonts w:cs="Calibri"/>
                <w:color w:val="000000"/>
              </w:rPr>
              <w:t>16 December 2022</w:t>
            </w:r>
          </w:p>
        </w:tc>
        <w:tc>
          <w:tcPr>
            <w:tcW w:w="1666" w:type="pct"/>
            <w:vAlign w:val="center"/>
          </w:tcPr>
          <w:p w14:paraId="5B1982A2" w14:textId="7FE70D8A" w:rsidR="00184D05" w:rsidRPr="00077174" w:rsidRDefault="00C14C4F" w:rsidP="00717881">
            <w:pPr>
              <w:jc w:val="center"/>
              <w:rPr>
                <w:rFonts w:cs="Calibri"/>
                <w:color w:val="000000"/>
              </w:rPr>
            </w:pPr>
            <w:r>
              <w:rPr>
                <w:rFonts w:cs="Calibri"/>
                <w:color w:val="000000"/>
              </w:rPr>
              <w:t>16 December 202</w:t>
            </w:r>
            <w:r w:rsidR="00174D3C">
              <w:rPr>
                <w:rFonts w:cs="Calibri"/>
                <w:color w:val="000000"/>
              </w:rPr>
              <w:t>5</w:t>
            </w:r>
          </w:p>
        </w:tc>
      </w:tr>
      <w:tr w:rsidR="005774DC" w:rsidRPr="002A345B" w14:paraId="2B8D14A7" w14:textId="77777777" w:rsidTr="00717881">
        <w:tc>
          <w:tcPr>
            <w:tcW w:w="1667" w:type="pct"/>
            <w:vAlign w:val="center"/>
          </w:tcPr>
          <w:p w14:paraId="53BB3F14" w14:textId="3DAE418F" w:rsidR="005774DC" w:rsidRDefault="005774DC" w:rsidP="00717881">
            <w:pPr>
              <w:spacing w:after="0"/>
              <w:jc w:val="center"/>
              <w:rPr>
                <w:rFonts w:cs="Calibri"/>
                <w:color w:val="000000"/>
              </w:rPr>
            </w:pPr>
            <w:r>
              <w:rPr>
                <w:rFonts w:cs="Calibri"/>
                <w:color w:val="000000"/>
              </w:rPr>
              <w:t>Antonia Clarke</w:t>
            </w:r>
          </w:p>
        </w:tc>
        <w:tc>
          <w:tcPr>
            <w:tcW w:w="1667" w:type="pct"/>
            <w:vAlign w:val="center"/>
          </w:tcPr>
          <w:p w14:paraId="516FB848" w14:textId="41EA783C" w:rsidR="005774DC" w:rsidRDefault="005774DC" w:rsidP="00717881">
            <w:pPr>
              <w:jc w:val="center"/>
              <w:rPr>
                <w:rFonts w:cs="Calibri"/>
                <w:color w:val="000000"/>
              </w:rPr>
            </w:pPr>
            <w:r>
              <w:rPr>
                <w:rFonts w:cs="Calibri"/>
                <w:color w:val="000000"/>
              </w:rPr>
              <w:t>6 March 2023</w:t>
            </w:r>
          </w:p>
        </w:tc>
        <w:tc>
          <w:tcPr>
            <w:tcW w:w="1666" w:type="pct"/>
            <w:vAlign w:val="center"/>
          </w:tcPr>
          <w:p w14:paraId="45FD9013" w14:textId="29490A22" w:rsidR="005774DC" w:rsidRDefault="005774DC" w:rsidP="00717881">
            <w:pPr>
              <w:jc w:val="center"/>
              <w:rPr>
                <w:rFonts w:cs="Calibri"/>
                <w:color w:val="000000"/>
              </w:rPr>
            </w:pPr>
            <w:r>
              <w:rPr>
                <w:rFonts w:cs="Calibri"/>
                <w:color w:val="000000"/>
              </w:rPr>
              <w:t>6 March 202</w:t>
            </w:r>
            <w:r w:rsidR="00174D3C">
              <w:rPr>
                <w:rFonts w:cs="Calibri"/>
                <w:color w:val="000000"/>
              </w:rPr>
              <w:t>6</w:t>
            </w:r>
          </w:p>
        </w:tc>
      </w:tr>
      <w:tr w:rsidR="00095808" w:rsidRPr="002A345B" w14:paraId="05CB9F75" w14:textId="77777777" w:rsidTr="00661615">
        <w:tc>
          <w:tcPr>
            <w:tcW w:w="1667" w:type="pct"/>
            <w:vAlign w:val="center"/>
          </w:tcPr>
          <w:p w14:paraId="199EF914" w14:textId="77777777" w:rsidR="00095808" w:rsidRPr="002A345B" w:rsidRDefault="00095808" w:rsidP="00661615">
            <w:pPr>
              <w:spacing w:after="0"/>
              <w:jc w:val="center"/>
              <w:rPr>
                <w:rFonts w:cs="Calibri"/>
                <w:color w:val="000000"/>
              </w:rPr>
            </w:pPr>
            <w:r>
              <w:rPr>
                <w:rFonts w:cs="Calibri"/>
                <w:color w:val="000000"/>
              </w:rPr>
              <w:t>Danielle Dawes</w:t>
            </w:r>
          </w:p>
        </w:tc>
        <w:tc>
          <w:tcPr>
            <w:tcW w:w="1667" w:type="pct"/>
            <w:vAlign w:val="center"/>
          </w:tcPr>
          <w:p w14:paraId="02C633CF" w14:textId="0F988436" w:rsidR="00095808" w:rsidRPr="00077174" w:rsidRDefault="005774DC" w:rsidP="00661615">
            <w:pPr>
              <w:jc w:val="center"/>
              <w:rPr>
                <w:rFonts w:cs="Calibri"/>
                <w:color w:val="000000"/>
              </w:rPr>
            </w:pPr>
            <w:r>
              <w:rPr>
                <w:rFonts w:cs="Calibri"/>
                <w:color w:val="000000"/>
              </w:rPr>
              <w:t>6 March 2023</w:t>
            </w:r>
          </w:p>
        </w:tc>
        <w:tc>
          <w:tcPr>
            <w:tcW w:w="1666" w:type="pct"/>
            <w:vAlign w:val="center"/>
          </w:tcPr>
          <w:p w14:paraId="08BE40E1" w14:textId="643AB042" w:rsidR="00095808" w:rsidRPr="00077174" w:rsidRDefault="005774DC" w:rsidP="00661615">
            <w:pPr>
              <w:jc w:val="center"/>
              <w:rPr>
                <w:rFonts w:cs="Calibri"/>
                <w:color w:val="000000"/>
              </w:rPr>
            </w:pPr>
            <w:r>
              <w:rPr>
                <w:rFonts w:cs="Calibri"/>
                <w:color w:val="000000"/>
              </w:rPr>
              <w:t>6 March 202</w:t>
            </w:r>
            <w:r w:rsidR="00174D3C">
              <w:rPr>
                <w:rFonts w:cs="Calibri"/>
                <w:color w:val="000000"/>
              </w:rPr>
              <w:t>6</w:t>
            </w:r>
          </w:p>
        </w:tc>
      </w:tr>
      <w:tr w:rsidR="00095808" w:rsidRPr="002A345B" w14:paraId="1AB14ED3" w14:textId="77777777" w:rsidTr="00916865">
        <w:tc>
          <w:tcPr>
            <w:tcW w:w="1667" w:type="pct"/>
            <w:vAlign w:val="center"/>
          </w:tcPr>
          <w:p w14:paraId="3BE4116A" w14:textId="77777777" w:rsidR="00095808" w:rsidRPr="002A345B" w:rsidRDefault="00095808" w:rsidP="00916865">
            <w:pPr>
              <w:spacing w:after="0"/>
              <w:jc w:val="center"/>
              <w:rPr>
                <w:rFonts w:cs="Calibri"/>
                <w:color w:val="000000"/>
              </w:rPr>
            </w:pPr>
            <w:r>
              <w:rPr>
                <w:rFonts w:cs="Calibri"/>
                <w:color w:val="000000"/>
              </w:rPr>
              <w:t>Lyndsey Weekes</w:t>
            </w:r>
          </w:p>
        </w:tc>
        <w:tc>
          <w:tcPr>
            <w:tcW w:w="1667" w:type="pct"/>
            <w:vAlign w:val="center"/>
          </w:tcPr>
          <w:p w14:paraId="377CF5A3" w14:textId="77777777" w:rsidR="00095808" w:rsidRPr="002A345B" w:rsidRDefault="00095808" w:rsidP="00916865">
            <w:pPr>
              <w:jc w:val="center"/>
              <w:rPr>
                <w:rFonts w:cs="Calibri"/>
                <w:color w:val="000000"/>
              </w:rPr>
            </w:pPr>
            <w:r>
              <w:rPr>
                <w:rFonts w:cs="Calibri"/>
                <w:color w:val="000000"/>
              </w:rPr>
              <w:t>9 October 2020</w:t>
            </w:r>
          </w:p>
        </w:tc>
        <w:tc>
          <w:tcPr>
            <w:tcW w:w="1666" w:type="pct"/>
            <w:vAlign w:val="center"/>
          </w:tcPr>
          <w:p w14:paraId="4FE837CB" w14:textId="2D9A01E3" w:rsidR="00095808" w:rsidRPr="002A345B" w:rsidRDefault="00095808" w:rsidP="00916865">
            <w:pPr>
              <w:jc w:val="center"/>
              <w:rPr>
                <w:rFonts w:cs="Calibri"/>
                <w:color w:val="000000"/>
              </w:rPr>
            </w:pPr>
            <w:r>
              <w:rPr>
                <w:rFonts w:cs="Calibri"/>
                <w:color w:val="000000"/>
              </w:rPr>
              <w:t>9 October 202</w:t>
            </w:r>
            <w:r w:rsidR="00174D3C">
              <w:rPr>
                <w:rFonts w:cs="Calibri"/>
                <w:color w:val="000000"/>
              </w:rPr>
              <w:t>3</w:t>
            </w:r>
          </w:p>
        </w:tc>
      </w:tr>
      <w:tr w:rsidR="00095808" w:rsidRPr="002A345B" w14:paraId="43D45696" w14:textId="77777777" w:rsidTr="00ED4FD0">
        <w:tc>
          <w:tcPr>
            <w:tcW w:w="1667" w:type="pct"/>
            <w:vAlign w:val="center"/>
          </w:tcPr>
          <w:p w14:paraId="1C0E3599" w14:textId="77777777" w:rsidR="00095808" w:rsidRPr="002A345B" w:rsidRDefault="00095808" w:rsidP="00ED4FD0">
            <w:pPr>
              <w:spacing w:after="0"/>
              <w:jc w:val="center"/>
              <w:rPr>
                <w:rFonts w:eastAsia="Times New Roman" w:cs="Calibri"/>
                <w:color w:val="000000"/>
              </w:rPr>
            </w:pPr>
            <w:r w:rsidRPr="002A345B">
              <w:rPr>
                <w:rFonts w:cs="Calibri"/>
                <w:color w:val="000000"/>
              </w:rPr>
              <w:t>Robyn Challener</w:t>
            </w:r>
          </w:p>
        </w:tc>
        <w:tc>
          <w:tcPr>
            <w:tcW w:w="1667" w:type="pct"/>
            <w:vAlign w:val="center"/>
          </w:tcPr>
          <w:p w14:paraId="682AFB75" w14:textId="77777777" w:rsidR="00095808" w:rsidRPr="002A345B" w:rsidRDefault="00095808" w:rsidP="00ED4FD0">
            <w:pPr>
              <w:jc w:val="center"/>
              <w:rPr>
                <w:rFonts w:cs="Calibri"/>
                <w:color w:val="000000"/>
              </w:rPr>
            </w:pPr>
            <w:r>
              <w:rPr>
                <w:rFonts w:cs="Calibri"/>
                <w:color w:val="000000"/>
              </w:rPr>
              <w:t>1 November 2020</w:t>
            </w:r>
          </w:p>
        </w:tc>
        <w:tc>
          <w:tcPr>
            <w:tcW w:w="1666" w:type="pct"/>
            <w:vAlign w:val="center"/>
          </w:tcPr>
          <w:p w14:paraId="53FD9F47" w14:textId="2B3D24BD" w:rsidR="00095808" w:rsidRPr="002A345B" w:rsidRDefault="00095808" w:rsidP="00ED4FD0">
            <w:pPr>
              <w:jc w:val="center"/>
              <w:rPr>
                <w:rFonts w:cs="Calibri"/>
                <w:color w:val="000000"/>
              </w:rPr>
            </w:pPr>
            <w:r>
              <w:rPr>
                <w:rFonts w:cs="Calibri"/>
                <w:color w:val="000000"/>
              </w:rPr>
              <w:t>1 November 202</w:t>
            </w:r>
            <w:r w:rsidR="00174D3C">
              <w:rPr>
                <w:rFonts w:cs="Calibri"/>
                <w:color w:val="000000"/>
              </w:rPr>
              <w:t>3</w:t>
            </w:r>
          </w:p>
        </w:tc>
      </w:tr>
      <w:tr w:rsidR="007C7725" w:rsidRPr="002A345B" w14:paraId="055E9F72" w14:textId="77777777" w:rsidTr="00ED4FD0">
        <w:tc>
          <w:tcPr>
            <w:tcW w:w="1667" w:type="pct"/>
            <w:vAlign w:val="center"/>
          </w:tcPr>
          <w:p w14:paraId="590A6EAE" w14:textId="17316902" w:rsidR="007C7725" w:rsidRPr="002A345B" w:rsidRDefault="007C7725" w:rsidP="00ED4FD0">
            <w:pPr>
              <w:spacing w:after="0"/>
              <w:jc w:val="center"/>
              <w:rPr>
                <w:rFonts w:cs="Calibri"/>
                <w:color w:val="000000"/>
              </w:rPr>
            </w:pPr>
            <w:r>
              <w:rPr>
                <w:rFonts w:cs="Calibri"/>
                <w:color w:val="000000"/>
              </w:rPr>
              <w:t>Hannah Wade</w:t>
            </w:r>
          </w:p>
        </w:tc>
        <w:tc>
          <w:tcPr>
            <w:tcW w:w="1667" w:type="pct"/>
            <w:vAlign w:val="center"/>
          </w:tcPr>
          <w:p w14:paraId="0044E42E" w14:textId="3107521C" w:rsidR="007C7725" w:rsidRDefault="007C7725" w:rsidP="00ED4FD0">
            <w:pPr>
              <w:jc w:val="center"/>
              <w:rPr>
                <w:rFonts w:cs="Calibri"/>
                <w:color w:val="000000"/>
              </w:rPr>
            </w:pPr>
            <w:r>
              <w:rPr>
                <w:rFonts w:cs="Calibri"/>
                <w:color w:val="000000"/>
              </w:rPr>
              <w:t>21 December 2022</w:t>
            </w:r>
          </w:p>
        </w:tc>
        <w:tc>
          <w:tcPr>
            <w:tcW w:w="1666" w:type="pct"/>
            <w:vAlign w:val="center"/>
          </w:tcPr>
          <w:p w14:paraId="6DF25974" w14:textId="07F30305" w:rsidR="007C7725" w:rsidRDefault="00C14C4F" w:rsidP="00ED4FD0">
            <w:pPr>
              <w:jc w:val="center"/>
              <w:rPr>
                <w:rFonts w:cs="Calibri"/>
                <w:color w:val="000000"/>
              </w:rPr>
            </w:pPr>
            <w:r>
              <w:rPr>
                <w:rFonts w:cs="Calibri"/>
                <w:color w:val="000000"/>
              </w:rPr>
              <w:t>21 December 202</w:t>
            </w:r>
            <w:r w:rsidR="00174D3C">
              <w:rPr>
                <w:rFonts w:cs="Calibri"/>
                <w:color w:val="000000"/>
              </w:rPr>
              <w:t>5</w:t>
            </w:r>
          </w:p>
        </w:tc>
      </w:tr>
      <w:tr w:rsidR="002A345B" w:rsidRPr="002A345B" w14:paraId="4796C358" w14:textId="77777777" w:rsidTr="00660F29">
        <w:tc>
          <w:tcPr>
            <w:tcW w:w="5000" w:type="pct"/>
            <w:gridSpan w:val="3"/>
            <w:vAlign w:val="center"/>
          </w:tcPr>
          <w:p w14:paraId="5AF36C83" w14:textId="26CA54D6" w:rsidR="002A345B" w:rsidRPr="002A345B" w:rsidRDefault="002A345B" w:rsidP="002A345B">
            <w:pPr>
              <w:rPr>
                <w:rFonts w:cs="Arial"/>
              </w:rPr>
            </w:pPr>
            <w:r w:rsidRPr="002A345B">
              <w:rPr>
                <w:rFonts w:cs="Arial"/>
                <w:b/>
              </w:rPr>
              <w:t>Governor Training</w:t>
            </w:r>
          </w:p>
        </w:tc>
      </w:tr>
      <w:tr w:rsidR="00FC451B" w:rsidRPr="002A345B" w14:paraId="64E01BF6" w14:textId="77777777" w:rsidTr="004D0591">
        <w:trPr>
          <w:trHeight w:val="567"/>
        </w:trPr>
        <w:tc>
          <w:tcPr>
            <w:tcW w:w="1667" w:type="pct"/>
            <w:vAlign w:val="center"/>
          </w:tcPr>
          <w:p w14:paraId="7DD0D411" w14:textId="77777777" w:rsidR="00FC451B" w:rsidRPr="009D67C5" w:rsidRDefault="00FC451B" w:rsidP="00FC451B">
            <w:pPr>
              <w:pStyle w:val="NoSpacing"/>
              <w:jc w:val="center"/>
              <w:rPr>
                <w:rFonts w:cs="Arial"/>
                <w:lang w:eastAsia="en-GB"/>
              </w:rPr>
            </w:pPr>
            <w:r w:rsidRPr="009D67C5">
              <w:rPr>
                <w:rFonts w:cs="Arial"/>
                <w:lang w:eastAsia="en-GB"/>
              </w:rPr>
              <w:t>Stuart Brady</w:t>
            </w:r>
          </w:p>
          <w:p w14:paraId="4F648CDB" w14:textId="77777777" w:rsidR="00FC451B" w:rsidRPr="009D67C5" w:rsidRDefault="00FC451B" w:rsidP="00FC451B">
            <w:pPr>
              <w:pStyle w:val="NoSpacing"/>
              <w:jc w:val="center"/>
              <w:rPr>
                <w:rFonts w:cs="Arial"/>
                <w:sz w:val="21"/>
                <w:szCs w:val="21"/>
                <w:lang w:eastAsia="en-GB"/>
              </w:rPr>
            </w:pPr>
            <w:bookmarkStart w:id="1" w:name="_Hlk128990812"/>
            <w:r w:rsidRPr="009D67C5">
              <w:rPr>
                <w:rFonts w:cs="Arial"/>
                <w:sz w:val="21"/>
                <w:szCs w:val="21"/>
                <w:lang w:eastAsia="en-GB"/>
              </w:rPr>
              <w:t>Senior Designated Person for Schools Level 2 Refresher</w:t>
            </w:r>
            <w:bookmarkEnd w:id="1"/>
          </w:p>
        </w:tc>
        <w:tc>
          <w:tcPr>
            <w:tcW w:w="1667" w:type="pct"/>
            <w:vAlign w:val="center"/>
          </w:tcPr>
          <w:p w14:paraId="5F7C90FD" w14:textId="6D34ADD2" w:rsidR="00FC451B" w:rsidRPr="00F71042" w:rsidRDefault="00BA3BDA" w:rsidP="00FC451B">
            <w:pPr>
              <w:jc w:val="center"/>
              <w:rPr>
                <w:rFonts w:cs="Arial"/>
              </w:rPr>
            </w:pPr>
            <w:r>
              <w:rPr>
                <w:rFonts w:cs="Arial"/>
              </w:rPr>
              <w:t>20 September 2022</w:t>
            </w:r>
          </w:p>
        </w:tc>
        <w:tc>
          <w:tcPr>
            <w:tcW w:w="1666" w:type="pct"/>
            <w:vAlign w:val="center"/>
          </w:tcPr>
          <w:p w14:paraId="48D3152C" w14:textId="13BEBD47" w:rsidR="00FC451B" w:rsidRPr="00F71042" w:rsidRDefault="00BA3BDA" w:rsidP="00FC451B">
            <w:pPr>
              <w:jc w:val="center"/>
              <w:rPr>
                <w:rFonts w:cs="Arial"/>
              </w:rPr>
            </w:pPr>
            <w:r>
              <w:rPr>
                <w:rFonts w:cs="Arial"/>
              </w:rPr>
              <w:t>September 2024</w:t>
            </w:r>
          </w:p>
        </w:tc>
      </w:tr>
      <w:tr w:rsidR="00FC451B" w:rsidRPr="002A345B" w14:paraId="1F29B722" w14:textId="77777777" w:rsidTr="004D0591">
        <w:trPr>
          <w:trHeight w:val="567"/>
        </w:trPr>
        <w:tc>
          <w:tcPr>
            <w:tcW w:w="1667" w:type="pct"/>
            <w:vAlign w:val="center"/>
          </w:tcPr>
          <w:p w14:paraId="2882E1B2" w14:textId="77777777" w:rsidR="00FC451B" w:rsidRPr="001B2BFA" w:rsidRDefault="00FC451B" w:rsidP="00FC451B">
            <w:pPr>
              <w:pStyle w:val="NoSpacing"/>
              <w:jc w:val="center"/>
              <w:rPr>
                <w:rFonts w:cs="Arial"/>
              </w:rPr>
            </w:pPr>
            <w:r w:rsidRPr="001B2BFA">
              <w:rPr>
                <w:rFonts w:cs="Arial"/>
              </w:rPr>
              <w:t>Stuart Brady</w:t>
            </w:r>
          </w:p>
          <w:p w14:paraId="40193E55" w14:textId="7379E81B" w:rsidR="00FC451B" w:rsidRPr="001B2BFA" w:rsidRDefault="00095808" w:rsidP="00FC451B">
            <w:pPr>
              <w:pStyle w:val="NoSpacing"/>
              <w:jc w:val="center"/>
              <w:rPr>
                <w:rFonts w:cs="Arial"/>
              </w:rPr>
            </w:pPr>
            <w:r>
              <w:rPr>
                <w:rFonts w:cs="Arial"/>
              </w:rPr>
              <w:t xml:space="preserve">The </w:t>
            </w:r>
            <w:r w:rsidRPr="001B2BFA">
              <w:rPr>
                <w:rFonts w:cs="Arial"/>
              </w:rPr>
              <w:t>Prevent</w:t>
            </w:r>
            <w:r>
              <w:rPr>
                <w:rFonts w:cs="Arial"/>
              </w:rPr>
              <w:t xml:space="preserve"> Duty</w:t>
            </w:r>
          </w:p>
        </w:tc>
        <w:tc>
          <w:tcPr>
            <w:tcW w:w="1667" w:type="pct"/>
            <w:vAlign w:val="center"/>
          </w:tcPr>
          <w:p w14:paraId="23792676" w14:textId="21268E0B" w:rsidR="00FC451B" w:rsidRPr="00BA3BDA" w:rsidRDefault="00BA3BDA" w:rsidP="00FC451B">
            <w:pPr>
              <w:jc w:val="center"/>
              <w:rPr>
                <w:rFonts w:cs="Arial"/>
              </w:rPr>
            </w:pPr>
            <w:r w:rsidRPr="00BA3BDA">
              <w:rPr>
                <w:rFonts w:cs="Arial"/>
              </w:rPr>
              <w:t>6 March 2023</w:t>
            </w:r>
          </w:p>
        </w:tc>
        <w:tc>
          <w:tcPr>
            <w:tcW w:w="1666" w:type="pct"/>
            <w:vAlign w:val="center"/>
          </w:tcPr>
          <w:p w14:paraId="79C53FB3" w14:textId="5052F217" w:rsidR="00FC451B" w:rsidRPr="00BA3BDA" w:rsidRDefault="00BA3BDA" w:rsidP="00FC451B">
            <w:pPr>
              <w:jc w:val="center"/>
              <w:rPr>
                <w:rFonts w:cs="Arial"/>
              </w:rPr>
            </w:pPr>
            <w:r w:rsidRPr="00BA3BDA">
              <w:rPr>
                <w:rFonts w:cs="Arial"/>
              </w:rPr>
              <w:t>March 2024</w:t>
            </w:r>
          </w:p>
        </w:tc>
      </w:tr>
      <w:tr w:rsidR="00DC54E5" w14:paraId="64E9E002" w14:textId="77777777" w:rsidTr="00DC54E5">
        <w:trPr>
          <w:trHeight w:val="567"/>
        </w:trPr>
        <w:tc>
          <w:tcPr>
            <w:tcW w:w="1667" w:type="pct"/>
            <w:hideMark/>
          </w:tcPr>
          <w:p w14:paraId="222CEBD2" w14:textId="77777777" w:rsidR="00DC54E5" w:rsidRDefault="00DC54E5">
            <w:pPr>
              <w:pStyle w:val="xmsonospacing"/>
              <w:spacing w:before="0" w:beforeAutospacing="0" w:after="0" w:afterAutospacing="0"/>
              <w:jc w:val="center"/>
              <w:rPr>
                <w:color w:val="000000"/>
              </w:rPr>
            </w:pPr>
            <w:r>
              <w:rPr>
                <w:color w:val="000000"/>
              </w:rPr>
              <w:t>Stuart Brady</w:t>
            </w:r>
          </w:p>
          <w:p w14:paraId="305F8A3E" w14:textId="77777777" w:rsidR="00DC54E5" w:rsidRDefault="00DC54E5">
            <w:pPr>
              <w:pStyle w:val="xmsonospacing"/>
              <w:spacing w:before="0" w:beforeAutospacing="0" w:after="0" w:afterAutospacing="0"/>
              <w:jc w:val="center"/>
              <w:rPr>
                <w:color w:val="000000"/>
              </w:rPr>
            </w:pPr>
            <w:r>
              <w:rPr>
                <w:color w:val="000000"/>
              </w:rPr>
              <w:t>Online Safety for Governors &amp; Trustees</w:t>
            </w:r>
          </w:p>
        </w:tc>
        <w:tc>
          <w:tcPr>
            <w:tcW w:w="1667" w:type="pct"/>
            <w:hideMark/>
          </w:tcPr>
          <w:p w14:paraId="5C4733C7" w14:textId="77777777" w:rsidR="00DC54E5" w:rsidRDefault="00DC54E5">
            <w:pPr>
              <w:pStyle w:val="xmsonormal"/>
              <w:spacing w:before="0" w:beforeAutospacing="0" w:after="200" w:afterAutospacing="0"/>
              <w:jc w:val="center"/>
              <w:rPr>
                <w:color w:val="000000"/>
              </w:rPr>
            </w:pPr>
            <w:r>
              <w:rPr>
                <w:color w:val="000000"/>
              </w:rPr>
              <w:t>13 September 2022</w:t>
            </w:r>
          </w:p>
        </w:tc>
        <w:tc>
          <w:tcPr>
            <w:tcW w:w="1666" w:type="pct"/>
            <w:hideMark/>
          </w:tcPr>
          <w:p w14:paraId="329A4F88" w14:textId="77777777" w:rsidR="00DC54E5" w:rsidRDefault="00DC54E5">
            <w:pPr>
              <w:pStyle w:val="xmsonormal"/>
              <w:spacing w:before="0" w:beforeAutospacing="0" w:after="200" w:afterAutospacing="0"/>
              <w:jc w:val="center"/>
              <w:rPr>
                <w:color w:val="000000"/>
              </w:rPr>
            </w:pPr>
            <w:r>
              <w:rPr>
                <w:color w:val="000000"/>
              </w:rPr>
              <w:t>September 2023</w:t>
            </w:r>
          </w:p>
        </w:tc>
      </w:tr>
      <w:tr w:rsidR="00DC54E5" w14:paraId="0E3C949D" w14:textId="77777777" w:rsidTr="00DC54E5">
        <w:trPr>
          <w:trHeight w:val="567"/>
        </w:trPr>
        <w:tc>
          <w:tcPr>
            <w:tcW w:w="1667" w:type="pct"/>
            <w:hideMark/>
          </w:tcPr>
          <w:p w14:paraId="739AAA73" w14:textId="77777777" w:rsidR="00DC54E5" w:rsidRDefault="00DC54E5">
            <w:pPr>
              <w:pStyle w:val="xmsonospacing"/>
              <w:spacing w:before="0" w:beforeAutospacing="0" w:after="0" w:afterAutospacing="0"/>
              <w:jc w:val="center"/>
              <w:rPr>
                <w:color w:val="000000"/>
              </w:rPr>
            </w:pPr>
            <w:r>
              <w:rPr>
                <w:color w:val="000000"/>
              </w:rPr>
              <w:t>Stuart Brady</w:t>
            </w:r>
          </w:p>
          <w:p w14:paraId="0F89FE6F" w14:textId="77777777" w:rsidR="00DC54E5" w:rsidRDefault="00DC54E5">
            <w:pPr>
              <w:pStyle w:val="xmsonospacing"/>
              <w:spacing w:before="0" w:beforeAutospacing="0" w:after="0" w:afterAutospacing="0"/>
              <w:jc w:val="center"/>
              <w:rPr>
                <w:color w:val="000000"/>
              </w:rPr>
            </w:pPr>
            <w:r>
              <w:rPr>
                <w:color w:val="000000"/>
              </w:rPr>
              <w:t>Safer Recruitment Training</w:t>
            </w:r>
          </w:p>
        </w:tc>
        <w:tc>
          <w:tcPr>
            <w:tcW w:w="1667" w:type="pct"/>
            <w:hideMark/>
          </w:tcPr>
          <w:p w14:paraId="3BF29728" w14:textId="77777777" w:rsidR="00DC54E5" w:rsidRDefault="00DC54E5">
            <w:pPr>
              <w:pStyle w:val="xmsonormal"/>
              <w:spacing w:before="0" w:beforeAutospacing="0" w:after="200" w:afterAutospacing="0"/>
              <w:jc w:val="center"/>
              <w:rPr>
                <w:color w:val="000000"/>
              </w:rPr>
            </w:pPr>
            <w:r>
              <w:rPr>
                <w:color w:val="000000"/>
              </w:rPr>
              <w:t>1 November 2021</w:t>
            </w:r>
          </w:p>
        </w:tc>
        <w:tc>
          <w:tcPr>
            <w:tcW w:w="1666" w:type="pct"/>
            <w:hideMark/>
          </w:tcPr>
          <w:p w14:paraId="649DA129" w14:textId="77777777" w:rsidR="00DC54E5" w:rsidRDefault="00DC54E5">
            <w:pPr>
              <w:pStyle w:val="xmsonormal"/>
              <w:spacing w:before="0" w:beforeAutospacing="0" w:after="200" w:afterAutospacing="0"/>
              <w:jc w:val="center"/>
              <w:rPr>
                <w:color w:val="000000"/>
              </w:rPr>
            </w:pPr>
            <w:r>
              <w:rPr>
                <w:color w:val="000000"/>
              </w:rPr>
              <w:t>November 2026</w:t>
            </w:r>
          </w:p>
        </w:tc>
      </w:tr>
      <w:tr w:rsidR="00DC54E5" w14:paraId="359690FA" w14:textId="77777777" w:rsidTr="00DC54E5">
        <w:trPr>
          <w:trHeight w:val="567"/>
        </w:trPr>
        <w:tc>
          <w:tcPr>
            <w:tcW w:w="1667" w:type="pct"/>
            <w:hideMark/>
          </w:tcPr>
          <w:p w14:paraId="58CEDA00" w14:textId="77777777" w:rsidR="00DC54E5" w:rsidRDefault="00DC54E5">
            <w:pPr>
              <w:pStyle w:val="xmsonospacing"/>
              <w:spacing w:before="0" w:beforeAutospacing="0" w:after="0" w:afterAutospacing="0"/>
              <w:jc w:val="center"/>
              <w:rPr>
                <w:color w:val="000000"/>
              </w:rPr>
            </w:pPr>
            <w:r>
              <w:rPr>
                <w:color w:val="000000"/>
              </w:rPr>
              <w:t>Stuart Brady</w:t>
            </w:r>
          </w:p>
          <w:p w14:paraId="128E2445" w14:textId="77777777" w:rsidR="00DC54E5" w:rsidRDefault="00DC54E5">
            <w:pPr>
              <w:pStyle w:val="xmsonospacing"/>
              <w:spacing w:before="0" w:beforeAutospacing="0" w:after="0" w:afterAutospacing="0"/>
              <w:jc w:val="center"/>
              <w:rPr>
                <w:color w:val="000000"/>
              </w:rPr>
            </w:pPr>
            <w:r>
              <w:rPr>
                <w:color w:val="000000"/>
                <w:sz w:val="21"/>
                <w:szCs w:val="21"/>
              </w:rPr>
              <w:t>Child Protection L1 Face to Face</w:t>
            </w:r>
          </w:p>
        </w:tc>
        <w:tc>
          <w:tcPr>
            <w:tcW w:w="1667" w:type="pct"/>
            <w:hideMark/>
          </w:tcPr>
          <w:p w14:paraId="72121E9D" w14:textId="77777777" w:rsidR="00DC54E5" w:rsidRDefault="00DC54E5">
            <w:pPr>
              <w:pStyle w:val="xmsonormal"/>
              <w:spacing w:before="0" w:beforeAutospacing="0" w:after="200" w:afterAutospacing="0"/>
              <w:jc w:val="center"/>
              <w:rPr>
                <w:color w:val="000000"/>
              </w:rPr>
            </w:pPr>
            <w:r>
              <w:rPr>
                <w:color w:val="000000"/>
              </w:rPr>
              <w:t>2/9 November 2022</w:t>
            </w:r>
          </w:p>
        </w:tc>
        <w:tc>
          <w:tcPr>
            <w:tcW w:w="1666" w:type="pct"/>
            <w:hideMark/>
          </w:tcPr>
          <w:p w14:paraId="3C2D6C0A" w14:textId="77777777" w:rsidR="00DC54E5" w:rsidRDefault="00DC54E5">
            <w:pPr>
              <w:pStyle w:val="xmsonormal"/>
              <w:spacing w:before="0" w:beforeAutospacing="0" w:after="200" w:afterAutospacing="0"/>
              <w:jc w:val="center"/>
              <w:rPr>
                <w:color w:val="000000"/>
              </w:rPr>
            </w:pPr>
            <w:r>
              <w:rPr>
                <w:color w:val="000000"/>
              </w:rPr>
              <w:t>November 2025</w:t>
            </w:r>
          </w:p>
        </w:tc>
      </w:tr>
      <w:tr w:rsidR="002A345B" w:rsidRPr="002A345B" w14:paraId="1B52F7E0" w14:textId="77777777" w:rsidTr="004D0591">
        <w:trPr>
          <w:trHeight w:val="567"/>
        </w:trPr>
        <w:tc>
          <w:tcPr>
            <w:tcW w:w="1667" w:type="pct"/>
            <w:vAlign w:val="center"/>
          </w:tcPr>
          <w:p w14:paraId="1E6345A1" w14:textId="77777777" w:rsidR="002A345B" w:rsidRPr="001B2BFA" w:rsidRDefault="002A345B" w:rsidP="002A345B">
            <w:pPr>
              <w:pStyle w:val="NoSpacing"/>
              <w:jc w:val="center"/>
              <w:rPr>
                <w:rFonts w:cs="Arial"/>
              </w:rPr>
            </w:pPr>
            <w:r w:rsidRPr="001B2BFA">
              <w:rPr>
                <w:rFonts w:cs="Arial"/>
              </w:rPr>
              <w:t>Helen Aspinall</w:t>
            </w:r>
          </w:p>
          <w:p w14:paraId="617306C1" w14:textId="77777777" w:rsidR="002A345B" w:rsidRPr="001B2BFA" w:rsidRDefault="001B2BFA" w:rsidP="002A345B">
            <w:pPr>
              <w:pStyle w:val="NoSpacing"/>
              <w:jc w:val="center"/>
              <w:rPr>
                <w:rFonts w:cs="Arial"/>
              </w:rPr>
            </w:pPr>
            <w:r w:rsidRPr="001B2BFA">
              <w:rPr>
                <w:rFonts w:cs="Arial"/>
                <w:sz w:val="21"/>
                <w:szCs w:val="21"/>
                <w:lang w:eastAsia="en-GB"/>
              </w:rPr>
              <w:t>Child Protection Refresher</w:t>
            </w:r>
          </w:p>
        </w:tc>
        <w:tc>
          <w:tcPr>
            <w:tcW w:w="1667" w:type="pct"/>
            <w:vAlign w:val="center"/>
          </w:tcPr>
          <w:p w14:paraId="14D70F14" w14:textId="426D263A" w:rsidR="002A345B" w:rsidRPr="00095808" w:rsidRDefault="00095808" w:rsidP="00BD012C">
            <w:pPr>
              <w:jc w:val="center"/>
              <w:rPr>
                <w:rFonts w:cs="Arial"/>
              </w:rPr>
            </w:pPr>
            <w:r w:rsidRPr="00095808">
              <w:rPr>
                <w:rFonts w:cs="Arial"/>
              </w:rPr>
              <w:t>30 September 2022</w:t>
            </w:r>
          </w:p>
        </w:tc>
        <w:tc>
          <w:tcPr>
            <w:tcW w:w="1666" w:type="pct"/>
            <w:vAlign w:val="center"/>
          </w:tcPr>
          <w:p w14:paraId="196A3A80" w14:textId="72C5F54A" w:rsidR="002A345B" w:rsidRPr="00095808" w:rsidRDefault="00095808" w:rsidP="002A345B">
            <w:pPr>
              <w:jc w:val="center"/>
              <w:rPr>
                <w:rFonts w:cs="Arial"/>
              </w:rPr>
            </w:pPr>
            <w:r w:rsidRPr="00095808">
              <w:rPr>
                <w:rFonts w:cs="Arial"/>
              </w:rPr>
              <w:t>September 2023</w:t>
            </w:r>
          </w:p>
        </w:tc>
      </w:tr>
      <w:tr w:rsidR="00095808" w:rsidRPr="002A345B" w14:paraId="0C788E92" w14:textId="77777777" w:rsidTr="004D0591">
        <w:trPr>
          <w:trHeight w:val="567"/>
        </w:trPr>
        <w:tc>
          <w:tcPr>
            <w:tcW w:w="1667" w:type="pct"/>
            <w:vAlign w:val="center"/>
          </w:tcPr>
          <w:p w14:paraId="6B0802F8" w14:textId="77777777" w:rsidR="00095808" w:rsidRDefault="00095808" w:rsidP="002A345B">
            <w:pPr>
              <w:pStyle w:val="NoSpacing"/>
              <w:jc w:val="center"/>
              <w:rPr>
                <w:rFonts w:cs="Arial"/>
              </w:rPr>
            </w:pPr>
            <w:r>
              <w:rPr>
                <w:rFonts w:cs="Arial"/>
              </w:rPr>
              <w:t>Helen Aspinall</w:t>
            </w:r>
          </w:p>
          <w:p w14:paraId="6C2A1A16" w14:textId="6D696F8B" w:rsidR="00095808" w:rsidRPr="001B2BFA" w:rsidRDefault="00095808" w:rsidP="002A345B">
            <w:pPr>
              <w:pStyle w:val="NoSpacing"/>
              <w:jc w:val="center"/>
              <w:rPr>
                <w:rFonts w:cs="Arial"/>
              </w:rPr>
            </w:pPr>
            <w:r w:rsidRPr="0096438D">
              <w:rPr>
                <w:rFonts w:cs="Arial"/>
                <w:sz w:val="18"/>
                <w:szCs w:val="18"/>
              </w:rPr>
              <w:t>Keeping Children Safe in Education</w:t>
            </w:r>
          </w:p>
        </w:tc>
        <w:tc>
          <w:tcPr>
            <w:tcW w:w="1667" w:type="pct"/>
            <w:vAlign w:val="center"/>
          </w:tcPr>
          <w:p w14:paraId="26379D01" w14:textId="1DE78381" w:rsidR="00095808" w:rsidRPr="00095808" w:rsidRDefault="00095808" w:rsidP="00BD012C">
            <w:pPr>
              <w:jc w:val="center"/>
              <w:rPr>
                <w:rFonts w:cs="Arial"/>
              </w:rPr>
            </w:pPr>
            <w:r>
              <w:rPr>
                <w:rFonts w:cs="Arial"/>
              </w:rPr>
              <w:t>30 September 2022</w:t>
            </w:r>
          </w:p>
        </w:tc>
        <w:tc>
          <w:tcPr>
            <w:tcW w:w="1666" w:type="pct"/>
            <w:vAlign w:val="center"/>
          </w:tcPr>
          <w:p w14:paraId="3E8EEF21" w14:textId="13973C18" w:rsidR="00095808" w:rsidRPr="00095808" w:rsidRDefault="00095808" w:rsidP="002A345B">
            <w:pPr>
              <w:jc w:val="center"/>
              <w:rPr>
                <w:rFonts w:cs="Arial"/>
              </w:rPr>
            </w:pPr>
            <w:r>
              <w:rPr>
                <w:rFonts w:cs="Arial"/>
              </w:rPr>
              <w:t>September 2023</w:t>
            </w:r>
          </w:p>
        </w:tc>
      </w:tr>
      <w:tr w:rsidR="00F71042" w:rsidRPr="002A345B" w14:paraId="17050296" w14:textId="77777777" w:rsidTr="004D0591">
        <w:trPr>
          <w:trHeight w:val="567"/>
        </w:trPr>
        <w:tc>
          <w:tcPr>
            <w:tcW w:w="1667" w:type="pct"/>
            <w:vAlign w:val="center"/>
          </w:tcPr>
          <w:p w14:paraId="58FC08C4" w14:textId="77777777" w:rsidR="00F71042" w:rsidRPr="001B2BFA" w:rsidRDefault="00F71042" w:rsidP="00F71042">
            <w:pPr>
              <w:pStyle w:val="NoSpacing"/>
              <w:jc w:val="center"/>
              <w:rPr>
                <w:rFonts w:cs="Arial"/>
              </w:rPr>
            </w:pPr>
            <w:r w:rsidRPr="001B2BFA">
              <w:rPr>
                <w:rFonts w:cs="Arial"/>
              </w:rPr>
              <w:t>Helen Aspinall</w:t>
            </w:r>
          </w:p>
          <w:p w14:paraId="57E9307A" w14:textId="707053FE" w:rsidR="00F71042" w:rsidRPr="001B2BFA" w:rsidRDefault="00095808" w:rsidP="00F71042">
            <w:pPr>
              <w:pStyle w:val="NoSpacing"/>
              <w:jc w:val="center"/>
              <w:rPr>
                <w:rFonts w:cs="Arial"/>
              </w:rPr>
            </w:pPr>
            <w:r>
              <w:rPr>
                <w:rFonts w:cs="Arial"/>
              </w:rPr>
              <w:t xml:space="preserve">The </w:t>
            </w:r>
            <w:r w:rsidR="00F71042" w:rsidRPr="001B2BFA">
              <w:rPr>
                <w:rFonts w:cs="Arial"/>
              </w:rPr>
              <w:t>Prevent</w:t>
            </w:r>
            <w:r>
              <w:rPr>
                <w:rFonts w:cs="Arial"/>
              </w:rPr>
              <w:t xml:space="preserve"> Duty</w:t>
            </w:r>
          </w:p>
        </w:tc>
        <w:tc>
          <w:tcPr>
            <w:tcW w:w="1667" w:type="pct"/>
            <w:vAlign w:val="center"/>
          </w:tcPr>
          <w:p w14:paraId="27F59A07" w14:textId="3196E522" w:rsidR="00F71042" w:rsidRPr="00095808" w:rsidRDefault="00095808" w:rsidP="00F71042">
            <w:pPr>
              <w:jc w:val="center"/>
              <w:rPr>
                <w:rFonts w:cs="Arial"/>
              </w:rPr>
            </w:pPr>
            <w:r w:rsidRPr="00095808">
              <w:rPr>
                <w:rFonts w:cs="Arial"/>
              </w:rPr>
              <w:t>24 September 2022</w:t>
            </w:r>
          </w:p>
        </w:tc>
        <w:tc>
          <w:tcPr>
            <w:tcW w:w="1666" w:type="pct"/>
            <w:vAlign w:val="center"/>
          </w:tcPr>
          <w:p w14:paraId="1422D2FD" w14:textId="18103B82" w:rsidR="00F71042" w:rsidRPr="00095808" w:rsidRDefault="00095808" w:rsidP="00F71042">
            <w:pPr>
              <w:jc w:val="center"/>
              <w:rPr>
                <w:rFonts w:cs="Arial"/>
              </w:rPr>
            </w:pPr>
            <w:r w:rsidRPr="00095808">
              <w:rPr>
                <w:rFonts w:cs="Arial"/>
              </w:rPr>
              <w:t>September 2023</w:t>
            </w:r>
          </w:p>
        </w:tc>
      </w:tr>
      <w:tr w:rsidR="00095808" w:rsidRPr="002A345B" w14:paraId="751AD889" w14:textId="77777777" w:rsidTr="004D0591">
        <w:trPr>
          <w:trHeight w:val="567"/>
        </w:trPr>
        <w:tc>
          <w:tcPr>
            <w:tcW w:w="1667" w:type="pct"/>
            <w:vAlign w:val="center"/>
          </w:tcPr>
          <w:p w14:paraId="5597E751" w14:textId="77777777" w:rsidR="00095808" w:rsidRDefault="00095808" w:rsidP="00F71042">
            <w:pPr>
              <w:pStyle w:val="NoSpacing"/>
              <w:jc w:val="center"/>
              <w:rPr>
                <w:rFonts w:cs="Arial"/>
              </w:rPr>
            </w:pPr>
            <w:r>
              <w:rPr>
                <w:rFonts w:cs="Arial"/>
              </w:rPr>
              <w:t>Helen Aspinall</w:t>
            </w:r>
          </w:p>
          <w:p w14:paraId="0FBE0E1F" w14:textId="3532C3A0" w:rsidR="00095808" w:rsidRPr="001B2BFA" w:rsidRDefault="00095808" w:rsidP="00F71042">
            <w:pPr>
              <w:pStyle w:val="NoSpacing"/>
              <w:jc w:val="center"/>
              <w:rPr>
                <w:rFonts w:cs="Arial"/>
              </w:rPr>
            </w:pPr>
            <w:r>
              <w:rPr>
                <w:rFonts w:cs="Arial"/>
              </w:rPr>
              <w:t>Equality and Diversity</w:t>
            </w:r>
          </w:p>
        </w:tc>
        <w:tc>
          <w:tcPr>
            <w:tcW w:w="1667" w:type="pct"/>
            <w:vAlign w:val="center"/>
          </w:tcPr>
          <w:p w14:paraId="09307569" w14:textId="59912EBD" w:rsidR="00095808" w:rsidRPr="00095808" w:rsidRDefault="00095808" w:rsidP="00F71042">
            <w:pPr>
              <w:jc w:val="center"/>
              <w:rPr>
                <w:rFonts w:cs="Arial"/>
              </w:rPr>
            </w:pPr>
            <w:r>
              <w:rPr>
                <w:rFonts w:cs="Arial"/>
              </w:rPr>
              <w:t>26 September 2022</w:t>
            </w:r>
          </w:p>
        </w:tc>
        <w:tc>
          <w:tcPr>
            <w:tcW w:w="1666" w:type="pct"/>
            <w:vAlign w:val="center"/>
          </w:tcPr>
          <w:p w14:paraId="2314EED3" w14:textId="696F41AF" w:rsidR="00095808" w:rsidRPr="00095808" w:rsidRDefault="00095808" w:rsidP="00F71042">
            <w:pPr>
              <w:jc w:val="center"/>
              <w:rPr>
                <w:rFonts w:cs="Arial"/>
              </w:rPr>
            </w:pPr>
            <w:r>
              <w:rPr>
                <w:rFonts w:cs="Arial"/>
              </w:rPr>
              <w:t>September 2023</w:t>
            </w:r>
          </w:p>
        </w:tc>
      </w:tr>
      <w:tr w:rsidR="00696D10" w:rsidRPr="002A345B" w14:paraId="19197FCE" w14:textId="77777777" w:rsidTr="00696D10">
        <w:trPr>
          <w:trHeight w:val="556"/>
        </w:trPr>
        <w:tc>
          <w:tcPr>
            <w:tcW w:w="1667" w:type="pct"/>
            <w:vAlign w:val="center"/>
          </w:tcPr>
          <w:p w14:paraId="49511328" w14:textId="77777777" w:rsidR="00696D10" w:rsidRDefault="00696D10" w:rsidP="00F71042">
            <w:pPr>
              <w:pStyle w:val="NoSpacing"/>
              <w:jc w:val="center"/>
              <w:rPr>
                <w:rFonts w:cs="Arial"/>
              </w:rPr>
            </w:pPr>
            <w:r>
              <w:rPr>
                <w:rFonts w:cs="Arial"/>
              </w:rPr>
              <w:t>All Governors</w:t>
            </w:r>
          </w:p>
          <w:p w14:paraId="0D2D6691" w14:textId="050DFB06" w:rsidR="00696D10" w:rsidRDefault="00696D10" w:rsidP="00F71042">
            <w:pPr>
              <w:pStyle w:val="NoSpacing"/>
              <w:jc w:val="center"/>
              <w:rPr>
                <w:rFonts w:cs="Arial"/>
              </w:rPr>
            </w:pPr>
            <w:r>
              <w:rPr>
                <w:rFonts w:cs="Arial"/>
              </w:rPr>
              <w:t>The Governance of Safeguarding</w:t>
            </w:r>
          </w:p>
        </w:tc>
        <w:tc>
          <w:tcPr>
            <w:tcW w:w="1667" w:type="pct"/>
            <w:vAlign w:val="center"/>
          </w:tcPr>
          <w:p w14:paraId="21C4928F" w14:textId="070923D9" w:rsidR="00696D10" w:rsidRDefault="00696D10" w:rsidP="00F71042">
            <w:pPr>
              <w:jc w:val="center"/>
              <w:rPr>
                <w:rFonts w:cs="Arial"/>
              </w:rPr>
            </w:pPr>
            <w:r>
              <w:rPr>
                <w:rFonts w:cs="Arial"/>
              </w:rPr>
              <w:t xml:space="preserve"> 7 March 2023</w:t>
            </w:r>
          </w:p>
        </w:tc>
        <w:tc>
          <w:tcPr>
            <w:tcW w:w="1666" w:type="pct"/>
            <w:vAlign w:val="center"/>
          </w:tcPr>
          <w:p w14:paraId="0D372F2D" w14:textId="510CBBA6" w:rsidR="00696D10" w:rsidRDefault="00696D10" w:rsidP="00F71042">
            <w:pPr>
              <w:jc w:val="center"/>
              <w:rPr>
                <w:rFonts w:cs="Arial"/>
              </w:rPr>
            </w:pPr>
            <w:r>
              <w:rPr>
                <w:rFonts w:cs="Arial"/>
              </w:rPr>
              <w:t>March 2024</w:t>
            </w:r>
          </w:p>
        </w:tc>
      </w:tr>
    </w:tbl>
    <w:p w14:paraId="364103B1" w14:textId="77777777" w:rsidR="00B44BF5" w:rsidRPr="002A345B" w:rsidRDefault="00B44BF5" w:rsidP="001D7904">
      <w:pPr>
        <w:jc w:val="center"/>
        <w:rPr>
          <w:rFonts w:cs="Arial"/>
        </w:rPr>
      </w:pPr>
    </w:p>
    <w:p w14:paraId="773776E9" w14:textId="77777777" w:rsidR="004549BE" w:rsidRDefault="00FF4673" w:rsidP="009208F4">
      <w:pPr>
        <w:spacing w:after="0"/>
        <w:jc w:val="center"/>
        <w:rPr>
          <w:b/>
          <w:sz w:val="36"/>
          <w:szCs w:val="36"/>
          <w:u w:val="single"/>
        </w:rPr>
      </w:pPr>
      <w:r w:rsidRPr="002A345B">
        <w:br w:type="page"/>
      </w:r>
      <w:r w:rsidRPr="00FB0470">
        <w:rPr>
          <w:b/>
          <w:sz w:val="36"/>
          <w:szCs w:val="36"/>
          <w:u w:val="single"/>
        </w:rPr>
        <w:lastRenderedPageBreak/>
        <w:t>Contents</w:t>
      </w:r>
    </w:p>
    <w:p w14:paraId="25D9D224" w14:textId="77777777" w:rsidR="00FB0470" w:rsidRPr="00FB0470" w:rsidRDefault="00FB0470" w:rsidP="009208F4">
      <w:pPr>
        <w:spacing w:after="0"/>
        <w:jc w:val="center"/>
        <w:rPr>
          <w:sz w:val="28"/>
          <w:szCs w:val="36"/>
        </w:rPr>
      </w:pPr>
    </w:p>
    <w:tbl>
      <w:tblPr>
        <w:tblStyle w:val="TableGrid"/>
        <w:tblW w:w="0" w:type="auto"/>
        <w:jc w:val="center"/>
        <w:tblLook w:val="04A0" w:firstRow="1" w:lastRow="0" w:firstColumn="1" w:lastColumn="0" w:noHBand="0" w:noVBand="1"/>
      </w:tblPr>
      <w:tblGrid>
        <w:gridCol w:w="500"/>
        <w:gridCol w:w="7423"/>
        <w:gridCol w:w="690"/>
      </w:tblGrid>
      <w:tr w:rsidR="00CE20A2" w:rsidRPr="005868D1" w14:paraId="3FC538D1" w14:textId="77777777" w:rsidTr="00FB0470">
        <w:trPr>
          <w:jc w:val="center"/>
        </w:trPr>
        <w:tc>
          <w:tcPr>
            <w:tcW w:w="0" w:type="auto"/>
          </w:tcPr>
          <w:p w14:paraId="305F6E8B" w14:textId="77777777" w:rsidR="00CE20A2" w:rsidRPr="009208F4" w:rsidRDefault="00CE20A2" w:rsidP="00CE20A2">
            <w:pPr>
              <w:tabs>
                <w:tab w:val="left" w:pos="1103"/>
              </w:tabs>
              <w:rPr>
                <w:b/>
                <w:sz w:val="28"/>
              </w:rPr>
            </w:pPr>
            <w:r w:rsidRPr="009208F4">
              <w:rPr>
                <w:b/>
                <w:sz w:val="28"/>
              </w:rPr>
              <w:t>1</w:t>
            </w:r>
          </w:p>
        </w:tc>
        <w:tc>
          <w:tcPr>
            <w:tcW w:w="0" w:type="auto"/>
          </w:tcPr>
          <w:p w14:paraId="58209E91" w14:textId="77777777" w:rsidR="00CE20A2" w:rsidRPr="00CF483E" w:rsidRDefault="00CE20A2" w:rsidP="00CE20A2">
            <w:pPr>
              <w:tabs>
                <w:tab w:val="left" w:pos="1103"/>
              </w:tabs>
              <w:rPr>
                <w:sz w:val="24"/>
              </w:rPr>
            </w:pPr>
            <w:r w:rsidRPr="00CF483E">
              <w:rPr>
                <w:sz w:val="24"/>
              </w:rPr>
              <w:t>Introduction</w:t>
            </w:r>
          </w:p>
        </w:tc>
        <w:tc>
          <w:tcPr>
            <w:tcW w:w="690" w:type="dxa"/>
          </w:tcPr>
          <w:p w14:paraId="766FF2DE" w14:textId="457A96FD" w:rsidR="00CE20A2" w:rsidRPr="00CF483E" w:rsidRDefault="00106A91" w:rsidP="00CE20A2">
            <w:pPr>
              <w:tabs>
                <w:tab w:val="left" w:pos="1103"/>
              </w:tabs>
              <w:rPr>
                <w:sz w:val="24"/>
              </w:rPr>
            </w:pPr>
            <w:r>
              <w:rPr>
                <w:sz w:val="24"/>
              </w:rPr>
              <w:t>5</w:t>
            </w:r>
          </w:p>
        </w:tc>
      </w:tr>
      <w:tr w:rsidR="00CE20A2" w:rsidRPr="005868D1" w14:paraId="2FF928D4" w14:textId="77777777" w:rsidTr="00FB0470">
        <w:trPr>
          <w:jc w:val="center"/>
        </w:trPr>
        <w:tc>
          <w:tcPr>
            <w:tcW w:w="0" w:type="auto"/>
          </w:tcPr>
          <w:p w14:paraId="0C2181AC" w14:textId="77777777" w:rsidR="00CE20A2" w:rsidRPr="009208F4" w:rsidRDefault="00CE20A2" w:rsidP="00CE20A2">
            <w:pPr>
              <w:tabs>
                <w:tab w:val="left" w:pos="1103"/>
              </w:tabs>
              <w:rPr>
                <w:b/>
                <w:sz w:val="28"/>
              </w:rPr>
            </w:pPr>
            <w:r w:rsidRPr="009208F4">
              <w:rPr>
                <w:b/>
                <w:sz w:val="28"/>
              </w:rPr>
              <w:t>2</w:t>
            </w:r>
          </w:p>
        </w:tc>
        <w:tc>
          <w:tcPr>
            <w:tcW w:w="0" w:type="auto"/>
          </w:tcPr>
          <w:p w14:paraId="7C784B7E" w14:textId="77777777" w:rsidR="00CE20A2" w:rsidRPr="00CF483E" w:rsidRDefault="00CE20A2" w:rsidP="00CE20A2">
            <w:pPr>
              <w:tabs>
                <w:tab w:val="left" w:pos="1103"/>
              </w:tabs>
              <w:rPr>
                <w:sz w:val="24"/>
              </w:rPr>
            </w:pPr>
            <w:r w:rsidRPr="00CF483E">
              <w:rPr>
                <w:sz w:val="24"/>
              </w:rPr>
              <w:t>Our Ethos</w:t>
            </w:r>
          </w:p>
        </w:tc>
        <w:tc>
          <w:tcPr>
            <w:tcW w:w="690" w:type="dxa"/>
          </w:tcPr>
          <w:p w14:paraId="2DF520D4" w14:textId="7B81EBD4" w:rsidR="00CE20A2" w:rsidRPr="00CF483E" w:rsidRDefault="00106A91" w:rsidP="00CE20A2">
            <w:pPr>
              <w:tabs>
                <w:tab w:val="left" w:pos="1103"/>
              </w:tabs>
              <w:rPr>
                <w:sz w:val="24"/>
              </w:rPr>
            </w:pPr>
            <w:r>
              <w:rPr>
                <w:sz w:val="24"/>
              </w:rPr>
              <w:t>5</w:t>
            </w:r>
          </w:p>
        </w:tc>
      </w:tr>
      <w:tr w:rsidR="00CE20A2" w:rsidRPr="005868D1" w14:paraId="47436602" w14:textId="77777777" w:rsidTr="00FB0470">
        <w:trPr>
          <w:jc w:val="center"/>
        </w:trPr>
        <w:tc>
          <w:tcPr>
            <w:tcW w:w="0" w:type="auto"/>
          </w:tcPr>
          <w:p w14:paraId="04A00F42" w14:textId="77777777" w:rsidR="00CE20A2" w:rsidRPr="009208F4" w:rsidRDefault="00CE20A2" w:rsidP="00CE20A2">
            <w:pPr>
              <w:tabs>
                <w:tab w:val="left" w:pos="1103"/>
              </w:tabs>
              <w:rPr>
                <w:b/>
                <w:sz w:val="28"/>
              </w:rPr>
            </w:pPr>
            <w:r w:rsidRPr="009208F4">
              <w:rPr>
                <w:b/>
                <w:sz w:val="28"/>
              </w:rPr>
              <w:t>3</w:t>
            </w:r>
          </w:p>
        </w:tc>
        <w:tc>
          <w:tcPr>
            <w:tcW w:w="0" w:type="auto"/>
          </w:tcPr>
          <w:p w14:paraId="0B75F9F9" w14:textId="77777777" w:rsidR="00CE20A2" w:rsidRPr="00CF483E" w:rsidRDefault="00CE20A2" w:rsidP="00CE20A2">
            <w:pPr>
              <w:tabs>
                <w:tab w:val="left" w:pos="1103"/>
              </w:tabs>
              <w:rPr>
                <w:sz w:val="24"/>
              </w:rPr>
            </w:pPr>
            <w:r w:rsidRPr="00CF483E">
              <w:rPr>
                <w:sz w:val="24"/>
              </w:rPr>
              <w:t>Scope</w:t>
            </w:r>
          </w:p>
        </w:tc>
        <w:tc>
          <w:tcPr>
            <w:tcW w:w="690" w:type="dxa"/>
          </w:tcPr>
          <w:p w14:paraId="48037244" w14:textId="402785B0" w:rsidR="00CE20A2" w:rsidRPr="00CF483E" w:rsidRDefault="00106A91" w:rsidP="00CE20A2">
            <w:pPr>
              <w:tabs>
                <w:tab w:val="left" w:pos="1103"/>
              </w:tabs>
              <w:rPr>
                <w:sz w:val="24"/>
              </w:rPr>
            </w:pPr>
            <w:r>
              <w:rPr>
                <w:sz w:val="24"/>
              </w:rPr>
              <w:t>5</w:t>
            </w:r>
          </w:p>
        </w:tc>
      </w:tr>
      <w:tr w:rsidR="00CE20A2" w:rsidRPr="005868D1" w14:paraId="4B4A0B77" w14:textId="77777777" w:rsidTr="00FB0470">
        <w:trPr>
          <w:jc w:val="center"/>
        </w:trPr>
        <w:tc>
          <w:tcPr>
            <w:tcW w:w="0" w:type="auto"/>
          </w:tcPr>
          <w:p w14:paraId="7FAD2341" w14:textId="77777777" w:rsidR="00CE20A2" w:rsidRPr="009208F4" w:rsidRDefault="00CE20A2" w:rsidP="00CE20A2">
            <w:pPr>
              <w:tabs>
                <w:tab w:val="left" w:pos="1103"/>
              </w:tabs>
              <w:rPr>
                <w:b/>
                <w:sz w:val="28"/>
              </w:rPr>
            </w:pPr>
            <w:r w:rsidRPr="009208F4">
              <w:rPr>
                <w:b/>
                <w:sz w:val="28"/>
              </w:rPr>
              <w:t>4</w:t>
            </w:r>
          </w:p>
        </w:tc>
        <w:tc>
          <w:tcPr>
            <w:tcW w:w="0" w:type="auto"/>
          </w:tcPr>
          <w:p w14:paraId="302E6E39" w14:textId="77777777" w:rsidR="00CE20A2" w:rsidRPr="00CF483E" w:rsidRDefault="00CE20A2" w:rsidP="00CE20A2">
            <w:pPr>
              <w:tabs>
                <w:tab w:val="left" w:pos="1103"/>
              </w:tabs>
              <w:rPr>
                <w:sz w:val="24"/>
              </w:rPr>
            </w:pPr>
            <w:r w:rsidRPr="00CF483E">
              <w:rPr>
                <w:sz w:val="24"/>
              </w:rPr>
              <w:t>Legal Framework</w:t>
            </w:r>
          </w:p>
        </w:tc>
        <w:tc>
          <w:tcPr>
            <w:tcW w:w="690" w:type="dxa"/>
          </w:tcPr>
          <w:p w14:paraId="0047530F" w14:textId="14158F14" w:rsidR="00CE20A2" w:rsidRPr="00CF483E" w:rsidRDefault="00106A91" w:rsidP="00CE20A2">
            <w:pPr>
              <w:tabs>
                <w:tab w:val="left" w:pos="1103"/>
              </w:tabs>
              <w:rPr>
                <w:sz w:val="24"/>
              </w:rPr>
            </w:pPr>
            <w:r>
              <w:rPr>
                <w:sz w:val="24"/>
              </w:rPr>
              <w:t>6</w:t>
            </w:r>
          </w:p>
        </w:tc>
      </w:tr>
      <w:tr w:rsidR="00CE20A2" w:rsidRPr="005868D1" w14:paraId="09EEE10E" w14:textId="77777777" w:rsidTr="00FB0470">
        <w:trPr>
          <w:jc w:val="center"/>
        </w:trPr>
        <w:tc>
          <w:tcPr>
            <w:tcW w:w="0" w:type="auto"/>
          </w:tcPr>
          <w:p w14:paraId="72A6A3BA" w14:textId="77777777" w:rsidR="00CE20A2" w:rsidRPr="009208F4" w:rsidRDefault="00CE20A2" w:rsidP="00CE20A2">
            <w:pPr>
              <w:tabs>
                <w:tab w:val="left" w:pos="1103"/>
              </w:tabs>
              <w:rPr>
                <w:b/>
                <w:sz w:val="28"/>
              </w:rPr>
            </w:pPr>
            <w:r w:rsidRPr="009208F4">
              <w:rPr>
                <w:b/>
                <w:sz w:val="28"/>
              </w:rPr>
              <w:t>5</w:t>
            </w:r>
          </w:p>
        </w:tc>
        <w:tc>
          <w:tcPr>
            <w:tcW w:w="0" w:type="auto"/>
          </w:tcPr>
          <w:p w14:paraId="7DE41A71" w14:textId="008D42F6" w:rsidR="00CE20A2" w:rsidRPr="00CF483E" w:rsidRDefault="00CE20A2" w:rsidP="00CE20A2">
            <w:pPr>
              <w:tabs>
                <w:tab w:val="left" w:pos="1103"/>
              </w:tabs>
              <w:rPr>
                <w:sz w:val="24"/>
              </w:rPr>
            </w:pPr>
            <w:r w:rsidRPr="00CF483E">
              <w:rPr>
                <w:sz w:val="24"/>
              </w:rPr>
              <w:t>Roles and Responsibilities</w:t>
            </w:r>
          </w:p>
        </w:tc>
        <w:tc>
          <w:tcPr>
            <w:tcW w:w="690" w:type="dxa"/>
          </w:tcPr>
          <w:p w14:paraId="32D75544" w14:textId="4565881F" w:rsidR="00CE20A2" w:rsidRPr="00CF483E" w:rsidRDefault="00106A91" w:rsidP="00CE20A2">
            <w:pPr>
              <w:tabs>
                <w:tab w:val="left" w:pos="1103"/>
              </w:tabs>
              <w:rPr>
                <w:sz w:val="24"/>
              </w:rPr>
            </w:pPr>
            <w:r>
              <w:rPr>
                <w:sz w:val="24"/>
              </w:rPr>
              <w:t>6</w:t>
            </w:r>
          </w:p>
        </w:tc>
      </w:tr>
      <w:tr w:rsidR="00CE20A2" w:rsidRPr="005868D1" w14:paraId="7C11C084" w14:textId="77777777" w:rsidTr="00FB0470">
        <w:trPr>
          <w:jc w:val="center"/>
        </w:trPr>
        <w:tc>
          <w:tcPr>
            <w:tcW w:w="0" w:type="auto"/>
          </w:tcPr>
          <w:p w14:paraId="2C3C9746" w14:textId="77777777" w:rsidR="00CE20A2" w:rsidRPr="009208F4" w:rsidRDefault="00CE20A2" w:rsidP="00CE20A2">
            <w:pPr>
              <w:tabs>
                <w:tab w:val="left" w:pos="1103"/>
              </w:tabs>
              <w:rPr>
                <w:b/>
                <w:sz w:val="28"/>
              </w:rPr>
            </w:pPr>
            <w:r w:rsidRPr="009208F4">
              <w:rPr>
                <w:b/>
                <w:sz w:val="28"/>
              </w:rPr>
              <w:t>6</w:t>
            </w:r>
          </w:p>
        </w:tc>
        <w:tc>
          <w:tcPr>
            <w:tcW w:w="0" w:type="auto"/>
          </w:tcPr>
          <w:p w14:paraId="2B843352" w14:textId="77777777" w:rsidR="00CE20A2" w:rsidRPr="00CF483E" w:rsidRDefault="00CE20A2" w:rsidP="00CE20A2">
            <w:pPr>
              <w:tabs>
                <w:tab w:val="left" w:pos="1103"/>
              </w:tabs>
              <w:rPr>
                <w:sz w:val="24"/>
              </w:rPr>
            </w:pPr>
            <w:r w:rsidRPr="00CF483E">
              <w:rPr>
                <w:sz w:val="24"/>
              </w:rPr>
              <w:t>Supporting Children</w:t>
            </w:r>
          </w:p>
        </w:tc>
        <w:tc>
          <w:tcPr>
            <w:tcW w:w="690" w:type="dxa"/>
          </w:tcPr>
          <w:p w14:paraId="09B190EE" w14:textId="70CD9FFD" w:rsidR="00CE20A2" w:rsidRPr="00CF483E" w:rsidRDefault="00106A91" w:rsidP="00CE20A2">
            <w:pPr>
              <w:tabs>
                <w:tab w:val="left" w:pos="1103"/>
              </w:tabs>
              <w:rPr>
                <w:sz w:val="24"/>
              </w:rPr>
            </w:pPr>
            <w:r>
              <w:rPr>
                <w:sz w:val="24"/>
              </w:rPr>
              <w:t>9</w:t>
            </w:r>
          </w:p>
        </w:tc>
      </w:tr>
      <w:tr w:rsidR="00CE20A2" w:rsidRPr="005868D1" w14:paraId="061C56EE" w14:textId="77777777" w:rsidTr="00FB0470">
        <w:trPr>
          <w:jc w:val="center"/>
        </w:trPr>
        <w:tc>
          <w:tcPr>
            <w:tcW w:w="0" w:type="auto"/>
          </w:tcPr>
          <w:p w14:paraId="501381C9" w14:textId="77777777" w:rsidR="00CE20A2" w:rsidRPr="009208F4" w:rsidRDefault="00CE20A2" w:rsidP="00CE20A2">
            <w:pPr>
              <w:tabs>
                <w:tab w:val="left" w:pos="1103"/>
              </w:tabs>
              <w:rPr>
                <w:b/>
                <w:sz w:val="28"/>
              </w:rPr>
            </w:pPr>
            <w:r w:rsidRPr="009208F4">
              <w:rPr>
                <w:b/>
                <w:sz w:val="28"/>
              </w:rPr>
              <w:t>7</w:t>
            </w:r>
          </w:p>
        </w:tc>
        <w:tc>
          <w:tcPr>
            <w:tcW w:w="0" w:type="auto"/>
          </w:tcPr>
          <w:p w14:paraId="1766E359" w14:textId="77777777" w:rsidR="00CE20A2" w:rsidRPr="00CF483E" w:rsidRDefault="00CE20A2" w:rsidP="00CE20A2">
            <w:pPr>
              <w:tabs>
                <w:tab w:val="left" w:pos="1103"/>
              </w:tabs>
              <w:rPr>
                <w:sz w:val="24"/>
              </w:rPr>
            </w:pPr>
            <w:r w:rsidRPr="00CF483E">
              <w:rPr>
                <w:sz w:val="24"/>
              </w:rPr>
              <w:t>Safeguarding Procedure</w:t>
            </w:r>
          </w:p>
        </w:tc>
        <w:tc>
          <w:tcPr>
            <w:tcW w:w="690" w:type="dxa"/>
          </w:tcPr>
          <w:p w14:paraId="612C9350" w14:textId="67C2DA6D" w:rsidR="00CE20A2" w:rsidRPr="00CF483E" w:rsidRDefault="00106A91" w:rsidP="00CE20A2">
            <w:pPr>
              <w:tabs>
                <w:tab w:val="left" w:pos="1103"/>
              </w:tabs>
              <w:rPr>
                <w:sz w:val="24"/>
              </w:rPr>
            </w:pPr>
            <w:r>
              <w:rPr>
                <w:sz w:val="24"/>
              </w:rPr>
              <w:t>10</w:t>
            </w:r>
          </w:p>
        </w:tc>
      </w:tr>
      <w:tr w:rsidR="00CE20A2" w:rsidRPr="005868D1" w14:paraId="7883C687" w14:textId="77777777" w:rsidTr="00FB0470">
        <w:trPr>
          <w:jc w:val="center"/>
        </w:trPr>
        <w:tc>
          <w:tcPr>
            <w:tcW w:w="0" w:type="auto"/>
          </w:tcPr>
          <w:p w14:paraId="083FAD66" w14:textId="77777777" w:rsidR="00CE20A2" w:rsidRPr="009208F4" w:rsidRDefault="00CE20A2" w:rsidP="00CE20A2">
            <w:pPr>
              <w:tabs>
                <w:tab w:val="left" w:pos="1103"/>
              </w:tabs>
              <w:rPr>
                <w:b/>
                <w:sz w:val="28"/>
              </w:rPr>
            </w:pPr>
            <w:r w:rsidRPr="009208F4">
              <w:rPr>
                <w:b/>
                <w:sz w:val="28"/>
              </w:rPr>
              <w:t>8</w:t>
            </w:r>
          </w:p>
        </w:tc>
        <w:tc>
          <w:tcPr>
            <w:tcW w:w="0" w:type="auto"/>
          </w:tcPr>
          <w:p w14:paraId="0DEBD9BB" w14:textId="3F288C33" w:rsidR="00CE20A2" w:rsidRPr="00CF483E" w:rsidRDefault="00CE20A2" w:rsidP="00CE20A2">
            <w:pPr>
              <w:tabs>
                <w:tab w:val="left" w:pos="1103"/>
              </w:tabs>
              <w:rPr>
                <w:sz w:val="24"/>
              </w:rPr>
            </w:pPr>
            <w:r w:rsidRPr="00CF483E">
              <w:rPr>
                <w:sz w:val="24"/>
              </w:rPr>
              <w:t xml:space="preserve">Dealing with a Disclosure / </w:t>
            </w:r>
            <w:r w:rsidR="00A645BB">
              <w:rPr>
                <w:sz w:val="24"/>
              </w:rPr>
              <w:t>Roles of an Appropriate Adult</w:t>
            </w:r>
          </w:p>
        </w:tc>
        <w:tc>
          <w:tcPr>
            <w:tcW w:w="690" w:type="dxa"/>
          </w:tcPr>
          <w:p w14:paraId="2C0C8CD6" w14:textId="25A0364B" w:rsidR="00CE20A2" w:rsidRPr="00CF483E" w:rsidRDefault="00106A91" w:rsidP="00CE20A2">
            <w:pPr>
              <w:tabs>
                <w:tab w:val="left" w:pos="1103"/>
              </w:tabs>
              <w:rPr>
                <w:sz w:val="24"/>
              </w:rPr>
            </w:pPr>
            <w:r>
              <w:rPr>
                <w:sz w:val="24"/>
              </w:rPr>
              <w:t>11</w:t>
            </w:r>
          </w:p>
        </w:tc>
      </w:tr>
      <w:tr w:rsidR="00CE20A2" w:rsidRPr="005868D1" w14:paraId="618E4B0C" w14:textId="77777777" w:rsidTr="00FB0470">
        <w:trPr>
          <w:jc w:val="center"/>
        </w:trPr>
        <w:tc>
          <w:tcPr>
            <w:tcW w:w="0" w:type="auto"/>
          </w:tcPr>
          <w:p w14:paraId="7264329C" w14:textId="77777777" w:rsidR="00CE20A2" w:rsidRPr="009208F4" w:rsidRDefault="00CE20A2" w:rsidP="00CE20A2">
            <w:pPr>
              <w:tabs>
                <w:tab w:val="left" w:pos="1103"/>
              </w:tabs>
              <w:rPr>
                <w:b/>
                <w:sz w:val="28"/>
              </w:rPr>
            </w:pPr>
            <w:r w:rsidRPr="009208F4">
              <w:rPr>
                <w:b/>
                <w:sz w:val="28"/>
              </w:rPr>
              <w:t>9</w:t>
            </w:r>
          </w:p>
        </w:tc>
        <w:tc>
          <w:tcPr>
            <w:tcW w:w="0" w:type="auto"/>
          </w:tcPr>
          <w:p w14:paraId="08F67766" w14:textId="0F57DFAB" w:rsidR="00CE20A2" w:rsidRPr="00CF483E" w:rsidRDefault="00A645BB" w:rsidP="00CE20A2">
            <w:pPr>
              <w:tabs>
                <w:tab w:val="left" w:pos="1103"/>
              </w:tabs>
              <w:rPr>
                <w:sz w:val="24"/>
              </w:rPr>
            </w:pPr>
            <w:r>
              <w:rPr>
                <w:sz w:val="24"/>
              </w:rPr>
              <w:t xml:space="preserve">Record Keeping / </w:t>
            </w:r>
            <w:r w:rsidR="00CE20A2" w:rsidRPr="00CF483E">
              <w:rPr>
                <w:sz w:val="24"/>
              </w:rPr>
              <w:t>Discussing Concerns with the Family</w:t>
            </w:r>
          </w:p>
        </w:tc>
        <w:tc>
          <w:tcPr>
            <w:tcW w:w="690" w:type="dxa"/>
          </w:tcPr>
          <w:p w14:paraId="724F26BE" w14:textId="1EF4CBEE" w:rsidR="00CE20A2" w:rsidRPr="00CF483E" w:rsidRDefault="00F81856" w:rsidP="00CE20A2">
            <w:pPr>
              <w:tabs>
                <w:tab w:val="left" w:pos="1103"/>
              </w:tabs>
              <w:rPr>
                <w:sz w:val="24"/>
              </w:rPr>
            </w:pPr>
            <w:r>
              <w:rPr>
                <w:sz w:val="24"/>
              </w:rPr>
              <w:t>1</w:t>
            </w:r>
            <w:r w:rsidR="00106A91">
              <w:rPr>
                <w:sz w:val="24"/>
              </w:rPr>
              <w:t>2</w:t>
            </w:r>
          </w:p>
        </w:tc>
      </w:tr>
      <w:tr w:rsidR="00CE20A2" w:rsidRPr="005868D1" w14:paraId="51085346" w14:textId="77777777" w:rsidTr="00FB0470">
        <w:trPr>
          <w:jc w:val="center"/>
        </w:trPr>
        <w:tc>
          <w:tcPr>
            <w:tcW w:w="0" w:type="auto"/>
          </w:tcPr>
          <w:p w14:paraId="2AE1E74C" w14:textId="77777777" w:rsidR="00CE20A2" w:rsidRPr="009208F4" w:rsidRDefault="00CE20A2" w:rsidP="00CE20A2">
            <w:pPr>
              <w:tabs>
                <w:tab w:val="left" w:pos="1103"/>
              </w:tabs>
              <w:rPr>
                <w:b/>
                <w:sz w:val="28"/>
              </w:rPr>
            </w:pPr>
            <w:r w:rsidRPr="009208F4">
              <w:rPr>
                <w:b/>
                <w:sz w:val="28"/>
              </w:rPr>
              <w:t>10</w:t>
            </w:r>
          </w:p>
        </w:tc>
        <w:tc>
          <w:tcPr>
            <w:tcW w:w="0" w:type="auto"/>
          </w:tcPr>
          <w:p w14:paraId="37732394" w14:textId="77777777" w:rsidR="00CE20A2" w:rsidRPr="00CF483E" w:rsidRDefault="00CE20A2" w:rsidP="00CE20A2">
            <w:pPr>
              <w:tabs>
                <w:tab w:val="left" w:pos="1103"/>
              </w:tabs>
              <w:rPr>
                <w:sz w:val="24"/>
              </w:rPr>
            </w:pPr>
            <w:r w:rsidRPr="00CF483E">
              <w:rPr>
                <w:sz w:val="24"/>
              </w:rPr>
              <w:t>Safer Workforce and Managing Allegations</w:t>
            </w:r>
          </w:p>
        </w:tc>
        <w:tc>
          <w:tcPr>
            <w:tcW w:w="690" w:type="dxa"/>
          </w:tcPr>
          <w:p w14:paraId="5728BDDB" w14:textId="2A014E10" w:rsidR="00CE20A2" w:rsidRPr="00CF483E" w:rsidRDefault="00F81856" w:rsidP="00CE20A2">
            <w:pPr>
              <w:tabs>
                <w:tab w:val="left" w:pos="1103"/>
              </w:tabs>
              <w:rPr>
                <w:sz w:val="24"/>
              </w:rPr>
            </w:pPr>
            <w:r>
              <w:rPr>
                <w:sz w:val="24"/>
              </w:rPr>
              <w:t>1</w:t>
            </w:r>
            <w:r w:rsidR="00106A91">
              <w:rPr>
                <w:sz w:val="24"/>
              </w:rPr>
              <w:t>3</w:t>
            </w:r>
          </w:p>
        </w:tc>
      </w:tr>
      <w:tr w:rsidR="00CE20A2" w:rsidRPr="005868D1" w14:paraId="0E69A171" w14:textId="77777777" w:rsidTr="00FB0470">
        <w:trPr>
          <w:jc w:val="center"/>
        </w:trPr>
        <w:tc>
          <w:tcPr>
            <w:tcW w:w="0" w:type="auto"/>
          </w:tcPr>
          <w:p w14:paraId="476F80AB" w14:textId="77777777" w:rsidR="00CE20A2" w:rsidRPr="009208F4" w:rsidRDefault="00CE20A2" w:rsidP="00CE20A2">
            <w:pPr>
              <w:tabs>
                <w:tab w:val="left" w:pos="1103"/>
              </w:tabs>
              <w:rPr>
                <w:b/>
                <w:sz w:val="28"/>
              </w:rPr>
            </w:pPr>
            <w:r w:rsidRPr="009208F4">
              <w:rPr>
                <w:b/>
                <w:sz w:val="28"/>
              </w:rPr>
              <w:t>11</w:t>
            </w:r>
          </w:p>
        </w:tc>
        <w:tc>
          <w:tcPr>
            <w:tcW w:w="0" w:type="auto"/>
          </w:tcPr>
          <w:p w14:paraId="1BA7EA9A" w14:textId="77777777" w:rsidR="00CE20A2" w:rsidRPr="00CF483E" w:rsidRDefault="00CE20A2" w:rsidP="00CE20A2">
            <w:pPr>
              <w:tabs>
                <w:tab w:val="left" w:pos="1103"/>
              </w:tabs>
              <w:rPr>
                <w:sz w:val="24"/>
              </w:rPr>
            </w:pPr>
            <w:r w:rsidRPr="00CF483E">
              <w:rPr>
                <w:sz w:val="24"/>
              </w:rPr>
              <w:t>Staff induction, training and development</w:t>
            </w:r>
          </w:p>
        </w:tc>
        <w:tc>
          <w:tcPr>
            <w:tcW w:w="690" w:type="dxa"/>
          </w:tcPr>
          <w:p w14:paraId="13DFDE8E" w14:textId="10ED6721" w:rsidR="00CE20A2" w:rsidRPr="00CF483E" w:rsidRDefault="00F81856" w:rsidP="00CE20A2">
            <w:pPr>
              <w:tabs>
                <w:tab w:val="left" w:pos="1103"/>
              </w:tabs>
              <w:rPr>
                <w:sz w:val="24"/>
              </w:rPr>
            </w:pPr>
            <w:r>
              <w:rPr>
                <w:sz w:val="24"/>
              </w:rPr>
              <w:t>1</w:t>
            </w:r>
            <w:r w:rsidR="00106A91">
              <w:rPr>
                <w:sz w:val="24"/>
              </w:rPr>
              <w:t>4</w:t>
            </w:r>
          </w:p>
        </w:tc>
      </w:tr>
      <w:tr w:rsidR="00CE20A2" w:rsidRPr="005868D1" w14:paraId="2F82719B" w14:textId="77777777" w:rsidTr="00FB0470">
        <w:trPr>
          <w:jc w:val="center"/>
        </w:trPr>
        <w:tc>
          <w:tcPr>
            <w:tcW w:w="0" w:type="auto"/>
          </w:tcPr>
          <w:p w14:paraId="056313D7" w14:textId="77777777" w:rsidR="00CE20A2" w:rsidRPr="009208F4" w:rsidRDefault="00CE20A2" w:rsidP="00CE20A2">
            <w:pPr>
              <w:tabs>
                <w:tab w:val="left" w:pos="1103"/>
              </w:tabs>
              <w:rPr>
                <w:b/>
                <w:sz w:val="28"/>
              </w:rPr>
            </w:pPr>
            <w:r w:rsidRPr="009208F4">
              <w:rPr>
                <w:b/>
                <w:sz w:val="28"/>
              </w:rPr>
              <w:t>12</w:t>
            </w:r>
          </w:p>
        </w:tc>
        <w:tc>
          <w:tcPr>
            <w:tcW w:w="0" w:type="auto"/>
          </w:tcPr>
          <w:p w14:paraId="44FCE3E4" w14:textId="77777777" w:rsidR="00CE20A2" w:rsidRPr="00CF483E" w:rsidRDefault="00CE20A2" w:rsidP="00CE20A2">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tcPr>
          <w:p w14:paraId="34BF71ED" w14:textId="767F4205" w:rsidR="00CE20A2" w:rsidRPr="00CF483E" w:rsidRDefault="00F81856" w:rsidP="00CE20A2">
            <w:pPr>
              <w:tabs>
                <w:tab w:val="left" w:pos="1103"/>
              </w:tabs>
              <w:rPr>
                <w:rFonts w:cs="Arial"/>
                <w:sz w:val="24"/>
              </w:rPr>
            </w:pPr>
            <w:r>
              <w:rPr>
                <w:rFonts w:cs="Arial"/>
                <w:sz w:val="24"/>
              </w:rPr>
              <w:t>1</w:t>
            </w:r>
            <w:r w:rsidR="00106A91">
              <w:rPr>
                <w:rFonts w:cs="Arial"/>
                <w:sz w:val="24"/>
              </w:rPr>
              <w:t>5</w:t>
            </w:r>
          </w:p>
        </w:tc>
      </w:tr>
      <w:tr w:rsidR="00CE20A2" w:rsidRPr="005868D1" w14:paraId="06BF0C7B" w14:textId="77777777" w:rsidTr="00FB0470">
        <w:trPr>
          <w:jc w:val="center"/>
        </w:trPr>
        <w:tc>
          <w:tcPr>
            <w:tcW w:w="0" w:type="auto"/>
          </w:tcPr>
          <w:p w14:paraId="3A4D1F5A" w14:textId="77777777" w:rsidR="00CE20A2" w:rsidRPr="009208F4" w:rsidRDefault="00CE20A2" w:rsidP="00CE20A2">
            <w:pPr>
              <w:tabs>
                <w:tab w:val="left" w:pos="1103"/>
              </w:tabs>
              <w:rPr>
                <w:b/>
                <w:sz w:val="28"/>
              </w:rPr>
            </w:pPr>
            <w:r w:rsidRPr="009208F4">
              <w:rPr>
                <w:b/>
                <w:sz w:val="28"/>
              </w:rPr>
              <w:t>13</w:t>
            </w:r>
          </w:p>
        </w:tc>
        <w:tc>
          <w:tcPr>
            <w:tcW w:w="0" w:type="auto"/>
          </w:tcPr>
          <w:p w14:paraId="3BB88395" w14:textId="77777777" w:rsidR="00CE20A2" w:rsidRPr="00CF483E" w:rsidRDefault="00CE20A2" w:rsidP="00CE20A2">
            <w:pPr>
              <w:tabs>
                <w:tab w:val="left" w:pos="1103"/>
              </w:tabs>
              <w:rPr>
                <w:sz w:val="24"/>
              </w:rPr>
            </w:pPr>
            <w:r w:rsidRPr="00CF483E">
              <w:rPr>
                <w:sz w:val="24"/>
              </w:rPr>
              <w:t>Inter-agency working</w:t>
            </w:r>
          </w:p>
        </w:tc>
        <w:tc>
          <w:tcPr>
            <w:tcW w:w="690" w:type="dxa"/>
          </w:tcPr>
          <w:p w14:paraId="309CB456" w14:textId="367E9490" w:rsidR="00CE20A2" w:rsidRPr="00CF483E" w:rsidRDefault="00F81856" w:rsidP="00CE20A2">
            <w:pPr>
              <w:tabs>
                <w:tab w:val="left" w:pos="1103"/>
              </w:tabs>
              <w:rPr>
                <w:sz w:val="24"/>
              </w:rPr>
            </w:pPr>
            <w:r>
              <w:rPr>
                <w:sz w:val="24"/>
              </w:rPr>
              <w:t>1</w:t>
            </w:r>
            <w:r w:rsidR="00106A91">
              <w:rPr>
                <w:sz w:val="24"/>
              </w:rPr>
              <w:t>5</w:t>
            </w:r>
          </w:p>
        </w:tc>
      </w:tr>
      <w:tr w:rsidR="00CE20A2" w:rsidRPr="005868D1" w14:paraId="0F06695F" w14:textId="77777777" w:rsidTr="00FB0470">
        <w:trPr>
          <w:jc w:val="center"/>
        </w:trPr>
        <w:tc>
          <w:tcPr>
            <w:tcW w:w="0" w:type="auto"/>
          </w:tcPr>
          <w:p w14:paraId="6A4E77DD" w14:textId="77777777" w:rsidR="00CE20A2" w:rsidRPr="009208F4" w:rsidRDefault="00CE20A2" w:rsidP="00CE20A2">
            <w:pPr>
              <w:tabs>
                <w:tab w:val="left" w:pos="1103"/>
              </w:tabs>
              <w:rPr>
                <w:b/>
                <w:sz w:val="28"/>
              </w:rPr>
            </w:pPr>
            <w:r w:rsidRPr="009208F4">
              <w:rPr>
                <w:b/>
                <w:sz w:val="28"/>
              </w:rPr>
              <w:t>14</w:t>
            </w:r>
          </w:p>
        </w:tc>
        <w:tc>
          <w:tcPr>
            <w:tcW w:w="0" w:type="auto"/>
          </w:tcPr>
          <w:p w14:paraId="5F59476E" w14:textId="77777777" w:rsidR="00CE20A2" w:rsidRPr="00CF483E" w:rsidRDefault="00CE20A2" w:rsidP="00CE20A2">
            <w:pPr>
              <w:tabs>
                <w:tab w:val="left" w:pos="1103"/>
              </w:tabs>
              <w:rPr>
                <w:sz w:val="24"/>
              </w:rPr>
            </w:pPr>
            <w:r w:rsidRPr="00CF483E">
              <w:rPr>
                <w:rFonts w:cs="Arial"/>
                <w:sz w:val="24"/>
              </w:rPr>
              <w:t>Contractors, Service and Activity Providers and Work Placement Providers</w:t>
            </w:r>
          </w:p>
        </w:tc>
        <w:tc>
          <w:tcPr>
            <w:tcW w:w="690" w:type="dxa"/>
          </w:tcPr>
          <w:p w14:paraId="7F16213F" w14:textId="39E2871C" w:rsidR="00CE20A2" w:rsidRPr="00CF483E" w:rsidRDefault="00F81856" w:rsidP="00CE20A2">
            <w:pPr>
              <w:tabs>
                <w:tab w:val="left" w:pos="1103"/>
              </w:tabs>
              <w:rPr>
                <w:rFonts w:cs="Arial"/>
                <w:sz w:val="24"/>
              </w:rPr>
            </w:pPr>
            <w:r>
              <w:rPr>
                <w:rFonts w:cs="Arial"/>
                <w:sz w:val="24"/>
              </w:rPr>
              <w:t>1</w:t>
            </w:r>
            <w:r w:rsidR="00106A91">
              <w:rPr>
                <w:rFonts w:cs="Arial"/>
                <w:sz w:val="24"/>
              </w:rPr>
              <w:t>6</w:t>
            </w:r>
          </w:p>
        </w:tc>
      </w:tr>
      <w:tr w:rsidR="00CE20A2" w:rsidRPr="005868D1" w14:paraId="4FAA703A" w14:textId="77777777" w:rsidTr="00FB0470">
        <w:trPr>
          <w:jc w:val="center"/>
        </w:trPr>
        <w:tc>
          <w:tcPr>
            <w:tcW w:w="0" w:type="auto"/>
          </w:tcPr>
          <w:p w14:paraId="0405222E" w14:textId="77777777" w:rsidR="00CE20A2" w:rsidRPr="009208F4" w:rsidRDefault="00CE20A2" w:rsidP="00CE20A2">
            <w:pPr>
              <w:tabs>
                <w:tab w:val="left" w:pos="1103"/>
              </w:tabs>
              <w:rPr>
                <w:b/>
                <w:sz w:val="28"/>
              </w:rPr>
            </w:pPr>
            <w:r w:rsidRPr="009208F4">
              <w:rPr>
                <w:b/>
                <w:sz w:val="28"/>
              </w:rPr>
              <w:t>15</w:t>
            </w:r>
          </w:p>
        </w:tc>
        <w:tc>
          <w:tcPr>
            <w:tcW w:w="0" w:type="auto"/>
          </w:tcPr>
          <w:p w14:paraId="53FCE8D2" w14:textId="77777777" w:rsidR="00CE20A2" w:rsidRPr="00CF483E" w:rsidRDefault="00CE20A2" w:rsidP="00CE20A2">
            <w:pPr>
              <w:tabs>
                <w:tab w:val="left" w:pos="1103"/>
              </w:tabs>
              <w:rPr>
                <w:sz w:val="24"/>
              </w:rPr>
            </w:pPr>
            <w:r w:rsidRPr="00CF483E">
              <w:rPr>
                <w:sz w:val="24"/>
              </w:rPr>
              <w:t>Whistleblowing and complaints</w:t>
            </w:r>
          </w:p>
        </w:tc>
        <w:tc>
          <w:tcPr>
            <w:tcW w:w="690" w:type="dxa"/>
          </w:tcPr>
          <w:p w14:paraId="287C9D47" w14:textId="75BA160C" w:rsidR="00CE20A2" w:rsidRPr="00CF483E" w:rsidRDefault="006274FB" w:rsidP="00CE20A2">
            <w:pPr>
              <w:tabs>
                <w:tab w:val="left" w:pos="1103"/>
              </w:tabs>
              <w:rPr>
                <w:sz w:val="24"/>
              </w:rPr>
            </w:pPr>
            <w:r>
              <w:rPr>
                <w:sz w:val="24"/>
              </w:rPr>
              <w:t>1</w:t>
            </w:r>
            <w:r w:rsidR="00106A91">
              <w:rPr>
                <w:sz w:val="24"/>
              </w:rPr>
              <w:t>6</w:t>
            </w:r>
          </w:p>
        </w:tc>
      </w:tr>
      <w:tr w:rsidR="00CE20A2" w:rsidRPr="005868D1" w14:paraId="5E1BDBA0" w14:textId="77777777" w:rsidTr="00FB0470">
        <w:trPr>
          <w:jc w:val="center"/>
        </w:trPr>
        <w:tc>
          <w:tcPr>
            <w:tcW w:w="0" w:type="auto"/>
          </w:tcPr>
          <w:p w14:paraId="58A04D31" w14:textId="77777777" w:rsidR="00CE20A2" w:rsidRPr="009208F4" w:rsidRDefault="00CE20A2" w:rsidP="00CE20A2">
            <w:pPr>
              <w:tabs>
                <w:tab w:val="left" w:pos="1103"/>
              </w:tabs>
              <w:rPr>
                <w:b/>
                <w:sz w:val="28"/>
              </w:rPr>
            </w:pPr>
            <w:r w:rsidRPr="009208F4">
              <w:rPr>
                <w:b/>
                <w:sz w:val="28"/>
              </w:rPr>
              <w:t>16</w:t>
            </w:r>
          </w:p>
        </w:tc>
        <w:tc>
          <w:tcPr>
            <w:tcW w:w="0" w:type="auto"/>
          </w:tcPr>
          <w:p w14:paraId="18BE2EC3" w14:textId="77777777" w:rsidR="00CE20A2" w:rsidRPr="00CF483E" w:rsidRDefault="00CE20A2" w:rsidP="00CE20A2">
            <w:pPr>
              <w:tabs>
                <w:tab w:val="left" w:pos="1103"/>
              </w:tabs>
              <w:rPr>
                <w:sz w:val="24"/>
              </w:rPr>
            </w:pPr>
            <w:r w:rsidRPr="00CF483E">
              <w:rPr>
                <w:sz w:val="24"/>
              </w:rPr>
              <w:t>Site Security</w:t>
            </w:r>
          </w:p>
        </w:tc>
        <w:tc>
          <w:tcPr>
            <w:tcW w:w="690" w:type="dxa"/>
          </w:tcPr>
          <w:p w14:paraId="5314C023" w14:textId="5C9CAE10" w:rsidR="00CE20A2" w:rsidRPr="00CF483E" w:rsidRDefault="00F81856" w:rsidP="00CE20A2">
            <w:pPr>
              <w:tabs>
                <w:tab w:val="left" w:pos="1103"/>
              </w:tabs>
              <w:rPr>
                <w:sz w:val="24"/>
              </w:rPr>
            </w:pPr>
            <w:r>
              <w:rPr>
                <w:sz w:val="24"/>
              </w:rPr>
              <w:t>1</w:t>
            </w:r>
            <w:r w:rsidR="00106A91">
              <w:rPr>
                <w:sz w:val="24"/>
              </w:rPr>
              <w:t>6</w:t>
            </w:r>
          </w:p>
        </w:tc>
      </w:tr>
      <w:tr w:rsidR="00CE20A2" w:rsidRPr="005868D1" w14:paraId="61B97A7F" w14:textId="77777777" w:rsidTr="00FB0470">
        <w:trPr>
          <w:jc w:val="center"/>
        </w:trPr>
        <w:tc>
          <w:tcPr>
            <w:tcW w:w="0" w:type="auto"/>
          </w:tcPr>
          <w:p w14:paraId="6DC56BF4" w14:textId="77777777" w:rsidR="00CE20A2" w:rsidRPr="009208F4" w:rsidRDefault="00CE20A2" w:rsidP="00CE20A2">
            <w:pPr>
              <w:tabs>
                <w:tab w:val="left" w:pos="1103"/>
              </w:tabs>
              <w:rPr>
                <w:b/>
                <w:sz w:val="28"/>
              </w:rPr>
            </w:pPr>
            <w:r w:rsidRPr="009208F4">
              <w:rPr>
                <w:b/>
                <w:sz w:val="28"/>
              </w:rPr>
              <w:t>17</w:t>
            </w:r>
          </w:p>
        </w:tc>
        <w:tc>
          <w:tcPr>
            <w:tcW w:w="0" w:type="auto"/>
          </w:tcPr>
          <w:p w14:paraId="49CB5FE2" w14:textId="77777777" w:rsidR="00CE20A2" w:rsidRPr="00CF483E" w:rsidRDefault="00CE20A2" w:rsidP="00CE20A2">
            <w:pPr>
              <w:tabs>
                <w:tab w:val="left" w:pos="1103"/>
              </w:tabs>
              <w:rPr>
                <w:sz w:val="24"/>
              </w:rPr>
            </w:pPr>
            <w:r w:rsidRPr="00CF483E">
              <w:rPr>
                <w:sz w:val="24"/>
              </w:rPr>
              <w:t>Quality Assurance</w:t>
            </w:r>
          </w:p>
        </w:tc>
        <w:tc>
          <w:tcPr>
            <w:tcW w:w="690" w:type="dxa"/>
          </w:tcPr>
          <w:p w14:paraId="1A2A3ED7" w14:textId="68BDD6C0" w:rsidR="00CE20A2" w:rsidRPr="00CF483E" w:rsidRDefault="00F81856" w:rsidP="00CE20A2">
            <w:pPr>
              <w:tabs>
                <w:tab w:val="left" w:pos="1103"/>
              </w:tabs>
              <w:rPr>
                <w:sz w:val="24"/>
              </w:rPr>
            </w:pPr>
            <w:r>
              <w:rPr>
                <w:sz w:val="24"/>
              </w:rPr>
              <w:t>1</w:t>
            </w:r>
            <w:r w:rsidR="00106A91">
              <w:rPr>
                <w:sz w:val="24"/>
              </w:rPr>
              <w:t>7</w:t>
            </w:r>
          </w:p>
        </w:tc>
      </w:tr>
      <w:tr w:rsidR="00CE20A2" w:rsidRPr="005868D1" w14:paraId="0F511942" w14:textId="77777777" w:rsidTr="00FB0470">
        <w:trPr>
          <w:jc w:val="center"/>
        </w:trPr>
        <w:tc>
          <w:tcPr>
            <w:tcW w:w="0" w:type="auto"/>
          </w:tcPr>
          <w:p w14:paraId="239D436A" w14:textId="77777777" w:rsidR="00CE20A2" w:rsidRPr="009208F4" w:rsidRDefault="00CE20A2" w:rsidP="00CE20A2">
            <w:pPr>
              <w:tabs>
                <w:tab w:val="left" w:pos="1103"/>
              </w:tabs>
              <w:rPr>
                <w:b/>
                <w:sz w:val="28"/>
              </w:rPr>
            </w:pPr>
            <w:r w:rsidRPr="009208F4">
              <w:rPr>
                <w:b/>
                <w:sz w:val="28"/>
              </w:rPr>
              <w:t>18</w:t>
            </w:r>
          </w:p>
        </w:tc>
        <w:tc>
          <w:tcPr>
            <w:tcW w:w="0" w:type="auto"/>
          </w:tcPr>
          <w:p w14:paraId="632FF4D9" w14:textId="77777777" w:rsidR="00CE20A2" w:rsidRPr="00CF483E" w:rsidRDefault="00CE20A2" w:rsidP="00CE20A2">
            <w:pPr>
              <w:tabs>
                <w:tab w:val="left" w:pos="1103"/>
              </w:tabs>
              <w:rPr>
                <w:sz w:val="24"/>
              </w:rPr>
            </w:pPr>
            <w:r w:rsidRPr="00CF483E">
              <w:rPr>
                <w:sz w:val="24"/>
              </w:rPr>
              <w:t>Policy Review</w:t>
            </w:r>
          </w:p>
        </w:tc>
        <w:tc>
          <w:tcPr>
            <w:tcW w:w="690" w:type="dxa"/>
          </w:tcPr>
          <w:p w14:paraId="41D123A4" w14:textId="39BB5AEC" w:rsidR="00CE20A2" w:rsidRPr="00CF483E" w:rsidRDefault="00F81856" w:rsidP="00CE20A2">
            <w:pPr>
              <w:tabs>
                <w:tab w:val="left" w:pos="1103"/>
              </w:tabs>
              <w:rPr>
                <w:sz w:val="24"/>
              </w:rPr>
            </w:pPr>
            <w:r>
              <w:rPr>
                <w:sz w:val="24"/>
              </w:rPr>
              <w:t>1</w:t>
            </w:r>
            <w:r w:rsidR="00106A91">
              <w:rPr>
                <w:sz w:val="24"/>
              </w:rPr>
              <w:t>7</w:t>
            </w:r>
          </w:p>
        </w:tc>
      </w:tr>
    </w:tbl>
    <w:p w14:paraId="3542A1D0" w14:textId="77777777" w:rsidR="0058270E" w:rsidRPr="005868D1" w:rsidRDefault="0058270E" w:rsidP="009208F4">
      <w:pPr>
        <w:rPr>
          <w:b/>
          <w:sz w:val="44"/>
          <w:u w:val="single"/>
        </w:rPr>
      </w:pPr>
    </w:p>
    <w:p w14:paraId="5846822D" w14:textId="77777777" w:rsidR="00FF4673" w:rsidRPr="005868D1" w:rsidRDefault="00FF4673">
      <w:pPr>
        <w:spacing w:after="0"/>
        <w:rPr>
          <w:b/>
          <w:sz w:val="44"/>
          <w:u w:val="single"/>
        </w:rPr>
      </w:pPr>
    </w:p>
    <w:p w14:paraId="23FCDB7B" w14:textId="77777777" w:rsidR="00FC15D5" w:rsidRDefault="00FC15D5" w:rsidP="005763CB">
      <w:pPr>
        <w:jc w:val="center"/>
        <w:rPr>
          <w:b/>
          <w:sz w:val="44"/>
          <w:u w:val="single"/>
        </w:rPr>
      </w:pPr>
    </w:p>
    <w:p w14:paraId="367CBD13" w14:textId="77777777" w:rsidR="00FC15D5" w:rsidRDefault="00FC15D5" w:rsidP="009208F4">
      <w:pPr>
        <w:rPr>
          <w:b/>
          <w:sz w:val="44"/>
          <w:u w:val="single"/>
        </w:rPr>
      </w:pPr>
    </w:p>
    <w:p w14:paraId="6A6E4F00" w14:textId="77777777" w:rsidR="00FB0470" w:rsidRDefault="00FB0470">
      <w:pPr>
        <w:spacing w:after="0"/>
        <w:rPr>
          <w:b/>
          <w:sz w:val="44"/>
          <w:u w:val="single"/>
        </w:rPr>
      </w:pPr>
      <w:r>
        <w:rPr>
          <w:b/>
          <w:sz w:val="44"/>
          <w:u w:val="single"/>
        </w:rPr>
        <w:br w:type="page"/>
      </w:r>
    </w:p>
    <w:p w14:paraId="24D9AFAF" w14:textId="77777777" w:rsidR="00C5273D" w:rsidRDefault="0027395F" w:rsidP="005763CB">
      <w:pPr>
        <w:jc w:val="center"/>
        <w:rPr>
          <w:b/>
          <w:sz w:val="36"/>
          <w:szCs w:val="32"/>
          <w:u w:val="single"/>
        </w:rPr>
      </w:pPr>
      <w:r w:rsidRPr="00FB0470">
        <w:rPr>
          <w:b/>
          <w:sz w:val="36"/>
          <w:szCs w:val="32"/>
          <w:u w:val="single"/>
        </w:rPr>
        <w:lastRenderedPageBreak/>
        <w:t>Safeguarding Policy</w:t>
      </w:r>
    </w:p>
    <w:p w14:paraId="4E3589A4" w14:textId="77777777" w:rsidR="00BE1C44" w:rsidRPr="005868D1" w:rsidRDefault="00BE1C44" w:rsidP="00BE1C44">
      <w:pPr>
        <w:spacing w:after="0" w:line="240" w:lineRule="auto"/>
        <w:rPr>
          <w:rFonts w:cs="Arial"/>
          <w:b/>
        </w:rPr>
      </w:pPr>
      <w:r w:rsidRPr="005868D1">
        <w:rPr>
          <w:rFonts w:cs="Arial"/>
          <w:b/>
        </w:rPr>
        <w:t>INTRODUCTION</w:t>
      </w:r>
      <w:r>
        <w:rPr>
          <w:rFonts w:cs="Arial"/>
          <w:b/>
        </w:rPr>
        <w:t>:</w:t>
      </w:r>
    </w:p>
    <w:p w14:paraId="76EE33D6" w14:textId="77777777" w:rsidR="00BE1C44" w:rsidRPr="005868D1" w:rsidRDefault="00BE1C44" w:rsidP="00BE1C44">
      <w:pPr>
        <w:spacing w:after="0" w:line="240" w:lineRule="auto"/>
        <w:rPr>
          <w:rFonts w:cs="Arial"/>
          <w:b/>
        </w:rPr>
      </w:pPr>
    </w:p>
    <w:p w14:paraId="5A2A7E13" w14:textId="62EDF7B8" w:rsidR="00103D21" w:rsidRPr="00103D21" w:rsidRDefault="00103D21" w:rsidP="00103D21">
      <w:pPr>
        <w:numPr>
          <w:ilvl w:val="1"/>
          <w:numId w:val="1"/>
        </w:numPr>
        <w:spacing w:after="0" w:line="240" w:lineRule="auto"/>
        <w:jc w:val="both"/>
        <w:rPr>
          <w:rFonts w:cs="Arial"/>
          <w:szCs w:val="24"/>
        </w:rPr>
      </w:pPr>
      <w:r w:rsidRPr="00103D21">
        <w:rPr>
          <w:rFonts w:cs="Arial"/>
          <w:szCs w:val="24"/>
        </w:rPr>
        <w:t xml:space="preserve">It is essential that </w:t>
      </w:r>
      <w:r w:rsidRPr="00103D21">
        <w:rPr>
          <w:rFonts w:cs="Arial"/>
          <w:b/>
          <w:bCs/>
          <w:szCs w:val="24"/>
        </w:rPr>
        <w:t>everybody</w:t>
      </w:r>
      <w:r w:rsidRPr="00103D21">
        <w:rPr>
          <w:rFonts w:cs="Arial"/>
          <w:szCs w:val="24"/>
        </w:rPr>
        <w:t xml:space="preserve"> working in </w:t>
      </w:r>
      <w:r>
        <w:rPr>
          <w:rFonts w:cs="Arial"/>
          <w:szCs w:val="24"/>
        </w:rPr>
        <w:t>the</w:t>
      </w:r>
      <w:r w:rsidRPr="00103D21">
        <w:rPr>
          <w:rFonts w:cs="Arial"/>
          <w:szCs w:val="24"/>
        </w:rPr>
        <w:t xml:space="preserve"> school understands their safeguarding responsibilities. Everyone who comes into contact with children and families has a role to play ensuring children and young people are </w:t>
      </w:r>
      <w:r w:rsidRPr="00103D21">
        <w:rPr>
          <w:rFonts w:cs="Arial"/>
          <w:szCs w:val="24"/>
          <w:u w:val="single"/>
        </w:rPr>
        <w:t>safe from abuse, neglect exploitation and harm</w:t>
      </w:r>
      <w:r w:rsidRPr="00103D21">
        <w:rPr>
          <w:rFonts w:cs="Arial"/>
          <w:szCs w:val="24"/>
        </w:rPr>
        <w:t xml:space="preserve">. Our school is committed to safeguarding children and aims to create a culture of vigilance. All staff should make sure that any decisions made are </w:t>
      </w:r>
      <w:r w:rsidRPr="00103D21">
        <w:rPr>
          <w:rFonts w:cs="Arial"/>
          <w:b/>
          <w:bCs/>
          <w:szCs w:val="24"/>
        </w:rPr>
        <w:t>in the best interests of the child.</w:t>
      </w:r>
    </w:p>
    <w:p w14:paraId="7621FDE1" w14:textId="77777777" w:rsidR="00BE1C44" w:rsidRPr="005868D1" w:rsidRDefault="00BE1C44" w:rsidP="00BE1C44">
      <w:pPr>
        <w:spacing w:after="0" w:line="240" w:lineRule="auto"/>
        <w:ind w:left="709"/>
        <w:jc w:val="both"/>
        <w:rPr>
          <w:rFonts w:cs="Arial"/>
        </w:rPr>
      </w:pPr>
    </w:p>
    <w:p w14:paraId="48202545" w14:textId="77777777" w:rsidR="00103D21" w:rsidRDefault="00BE1C44" w:rsidP="00BE1C44">
      <w:pPr>
        <w:numPr>
          <w:ilvl w:val="1"/>
          <w:numId w:val="1"/>
        </w:numPr>
        <w:spacing w:after="0" w:line="240" w:lineRule="auto"/>
        <w:ind w:left="709" w:hanging="709"/>
        <w:jc w:val="both"/>
        <w:rPr>
          <w:rFonts w:cs="Arial"/>
        </w:rPr>
      </w:pPr>
      <w:r w:rsidRPr="005868D1">
        <w:rPr>
          <w:rFonts w:cs="Arial"/>
        </w:rPr>
        <w:t xml:space="preserve">Our </w:t>
      </w:r>
      <w:r>
        <w:rPr>
          <w:rFonts w:cs="Arial"/>
        </w:rPr>
        <w:t>student</w:t>
      </w:r>
      <w:r w:rsidRPr="005868D1">
        <w:rPr>
          <w:rFonts w:cs="Arial"/>
        </w:rPr>
        <w:t xml:space="preserve">s’ welfare is our paramount concern.  The governing body will ensure that our school will safeguard and promote the welfare of </w:t>
      </w:r>
      <w:r>
        <w:rPr>
          <w:rFonts w:cs="Arial"/>
        </w:rPr>
        <w:t>student</w:t>
      </w:r>
      <w:r w:rsidRPr="005868D1">
        <w:rPr>
          <w:rFonts w:cs="Arial"/>
        </w:rPr>
        <w:t xml:space="preserve">s and work together with agencies to ensure that our school has adequate arrangements to identify, assess and support those children who are suffering or </w:t>
      </w:r>
      <w:r w:rsidR="00103D21" w:rsidRPr="00103D21">
        <w:rPr>
          <w:rFonts w:cs="Arial"/>
        </w:rPr>
        <w:t>where significant harm is suggested.</w:t>
      </w:r>
    </w:p>
    <w:p w14:paraId="1115A36B" w14:textId="5A7B52B1" w:rsidR="00BE1C44" w:rsidRPr="005868D1" w:rsidRDefault="00103D21" w:rsidP="00103D21">
      <w:pPr>
        <w:spacing w:after="0" w:line="240" w:lineRule="auto"/>
        <w:ind w:left="709"/>
        <w:jc w:val="both"/>
        <w:rPr>
          <w:rFonts w:cs="Arial"/>
        </w:rPr>
      </w:pPr>
      <w:r w:rsidRPr="00103D21">
        <w:rPr>
          <w:rFonts w:cs="Arial"/>
        </w:rPr>
        <w:t>(</w:t>
      </w:r>
      <w:hyperlink r:id="rId15" w:history="1">
        <w:r w:rsidRPr="00103D21">
          <w:rPr>
            <w:rStyle w:val="Hyperlink"/>
            <w:rFonts w:cs="Arial"/>
          </w:rPr>
          <w:t>https://www.wirralsafeguarding.co.uk/procedures/1-2-recognition-significant-harm/</w:t>
        </w:r>
      </w:hyperlink>
      <w:r w:rsidRPr="00103D21">
        <w:rPr>
          <w:rFonts w:cs="Arial"/>
        </w:rPr>
        <w:t>)</w:t>
      </w:r>
    </w:p>
    <w:p w14:paraId="062AEAF5" w14:textId="77777777" w:rsidR="00BE1C44" w:rsidRPr="005868D1" w:rsidRDefault="00BE1C44" w:rsidP="00BE1C44">
      <w:pPr>
        <w:spacing w:after="0" w:line="240" w:lineRule="auto"/>
        <w:ind w:left="709"/>
        <w:jc w:val="both"/>
        <w:rPr>
          <w:rFonts w:cs="Arial"/>
        </w:rPr>
      </w:pPr>
    </w:p>
    <w:p w14:paraId="37847D7D" w14:textId="77777777" w:rsidR="00BE1C44" w:rsidRPr="005868D1" w:rsidRDefault="00BE1C44" w:rsidP="00BE1C44">
      <w:pPr>
        <w:numPr>
          <w:ilvl w:val="1"/>
          <w:numId w:val="1"/>
        </w:numPr>
        <w:spacing w:after="0" w:line="240" w:lineRule="auto"/>
        <w:ind w:left="709" w:hanging="709"/>
        <w:jc w:val="both"/>
        <w:rPr>
          <w:rFonts w:cs="Arial"/>
        </w:rPr>
      </w:pPr>
      <w:r w:rsidRPr="005868D1">
        <w:rPr>
          <w:rFonts w:cs="Arial"/>
        </w:rPr>
        <w:t xml:space="preserve">Our school is a community and all those directly connected, staff members, governors, parents, families and </w:t>
      </w:r>
      <w:r>
        <w:rPr>
          <w:rFonts w:cs="Arial"/>
        </w:rPr>
        <w:t>student</w:t>
      </w:r>
      <w:r w:rsidRPr="005868D1">
        <w:rPr>
          <w:rFonts w:cs="Arial"/>
        </w:rPr>
        <w:t>s, have an essential role to play in making it safe and secure</w:t>
      </w:r>
      <w:r w:rsidR="006274FB">
        <w:rPr>
          <w:rFonts w:cs="Arial"/>
        </w:rPr>
        <w:t>.</w:t>
      </w:r>
      <w:r w:rsidRPr="005868D1">
        <w:rPr>
          <w:rFonts w:cs="Arial"/>
        </w:rPr>
        <w:t xml:space="preserve"> </w:t>
      </w:r>
    </w:p>
    <w:p w14:paraId="70CEFEFF" w14:textId="77777777" w:rsidR="00BE1C44" w:rsidRPr="005B1F4D" w:rsidRDefault="00BE1C44" w:rsidP="00BE1C44">
      <w:pPr>
        <w:pStyle w:val="ListParagraph"/>
        <w:jc w:val="both"/>
        <w:rPr>
          <w:rFonts w:cs="Arial"/>
          <w:sz w:val="10"/>
        </w:rPr>
      </w:pPr>
    </w:p>
    <w:p w14:paraId="50196DA1" w14:textId="63235C4B" w:rsidR="00BE1C44" w:rsidRPr="005868D1" w:rsidRDefault="00BE1C44" w:rsidP="00BE1C44">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Safeguarding work. It should </w:t>
      </w:r>
      <w:r w:rsidRPr="00903717">
        <w:rPr>
          <w:rFonts w:cs="Arial"/>
          <w:szCs w:val="24"/>
        </w:rPr>
        <w:t xml:space="preserve">be read in conjunction with the Wirral Safeguarding Partnership safeguarding Policies and </w:t>
      </w:r>
      <w:r w:rsidRPr="00103D21">
        <w:rPr>
          <w:rFonts w:cs="Arial"/>
          <w:szCs w:val="24"/>
        </w:rPr>
        <w:t>Procedures.</w:t>
      </w:r>
      <w:r w:rsidR="00103D21" w:rsidRPr="00103D21">
        <w:rPr>
          <w:rFonts w:cs="Arial"/>
          <w:szCs w:val="24"/>
        </w:rPr>
        <w:t xml:space="preserve"> (</w:t>
      </w:r>
      <w:hyperlink r:id="rId16" w:history="1">
        <w:r w:rsidR="00103D21" w:rsidRPr="00103D21">
          <w:rPr>
            <w:rStyle w:val="Hyperlink"/>
            <w:rFonts w:cs="Arial"/>
            <w:szCs w:val="24"/>
          </w:rPr>
          <w:t>https://www.wirralsafeguarding.co.uk/procedures/</w:t>
        </w:r>
      </w:hyperlink>
      <w:r w:rsidR="00103D21" w:rsidRPr="00103D21">
        <w:rPr>
          <w:rFonts w:cs="Arial"/>
          <w:szCs w:val="24"/>
        </w:rPr>
        <w:t>)</w:t>
      </w:r>
      <w:r w:rsidRPr="00903717">
        <w:rPr>
          <w:rFonts w:cs="Arial"/>
          <w:szCs w:val="24"/>
        </w:rPr>
        <w:t xml:space="preserve"> These are in keeping with relevant national procedures and reflect what the partnership</w:t>
      </w:r>
      <w:r w:rsidRPr="005868D1">
        <w:rPr>
          <w:rFonts w:cs="Arial"/>
          <w:szCs w:val="24"/>
        </w:rPr>
        <w:t xml:space="preserve"> considers to be safe and professional practice in this context.</w:t>
      </w:r>
      <w:r>
        <w:rPr>
          <w:rFonts w:cs="Arial"/>
          <w:szCs w:val="24"/>
        </w:rPr>
        <w:t xml:space="preserve">  </w:t>
      </w:r>
    </w:p>
    <w:p w14:paraId="7A8F9007" w14:textId="77777777" w:rsidR="00BE1C44" w:rsidRPr="005B1F4D" w:rsidRDefault="00BE1C44" w:rsidP="00BE1C44">
      <w:pPr>
        <w:pStyle w:val="ListParagraph"/>
        <w:rPr>
          <w:rFonts w:cs="Arial"/>
          <w:sz w:val="4"/>
        </w:rPr>
      </w:pPr>
    </w:p>
    <w:p w14:paraId="2BE60ACA" w14:textId="77777777" w:rsidR="00BE1C44" w:rsidRPr="005868D1" w:rsidRDefault="00BE1C44" w:rsidP="00BE1C44">
      <w:pPr>
        <w:pStyle w:val="NoSpacing"/>
        <w:rPr>
          <w:rFonts w:cs="Arial"/>
          <w:b/>
        </w:rPr>
      </w:pPr>
      <w:r w:rsidRPr="005868D1">
        <w:rPr>
          <w:rFonts w:cs="Arial"/>
          <w:b/>
        </w:rPr>
        <w:t>2</w:t>
      </w:r>
      <w:r w:rsidRPr="005868D1">
        <w:rPr>
          <w:rFonts w:cs="Arial"/>
          <w:b/>
        </w:rPr>
        <w:tab/>
        <w:t>OUR ETHOS</w:t>
      </w:r>
      <w:r>
        <w:rPr>
          <w:rFonts w:cs="Arial"/>
          <w:b/>
        </w:rPr>
        <w:t>:</w:t>
      </w:r>
    </w:p>
    <w:p w14:paraId="3338B323" w14:textId="77777777" w:rsidR="00BE1C44" w:rsidRPr="005868D1" w:rsidRDefault="00BE1C44" w:rsidP="00BE1C44">
      <w:pPr>
        <w:pStyle w:val="NoSpacing"/>
        <w:rPr>
          <w:rFonts w:cs="Arial"/>
        </w:rPr>
      </w:pPr>
    </w:p>
    <w:p w14:paraId="213D11B2" w14:textId="77777777" w:rsidR="00BE1C44" w:rsidRPr="005868D1" w:rsidRDefault="00BE1C44" w:rsidP="00BE1C44">
      <w:pPr>
        <w:pStyle w:val="NoSpacing"/>
        <w:ind w:left="720" w:hanging="720"/>
        <w:jc w:val="both"/>
        <w:rPr>
          <w:rFonts w:cs="Arial"/>
        </w:rPr>
      </w:pPr>
      <w:r>
        <w:rPr>
          <w:rFonts w:cs="Arial"/>
        </w:rPr>
        <w:t>2.1</w:t>
      </w:r>
      <w:r>
        <w:rPr>
          <w:rFonts w:cs="Arial"/>
        </w:rPr>
        <w:tab/>
        <w:t xml:space="preserve">We believe </w:t>
      </w:r>
      <w:r w:rsidRPr="00903717">
        <w:rPr>
          <w:rFonts w:cs="Arial"/>
        </w:rPr>
        <w:t>that this school should provide a caring, positive, safe and stimulating environment that promotes the social, physical, spiritual and moral deve</w:t>
      </w:r>
      <w:r w:rsidR="006274FB">
        <w:rPr>
          <w:rFonts w:cs="Arial"/>
        </w:rPr>
        <w:t>lopment of the individual child,</w:t>
      </w:r>
      <w:r w:rsidRPr="00903717">
        <w:rPr>
          <w:rFonts w:cs="Arial"/>
        </w:rPr>
        <w:t xml:space="preserve"> enabling all children to thrive.</w:t>
      </w:r>
    </w:p>
    <w:p w14:paraId="3EDC942F" w14:textId="77777777" w:rsidR="00BE1C44" w:rsidRPr="005868D1" w:rsidRDefault="00BE1C44" w:rsidP="00BE1C44">
      <w:pPr>
        <w:pStyle w:val="NoSpacing"/>
        <w:ind w:left="720" w:hanging="720"/>
        <w:jc w:val="both"/>
        <w:rPr>
          <w:rFonts w:cs="Arial"/>
        </w:rPr>
      </w:pPr>
    </w:p>
    <w:p w14:paraId="2F2DA398" w14:textId="77777777" w:rsidR="00BE1C44" w:rsidRPr="00373134" w:rsidRDefault="00BE1C44" w:rsidP="00BE1C44">
      <w:pPr>
        <w:pStyle w:val="NoSpacing"/>
        <w:ind w:left="720" w:hanging="720"/>
        <w:jc w:val="both"/>
        <w:rPr>
          <w:rFonts w:cs="Arial"/>
        </w:rPr>
      </w:pPr>
      <w:r w:rsidRPr="00373134">
        <w:rPr>
          <w:rFonts w:cs="Arial"/>
        </w:rPr>
        <w:t>2.2</w:t>
      </w:r>
      <w:r w:rsidRPr="00373134">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Pr="00373134">
        <w:t xml:space="preserve"> We recognise that </w:t>
      </w:r>
      <w:r w:rsidRPr="00373134">
        <w:rPr>
          <w:rFonts w:cs="Arial"/>
        </w:rPr>
        <w:t>both mental and physical health are relevant to safeguarding and the welfare of children</w:t>
      </w:r>
      <w:r w:rsidR="00F81856">
        <w:rPr>
          <w:rFonts w:cs="Arial"/>
        </w:rPr>
        <w:t>.</w:t>
      </w:r>
    </w:p>
    <w:p w14:paraId="04E9D3DE" w14:textId="77777777" w:rsidR="00BE1C44" w:rsidRPr="00373134" w:rsidRDefault="00BE1C44" w:rsidP="00BE1C44">
      <w:pPr>
        <w:pStyle w:val="NoSpacing"/>
        <w:ind w:left="720" w:hanging="720"/>
        <w:jc w:val="both"/>
        <w:rPr>
          <w:rFonts w:cs="Arial"/>
        </w:rPr>
      </w:pPr>
    </w:p>
    <w:p w14:paraId="1971905E" w14:textId="77777777" w:rsidR="00BE1C44" w:rsidRPr="00373134" w:rsidRDefault="00BE1C44" w:rsidP="00BE1C44">
      <w:pPr>
        <w:pStyle w:val="NoSpacing"/>
        <w:ind w:left="720" w:hanging="720"/>
        <w:jc w:val="both"/>
        <w:rPr>
          <w:rFonts w:cs="Arial"/>
        </w:rPr>
      </w:pPr>
      <w:r w:rsidRPr="00373134">
        <w:rPr>
          <w:rFonts w:cs="Arial"/>
        </w:rPr>
        <w:t>2.3</w:t>
      </w:r>
      <w:r w:rsidRPr="00373134">
        <w:rPr>
          <w:rFonts w:cs="Arial"/>
        </w:rPr>
        <w:tab/>
        <w:t xml:space="preserve">We recognise that all adults within the school, including permanent, supply staff, temporary staff, volunteers, parents and governors, have a full and active part to play in protecting our </w:t>
      </w:r>
      <w:r>
        <w:rPr>
          <w:rFonts w:cs="Arial"/>
        </w:rPr>
        <w:t>student</w:t>
      </w:r>
      <w:r w:rsidRPr="00373134">
        <w:rPr>
          <w:rFonts w:cs="Arial"/>
        </w:rPr>
        <w:t>s from harm.</w:t>
      </w:r>
    </w:p>
    <w:p w14:paraId="34BC19C6" w14:textId="77777777" w:rsidR="00BE1C44" w:rsidRPr="00373134" w:rsidRDefault="00BE1C44" w:rsidP="00BE1C44">
      <w:pPr>
        <w:pStyle w:val="NoSpacing"/>
        <w:jc w:val="both"/>
        <w:rPr>
          <w:rFonts w:cs="Arial"/>
        </w:rPr>
      </w:pPr>
    </w:p>
    <w:p w14:paraId="2F35A08A" w14:textId="308BCE0C" w:rsidR="00BE1C44" w:rsidRPr="00373134" w:rsidRDefault="00BE1C44" w:rsidP="00BE1C44">
      <w:pPr>
        <w:pStyle w:val="NoSpacing"/>
        <w:ind w:left="720" w:hanging="720"/>
        <w:jc w:val="both"/>
        <w:rPr>
          <w:rFonts w:cs="Arial"/>
        </w:rPr>
      </w:pPr>
      <w:r w:rsidRPr="00373134">
        <w:rPr>
          <w:rFonts w:cs="Arial"/>
        </w:rPr>
        <w:t>2.4</w:t>
      </w:r>
      <w:r w:rsidRPr="00373134">
        <w:rPr>
          <w:rFonts w:cs="Arial"/>
        </w:rPr>
        <w:tab/>
        <w:t>We will work</w:t>
      </w:r>
      <w:r w:rsidR="00103D21">
        <w:rPr>
          <w:rFonts w:cs="Arial"/>
        </w:rPr>
        <w:t xml:space="preserve"> pro-actively</w:t>
      </w:r>
      <w:r w:rsidRPr="00373134">
        <w:rPr>
          <w:rFonts w:cs="Arial"/>
        </w:rPr>
        <w:t xml:space="preserve"> with parents to build a solid understanding of the school’s responsibilities to ensure the welfare of all children, including the need for referrals to other agencies in some situations.</w:t>
      </w:r>
    </w:p>
    <w:p w14:paraId="375C9F48" w14:textId="77777777" w:rsidR="00BE1C44" w:rsidRPr="00373134" w:rsidRDefault="00BE1C44" w:rsidP="00BE1C44">
      <w:pPr>
        <w:pStyle w:val="NoSpacing"/>
        <w:ind w:left="720" w:hanging="720"/>
        <w:jc w:val="both"/>
        <w:rPr>
          <w:rFonts w:cs="Arial"/>
          <w:sz w:val="8"/>
        </w:rPr>
      </w:pPr>
    </w:p>
    <w:p w14:paraId="77575C21" w14:textId="77777777" w:rsidR="00BE1C44" w:rsidRPr="00373134" w:rsidRDefault="00BE1C44" w:rsidP="00BE1C44">
      <w:pPr>
        <w:pStyle w:val="NoSpacing"/>
        <w:ind w:left="720" w:hanging="720"/>
        <w:rPr>
          <w:rFonts w:cs="Arial"/>
        </w:rPr>
      </w:pPr>
    </w:p>
    <w:p w14:paraId="6D76490F" w14:textId="77777777" w:rsidR="00BE1C44" w:rsidRPr="00373134" w:rsidRDefault="00BE1C44" w:rsidP="00BE1C44">
      <w:pPr>
        <w:pStyle w:val="NoSpacing"/>
        <w:ind w:left="720" w:hanging="720"/>
        <w:rPr>
          <w:rFonts w:cs="Arial"/>
          <w:b/>
        </w:rPr>
      </w:pPr>
      <w:r w:rsidRPr="00373134">
        <w:rPr>
          <w:rFonts w:cs="Arial"/>
          <w:b/>
        </w:rPr>
        <w:t>3</w:t>
      </w:r>
      <w:r w:rsidRPr="00373134">
        <w:rPr>
          <w:rFonts w:cs="Arial"/>
          <w:b/>
        </w:rPr>
        <w:tab/>
        <w:t>SCOPE</w:t>
      </w:r>
    </w:p>
    <w:p w14:paraId="6DDDB404" w14:textId="77777777" w:rsidR="00BE1C44" w:rsidRPr="00373134" w:rsidRDefault="00BE1C44" w:rsidP="00BE1C44">
      <w:pPr>
        <w:pStyle w:val="NoSpacing"/>
        <w:ind w:left="720" w:hanging="720"/>
        <w:rPr>
          <w:rFonts w:cs="Arial"/>
        </w:rPr>
      </w:pPr>
    </w:p>
    <w:p w14:paraId="6D4FE91F" w14:textId="77777777" w:rsidR="00BE1C44" w:rsidRPr="00373134" w:rsidRDefault="00BE1C44" w:rsidP="00BE1C44">
      <w:pPr>
        <w:pStyle w:val="NoSpacing"/>
        <w:ind w:left="720" w:hanging="720"/>
        <w:jc w:val="both"/>
        <w:rPr>
          <w:rFonts w:cs="Arial"/>
        </w:rPr>
      </w:pPr>
      <w:r w:rsidRPr="00373134">
        <w:rPr>
          <w:rFonts w:cs="Arial"/>
        </w:rPr>
        <w:t>3.1</w:t>
      </w:r>
      <w:r w:rsidRPr="00373134">
        <w:rPr>
          <w:rFonts w:cs="Arial"/>
        </w:rPr>
        <w:tab/>
        <w:t xml:space="preserve">In line with the law, this policy defines a child as anyone under the age of 18 years but in the case of </w:t>
      </w:r>
      <w:r>
        <w:rPr>
          <w:rFonts w:cs="Arial"/>
        </w:rPr>
        <w:t>SEND</w:t>
      </w:r>
      <w:r w:rsidRPr="00373134">
        <w:rPr>
          <w:rFonts w:cs="Arial"/>
        </w:rPr>
        <w:t xml:space="preserve"> it is up to 25 years of age.</w:t>
      </w:r>
    </w:p>
    <w:p w14:paraId="2DAF4B37" w14:textId="77777777" w:rsidR="00BE1C44" w:rsidRPr="00373134" w:rsidRDefault="00BE1C44" w:rsidP="00BE1C44">
      <w:pPr>
        <w:pStyle w:val="NoSpacing"/>
        <w:jc w:val="both"/>
        <w:rPr>
          <w:rFonts w:cs="Arial"/>
        </w:rPr>
      </w:pPr>
    </w:p>
    <w:p w14:paraId="38E547AF" w14:textId="77777777" w:rsidR="00BE1C44" w:rsidRPr="005868D1" w:rsidRDefault="00BE1C44" w:rsidP="00BE1C44">
      <w:pPr>
        <w:pStyle w:val="NoSpacing"/>
        <w:ind w:left="720" w:hanging="720"/>
        <w:jc w:val="both"/>
        <w:rPr>
          <w:rFonts w:cs="Arial"/>
        </w:rPr>
      </w:pPr>
      <w:r w:rsidRPr="00373134">
        <w:rPr>
          <w:rFonts w:cs="Arial"/>
        </w:rPr>
        <w:t>3.2</w:t>
      </w:r>
      <w:r w:rsidRPr="00373134">
        <w:rPr>
          <w:rFonts w:cs="Arial"/>
        </w:rPr>
        <w:tab/>
        <w:t>This policy applies to all members of staff in our school, including all</w:t>
      </w:r>
      <w:r w:rsidRPr="005868D1">
        <w:rPr>
          <w:rFonts w:cs="Arial"/>
        </w:rPr>
        <w:t xml:space="preserve"> permanent, temporary and support staff, governors, volunteers, co</w:t>
      </w:r>
      <w:r>
        <w:rPr>
          <w:rFonts w:cs="Arial"/>
        </w:rPr>
        <w:t xml:space="preserve">ntractors and external service </w:t>
      </w:r>
      <w:r w:rsidRPr="005868D1">
        <w:rPr>
          <w:rFonts w:cs="Arial"/>
        </w:rPr>
        <w:t>or activity providers.</w:t>
      </w:r>
    </w:p>
    <w:p w14:paraId="4EFBE216" w14:textId="77777777" w:rsidR="00BE1C44" w:rsidRPr="005868D1" w:rsidRDefault="00BE1C44" w:rsidP="00BE1C44">
      <w:pPr>
        <w:pStyle w:val="NoSpacing"/>
        <w:jc w:val="both"/>
        <w:rPr>
          <w:rFonts w:cs="Arial"/>
        </w:rPr>
      </w:pPr>
    </w:p>
    <w:p w14:paraId="301D33D8" w14:textId="77777777" w:rsidR="00BE1C44" w:rsidRPr="005868D1" w:rsidRDefault="00BE1C44" w:rsidP="00BE1C44">
      <w:pPr>
        <w:pStyle w:val="NoSpacing"/>
        <w:jc w:val="both"/>
        <w:rPr>
          <w:rFonts w:cs="Arial"/>
        </w:rPr>
      </w:pPr>
      <w:r w:rsidRPr="005868D1">
        <w:rPr>
          <w:rFonts w:cs="Arial"/>
        </w:rPr>
        <w:t>3.3</w:t>
      </w:r>
      <w:r w:rsidRPr="005868D1">
        <w:rPr>
          <w:rFonts w:cs="Arial"/>
        </w:rPr>
        <w:tab/>
        <w:t>This policy applies to all learners in this school.</w:t>
      </w:r>
    </w:p>
    <w:p w14:paraId="11D4BD9C" w14:textId="77777777" w:rsidR="00BE1C44" w:rsidRPr="005868D1" w:rsidRDefault="00BE1C44" w:rsidP="00BE1C44">
      <w:pPr>
        <w:pStyle w:val="NoSpacing"/>
        <w:rPr>
          <w:rFonts w:cs="Arial"/>
        </w:rPr>
      </w:pPr>
    </w:p>
    <w:p w14:paraId="297AC265" w14:textId="77777777" w:rsidR="00BE1C44" w:rsidRPr="005868D1" w:rsidRDefault="00BE1C44" w:rsidP="00BE1C44">
      <w:pPr>
        <w:pStyle w:val="NoSpacing"/>
        <w:rPr>
          <w:rFonts w:cs="Arial"/>
          <w:b/>
        </w:rPr>
      </w:pPr>
      <w:r w:rsidRPr="005868D1">
        <w:rPr>
          <w:rFonts w:cs="Arial"/>
          <w:b/>
        </w:rPr>
        <w:t>4</w:t>
      </w:r>
      <w:r w:rsidRPr="005868D1">
        <w:rPr>
          <w:rFonts w:cs="Arial"/>
          <w:b/>
        </w:rPr>
        <w:tab/>
        <w:t>THE LEGAL FRAMEWORK</w:t>
      </w:r>
    </w:p>
    <w:p w14:paraId="6580636C" w14:textId="77777777" w:rsidR="00BE1C44" w:rsidRPr="005868D1" w:rsidRDefault="00BE1C44" w:rsidP="00BE1C44">
      <w:pPr>
        <w:pStyle w:val="NoSpacing"/>
        <w:rPr>
          <w:rFonts w:cs="Arial"/>
          <w:b/>
        </w:rPr>
      </w:pPr>
    </w:p>
    <w:p w14:paraId="0973120F" w14:textId="24EFD432" w:rsidR="00BE1C44" w:rsidRPr="005868D1" w:rsidRDefault="00BE1C44" w:rsidP="00BE1C44">
      <w:pPr>
        <w:pStyle w:val="NoSpacing"/>
        <w:ind w:left="720" w:hanging="720"/>
        <w:jc w:val="both"/>
        <w:rPr>
          <w:rFonts w:cs="Arial"/>
        </w:rPr>
      </w:pPr>
      <w:r w:rsidRPr="005868D1">
        <w:rPr>
          <w:rFonts w:cs="Arial"/>
        </w:rPr>
        <w:t>4.1</w:t>
      </w:r>
      <w:r w:rsidRPr="005868D1">
        <w:rPr>
          <w:rFonts w:cs="Arial"/>
        </w:rPr>
        <w:tab/>
        <w:t>Section 175 of the Education Act 2002 places a duty on gov</w:t>
      </w:r>
      <w:r>
        <w:rPr>
          <w:rFonts w:cs="Arial"/>
        </w:rPr>
        <w:t xml:space="preserve">erning bodies of maintained </w:t>
      </w:r>
      <w:r w:rsidRPr="005868D1">
        <w:rPr>
          <w:rFonts w:cs="Arial"/>
        </w:rPr>
        <w:t>schools and further education institutions (</w:t>
      </w:r>
      <w:r>
        <w:rPr>
          <w:rFonts w:cs="Arial"/>
        </w:rPr>
        <w:t xml:space="preserve">including sixth-form colleges) </w:t>
      </w:r>
      <w:r w:rsidRPr="005868D1">
        <w:rPr>
          <w:rFonts w:cs="Arial"/>
        </w:rPr>
        <w:t xml:space="preserve">to make </w:t>
      </w:r>
      <w:r w:rsidR="00A645BB">
        <w:rPr>
          <w:rFonts w:cs="Arial"/>
        </w:rPr>
        <w:t xml:space="preserve">the necessary </w:t>
      </w:r>
      <w:r w:rsidRPr="005868D1">
        <w:rPr>
          <w:rFonts w:cs="Arial"/>
        </w:rPr>
        <w:t xml:space="preserve">arrangements for ensuring that their functions </w:t>
      </w:r>
      <w:r>
        <w:rPr>
          <w:rFonts w:cs="Arial"/>
        </w:rPr>
        <w:t xml:space="preserve">relating to the conduct of the </w:t>
      </w:r>
      <w:r w:rsidRPr="005868D1">
        <w:rPr>
          <w:rFonts w:cs="Arial"/>
        </w:rPr>
        <w:t>school are exercised with a view to safeguarding and promoting th</w:t>
      </w:r>
      <w:r>
        <w:rPr>
          <w:rFonts w:cs="Arial"/>
        </w:rPr>
        <w:t xml:space="preserve">e welfare of </w:t>
      </w:r>
      <w:r w:rsidRPr="005868D1">
        <w:rPr>
          <w:rFonts w:cs="Arial"/>
        </w:rPr>
        <w:t xml:space="preserve">children who are </w:t>
      </w:r>
      <w:r>
        <w:rPr>
          <w:rFonts w:cs="Arial"/>
        </w:rPr>
        <w:t>student</w:t>
      </w:r>
      <w:r w:rsidRPr="005868D1">
        <w:rPr>
          <w:rFonts w:cs="Arial"/>
        </w:rPr>
        <w:t>s at the school.  Section 157 of</w:t>
      </w:r>
      <w:r>
        <w:rPr>
          <w:rFonts w:cs="Arial"/>
        </w:rPr>
        <w:t xml:space="preserve"> the same Act places a similar </w:t>
      </w:r>
      <w:r w:rsidRPr="005868D1">
        <w:rPr>
          <w:rFonts w:cs="Arial"/>
        </w:rPr>
        <w:t>duty on non-maintained and independent schoo</w:t>
      </w:r>
      <w:r>
        <w:rPr>
          <w:rFonts w:cs="Arial"/>
        </w:rPr>
        <w:t xml:space="preserve">ls, including free schools and </w:t>
      </w:r>
      <w:r w:rsidRPr="005868D1">
        <w:rPr>
          <w:rFonts w:cs="Arial"/>
        </w:rPr>
        <w:t>academies.</w:t>
      </w:r>
    </w:p>
    <w:p w14:paraId="1E888B8A" w14:textId="77777777" w:rsidR="00BE1C44" w:rsidRPr="005868D1" w:rsidRDefault="00BE1C44" w:rsidP="00BE1C44">
      <w:pPr>
        <w:pStyle w:val="NoSpacing"/>
        <w:jc w:val="both"/>
        <w:rPr>
          <w:rFonts w:cs="Arial"/>
        </w:rPr>
      </w:pPr>
    </w:p>
    <w:p w14:paraId="775DE88C" w14:textId="77777777" w:rsidR="00BE1C44" w:rsidRPr="005868D1" w:rsidRDefault="00BE1C44" w:rsidP="00BE1C44">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Pr>
          <w:rFonts w:cs="Arial"/>
        </w:rPr>
        <w:t xml:space="preserve">ree schools and academies, are required to </w:t>
      </w:r>
      <w:r w:rsidRPr="005868D1">
        <w:rPr>
          <w:rFonts w:cs="Arial"/>
        </w:rPr>
        <w:t>co</w:t>
      </w:r>
      <w:r>
        <w:rPr>
          <w:rFonts w:cs="Arial"/>
        </w:rPr>
        <w:t>-</w:t>
      </w:r>
      <w:r w:rsidRPr="005868D1">
        <w:rPr>
          <w:rFonts w:cs="Arial"/>
        </w:rPr>
        <w:t>operate with the local authority to improve</w:t>
      </w:r>
      <w:r>
        <w:rPr>
          <w:rFonts w:cs="Arial"/>
        </w:rPr>
        <w:t xml:space="preserve"> the well-being of children in </w:t>
      </w:r>
      <w:r w:rsidRPr="005868D1">
        <w:rPr>
          <w:rFonts w:cs="Arial"/>
        </w:rPr>
        <w:t>the local authority area.</w:t>
      </w:r>
    </w:p>
    <w:p w14:paraId="68AF44A2" w14:textId="77777777" w:rsidR="00BE1C44" w:rsidRPr="005868D1" w:rsidRDefault="00BE1C44" w:rsidP="00BE1C44">
      <w:pPr>
        <w:pStyle w:val="NoSpacing"/>
        <w:jc w:val="both"/>
        <w:rPr>
          <w:rFonts w:cs="Arial"/>
        </w:rPr>
      </w:pPr>
    </w:p>
    <w:p w14:paraId="26E8EBC5" w14:textId="77777777" w:rsidR="00BE1C44" w:rsidRPr="005868D1" w:rsidRDefault="00BE1C44" w:rsidP="00BE1C44">
      <w:pPr>
        <w:pStyle w:val="NoSpacing"/>
        <w:ind w:left="720" w:hanging="720"/>
        <w:jc w:val="both"/>
        <w:rPr>
          <w:rFonts w:cs="Arial"/>
        </w:rPr>
      </w:pPr>
      <w:r w:rsidRPr="005868D1">
        <w:rPr>
          <w:rFonts w:cs="Arial"/>
        </w:rPr>
        <w:t>4.3</w:t>
      </w:r>
      <w:r w:rsidRPr="005868D1">
        <w:rPr>
          <w:rFonts w:cs="Arial"/>
        </w:rPr>
        <w:tab/>
        <w:t>Under section 14B of the Children Act 2004, the Loc</w:t>
      </w:r>
      <w:r>
        <w:rPr>
          <w:rFonts w:cs="Arial"/>
        </w:rPr>
        <w:t xml:space="preserve">al Safeguarding Children Board </w:t>
      </w:r>
      <w:r w:rsidRPr="005868D1">
        <w:rPr>
          <w:rFonts w:cs="Arial"/>
        </w:rPr>
        <w:t xml:space="preserve">can require a school or further education institution to </w:t>
      </w:r>
      <w:r>
        <w:rPr>
          <w:rFonts w:cs="Arial"/>
        </w:rPr>
        <w:t xml:space="preserve">supply information in order to </w:t>
      </w:r>
      <w:r w:rsidRPr="005868D1">
        <w:rPr>
          <w:rFonts w:cs="Arial"/>
        </w:rPr>
        <w:t>perform its functions.  This must be complied with.</w:t>
      </w:r>
    </w:p>
    <w:p w14:paraId="50A9B424" w14:textId="77777777" w:rsidR="00BE1C44" w:rsidRPr="005868D1" w:rsidRDefault="00BE1C44" w:rsidP="00BE1C44">
      <w:pPr>
        <w:pStyle w:val="NoSpacing"/>
        <w:jc w:val="both"/>
        <w:rPr>
          <w:rFonts w:cs="Arial"/>
          <w:b/>
        </w:rPr>
      </w:pPr>
    </w:p>
    <w:p w14:paraId="19709F2C" w14:textId="77777777" w:rsidR="00BE1C44" w:rsidRDefault="00BE1C44" w:rsidP="00BE1C44">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0972983" w14:textId="77777777" w:rsidR="00BE1C44" w:rsidRPr="005868D1" w:rsidRDefault="00BE1C44" w:rsidP="00BE1C44">
      <w:pPr>
        <w:pStyle w:val="NoSpacing"/>
        <w:jc w:val="both"/>
        <w:rPr>
          <w:rFonts w:cs="Arial"/>
        </w:rPr>
      </w:pPr>
    </w:p>
    <w:p w14:paraId="122047DB" w14:textId="77777777" w:rsidR="00BE1C44" w:rsidRPr="005868D1" w:rsidRDefault="00BE1C44" w:rsidP="00BE1C44">
      <w:pPr>
        <w:pStyle w:val="NoSpacing"/>
        <w:jc w:val="both"/>
        <w:rPr>
          <w:rFonts w:cs="Arial"/>
        </w:rPr>
      </w:pPr>
    </w:p>
    <w:p w14:paraId="7B71580C" w14:textId="77777777" w:rsidR="00BE1C44" w:rsidRDefault="00BE1C44" w:rsidP="00BE1C44">
      <w:pPr>
        <w:pStyle w:val="NoSpacing"/>
        <w:jc w:val="both"/>
        <w:rPr>
          <w:rFonts w:cs="Arial"/>
          <w:i/>
        </w:rPr>
      </w:pPr>
      <w:r w:rsidRPr="005868D1">
        <w:rPr>
          <w:rFonts w:cs="Arial"/>
          <w:i/>
        </w:rPr>
        <w:t>Working Together to Safeguard Children: A Guide to Inter-Agency Working to Safeguard and Promot</w:t>
      </w:r>
      <w:r>
        <w:rPr>
          <w:rFonts w:cs="Arial"/>
          <w:i/>
        </w:rPr>
        <w:t>e the Welfare of Children, July 2018:</w:t>
      </w:r>
    </w:p>
    <w:p w14:paraId="464BCD1A" w14:textId="77777777" w:rsidR="00BE1C44" w:rsidRDefault="00BE1C44" w:rsidP="00BE1C44">
      <w:pPr>
        <w:pStyle w:val="NoSpacing"/>
        <w:jc w:val="both"/>
        <w:rPr>
          <w:rFonts w:cs="Arial"/>
          <w:i/>
        </w:rPr>
      </w:pPr>
    </w:p>
    <w:p w14:paraId="65084B50" w14:textId="77777777" w:rsidR="00BE1C44" w:rsidRDefault="001908C3" w:rsidP="00BE1C44">
      <w:pPr>
        <w:pStyle w:val="NoSpacing"/>
        <w:jc w:val="both"/>
        <w:rPr>
          <w:rFonts w:cs="Arial"/>
          <w:i/>
        </w:rPr>
      </w:pPr>
      <w:hyperlink r:id="rId17" w:history="1">
        <w:r w:rsidR="00BE1C44" w:rsidRPr="00C719A3">
          <w:rPr>
            <w:rStyle w:val="Hyperlink"/>
            <w:rFonts w:cs="Arial"/>
            <w:i/>
          </w:rPr>
          <w:t>https://www.gov.uk/government/publications/working-together-to-safeguard-children--2</w:t>
        </w:r>
      </w:hyperlink>
    </w:p>
    <w:p w14:paraId="0A3E3959" w14:textId="77777777" w:rsidR="00BE1C44" w:rsidRDefault="00BE1C44" w:rsidP="00BE1C44">
      <w:pPr>
        <w:pStyle w:val="NoSpacing"/>
        <w:jc w:val="both"/>
        <w:rPr>
          <w:rFonts w:cs="Arial"/>
          <w:i/>
        </w:rPr>
      </w:pPr>
    </w:p>
    <w:p w14:paraId="102AB36C" w14:textId="77777777" w:rsidR="00BE1C44" w:rsidRPr="005868D1" w:rsidRDefault="00BE1C44" w:rsidP="00BE1C44">
      <w:pPr>
        <w:pStyle w:val="NoSpacing"/>
        <w:jc w:val="both"/>
        <w:rPr>
          <w:rFonts w:cs="Arial"/>
          <w:i/>
        </w:rPr>
      </w:pPr>
    </w:p>
    <w:p w14:paraId="5131F087" w14:textId="1C5649B2" w:rsidR="00BE1C44" w:rsidRPr="0073399F" w:rsidRDefault="00BE1C44" w:rsidP="00BE1C44">
      <w:pPr>
        <w:pStyle w:val="NoSpacing"/>
        <w:rPr>
          <w:rFonts w:cs="Arial"/>
          <w:i/>
          <w:color w:val="262626" w:themeColor="text1" w:themeTint="D9"/>
        </w:rPr>
      </w:pPr>
      <w:r w:rsidRPr="005868D1">
        <w:rPr>
          <w:rFonts w:cs="Arial"/>
          <w:i/>
        </w:rPr>
        <w:t>Keeping Children Safe in Education: Statutory Guidance for Schools and Colleges,</w:t>
      </w:r>
      <w:r w:rsidRPr="005868D1">
        <w:t xml:space="preserve"> </w:t>
      </w:r>
      <w:r w:rsidRPr="0073399F">
        <w:rPr>
          <w:rFonts w:cs="Arial"/>
          <w:i/>
          <w:color w:val="262626" w:themeColor="text1" w:themeTint="D9"/>
        </w:rPr>
        <w:t>September 202</w:t>
      </w:r>
      <w:r w:rsidR="00866051">
        <w:rPr>
          <w:rFonts w:cs="Arial"/>
          <w:i/>
          <w:color w:val="262626" w:themeColor="text1" w:themeTint="D9"/>
        </w:rPr>
        <w:t>2</w:t>
      </w:r>
      <w:r w:rsidRPr="0073399F">
        <w:rPr>
          <w:rFonts w:cs="Arial"/>
          <w:i/>
          <w:color w:val="262626" w:themeColor="text1" w:themeTint="D9"/>
        </w:rPr>
        <w:t xml:space="preserve"> </w:t>
      </w:r>
    </w:p>
    <w:p w14:paraId="03E55106" w14:textId="77777777" w:rsidR="00BE1C44" w:rsidRPr="0073399F" w:rsidRDefault="00BE1C44" w:rsidP="00BE1C44">
      <w:pPr>
        <w:pStyle w:val="NoSpacing"/>
        <w:rPr>
          <w:rFonts w:cs="Arial"/>
          <w:i/>
          <w:color w:val="262626" w:themeColor="text1" w:themeTint="D9"/>
        </w:rPr>
      </w:pPr>
    </w:p>
    <w:p w14:paraId="0F620ED3" w14:textId="09E93D8F" w:rsidR="00BE1C44" w:rsidRDefault="001908C3" w:rsidP="00BE1C44">
      <w:pPr>
        <w:pStyle w:val="NoSpacing"/>
      </w:pPr>
      <w:hyperlink r:id="rId18" w:history="1">
        <w:r w:rsidR="00866051" w:rsidRPr="00320EA8">
          <w:rPr>
            <w:rStyle w:val="Hyperlink"/>
          </w:rPr>
          <w:t>https://assets.publishing.service.gov.uk/government/uploads/system/uploads/attachment_data/file/1101454/Keeping_children_safe_in_education_2022.pdf</w:t>
        </w:r>
      </w:hyperlink>
    </w:p>
    <w:p w14:paraId="74CAE152" w14:textId="77777777" w:rsidR="00866051" w:rsidRPr="0073399F" w:rsidRDefault="00866051" w:rsidP="00BE1C44">
      <w:pPr>
        <w:pStyle w:val="NoSpacing"/>
        <w:rPr>
          <w:rFonts w:cs="Arial"/>
          <w:i/>
        </w:rPr>
      </w:pPr>
    </w:p>
    <w:p w14:paraId="7C08E4DC" w14:textId="77777777" w:rsidR="00BE1C44" w:rsidRPr="0073399F" w:rsidRDefault="00BE1C44" w:rsidP="00BE1C44">
      <w:pPr>
        <w:spacing w:after="0" w:line="240" w:lineRule="auto"/>
        <w:ind w:left="-284"/>
        <w:jc w:val="center"/>
        <w:rPr>
          <w:rFonts w:eastAsia="Times New Roman" w:cs="Arial"/>
          <w:b/>
          <w:sz w:val="24"/>
          <w:szCs w:val="24"/>
        </w:rPr>
      </w:pPr>
      <w:r w:rsidRPr="0073399F">
        <w:rPr>
          <w:rFonts w:eastAsia="Times New Roman" w:cs="Arial"/>
          <w:b/>
          <w:sz w:val="24"/>
          <w:szCs w:val="24"/>
        </w:rPr>
        <w:t>All procedures can be found on the Wirral Safeguarding Children Partnership website:</w:t>
      </w:r>
    </w:p>
    <w:p w14:paraId="7C40C2FB" w14:textId="77777777" w:rsidR="00BE1C44" w:rsidRPr="0073399F" w:rsidRDefault="00BE1C44" w:rsidP="00BE1C44">
      <w:pPr>
        <w:spacing w:after="0" w:line="240" w:lineRule="auto"/>
        <w:rPr>
          <w:rFonts w:eastAsia="Times New Roman" w:cs="Arial"/>
          <w:color w:val="262626" w:themeColor="text1" w:themeTint="D9"/>
          <w:sz w:val="24"/>
          <w:szCs w:val="24"/>
        </w:rPr>
      </w:pPr>
    </w:p>
    <w:p w14:paraId="5B850926" w14:textId="22584285" w:rsidR="00BE1C44" w:rsidRPr="0073399F" w:rsidRDefault="00696D10" w:rsidP="00696D10">
      <w:pPr>
        <w:spacing w:after="0" w:line="240" w:lineRule="auto"/>
        <w:rPr>
          <w:rFonts w:eastAsia="Times New Roman" w:cs="Arial"/>
          <w:color w:val="262626" w:themeColor="text1" w:themeTint="D9"/>
          <w:sz w:val="24"/>
          <w:szCs w:val="24"/>
        </w:rPr>
      </w:pPr>
      <w:hyperlink r:id="rId19" w:history="1">
        <w:r w:rsidRPr="00683824">
          <w:rPr>
            <w:rStyle w:val="Hyperlink"/>
            <w:rFonts w:eastAsia="Times New Roman" w:cs="Arial"/>
            <w:sz w:val="24"/>
            <w:szCs w:val="24"/>
          </w:rPr>
          <w:t>https://www.wirralsafeguarding.co.uk/procedures/</w:t>
        </w:r>
      </w:hyperlink>
    </w:p>
    <w:p w14:paraId="19BCDB49" w14:textId="77777777" w:rsidR="00BE1C44" w:rsidRPr="0073399F" w:rsidRDefault="00BE1C44" w:rsidP="00BE1C44">
      <w:pPr>
        <w:spacing w:after="0" w:line="240" w:lineRule="auto"/>
        <w:ind w:left="-284"/>
        <w:jc w:val="center"/>
        <w:rPr>
          <w:rFonts w:eastAsia="Times New Roman" w:cs="Arial"/>
          <w:sz w:val="24"/>
          <w:szCs w:val="24"/>
        </w:rPr>
      </w:pPr>
    </w:p>
    <w:p w14:paraId="0047EBE7" w14:textId="37C913E9" w:rsidR="00BE1C44" w:rsidRPr="0073399F" w:rsidRDefault="00BE1C44" w:rsidP="00BE1C44">
      <w:pPr>
        <w:spacing w:after="0" w:line="240" w:lineRule="auto"/>
        <w:rPr>
          <w:rFonts w:cs="Arial"/>
          <w:b/>
        </w:rPr>
      </w:pPr>
      <w:r w:rsidRPr="0073399F">
        <w:rPr>
          <w:rFonts w:cs="Arial"/>
          <w:b/>
        </w:rPr>
        <w:t>5</w:t>
      </w:r>
      <w:r w:rsidRPr="0073399F">
        <w:rPr>
          <w:rFonts w:cs="Arial"/>
          <w:b/>
        </w:rPr>
        <w:tab/>
        <w:t>ROLES AND RESPONSIBILITIES</w:t>
      </w:r>
    </w:p>
    <w:p w14:paraId="6231B3B0" w14:textId="77777777" w:rsidR="00BE1C44" w:rsidRPr="0073399F" w:rsidRDefault="00BE1C44" w:rsidP="00BE1C44">
      <w:pPr>
        <w:spacing w:after="0" w:line="240" w:lineRule="auto"/>
        <w:rPr>
          <w:rFonts w:cs="Arial"/>
        </w:rPr>
      </w:pPr>
    </w:p>
    <w:p w14:paraId="375C1553" w14:textId="6BB7E46C" w:rsidR="00BE1C44" w:rsidRPr="005868D1" w:rsidRDefault="00BE1C44" w:rsidP="00BE1C44">
      <w:pPr>
        <w:spacing w:after="0" w:line="240" w:lineRule="auto"/>
        <w:ind w:left="720" w:hanging="720"/>
        <w:jc w:val="both"/>
        <w:rPr>
          <w:rFonts w:cs="Arial"/>
          <w:color w:val="000000"/>
        </w:rPr>
      </w:pPr>
      <w:r w:rsidRPr="0073399F">
        <w:rPr>
          <w:rFonts w:cs="Arial"/>
        </w:rPr>
        <w:t>5.1</w:t>
      </w:r>
      <w:r w:rsidRPr="0073399F">
        <w:rPr>
          <w:rFonts w:cs="Arial"/>
        </w:rPr>
        <w:tab/>
        <w:t>The school’s Designated Safeguarding Lead (DSL) with overall designated responsibility for safeguarding is Ms Weekes.  We have a</w:t>
      </w:r>
      <w:r w:rsidRPr="0073399F">
        <w:rPr>
          <w:rFonts w:cs="Arial"/>
          <w:color w:val="FF0000"/>
        </w:rPr>
        <w:t xml:space="preserve"> </w:t>
      </w:r>
      <w:r w:rsidRPr="0073399F">
        <w:rPr>
          <w:rFonts w:cs="Arial"/>
          <w:color w:val="000000"/>
        </w:rPr>
        <w:t xml:space="preserve">deputy designated </w:t>
      </w:r>
      <w:r w:rsidRPr="0073399F">
        <w:rPr>
          <w:rFonts w:cs="Arial"/>
        </w:rPr>
        <w:t>safeguarding lead</w:t>
      </w:r>
      <w:r w:rsidR="00866051">
        <w:rPr>
          <w:rFonts w:cs="Arial"/>
        </w:rPr>
        <w:t>, Mr Mee</w:t>
      </w:r>
      <w:r w:rsidR="00BA1A1D">
        <w:rPr>
          <w:rFonts w:cs="Arial"/>
        </w:rPr>
        <w:t>,</w:t>
      </w:r>
      <w:r w:rsidRPr="0073399F">
        <w:rPr>
          <w:rFonts w:cs="Arial"/>
        </w:rPr>
        <w:t xml:space="preserve">  </w:t>
      </w:r>
      <w:r w:rsidRPr="0073399F">
        <w:rPr>
          <w:rFonts w:cs="Arial"/>
          <w:color w:val="000000"/>
        </w:rPr>
        <w:t xml:space="preserve">to ensure there is appropriate cover for this role at all times.  </w:t>
      </w:r>
      <w:r w:rsidRPr="0073399F">
        <w:rPr>
          <w:rFonts w:cs="Arial"/>
          <w:b/>
          <w:color w:val="000000"/>
        </w:rPr>
        <w:t>The responsibilities of all Designated Safeguarding Lead are described</w:t>
      </w:r>
      <w:r w:rsidR="00BA1A1D">
        <w:rPr>
          <w:rFonts w:cs="Arial"/>
          <w:b/>
          <w:color w:val="000000"/>
        </w:rPr>
        <w:t xml:space="preserve"> in detail </w:t>
      </w:r>
      <w:r w:rsidRPr="0073399F">
        <w:rPr>
          <w:rFonts w:cs="Arial"/>
          <w:b/>
          <w:color w:val="000000"/>
        </w:rPr>
        <w:t>in Appendix A.</w:t>
      </w:r>
    </w:p>
    <w:p w14:paraId="62AADFC0" w14:textId="77777777" w:rsidR="00BE1C44" w:rsidRPr="005868D1" w:rsidRDefault="00BE1C44" w:rsidP="00BE1C44">
      <w:pPr>
        <w:spacing w:after="0" w:line="240" w:lineRule="auto"/>
        <w:jc w:val="both"/>
        <w:rPr>
          <w:rFonts w:cs="Arial"/>
          <w:color w:val="000000"/>
        </w:rPr>
      </w:pPr>
    </w:p>
    <w:p w14:paraId="5056B758" w14:textId="2D3D53A7" w:rsidR="00BE1C44" w:rsidRPr="005868D1" w:rsidRDefault="00BE1C44" w:rsidP="00BE1C44">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w:t>
      </w:r>
      <w:r>
        <w:rPr>
          <w:rFonts w:cs="Arial"/>
          <w:color w:val="000000"/>
        </w:rPr>
        <w:t xml:space="preserve">. </w:t>
      </w:r>
      <w:r w:rsidRPr="0073399F">
        <w:rPr>
          <w:rFonts w:cs="Arial"/>
          <w:color w:val="000000"/>
        </w:rPr>
        <w:t>The designated safeguarding lead (and any deputies) are most likely to have a complete safeguarding picture and be the most appropriate person to advise on the response to safeguarding concerns. (KCSIE, 202</w:t>
      </w:r>
      <w:r w:rsidR="00BA1A1D">
        <w:rPr>
          <w:rFonts w:cs="Arial"/>
          <w:color w:val="000000"/>
        </w:rPr>
        <w:t>2 para 103</w:t>
      </w:r>
      <w:r w:rsidRPr="0073399F">
        <w:rPr>
          <w:rFonts w:cs="Arial"/>
          <w:color w:val="000000"/>
        </w:rPr>
        <w:t>).</w:t>
      </w:r>
    </w:p>
    <w:p w14:paraId="29C488B5" w14:textId="77777777" w:rsidR="00BE1C44" w:rsidRPr="005868D1" w:rsidRDefault="00BE1C44" w:rsidP="00BE1C44">
      <w:pPr>
        <w:spacing w:after="0" w:line="240" w:lineRule="auto"/>
        <w:rPr>
          <w:rFonts w:cs="Arial"/>
          <w:color w:val="000000"/>
        </w:rPr>
      </w:pPr>
    </w:p>
    <w:p w14:paraId="73BD4425" w14:textId="3CC3AD4C" w:rsidR="00BE1C44" w:rsidRPr="0073399F" w:rsidRDefault="00BE1C44" w:rsidP="00BE1C44">
      <w:pPr>
        <w:spacing w:after="0" w:line="240" w:lineRule="auto"/>
        <w:ind w:left="720" w:hanging="720"/>
        <w:jc w:val="both"/>
        <w:rPr>
          <w:rFonts w:cs="Arial"/>
          <w:color w:val="000000"/>
        </w:rPr>
      </w:pPr>
      <w:r w:rsidRPr="005868D1">
        <w:rPr>
          <w:rFonts w:cs="Arial"/>
          <w:color w:val="000000"/>
        </w:rPr>
        <w:lastRenderedPageBreak/>
        <w:t>5.</w:t>
      </w:r>
      <w:r w:rsidR="0051539A">
        <w:rPr>
          <w:rFonts w:cs="Arial"/>
          <w:color w:val="000000"/>
        </w:rPr>
        <w:t>2</w:t>
      </w:r>
      <w:r w:rsidRPr="005868D1">
        <w:rPr>
          <w:rFonts w:cs="Arial"/>
          <w:color w:val="000000"/>
        </w:rPr>
        <w:tab/>
        <w:t xml:space="preserve">The school has a </w:t>
      </w:r>
      <w:r w:rsidRPr="005868D1">
        <w:rPr>
          <w:rFonts w:cs="Arial"/>
          <w:b/>
          <w:color w:val="000000"/>
        </w:rPr>
        <w:t xml:space="preserve">nominated governor </w:t>
      </w:r>
      <w:r w:rsidRPr="0073399F">
        <w:rPr>
          <w:rFonts w:cs="Arial"/>
          <w:color w:val="000000"/>
        </w:rPr>
        <w:t>(Stuart Brady)</w:t>
      </w:r>
      <w:r w:rsidRPr="0073399F">
        <w:rPr>
          <w:rFonts w:cs="Arial"/>
          <w:b/>
          <w:color w:val="000000"/>
        </w:rPr>
        <w:t xml:space="preserve"> </w:t>
      </w:r>
      <w:r w:rsidRPr="0073399F">
        <w:rPr>
          <w:rFonts w:cs="Arial"/>
          <w:color w:val="000000"/>
        </w:rPr>
        <w:t>responsible for safeguarding to champion good pr</w:t>
      </w:r>
      <w:r>
        <w:rPr>
          <w:rFonts w:cs="Arial"/>
          <w:color w:val="000000"/>
        </w:rPr>
        <w:t xml:space="preserve">actice, to liaise with the </w:t>
      </w:r>
      <w:r w:rsidR="00FB02B4">
        <w:rPr>
          <w:rFonts w:cs="Arial"/>
          <w:color w:val="000000"/>
        </w:rPr>
        <w:t>Head of School</w:t>
      </w:r>
      <w:r w:rsidRPr="0073399F">
        <w:rPr>
          <w:rFonts w:cs="Arial"/>
          <w:color w:val="000000"/>
        </w:rPr>
        <w:t xml:space="preserve"> and to provide information and reports to the governing body.</w:t>
      </w:r>
    </w:p>
    <w:p w14:paraId="3EEC28B7" w14:textId="77777777" w:rsidR="00BE1C44" w:rsidRPr="0073399F" w:rsidRDefault="00BE1C44" w:rsidP="00BE1C44">
      <w:pPr>
        <w:spacing w:after="0" w:line="240" w:lineRule="auto"/>
        <w:jc w:val="both"/>
        <w:rPr>
          <w:rFonts w:cs="Arial"/>
        </w:rPr>
      </w:pPr>
    </w:p>
    <w:p w14:paraId="04E2D644" w14:textId="49CC3D2B" w:rsidR="00BE1C44" w:rsidRPr="005868D1" w:rsidRDefault="00BE1C44" w:rsidP="00BE1C44">
      <w:pPr>
        <w:spacing w:after="0" w:line="240" w:lineRule="auto"/>
        <w:ind w:left="720" w:hanging="720"/>
        <w:jc w:val="both"/>
        <w:rPr>
          <w:rFonts w:cs="Arial"/>
          <w:b/>
        </w:rPr>
      </w:pPr>
      <w:r w:rsidRPr="0073399F">
        <w:rPr>
          <w:rFonts w:cs="Arial"/>
        </w:rPr>
        <w:t>5.</w:t>
      </w:r>
      <w:r w:rsidR="0051539A">
        <w:rPr>
          <w:rFonts w:cs="Arial"/>
        </w:rPr>
        <w:t>3</w:t>
      </w:r>
      <w:r w:rsidRPr="0073399F">
        <w:rPr>
          <w:rFonts w:cs="Arial"/>
        </w:rPr>
        <w:tab/>
        <w:t xml:space="preserve">The </w:t>
      </w:r>
      <w:r w:rsidRPr="0073399F">
        <w:rPr>
          <w:rFonts w:cs="Arial"/>
          <w:b/>
          <w:color w:val="000000"/>
        </w:rPr>
        <w:t>case manager for dealing with allegations</w:t>
      </w:r>
      <w:r w:rsidRPr="0073399F">
        <w:rPr>
          <w:rFonts w:cs="Arial"/>
        </w:rPr>
        <w:t xml:space="preserve"> of abuse made against s</w:t>
      </w:r>
      <w:r>
        <w:rPr>
          <w:rFonts w:cs="Arial"/>
        </w:rPr>
        <w:t xml:space="preserve">chool staff members is </w:t>
      </w:r>
      <w:r w:rsidRPr="00866051">
        <w:rPr>
          <w:rFonts w:cs="Arial"/>
        </w:rPr>
        <w:t>the Head</w:t>
      </w:r>
      <w:r w:rsidR="00BA1A1D" w:rsidRPr="00866051">
        <w:rPr>
          <w:rFonts w:cs="Arial"/>
        </w:rPr>
        <w:t xml:space="preserve"> of School</w:t>
      </w:r>
      <w:r w:rsidRPr="00866051">
        <w:rPr>
          <w:rFonts w:cs="Arial"/>
        </w:rPr>
        <w:t>.</w:t>
      </w:r>
      <w:r w:rsidRPr="0073399F">
        <w:rPr>
          <w:rFonts w:cs="Arial"/>
        </w:rPr>
        <w:t xml:space="preserve">  The case manager for dealing with allegations against </w:t>
      </w:r>
      <w:r>
        <w:rPr>
          <w:rFonts w:cs="Arial"/>
        </w:rPr>
        <w:t>the Head</w:t>
      </w:r>
      <w:r w:rsidR="00BA1A1D">
        <w:rPr>
          <w:rFonts w:cs="Arial"/>
        </w:rPr>
        <w:t xml:space="preserve"> of School</w:t>
      </w:r>
      <w:r w:rsidR="002B2A19">
        <w:rPr>
          <w:rFonts w:cs="Arial"/>
        </w:rPr>
        <w:t xml:space="preserve"> is the C</w:t>
      </w:r>
      <w:r w:rsidRPr="0073399F">
        <w:rPr>
          <w:rFonts w:cs="Arial"/>
        </w:rPr>
        <w:t xml:space="preserve">hair of </w:t>
      </w:r>
      <w:r w:rsidR="002B2A19">
        <w:rPr>
          <w:rFonts w:cs="Arial"/>
        </w:rPr>
        <w:t>G</w:t>
      </w:r>
      <w:r w:rsidRPr="0073399F">
        <w:rPr>
          <w:rFonts w:cs="Arial"/>
        </w:rPr>
        <w:t>overnors (Helen Aspinall).</w:t>
      </w:r>
      <w:r w:rsidRPr="0073399F">
        <w:rPr>
          <w:rFonts w:cs="Arial"/>
          <w:b/>
        </w:rPr>
        <w:t xml:space="preserve"> The procedure for managing allegations is detailed in Appendix C.</w:t>
      </w:r>
    </w:p>
    <w:p w14:paraId="0D42A3C1" w14:textId="77777777" w:rsidR="00BE1C44" w:rsidRPr="005868D1" w:rsidRDefault="00BE1C44" w:rsidP="00BE1C44">
      <w:pPr>
        <w:spacing w:after="0" w:line="240" w:lineRule="auto"/>
        <w:jc w:val="both"/>
        <w:rPr>
          <w:rFonts w:cs="Arial"/>
        </w:rPr>
      </w:pPr>
    </w:p>
    <w:p w14:paraId="5090EDAB" w14:textId="09F59812" w:rsidR="00BE1C44" w:rsidRPr="005868D1" w:rsidRDefault="00BE1C44" w:rsidP="00BE1C44">
      <w:pPr>
        <w:spacing w:after="0" w:line="240" w:lineRule="auto"/>
        <w:ind w:left="720" w:hanging="720"/>
        <w:jc w:val="both"/>
        <w:rPr>
          <w:rFonts w:cs="Arial"/>
        </w:rPr>
      </w:pPr>
      <w:r w:rsidRPr="005868D1">
        <w:rPr>
          <w:rFonts w:cs="Arial"/>
        </w:rPr>
        <w:t>5.</w:t>
      </w:r>
      <w:r w:rsidR="0051539A">
        <w:rPr>
          <w:rFonts w:cs="Arial"/>
        </w:rPr>
        <w:t>4</w:t>
      </w:r>
      <w:r w:rsidRPr="005868D1">
        <w:rPr>
          <w:rFonts w:cs="Arial"/>
        </w:rPr>
        <w:tab/>
        <w:t xml:space="preserve">The </w:t>
      </w:r>
      <w:r w:rsidRPr="00BE1C44">
        <w:rPr>
          <w:rFonts w:cs="Arial"/>
          <w:b/>
        </w:rPr>
        <w:t>Head</w:t>
      </w:r>
      <w:r w:rsidR="00BA1A1D">
        <w:rPr>
          <w:rFonts w:cs="Arial"/>
          <w:b/>
        </w:rPr>
        <w:t xml:space="preserve"> of School</w:t>
      </w:r>
      <w:r w:rsidRPr="005868D1">
        <w:rPr>
          <w:rFonts w:cs="Arial"/>
        </w:rPr>
        <w:t xml:space="preserve"> will ensure that the policies</w:t>
      </w:r>
      <w:r>
        <w:rPr>
          <w:rFonts w:cs="Arial"/>
        </w:rPr>
        <w:t xml:space="preserve"> and procedures adopted by the governing </w:t>
      </w:r>
      <w:r w:rsidRPr="005868D1">
        <w:rPr>
          <w:rFonts w:cs="Arial"/>
        </w:rPr>
        <w:t>body are fully implemented and sufficient re</w:t>
      </w:r>
      <w:r>
        <w:rPr>
          <w:rFonts w:cs="Arial"/>
        </w:rPr>
        <w:t xml:space="preserve">sources and time are allocated </w:t>
      </w:r>
      <w:r w:rsidRPr="005868D1">
        <w:rPr>
          <w:rFonts w:cs="Arial"/>
        </w:rPr>
        <w:t>to enable staff members to discharge their safeguarding responsibilities.</w:t>
      </w:r>
      <w:r w:rsidR="00103D21" w:rsidRPr="00103D21">
        <w:rPr>
          <w:rFonts w:cs="Arial"/>
        </w:rPr>
        <w:t xml:space="preserve"> All staff and other adults are clear about procedures where they are concerned about the safety of a child, including if children go missing from </w:t>
      </w:r>
      <w:r w:rsidR="00BA1A1D">
        <w:rPr>
          <w:rFonts w:cs="Arial"/>
        </w:rPr>
        <w:t xml:space="preserve">education. </w:t>
      </w:r>
    </w:p>
    <w:p w14:paraId="62FA88B1" w14:textId="77777777" w:rsidR="00BE1C44" w:rsidRPr="005868D1" w:rsidRDefault="00BE1C44" w:rsidP="00BE1C44">
      <w:pPr>
        <w:spacing w:after="0" w:line="240" w:lineRule="auto"/>
        <w:ind w:left="720" w:hanging="720"/>
        <w:jc w:val="both"/>
        <w:rPr>
          <w:rFonts w:cs="Arial"/>
        </w:rPr>
      </w:pPr>
    </w:p>
    <w:p w14:paraId="405AEAC2" w14:textId="4509634A" w:rsidR="00BE1C44" w:rsidRPr="005868D1" w:rsidRDefault="00BE1C44" w:rsidP="00BE1C44">
      <w:pPr>
        <w:spacing w:after="0" w:line="240" w:lineRule="auto"/>
        <w:ind w:left="720" w:hanging="720"/>
        <w:jc w:val="both"/>
        <w:rPr>
          <w:rFonts w:cs="Arial"/>
        </w:rPr>
      </w:pPr>
      <w:r w:rsidRPr="005868D1">
        <w:rPr>
          <w:rFonts w:cs="Arial"/>
        </w:rPr>
        <w:t>5.</w:t>
      </w:r>
      <w:r w:rsidR="0051539A">
        <w:rPr>
          <w:rFonts w:cs="Arial"/>
        </w:rPr>
        <w:t>5</w:t>
      </w:r>
      <w:r w:rsidRPr="005868D1">
        <w:rPr>
          <w:rFonts w:cs="Arial"/>
        </w:rPr>
        <w:tab/>
        <w:t xml:space="preserve">The </w:t>
      </w:r>
      <w:r w:rsidR="00BA1A1D">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7AECE300" w14:textId="77777777" w:rsidR="00BE1C44" w:rsidRPr="005868D1" w:rsidRDefault="00BE1C44" w:rsidP="00BE1C44">
      <w:pPr>
        <w:spacing w:after="0" w:line="240" w:lineRule="auto"/>
        <w:ind w:left="720" w:hanging="720"/>
        <w:jc w:val="both"/>
        <w:rPr>
          <w:rFonts w:cs="Arial"/>
        </w:rPr>
      </w:pPr>
    </w:p>
    <w:p w14:paraId="6CCD5EA0" w14:textId="7D07F75F" w:rsidR="00BE1C44" w:rsidRDefault="00BE1C44" w:rsidP="00BE1C44">
      <w:pPr>
        <w:spacing w:after="0" w:line="240" w:lineRule="auto"/>
        <w:ind w:left="720" w:hanging="720"/>
        <w:jc w:val="both"/>
        <w:rPr>
          <w:rFonts w:cs="Arial"/>
          <w:color w:val="262626" w:themeColor="text1" w:themeTint="D9"/>
        </w:rPr>
      </w:pPr>
      <w:r w:rsidRPr="005868D1">
        <w:rPr>
          <w:rFonts w:cs="Arial"/>
        </w:rPr>
        <w:t>5.</w:t>
      </w:r>
      <w:r w:rsidR="0051539A">
        <w:rPr>
          <w:rFonts w:cs="Arial"/>
        </w:rPr>
        <w:t>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w:t>
      </w:r>
      <w:r w:rsidRPr="00373134">
        <w:rPr>
          <w:rFonts w:cs="Arial"/>
        </w:rPr>
        <w:t xml:space="preserve">respond to </w:t>
      </w:r>
      <w:r>
        <w:rPr>
          <w:rFonts w:cs="Arial"/>
        </w:rPr>
        <w:t>student</w:t>
      </w:r>
      <w:r w:rsidRPr="00373134">
        <w:rPr>
          <w:rFonts w:cs="Arial"/>
        </w:rPr>
        <w:t>s who disclose abuse and what to do if they are concerned about a child</w:t>
      </w:r>
      <w:r w:rsidRPr="00373134">
        <w:rPr>
          <w:rFonts w:cs="Arial"/>
          <w:color w:val="262626" w:themeColor="text1" w:themeTint="D9"/>
        </w:rPr>
        <w:t>.</w:t>
      </w:r>
      <w:r w:rsidRPr="00373134">
        <w:rPr>
          <w:color w:val="262626" w:themeColor="text1" w:themeTint="D9"/>
        </w:rPr>
        <w:t xml:space="preserve"> </w:t>
      </w:r>
      <w:r w:rsidRPr="00373134">
        <w:rPr>
          <w:rFonts w:cs="Arial"/>
          <w:color w:val="262626" w:themeColor="text1" w:themeTint="D9"/>
        </w:rPr>
        <w:t>They are aware that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Pr>
          <w:rFonts w:cs="Arial"/>
          <w:color w:val="262626" w:themeColor="text1" w:themeTint="D9"/>
        </w:rPr>
        <w:t xml:space="preserve">  </w:t>
      </w:r>
      <w:r w:rsidRPr="005868D1">
        <w:rPr>
          <w:rFonts w:cs="Arial"/>
          <w:color w:val="262626" w:themeColor="text1" w:themeTint="D9"/>
        </w:rPr>
        <w:t xml:space="preserve">Safeguarding issues can manifest themselves via </w:t>
      </w:r>
      <w:r w:rsidR="00BA1A1D">
        <w:rPr>
          <w:rFonts w:cs="Arial"/>
          <w:color w:val="262626" w:themeColor="text1" w:themeTint="D9"/>
        </w:rPr>
        <w:t>child-on</w:t>
      </w:r>
      <w:r w:rsidR="00866051">
        <w:rPr>
          <w:rFonts w:cs="Arial"/>
          <w:color w:val="262626" w:themeColor="text1" w:themeTint="D9"/>
        </w:rPr>
        <w:t>-</w:t>
      </w:r>
      <w:r w:rsidR="00BA1A1D">
        <w:rPr>
          <w:rFonts w:cs="Arial"/>
          <w:color w:val="262626" w:themeColor="text1" w:themeTint="D9"/>
        </w:rPr>
        <w:t>child</w:t>
      </w:r>
      <w:r w:rsidRPr="005868D1">
        <w:rPr>
          <w:rFonts w:cs="Arial"/>
          <w:color w:val="262626" w:themeColor="text1" w:themeTint="D9"/>
        </w:rPr>
        <w:t xml:space="preserve"> abuse. This </w:t>
      </w:r>
      <w:r>
        <w:rPr>
          <w:rFonts w:cs="Arial"/>
          <w:color w:val="262626" w:themeColor="text1" w:themeTint="D9"/>
        </w:rPr>
        <w:t>may</w:t>
      </w:r>
      <w:r w:rsidRPr="005868D1">
        <w:rPr>
          <w:rFonts w:cs="Arial"/>
          <w:color w:val="262626" w:themeColor="text1" w:themeTint="D9"/>
        </w:rPr>
        <w:t xml:space="preserve"> include, but not limited to: bullying (including cyber bullying), gender based violence/sexual assaults</w:t>
      </w:r>
      <w:r>
        <w:rPr>
          <w:rFonts w:cs="Arial"/>
          <w:color w:val="262626" w:themeColor="text1" w:themeTint="D9"/>
        </w:rPr>
        <w:t>, harmful sexual behaviour</w:t>
      </w:r>
      <w:r w:rsidRPr="005868D1">
        <w:rPr>
          <w:rFonts w:cs="Arial"/>
          <w:color w:val="262626" w:themeColor="text1" w:themeTint="D9"/>
        </w:rPr>
        <w:t xml:space="preserve"> and sexting. Staff should recognise that children are capable of abusing their peers. </w:t>
      </w:r>
      <w:r w:rsidR="00BA1A1D">
        <w:rPr>
          <w:rFonts w:cs="Arial"/>
          <w:color w:val="262626" w:themeColor="text1" w:themeTint="D9"/>
        </w:rPr>
        <w:t>(</w:t>
      </w:r>
      <w:hyperlink r:id="rId20" w:history="1">
        <w:r w:rsidR="00BA1A1D" w:rsidRPr="00BA1A1D">
          <w:rPr>
            <w:rStyle w:val="Hyperlink"/>
            <w:rFonts w:cs="Arial"/>
          </w:rPr>
          <w:t>https://www.wirralsafeguarding.co.uk/wp-content/uploads/2021/04/7-Minute-Briefing-Peer-Sexual-Abuse.pdf</w:t>
        </w:r>
      </w:hyperlink>
      <w:r w:rsidR="00BA1A1D" w:rsidRPr="00BA1A1D">
        <w:rPr>
          <w:rFonts w:cs="Arial"/>
          <w:color w:val="262626" w:themeColor="text1" w:themeTint="D9"/>
        </w:rPr>
        <w:t>)</w:t>
      </w:r>
    </w:p>
    <w:p w14:paraId="1DB4020F" w14:textId="77777777" w:rsidR="00BE1C44" w:rsidRDefault="00BE1C44" w:rsidP="00BE1C44">
      <w:pPr>
        <w:spacing w:after="0" w:line="240" w:lineRule="auto"/>
        <w:ind w:left="720" w:hanging="720"/>
        <w:jc w:val="both"/>
        <w:rPr>
          <w:rFonts w:cs="Arial"/>
          <w:color w:val="262626" w:themeColor="text1" w:themeTint="D9"/>
        </w:rPr>
      </w:pPr>
    </w:p>
    <w:p w14:paraId="3715202D" w14:textId="537A25D9" w:rsidR="00866051" w:rsidRDefault="00103D21" w:rsidP="00866051">
      <w:pPr>
        <w:spacing w:after="0" w:line="240" w:lineRule="auto"/>
        <w:ind w:left="720" w:hanging="720"/>
        <w:jc w:val="both"/>
        <w:rPr>
          <w:rFonts w:cs="Arial"/>
          <w:color w:val="262626" w:themeColor="text1" w:themeTint="D9"/>
        </w:rPr>
      </w:pPr>
      <w:r>
        <w:rPr>
          <w:rFonts w:cs="Arial"/>
          <w:color w:val="262626" w:themeColor="text1" w:themeTint="D9"/>
        </w:rPr>
        <w:t>5.</w:t>
      </w:r>
      <w:r w:rsidR="0051539A">
        <w:rPr>
          <w:rFonts w:cs="Arial"/>
          <w:color w:val="262626" w:themeColor="text1" w:themeTint="D9"/>
        </w:rPr>
        <w:t>7</w:t>
      </w:r>
      <w:r>
        <w:rPr>
          <w:rFonts w:cs="Arial"/>
          <w:color w:val="262626" w:themeColor="text1" w:themeTint="D9"/>
        </w:rPr>
        <w:t xml:space="preserve"> </w:t>
      </w:r>
      <w:r>
        <w:rPr>
          <w:rFonts w:cs="Arial"/>
          <w:color w:val="262626" w:themeColor="text1" w:themeTint="D9"/>
        </w:rPr>
        <w:tab/>
      </w:r>
      <w:r w:rsidR="00BE1C44" w:rsidRPr="005868D1">
        <w:rPr>
          <w:rFonts w:cs="Arial"/>
          <w:color w:val="262626" w:themeColor="text1" w:themeTint="D9"/>
        </w:rPr>
        <w:t>Staff must challenge any form of derogatory and sexualised language or behaviour. Staff should be vigilant to sexualised/aggressive touching/grabbing</w:t>
      </w:r>
      <w:r w:rsidR="00BE1C44">
        <w:rPr>
          <w:rFonts w:cs="Arial"/>
          <w:color w:val="262626" w:themeColor="text1" w:themeTint="D9"/>
        </w:rPr>
        <w:t xml:space="preserve">   Recent DfE guidance situates sexual violence, </w:t>
      </w:r>
      <w:r w:rsidR="00BE1C44" w:rsidRPr="0006000E">
        <w:rPr>
          <w:rFonts w:cs="Arial"/>
          <w:color w:val="262626" w:themeColor="text1" w:themeTint="D9"/>
        </w:rPr>
        <w:t>sexual harassment</w:t>
      </w:r>
      <w:r w:rsidR="00BE1C44">
        <w:rPr>
          <w:rFonts w:cs="Arial"/>
          <w:color w:val="262626" w:themeColor="text1" w:themeTint="D9"/>
        </w:rPr>
        <w:t xml:space="preserve"> </w:t>
      </w:r>
      <w:r w:rsidR="00BE1C44" w:rsidRPr="001F1221">
        <w:rPr>
          <w:rFonts w:cs="Arial"/>
          <w:color w:val="262626" w:themeColor="text1" w:themeTint="D9"/>
        </w:rPr>
        <w:t>and harmful sexual behaviour</w:t>
      </w:r>
      <w:r w:rsidR="00BE1C44" w:rsidRPr="0006000E">
        <w:rPr>
          <w:rFonts w:cs="Arial"/>
          <w:color w:val="262626" w:themeColor="text1" w:themeTint="D9"/>
        </w:rPr>
        <w:t xml:space="preserve"> in the context of developing a whole</w:t>
      </w:r>
      <w:r w:rsidR="00BE1C44">
        <w:rPr>
          <w:rFonts w:cs="Arial"/>
          <w:color w:val="262626" w:themeColor="text1" w:themeTint="D9"/>
        </w:rPr>
        <w:t>-school safeguarding culture, wh</w:t>
      </w:r>
      <w:r w:rsidR="00BE1C44" w:rsidRPr="0006000E">
        <w:rPr>
          <w:rFonts w:cs="Arial"/>
          <w:color w:val="262626" w:themeColor="text1" w:themeTint="D9"/>
        </w:rPr>
        <w:t xml:space="preserve">ere sexual misconduct is seen as unacceptable, and not 'banter' or an inevitable part of growing up. </w:t>
      </w:r>
      <w:r w:rsidR="00866051" w:rsidRPr="00A83311">
        <w:rPr>
          <w:rFonts w:cs="Arial"/>
          <w:color w:val="262626" w:themeColor="text1" w:themeTint="D9"/>
        </w:rPr>
        <w:t>Advice about tackling and reporting sexual harassment in school</w:t>
      </w:r>
      <w:r w:rsidR="00866051">
        <w:rPr>
          <w:rFonts w:cs="Arial"/>
          <w:color w:val="262626" w:themeColor="text1" w:themeTint="D9"/>
        </w:rPr>
        <w:t xml:space="preserve">s, </w:t>
      </w:r>
      <w:r w:rsidR="00866051" w:rsidRPr="00A83311">
        <w:rPr>
          <w:rFonts w:cs="Arial"/>
          <w:color w:val="262626" w:themeColor="text1" w:themeTint="D9"/>
        </w:rPr>
        <w:t>colleges</w:t>
      </w:r>
      <w:r w:rsidR="00866051">
        <w:rPr>
          <w:rFonts w:cs="Arial"/>
          <w:color w:val="262626" w:themeColor="text1" w:themeTint="D9"/>
        </w:rPr>
        <w:t xml:space="preserve"> and educational settings</w:t>
      </w:r>
      <w:r w:rsidR="00866051" w:rsidRPr="00A83311">
        <w:rPr>
          <w:rFonts w:cs="Arial"/>
          <w:color w:val="262626" w:themeColor="text1" w:themeTint="D9"/>
        </w:rPr>
        <w:t xml:space="preserve"> </w:t>
      </w:r>
      <w:r w:rsidR="00866051" w:rsidRPr="00866051">
        <w:rPr>
          <w:rFonts w:cs="Arial"/>
          <w:color w:val="262626" w:themeColor="text1" w:themeTint="D9"/>
        </w:rPr>
        <w:t>is now part of KCSIE 2022:</w:t>
      </w:r>
      <w:r w:rsidR="00866051">
        <w:rPr>
          <w:rFonts w:cs="Arial"/>
          <w:color w:val="262626" w:themeColor="text1" w:themeTint="D9"/>
        </w:rPr>
        <w:t xml:space="preserve">  </w:t>
      </w:r>
      <w:hyperlink r:id="rId21" w:history="1">
        <w:r w:rsidR="00866051" w:rsidRPr="00320EA8">
          <w:rPr>
            <w:rStyle w:val="Hyperlink"/>
            <w:rFonts w:cs="Arial"/>
          </w:rPr>
          <w:t>https://assets.publishing.service.gov.uk/government/uploads/system/uploads/attachment_data/file/1101454/Keeping_children_safe_in_education_2022.pdf</w:t>
        </w:r>
      </w:hyperlink>
      <w:r w:rsidR="00866051">
        <w:rPr>
          <w:rFonts w:cs="Arial"/>
          <w:color w:val="262626" w:themeColor="text1" w:themeTint="D9"/>
        </w:rPr>
        <w:t xml:space="preserve"> </w:t>
      </w:r>
    </w:p>
    <w:p w14:paraId="6F00EB64" w14:textId="40803E2E" w:rsidR="00BA1A1D" w:rsidRDefault="00BA1A1D" w:rsidP="00866051">
      <w:pPr>
        <w:spacing w:after="0" w:line="240" w:lineRule="auto"/>
        <w:ind w:left="720" w:hanging="720"/>
        <w:jc w:val="both"/>
        <w:rPr>
          <w:rFonts w:cs="Arial"/>
          <w:color w:val="262626" w:themeColor="text1" w:themeTint="D9"/>
        </w:rPr>
      </w:pPr>
    </w:p>
    <w:p w14:paraId="546D36FE" w14:textId="7821A1E9" w:rsidR="00BA1A1D" w:rsidRDefault="00103D21" w:rsidP="00BA1A1D">
      <w:pPr>
        <w:spacing w:after="0" w:line="240" w:lineRule="auto"/>
        <w:ind w:left="720"/>
        <w:jc w:val="both"/>
        <w:rPr>
          <w:rFonts w:cs="Arial"/>
          <w:color w:val="262626" w:themeColor="text1" w:themeTint="D9"/>
        </w:rPr>
      </w:pPr>
      <w:r w:rsidRPr="0006000E">
        <w:rPr>
          <w:rFonts w:cs="Arial"/>
          <w:color w:val="262626" w:themeColor="text1" w:themeTint="D9"/>
        </w:rPr>
        <w:t>It should be recognised that these issues are likely to occur, and so schools should have procedures in place to deal with them.</w:t>
      </w:r>
      <w:r>
        <w:rPr>
          <w:rFonts w:cs="Arial"/>
          <w:color w:val="262626" w:themeColor="text1" w:themeTint="D9"/>
        </w:rPr>
        <w:t xml:space="preserve"> </w:t>
      </w:r>
      <w:r w:rsidRPr="00EB2AB7">
        <w:rPr>
          <w:rFonts w:cs="Arial"/>
          <w:color w:val="262626" w:themeColor="text1" w:themeTint="D9"/>
        </w:rPr>
        <w:t>Groups at particular risk include girls, students who identify as L</w:t>
      </w:r>
      <w:r>
        <w:rPr>
          <w:rFonts w:cs="Arial"/>
          <w:color w:val="262626" w:themeColor="text1" w:themeTint="D9"/>
        </w:rPr>
        <w:t xml:space="preserve">esbian, </w:t>
      </w:r>
      <w:r w:rsidRPr="00EB2AB7">
        <w:rPr>
          <w:rFonts w:cs="Arial"/>
          <w:color w:val="262626" w:themeColor="text1" w:themeTint="D9"/>
        </w:rPr>
        <w:t>G</w:t>
      </w:r>
      <w:r>
        <w:rPr>
          <w:rFonts w:cs="Arial"/>
          <w:color w:val="262626" w:themeColor="text1" w:themeTint="D9"/>
        </w:rPr>
        <w:t xml:space="preserve">ay, </w:t>
      </w:r>
      <w:r w:rsidRPr="00EB2AB7">
        <w:rPr>
          <w:rFonts w:cs="Arial"/>
          <w:color w:val="262626" w:themeColor="text1" w:themeTint="D9"/>
        </w:rPr>
        <w:t>B</w:t>
      </w:r>
      <w:r>
        <w:rPr>
          <w:rFonts w:cs="Arial"/>
          <w:color w:val="262626" w:themeColor="text1" w:themeTint="D9"/>
        </w:rPr>
        <w:t xml:space="preserve">isexual, </w:t>
      </w:r>
      <w:r w:rsidRPr="00EB2AB7">
        <w:rPr>
          <w:rFonts w:cs="Arial"/>
          <w:color w:val="262626" w:themeColor="text1" w:themeTint="D9"/>
        </w:rPr>
        <w:t>T</w:t>
      </w:r>
      <w:r>
        <w:rPr>
          <w:rFonts w:cs="Arial"/>
          <w:color w:val="262626" w:themeColor="text1" w:themeTint="D9"/>
        </w:rPr>
        <w:t>ransgender+ (LGBT</w:t>
      </w:r>
      <w:r w:rsidRPr="00EB2AB7">
        <w:rPr>
          <w:rFonts w:cs="Arial"/>
          <w:color w:val="262626" w:themeColor="text1" w:themeTint="D9"/>
        </w:rPr>
        <w:t>+</w:t>
      </w:r>
      <w:r>
        <w:rPr>
          <w:rFonts w:cs="Arial"/>
          <w:color w:val="262626" w:themeColor="text1" w:themeTint="D9"/>
        </w:rPr>
        <w:t>)</w:t>
      </w:r>
      <w:r w:rsidRPr="00EB2AB7">
        <w:rPr>
          <w:rFonts w:cs="Arial"/>
          <w:color w:val="262626" w:themeColor="text1" w:themeTint="D9"/>
        </w:rPr>
        <w:t xml:space="preserve">, or are perceived by peers to be LGBT+, and </w:t>
      </w:r>
      <w:r w:rsidR="00FB02B4">
        <w:rPr>
          <w:rFonts w:cs="Arial"/>
          <w:color w:val="262626" w:themeColor="text1" w:themeTint="D9"/>
        </w:rPr>
        <w:t>students</w:t>
      </w:r>
      <w:r w:rsidRPr="00EB2AB7">
        <w:rPr>
          <w:rFonts w:cs="Arial"/>
          <w:color w:val="262626" w:themeColor="text1" w:themeTint="D9"/>
        </w:rPr>
        <w:t xml:space="preserve"> with </w:t>
      </w:r>
      <w:r w:rsidRPr="00F71042">
        <w:rPr>
          <w:rFonts w:cs="Arial"/>
          <w:color w:val="262626" w:themeColor="text1" w:themeTint="D9"/>
        </w:rPr>
        <w:t xml:space="preserve">SEND.  </w:t>
      </w:r>
      <w:bookmarkStart w:id="2" w:name="_Hlk107763558"/>
      <w:r w:rsidR="00BA1A1D" w:rsidRPr="00BA1A1D">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FB02B4">
        <w:rPr>
          <w:rFonts w:cs="Arial"/>
          <w:color w:val="262626" w:themeColor="text1" w:themeTint="D9"/>
        </w:rPr>
        <w:t>Students</w:t>
      </w:r>
      <w:r w:rsidR="00BA1A1D" w:rsidRPr="00BA1A1D">
        <w:rPr>
          <w:rFonts w:cs="Arial"/>
          <w:color w:val="262626" w:themeColor="text1" w:themeTint="D9"/>
        </w:rPr>
        <w:t xml:space="preserve"> are protected from </w:t>
      </w:r>
      <w:proofErr w:type="spellStart"/>
      <w:r w:rsidR="00BA1A1D" w:rsidRPr="00BA1A1D">
        <w:rPr>
          <w:rFonts w:cs="Arial"/>
          <w:color w:val="262626" w:themeColor="text1" w:themeTint="D9"/>
        </w:rPr>
        <w:t>upskirting</w:t>
      </w:r>
      <w:proofErr w:type="spellEnd"/>
      <w:r w:rsidR="00BA1A1D" w:rsidRPr="00BA1A1D">
        <w:rPr>
          <w:rFonts w:cs="Arial"/>
          <w:color w:val="262626" w:themeColor="text1" w:themeTint="D9"/>
        </w:rPr>
        <w:t xml:space="preserve">, bullying (+ cyber), homophobic, </w:t>
      </w:r>
      <w:proofErr w:type="spellStart"/>
      <w:r w:rsidR="00BA1A1D" w:rsidRPr="00BA1A1D">
        <w:rPr>
          <w:rFonts w:cs="Arial"/>
          <w:color w:val="262626" w:themeColor="text1" w:themeTint="D9"/>
        </w:rPr>
        <w:t>biphobic</w:t>
      </w:r>
      <w:proofErr w:type="spellEnd"/>
      <w:r w:rsidR="00BA1A1D" w:rsidRPr="00BA1A1D">
        <w:rPr>
          <w:rFonts w:cs="Arial"/>
          <w:color w:val="262626" w:themeColor="text1" w:themeTint="D9"/>
        </w:rPr>
        <w:t xml:space="preserve"> and transphobic behaviour, racism, sexism, and all other forms of discrimination.</w:t>
      </w:r>
      <w:r w:rsidR="00BA1A1D">
        <w:rPr>
          <w:rFonts w:cs="Arial"/>
          <w:color w:val="262626" w:themeColor="text1" w:themeTint="D9"/>
        </w:rPr>
        <w:t xml:space="preserve"> </w:t>
      </w:r>
    </w:p>
    <w:p w14:paraId="31F6007F" w14:textId="457DE7F8" w:rsidR="00BA1A1D" w:rsidRDefault="00BA1A1D" w:rsidP="009856E5">
      <w:pPr>
        <w:spacing w:after="0" w:line="240" w:lineRule="auto"/>
        <w:jc w:val="both"/>
        <w:rPr>
          <w:rFonts w:cs="Arial"/>
          <w:color w:val="262626" w:themeColor="text1" w:themeTint="D9"/>
        </w:rPr>
      </w:pPr>
    </w:p>
    <w:p w14:paraId="4707A36A" w14:textId="77777777" w:rsidR="00BA1A1D" w:rsidRPr="00BA1A1D" w:rsidRDefault="00BA1A1D" w:rsidP="00BA1A1D">
      <w:pPr>
        <w:spacing w:after="0" w:line="240" w:lineRule="auto"/>
        <w:ind w:left="720"/>
        <w:jc w:val="both"/>
        <w:rPr>
          <w:rFonts w:cs="Arial"/>
          <w:color w:val="262626" w:themeColor="text1" w:themeTint="D9"/>
        </w:rPr>
      </w:pPr>
      <w:r w:rsidRPr="00BA1A1D">
        <w:rPr>
          <w:rFonts w:cs="Arial"/>
          <w:color w:val="262626" w:themeColor="text1" w:themeTint="D9"/>
        </w:rPr>
        <w:t xml:space="preserve">Staff have familiarity with the </w:t>
      </w:r>
      <w:hyperlink r:id="rId22" w:anchor="public-sector-equality-duty/" w:history="1">
        <w:r w:rsidRPr="00BA1A1D">
          <w:rPr>
            <w:rStyle w:val="Hyperlink"/>
            <w:rFonts w:cs="Arial"/>
          </w:rPr>
          <w:t>Equality Act 2010 and the Public Sector Equality Duty</w:t>
        </w:r>
      </w:hyperlink>
      <w:r w:rsidRPr="00BA1A1D">
        <w:rPr>
          <w:rFonts w:cs="Arial"/>
          <w:color w:val="262626" w:themeColor="text1" w:themeTint="D9"/>
        </w:rPr>
        <w:t xml:space="preserve"> (PSED), the Human Rights Act 1998 and recent reforms to the Act and how they apply to safeguarding</w:t>
      </w:r>
    </w:p>
    <w:p w14:paraId="0B1505B5" w14:textId="77777777" w:rsidR="00BA1A1D" w:rsidRPr="00BA1A1D" w:rsidRDefault="00BA1A1D" w:rsidP="00BA1A1D">
      <w:pPr>
        <w:spacing w:after="0" w:line="240" w:lineRule="auto"/>
        <w:ind w:left="720" w:hanging="720"/>
        <w:jc w:val="both"/>
      </w:pPr>
    </w:p>
    <w:p w14:paraId="56BAA9F7" w14:textId="41F832BD" w:rsidR="00BA1A1D" w:rsidRDefault="00696D10" w:rsidP="00696D10">
      <w:pPr>
        <w:spacing w:after="0" w:line="240" w:lineRule="auto"/>
        <w:ind w:left="720"/>
        <w:rPr>
          <w:rFonts w:cs="Arial"/>
          <w:color w:val="262626" w:themeColor="text1" w:themeTint="D9"/>
        </w:rPr>
      </w:pPr>
      <w:hyperlink r:id="rId23" w:history="1">
        <w:r w:rsidRPr="00683824">
          <w:rPr>
            <w:rStyle w:val="Hyperlink"/>
            <w:rFonts w:cs="Arial"/>
          </w:rPr>
          <w:t>https://www.gov.uk/government/publications/bill-of-rights-bill-documents</w:t>
        </w:r>
      </w:hyperlink>
      <w:r w:rsidR="00BA1A1D" w:rsidRPr="00BA1A1D">
        <w:rPr>
          <w:rFonts w:cs="Arial"/>
          <w:color w:val="262626" w:themeColor="text1" w:themeTint="D9"/>
        </w:rPr>
        <w:t>,</w:t>
      </w:r>
    </w:p>
    <w:p w14:paraId="52174604" w14:textId="77777777" w:rsidR="00BA1A1D" w:rsidRDefault="00BA1A1D" w:rsidP="00BA1A1D">
      <w:pPr>
        <w:spacing w:after="0" w:line="240" w:lineRule="auto"/>
        <w:ind w:left="720" w:hanging="720"/>
        <w:jc w:val="both"/>
        <w:rPr>
          <w:rFonts w:cs="Arial"/>
          <w:color w:val="262626" w:themeColor="text1" w:themeTint="D9"/>
        </w:rPr>
      </w:pPr>
    </w:p>
    <w:p w14:paraId="7D4118DD" w14:textId="77777777" w:rsidR="00BA1A1D" w:rsidRDefault="00BA1A1D" w:rsidP="00BA1A1D">
      <w:pPr>
        <w:spacing w:after="0" w:line="240" w:lineRule="auto"/>
        <w:ind w:left="720"/>
        <w:jc w:val="both"/>
        <w:rPr>
          <w:rFonts w:cs="Arial"/>
          <w:color w:val="262626" w:themeColor="text1" w:themeTint="D9"/>
        </w:rPr>
      </w:pPr>
      <w:r w:rsidRPr="00BA1A1D">
        <w:rPr>
          <w:rFonts w:cs="Arial"/>
          <w:color w:val="262626" w:themeColor="text1" w:themeTint="D9"/>
        </w:rPr>
        <w:t>Our school acknowledges the need to treat everyone equally, with fairness, dignity and respect. Any discriminatory behaviours are challenged, and children are supported to understand how to treat others with respect. We also have a statutory duty to report and record any of the above incidents.</w:t>
      </w:r>
      <w:r>
        <w:rPr>
          <w:rFonts w:cs="Arial"/>
          <w:color w:val="262626" w:themeColor="text1" w:themeTint="D9"/>
        </w:rPr>
        <w:t xml:space="preserve"> </w:t>
      </w:r>
    </w:p>
    <w:p w14:paraId="79AD5C5D" w14:textId="77777777" w:rsidR="00103D21" w:rsidRDefault="00103D21" w:rsidP="00103D21">
      <w:pPr>
        <w:spacing w:after="0" w:line="240" w:lineRule="auto"/>
        <w:ind w:left="720" w:hanging="720"/>
        <w:jc w:val="both"/>
        <w:rPr>
          <w:rFonts w:cs="Arial"/>
          <w:color w:val="262626" w:themeColor="text1" w:themeTint="D9"/>
        </w:rPr>
      </w:pPr>
    </w:p>
    <w:p w14:paraId="0ABD6150" w14:textId="77777777" w:rsidR="00103D21" w:rsidRDefault="00103D21" w:rsidP="00103D21">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1E4AE18D" w14:textId="77777777" w:rsidR="00103D21" w:rsidRDefault="00103D21" w:rsidP="00103D21">
      <w:pPr>
        <w:spacing w:after="0" w:line="240" w:lineRule="auto"/>
        <w:ind w:left="720"/>
        <w:jc w:val="both"/>
        <w:rPr>
          <w:rFonts w:cs="Arial"/>
          <w:color w:val="262626" w:themeColor="text1" w:themeTint="D9"/>
          <w:sz w:val="18"/>
        </w:rPr>
      </w:pPr>
    </w:p>
    <w:p w14:paraId="624A1CF1" w14:textId="744A41EC" w:rsidR="00BA1A1D" w:rsidRPr="00BA1A1D" w:rsidRDefault="00696D10" w:rsidP="00696D10">
      <w:pPr>
        <w:spacing w:after="0" w:line="240" w:lineRule="auto"/>
        <w:ind w:left="720"/>
        <w:rPr>
          <w:rFonts w:cs="Arial"/>
          <w:color w:val="262626" w:themeColor="text1" w:themeTint="D9"/>
        </w:rPr>
      </w:pPr>
      <w:hyperlink r:id="rId24" w:history="1">
        <w:r w:rsidRPr="00683824">
          <w:rPr>
            <w:rStyle w:val="Hyperlink"/>
            <w:rFonts w:cs="Arial"/>
          </w:rPr>
          <w:t>https://www.gov.uk/government/publications/sharing-nudes-and-semi-nudes-advice-for-education-settings-working-with-children-and-young-people</w:t>
        </w:r>
      </w:hyperlink>
    </w:p>
    <w:p w14:paraId="62DEBF30" w14:textId="77777777" w:rsidR="009856E5" w:rsidRDefault="00103D21" w:rsidP="009856E5">
      <w:pPr>
        <w:pStyle w:val="NormalWeb"/>
        <w:shd w:val="clear" w:color="auto" w:fill="FFFFFF"/>
        <w:spacing w:before="300" w:after="300" w:line="240" w:lineRule="auto"/>
        <w:ind w:left="720"/>
        <w:jc w:val="both"/>
        <w:rPr>
          <w:rFonts w:ascii="Calibri" w:hAnsi="Calibri" w:cs="Arial"/>
          <w:color w:val="262626" w:themeColor="text1" w:themeTint="D9"/>
          <w:sz w:val="22"/>
          <w:szCs w:val="22"/>
        </w:rPr>
      </w:pPr>
      <w:r w:rsidRPr="009856E5">
        <w:rPr>
          <w:rFonts w:ascii="Calibri" w:hAnsi="Calibri" w:cs="Arial"/>
          <w:color w:val="262626" w:themeColor="text1" w:themeTint="D9"/>
          <w:sz w:val="22"/>
          <w:szCs w:val="22"/>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w:t>
      </w:r>
    </w:p>
    <w:p w14:paraId="22B095FB" w14:textId="2980789A" w:rsidR="00BA1A1D" w:rsidRPr="00AF7BCB" w:rsidRDefault="00BA1A1D" w:rsidP="009856E5">
      <w:pPr>
        <w:pStyle w:val="NormalWeb"/>
        <w:shd w:val="clear" w:color="auto" w:fill="FFFFFF"/>
        <w:spacing w:before="300" w:after="300" w:line="240" w:lineRule="auto"/>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 protection and how to respond to reports of sexual violence and sexual harassment</w:t>
      </w:r>
      <w:r w:rsidR="009856E5">
        <w:rPr>
          <w:rFonts w:ascii="Calibri" w:hAnsi="Calibri" w:cs="Arial"/>
          <w:color w:val="262626" w:themeColor="text1" w:themeTint="D9"/>
          <w:sz w:val="22"/>
          <w:szCs w:val="22"/>
        </w:rPr>
        <w:t>.</w:t>
      </w:r>
    </w:p>
    <w:p w14:paraId="6B76800B" w14:textId="3A907373" w:rsidR="00BA1A1D" w:rsidRDefault="00BA1A1D" w:rsidP="00BA1A1D">
      <w:pPr>
        <w:spacing w:after="0" w:line="240" w:lineRule="auto"/>
        <w:ind w:left="720"/>
        <w:jc w:val="both"/>
        <w:rPr>
          <w:color w:val="262626" w:themeColor="text1" w:themeTint="D9"/>
        </w:rPr>
      </w:pPr>
      <w:r w:rsidRPr="00BA1A1D">
        <w:rPr>
          <w:color w:val="262626" w:themeColor="text1" w:themeTint="D9"/>
        </w:rPr>
        <w:t xml:space="preserve">Children may not feel ready to, or know how to tell someone they are being abused, exploited or neglected, but this shouldn't stop staff from having a </w:t>
      </w:r>
      <w:hyperlink r:id="rId25" w:history="1">
        <w:r w:rsidRPr="00BA1A1D">
          <w:rPr>
            <w:rStyle w:val="Hyperlink"/>
          </w:rPr>
          <w:t>'professional curiosity'</w:t>
        </w:r>
      </w:hyperlink>
      <w:r w:rsidRPr="00BA1A1D">
        <w:rPr>
          <w:color w:val="262626" w:themeColor="text1" w:themeTint="D9"/>
        </w:rPr>
        <w:t xml:space="preserve"> and speaking to the DSL.  </w:t>
      </w:r>
      <w:hyperlink r:id="rId26" w:history="1">
        <w:r w:rsidRPr="00BA1A1D">
          <w:rPr>
            <w:rStyle w:val="Hyperlink"/>
          </w:rPr>
          <w:t>https://www.wirralsafeguarding.co.uk/professional-curiosity/</w:t>
        </w:r>
      </w:hyperlink>
      <w:r>
        <w:rPr>
          <w:color w:val="262626" w:themeColor="text1" w:themeTint="D9"/>
        </w:rPr>
        <w:t xml:space="preserve"> </w:t>
      </w:r>
    </w:p>
    <w:p w14:paraId="52A9D8A5" w14:textId="77777777" w:rsidR="00BA1A1D" w:rsidRDefault="00BA1A1D" w:rsidP="00BA1A1D">
      <w:pPr>
        <w:spacing w:after="0" w:line="240" w:lineRule="auto"/>
        <w:ind w:left="720"/>
        <w:jc w:val="both"/>
        <w:rPr>
          <w:color w:val="262626" w:themeColor="text1" w:themeTint="D9"/>
        </w:rPr>
      </w:pPr>
    </w:p>
    <w:p w14:paraId="6A972C07" w14:textId="5F2D77E5" w:rsidR="00103D21" w:rsidRPr="00BA1A1D" w:rsidRDefault="00103D21" w:rsidP="00BA1A1D">
      <w:pPr>
        <w:spacing w:after="0" w:line="240" w:lineRule="auto"/>
        <w:ind w:left="720"/>
        <w:jc w:val="both"/>
        <w:rPr>
          <w:rFonts w:cs="Arial"/>
          <w:color w:val="262626" w:themeColor="text1" w:themeTint="D9"/>
        </w:rPr>
      </w:pPr>
      <w:r w:rsidRPr="00AF7BCB">
        <w:rPr>
          <w:color w:val="262626" w:themeColor="text1" w:themeTint="D9"/>
        </w:rPr>
        <w:t xml:space="preserve">All such incidents should be immediately reported to the Designated Safeguarding Lead (DSL). </w:t>
      </w:r>
      <w:r w:rsidRPr="00AF7BCB">
        <w:rPr>
          <w:rFonts w:cs="Arial"/>
          <w:color w:val="262626" w:themeColor="text1" w:themeTint="D9"/>
        </w:rPr>
        <w:t>Victi</w:t>
      </w:r>
      <w:r w:rsidRPr="00BA1A1D">
        <w:rPr>
          <w:rFonts w:cs="Arial"/>
          <w:color w:val="262626" w:themeColor="text1" w:themeTint="D9"/>
        </w:rPr>
        <w:t>ms of harm should be supported by the school’s pastoral system</w:t>
      </w:r>
      <w:r w:rsidR="00BA1A1D" w:rsidRPr="00BA1A1D">
        <w:rPr>
          <w:rFonts w:cs="Arial"/>
          <w:color w:val="262626" w:themeColor="text1" w:themeTint="D9"/>
        </w:rPr>
        <w:t xml:space="preserve"> and their wishes and feelings considered and that the law on child-on-child abuse is there to protect them, not criminalise them.</w:t>
      </w:r>
      <w:r w:rsidRPr="00BA1A1D">
        <w:rPr>
          <w:rFonts w:cs="Arial"/>
          <w:color w:val="262626" w:themeColor="text1" w:themeTint="D9"/>
        </w:rPr>
        <w:t xml:space="preserve"> </w:t>
      </w:r>
    </w:p>
    <w:p w14:paraId="4480F890" w14:textId="77777777" w:rsidR="00103D21" w:rsidRPr="00BA1A1D" w:rsidRDefault="00103D21" w:rsidP="00103D21">
      <w:pPr>
        <w:spacing w:after="0" w:line="240" w:lineRule="auto"/>
        <w:ind w:left="720"/>
        <w:jc w:val="both"/>
        <w:rPr>
          <w:rFonts w:cs="Arial"/>
          <w:color w:val="262626" w:themeColor="text1" w:themeTint="D9"/>
        </w:rPr>
      </w:pPr>
    </w:p>
    <w:p w14:paraId="22CC74FF" w14:textId="41BE082E" w:rsidR="00103D21" w:rsidRPr="00BA1A1D" w:rsidRDefault="00103D21" w:rsidP="00103D21">
      <w:pPr>
        <w:spacing w:after="0" w:line="240" w:lineRule="auto"/>
        <w:ind w:left="720"/>
        <w:jc w:val="both"/>
        <w:rPr>
          <w:rFonts w:cs="Arial"/>
          <w:color w:val="262626" w:themeColor="text1" w:themeTint="D9"/>
        </w:rPr>
      </w:pPr>
      <w:r w:rsidRPr="00BA1A1D">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7" w:history="1">
        <w:r w:rsidR="009856E5" w:rsidRPr="00320EA8">
          <w:rPr>
            <w:rStyle w:val="Hyperlink"/>
            <w:rFonts w:cs="Arial"/>
          </w:rPr>
          <w:t>help@nspcc.org.uk</w:t>
        </w:r>
      </w:hyperlink>
      <w:r w:rsidR="009856E5">
        <w:rPr>
          <w:rFonts w:cs="Arial"/>
          <w:color w:val="262626" w:themeColor="text1" w:themeTint="D9"/>
        </w:rPr>
        <w:t>.</w:t>
      </w:r>
    </w:p>
    <w:p w14:paraId="478969BE" w14:textId="2B600144" w:rsidR="00BE1C44" w:rsidRPr="00BA1A1D" w:rsidRDefault="00BE1C44" w:rsidP="00BE1C44">
      <w:pPr>
        <w:spacing w:after="0" w:line="240" w:lineRule="auto"/>
        <w:ind w:left="720"/>
        <w:jc w:val="both"/>
        <w:rPr>
          <w:rFonts w:cs="Arial"/>
          <w:color w:val="FF0000"/>
        </w:rPr>
      </w:pPr>
    </w:p>
    <w:p w14:paraId="6E825100" w14:textId="087D7A4B" w:rsidR="00553C85" w:rsidRDefault="00103D21" w:rsidP="00BA1A1D">
      <w:pPr>
        <w:spacing w:after="0" w:line="240" w:lineRule="auto"/>
        <w:ind w:left="720" w:hanging="720"/>
        <w:jc w:val="both"/>
        <w:rPr>
          <w:rFonts w:cs="Arial"/>
          <w:color w:val="262626" w:themeColor="text1" w:themeTint="D9"/>
        </w:rPr>
      </w:pPr>
      <w:r w:rsidRPr="00BA1A1D">
        <w:rPr>
          <w:rFonts w:cs="Arial"/>
          <w:color w:val="262626" w:themeColor="text1" w:themeTint="D9"/>
        </w:rPr>
        <w:t>5.</w:t>
      </w:r>
      <w:r w:rsidR="0051539A">
        <w:rPr>
          <w:rFonts w:cs="Arial"/>
          <w:color w:val="262626" w:themeColor="text1" w:themeTint="D9"/>
        </w:rPr>
        <w:t>8</w:t>
      </w:r>
      <w:r w:rsidRPr="00BA1A1D">
        <w:rPr>
          <w:rFonts w:cs="Arial"/>
          <w:color w:val="262626" w:themeColor="text1" w:themeTint="D9"/>
        </w:rPr>
        <w:tab/>
      </w:r>
      <w:bookmarkStart w:id="3" w:name="_Hlk107762306"/>
      <w:r w:rsidR="00553C85" w:rsidRPr="00FD2346">
        <w:rPr>
          <w:rFonts w:cs="Arial"/>
          <w:color w:val="262626" w:themeColor="text1" w:themeTint="D9"/>
        </w:rPr>
        <w:t>There is school guidance regarding the use of mobile phones, and a curriculum focus on online safety, to support children accessing the internet both in school and at home.</w:t>
      </w:r>
      <w:r w:rsidR="00553C85">
        <w:rPr>
          <w:rFonts w:cs="Arial"/>
          <w:color w:val="262626" w:themeColor="text1" w:themeTint="D9"/>
        </w:rPr>
        <w:t xml:space="preserve"> The school’s behaviour policy prohibits students use of mobile phones within the school setting.</w:t>
      </w:r>
    </w:p>
    <w:p w14:paraId="098B93B9" w14:textId="77777777" w:rsidR="009856E5" w:rsidRPr="00BA1A1D" w:rsidRDefault="009856E5" w:rsidP="00BA1A1D">
      <w:pPr>
        <w:spacing w:after="0" w:line="240" w:lineRule="auto"/>
        <w:ind w:left="720" w:hanging="720"/>
        <w:jc w:val="both"/>
        <w:rPr>
          <w:rFonts w:cs="Arial"/>
          <w:color w:val="262626" w:themeColor="text1" w:themeTint="D9"/>
        </w:rPr>
      </w:pPr>
    </w:p>
    <w:p w14:paraId="126CEFEB" w14:textId="77777777" w:rsidR="00BA1A1D" w:rsidRPr="00BA1A1D" w:rsidRDefault="00BA1A1D" w:rsidP="00BA1A1D">
      <w:pPr>
        <w:spacing w:after="0" w:line="240" w:lineRule="auto"/>
        <w:ind w:left="720"/>
        <w:jc w:val="both"/>
        <w:rPr>
          <w:rFonts w:cs="Arial"/>
          <w:color w:val="262626" w:themeColor="text1" w:themeTint="D9"/>
        </w:rPr>
      </w:pPr>
      <w:r w:rsidRPr="00BA1A1D">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3"/>
    <w:p w14:paraId="783CC603" w14:textId="77777777" w:rsidR="00BA1A1D" w:rsidRPr="00BA1A1D" w:rsidRDefault="00BA1A1D" w:rsidP="00BA1A1D">
      <w:pPr>
        <w:spacing w:after="0" w:line="240" w:lineRule="auto"/>
        <w:ind w:left="720"/>
        <w:jc w:val="both"/>
        <w:rPr>
          <w:rFonts w:cs="Arial"/>
          <w:color w:val="262626" w:themeColor="text1" w:themeTint="D9"/>
        </w:rPr>
      </w:pPr>
    </w:p>
    <w:p w14:paraId="4E855168" w14:textId="77777777" w:rsidR="00BA1A1D" w:rsidRPr="00BA1A1D" w:rsidRDefault="00BA1A1D" w:rsidP="00BA1A1D">
      <w:pPr>
        <w:spacing w:after="0" w:line="240" w:lineRule="auto"/>
        <w:ind w:left="720"/>
        <w:jc w:val="both"/>
        <w:rPr>
          <w:rFonts w:cs="Arial"/>
          <w:color w:val="262626" w:themeColor="text1" w:themeTint="D9"/>
        </w:rPr>
      </w:pPr>
      <w:r w:rsidRPr="00BA1A1D">
        <w:rPr>
          <w:rFonts w:cs="Arial"/>
          <w:color w:val="262626" w:themeColor="text1" w:themeTint="D9"/>
        </w:rPr>
        <w:t xml:space="preserve">The leadership team and relevant staff have an awareness and understanding of the provisions in place and manage them effectively and know how to escalate concerns when identified. </w:t>
      </w:r>
    </w:p>
    <w:p w14:paraId="7DAA839F" w14:textId="77777777" w:rsidR="00BE1C44" w:rsidRPr="0018604F" w:rsidRDefault="00BE1C44" w:rsidP="00BE1C44">
      <w:pPr>
        <w:spacing w:after="0" w:line="240" w:lineRule="auto"/>
        <w:ind w:left="720" w:hanging="720"/>
        <w:rPr>
          <w:rFonts w:cs="Arial"/>
          <w:sz w:val="8"/>
        </w:rPr>
      </w:pPr>
    </w:p>
    <w:p w14:paraId="0E7ECD9B" w14:textId="77777777" w:rsidR="00553C85" w:rsidRDefault="00553C85">
      <w:pPr>
        <w:spacing w:after="0"/>
        <w:rPr>
          <w:rFonts w:cs="Arial"/>
          <w:b/>
        </w:rPr>
      </w:pPr>
      <w:r>
        <w:rPr>
          <w:rFonts w:cs="Arial"/>
          <w:b/>
        </w:rPr>
        <w:br w:type="page"/>
      </w:r>
    </w:p>
    <w:p w14:paraId="118876A8" w14:textId="0DD06351" w:rsidR="00BE1C44" w:rsidRPr="005868D1" w:rsidRDefault="00BE1C44" w:rsidP="00BE1C44">
      <w:pPr>
        <w:spacing w:after="0" w:line="240" w:lineRule="auto"/>
        <w:rPr>
          <w:rFonts w:cs="Arial"/>
          <w:b/>
        </w:rPr>
      </w:pPr>
      <w:r w:rsidRPr="005868D1">
        <w:rPr>
          <w:rFonts w:cs="Arial"/>
          <w:b/>
        </w:rPr>
        <w:lastRenderedPageBreak/>
        <w:t>6</w:t>
      </w:r>
      <w:r w:rsidRPr="005868D1">
        <w:rPr>
          <w:rFonts w:cs="Arial"/>
          <w:b/>
        </w:rPr>
        <w:tab/>
        <w:t>SUPPORTING CHILDREN</w:t>
      </w:r>
    </w:p>
    <w:p w14:paraId="3B3CC34E" w14:textId="77777777" w:rsidR="00BE1C44" w:rsidRPr="005868D1" w:rsidRDefault="00BE1C44" w:rsidP="00BE1C44">
      <w:pPr>
        <w:spacing w:after="0" w:line="240" w:lineRule="auto"/>
        <w:ind w:left="720" w:hanging="720"/>
        <w:rPr>
          <w:rFonts w:cs="Arial"/>
        </w:rPr>
      </w:pPr>
    </w:p>
    <w:p w14:paraId="251D4AA0" w14:textId="07508D94" w:rsidR="00BE1C44" w:rsidRPr="005868D1" w:rsidRDefault="00BE1C44" w:rsidP="00BE1C44">
      <w:pPr>
        <w:spacing w:after="0" w:line="240" w:lineRule="auto"/>
        <w:ind w:left="720" w:hanging="720"/>
        <w:jc w:val="both"/>
        <w:rPr>
          <w:rFonts w:cs="Arial"/>
        </w:rPr>
      </w:pPr>
      <w:r w:rsidRPr="005868D1">
        <w:rPr>
          <w:rFonts w:cs="Arial"/>
        </w:rPr>
        <w:t>6.1</w:t>
      </w:r>
      <w:r w:rsidRPr="005868D1">
        <w:rPr>
          <w:rFonts w:cs="Arial"/>
        </w:rPr>
        <w:tab/>
        <w:t xml:space="preserve">We recognise that children who are abused or witness </w:t>
      </w:r>
      <w:r w:rsidRPr="00F71042">
        <w:rPr>
          <w:rFonts w:cs="Arial"/>
        </w:rPr>
        <w:t xml:space="preserve">violence </w:t>
      </w:r>
      <w:r w:rsidR="009022C0" w:rsidRPr="00F71042">
        <w:rPr>
          <w:rFonts w:cs="Arial"/>
        </w:rPr>
        <w:t xml:space="preserve">(Domestic Abuse) </w:t>
      </w:r>
      <w:r w:rsidRPr="00F71042">
        <w:rPr>
          <w:rFonts w:cs="Arial"/>
        </w:rPr>
        <w:t xml:space="preserve">are likely to </w:t>
      </w:r>
      <w:r w:rsidRPr="00BA1A1D">
        <w:rPr>
          <w:rFonts w:cs="Arial"/>
        </w:rPr>
        <w:t xml:space="preserve">have low self-esteem and may find it difficult to develop a sense of self-worth. </w:t>
      </w:r>
      <w:r w:rsidR="00BA1A1D" w:rsidRPr="00BA1A1D">
        <w:rPr>
          <w:rFonts w:cs="Arial"/>
        </w:rPr>
        <w:t>We also recognise children who witness domestic abuse are victims, that witnessing domestic abuse can have a lasting impact on children, and that children can be victims in their own relationships too</w:t>
      </w:r>
      <w:r w:rsidR="00BA1A1D">
        <w:rPr>
          <w:rFonts w:cs="Arial"/>
        </w:rPr>
        <w:t xml:space="preserve"> </w:t>
      </w:r>
      <w:hyperlink r:id="rId28" w:history="1">
        <w:r w:rsidR="009022C0" w:rsidRPr="00F71042">
          <w:rPr>
            <w:rStyle w:val="Hyperlink"/>
            <w:rFonts w:cs="Arial"/>
          </w:rPr>
          <w:t>https://www.gov.uk/guidance/domestic-abuse-how-to-get-help</w:t>
        </w:r>
      </w:hyperlink>
      <w:r w:rsidR="009022C0" w:rsidRPr="00F71042">
        <w:rPr>
          <w:rFonts w:cs="Arial"/>
        </w:rPr>
        <w:t xml:space="preserve"> </w:t>
      </w:r>
      <w:r w:rsidRPr="00F71042">
        <w:rPr>
          <w:rFonts w:cs="Arial"/>
        </w:rPr>
        <w:t>They</w:t>
      </w:r>
      <w:r w:rsidRPr="005868D1">
        <w:rPr>
          <w:rFonts w:cs="Arial"/>
        </w:rPr>
        <w:t xml:space="preserve"> may feel helpless, humiliated and some sense of blame. Our school may be the only stable, secure and predictable element in their lives.</w:t>
      </w:r>
    </w:p>
    <w:p w14:paraId="6FC493F2" w14:textId="77777777" w:rsidR="00BE1C44" w:rsidRPr="005868D1" w:rsidRDefault="00BE1C44" w:rsidP="00BE1C44">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636C911D" w14:textId="77777777" w:rsidR="00BE1C44" w:rsidRPr="00C56527" w:rsidRDefault="00BE1C44" w:rsidP="00BE1C44">
      <w:pPr>
        <w:spacing w:after="0" w:line="240" w:lineRule="auto"/>
        <w:ind w:left="720" w:hanging="720"/>
        <w:jc w:val="both"/>
        <w:rPr>
          <w:rFonts w:cs="Arial"/>
          <w:sz w:val="12"/>
        </w:rPr>
      </w:pPr>
    </w:p>
    <w:p w14:paraId="5707FC72" w14:textId="77777777" w:rsidR="00BE1C44" w:rsidRPr="00C934B2" w:rsidRDefault="00BE1C44" w:rsidP="00BE1C44">
      <w:pPr>
        <w:spacing w:after="0" w:line="240" w:lineRule="auto"/>
        <w:ind w:left="720" w:hanging="720"/>
        <w:jc w:val="both"/>
        <w:rPr>
          <w:rFonts w:cs="Arial"/>
          <w:sz w:val="12"/>
        </w:rPr>
      </w:pPr>
    </w:p>
    <w:p w14:paraId="686C855E" w14:textId="77777777" w:rsidR="00BE1C44" w:rsidRDefault="00BE1C44" w:rsidP="00BE1C44">
      <w:pPr>
        <w:spacing w:after="0" w:line="240" w:lineRule="auto"/>
        <w:ind w:left="720" w:hanging="720"/>
        <w:jc w:val="both"/>
        <w:rPr>
          <w:rFonts w:cs="Arial"/>
        </w:rPr>
      </w:pPr>
      <w:r w:rsidRPr="005868D1">
        <w:rPr>
          <w:rFonts w:cs="Arial"/>
        </w:rPr>
        <w:t>6.3</w:t>
      </w:r>
      <w:r w:rsidRPr="005868D1">
        <w:rPr>
          <w:rFonts w:cs="Arial"/>
        </w:rPr>
        <w:tab/>
        <w:t xml:space="preserve">Our school will support all </w:t>
      </w:r>
      <w:r>
        <w:rPr>
          <w:rFonts w:cs="Arial"/>
        </w:rPr>
        <w:t>student</w:t>
      </w:r>
      <w:r w:rsidRPr="005868D1">
        <w:rPr>
          <w:rFonts w:cs="Arial"/>
        </w:rPr>
        <w:t>s by:</w:t>
      </w:r>
    </w:p>
    <w:p w14:paraId="26454CD4" w14:textId="77777777" w:rsidR="00BE1C44" w:rsidRPr="00EB2AB7" w:rsidRDefault="00BE1C44" w:rsidP="00BE1C44">
      <w:pPr>
        <w:spacing w:after="0" w:line="240" w:lineRule="auto"/>
        <w:ind w:left="720" w:hanging="720"/>
        <w:jc w:val="both"/>
        <w:rPr>
          <w:rFonts w:cs="Arial"/>
          <w:sz w:val="12"/>
        </w:rPr>
      </w:pPr>
    </w:p>
    <w:p w14:paraId="4BA12726" w14:textId="31FAF671" w:rsidR="00BE1C44" w:rsidRDefault="00BE1C44" w:rsidP="00BE1C4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Pr="005868D1">
        <w:t xml:space="preserve"> </w:t>
      </w:r>
      <w:r w:rsidRPr="005868D1">
        <w:rPr>
          <w:rFonts w:eastAsia="Times New Roman" w:cs="Arial"/>
          <w:bCs/>
        </w:rPr>
        <w:t>Through PSHE</w:t>
      </w:r>
      <w:r w:rsidR="001956A2">
        <w:rPr>
          <w:rFonts w:eastAsia="Times New Roman" w:cs="Arial"/>
          <w:bCs/>
        </w:rPr>
        <w:t>, RS</w:t>
      </w:r>
      <w:r w:rsidR="009856E5">
        <w:rPr>
          <w:rFonts w:eastAsia="Times New Roman" w:cs="Arial"/>
          <w:bCs/>
        </w:rPr>
        <w:t>H</w:t>
      </w:r>
      <w:r w:rsidR="001956A2">
        <w:rPr>
          <w:rFonts w:eastAsia="Times New Roman" w:cs="Arial"/>
          <w:bCs/>
        </w:rPr>
        <w:t>E</w:t>
      </w:r>
      <w:r w:rsidRPr="005868D1">
        <w:rPr>
          <w:rFonts w:eastAsia="Times New Roman" w:cs="Arial"/>
          <w:bCs/>
        </w:rPr>
        <w:t xml:space="preserve"> and other curriculum contexts, </w:t>
      </w:r>
      <w:r>
        <w:rPr>
          <w:rFonts w:eastAsia="Times New Roman" w:cs="Arial"/>
          <w:bCs/>
        </w:rPr>
        <w:t>student</w:t>
      </w:r>
      <w:r w:rsidRPr="005868D1">
        <w:rPr>
          <w:rFonts w:eastAsia="Times New Roman" w:cs="Arial"/>
          <w:bCs/>
        </w:rPr>
        <w:t>s are encouraged to talk about feelings and deal assertively with pressures, are listened to, and know to whom they can turn to for help and advice</w:t>
      </w:r>
      <w:r>
        <w:rPr>
          <w:rFonts w:eastAsia="Times New Roman" w:cs="Arial"/>
          <w:bCs/>
        </w:rPr>
        <w:t>;</w:t>
      </w:r>
    </w:p>
    <w:p w14:paraId="0067B73F" w14:textId="77777777" w:rsidR="00BE1C44" w:rsidRPr="0018604F" w:rsidRDefault="00BE1C44" w:rsidP="00BE1C44">
      <w:pPr>
        <w:spacing w:before="40" w:after="40" w:line="240" w:lineRule="auto"/>
        <w:ind w:left="720"/>
        <w:jc w:val="both"/>
        <w:rPr>
          <w:rFonts w:eastAsia="Times New Roman" w:cs="Arial"/>
          <w:bCs/>
          <w:sz w:val="6"/>
        </w:rPr>
      </w:pPr>
    </w:p>
    <w:p w14:paraId="25EDA895" w14:textId="3B7893EF" w:rsidR="00BE1C44" w:rsidRDefault="00BE1C44" w:rsidP="00BE1C44">
      <w:pPr>
        <w:numPr>
          <w:ilvl w:val="0"/>
          <w:numId w:val="32"/>
        </w:numPr>
        <w:spacing w:after="0" w:line="240" w:lineRule="auto"/>
        <w:jc w:val="both"/>
        <w:rPr>
          <w:rFonts w:cs="Arial"/>
        </w:rPr>
      </w:pPr>
      <w:r w:rsidRPr="005868D1">
        <w:rPr>
          <w:rFonts w:cs="Arial"/>
        </w:rPr>
        <w:t xml:space="preserve">providing </w:t>
      </w:r>
      <w:r>
        <w:rPr>
          <w:rFonts w:cs="Arial"/>
        </w:rPr>
        <w:t>student</w:t>
      </w:r>
      <w:r w:rsidRPr="005868D1">
        <w:rPr>
          <w:rFonts w:cs="Arial"/>
        </w:rPr>
        <w:t xml:space="preserve">s with a </w:t>
      </w:r>
      <w:r>
        <w:rPr>
          <w:rFonts w:cs="Arial"/>
        </w:rPr>
        <w:t xml:space="preserve">range </w:t>
      </w:r>
      <w:r w:rsidRPr="005868D1">
        <w:rPr>
          <w:rFonts w:cs="Arial"/>
        </w:rPr>
        <w:t>of appropriate adults to approach if they are in difficulties;</w:t>
      </w:r>
      <w:r>
        <w:rPr>
          <w:rFonts w:cs="Arial"/>
        </w:rPr>
        <w:t xml:space="preserve"> and ensuring that students are taught about </w:t>
      </w:r>
      <w:r w:rsidRPr="00373134">
        <w:rPr>
          <w:rFonts w:cs="Arial"/>
        </w:rPr>
        <w:t>safeguarding so that they ‘recognise when they are at risk and how to get help when they need it’</w:t>
      </w:r>
      <w:r w:rsidR="009022C0">
        <w:rPr>
          <w:rFonts w:cs="Arial"/>
        </w:rPr>
        <w:t>;</w:t>
      </w:r>
    </w:p>
    <w:p w14:paraId="2969148E" w14:textId="77777777" w:rsidR="00BE1C44" w:rsidRPr="00C934B2" w:rsidRDefault="00BE1C44" w:rsidP="00BE1C44">
      <w:pPr>
        <w:spacing w:after="0" w:line="240" w:lineRule="auto"/>
        <w:jc w:val="both"/>
        <w:rPr>
          <w:rFonts w:cs="Arial"/>
          <w:sz w:val="10"/>
        </w:rPr>
      </w:pPr>
    </w:p>
    <w:p w14:paraId="05CB7088" w14:textId="6F9EA51D" w:rsidR="00BE1C44" w:rsidRPr="00373134" w:rsidRDefault="00BE1C44" w:rsidP="00C23655">
      <w:pPr>
        <w:numPr>
          <w:ilvl w:val="0"/>
          <w:numId w:val="32"/>
        </w:numPr>
        <w:spacing w:before="40" w:after="40" w:line="240" w:lineRule="auto"/>
        <w:ind w:left="714" w:hanging="357"/>
        <w:jc w:val="both"/>
        <w:rPr>
          <w:rFonts w:eastAsia="Times New Roman" w:cs="Arial"/>
          <w:bCs/>
          <w:color w:val="000000"/>
          <w:sz w:val="6"/>
        </w:rPr>
      </w:pPr>
      <w:r w:rsidRPr="00696D10">
        <w:rPr>
          <w:rFonts w:eastAsia="Times New Roman" w:cs="Arial"/>
          <w:bCs/>
          <w:color w:val="000000"/>
        </w:rPr>
        <w:t xml:space="preserve">supporting the child’s development in ways that will foster security, confidence and independence and </w:t>
      </w:r>
      <w:r w:rsidRPr="00696D10">
        <w:rPr>
          <w:rFonts w:cs="Arial"/>
        </w:rPr>
        <w:t>encourage the development of self-esteem and self-assertiveness while not condoning aggression or bullying</w:t>
      </w:r>
      <w:r w:rsidR="00696D10">
        <w:rPr>
          <w:rFonts w:cs="Arial"/>
        </w:rPr>
        <w:t>.</w:t>
      </w:r>
    </w:p>
    <w:p w14:paraId="68A8BA04" w14:textId="04D3C7BE" w:rsidR="00BE1C44" w:rsidRPr="00373134" w:rsidRDefault="00BE1C44" w:rsidP="00BE1C44">
      <w:pPr>
        <w:numPr>
          <w:ilvl w:val="0"/>
          <w:numId w:val="32"/>
        </w:numPr>
        <w:spacing w:after="0" w:line="240" w:lineRule="auto"/>
        <w:ind w:left="714" w:hanging="357"/>
        <w:jc w:val="both"/>
        <w:rPr>
          <w:rFonts w:cs="Arial"/>
        </w:rPr>
      </w:pPr>
      <w:r w:rsidRPr="00373134">
        <w:rPr>
          <w:rFonts w:cs="Arial"/>
        </w:rPr>
        <w:t xml:space="preserve">ensuring a comprehensive curriculum response to online safety, enabling children and parents to learn about the risks of new technologies and social media and to use these responsibly; plus Relationship and Sexual </w:t>
      </w:r>
      <w:r w:rsidR="003D5CD7">
        <w:rPr>
          <w:rFonts w:cs="Arial"/>
        </w:rPr>
        <w:t xml:space="preserve">Health </w:t>
      </w:r>
      <w:r w:rsidRPr="00373134">
        <w:rPr>
          <w:rFonts w:cs="Arial"/>
        </w:rPr>
        <w:t>Education (RS</w:t>
      </w:r>
      <w:r w:rsidR="003D5CD7">
        <w:rPr>
          <w:rFonts w:cs="Arial"/>
        </w:rPr>
        <w:t>H</w:t>
      </w:r>
      <w:r w:rsidRPr="00373134">
        <w:rPr>
          <w:rFonts w:cs="Arial"/>
        </w:rPr>
        <w:t>E) requirements</w:t>
      </w:r>
      <w:r>
        <w:rPr>
          <w:rFonts w:cs="Arial"/>
        </w:rPr>
        <w:t>;</w:t>
      </w:r>
    </w:p>
    <w:p w14:paraId="2BF51687" w14:textId="77777777" w:rsidR="00BE1C44" w:rsidRPr="00E85D0B" w:rsidRDefault="00BE1C44" w:rsidP="00BE1C44">
      <w:pPr>
        <w:spacing w:after="0" w:line="240" w:lineRule="auto"/>
        <w:jc w:val="both"/>
        <w:rPr>
          <w:rFonts w:cs="Arial"/>
          <w:sz w:val="8"/>
        </w:rPr>
      </w:pPr>
    </w:p>
    <w:p w14:paraId="57D63385" w14:textId="77777777" w:rsidR="003D5CD7" w:rsidRPr="00F71042" w:rsidRDefault="00BE1C44" w:rsidP="00BE1C44">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liaising and working together with other support services and those agencies involved in safeguarding children</w:t>
      </w:r>
      <w:r w:rsidR="003D5CD7">
        <w:rPr>
          <w:rFonts w:eastAsia="Times New Roman" w:cs="Arial"/>
          <w:bCs/>
          <w:color w:val="000000"/>
        </w:rPr>
        <w:t xml:space="preserve">, </w:t>
      </w:r>
      <w:r w:rsidR="003D5CD7" w:rsidRPr="00F71042">
        <w:rPr>
          <w:rFonts w:eastAsia="Times New Roman" w:cs="Arial"/>
          <w:bCs/>
          <w:color w:val="000000"/>
        </w:rPr>
        <w:t>including domestic abuse</w:t>
      </w:r>
    </w:p>
    <w:p w14:paraId="746E022C" w14:textId="6159CFD1" w:rsidR="00BE1C44" w:rsidRDefault="001908C3" w:rsidP="003D5CD7">
      <w:pPr>
        <w:spacing w:before="40" w:after="40" w:line="240" w:lineRule="auto"/>
        <w:ind w:firstLine="714"/>
        <w:jc w:val="both"/>
        <w:rPr>
          <w:rFonts w:eastAsia="Times New Roman" w:cs="Arial"/>
          <w:bCs/>
          <w:color w:val="000000"/>
        </w:rPr>
      </w:pPr>
      <w:hyperlink r:id="rId29" w:history="1">
        <w:r w:rsidR="003D5CD7" w:rsidRPr="00F71042">
          <w:rPr>
            <w:rStyle w:val="Hyperlink"/>
            <w:rFonts w:eastAsia="Times New Roman" w:cs="Arial"/>
            <w:bCs/>
          </w:rPr>
          <w:t>https://www.gov.uk/government/consultations/domestic-abuse-act-statutory-guidance</w:t>
        </w:r>
      </w:hyperlink>
      <w:r w:rsidR="00BE1C44" w:rsidRPr="00F71042">
        <w:rPr>
          <w:rFonts w:eastAsia="Times New Roman" w:cs="Arial"/>
          <w:bCs/>
          <w:color w:val="000000"/>
        </w:rPr>
        <w:t>;</w:t>
      </w:r>
      <w:r w:rsidR="00BE1C44" w:rsidRPr="005868D1">
        <w:rPr>
          <w:rFonts w:eastAsia="Times New Roman" w:cs="Arial"/>
          <w:bCs/>
          <w:color w:val="000000"/>
        </w:rPr>
        <w:t xml:space="preserve"> </w:t>
      </w:r>
    </w:p>
    <w:p w14:paraId="3B56369D" w14:textId="77777777" w:rsidR="00BE1C44" w:rsidRPr="00E85D0B" w:rsidRDefault="00BE1C44" w:rsidP="00BE1C44">
      <w:pPr>
        <w:spacing w:before="40" w:after="40" w:line="240" w:lineRule="auto"/>
        <w:jc w:val="both"/>
        <w:rPr>
          <w:rFonts w:eastAsia="Times New Roman" w:cs="Arial"/>
          <w:bCs/>
          <w:color w:val="000000"/>
          <w:sz w:val="6"/>
        </w:rPr>
      </w:pPr>
    </w:p>
    <w:p w14:paraId="46B58ABE" w14:textId="1A277239" w:rsidR="003D5CD7" w:rsidRPr="00F71042" w:rsidRDefault="00BE1C44" w:rsidP="00BE1C44">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will help children stay safe, recognise when they </w:t>
      </w:r>
      <w:r w:rsidRPr="005868D1">
        <w:rPr>
          <w:rFonts w:cs="Arial"/>
          <w:color w:val="262626" w:themeColor="text1" w:themeTint="D9"/>
        </w:rPr>
        <w:t>do not feel safe and identif</w:t>
      </w:r>
      <w:r>
        <w:rPr>
          <w:rFonts w:cs="Arial"/>
          <w:color w:val="262626" w:themeColor="text1" w:themeTint="D9"/>
        </w:rPr>
        <w:t xml:space="preserve">y who they might or can talk to and </w:t>
      </w:r>
      <w:r w:rsidRPr="00AE730D">
        <w:rPr>
          <w:rFonts w:cs="Arial"/>
          <w:color w:val="262626" w:themeColor="text1" w:themeTint="D9"/>
        </w:rPr>
        <w:t>will support young people to become more resilient to inappropriate behaviours towards them, risk taking behaviours and behaviours that children may be coer</w:t>
      </w:r>
      <w:r w:rsidRPr="00F71042">
        <w:rPr>
          <w:rFonts w:cs="Arial"/>
          <w:color w:val="262626" w:themeColor="text1" w:themeTint="D9"/>
        </w:rPr>
        <w:t xml:space="preserve">ced into including </w:t>
      </w:r>
      <w:r w:rsidR="003D5CD7" w:rsidRPr="00F71042">
        <w:rPr>
          <w:rFonts w:cs="Arial"/>
          <w:color w:val="262626" w:themeColor="text1" w:themeTint="D9"/>
        </w:rPr>
        <w:t>sexual harassment, peer-on-peer abuse, ‘sexting’ and the displaying of ‘Harmful Sexualised Behaviour’;</w:t>
      </w:r>
    </w:p>
    <w:p w14:paraId="7579FCC6" w14:textId="690C32CF" w:rsidR="00BE1C44" w:rsidRDefault="003D5CD7" w:rsidP="003D5CD7">
      <w:pPr>
        <w:spacing w:after="0" w:line="240" w:lineRule="auto"/>
        <w:ind w:left="714"/>
        <w:jc w:val="both"/>
        <w:rPr>
          <w:rStyle w:val="Hyperlink"/>
          <w:rFonts w:cs="Arial"/>
        </w:rPr>
      </w:pPr>
      <w:r w:rsidRPr="00F71042">
        <w:rPr>
          <w:rFonts w:cs="Arial"/>
          <w:color w:val="262626" w:themeColor="text1" w:themeTint="D9"/>
        </w:rPr>
        <w:t xml:space="preserve"> </w:t>
      </w:r>
      <w:hyperlink r:id="rId30" w:history="1">
        <w:r w:rsidRPr="00F71042">
          <w:rPr>
            <w:rStyle w:val="Hyperlink"/>
            <w:rFonts w:cs="Arial"/>
          </w:rPr>
          <w:t>https://www.csacentre.org.uk/resources/key-messages/harmful-sexual-behaviour/</w:t>
        </w:r>
      </w:hyperlink>
    </w:p>
    <w:p w14:paraId="7C8E8C13" w14:textId="77777777" w:rsidR="009856E5" w:rsidRDefault="009856E5" w:rsidP="009856E5">
      <w:pPr>
        <w:spacing w:after="0" w:line="240" w:lineRule="auto"/>
        <w:ind w:left="714"/>
        <w:jc w:val="both"/>
        <w:rPr>
          <w:rFonts w:cs="Arial"/>
          <w:color w:val="262626" w:themeColor="text1" w:themeTint="D9"/>
        </w:rPr>
      </w:pPr>
    </w:p>
    <w:p w14:paraId="14061089" w14:textId="1B2A5040" w:rsidR="001956A2" w:rsidRPr="001956A2" w:rsidRDefault="001956A2" w:rsidP="00ED3855">
      <w:pPr>
        <w:numPr>
          <w:ilvl w:val="0"/>
          <w:numId w:val="32"/>
        </w:numPr>
        <w:spacing w:after="0" w:line="240" w:lineRule="auto"/>
        <w:ind w:left="714" w:hanging="357"/>
        <w:jc w:val="both"/>
        <w:rPr>
          <w:rFonts w:cs="Arial"/>
          <w:color w:val="262626" w:themeColor="text1" w:themeTint="D9"/>
        </w:rPr>
      </w:pPr>
      <w:r w:rsidRPr="001956A2">
        <w:rPr>
          <w:rFonts w:cs="Arial"/>
          <w:color w:val="262626" w:themeColor="text1" w:themeTint="D9"/>
        </w:rPr>
        <w:t>The school will consider intra familial harms and any necessary support for siblings following a report of sexual violence and/or harassment</w:t>
      </w:r>
      <w:r w:rsidR="009856E5">
        <w:rPr>
          <w:rFonts w:cs="Arial"/>
          <w:color w:val="262626" w:themeColor="text1" w:themeTint="D9"/>
        </w:rPr>
        <w:t xml:space="preserve"> (</w:t>
      </w:r>
      <w:hyperlink r:id="rId31" w:history="1">
        <w:r w:rsidR="009856E5" w:rsidRPr="009856E5">
          <w:rPr>
            <w:rStyle w:val="Hyperlink"/>
            <w:rFonts w:cs="Arial"/>
          </w:rPr>
          <w:t>now part of KCSIE 2022</w:t>
        </w:r>
      </w:hyperlink>
      <w:r w:rsidR="009856E5">
        <w:rPr>
          <w:rFonts w:cs="Arial"/>
          <w:color w:val="262626" w:themeColor="text1" w:themeTint="D9"/>
        </w:rPr>
        <w:t>)</w:t>
      </w:r>
      <w:r w:rsidRPr="001956A2">
        <w:rPr>
          <w:rFonts w:cs="Arial"/>
          <w:color w:val="262626" w:themeColor="text1" w:themeTint="D9"/>
        </w:rPr>
        <w:t>.</w:t>
      </w:r>
    </w:p>
    <w:p w14:paraId="63E32CAB" w14:textId="77777777" w:rsidR="00BE1C44" w:rsidRPr="00E85D0B" w:rsidRDefault="00BE1C44" w:rsidP="00BE1C44">
      <w:pPr>
        <w:spacing w:after="0" w:line="240" w:lineRule="auto"/>
        <w:jc w:val="both"/>
        <w:rPr>
          <w:rFonts w:cs="Arial"/>
          <w:color w:val="262626" w:themeColor="text1" w:themeTint="D9"/>
          <w:sz w:val="6"/>
        </w:rPr>
      </w:pPr>
    </w:p>
    <w:p w14:paraId="1D3575F6" w14:textId="3A77CE23" w:rsidR="00BE1C44" w:rsidRDefault="00696D10" w:rsidP="00BE1C44">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w:t>
      </w:r>
      <w:r w:rsidR="00BE1C44">
        <w:rPr>
          <w:rFonts w:eastAsia="Times New Roman" w:cs="Arial"/>
          <w:bCs/>
          <w:color w:val="000000"/>
        </w:rPr>
        <w:t>aving a behaviour policy that is</w:t>
      </w:r>
      <w:r w:rsidR="00BE1C44" w:rsidRPr="005868D1">
        <w:rPr>
          <w:rFonts w:eastAsia="Times New Roman" w:cs="Arial"/>
          <w:bCs/>
          <w:color w:val="000000"/>
        </w:rPr>
        <w:t xml:space="preserve"> aimed at supporting vulnerable </w:t>
      </w:r>
      <w:r w:rsidR="00BE1C44">
        <w:rPr>
          <w:rFonts w:eastAsia="Times New Roman" w:cs="Arial"/>
          <w:bCs/>
          <w:color w:val="000000"/>
        </w:rPr>
        <w:t>student</w:t>
      </w:r>
      <w:r w:rsidR="00BE1C44" w:rsidRPr="005868D1">
        <w:rPr>
          <w:rFonts w:eastAsia="Times New Roman" w:cs="Arial"/>
          <w:bCs/>
          <w:color w:val="000000"/>
        </w:rPr>
        <w:t xml:space="preserve">s in the school.  The school will ensure that </w:t>
      </w:r>
      <w:r w:rsidR="00BE1C44">
        <w:rPr>
          <w:rFonts w:eastAsia="Times New Roman" w:cs="Arial"/>
          <w:bCs/>
          <w:color w:val="000000"/>
        </w:rPr>
        <w:t>each</w:t>
      </w:r>
      <w:r w:rsidR="00BE1C44" w:rsidRPr="005868D1">
        <w:rPr>
          <w:rFonts w:eastAsia="Times New Roman" w:cs="Arial"/>
          <w:bCs/>
          <w:color w:val="000000"/>
        </w:rPr>
        <w:t xml:space="preserve"> </w:t>
      </w:r>
      <w:r w:rsidR="00BE1C44">
        <w:rPr>
          <w:rFonts w:eastAsia="Times New Roman" w:cs="Arial"/>
          <w:bCs/>
          <w:color w:val="000000"/>
        </w:rPr>
        <w:t>student</w:t>
      </w:r>
      <w:r w:rsidR="00BE1C44" w:rsidRPr="005868D1">
        <w:rPr>
          <w:rFonts w:eastAsia="Times New Roman" w:cs="Arial"/>
          <w:bCs/>
          <w:color w:val="000000"/>
        </w:rPr>
        <w:t xml:space="preserve"> knows that some behaviour is unacceptable but that they are valued and not to be blamed f</w:t>
      </w:r>
      <w:r w:rsidR="00BE1C44">
        <w:rPr>
          <w:rFonts w:eastAsia="Times New Roman" w:cs="Arial"/>
          <w:bCs/>
          <w:color w:val="000000"/>
        </w:rPr>
        <w:t>or any abuse which has occurred;</w:t>
      </w:r>
      <w:r w:rsidR="001956A2">
        <w:rPr>
          <w:rFonts w:eastAsia="Times New Roman" w:cs="Arial"/>
          <w:bCs/>
          <w:color w:val="000000"/>
        </w:rPr>
        <w:t xml:space="preserve"> The </w:t>
      </w:r>
      <w:r w:rsidR="009856E5">
        <w:rPr>
          <w:rFonts w:eastAsia="Times New Roman" w:cs="Arial"/>
          <w:bCs/>
          <w:color w:val="000000"/>
        </w:rPr>
        <w:t>be</w:t>
      </w:r>
      <w:r w:rsidR="001956A2">
        <w:rPr>
          <w:rFonts w:eastAsia="Times New Roman" w:cs="Arial"/>
          <w:bCs/>
          <w:color w:val="000000"/>
        </w:rPr>
        <w:t xml:space="preserve">haviour policy is located on the school website. </w:t>
      </w:r>
    </w:p>
    <w:p w14:paraId="26FB300A" w14:textId="77777777" w:rsidR="00BE1C44" w:rsidRPr="00E85D0B" w:rsidRDefault="00BE1C44" w:rsidP="00BE1C44">
      <w:pPr>
        <w:spacing w:before="40" w:after="40" w:line="240" w:lineRule="auto"/>
        <w:jc w:val="both"/>
        <w:rPr>
          <w:rFonts w:eastAsia="Times New Roman" w:cs="Arial"/>
          <w:bCs/>
          <w:color w:val="000000"/>
          <w:sz w:val="6"/>
        </w:rPr>
      </w:pPr>
    </w:p>
    <w:p w14:paraId="77ADDB8E" w14:textId="40C5E61A" w:rsidR="003D5CD7" w:rsidRPr="00F71042" w:rsidRDefault="003D5CD7" w:rsidP="003D5CD7">
      <w:pPr>
        <w:numPr>
          <w:ilvl w:val="0"/>
          <w:numId w:val="32"/>
        </w:numPr>
        <w:spacing w:before="40" w:after="40" w:line="240" w:lineRule="auto"/>
        <w:ind w:left="714" w:hanging="357"/>
        <w:jc w:val="both"/>
        <w:rPr>
          <w:rFonts w:eastAsia="Times New Roman" w:cs="Arial"/>
          <w:bCs/>
          <w:color w:val="000000"/>
        </w:rPr>
      </w:pPr>
      <w:r w:rsidRPr="00F71042">
        <w:rPr>
          <w:rFonts w:eastAsia="Times New Roman" w:cs="Arial"/>
          <w:bCs/>
          <w:color w:val="000000"/>
        </w:rPr>
        <w:t>The behaviour policy outlines measures to prevent bullying, including cyber-bullying, prejudice-based and discriminatory bullying</w:t>
      </w:r>
      <w:r w:rsidR="00F71042" w:rsidRPr="00F71042">
        <w:rPr>
          <w:rFonts w:eastAsia="Times New Roman" w:cs="Arial"/>
          <w:bCs/>
          <w:color w:val="000000"/>
        </w:rPr>
        <w:t>.</w:t>
      </w:r>
    </w:p>
    <w:p w14:paraId="63CCD417" w14:textId="77777777" w:rsidR="003D5CD7" w:rsidRPr="00F71042" w:rsidRDefault="003D5CD7" w:rsidP="003D5CD7">
      <w:pPr>
        <w:spacing w:before="40" w:after="40" w:line="240" w:lineRule="auto"/>
        <w:ind w:left="714"/>
        <w:jc w:val="both"/>
        <w:rPr>
          <w:rFonts w:eastAsia="Times New Roman" w:cs="Arial"/>
          <w:bCs/>
          <w:color w:val="000000"/>
          <w:sz w:val="8"/>
          <w:szCs w:val="8"/>
        </w:rPr>
      </w:pPr>
    </w:p>
    <w:p w14:paraId="2BAAC67A" w14:textId="1E8013CD" w:rsidR="001956A2" w:rsidRDefault="003D5CD7" w:rsidP="001956A2">
      <w:pPr>
        <w:numPr>
          <w:ilvl w:val="0"/>
          <w:numId w:val="32"/>
        </w:numPr>
        <w:spacing w:before="40" w:after="40" w:line="240" w:lineRule="auto"/>
        <w:ind w:left="714" w:hanging="357"/>
        <w:jc w:val="both"/>
        <w:rPr>
          <w:rFonts w:eastAsia="Times New Roman" w:cs="Arial"/>
          <w:bCs/>
          <w:color w:val="000000"/>
        </w:rPr>
      </w:pPr>
      <w:r w:rsidRPr="00F71042">
        <w:rPr>
          <w:rFonts w:eastAsia="Times New Roman" w:cs="Arial"/>
          <w:bCs/>
          <w:color w:val="000000"/>
        </w:rPr>
        <w:t xml:space="preserve">Clear procedures are in place for addressing and minimising the risk of </w:t>
      </w:r>
      <w:r w:rsidR="00696D10">
        <w:rPr>
          <w:rFonts w:eastAsia="Times New Roman" w:cs="Arial"/>
          <w:bCs/>
          <w:color w:val="000000"/>
        </w:rPr>
        <w:t>child-on-child</w:t>
      </w:r>
      <w:r w:rsidRPr="00F71042">
        <w:rPr>
          <w:rFonts w:eastAsia="Times New Roman" w:cs="Arial"/>
          <w:bCs/>
          <w:color w:val="000000"/>
        </w:rPr>
        <w:t xml:space="preserve"> abuse, including </w:t>
      </w:r>
      <w:r w:rsidR="001956A2">
        <w:rPr>
          <w:rFonts w:eastAsia="Times New Roman" w:cs="Arial"/>
          <w:bCs/>
          <w:color w:val="000000"/>
        </w:rPr>
        <w:t xml:space="preserve">harmful sexual behaviours, </w:t>
      </w:r>
      <w:r w:rsidRPr="00F71042">
        <w:rPr>
          <w:rFonts w:eastAsia="Times New Roman" w:cs="Arial"/>
          <w:bCs/>
          <w:color w:val="000000"/>
        </w:rPr>
        <w:t>sexual violence and sexual harassment - these procedures are easily understood and easily accessible</w:t>
      </w:r>
      <w:r w:rsidR="00F71042" w:rsidRPr="00F71042">
        <w:rPr>
          <w:rFonts w:eastAsia="Times New Roman" w:cs="Arial"/>
          <w:bCs/>
          <w:color w:val="000000"/>
        </w:rPr>
        <w:t>.</w:t>
      </w:r>
      <w:r w:rsidR="001956A2">
        <w:rPr>
          <w:rFonts w:eastAsia="Times New Roman" w:cs="Arial"/>
          <w:bCs/>
          <w:color w:val="000000"/>
        </w:rPr>
        <w:t xml:space="preserve"> </w:t>
      </w:r>
      <w:r w:rsidR="001956A2" w:rsidRPr="001956A2">
        <w:rPr>
          <w:rFonts w:eastAsia="Times New Roman" w:cs="Arial"/>
          <w:bCs/>
          <w:color w:val="000000"/>
        </w:rPr>
        <w:t>Children who have experienced sexual violence can display a wide range of responses, so the school will remain alert to the possible challenges of detecting those signs and show sensitivity to their needs</w:t>
      </w:r>
      <w:r w:rsidR="009856E5">
        <w:rPr>
          <w:rFonts w:eastAsia="Times New Roman" w:cs="Arial"/>
          <w:bCs/>
          <w:color w:val="000000"/>
        </w:rPr>
        <w:t>.</w:t>
      </w:r>
    </w:p>
    <w:p w14:paraId="2B30F33E" w14:textId="77777777" w:rsidR="001956A2" w:rsidRPr="00AD1E18" w:rsidRDefault="001956A2" w:rsidP="001956A2">
      <w:pPr>
        <w:spacing w:before="40" w:after="40" w:line="240" w:lineRule="auto"/>
        <w:jc w:val="both"/>
        <w:rPr>
          <w:rFonts w:eastAsia="Times New Roman" w:cs="Arial"/>
          <w:bCs/>
          <w:color w:val="000000"/>
          <w:sz w:val="12"/>
          <w:szCs w:val="12"/>
        </w:rPr>
      </w:pPr>
    </w:p>
    <w:p w14:paraId="43F159C9" w14:textId="53AA3AE9" w:rsidR="003D5CD7" w:rsidRPr="001956A2" w:rsidRDefault="009856E5" w:rsidP="005813C4">
      <w:pPr>
        <w:numPr>
          <w:ilvl w:val="0"/>
          <w:numId w:val="32"/>
        </w:numPr>
        <w:spacing w:before="40" w:after="40" w:line="240" w:lineRule="auto"/>
        <w:ind w:left="714"/>
        <w:jc w:val="both"/>
        <w:rPr>
          <w:rFonts w:eastAsia="Times New Roman" w:cs="Arial"/>
          <w:bCs/>
          <w:color w:val="000000"/>
        </w:rPr>
      </w:pPr>
      <w:r>
        <w:rPr>
          <w:rFonts w:eastAsia="Times New Roman" w:cs="Arial"/>
          <w:bCs/>
          <w:color w:val="000000"/>
        </w:rPr>
        <w:lastRenderedPageBreak/>
        <w:t>P</w:t>
      </w:r>
      <w:r w:rsidR="001956A2" w:rsidRPr="001956A2">
        <w:rPr>
          <w:rFonts w:eastAsia="Times New Roman" w:cs="Arial"/>
          <w:bCs/>
          <w:color w:val="000000"/>
        </w:rPr>
        <w:t xml:space="preserve">laying a crucial role in preventative education and preparing </w:t>
      </w:r>
      <w:r>
        <w:rPr>
          <w:rFonts w:eastAsia="Times New Roman" w:cs="Arial"/>
          <w:bCs/>
          <w:color w:val="000000"/>
        </w:rPr>
        <w:t>students</w:t>
      </w:r>
      <w:r w:rsidR="001956A2" w:rsidRPr="001956A2">
        <w:rPr>
          <w:rFonts w:eastAsia="Times New Roman" w:cs="Arial"/>
          <w:bCs/>
          <w:color w:val="000000"/>
        </w:rPr>
        <w:t xml:space="preserve"> for life in modern Britain.  There is a culture of zero tolerance to sexism, misogyny/misandry, homophobia, </w:t>
      </w:r>
      <w:proofErr w:type="spellStart"/>
      <w:r w:rsidR="001956A2" w:rsidRPr="001956A2">
        <w:rPr>
          <w:rFonts w:eastAsia="Times New Roman" w:cs="Arial"/>
          <w:bCs/>
          <w:color w:val="000000"/>
        </w:rPr>
        <w:t>biphobic</w:t>
      </w:r>
      <w:proofErr w:type="spellEnd"/>
      <w:r w:rsidR="001956A2" w:rsidRPr="001956A2">
        <w:rPr>
          <w:rFonts w:eastAsia="Times New Roman" w:cs="Arial"/>
          <w:bCs/>
          <w:color w:val="000000"/>
        </w:rPr>
        <w:t xml:space="preserve"> and sexual violence/harassment. This will be underpinned by the school's behaviour policy, pastoral support system and a planned programme of RSHE delivered regularly, tackling issues such as: boundaries; consent; body confidence; stereotyping; and sexual harassment</w:t>
      </w:r>
      <w:r>
        <w:rPr>
          <w:rFonts w:eastAsia="Times New Roman" w:cs="Arial"/>
          <w:bCs/>
          <w:color w:val="000000"/>
        </w:rPr>
        <w:t>.</w:t>
      </w:r>
      <w:r w:rsidR="001956A2" w:rsidRPr="001956A2">
        <w:rPr>
          <w:rFonts w:eastAsia="Times New Roman" w:cs="Arial"/>
          <w:bCs/>
          <w:color w:val="000000"/>
        </w:rPr>
        <w:t xml:space="preserve"> </w:t>
      </w:r>
    </w:p>
    <w:p w14:paraId="6E22B967" w14:textId="77777777" w:rsidR="00BE1C44" w:rsidRPr="00F71042" w:rsidRDefault="00BE1C44" w:rsidP="00BE1C44">
      <w:pPr>
        <w:spacing w:before="40" w:after="40" w:line="240" w:lineRule="auto"/>
        <w:jc w:val="both"/>
        <w:rPr>
          <w:rFonts w:eastAsia="Times New Roman" w:cs="Arial"/>
          <w:bCs/>
          <w:color w:val="000000"/>
          <w:sz w:val="12"/>
        </w:rPr>
      </w:pPr>
    </w:p>
    <w:p w14:paraId="452F9689" w14:textId="2DCB3780" w:rsidR="00BE1C44" w:rsidRPr="00373134" w:rsidRDefault="009856E5" w:rsidP="009856E5">
      <w:pPr>
        <w:numPr>
          <w:ilvl w:val="0"/>
          <w:numId w:val="32"/>
        </w:numPr>
        <w:spacing w:before="40" w:after="40" w:line="240" w:lineRule="auto"/>
        <w:ind w:left="714" w:hanging="357"/>
        <w:rPr>
          <w:rFonts w:eastAsia="Times New Roman" w:cs="Arial"/>
          <w:bCs/>
          <w:color w:val="000000"/>
        </w:rPr>
      </w:pPr>
      <w:r>
        <w:rPr>
          <w:rFonts w:eastAsia="Times New Roman" w:cs="Arial"/>
          <w:bCs/>
          <w:color w:val="000000"/>
        </w:rPr>
        <w:t>A</w:t>
      </w:r>
      <w:r w:rsidR="00BE1C44" w:rsidRPr="00F71042">
        <w:rPr>
          <w:rFonts w:eastAsia="Times New Roman" w:cs="Arial"/>
          <w:bCs/>
          <w:color w:val="000000"/>
        </w:rPr>
        <w:t>cknowledging the importance of ‘contextual safeguarding’,</w:t>
      </w:r>
      <w:r w:rsidR="003D5CD7" w:rsidRPr="00F71042">
        <w:t xml:space="preserve"> </w:t>
      </w:r>
      <w:hyperlink r:id="rId32" w:history="1">
        <w:r w:rsidR="003D5CD7" w:rsidRPr="001956A2">
          <w:rPr>
            <w:rStyle w:val="Hyperlink"/>
            <w:rFonts w:eastAsia="Times New Roman" w:cs="Arial"/>
            <w:bCs/>
          </w:rPr>
          <w:t>https://contextualsafeguarding.org.uk</w:t>
        </w:r>
      </w:hyperlink>
      <w:r w:rsidR="00BE1C44" w:rsidRPr="00F71042">
        <w:rPr>
          <w:rFonts w:eastAsia="Times New Roman" w:cs="Arial"/>
          <w:bCs/>
          <w:color w:val="000000"/>
        </w:rPr>
        <w:t xml:space="preserve"> which</w:t>
      </w:r>
      <w:r w:rsidR="00BE1C44" w:rsidRPr="00373134">
        <w:rPr>
          <w:rFonts w:eastAsia="Times New Roman" w:cs="Arial"/>
          <w:bCs/>
          <w:color w:val="000000"/>
        </w:rPr>
        <w:t xml:space="preserve"> considers wider environmental factors in a </w:t>
      </w:r>
      <w:r w:rsidR="00BE1C44">
        <w:rPr>
          <w:rFonts w:eastAsia="Times New Roman" w:cs="Arial"/>
          <w:bCs/>
          <w:color w:val="000000"/>
        </w:rPr>
        <w:t>student</w:t>
      </w:r>
      <w:r w:rsidR="00BE1C44" w:rsidRPr="00373134">
        <w:rPr>
          <w:rFonts w:eastAsia="Times New Roman" w:cs="Arial"/>
          <w:bCs/>
          <w:color w:val="000000"/>
        </w:rPr>
        <w:t>’s life that may be a threat to their safety and/or welfare. (</w:t>
      </w:r>
      <w:hyperlink r:id="rId33" w:history="1">
        <w:r w:rsidR="00BE1C44" w:rsidRPr="00373134">
          <w:rPr>
            <w:rStyle w:val="Hyperlink"/>
            <w:rFonts w:eastAsia="Times New Roman" w:cs="Arial"/>
            <w:bCs/>
          </w:rPr>
          <w:t>Working together to safeguard children July 2018</w:t>
        </w:r>
      </w:hyperlink>
      <w:r w:rsidR="00BE1C44" w:rsidRPr="00373134">
        <w:rPr>
          <w:rFonts w:eastAsia="Times New Roman" w:cs="Arial"/>
          <w:bCs/>
          <w:color w:val="000000"/>
        </w:rPr>
        <w:t xml:space="preserve"> and </w:t>
      </w:r>
      <w:hyperlink r:id="rId34" w:history="1">
        <w:r w:rsidR="00BE1C44" w:rsidRPr="009856E5">
          <w:rPr>
            <w:rStyle w:val="Hyperlink"/>
            <w:rFonts w:eastAsia="Times New Roman" w:cs="Arial"/>
            <w:bCs/>
          </w:rPr>
          <w:t>KCSIE September 202</w:t>
        </w:r>
        <w:r w:rsidR="001956A2" w:rsidRPr="009856E5">
          <w:rPr>
            <w:rStyle w:val="Hyperlink"/>
            <w:rFonts w:eastAsia="Times New Roman" w:cs="Arial"/>
            <w:bCs/>
          </w:rPr>
          <w:t>2</w:t>
        </w:r>
      </w:hyperlink>
      <w:r w:rsidR="00BE1C44" w:rsidRPr="00373134">
        <w:rPr>
          <w:rFonts w:eastAsia="Times New Roman" w:cs="Arial"/>
          <w:bCs/>
          <w:color w:val="000000"/>
        </w:rPr>
        <w:t>)</w:t>
      </w:r>
      <w:r w:rsidR="00F81856">
        <w:rPr>
          <w:rFonts w:eastAsia="Times New Roman" w:cs="Arial"/>
          <w:bCs/>
          <w:color w:val="000000"/>
        </w:rPr>
        <w:t>;</w:t>
      </w:r>
    </w:p>
    <w:p w14:paraId="4DAED1D2" w14:textId="77777777" w:rsidR="00BE1C44" w:rsidRPr="00E85D0B" w:rsidRDefault="00BE1C44" w:rsidP="00BE1C44">
      <w:pPr>
        <w:spacing w:before="40" w:after="40" w:line="240" w:lineRule="auto"/>
        <w:jc w:val="both"/>
        <w:rPr>
          <w:rFonts w:eastAsia="Times New Roman" w:cs="Arial"/>
          <w:bCs/>
          <w:color w:val="000000"/>
          <w:sz w:val="6"/>
        </w:rPr>
      </w:pPr>
    </w:p>
    <w:p w14:paraId="46B44D24" w14:textId="386FBC4F" w:rsidR="00BE1C44" w:rsidRDefault="009856E5" w:rsidP="00BE1C44">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L</w:t>
      </w:r>
      <w:r w:rsidR="00BE1C44" w:rsidRPr="005868D1">
        <w:rPr>
          <w:rFonts w:eastAsia="Times New Roman" w:cs="Arial"/>
          <w:bCs/>
          <w:color w:val="000000"/>
        </w:rPr>
        <w:t xml:space="preserve">iaising with </w:t>
      </w:r>
      <w:r w:rsidR="00BE1C44">
        <w:rPr>
          <w:rFonts w:eastAsia="Times New Roman" w:cs="Arial"/>
          <w:bCs/>
          <w:color w:val="000000"/>
        </w:rPr>
        <w:t>a range of</w:t>
      </w:r>
      <w:r w:rsidR="003D5CD7">
        <w:rPr>
          <w:rFonts w:eastAsia="Times New Roman" w:cs="Arial"/>
          <w:bCs/>
          <w:color w:val="000000"/>
        </w:rPr>
        <w:t xml:space="preserve"> Early Help</w:t>
      </w:r>
      <w:r w:rsidR="00BE1C44" w:rsidRPr="005868D1">
        <w:rPr>
          <w:rFonts w:eastAsia="Times New Roman" w:cs="Arial"/>
          <w:bCs/>
          <w:color w:val="000000"/>
        </w:rPr>
        <w:t xml:space="preserve"> agencies that support the </w:t>
      </w:r>
      <w:r w:rsidR="00BE1C44">
        <w:rPr>
          <w:rFonts w:eastAsia="Times New Roman" w:cs="Arial"/>
          <w:bCs/>
          <w:color w:val="000000"/>
        </w:rPr>
        <w:t>student</w:t>
      </w:r>
      <w:r w:rsidR="00BE1C44" w:rsidRPr="005868D1">
        <w:rPr>
          <w:rFonts w:eastAsia="Times New Roman" w:cs="Arial"/>
          <w:bCs/>
          <w:color w:val="000000"/>
        </w:rPr>
        <w:t xml:space="preserve"> such as Health Services, Wirral  Social Care, Child and Adolescent Mental Health Services, Education Welfare Services, Special Educational Support Services, </w:t>
      </w:r>
      <w:r w:rsidR="00BE1C44" w:rsidRPr="001F1221">
        <w:rPr>
          <w:rFonts w:eastAsia="Times New Roman" w:cs="Arial"/>
          <w:bCs/>
          <w:color w:val="000000"/>
        </w:rPr>
        <w:t>Youth Services</w:t>
      </w:r>
      <w:r w:rsidR="00BE1C44">
        <w:rPr>
          <w:rFonts w:eastAsia="Times New Roman" w:cs="Arial"/>
          <w:bCs/>
          <w:color w:val="000000"/>
        </w:rPr>
        <w:t xml:space="preserve"> and </w:t>
      </w:r>
      <w:r w:rsidR="00BE1C44" w:rsidRPr="005868D1">
        <w:rPr>
          <w:rFonts w:eastAsia="Times New Roman" w:cs="Arial"/>
          <w:bCs/>
          <w:color w:val="000000"/>
        </w:rPr>
        <w:t>the</w:t>
      </w:r>
      <w:r w:rsidR="00BE3F1F">
        <w:rPr>
          <w:rFonts w:eastAsia="Times New Roman" w:cs="Arial"/>
          <w:bCs/>
          <w:color w:val="000000"/>
        </w:rPr>
        <w:t xml:space="preserve"> Educational Psychology Service;</w:t>
      </w:r>
      <w:r w:rsidR="003D5CD7">
        <w:rPr>
          <w:rFonts w:eastAsia="Times New Roman" w:cs="Arial"/>
          <w:bCs/>
          <w:color w:val="000000"/>
        </w:rPr>
        <w:t xml:space="preserve"> </w:t>
      </w:r>
      <w:hyperlink r:id="rId35" w:history="1">
        <w:r w:rsidR="003D5CD7" w:rsidRPr="00F71042">
          <w:rPr>
            <w:rStyle w:val="Hyperlink"/>
            <w:rFonts w:eastAsia="Times New Roman" w:cs="Arial"/>
            <w:bCs/>
          </w:rPr>
          <w:t>https://www.gov.uk/government/publications/promoting-children-and-young-peoples-emotional-health-and-wellbeing</w:t>
        </w:r>
      </w:hyperlink>
    </w:p>
    <w:p w14:paraId="0E002E7B" w14:textId="77777777" w:rsidR="00BE1C44" w:rsidRPr="00E85D0B" w:rsidRDefault="00BE1C44" w:rsidP="00BE1C44">
      <w:pPr>
        <w:spacing w:before="40" w:after="40" w:line="240" w:lineRule="auto"/>
        <w:jc w:val="both"/>
        <w:rPr>
          <w:rFonts w:eastAsia="Times New Roman" w:cs="Arial"/>
          <w:bCs/>
          <w:color w:val="000000"/>
          <w:sz w:val="6"/>
        </w:rPr>
      </w:pPr>
    </w:p>
    <w:p w14:paraId="3803D457" w14:textId="208A9ECE" w:rsidR="00BE1C44" w:rsidRDefault="009856E5" w:rsidP="00BE1C44">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E</w:t>
      </w:r>
      <w:r w:rsidR="00BE1C44" w:rsidRPr="005868D1">
        <w:rPr>
          <w:rFonts w:eastAsia="Times New Roman" w:cs="Arial"/>
          <w:bCs/>
          <w:color w:val="000000"/>
        </w:rPr>
        <w:t xml:space="preserve">nsuring that, when a </w:t>
      </w:r>
      <w:r w:rsidR="00BE1C44">
        <w:rPr>
          <w:rFonts w:eastAsia="Times New Roman" w:cs="Arial"/>
          <w:bCs/>
          <w:color w:val="000000"/>
        </w:rPr>
        <w:t>student</w:t>
      </w:r>
      <w:r w:rsidR="00BE1C44" w:rsidRPr="005868D1">
        <w:rPr>
          <w:rFonts w:eastAsia="Times New Roman" w:cs="Arial"/>
          <w:bCs/>
          <w:color w:val="000000"/>
        </w:rPr>
        <w:t xml:space="preserve"> who is the subject of a Child Protection</w:t>
      </w:r>
      <w:r w:rsidR="003D5CD7">
        <w:rPr>
          <w:rFonts w:eastAsia="Times New Roman" w:cs="Arial"/>
          <w:bCs/>
          <w:color w:val="000000"/>
        </w:rPr>
        <w:t xml:space="preserve"> (CP)</w:t>
      </w:r>
      <w:r w:rsidR="00BE1C44" w:rsidRPr="005868D1">
        <w:rPr>
          <w:rFonts w:eastAsia="Times New Roman" w:cs="Arial"/>
          <w:bCs/>
          <w:color w:val="000000"/>
        </w:rPr>
        <w:t xml:space="preserve"> Plan leaves, their information is transferred to the new school </w:t>
      </w:r>
      <w:r w:rsidR="00BE1C44" w:rsidRPr="00373134">
        <w:rPr>
          <w:rFonts w:eastAsia="Times New Roman" w:cs="Arial"/>
          <w:bCs/>
          <w:color w:val="000000"/>
        </w:rPr>
        <w:t>within two weeks</w:t>
      </w:r>
      <w:r w:rsidR="00BE1C44" w:rsidRPr="005868D1">
        <w:rPr>
          <w:rFonts w:eastAsia="Times New Roman" w:cs="Arial"/>
          <w:bCs/>
          <w:color w:val="000000"/>
        </w:rPr>
        <w:t xml:space="preserve"> and that the child's Social Worker is informed that the child has moved</w:t>
      </w:r>
      <w:r w:rsidR="00BE1C44">
        <w:rPr>
          <w:rFonts w:eastAsia="Times New Roman" w:cs="Arial"/>
          <w:bCs/>
          <w:color w:val="000000"/>
        </w:rPr>
        <w:t>;</w:t>
      </w:r>
    </w:p>
    <w:p w14:paraId="05F5D52A" w14:textId="77777777" w:rsidR="00BE1C44" w:rsidRPr="00E85D0B" w:rsidRDefault="00BE1C44" w:rsidP="00BE1C44">
      <w:pPr>
        <w:spacing w:before="40" w:after="40" w:line="240" w:lineRule="auto"/>
        <w:jc w:val="both"/>
        <w:rPr>
          <w:rFonts w:eastAsia="Times New Roman" w:cs="Arial"/>
          <w:bCs/>
          <w:color w:val="000000"/>
          <w:sz w:val="6"/>
        </w:rPr>
      </w:pPr>
    </w:p>
    <w:p w14:paraId="07055F5B" w14:textId="3D7CB322" w:rsidR="00BE1C44" w:rsidRPr="00E85D0B" w:rsidRDefault="00553C85" w:rsidP="00BE1C44">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BE1C44" w:rsidRPr="00C56C01">
        <w:rPr>
          <w:rFonts w:eastAsia="Times New Roman" w:cs="Arial"/>
          <w:bCs/>
          <w:color w:val="000000"/>
        </w:rPr>
        <w:t>lert the authority if it is aware of any child being looked after under a Private Fostering arrangement. On admission to school, and at other times, the school will be vigilant in identifying an</w:t>
      </w:r>
      <w:r w:rsidR="00BE3F1F">
        <w:rPr>
          <w:rFonts w:eastAsia="Times New Roman" w:cs="Arial"/>
          <w:bCs/>
          <w:color w:val="000000"/>
        </w:rPr>
        <w:t>y private fostering arrangement</w:t>
      </w:r>
      <w:r w:rsidR="00BE3F1F">
        <w:rPr>
          <w:rFonts w:eastAsia="Times New Roman" w:cs="Arial"/>
          <w:bCs/>
        </w:rPr>
        <w:t>;</w:t>
      </w:r>
    </w:p>
    <w:p w14:paraId="7427DABB" w14:textId="77777777" w:rsidR="00BE1C44" w:rsidRPr="00E85D0B" w:rsidRDefault="00BE1C44" w:rsidP="00BE1C44">
      <w:pPr>
        <w:spacing w:before="40" w:after="40" w:line="240" w:lineRule="auto"/>
        <w:jc w:val="both"/>
        <w:rPr>
          <w:rFonts w:eastAsia="Times New Roman" w:cs="Arial"/>
          <w:bCs/>
          <w:color w:val="000000"/>
          <w:sz w:val="6"/>
        </w:rPr>
      </w:pPr>
    </w:p>
    <w:p w14:paraId="37FF2C5F" w14:textId="7BA94018" w:rsidR="00BE1C44" w:rsidRDefault="00553C85" w:rsidP="00BE1C44">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BE1C44">
        <w:rPr>
          <w:rFonts w:eastAsia="Times New Roman" w:cs="Arial"/>
          <w:bCs/>
          <w:color w:val="000000"/>
        </w:rPr>
        <w:t>cknowledging that a c</w:t>
      </w:r>
      <w:r w:rsidR="00BE1C44" w:rsidRPr="00C56C01">
        <w:rPr>
          <w:rFonts w:eastAsia="Times New Roman" w:cs="Arial"/>
          <w:bCs/>
          <w:color w:val="000000"/>
        </w:rPr>
        <w:t>hild that is looked after (CLA) or has been previously looked after by the Local Authority</w:t>
      </w:r>
      <w:r w:rsidR="00BE1C44">
        <w:rPr>
          <w:rFonts w:eastAsia="Times New Roman" w:cs="Arial"/>
          <w:bCs/>
          <w:color w:val="000000"/>
        </w:rPr>
        <w:t xml:space="preserve"> </w:t>
      </w:r>
      <w:r w:rsidR="00BE1C44" w:rsidRPr="00C56C01">
        <w:rPr>
          <w:rFonts w:eastAsia="Times New Roman" w:cs="Arial"/>
          <w:bCs/>
          <w:color w:val="000000"/>
        </w:rPr>
        <w:t>potentially remains vulnerable and all staff should have the skills, knowledge and understanding to keep</w:t>
      </w:r>
      <w:r w:rsidR="00BE1C44">
        <w:rPr>
          <w:rFonts w:eastAsia="Times New Roman" w:cs="Arial"/>
          <w:bCs/>
          <w:color w:val="000000"/>
        </w:rPr>
        <w:t xml:space="preserve"> CLA and</w:t>
      </w:r>
      <w:r w:rsidR="00BE1C44" w:rsidRPr="00C56C01">
        <w:rPr>
          <w:rFonts w:eastAsia="Times New Roman" w:cs="Arial"/>
          <w:bCs/>
          <w:color w:val="000000"/>
        </w:rPr>
        <w:t xml:space="preserve"> previously looked after children safe. </w:t>
      </w:r>
      <w:r w:rsidR="00BE1C44">
        <w:rPr>
          <w:rFonts w:eastAsia="Times New Roman" w:cs="Arial"/>
          <w:bCs/>
          <w:color w:val="000000"/>
        </w:rPr>
        <w:t xml:space="preserve"> I</w:t>
      </w:r>
      <w:r w:rsidR="00BE1C44" w:rsidRPr="00C56C01">
        <w:rPr>
          <w:rFonts w:eastAsia="Times New Roman" w:cs="Arial"/>
          <w:bCs/>
          <w:color w:val="000000"/>
        </w:rPr>
        <w:t>t is important that all agencies work together and prompt action is taken on concerns to safeguard these children, who are a particularly vulnerable group</w:t>
      </w:r>
      <w:r w:rsidR="00BE1C44">
        <w:rPr>
          <w:rFonts w:eastAsia="Times New Roman" w:cs="Arial"/>
          <w:bCs/>
          <w:color w:val="000000"/>
        </w:rPr>
        <w:t>;</w:t>
      </w:r>
    </w:p>
    <w:p w14:paraId="53561CD7" w14:textId="77777777" w:rsidR="00BE1C44" w:rsidRPr="00E85D0B" w:rsidRDefault="00BE1C44" w:rsidP="00BE1C44">
      <w:pPr>
        <w:spacing w:before="40" w:after="40" w:line="240" w:lineRule="auto"/>
        <w:jc w:val="both"/>
        <w:rPr>
          <w:rFonts w:eastAsia="Times New Roman" w:cs="Arial"/>
          <w:bCs/>
          <w:color w:val="000000"/>
          <w:sz w:val="6"/>
        </w:rPr>
      </w:pPr>
    </w:p>
    <w:p w14:paraId="299D4643" w14:textId="3277ACA8" w:rsidR="00BE1C44" w:rsidRDefault="00553C85" w:rsidP="00BE1C44">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BE1C44" w:rsidRPr="00F90D63">
        <w:rPr>
          <w:rFonts w:eastAsia="Times New Roman" w:cs="Arial"/>
          <w:bCs/>
          <w:color w:val="000000"/>
        </w:rPr>
        <w:t xml:space="preserve">pplying disciplinary measures such as restraint or isolation in </w:t>
      </w:r>
      <w:r w:rsidR="00BE1C44" w:rsidRPr="001F1221">
        <w:rPr>
          <w:rFonts w:eastAsia="Times New Roman" w:cs="Arial"/>
          <w:bCs/>
          <w:color w:val="000000"/>
        </w:rPr>
        <w:t xml:space="preserve">response to incidents involving children with </w:t>
      </w:r>
      <w:r w:rsidR="00BE1C44">
        <w:rPr>
          <w:rFonts w:eastAsia="Times New Roman" w:cs="Arial"/>
          <w:bCs/>
          <w:color w:val="000000"/>
        </w:rPr>
        <w:t>SEND</w:t>
      </w:r>
      <w:r w:rsidR="00BE1C44" w:rsidRPr="001F1221">
        <w:rPr>
          <w:rFonts w:eastAsia="Times New Roman" w:cs="Arial"/>
          <w:bCs/>
          <w:color w:val="000000"/>
        </w:rPr>
        <w:t xml:space="preserve"> and disabilities, by considering the risks carefully, given the additional vulnerability of the group;</w:t>
      </w:r>
    </w:p>
    <w:p w14:paraId="119D503C" w14:textId="77777777" w:rsidR="00BE1C44" w:rsidRPr="00E85D0B" w:rsidRDefault="00BE1C44" w:rsidP="00BE1C44">
      <w:pPr>
        <w:spacing w:before="40" w:after="40" w:line="240" w:lineRule="auto"/>
        <w:jc w:val="both"/>
        <w:rPr>
          <w:rFonts w:eastAsia="Times New Roman" w:cs="Arial"/>
          <w:bCs/>
          <w:color w:val="000000"/>
          <w:sz w:val="6"/>
        </w:rPr>
      </w:pPr>
    </w:p>
    <w:p w14:paraId="5B1BC3BE" w14:textId="67C3B9FD" w:rsidR="00BE1C44" w:rsidRDefault="00553C85" w:rsidP="00BE1C44">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w:t>
      </w:r>
      <w:r w:rsidR="00BE1C44">
        <w:rPr>
          <w:rFonts w:eastAsia="Times New Roman" w:cs="Arial"/>
          <w:bCs/>
          <w:color w:val="000000"/>
        </w:rPr>
        <w:t>ecognising that t</w:t>
      </w:r>
      <w:r w:rsidR="00BE1C44" w:rsidRPr="00F90D63">
        <w:rPr>
          <w:rFonts w:eastAsia="Times New Roman" w:cs="Arial"/>
          <w:bCs/>
          <w:color w:val="000000"/>
        </w:rPr>
        <w:t xml:space="preserve">o safeguard a </w:t>
      </w:r>
      <w:r w:rsidR="00BE1C44">
        <w:rPr>
          <w:rFonts w:eastAsia="Times New Roman" w:cs="Arial"/>
          <w:bCs/>
          <w:color w:val="000000"/>
        </w:rPr>
        <w:t>student</w:t>
      </w:r>
      <w:r w:rsidR="00BE1C44" w:rsidRPr="00F90D63">
        <w:rPr>
          <w:rFonts w:eastAsia="Times New Roman" w:cs="Arial"/>
          <w:bCs/>
          <w:color w:val="000000"/>
        </w:rPr>
        <w:t>,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533147D5" w14:textId="77777777" w:rsidR="00BE1C44" w:rsidRPr="0018604F" w:rsidRDefault="00BE1C44" w:rsidP="00BE1C44">
      <w:pPr>
        <w:spacing w:before="40" w:after="40" w:line="240" w:lineRule="auto"/>
        <w:ind w:left="720"/>
        <w:jc w:val="both"/>
        <w:rPr>
          <w:rFonts w:eastAsia="Times New Roman" w:cs="Arial"/>
          <w:bCs/>
          <w:color w:val="000000"/>
          <w:sz w:val="10"/>
        </w:rPr>
      </w:pPr>
    </w:p>
    <w:p w14:paraId="249DA13B" w14:textId="40CDC391" w:rsidR="00BE1C44" w:rsidRPr="00E85D0B" w:rsidRDefault="00696D10" w:rsidP="00696D10">
      <w:pPr>
        <w:spacing w:before="40" w:after="40" w:line="240" w:lineRule="auto"/>
        <w:ind w:left="720"/>
        <w:rPr>
          <w:rFonts w:eastAsia="Times New Roman" w:cs="Arial"/>
          <w:bCs/>
          <w:i/>
          <w:color w:val="000000"/>
        </w:rPr>
      </w:pPr>
      <w:hyperlink r:id="rId36" w:history="1">
        <w:r w:rsidRPr="00683824">
          <w:rPr>
            <w:rStyle w:val="Hyperlink"/>
            <w:rFonts w:eastAsia="Times New Roman" w:cs="Arial"/>
            <w:bCs/>
            <w:i/>
          </w:rPr>
          <w:t>https://www.gov.uk/government/publications/use-of-reasonable-force-in-schools</w:t>
        </w:r>
      </w:hyperlink>
    </w:p>
    <w:p w14:paraId="6CFA9BBA" w14:textId="77777777" w:rsidR="00CF360D" w:rsidRPr="00CD29CC" w:rsidRDefault="00CF360D" w:rsidP="00BE1C44">
      <w:pPr>
        <w:spacing w:before="40" w:after="40" w:line="240" w:lineRule="auto"/>
        <w:jc w:val="both"/>
        <w:rPr>
          <w:rFonts w:eastAsia="Times New Roman" w:cs="Arial"/>
          <w:bCs/>
          <w:color w:val="000000"/>
          <w:sz w:val="14"/>
        </w:rPr>
      </w:pPr>
    </w:p>
    <w:p w14:paraId="633C0605" w14:textId="77777777" w:rsidR="00BE1C44" w:rsidRPr="005868D1" w:rsidRDefault="00BE1C44" w:rsidP="00BE1C44">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10BFEABA" w14:textId="77777777" w:rsidR="00BE1C44" w:rsidRPr="00CD29CC" w:rsidRDefault="00BE1C44" w:rsidP="00BE1C44">
      <w:pPr>
        <w:spacing w:after="0" w:line="240" w:lineRule="auto"/>
        <w:jc w:val="both"/>
        <w:rPr>
          <w:rFonts w:cs="Arial"/>
          <w:sz w:val="12"/>
        </w:rPr>
      </w:pPr>
    </w:p>
    <w:p w14:paraId="2D9C8D2E" w14:textId="1BC82F21" w:rsidR="00BE1C44" w:rsidRPr="001F1221" w:rsidRDefault="00BE1C44" w:rsidP="00BE1C44">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Pr="001F1221">
        <w:rPr>
          <w:rFonts w:cs="Arial"/>
          <w:i/>
        </w:rPr>
        <w:t xml:space="preserve">Wirral Safeguarding Children Partnership </w:t>
      </w:r>
      <w:r w:rsidRPr="001F1221">
        <w:rPr>
          <w:rFonts w:cs="Arial"/>
        </w:rPr>
        <w:t xml:space="preserve">which will be followed by all members of the school community in cases of suspected abuse. </w:t>
      </w:r>
      <w:r w:rsidRPr="001F1221">
        <w:rPr>
          <w:rFonts w:cs="Arial"/>
          <w:b/>
        </w:rPr>
        <w:t xml:space="preserve"> This is detailed in</w:t>
      </w:r>
      <w:r w:rsidR="00553C85">
        <w:rPr>
          <w:rFonts w:cs="Arial"/>
          <w:b/>
        </w:rPr>
        <w:t xml:space="preserve"> the</w:t>
      </w:r>
      <w:r w:rsidRPr="001F1221">
        <w:rPr>
          <w:rFonts w:cs="Arial"/>
          <w:b/>
        </w:rPr>
        <w:t xml:space="preserve"> Appendix </w:t>
      </w:r>
      <w:r w:rsidR="001956A2">
        <w:rPr>
          <w:rFonts w:cs="Arial"/>
          <w:b/>
        </w:rPr>
        <w:t xml:space="preserve">Document. </w:t>
      </w:r>
    </w:p>
    <w:p w14:paraId="69E0EC9C" w14:textId="77777777" w:rsidR="00BE1C44" w:rsidRPr="001F1221" w:rsidRDefault="00BE1C44" w:rsidP="00BE1C44">
      <w:pPr>
        <w:spacing w:after="0" w:line="240" w:lineRule="auto"/>
        <w:jc w:val="both"/>
        <w:rPr>
          <w:rFonts w:cs="Arial"/>
          <w:sz w:val="10"/>
        </w:rPr>
      </w:pPr>
    </w:p>
    <w:p w14:paraId="74E200C6" w14:textId="10BE0283" w:rsidR="00BE1C44" w:rsidRPr="001F1221" w:rsidRDefault="00BE1C44" w:rsidP="00696D10">
      <w:pPr>
        <w:spacing w:after="0" w:line="240" w:lineRule="auto"/>
        <w:ind w:left="720" w:hanging="720"/>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In line with the procedures, the Integrated Front Door will be contacted as</w:t>
      </w:r>
      <w:r w:rsidR="00BE3F1F">
        <w:rPr>
          <w:rFonts w:eastAsia="Times New Roman" w:cs="Arial"/>
          <w:bCs/>
          <w:color w:val="000000"/>
        </w:rPr>
        <w:t xml:space="preserve"> soon as there is a</w:t>
      </w:r>
      <w:r w:rsidR="00696D10">
        <w:rPr>
          <w:rFonts w:eastAsia="Times New Roman" w:cs="Arial"/>
          <w:bCs/>
          <w:color w:val="000000"/>
        </w:rPr>
        <w:t xml:space="preserve"> </w:t>
      </w:r>
      <w:r w:rsidRPr="001F1221">
        <w:rPr>
          <w:rFonts w:eastAsia="Times New Roman" w:cs="Arial"/>
          <w:bCs/>
          <w:color w:val="000000"/>
        </w:rPr>
        <w:t xml:space="preserve">significant concern (0151 606 2008 / </w:t>
      </w:r>
      <w:hyperlink r:id="rId37" w:history="1">
        <w:r w:rsidRPr="00AC04CD">
          <w:rPr>
            <w:rStyle w:val="Hyperlink"/>
            <w:rFonts w:eastAsia="Times New Roman"/>
            <w:bCs/>
          </w:rPr>
          <w:t>ifd@wirral.gov.uk</w:t>
        </w:r>
      </w:hyperlink>
      <w:r w:rsidRPr="001F1221">
        <w:rPr>
          <w:rFonts w:eastAsia="Times New Roman"/>
          <w:bCs/>
          <w:color w:val="000000"/>
        </w:rPr>
        <w:t>)</w:t>
      </w:r>
    </w:p>
    <w:p w14:paraId="1D449F8C" w14:textId="77777777" w:rsidR="00BE1C44" w:rsidRPr="00C934B2" w:rsidRDefault="00BE1C44" w:rsidP="00BE1C44">
      <w:pPr>
        <w:spacing w:after="0" w:line="240" w:lineRule="auto"/>
        <w:rPr>
          <w:sz w:val="12"/>
        </w:rPr>
      </w:pPr>
    </w:p>
    <w:p w14:paraId="6CA97BD3" w14:textId="77777777" w:rsidR="00BE1C44" w:rsidRPr="005868D1" w:rsidRDefault="00BE1C44" w:rsidP="00BE1C44">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name of the </w:t>
      </w:r>
      <w:r w:rsidRPr="001F1221">
        <w:rPr>
          <w:rFonts w:cs="Arial"/>
          <w:color w:val="000000"/>
        </w:rPr>
        <w:t>Designated Safeguarding Lead</w:t>
      </w:r>
      <w:r w:rsidRPr="001F1221">
        <w:rPr>
          <w:rFonts w:eastAsia="Times New Roman" w:cs="Arial"/>
          <w:bCs/>
          <w:color w:val="000000"/>
        </w:rPr>
        <w:t xml:space="preserve"> will be clearly advertised in the school and on the website, with a statement explaining the school’s role in referring and monitoring cases of suspected abuse.</w:t>
      </w:r>
    </w:p>
    <w:p w14:paraId="3D002FCF" w14:textId="77777777" w:rsidR="00BE1C44" w:rsidRPr="00C934B2" w:rsidRDefault="00BE1C44" w:rsidP="00BE1C44">
      <w:pPr>
        <w:spacing w:after="0" w:line="240" w:lineRule="auto"/>
        <w:rPr>
          <w:sz w:val="10"/>
        </w:rPr>
      </w:pPr>
    </w:p>
    <w:p w14:paraId="4B36F03D" w14:textId="77777777" w:rsidR="00BE1C44" w:rsidRDefault="00BE1C44" w:rsidP="00BE1C44">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15AB3E69" w14:textId="77777777" w:rsidR="00BE1C44" w:rsidRDefault="00BE1C44" w:rsidP="00BE1C44">
      <w:pPr>
        <w:spacing w:before="40" w:after="40" w:line="240" w:lineRule="auto"/>
        <w:ind w:left="720" w:hanging="720"/>
        <w:jc w:val="both"/>
        <w:rPr>
          <w:rFonts w:eastAsia="Times New Roman" w:cs="Arial"/>
          <w:bCs/>
          <w:color w:val="000000"/>
        </w:rPr>
      </w:pPr>
    </w:p>
    <w:p w14:paraId="65860B59" w14:textId="40EE98CB" w:rsidR="00BE1C44" w:rsidRDefault="00BE1C44" w:rsidP="00BE1C44">
      <w:pPr>
        <w:spacing w:before="40" w:after="40" w:line="240" w:lineRule="auto"/>
        <w:ind w:left="720" w:hanging="720"/>
        <w:jc w:val="both"/>
        <w:rPr>
          <w:rFonts w:eastAsia="Times New Roman" w:cs="Arial"/>
          <w:bCs/>
          <w:color w:val="000000"/>
        </w:rPr>
      </w:pPr>
      <w:r w:rsidRPr="00373134">
        <w:rPr>
          <w:rFonts w:eastAsia="Times New Roman" w:cs="Arial"/>
          <w:bCs/>
          <w:color w:val="000000"/>
        </w:rPr>
        <w:t>7.5</w:t>
      </w:r>
      <w:r w:rsidRPr="00373134">
        <w:rPr>
          <w:rFonts w:eastAsia="Times New Roman" w:cs="Arial"/>
          <w:bCs/>
          <w:color w:val="000000"/>
        </w:rPr>
        <w:tab/>
        <w:t xml:space="preserve">We will use the NPCC- </w:t>
      </w:r>
      <w:hyperlink r:id="rId38" w:history="1">
        <w:r w:rsidRPr="00373134">
          <w:rPr>
            <w:rStyle w:val="Hyperlink"/>
            <w:rFonts w:eastAsia="Times New Roman" w:cs="Arial"/>
            <w:bCs/>
          </w:rPr>
          <w:t>When to call the police</w:t>
        </w:r>
      </w:hyperlink>
      <w:r w:rsidRPr="00373134">
        <w:rPr>
          <w:rFonts w:eastAsia="Times New Roman" w:cs="Arial"/>
          <w:bCs/>
          <w:color w:val="000000"/>
        </w:rPr>
        <w:t xml:space="preserve"> to help designated safeguarding leads understand when they should consider calling the police and what to expect when they do.</w:t>
      </w:r>
    </w:p>
    <w:p w14:paraId="5618C784" w14:textId="6047248A" w:rsidR="00BE3F1F" w:rsidRDefault="00BE3F1F">
      <w:pPr>
        <w:spacing w:after="0"/>
        <w:rPr>
          <w:rFonts w:cs="Arial"/>
          <w:b/>
        </w:rPr>
      </w:pPr>
    </w:p>
    <w:p w14:paraId="0FAAE813" w14:textId="77777777" w:rsidR="00BE1C44" w:rsidRDefault="00BE1C44" w:rsidP="00BE1C44">
      <w:pPr>
        <w:spacing w:after="0" w:line="240" w:lineRule="auto"/>
        <w:ind w:left="720" w:hanging="720"/>
        <w:jc w:val="both"/>
        <w:rPr>
          <w:rFonts w:cs="Arial"/>
          <w:b/>
        </w:rPr>
      </w:pPr>
      <w:r w:rsidRPr="005868D1">
        <w:rPr>
          <w:rFonts w:cs="Arial"/>
          <w:b/>
        </w:rPr>
        <w:t>8</w:t>
      </w:r>
      <w:r w:rsidRPr="005868D1">
        <w:rPr>
          <w:rFonts w:cs="Arial"/>
          <w:b/>
        </w:rPr>
        <w:tab/>
        <w:t>DEALING WITH A DISCLOSURE MADE BY A CHILD – ADVICE FOR ALL MEMBERS OF STAFF</w:t>
      </w:r>
    </w:p>
    <w:p w14:paraId="2A95E191" w14:textId="77777777" w:rsidR="00BE1C44" w:rsidRPr="005868D1" w:rsidRDefault="00BE1C44" w:rsidP="00BE1C44">
      <w:pPr>
        <w:spacing w:after="0" w:line="240" w:lineRule="auto"/>
        <w:ind w:left="720" w:hanging="720"/>
        <w:jc w:val="both"/>
        <w:rPr>
          <w:rFonts w:cs="Arial"/>
          <w:b/>
        </w:rPr>
      </w:pPr>
    </w:p>
    <w:p w14:paraId="52FB4826" w14:textId="39DA5AF2" w:rsidR="00BE1C44" w:rsidRPr="00047D4B" w:rsidRDefault="00BE1C44" w:rsidP="00BE1C44">
      <w:pPr>
        <w:spacing w:after="0" w:line="240" w:lineRule="auto"/>
        <w:ind w:left="720" w:hanging="720"/>
        <w:jc w:val="both"/>
        <w:rPr>
          <w:rFonts w:cs="Arial"/>
          <w:b/>
          <w:i/>
        </w:rPr>
      </w:pPr>
      <w:r w:rsidRPr="005868D1">
        <w:rPr>
          <w:rFonts w:cs="Arial"/>
        </w:rPr>
        <w:t>8.1</w:t>
      </w:r>
      <w:r w:rsidRPr="005868D1">
        <w:rPr>
          <w:rFonts w:cs="Arial"/>
        </w:rPr>
        <w:tab/>
      </w:r>
      <w:r w:rsidR="001956A2" w:rsidRPr="00052DEC">
        <w:rPr>
          <w:rFonts w:cs="Arial"/>
          <w:b/>
          <w:i/>
        </w:rPr>
        <w:t xml:space="preserve">If a child discloses that he or she has been abused in some way, the member of staff or volunteer should </w:t>
      </w:r>
      <w:r w:rsidR="001956A2" w:rsidRPr="001956A2">
        <w:rPr>
          <w:rFonts w:cs="Arial"/>
          <w:b/>
          <w:i/>
        </w:rPr>
        <w:t>consider ways to:</w:t>
      </w:r>
    </w:p>
    <w:p w14:paraId="0D0BB6CB" w14:textId="1688AFB4" w:rsidR="00BE1C44" w:rsidRDefault="001956A2" w:rsidP="00BE1C44">
      <w:pPr>
        <w:spacing w:line="240" w:lineRule="auto"/>
        <w:ind w:left="720"/>
        <w:jc w:val="center"/>
        <w:rPr>
          <w:rFonts w:cs="Arial"/>
          <w:u w:val="single"/>
          <w:lang w:val="en-US"/>
        </w:rPr>
      </w:pPr>
      <w:r>
        <w:rPr>
          <w:rFonts w:cs="Arial"/>
          <w:noProof/>
          <w:u w:val="single"/>
          <w:lang w:val="en-US"/>
        </w:rPr>
        <w:drawing>
          <wp:inline distT="0" distB="0" distL="0" distR="0" wp14:anchorId="4D89065B" wp14:editId="4775BA29">
            <wp:extent cx="2664460" cy="22250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4460" cy="2225040"/>
                    </a:xfrm>
                    <a:prstGeom prst="rect">
                      <a:avLst/>
                    </a:prstGeom>
                    <a:noFill/>
                  </pic:spPr>
                </pic:pic>
              </a:graphicData>
            </a:graphic>
          </wp:inline>
        </w:drawing>
      </w:r>
    </w:p>
    <w:p w14:paraId="15704D2F" w14:textId="77777777" w:rsidR="00BE1C44" w:rsidRPr="001F1221" w:rsidRDefault="00BE1C44" w:rsidP="00BE1C44">
      <w:pPr>
        <w:spacing w:after="0" w:line="240" w:lineRule="auto"/>
        <w:jc w:val="both"/>
        <w:rPr>
          <w:rFonts w:cs="Arial"/>
        </w:rPr>
      </w:pPr>
      <w:r>
        <w:rPr>
          <w:rFonts w:cs="Arial"/>
        </w:rPr>
        <w:t>In addition:</w:t>
      </w:r>
    </w:p>
    <w:p w14:paraId="104DC9D6" w14:textId="77777777" w:rsidR="00BE1C44" w:rsidRPr="001C2E96" w:rsidRDefault="00BE1C44" w:rsidP="00BE1C44">
      <w:pPr>
        <w:spacing w:after="0" w:line="240" w:lineRule="auto"/>
        <w:ind w:left="720"/>
        <w:jc w:val="both"/>
        <w:rPr>
          <w:rFonts w:cs="Arial"/>
          <w:sz w:val="2"/>
          <w:szCs w:val="8"/>
        </w:rPr>
      </w:pPr>
    </w:p>
    <w:p w14:paraId="1344CE58" w14:textId="77777777" w:rsidR="00BE1C44" w:rsidRPr="006F0D06" w:rsidRDefault="00BE1C44" w:rsidP="00BE1C44">
      <w:pPr>
        <w:pStyle w:val="ListParagraph"/>
        <w:numPr>
          <w:ilvl w:val="0"/>
          <w:numId w:val="34"/>
        </w:numPr>
        <w:spacing w:after="0" w:line="240" w:lineRule="auto"/>
        <w:jc w:val="both"/>
        <w:rPr>
          <w:rFonts w:cs="Arial"/>
        </w:rPr>
      </w:pPr>
      <w:r w:rsidRPr="006F0D06">
        <w:rPr>
          <w:rFonts w:cs="Arial"/>
        </w:rPr>
        <w:t>Inform the Designated Safeguarding Lead without delay and follow safeguarding process.</w:t>
      </w:r>
    </w:p>
    <w:p w14:paraId="51ACB0E7" w14:textId="77777777" w:rsidR="00BE1C44" w:rsidRPr="00CD29CC" w:rsidRDefault="00BE1C44" w:rsidP="00BE1C44">
      <w:pPr>
        <w:pStyle w:val="ListParagraph"/>
        <w:spacing w:after="0" w:line="240" w:lineRule="auto"/>
        <w:ind w:left="1440"/>
        <w:jc w:val="both"/>
        <w:rPr>
          <w:rFonts w:cs="Arial"/>
          <w:sz w:val="12"/>
        </w:rPr>
      </w:pPr>
    </w:p>
    <w:p w14:paraId="690B6AD4" w14:textId="77777777" w:rsidR="00BE1C44" w:rsidRPr="006F0D06" w:rsidRDefault="00BE1C44" w:rsidP="00BE1C44">
      <w:pPr>
        <w:pStyle w:val="ListParagraph"/>
        <w:numPr>
          <w:ilvl w:val="0"/>
          <w:numId w:val="34"/>
        </w:numPr>
        <w:spacing w:after="0" w:line="240" w:lineRule="auto"/>
        <w:jc w:val="both"/>
        <w:rPr>
          <w:rFonts w:cs="Arial"/>
        </w:rPr>
      </w:pPr>
      <w:r w:rsidRPr="006F0D06">
        <w:rPr>
          <w:rFonts w:cs="Arial"/>
        </w:rPr>
        <w:t xml:space="preserve">Complete the Safeguarding incident/welfare concern form and pass it to the DSL. </w:t>
      </w:r>
    </w:p>
    <w:p w14:paraId="760E29D8" w14:textId="77777777" w:rsidR="00BE1C44" w:rsidRPr="005868D1" w:rsidRDefault="00BE1C44" w:rsidP="00BE1C44">
      <w:pPr>
        <w:spacing w:after="0" w:line="240" w:lineRule="auto"/>
        <w:ind w:left="720" w:hanging="720"/>
        <w:rPr>
          <w:rFonts w:cs="Arial"/>
        </w:rPr>
      </w:pPr>
    </w:p>
    <w:p w14:paraId="186833B7" w14:textId="77777777" w:rsidR="00BE1C44" w:rsidRDefault="00BE1C44" w:rsidP="00BE1C44">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7094AADA" w14:textId="77777777" w:rsidR="00BE1C44" w:rsidRDefault="00BE1C44" w:rsidP="00BE1C44">
      <w:pPr>
        <w:spacing w:after="0" w:line="240" w:lineRule="auto"/>
        <w:jc w:val="both"/>
        <w:rPr>
          <w:rFonts w:cs="Arial"/>
          <w:i/>
          <w:sz w:val="32"/>
        </w:rPr>
      </w:pPr>
    </w:p>
    <w:p w14:paraId="126B4FF4" w14:textId="77777777" w:rsidR="00BE1C44" w:rsidRDefault="00BE1C44" w:rsidP="00BE1C44">
      <w:pPr>
        <w:spacing w:after="0" w:line="240" w:lineRule="auto"/>
        <w:jc w:val="both"/>
        <w:rPr>
          <w:rFonts w:cs="Arial"/>
        </w:rPr>
      </w:pPr>
      <w:r w:rsidRPr="005868D1">
        <w:rPr>
          <w:rFonts w:cs="Arial"/>
        </w:rPr>
        <w:t>Further information about what to do if you are worried that a child is being abused is available here in advi</w:t>
      </w:r>
      <w:r>
        <w:rPr>
          <w:rFonts w:cs="Arial"/>
        </w:rPr>
        <w:t>ce for practitioners</w:t>
      </w:r>
      <w:r w:rsidRPr="005868D1">
        <w:rPr>
          <w:rFonts w:cs="Arial"/>
        </w:rPr>
        <w:t xml:space="preserve">: </w:t>
      </w:r>
    </w:p>
    <w:p w14:paraId="39E706B4" w14:textId="77777777" w:rsidR="00BE1C44" w:rsidRDefault="00BE1C44" w:rsidP="00BE1C44">
      <w:pPr>
        <w:spacing w:after="0" w:line="240" w:lineRule="auto"/>
        <w:rPr>
          <w:rFonts w:cs="Arial"/>
        </w:rPr>
      </w:pPr>
    </w:p>
    <w:p w14:paraId="6EF8F0AB" w14:textId="0FE01E03" w:rsidR="00BE1C44" w:rsidRPr="0018604F" w:rsidRDefault="00696D10" w:rsidP="00696D10">
      <w:pPr>
        <w:spacing w:after="0" w:line="240" w:lineRule="auto"/>
        <w:rPr>
          <w:rFonts w:cs="Arial"/>
          <w:i/>
        </w:rPr>
      </w:pPr>
      <w:hyperlink r:id="rId40" w:history="1">
        <w:r w:rsidRPr="00683824">
          <w:rPr>
            <w:rStyle w:val="Hyperlink"/>
            <w:rFonts w:cs="Arial"/>
            <w:i/>
          </w:rPr>
          <w:t>https://www.gov.uk/government/publications/what-to-do-if-youre-worried-a-child-is-being-abused--2</w:t>
        </w:r>
      </w:hyperlink>
    </w:p>
    <w:p w14:paraId="5F35C2AF" w14:textId="58A48302" w:rsidR="00BE1C44" w:rsidRDefault="00BE1C44" w:rsidP="00BE1C44">
      <w:pPr>
        <w:spacing w:after="0" w:line="240" w:lineRule="auto"/>
        <w:jc w:val="both"/>
        <w:rPr>
          <w:rFonts w:cs="Arial"/>
          <w:b/>
        </w:rPr>
      </w:pPr>
    </w:p>
    <w:p w14:paraId="3085B1C9" w14:textId="77777777" w:rsidR="00077174" w:rsidRDefault="00077174" w:rsidP="00077174">
      <w:pPr>
        <w:spacing w:after="0" w:line="240" w:lineRule="auto"/>
        <w:jc w:val="both"/>
        <w:rPr>
          <w:rFonts w:cs="Arial"/>
          <w:b/>
        </w:rPr>
      </w:pPr>
      <w:r>
        <w:rPr>
          <w:rFonts w:cs="Arial"/>
          <w:b/>
        </w:rPr>
        <w:t>The role of an appropriate Adult in Safeguarding:</w:t>
      </w:r>
    </w:p>
    <w:p w14:paraId="140230A8" w14:textId="77777777" w:rsidR="00077174" w:rsidRDefault="00077174" w:rsidP="00077174">
      <w:pPr>
        <w:spacing w:after="0" w:line="240" w:lineRule="auto"/>
        <w:jc w:val="both"/>
        <w:rPr>
          <w:rFonts w:cs="Arial"/>
          <w:b/>
        </w:rPr>
      </w:pPr>
    </w:p>
    <w:p w14:paraId="33115F32" w14:textId="77777777" w:rsidR="00077174" w:rsidRDefault="00077174" w:rsidP="00077174">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Pr>
          <w:rFonts w:cs="Arial"/>
          <w:bCs/>
        </w:rPr>
        <w:t>act</w:t>
      </w:r>
      <w:r w:rsidRPr="00591978">
        <w:rPr>
          <w:rFonts w:cs="Arial"/>
          <w:bCs/>
        </w:rPr>
        <w:t xml:space="preserve"> advises that “The role of the appropriate adult </w:t>
      </w:r>
      <w:r>
        <w:rPr>
          <w:rFonts w:cs="Arial"/>
          <w:bCs/>
        </w:rPr>
        <w:t xml:space="preserve">(AA) </w:t>
      </w:r>
      <w:r w:rsidRPr="00591978">
        <w:rPr>
          <w:rFonts w:cs="Arial"/>
          <w:bCs/>
        </w:rPr>
        <w:t>is to safeguard the rights, entitlements and welfare of juveniles and vulnerable persons”, with there being further elaboration that the AA</w:t>
      </w:r>
      <w:r>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Pr>
          <w:rFonts w:cs="Arial"/>
          <w:bCs/>
        </w:rPr>
        <w:t xml:space="preserve"> </w:t>
      </w:r>
      <w:r w:rsidRPr="00077174">
        <w:t>This role is relevant where the police have detained a child or vulnerable person under PACE.</w:t>
      </w:r>
    </w:p>
    <w:p w14:paraId="3C7DC38D" w14:textId="77777777" w:rsidR="00077174" w:rsidRDefault="00077174" w:rsidP="00077174">
      <w:pPr>
        <w:spacing w:after="0" w:line="240" w:lineRule="auto"/>
        <w:jc w:val="both"/>
        <w:rPr>
          <w:rFonts w:cs="Arial"/>
          <w:bCs/>
        </w:rPr>
      </w:pPr>
    </w:p>
    <w:p w14:paraId="3FC3CF84" w14:textId="77777777" w:rsidR="00077174" w:rsidRPr="00591978" w:rsidRDefault="00077174" w:rsidP="00077174">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55FCC5E1" w14:textId="77777777" w:rsidR="00077174" w:rsidRDefault="00077174" w:rsidP="00077174">
      <w:pPr>
        <w:spacing w:after="0" w:line="240" w:lineRule="auto"/>
        <w:jc w:val="both"/>
        <w:rPr>
          <w:rFonts w:cs="Arial"/>
          <w:b/>
        </w:rPr>
      </w:pPr>
    </w:p>
    <w:p w14:paraId="5D403B27" w14:textId="55DA4465" w:rsidR="00077174" w:rsidRPr="00591978" w:rsidRDefault="00696D10" w:rsidP="00696D10">
      <w:pPr>
        <w:spacing w:after="0" w:line="240" w:lineRule="auto"/>
        <w:rPr>
          <w:rFonts w:cs="Arial"/>
          <w:bCs/>
        </w:rPr>
      </w:pPr>
      <w:hyperlink r:id="rId41" w:history="1">
        <w:r w:rsidRPr="00683824">
          <w:rPr>
            <w:rStyle w:val="Hyperlink"/>
            <w:rFonts w:cs="Arial"/>
            <w:bCs/>
          </w:rPr>
          <w:t>https://safeguarding.network/content/safeguarding-and-the-role-of-the-appropriate-adult/</w:t>
        </w:r>
      </w:hyperlink>
    </w:p>
    <w:p w14:paraId="258C1348" w14:textId="77777777" w:rsidR="00696D10" w:rsidRDefault="00696D10" w:rsidP="00077174">
      <w:pPr>
        <w:spacing w:after="0" w:line="240" w:lineRule="auto"/>
        <w:jc w:val="both"/>
        <w:rPr>
          <w:rFonts w:cs="Arial"/>
          <w:b/>
        </w:rPr>
      </w:pPr>
    </w:p>
    <w:p w14:paraId="05E0971E" w14:textId="77777777" w:rsidR="00696D10" w:rsidRDefault="00696D10" w:rsidP="00077174">
      <w:pPr>
        <w:spacing w:after="0" w:line="240" w:lineRule="auto"/>
        <w:jc w:val="both"/>
        <w:rPr>
          <w:rFonts w:cs="Arial"/>
          <w:b/>
        </w:rPr>
      </w:pPr>
    </w:p>
    <w:p w14:paraId="116D2683" w14:textId="77777777" w:rsidR="00696D10" w:rsidRDefault="00696D10" w:rsidP="00077174">
      <w:pPr>
        <w:spacing w:after="0" w:line="240" w:lineRule="auto"/>
        <w:jc w:val="both"/>
        <w:rPr>
          <w:rFonts w:cs="Arial"/>
          <w:b/>
        </w:rPr>
      </w:pPr>
    </w:p>
    <w:p w14:paraId="2C7AA970" w14:textId="1411FEEB" w:rsidR="00BE1C44" w:rsidRPr="00077174" w:rsidRDefault="00BE1C44" w:rsidP="00077174">
      <w:pPr>
        <w:spacing w:after="0" w:line="240" w:lineRule="auto"/>
        <w:jc w:val="both"/>
        <w:rPr>
          <w:rFonts w:cs="Arial"/>
          <w:b/>
        </w:rPr>
      </w:pPr>
      <w:r w:rsidRPr="00077174">
        <w:rPr>
          <w:rFonts w:cs="Arial"/>
          <w:b/>
        </w:rPr>
        <w:lastRenderedPageBreak/>
        <w:t>RECORD KEEPING</w:t>
      </w:r>
    </w:p>
    <w:p w14:paraId="78C2FCCF" w14:textId="77777777" w:rsidR="00BE1C44" w:rsidRPr="008A14CC" w:rsidRDefault="00BE1C44" w:rsidP="00BE1C44">
      <w:pPr>
        <w:spacing w:after="0" w:line="240" w:lineRule="auto"/>
        <w:jc w:val="both"/>
        <w:rPr>
          <w:rFonts w:cs="Arial"/>
          <w:sz w:val="16"/>
        </w:rPr>
      </w:pPr>
    </w:p>
    <w:p w14:paraId="6B698A35" w14:textId="4885E06A" w:rsidR="00BE1C44" w:rsidRPr="005868D1" w:rsidRDefault="00BE1C44" w:rsidP="00BE1C44">
      <w:pPr>
        <w:spacing w:after="0" w:line="240" w:lineRule="auto"/>
        <w:ind w:left="720" w:hanging="720"/>
        <w:jc w:val="both"/>
        <w:rPr>
          <w:rFonts w:cs="Arial"/>
        </w:rPr>
      </w:pPr>
      <w:r w:rsidRPr="005868D1">
        <w:rPr>
          <w:rFonts w:cs="Arial"/>
        </w:rPr>
        <w:t>8.2</w:t>
      </w:r>
      <w:r w:rsidRPr="005868D1">
        <w:rPr>
          <w:rFonts w:cs="Arial"/>
        </w:rPr>
        <w:tab/>
        <w:t xml:space="preserve">All concerns, discussions and decisions made and the reasons for those decisions </w:t>
      </w:r>
      <w:r w:rsidRPr="00F90D63">
        <w:rPr>
          <w:rFonts w:cs="Arial"/>
          <w:b/>
          <w:u w:val="single"/>
        </w:rPr>
        <w:t>must</w:t>
      </w:r>
      <w:r w:rsidRPr="005868D1">
        <w:rPr>
          <w:rFonts w:cs="Arial"/>
        </w:rPr>
        <w:t xml:space="preserve"> be recorded in writing</w:t>
      </w:r>
      <w:r>
        <w:rPr>
          <w:rFonts w:cs="Arial"/>
        </w:rPr>
        <w:t xml:space="preserve"> (signed and dated</w:t>
      </w:r>
      <w:r w:rsidRPr="001F1221">
        <w:rPr>
          <w:rFonts w:cs="Arial"/>
        </w:rPr>
        <w:t>). Supporting Families, Enhancing Future model (</w:t>
      </w:r>
      <w:hyperlink r:id="rId42" w:history="1">
        <w:r w:rsidRPr="00077174">
          <w:rPr>
            <w:rStyle w:val="Hyperlink"/>
            <w:rFonts w:cs="Arial"/>
          </w:rPr>
          <w:t>SFEF</w:t>
        </w:r>
      </w:hyperlink>
      <w:r w:rsidRPr="001F1221">
        <w:rPr>
          <w:rFonts w:cs="Arial"/>
        </w:rPr>
        <w:t>) to be used to capture the child’s voice and their daily lived experience</w:t>
      </w:r>
      <w:r>
        <w:rPr>
          <w:rFonts w:cs="Arial"/>
        </w:rPr>
        <w:t>.</w:t>
      </w:r>
    </w:p>
    <w:p w14:paraId="4AE7FA94" w14:textId="77777777" w:rsidR="00BE1C44" w:rsidRPr="008A14CC" w:rsidRDefault="00BE1C44" w:rsidP="00BE1C44">
      <w:pPr>
        <w:spacing w:after="0" w:line="240" w:lineRule="auto"/>
        <w:jc w:val="both"/>
        <w:rPr>
          <w:rFonts w:cs="Arial"/>
          <w:sz w:val="14"/>
        </w:rPr>
      </w:pPr>
      <w:r w:rsidRPr="005868D1">
        <w:rPr>
          <w:rFonts w:cs="Arial"/>
        </w:rPr>
        <w:tab/>
      </w:r>
    </w:p>
    <w:p w14:paraId="4084EC30" w14:textId="77777777" w:rsidR="00BE1C44" w:rsidRDefault="00BE1C44" w:rsidP="00BE1C44">
      <w:pPr>
        <w:spacing w:before="40" w:after="40" w:line="240" w:lineRule="auto"/>
        <w:ind w:left="720" w:hanging="720"/>
        <w:jc w:val="both"/>
        <w:rPr>
          <w:rFonts w:eastAsia="Times New Roman" w:cs="Arial"/>
          <w:bCs/>
          <w:color w:val="000000"/>
        </w:rPr>
      </w:pPr>
      <w:r w:rsidRPr="005868D1">
        <w:rPr>
          <w:rFonts w:eastAsia="Times New Roman" w:cs="Arial"/>
          <w:bCs/>
          <w:color w:val="000000"/>
        </w:rPr>
        <w:t>8.3</w:t>
      </w:r>
      <w:r w:rsidRPr="005868D1">
        <w:rPr>
          <w:rFonts w:eastAsia="Times New Roman" w:cs="Arial"/>
          <w:bCs/>
          <w:color w:val="000000"/>
        </w:rPr>
        <w:tab/>
        <w:t xml:space="preserve">We will continue to support any </w:t>
      </w:r>
      <w:r>
        <w:rPr>
          <w:rFonts w:eastAsia="Times New Roman" w:cs="Arial"/>
          <w:bCs/>
          <w:color w:val="000000"/>
        </w:rPr>
        <w:t>student</w:t>
      </w:r>
      <w:r w:rsidRPr="005868D1">
        <w:rPr>
          <w:rFonts w:eastAsia="Times New Roman" w:cs="Arial"/>
          <w:bCs/>
          <w:color w:val="000000"/>
        </w:rPr>
        <w:t xml:space="preserve"> leaving the school about whom there have been concerns by ensuring that all appropriate information, including Safeguarding an</w:t>
      </w:r>
      <w:r>
        <w:rPr>
          <w:rFonts w:eastAsia="Times New Roman" w:cs="Arial"/>
          <w:bCs/>
          <w:color w:val="000000"/>
        </w:rPr>
        <w:t xml:space="preserve">d </w:t>
      </w:r>
      <w:r w:rsidRPr="005868D1">
        <w:rPr>
          <w:rFonts w:eastAsia="Times New Roman" w:cs="Arial"/>
          <w:bCs/>
          <w:color w:val="000000"/>
        </w:rPr>
        <w:t>welfare concerns, is forwarded under confidential cove</w:t>
      </w:r>
      <w:r>
        <w:rPr>
          <w:rFonts w:eastAsia="Times New Roman" w:cs="Arial"/>
          <w:bCs/>
          <w:color w:val="000000"/>
        </w:rPr>
        <w:t xml:space="preserve">r to the student’s new school as a </w:t>
      </w:r>
      <w:r w:rsidRPr="005868D1">
        <w:rPr>
          <w:rFonts w:eastAsia="Times New Roman" w:cs="Arial"/>
          <w:bCs/>
          <w:color w:val="000000"/>
        </w:rPr>
        <w:t>matter of priority.</w:t>
      </w:r>
    </w:p>
    <w:p w14:paraId="4665C0E8" w14:textId="77777777" w:rsidR="00BE1C44" w:rsidRPr="00A307A9" w:rsidRDefault="00BE1C44" w:rsidP="00BE1C44">
      <w:pPr>
        <w:spacing w:before="40" w:after="40" w:line="240" w:lineRule="auto"/>
        <w:ind w:left="720" w:hanging="720"/>
        <w:jc w:val="both"/>
        <w:rPr>
          <w:rFonts w:eastAsia="Times New Roman" w:cs="Arial"/>
          <w:bCs/>
          <w:color w:val="000000"/>
          <w:sz w:val="12"/>
        </w:rPr>
      </w:pPr>
    </w:p>
    <w:p w14:paraId="48A66B75" w14:textId="79966F62" w:rsidR="00BE1C44" w:rsidRDefault="00BE1C44" w:rsidP="00BE3F1F">
      <w:pPr>
        <w:spacing w:before="40" w:after="40" w:line="240" w:lineRule="auto"/>
        <w:ind w:left="720" w:hanging="720"/>
        <w:jc w:val="both"/>
        <w:rPr>
          <w:rFonts w:eastAsia="Times New Roman" w:cs="Arial"/>
          <w:b/>
          <w:bCs/>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not making contact with family members where </w:t>
      </w:r>
      <w:r w:rsidRPr="00CD29CC">
        <w:rPr>
          <w:rFonts w:eastAsia="Times New Roman" w:cs="Arial"/>
          <w:bCs/>
          <w:color w:val="000000"/>
        </w:rPr>
        <w:t>welfare and/or safeguarding concern</w:t>
      </w:r>
      <w:r>
        <w:rPr>
          <w:rFonts w:eastAsia="Times New Roman" w:cs="Arial"/>
          <w:bCs/>
          <w:color w:val="000000"/>
        </w:rPr>
        <w:t>s are identified</w:t>
      </w:r>
      <w:r w:rsidRPr="00CD29CC">
        <w:rPr>
          <w:rFonts w:eastAsia="Times New Roman" w:cs="Arial"/>
          <w:bCs/>
          <w:color w:val="000000"/>
        </w:rPr>
        <w:t xml:space="preserve">. </w:t>
      </w:r>
      <w:r>
        <w:rPr>
          <w:rFonts w:eastAsia="Times New Roman" w:cs="Arial"/>
          <w:bCs/>
          <w:color w:val="000000"/>
        </w:rPr>
        <w:t>(</w:t>
      </w:r>
      <w:hyperlink r:id="rId43" w:history="1">
        <w:r w:rsidRPr="00077174">
          <w:rPr>
            <w:rStyle w:val="Hyperlink"/>
            <w:rFonts w:eastAsia="Times New Roman" w:cs="Arial"/>
            <w:bCs/>
          </w:rPr>
          <w:t>Keeping Children Safe in Education 202</w:t>
        </w:r>
        <w:r w:rsidR="00077174" w:rsidRPr="00077174">
          <w:rPr>
            <w:rStyle w:val="Hyperlink"/>
            <w:rFonts w:eastAsia="Times New Roman" w:cs="Arial"/>
            <w:bCs/>
          </w:rPr>
          <w:t>2</w:t>
        </w:r>
      </w:hyperlink>
      <w:r w:rsidRPr="00373134">
        <w:rPr>
          <w:rFonts w:eastAsia="Times New Roman" w:cs="Arial"/>
          <w:bCs/>
          <w:color w:val="000000"/>
        </w:rPr>
        <w:t>)</w:t>
      </w:r>
      <w:r>
        <w:rPr>
          <w:rFonts w:eastAsia="Times New Roman" w:cs="Arial"/>
          <w:bCs/>
          <w:color w:val="000000"/>
        </w:rPr>
        <w:t xml:space="preserve"> </w:t>
      </w:r>
    </w:p>
    <w:p w14:paraId="337545EA" w14:textId="77777777" w:rsidR="00BE1C44" w:rsidRDefault="00BE1C44" w:rsidP="00BE1C44">
      <w:pPr>
        <w:spacing w:before="40" w:after="40" w:line="240" w:lineRule="auto"/>
        <w:jc w:val="both"/>
        <w:rPr>
          <w:rFonts w:eastAsia="Times New Roman" w:cs="Arial"/>
          <w:b/>
          <w:bCs/>
        </w:rPr>
      </w:pPr>
    </w:p>
    <w:p w14:paraId="0D920E4D" w14:textId="38D37963" w:rsidR="00BE1C44" w:rsidRPr="005868D1" w:rsidRDefault="00BE3F1F" w:rsidP="00BE3F1F">
      <w:pPr>
        <w:spacing w:before="40" w:after="40" w:line="240" w:lineRule="auto"/>
        <w:rPr>
          <w:rFonts w:eastAsia="Times New Roman" w:cs="Arial"/>
          <w:b/>
          <w:bCs/>
        </w:rPr>
      </w:pPr>
      <w:r>
        <w:rPr>
          <w:rFonts w:eastAsia="Times New Roman" w:cs="Arial"/>
          <w:b/>
          <w:bCs/>
        </w:rPr>
        <w:t xml:space="preserve">9. </w:t>
      </w:r>
      <w:r w:rsidR="00BE1C44" w:rsidRPr="005868D1">
        <w:rPr>
          <w:rFonts w:eastAsia="Times New Roman" w:cs="Arial"/>
          <w:b/>
          <w:bCs/>
        </w:rPr>
        <w:t xml:space="preserve">DISCUSSING CONCERNS WITH THE FAMILY </w:t>
      </w:r>
      <w:r>
        <w:rPr>
          <w:rFonts w:eastAsia="Times New Roman" w:cs="Arial"/>
          <w:b/>
          <w:bCs/>
        </w:rPr>
        <w:t xml:space="preserve">AND THE CHILD – ADVICE </w:t>
      </w:r>
      <w:r w:rsidR="00BE1C44">
        <w:rPr>
          <w:rFonts w:eastAsia="Times New Roman" w:cs="Arial"/>
          <w:b/>
          <w:bCs/>
        </w:rPr>
        <w:t xml:space="preserve">FOR THE </w:t>
      </w:r>
      <w:r>
        <w:rPr>
          <w:rFonts w:eastAsia="Times New Roman" w:cs="Arial"/>
          <w:b/>
          <w:bCs/>
        </w:rPr>
        <w:t xml:space="preserve">DESIGNATED </w:t>
      </w:r>
      <w:r w:rsidR="00BE1C44" w:rsidRPr="005868D1">
        <w:rPr>
          <w:rFonts w:eastAsia="Times New Roman" w:cs="Arial"/>
          <w:b/>
          <w:bCs/>
        </w:rPr>
        <w:t>SAFEGUARDING LEAD</w:t>
      </w:r>
      <w:r w:rsidR="00BE1C44">
        <w:rPr>
          <w:rFonts w:eastAsia="Times New Roman" w:cs="Arial"/>
          <w:b/>
          <w:bCs/>
        </w:rPr>
        <w:t xml:space="preserve"> (DSL)</w:t>
      </w:r>
      <w:r w:rsidR="001956A2">
        <w:rPr>
          <w:rFonts w:eastAsia="Times New Roman" w:cs="Arial"/>
          <w:b/>
          <w:bCs/>
        </w:rPr>
        <w:t xml:space="preserve"> AND DEPUTY DSLs</w:t>
      </w:r>
    </w:p>
    <w:p w14:paraId="373B5EB0" w14:textId="77777777" w:rsidR="00BE1C44" w:rsidRPr="0018604F" w:rsidRDefault="00BE1C44" w:rsidP="00BE1C44">
      <w:pPr>
        <w:spacing w:before="40" w:after="40" w:line="240" w:lineRule="auto"/>
        <w:rPr>
          <w:rFonts w:eastAsia="Times New Roman" w:cs="Arial"/>
          <w:bCs/>
          <w:sz w:val="14"/>
        </w:rPr>
      </w:pPr>
    </w:p>
    <w:p w14:paraId="7BAC610C" w14:textId="77777777" w:rsidR="00BE1C44" w:rsidRPr="005868D1" w:rsidRDefault="00BE1C44" w:rsidP="00BE1C44">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Pr>
          <w:rFonts w:eastAsia="Times New Roman" w:cs="Arial"/>
          <w:bCs/>
        </w:rPr>
        <w:t xml:space="preserve">child’s </w:t>
      </w:r>
      <w:r w:rsidRPr="005868D1">
        <w:rPr>
          <w:rFonts w:eastAsia="Times New Roman" w:cs="Arial"/>
          <w:bCs/>
        </w:rPr>
        <w:t>parents. They need to know that you are worrie</w:t>
      </w:r>
      <w:r w:rsidR="00163A4C">
        <w:rPr>
          <w:rFonts w:eastAsia="Times New Roman" w:cs="Arial"/>
          <w:bCs/>
        </w:rPr>
        <w:t xml:space="preserve">d about their child.  However, </w:t>
      </w:r>
      <w:r w:rsidRPr="005868D1">
        <w:rPr>
          <w:rFonts w:eastAsia="Times New Roman" w:cs="Arial"/>
          <w:bCs/>
        </w:rPr>
        <w:t>you should not discuss your concerns if you believe that</w:t>
      </w:r>
      <w:r>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1F1404C5" w14:textId="77777777" w:rsidR="00BE1C44" w:rsidRPr="008A14CC" w:rsidRDefault="00BE1C44" w:rsidP="00BE1C44">
      <w:pPr>
        <w:spacing w:before="40" w:after="40" w:line="240" w:lineRule="auto"/>
        <w:jc w:val="both"/>
        <w:rPr>
          <w:rFonts w:eastAsia="Times New Roman" w:cs="Arial"/>
          <w:bCs/>
          <w:sz w:val="8"/>
        </w:rPr>
      </w:pPr>
    </w:p>
    <w:p w14:paraId="5E07B356" w14:textId="684BF5CF" w:rsidR="00BE1C44" w:rsidRPr="005868D1" w:rsidRDefault="00BE1C44" w:rsidP="00BE1C44">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Pr>
          <w:rFonts w:eastAsia="Times New Roman" w:cs="Arial"/>
          <w:bCs/>
        </w:rPr>
        <w:t xml:space="preserve"> the child’s parents or carers, this </w:t>
      </w:r>
      <w:r w:rsidRPr="005868D1">
        <w:rPr>
          <w:rFonts w:eastAsia="Times New Roman" w:cs="Arial"/>
          <w:bCs/>
        </w:rPr>
        <w:t xml:space="preserve">must be recorded in the child’s Safeguarding file with a full explanation </w:t>
      </w:r>
      <w:r w:rsidRPr="005868D1">
        <w:rPr>
          <w:rFonts w:eastAsia="Times New Roman" w:cs="Arial"/>
          <w:bCs/>
        </w:rPr>
        <w:tab/>
        <w:t>for your decision</w:t>
      </w:r>
      <w:r w:rsidR="001956A2">
        <w:rPr>
          <w:rFonts w:eastAsia="Times New Roman" w:cs="Arial"/>
          <w:bCs/>
        </w:rPr>
        <w:t xml:space="preserve"> and the reason for this decision</w:t>
      </w:r>
      <w:r w:rsidRPr="005868D1">
        <w:rPr>
          <w:rFonts w:eastAsia="Times New Roman" w:cs="Arial"/>
          <w:bCs/>
        </w:rPr>
        <w:t>.</w:t>
      </w:r>
    </w:p>
    <w:p w14:paraId="6877C5CD" w14:textId="77777777" w:rsidR="00BE1C44" w:rsidRPr="0018604F" w:rsidRDefault="00BE1C44" w:rsidP="00BE1C44">
      <w:pPr>
        <w:spacing w:before="40" w:after="40" w:line="240" w:lineRule="auto"/>
        <w:jc w:val="both"/>
        <w:rPr>
          <w:rFonts w:eastAsia="Times New Roman" w:cs="Arial"/>
          <w:bCs/>
          <w:sz w:val="14"/>
        </w:rPr>
      </w:pPr>
    </w:p>
    <w:p w14:paraId="55EC4853" w14:textId="274A971B" w:rsidR="00BE1C44" w:rsidRPr="005868D1" w:rsidRDefault="00BE1C44" w:rsidP="00BE1C44">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Pr>
          <w:rFonts w:eastAsia="Times New Roman" w:cs="Arial"/>
          <w:bCs/>
        </w:rPr>
        <w:t>record and consider</w:t>
      </w:r>
      <w:r w:rsidRPr="005868D1">
        <w:rPr>
          <w:rFonts w:eastAsia="Times New Roman" w:cs="Arial"/>
          <w:bCs/>
        </w:rPr>
        <w:t xml:space="preserve"> the child’s wishes and fe</w:t>
      </w:r>
      <w:r>
        <w:rPr>
          <w:rFonts w:eastAsia="Times New Roman" w:cs="Arial"/>
          <w:bCs/>
        </w:rPr>
        <w:t>elings</w:t>
      </w:r>
      <w:r w:rsidRPr="005868D1">
        <w:rPr>
          <w:rFonts w:eastAsia="Times New Roman" w:cs="Arial"/>
          <w:bCs/>
        </w:rPr>
        <w:t xml:space="preserve">, as part of planning what action to take in relation to concerns about their welfare. </w:t>
      </w:r>
      <w:r>
        <w:rPr>
          <w:rFonts w:eastAsia="Times New Roman" w:cs="Arial"/>
          <w:bCs/>
        </w:rPr>
        <w:t>Capturing the lived experience of the child is paramount to ensure that actions remain child-centred (See Appendix</w:t>
      </w:r>
      <w:r w:rsidR="00077174">
        <w:rPr>
          <w:rFonts w:eastAsia="Times New Roman" w:cs="Arial"/>
          <w:bCs/>
        </w:rPr>
        <w:t xml:space="preserve"> Document)</w:t>
      </w:r>
      <w:r>
        <w:rPr>
          <w:rFonts w:eastAsia="Times New Roman" w:cs="Arial"/>
          <w:bCs/>
        </w:rPr>
        <w:t xml:space="preserve"> Supporting Families Enhancing Futures - </w:t>
      </w:r>
      <w:hyperlink r:id="rId44" w:history="1">
        <w:r w:rsidR="00077174" w:rsidRPr="00077174">
          <w:rPr>
            <w:rStyle w:val="Hyperlink"/>
            <w:rFonts w:cs="Arial"/>
          </w:rPr>
          <w:t>SFEF</w:t>
        </w:r>
      </w:hyperlink>
      <w:r w:rsidR="00077174">
        <w:rPr>
          <w:rFonts w:cs="Arial"/>
        </w:rPr>
        <w:t xml:space="preserve"> </w:t>
      </w:r>
      <w:r>
        <w:rPr>
          <w:rFonts w:eastAsia="Times New Roman" w:cs="Arial"/>
          <w:bCs/>
        </w:rPr>
        <w:t>model to capture the child’s lived experience</w:t>
      </w:r>
      <w:r w:rsidR="008F3290" w:rsidRPr="008F3290">
        <w:rPr>
          <w:rFonts w:eastAsia="Times New Roman" w:cs="Arial"/>
          <w:b/>
          <w:highlight w:val="green"/>
        </w:rPr>
        <w:t xml:space="preserve"> </w:t>
      </w:r>
      <w:r w:rsidR="008F3290" w:rsidRPr="00F71042">
        <w:rPr>
          <w:rFonts w:eastAsia="Times New Roman" w:cs="Arial"/>
          <w:b/>
        </w:rPr>
        <w:t>and their own words when possible.</w:t>
      </w:r>
    </w:p>
    <w:p w14:paraId="649F85D8" w14:textId="77777777" w:rsidR="00BE1C44" w:rsidRPr="0018604F" w:rsidRDefault="00BE1C44" w:rsidP="00BE1C44">
      <w:pPr>
        <w:spacing w:before="40" w:after="40" w:line="240" w:lineRule="auto"/>
        <w:jc w:val="both"/>
        <w:rPr>
          <w:rFonts w:eastAsia="Times New Roman" w:cs="Arial"/>
          <w:bCs/>
          <w:sz w:val="8"/>
        </w:rPr>
      </w:pPr>
    </w:p>
    <w:p w14:paraId="56DEACAC" w14:textId="77777777" w:rsidR="00BE1C44" w:rsidRPr="005868D1" w:rsidRDefault="00BE1C44" w:rsidP="00BE1C44">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w:t>
      </w:r>
      <w:r w:rsidRPr="00373134">
        <w:rPr>
          <w:rFonts w:eastAsia="Times New Roman" w:cs="Arial"/>
          <w:bCs/>
        </w:rPr>
        <w:t>how a</w:t>
      </w:r>
      <w:r w:rsidRPr="005868D1">
        <w:rPr>
          <w:rFonts w:eastAsia="Times New Roman" w:cs="Arial"/>
          <w:bCs/>
        </w:rPr>
        <w:t xml:space="preserve"> </w:t>
      </w:r>
      <w:r w:rsidRPr="005868D1">
        <w:rPr>
          <w:rFonts w:eastAsia="Times New Roman" w:cs="Arial"/>
          <w:bCs/>
        </w:rPr>
        <w:tab/>
        <w:t>SEND child may</w:t>
      </w:r>
      <w:r w:rsidR="004348D0">
        <w:rPr>
          <w:rFonts w:eastAsia="Times New Roman" w:cs="Arial"/>
          <w:bCs/>
        </w:rPr>
        <w:t xml:space="preserve"> need support in communicating.</w:t>
      </w:r>
    </w:p>
    <w:p w14:paraId="37933055" w14:textId="77777777" w:rsidR="00BE1C44" w:rsidRPr="0018604F" w:rsidRDefault="00BE1C44" w:rsidP="00BE1C44">
      <w:pPr>
        <w:spacing w:before="40" w:after="40" w:line="240" w:lineRule="auto"/>
        <w:jc w:val="both"/>
        <w:rPr>
          <w:rFonts w:eastAsia="Times New Roman" w:cs="Arial"/>
          <w:bCs/>
          <w:sz w:val="12"/>
        </w:rPr>
      </w:pPr>
    </w:p>
    <w:p w14:paraId="24B1EB4C" w14:textId="77777777" w:rsidR="00BE1C44" w:rsidRPr="005868D1" w:rsidRDefault="00BE1C44" w:rsidP="00077174">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 xml:space="preserve">concerns.  You may need to seek advice from the Integrated Front Door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89C81D9" w14:textId="77777777" w:rsidR="00BE1C44" w:rsidRPr="0018604F" w:rsidRDefault="00BE1C44" w:rsidP="00BE1C44">
      <w:pPr>
        <w:spacing w:before="40" w:after="40" w:line="240" w:lineRule="auto"/>
        <w:jc w:val="both"/>
        <w:rPr>
          <w:rFonts w:eastAsia="Times New Roman" w:cs="Arial"/>
          <w:bCs/>
          <w:sz w:val="10"/>
        </w:rPr>
      </w:pPr>
    </w:p>
    <w:p w14:paraId="072E475D" w14:textId="77777777" w:rsidR="00BE1C44" w:rsidRPr="005868D1" w:rsidRDefault="00BE1C44" w:rsidP="00BE1C44">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157472FC" w14:textId="77777777" w:rsidR="00BE1C44" w:rsidRPr="0018604F" w:rsidRDefault="00BE1C44" w:rsidP="00BE1C44">
      <w:pPr>
        <w:spacing w:before="40" w:after="40" w:line="240" w:lineRule="auto"/>
        <w:jc w:val="both"/>
        <w:rPr>
          <w:rFonts w:eastAsia="Times New Roman" w:cs="Arial"/>
          <w:bCs/>
          <w:sz w:val="10"/>
        </w:rPr>
      </w:pPr>
    </w:p>
    <w:p w14:paraId="2F6BE9DE" w14:textId="77777777" w:rsidR="00BE1C44" w:rsidRPr="005868D1" w:rsidRDefault="00BE1C44" w:rsidP="00BE1C44">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59F7A597" w14:textId="77777777" w:rsidR="00BE1C44" w:rsidRPr="0018604F" w:rsidRDefault="00BE1C44" w:rsidP="00BE1C44">
      <w:pPr>
        <w:spacing w:before="40" w:after="40" w:line="240" w:lineRule="auto"/>
        <w:jc w:val="both"/>
        <w:rPr>
          <w:rFonts w:eastAsia="Times New Roman" w:cs="Arial"/>
          <w:bCs/>
          <w:sz w:val="10"/>
        </w:rPr>
      </w:pPr>
    </w:p>
    <w:p w14:paraId="0C9877B0" w14:textId="4EAF057D" w:rsidR="00BE1C44" w:rsidRPr="005868D1" w:rsidRDefault="00BE1C44" w:rsidP="00BE1C44">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Pr>
          <w:rFonts w:eastAsia="Times New Roman" w:cs="Arial"/>
          <w:bCs/>
        </w:rPr>
        <w:t xml:space="preserve">a referral if you consider the </w:t>
      </w:r>
      <w:r w:rsidRPr="005868D1">
        <w:rPr>
          <w:rFonts w:eastAsia="Times New Roman" w:cs="Arial"/>
          <w:bCs/>
        </w:rPr>
        <w:t>child is in need of protection, although parents wi</w:t>
      </w:r>
      <w:r>
        <w:rPr>
          <w:rFonts w:eastAsia="Times New Roman" w:cs="Arial"/>
          <w:bCs/>
        </w:rPr>
        <w:t xml:space="preserve">ll ultimately be made aware of </w:t>
      </w:r>
      <w:r w:rsidRPr="005868D1">
        <w:rPr>
          <w:rFonts w:eastAsia="Times New Roman" w:cs="Arial"/>
          <w:bCs/>
        </w:rPr>
        <w:t>which or</w:t>
      </w:r>
      <w:r>
        <w:rPr>
          <w:rFonts w:eastAsia="Times New Roman" w:cs="Arial"/>
          <w:bCs/>
        </w:rPr>
        <w:t xml:space="preserve">ganisation made the referral.  </w:t>
      </w:r>
      <w:r w:rsidRPr="005868D1">
        <w:rPr>
          <w:rFonts w:eastAsia="Times New Roman" w:cs="Arial"/>
          <w:bCs/>
        </w:rPr>
        <w:t>If parents refuse to give consent to a referral but you d</w:t>
      </w:r>
      <w:r>
        <w:rPr>
          <w:rFonts w:eastAsia="Times New Roman" w:cs="Arial"/>
          <w:bCs/>
        </w:rPr>
        <w:t xml:space="preserve">ecide to continue, you need to </w:t>
      </w:r>
      <w:r w:rsidRPr="005868D1">
        <w:rPr>
          <w:rFonts w:eastAsia="Times New Roman" w:cs="Arial"/>
          <w:bCs/>
        </w:rPr>
        <w:t xml:space="preserve">make this clear to the Integrated </w:t>
      </w:r>
      <w:r w:rsidRPr="00F71042">
        <w:rPr>
          <w:rFonts w:eastAsia="Times New Roman" w:cs="Arial"/>
          <w:bCs/>
        </w:rPr>
        <w:t>Front Door (</w:t>
      </w:r>
      <w:hyperlink r:id="rId45" w:history="1">
        <w:r w:rsidR="008F3290" w:rsidRPr="00F71042">
          <w:rPr>
            <w:rStyle w:val="Hyperlink"/>
            <w:rFonts w:eastAsia="Times New Roman" w:cs="Arial"/>
            <w:bCs/>
          </w:rPr>
          <w:t>IFD@wirral.gov.uk</w:t>
        </w:r>
      </w:hyperlink>
      <w:r w:rsidR="008F3290" w:rsidRPr="00F71042">
        <w:rPr>
          <w:rFonts w:eastAsia="Times New Roman" w:cs="Arial"/>
          <w:bCs/>
        </w:rPr>
        <w:t xml:space="preserve"> / </w:t>
      </w:r>
      <w:r w:rsidRPr="00F71042">
        <w:rPr>
          <w:rFonts w:eastAsia="Times New Roman" w:cs="Arial"/>
          <w:bCs/>
        </w:rPr>
        <w:t>0151</w:t>
      </w:r>
      <w:r w:rsidRPr="001F1221">
        <w:rPr>
          <w:rFonts w:eastAsia="Times New Roman" w:cs="Arial"/>
          <w:bCs/>
        </w:rPr>
        <w:t xml:space="preserve"> 606 2008).</w:t>
      </w:r>
      <w:r w:rsidRPr="005868D1">
        <w:rPr>
          <w:rFonts w:eastAsia="Times New Roman" w:cs="Arial"/>
          <w:bCs/>
        </w:rPr>
        <w:t xml:space="preserve">  </w:t>
      </w:r>
    </w:p>
    <w:p w14:paraId="503448A5" w14:textId="77777777" w:rsidR="00BE1C44" w:rsidRPr="0018604F" w:rsidRDefault="00BE1C44" w:rsidP="00BE1C44">
      <w:pPr>
        <w:spacing w:before="40" w:after="40" w:line="240" w:lineRule="auto"/>
        <w:jc w:val="both"/>
        <w:rPr>
          <w:rFonts w:eastAsia="Times New Roman" w:cs="Arial"/>
          <w:bCs/>
          <w:sz w:val="10"/>
        </w:rPr>
      </w:pPr>
    </w:p>
    <w:p w14:paraId="00D3B424" w14:textId="77777777" w:rsidR="00BE1C44" w:rsidRPr="005868D1" w:rsidRDefault="00BE1C44" w:rsidP="00BE1C44">
      <w:pPr>
        <w:spacing w:before="40" w:after="40" w:line="240" w:lineRule="auto"/>
        <w:ind w:left="720" w:hanging="720"/>
        <w:jc w:val="both"/>
        <w:rPr>
          <w:rFonts w:eastAsia="Times New Roman" w:cs="Arial"/>
          <w:bCs/>
        </w:rPr>
      </w:pPr>
      <w:r>
        <w:rPr>
          <w:rFonts w:eastAsia="Times New Roman" w:cs="Arial"/>
          <w:bCs/>
        </w:rPr>
        <w:t>9.9</w:t>
      </w:r>
      <w:r w:rsidRPr="005868D1">
        <w:rPr>
          <w:rFonts w:eastAsia="Times New Roman" w:cs="Arial"/>
          <w:bCs/>
        </w:rPr>
        <w:tab/>
        <w:t xml:space="preserve">If you decide to refer the child without the </w:t>
      </w:r>
      <w:r>
        <w:rPr>
          <w:rFonts w:eastAsia="Times New Roman" w:cs="Arial"/>
          <w:bCs/>
        </w:rPr>
        <w:t xml:space="preserve">parents’ consent, make sure to </w:t>
      </w:r>
      <w:r w:rsidRPr="005868D1">
        <w:rPr>
          <w:rFonts w:eastAsia="Times New Roman" w:cs="Arial"/>
          <w:bCs/>
        </w:rPr>
        <w:t>record this with a full explanation of your decision.</w:t>
      </w:r>
    </w:p>
    <w:p w14:paraId="54B28685" w14:textId="77777777" w:rsidR="00BE1C44" w:rsidRPr="0018604F" w:rsidRDefault="00BE1C44" w:rsidP="00BE1C44">
      <w:pPr>
        <w:spacing w:before="40" w:after="40" w:line="240" w:lineRule="auto"/>
        <w:jc w:val="both"/>
        <w:rPr>
          <w:rFonts w:eastAsia="Times New Roman" w:cs="Arial"/>
          <w:bCs/>
          <w:sz w:val="10"/>
        </w:rPr>
      </w:pPr>
    </w:p>
    <w:p w14:paraId="5FDF740F" w14:textId="0BC3700C" w:rsidR="00BE1C44" w:rsidRDefault="00BE1C44" w:rsidP="00BE1C44">
      <w:pPr>
        <w:spacing w:before="40" w:after="40" w:line="240" w:lineRule="auto"/>
        <w:ind w:left="720" w:hanging="720"/>
        <w:jc w:val="both"/>
        <w:rPr>
          <w:rFonts w:eastAsia="Times New Roman" w:cs="Arial"/>
          <w:bCs/>
        </w:rPr>
      </w:pPr>
      <w:r>
        <w:rPr>
          <w:rFonts w:eastAsia="Times New Roman" w:cs="Arial"/>
          <w:bCs/>
        </w:rPr>
        <w:lastRenderedPageBreak/>
        <w:t>9.10</w:t>
      </w:r>
      <w:r w:rsidRPr="005868D1">
        <w:rPr>
          <w:rFonts w:eastAsia="Times New Roman" w:cs="Arial"/>
          <w:bCs/>
        </w:rPr>
        <w:tab/>
        <w:t xml:space="preserve">When you make your referral, you should agree with the Integrated Front Door what the child and parents </w:t>
      </w:r>
      <w:r>
        <w:rPr>
          <w:rFonts w:eastAsia="Times New Roman" w:cs="Arial"/>
          <w:bCs/>
        </w:rPr>
        <w:t>will be told, by whom and when.</w:t>
      </w:r>
      <w:r w:rsidR="001956A2">
        <w:rPr>
          <w:rFonts w:eastAsia="Times New Roman" w:cs="Arial"/>
          <w:bCs/>
        </w:rPr>
        <w:t xml:space="preserve"> </w:t>
      </w:r>
      <w:r w:rsidR="001956A2" w:rsidRPr="001956A2">
        <w:rPr>
          <w:rFonts w:eastAsia="Times New Roman" w:cs="Arial"/>
          <w:bCs/>
        </w:rPr>
        <w:t>The school as a relevant agency, should be part of discussions with statutory safeguarding partners to agree to the levels for the different types of assessment as part of local arrangements.</w:t>
      </w:r>
    </w:p>
    <w:p w14:paraId="1A743D4A" w14:textId="77777777" w:rsidR="00BE1C44" w:rsidRDefault="00BE1C44" w:rsidP="00BE1C44">
      <w:pPr>
        <w:spacing w:before="40" w:after="40" w:line="240" w:lineRule="auto"/>
        <w:ind w:left="720" w:hanging="720"/>
        <w:jc w:val="both"/>
        <w:rPr>
          <w:rFonts w:eastAsia="Times New Roman" w:cs="Arial"/>
          <w:bCs/>
          <w:sz w:val="12"/>
        </w:rPr>
      </w:pPr>
    </w:p>
    <w:p w14:paraId="7860118D" w14:textId="77777777" w:rsidR="00BE1C44" w:rsidRPr="0018604F" w:rsidRDefault="00BE1C44" w:rsidP="00BE1C44">
      <w:pPr>
        <w:spacing w:before="40" w:after="40" w:line="240" w:lineRule="auto"/>
        <w:jc w:val="both"/>
        <w:rPr>
          <w:rFonts w:eastAsia="Times New Roman" w:cs="Arial"/>
          <w:bCs/>
          <w:sz w:val="12"/>
        </w:rPr>
      </w:pPr>
    </w:p>
    <w:p w14:paraId="23307BDC" w14:textId="77777777" w:rsidR="00696D10" w:rsidRDefault="00BE1C44" w:rsidP="00BE1C44">
      <w:pPr>
        <w:spacing w:before="40" w:after="40" w:line="240" w:lineRule="auto"/>
        <w:ind w:left="720" w:hanging="720"/>
        <w:jc w:val="both"/>
        <w:rPr>
          <w:rFonts w:eastAsia="Times New Roman" w:cs="Arial"/>
          <w:bCs/>
        </w:rPr>
      </w:pPr>
      <w:r w:rsidRPr="005868D1">
        <w:rPr>
          <w:rFonts w:eastAsia="Times New Roman" w:cs="Arial"/>
          <w:b/>
          <w:bCs/>
        </w:rPr>
        <w:t>MAKING A REFERRAL</w:t>
      </w:r>
      <w:r>
        <w:rPr>
          <w:rFonts w:eastAsia="Times New Roman" w:cs="Arial"/>
          <w:b/>
          <w:bCs/>
        </w:rPr>
        <w:t xml:space="preserve"> - </w:t>
      </w:r>
      <w:r w:rsidRPr="005868D1">
        <w:rPr>
          <w:rFonts w:eastAsia="Times New Roman" w:cs="Arial"/>
          <w:bCs/>
        </w:rPr>
        <w:t>If a child or young person is at risk of harm, abuse or neglect please report it</w:t>
      </w:r>
    </w:p>
    <w:p w14:paraId="188E4DFA" w14:textId="5E920757" w:rsidR="00BE1C44" w:rsidRPr="00730B45" w:rsidRDefault="00BE1C44" w:rsidP="00BE1C44">
      <w:pPr>
        <w:spacing w:before="40" w:after="40" w:line="240" w:lineRule="auto"/>
        <w:ind w:left="720" w:hanging="720"/>
        <w:jc w:val="both"/>
        <w:rPr>
          <w:rFonts w:eastAsia="Times New Roman" w:cs="Arial"/>
          <w:b/>
          <w:bCs/>
        </w:rPr>
      </w:pPr>
      <w:r w:rsidRPr="005868D1">
        <w:rPr>
          <w:rFonts w:eastAsia="Times New Roman" w:cs="Arial"/>
          <w:bCs/>
        </w:rPr>
        <w:t xml:space="preserve">to the </w:t>
      </w:r>
      <w:r w:rsidRPr="005868D1">
        <w:rPr>
          <w:rFonts w:eastAsia="Times New Roman" w:cs="Arial"/>
          <w:b/>
          <w:bCs/>
        </w:rPr>
        <w:t>Integrated Front Door</w:t>
      </w:r>
    </w:p>
    <w:p w14:paraId="26523E1F" w14:textId="77777777" w:rsidR="00BE1C44" w:rsidRPr="00047D4B" w:rsidRDefault="00BE1C44" w:rsidP="00BE1C44">
      <w:pPr>
        <w:spacing w:before="40" w:after="40" w:line="240" w:lineRule="auto"/>
        <w:ind w:left="720" w:hanging="720"/>
        <w:rPr>
          <w:rFonts w:eastAsia="Times New Roman" w:cs="Arial"/>
          <w:bCs/>
          <w:sz w:val="2"/>
          <w:szCs w:val="2"/>
        </w:rPr>
      </w:pPr>
      <w:r>
        <w:rPr>
          <w:rFonts w:eastAsia="Times New Roman" w:cs="Arial"/>
          <w:bCs/>
        </w:rPr>
        <w:t xml:space="preserve"> </w:t>
      </w:r>
    </w:p>
    <w:p w14:paraId="3C25FDFC" w14:textId="77777777" w:rsidR="00BE1C44" w:rsidRPr="005868D1" w:rsidRDefault="00BE1C44" w:rsidP="00BE1C44">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88D7468" w14:textId="77777777" w:rsidR="00BE1C44" w:rsidRPr="00047D4B" w:rsidRDefault="00BE1C44" w:rsidP="00BE1C44">
      <w:pPr>
        <w:spacing w:before="40" w:after="40" w:line="240" w:lineRule="auto"/>
        <w:ind w:left="720" w:hanging="720"/>
        <w:jc w:val="center"/>
        <w:rPr>
          <w:rFonts w:eastAsia="Times New Roman" w:cs="Arial"/>
          <w:b/>
          <w:bCs/>
          <w:sz w:val="2"/>
          <w:szCs w:val="4"/>
        </w:rPr>
      </w:pPr>
    </w:p>
    <w:p w14:paraId="05B774AE" w14:textId="77777777" w:rsidR="00BE1C44" w:rsidRDefault="00BE1C44" w:rsidP="00BE1C44">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6A03E1D8" w14:textId="77777777" w:rsidR="00BE1C44" w:rsidRPr="00047D4B" w:rsidRDefault="00BE1C44" w:rsidP="00BE1C44">
      <w:pPr>
        <w:spacing w:before="40" w:after="40" w:line="240" w:lineRule="auto"/>
        <w:ind w:left="720" w:hanging="720"/>
        <w:jc w:val="center"/>
        <w:rPr>
          <w:rFonts w:eastAsia="Times New Roman" w:cs="Arial"/>
          <w:b/>
          <w:bCs/>
          <w:sz w:val="10"/>
          <w:szCs w:val="6"/>
        </w:rPr>
      </w:pPr>
    </w:p>
    <w:p w14:paraId="31FC02DF" w14:textId="77777777" w:rsidR="00BE1C44" w:rsidRPr="005868D1" w:rsidRDefault="00BE1C44" w:rsidP="00BE1C44">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46" w:history="1">
        <w:r w:rsidRPr="00D9384E">
          <w:rPr>
            <w:rStyle w:val="Hyperlink"/>
            <w:rFonts w:eastAsia="Times New Roman" w:cs="Arial"/>
            <w:b/>
            <w:bCs/>
            <w:sz w:val="28"/>
          </w:rPr>
          <w:t>IFD@wirral.gov.uk</w:t>
        </w:r>
      </w:hyperlink>
    </w:p>
    <w:p w14:paraId="2C06F1F7" w14:textId="77777777" w:rsidR="00BE1C44" w:rsidRPr="00730B45" w:rsidRDefault="00BE1C44" w:rsidP="00BE1C44">
      <w:pPr>
        <w:spacing w:before="40" w:after="40" w:line="240" w:lineRule="auto"/>
        <w:ind w:left="720" w:hanging="720"/>
        <w:rPr>
          <w:rFonts w:eastAsia="Times New Roman" w:cs="Arial"/>
          <w:bCs/>
          <w:sz w:val="4"/>
          <w:szCs w:val="6"/>
        </w:rPr>
      </w:pPr>
      <w:r>
        <w:rPr>
          <w:rFonts w:eastAsia="Times New Roman" w:cs="Arial"/>
          <w:bCs/>
          <w:sz w:val="20"/>
        </w:rPr>
        <w:t xml:space="preserve"> </w:t>
      </w:r>
    </w:p>
    <w:p w14:paraId="217D591D" w14:textId="77777777" w:rsidR="00BE1C44" w:rsidRPr="00723B25" w:rsidRDefault="00BE1C44" w:rsidP="00BE1C44">
      <w:pPr>
        <w:spacing w:before="40" w:after="40" w:line="240" w:lineRule="auto"/>
        <w:ind w:left="720"/>
        <w:jc w:val="center"/>
        <w:rPr>
          <w:rFonts w:eastAsia="Times New Roman" w:cs="Arial"/>
          <w:bCs/>
          <w:sz w:val="24"/>
          <w:u w:val="single"/>
        </w:rPr>
      </w:pPr>
      <w:r w:rsidRPr="00723B25">
        <w:rPr>
          <w:rFonts w:eastAsia="Times New Roman" w:cs="Arial"/>
          <w:bCs/>
          <w:sz w:val="24"/>
          <w:u w:val="single"/>
        </w:rPr>
        <w:t>In an emergency always call police on 999.</w:t>
      </w:r>
    </w:p>
    <w:p w14:paraId="60D072D8" w14:textId="77777777" w:rsidR="00BE1C44" w:rsidRPr="00723B25" w:rsidRDefault="00BE1C44" w:rsidP="00BE1C44">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7D2A2FC" w14:textId="77777777" w:rsidR="00BE1C44" w:rsidRPr="00730B45" w:rsidRDefault="00BE1C44" w:rsidP="00BE1C44">
      <w:pPr>
        <w:spacing w:before="40" w:after="40" w:line="240" w:lineRule="auto"/>
        <w:ind w:left="720" w:hanging="720"/>
        <w:jc w:val="both"/>
        <w:rPr>
          <w:rFonts w:eastAsia="Times New Roman" w:cs="Arial"/>
          <w:bCs/>
          <w:sz w:val="2"/>
          <w:szCs w:val="2"/>
        </w:rPr>
      </w:pPr>
    </w:p>
    <w:p w14:paraId="26C36136" w14:textId="77777777" w:rsidR="00BE1C44" w:rsidRPr="00723B25" w:rsidRDefault="00BE1C44" w:rsidP="00BE1C44">
      <w:pPr>
        <w:spacing w:before="40" w:after="40" w:line="240" w:lineRule="auto"/>
        <w:jc w:val="both"/>
        <w:rPr>
          <w:rFonts w:eastAsia="Times New Roman" w:cs="Arial"/>
          <w:b/>
          <w:bCs/>
          <w:sz w:val="24"/>
        </w:rPr>
      </w:pPr>
      <w:r w:rsidRPr="00723B25">
        <w:rPr>
          <w:rFonts w:eastAsia="Times New Roman" w:cs="Arial"/>
          <w:b/>
          <w:bCs/>
          <w:sz w:val="24"/>
        </w:rPr>
        <w:t>The</w:t>
      </w:r>
      <w:r>
        <w:rPr>
          <w:rFonts w:eastAsia="Times New Roman" w:cs="Arial"/>
          <w:b/>
          <w:bCs/>
          <w:sz w:val="24"/>
        </w:rPr>
        <w:t xml:space="preserve"> new online</w:t>
      </w:r>
      <w:r w:rsidRPr="00723B25">
        <w:rPr>
          <w:rFonts w:eastAsia="Times New Roman" w:cs="Arial"/>
          <w:b/>
          <w:bCs/>
          <w:sz w:val="24"/>
        </w:rPr>
        <w:t xml:space="preserve"> Request for Services referral</w:t>
      </w:r>
      <w:r>
        <w:rPr>
          <w:rFonts w:eastAsia="Times New Roman" w:cs="Arial"/>
          <w:b/>
          <w:bCs/>
          <w:sz w:val="24"/>
        </w:rPr>
        <w:t xml:space="preserve"> form can be accessed</w:t>
      </w:r>
      <w:r w:rsidRPr="00723B25">
        <w:rPr>
          <w:rFonts w:eastAsia="Times New Roman" w:cs="Arial"/>
          <w:b/>
          <w:bCs/>
          <w:sz w:val="24"/>
        </w:rPr>
        <w:t xml:space="preserve"> here:</w:t>
      </w:r>
    </w:p>
    <w:p w14:paraId="307508EB" w14:textId="77777777" w:rsidR="00BE1C44" w:rsidRPr="00730B45" w:rsidRDefault="00BE1C44" w:rsidP="00BE1C44">
      <w:pPr>
        <w:spacing w:before="40" w:after="40" w:line="240" w:lineRule="auto"/>
        <w:jc w:val="both"/>
        <w:rPr>
          <w:rFonts w:eastAsia="Times New Roman" w:cs="Arial"/>
          <w:bCs/>
          <w:sz w:val="2"/>
          <w:szCs w:val="2"/>
        </w:rPr>
      </w:pPr>
    </w:p>
    <w:p w14:paraId="14E3F0F9" w14:textId="77777777" w:rsidR="00BE1C44" w:rsidRDefault="001908C3" w:rsidP="00BE1C44">
      <w:pPr>
        <w:spacing w:before="40" w:after="40" w:line="240" w:lineRule="auto"/>
        <w:ind w:left="720" w:hanging="720"/>
        <w:jc w:val="both"/>
        <w:rPr>
          <w:rFonts w:eastAsia="Times New Roman" w:cs="Arial"/>
          <w:bCs/>
          <w:i/>
        </w:rPr>
      </w:pPr>
      <w:hyperlink r:id="rId47" w:history="1">
        <w:r w:rsidR="00BE1C44" w:rsidRPr="00D9384E">
          <w:rPr>
            <w:rStyle w:val="Hyperlink"/>
            <w:rFonts w:eastAsia="Times New Roman" w:cs="Arial"/>
            <w:bCs/>
            <w:i/>
          </w:rPr>
          <w:t>https://wirral-self.achieveservice.com/service/Children_and_families_request_for_support_form</w:t>
        </w:r>
      </w:hyperlink>
    </w:p>
    <w:p w14:paraId="01CC0619" w14:textId="77777777" w:rsidR="00077174" w:rsidRDefault="00077174" w:rsidP="00F81856">
      <w:pPr>
        <w:spacing w:after="0" w:line="240" w:lineRule="auto"/>
        <w:rPr>
          <w:rFonts w:cs="Arial"/>
          <w:b/>
        </w:rPr>
      </w:pPr>
    </w:p>
    <w:p w14:paraId="07A02C85" w14:textId="7393A273" w:rsidR="00BE1C44" w:rsidRPr="005868D1" w:rsidRDefault="00BE1C44" w:rsidP="00F81856">
      <w:pPr>
        <w:spacing w:after="0" w:line="240" w:lineRule="auto"/>
        <w:rPr>
          <w:rFonts w:cs="Arial"/>
          <w:b/>
        </w:rPr>
      </w:pPr>
      <w:r w:rsidRPr="005868D1">
        <w:rPr>
          <w:rFonts w:cs="Arial"/>
          <w:b/>
        </w:rPr>
        <w:t>10</w:t>
      </w:r>
      <w:r w:rsidRPr="005868D1">
        <w:rPr>
          <w:rFonts w:cs="Arial"/>
          <w:b/>
        </w:rPr>
        <w:tab/>
        <w:t xml:space="preserve">SAFER WORKFORCE AND MANAGING ALLEGATIONS AGAINST STAFF AND </w:t>
      </w:r>
      <w:r w:rsidRPr="005868D1">
        <w:rPr>
          <w:rFonts w:cs="Arial"/>
          <w:b/>
        </w:rPr>
        <w:tab/>
        <w:t>VOLUNTEERS (This procedure is detailed in Appendix C, Section 4)</w:t>
      </w:r>
    </w:p>
    <w:p w14:paraId="26D8964D" w14:textId="77777777" w:rsidR="00BE1C44" w:rsidRPr="005868D1" w:rsidRDefault="00BE1C44" w:rsidP="00BE1C44">
      <w:pPr>
        <w:spacing w:after="0" w:line="240" w:lineRule="auto"/>
        <w:ind w:left="720" w:hanging="720"/>
        <w:jc w:val="both"/>
        <w:rPr>
          <w:rFonts w:cs="Arial"/>
        </w:rPr>
      </w:pPr>
    </w:p>
    <w:p w14:paraId="5E0AD359" w14:textId="03E54BE5" w:rsidR="00BE1C44" w:rsidRDefault="00BE1C44" w:rsidP="00BE1C44">
      <w:pPr>
        <w:spacing w:after="0" w:line="240" w:lineRule="auto"/>
        <w:ind w:left="720" w:hanging="720"/>
        <w:jc w:val="both"/>
        <w:rPr>
          <w:rFonts w:cs="Arial"/>
        </w:rPr>
      </w:pPr>
      <w:r w:rsidRPr="005868D1">
        <w:rPr>
          <w:rFonts w:cs="Arial"/>
        </w:rPr>
        <w:t>10.1</w:t>
      </w:r>
      <w:r w:rsidRPr="005868D1">
        <w:rPr>
          <w:rFonts w:cs="Arial"/>
        </w:rPr>
        <w:tab/>
        <w:t>We will prevent people who pose risks to children from working in our school by ensuring that all individuals working in any capacity at our school have been subjected to safeguarding checks in line with</w:t>
      </w:r>
      <w:hyperlink r:id="rId48" w:history="1">
        <w:r w:rsidRPr="00077174">
          <w:rPr>
            <w:rStyle w:val="Hyperlink"/>
            <w:rFonts w:cs="Arial"/>
          </w:rPr>
          <w:t xml:space="preserve"> </w:t>
        </w:r>
        <w:r w:rsidR="001956A2" w:rsidRPr="00077174">
          <w:rPr>
            <w:rStyle w:val="Hyperlink"/>
            <w:rFonts w:cs="Arial"/>
            <w:bCs/>
            <w:i/>
          </w:rPr>
          <w:t>Keeping Children Safe in Education: Statutory Guidance for Schools and Colleges, September 2022</w:t>
        </w:r>
      </w:hyperlink>
      <w:r w:rsidR="001956A2">
        <w:rPr>
          <w:rStyle w:val="Hyperlink"/>
          <w:rFonts w:cs="Arial"/>
          <w:bCs/>
          <w:i/>
        </w:rPr>
        <w:t xml:space="preserve">. </w:t>
      </w:r>
      <w:r w:rsidRPr="001956A2">
        <w:rPr>
          <w:rFonts w:cs="Arial"/>
        </w:rPr>
        <w:t>In</w:t>
      </w:r>
      <w:r w:rsidRPr="005868D1">
        <w:rPr>
          <w:rFonts w:cs="Arial"/>
        </w:rPr>
        <w:t xml:space="preserve"> addition to obtaining the DBS certificate described, anyone who is appointed to carry out teaching work will require an additional check to ensure they are not prohibited from teaching. </w:t>
      </w:r>
      <w:r>
        <w:rPr>
          <w:rFonts w:cs="Arial"/>
        </w:rPr>
        <w:t>See Appendix C</w:t>
      </w:r>
      <w:r w:rsidRPr="005868D1">
        <w:rPr>
          <w:rFonts w:cs="Arial"/>
        </w:rPr>
        <w:t>.</w:t>
      </w:r>
      <w:r>
        <w:rPr>
          <w:rFonts w:cs="Arial"/>
        </w:rPr>
        <w:t xml:space="preserve"> </w:t>
      </w:r>
    </w:p>
    <w:p w14:paraId="605AF331" w14:textId="77777777" w:rsidR="00BE1C44" w:rsidRPr="005868D1" w:rsidRDefault="00BE1C44" w:rsidP="00BE1C44">
      <w:pPr>
        <w:spacing w:after="0" w:line="240" w:lineRule="auto"/>
        <w:ind w:left="720" w:hanging="720"/>
        <w:jc w:val="both"/>
        <w:rPr>
          <w:rFonts w:cs="Arial"/>
        </w:rPr>
      </w:pPr>
    </w:p>
    <w:p w14:paraId="1C30944A" w14:textId="74AF78CF" w:rsidR="00BE1C44" w:rsidRPr="00723B25" w:rsidRDefault="00BE1C44" w:rsidP="00696D10">
      <w:pPr>
        <w:spacing w:after="0" w:line="240" w:lineRule="auto"/>
        <w:ind w:left="720"/>
        <w:rPr>
          <w:rStyle w:val="Hyperlink"/>
          <w:color w:val="auto"/>
          <w:u w:val="none"/>
        </w:rPr>
      </w:pPr>
      <w:r w:rsidRPr="005868D1">
        <w:rPr>
          <w:rFonts w:cs="Arial"/>
        </w:rPr>
        <w:t>A check of any prohibition can be carried out using the Teacher Services’ system that may be</w:t>
      </w:r>
      <w:r w:rsidR="00696D10">
        <w:rPr>
          <w:rFonts w:cs="Arial"/>
        </w:rPr>
        <w:t xml:space="preserve"> </w:t>
      </w:r>
      <w:r w:rsidRPr="005868D1">
        <w:rPr>
          <w:rFonts w:cs="Arial"/>
        </w:rPr>
        <w:t>found here:</w:t>
      </w:r>
      <w:r>
        <w:rPr>
          <w:rFonts w:cs="Arial"/>
        </w:rPr>
        <w:t xml:space="preserve"> </w:t>
      </w:r>
      <w:hyperlink r:id="rId49" w:history="1">
        <w:r w:rsidRPr="00AE730D">
          <w:rPr>
            <w:rStyle w:val="Hyperlink"/>
            <w:i/>
          </w:rPr>
          <w:t>https://teacherservices.education.gov.uk/</w:t>
        </w:r>
      </w:hyperlink>
      <w:r>
        <w:t xml:space="preserve"> </w:t>
      </w:r>
    </w:p>
    <w:p w14:paraId="0EB5AD88" w14:textId="77777777" w:rsidR="00BE1C44" w:rsidRPr="000F2712" w:rsidRDefault="00BE1C44" w:rsidP="00BE1C44">
      <w:pPr>
        <w:spacing w:after="0" w:line="240" w:lineRule="auto"/>
        <w:ind w:left="720"/>
        <w:jc w:val="both"/>
        <w:rPr>
          <w:rFonts w:cs="Arial"/>
        </w:rPr>
      </w:pPr>
    </w:p>
    <w:p w14:paraId="6ACEFB4B" w14:textId="77777777" w:rsidR="00BE1C44" w:rsidRDefault="00BE1C44" w:rsidP="00BE1C44">
      <w:pPr>
        <w:spacing w:after="0" w:line="240" w:lineRule="auto"/>
        <w:jc w:val="both"/>
        <w:rPr>
          <w:rFonts w:cs="Arial"/>
        </w:rPr>
      </w:pPr>
      <w:r w:rsidRPr="005868D1">
        <w:rPr>
          <w:rFonts w:cs="Arial"/>
        </w:rPr>
        <w:t>Prohibition orders are described in the National College for Teaching and Leadership’s (NCTL)</w:t>
      </w:r>
    </w:p>
    <w:p w14:paraId="218B51A0" w14:textId="77777777" w:rsidR="00BE1C44" w:rsidRDefault="00BE1C44" w:rsidP="00BE1C44">
      <w:pPr>
        <w:spacing w:after="0" w:line="240" w:lineRule="auto"/>
        <w:ind w:left="720" w:hanging="720"/>
        <w:jc w:val="both"/>
        <w:rPr>
          <w:rFonts w:cs="Arial"/>
        </w:rPr>
      </w:pPr>
      <w:r w:rsidRPr="005868D1">
        <w:rPr>
          <w:rFonts w:cs="Arial"/>
        </w:rPr>
        <w:t>publication Teacher misconduct: the prohibition of teachers. It can be found here:</w:t>
      </w:r>
      <w:r>
        <w:rPr>
          <w:rFonts w:cs="Arial"/>
        </w:rPr>
        <w:t xml:space="preserve"> </w:t>
      </w:r>
    </w:p>
    <w:p w14:paraId="78C737D2" w14:textId="77777777" w:rsidR="00BE1C44" w:rsidRPr="00730B45" w:rsidRDefault="00BE1C44" w:rsidP="00BE1C44">
      <w:pPr>
        <w:spacing w:after="0" w:line="240" w:lineRule="auto"/>
        <w:ind w:left="720" w:hanging="720"/>
        <w:jc w:val="both"/>
        <w:rPr>
          <w:rFonts w:cs="Arial"/>
          <w:sz w:val="6"/>
          <w:szCs w:val="6"/>
        </w:rPr>
      </w:pPr>
    </w:p>
    <w:p w14:paraId="0DB5652F" w14:textId="61BDCB10" w:rsidR="00BE1C44" w:rsidRPr="00730B45" w:rsidRDefault="00696D10" w:rsidP="00696D10">
      <w:pPr>
        <w:spacing w:after="0" w:line="240" w:lineRule="auto"/>
        <w:ind w:left="720" w:hanging="720"/>
        <w:rPr>
          <w:rFonts w:cs="Arial"/>
        </w:rPr>
      </w:pPr>
      <w:hyperlink r:id="rId50" w:history="1">
        <w:r w:rsidRPr="00683824">
          <w:rPr>
            <w:rStyle w:val="Hyperlink"/>
            <w:rFonts w:cs="Arial"/>
            <w:i/>
          </w:rPr>
          <w:t>https://www.gov.uk/government/publications/teacher-misconduct-the-prohibition-of-teachers--3</w:t>
        </w:r>
      </w:hyperlink>
    </w:p>
    <w:p w14:paraId="02F77327" w14:textId="77777777" w:rsidR="00BE1C44" w:rsidRPr="00FE1287" w:rsidRDefault="00BE1C44" w:rsidP="00BE1C44">
      <w:pPr>
        <w:spacing w:after="0" w:line="240" w:lineRule="auto"/>
        <w:ind w:left="720" w:hanging="720"/>
        <w:jc w:val="both"/>
        <w:rPr>
          <w:rFonts w:cs="Arial"/>
          <w:color w:val="FF0000"/>
          <w:sz w:val="14"/>
          <w:szCs w:val="14"/>
        </w:rPr>
      </w:pPr>
    </w:p>
    <w:p w14:paraId="6A093FAF" w14:textId="77777777" w:rsidR="00BE1C44" w:rsidRPr="007A5FE7" w:rsidRDefault="00BE1C44" w:rsidP="00BE1C44">
      <w:pPr>
        <w:spacing w:after="0" w:line="240" w:lineRule="auto"/>
        <w:jc w:val="both"/>
        <w:rPr>
          <w:rFonts w:cs="Arial"/>
          <w:i/>
          <w:sz w:val="6"/>
        </w:rPr>
      </w:pPr>
    </w:p>
    <w:p w14:paraId="7FDD1655" w14:textId="77777777" w:rsidR="00163A4C" w:rsidRPr="005868D1" w:rsidRDefault="00BE1C44" w:rsidP="00163A4C">
      <w:pPr>
        <w:spacing w:after="0" w:line="240" w:lineRule="auto"/>
        <w:ind w:left="720" w:hanging="720"/>
        <w:jc w:val="both"/>
        <w:rPr>
          <w:rFonts w:cs="Arial"/>
          <w:color w:val="FF0000"/>
        </w:rPr>
      </w:pPr>
      <w:r w:rsidRPr="005868D1">
        <w:rPr>
          <w:rFonts w:cs="Arial"/>
        </w:rPr>
        <w:t>10.2</w:t>
      </w:r>
      <w:r w:rsidRPr="005868D1">
        <w:rPr>
          <w:rFonts w:cs="Arial"/>
        </w:rPr>
        <w:tab/>
      </w:r>
      <w:r w:rsidRPr="00373134">
        <w:rPr>
          <w:rFonts w:cs="Arial"/>
        </w:rPr>
        <w:t xml:space="preserve">We will ensure that agencies and third parties supplying staff provide us evidence that they have made the appropriate level of safeguarding checks on individuals working in our school. See Appendix C, for information on Single Central Record (SCR).  The single central record must cover the following people: all staff, including teacher trainees on salaried routes, agency and third-party and supply staff who work at the school. </w:t>
      </w:r>
      <w:r w:rsidR="00163A4C" w:rsidRPr="005B73A7">
        <w:rPr>
          <w:rFonts w:cs="Arial"/>
        </w:rPr>
        <w:t>The Single Central Record is located electronically in a secure drive on the school network.</w:t>
      </w:r>
    </w:p>
    <w:p w14:paraId="5FAEB217" w14:textId="77777777" w:rsidR="00BE1C44" w:rsidRPr="00373134" w:rsidRDefault="00BE1C44" w:rsidP="00163A4C">
      <w:pPr>
        <w:spacing w:after="0" w:line="240" w:lineRule="auto"/>
        <w:ind w:left="720" w:hanging="720"/>
        <w:jc w:val="both"/>
        <w:rPr>
          <w:rFonts w:cs="Arial"/>
        </w:rPr>
      </w:pPr>
    </w:p>
    <w:p w14:paraId="42D02E5A" w14:textId="2D0121BF" w:rsidR="00BE1C44" w:rsidRDefault="00BE1C44" w:rsidP="008F3290">
      <w:pPr>
        <w:spacing w:after="0" w:line="240" w:lineRule="auto"/>
        <w:ind w:left="720" w:hanging="720"/>
        <w:jc w:val="both"/>
        <w:rPr>
          <w:rFonts w:cs="Arial"/>
        </w:rPr>
      </w:pPr>
      <w:r w:rsidRPr="00373134">
        <w:rPr>
          <w:rFonts w:cs="Arial"/>
        </w:rPr>
        <w:t>10.3</w:t>
      </w:r>
      <w:r w:rsidRPr="00373134">
        <w:rPr>
          <w:rFonts w:cs="Arial"/>
        </w:rPr>
        <w:tab/>
        <w:t>Every job description and person specific</w:t>
      </w:r>
      <w:r w:rsidRPr="00F71042">
        <w:rPr>
          <w:rFonts w:cs="Arial"/>
        </w:rPr>
        <w:t xml:space="preserve">ation </w:t>
      </w:r>
      <w:r w:rsidR="008F3290" w:rsidRPr="00F71042">
        <w:rPr>
          <w:rFonts w:cs="Arial"/>
        </w:rPr>
        <w:t>and job advertisement will have a clear statement about the safeguarding responsibilities of the post holder. The school website will echo this within our ‘vacancies’ section.</w:t>
      </w:r>
      <w:r w:rsidR="001956A2">
        <w:rPr>
          <w:rFonts w:cs="Arial"/>
        </w:rPr>
        <w:t xml:space="preserve"> </w:t>
      </w:r>
      <w:r w:rsidR="001956A2" w:rsidRPr="001956A2">
        <w:rPr>
          <w:rFonts w:cs="Arial"/>
        </w:rPr>
        <w:t>The school will consider carrying out an online search on shortlisted candidates to help identify any issues that are publicly available online.</w:t>
      </w:r>
    </w:p>
    <w:p w14:paraId="2324F77F" w14:textId="77777777" w:rsidR="008F3290" w:rsidRPr="00373134" w:rsidRDefault="008F3290" w:rsidP="008F3290">
      <w:pPr>
        <w:spacing w:after="0" w:line="240" w:lineRule="auto"/>
        <w:jc w:val="both"/>
        <w:rPr>
          <w:rFonts w:cs="Arial"/>
        </w:rPr>
      </w:pPr>
    </w:p>
    <w:p w14:paraId="478F1C92" w14:textId="1720C774" w:rsidR="00BE1C44" w:rsidRPr="00373134" w:rsidRDefault="00BE1C44" w:rsidP="00BE1C44">
      <w:pPr>
        <w:spacing w:after="0" w:line="240" w:lineRule="auto"/>
        <w:jc w:val="both"/>
        <w:rPr>
          <w:rFonts w:cs="Arial"/>
        </w:rPr>
      </w:pPr>
      <w:r w:rsidRPr="00373134">
        <w:rPr>
          <w:rFonts w:cs="Arial"/>
        </w:rPr>
        <w:t>10.4</w:t>
      </w:r>
      <w:r w:rsidRPr="00373134">
        <w:rPr>
          <w:rFonts w:cs="Arial"/>
        </w:rPr>
        <w:tab/>
        <w:t xml:space="preserve">We will ensure that at least one member of every interview panel has completed </w:t>
      </w:r>
      <w:r w:rsidRPr="00373134">
        <w:rPr>
          <w:rFonts w:cs="Arial"/>
        </w:rPr>
        <w:tab/>
        <w:t xml:space="preserve">safer recruitment training within the last </w:t>
      </w:r>
      <w:r w:rsidR="00174D3C">
        <w:rPr>
          <w:rFonts w:cs="Arial"/>
        </w:rPr>
        <w:t>3</w:t>
      </w:r>
      <w:r w:rsidRPr="00373134">
        <w:rPr>
          <w:rFonts w:cs="Arial"/>
        </w:rPr>
        <w:t xml:space="preserve"> years.</w:t>
      </w:r>
    </w:p>
    <w:p w14:paraId="5847D9C4" w14:textId="77777777" w:rsidR="00BE1C44" w:rsidRPr="00373134" w:rsidRDefault="00BE1C44" w:rsidP="00BE1C44">
      <w:pPr>
        <w:spacing w:after="0" w:line="240" w:lineRule="auto"/>
        <w:jc w:val="both"/>
        <w:rPr>
          <w:rFonts w:cs="Arial"/>
        </w:rPr>
      </w:pPr>
    </w:p>
    <w:p w14:paraId="577A0E0B" w14:textId="7B8BC8A3" w:rsidR="00BE1C44" w:rsidRPr="00373134" w:rsidRDefault="00BE1C44" w:rsidP="00BE1C44">
      <w:pPr>
        <w:ind w:left="720" w:hanging="720"/>
        <w:jc w:val="both"/>
        <w:rPr>
          <w:rFonts w:cs="Arial"/>
          <w:i/>
        </w:rPr>
      </w:pPr>
      <w:r w:rsidRPr="00373134">
        <w:rPr>
          <w:rFonts w:cs="Arial"/>
        </w:rPr>
        <w:t>10.5</w:t>
      </w:r>
      <w:r w:rsidRPr="00373134">
        <w:rPr>
          <w:rFonts w:cs="Arial"/>
        </w:rPr>
        <w:tab/>
        <w:t xml:space="preserve">We have a procedure in place to manage allegations against members of staff, supply staff and </w:t>
      </w:r>
      <w:r w:rsidR="008F3290" w:rsidRPr="00F71042">
        <w:rPr>
          <w:rFonts w:cs="Arial"/>
        </w:rPr>
        <w:t xml:space="preserve">volunteers (and to respond to low level concerns) in line with WSCP procedures here: </w:t>
      </w:r>
      <w:hyperlink r:id="rId51" w:history="1">
        <w:r w:rsidR="008F3290" w:rsidRPr="00F71042">
          <w:rPr>
            <w:rStyle w:val="Hyperlink"/>
            <w:rFonts w:cs="Arial"/>
            <w:i/>
            <w:iCs/>
          </w:rPr>
          <w:t>allegations against staff procedure.</w:t>
        </w:r>
      </w:hyperlink>
      <w:r w:rsidR="008F3290" w:rsidRPr="00F71042">
        <w:rPr>
          <w:rFonts w:cs="Arial"/>
          <w:i/>
          <w:iCs/>
        </w:rPr>
        <w:t xml:space="preserve"> </w:t>
      </w:r>
      <w:r w:rsidR="008F3290" w:rsidRPr="00F71042">
        <w:rPr>
          <w:rFonts w:cs="Arial"/>
        </w:rPr>
        <w:t>We will communicate with Local Authority Designated Officer (LADO), through consultations and referrals when needed</w:t>
      </w:r>
      <w:r w:rsidR="00F71042">
        <w:rPr>
          <w:rFonts w:cs="Arial"/>
        </w:rPr>
        <w:t>.</w:t>
      </w:r>
    </w:p>
    <w:p w14:paraId="6AB0010B" w14:textId="4D8880BD" w:rsidR="008F3290" w:rsidRDefault="00BE1C44" w:rsidP="008F3290">
      <w:pPr>
        <w:ind w:left="720" w:hanging="720"/>
        <w:jc w:val="both"/>
        <w:rPr>
          <w:rFonts w:cs="Arial"/>
        </w:rPr>
      </w:pPr>
      <w:r w:rsidRPr="00373134">
        <w:rPr>
          <w:rFonts w:cs="Arial"/>
        </w:rPr>
        <w:t xml:space="preserve">10.6   </w:t>
      </w:r>
      <w:r w:rsidRPr="00373134">
        <w:rPr>
          <w:rFonts w:cs="Arial"/>
        </w:rPr>
        <w:tab/>
      </w:r>
      <w:r w:rsidR="008F3290" w:rsidRPr="00052DEC">
        <w:rPr>
          <w:rFonts w:cs="Arial"/>
        </w:rPr>
        <w:t>Supply teachers – we will consider all allegations against an individual not directly employed by, where disciplinary procedures do not fully apply, (for example, supply teachers provided by an em</w:t>
      </w:r>
      <w:r w:rsidR="008F3290" w:rsidRPr="00F71042">
        <w:rPr>
          <w:rFonts w:cs="Arial"/>
        </w:rPr>
        <w:t>ployment agency) and ensure allegations are dealt with properly and communication with supply agency and Local Authority Designated Officer (LADO) is continued throughout the investigation.</w:t>
      </w:r>
      <w:r w:rsidR="008F3290" w:rsidRPr="00730B45">
        <w:rPr>
          <w:rFonts w:cs="Arial"/>
        </w:rPr>
        <w:t xml:space="preserve"> </w:t>
      </w:r>
    </w:p>
    <w:p w14:paraId="00798DAC" w14:textId="74267FE4" w:rsidR="00163A4C" w:rsidRDefault="008F3290" w:rsidP="00163A4C">
      <w:pPr>
        <w:ind w:left="720" w:hanging="720"/>
        <w:jc w:val="both"/>
        <w:rPr>
          <w:rFonts w:cs="Arial"/>
        </w:rPr>
      </w:pPr>
      <w:r>
        <w:rPr>
          <w:rFonts w:cs="Arial"/>
        </w:rPr>
        <w:t>10.7</w:t>
      </w:r>
      <w:r>
        <w:rPr>
          <w:rFonts w:cs="Arial"/>
        </w:rPr>
        <w:tab/>
      </w:r>
      <w:r w:rsidR="00163A4C" w:rsidRPr="005868D1">
        <w:rPr>
          <w:rFonts w:cs="Arial"/>
        </w:rPr>
        <w:t xml:space="preserve">There is an agreed </w:t>
      </w:r>
      <w:r w:rsidR="00163A4C">
        <w:rPr>
          <w:rFonts w:cs="Arial"/>
        </w:rPr>
        <w:t>Employee Handbook which is compliant with ‘</w:t>
      </w:r>
      <w:r w:rsidR="00163A4C" w:rsidRPr="005868D1">
        <w:rPr>
          <w:rFonts w:cs="Arial"/>
        </w:rPr>
        <w:t>Safer Working P</w:t>
      </w:r>
      <w:r w:rsidR="00163A4C">
        <w:rPr>
          <w:rFonts w:cs="Arial"/>
        </w:rPr>
        <w:t>ractices’,</w:t>
      </w:r>
      <w:r w:rsidR="00163A4C" w:rsidRPr="005868D1">
        <w:rPr>
          <w:rFonts w:cs="Arial"/>
        </w:rPr>
        <w:t xml:space="preserve"> and includes - </w:t>
      </w:r>
      <w:r w:rsidR="00163A4C" w:rsidRPr="00AE730D">
        <w:rPr>
          <w:rFonts w:cs="Arial"/>
        </w:rPr>
        <w:t>acceptable use of technologies, staff/</w:t>
      </w:r>
      <w:r w:rsidR="00163A4C">
        <w:rPr>
          <w:rFonts w:cs="Arial"/>
        </w:rPr>
        <w:t>student</w:t>
      </w:r>
      <w:r w:rsidR="00163A4C" w:rsidRPr="00AE730D">
        <w:rPr>
          <w:rFonts w:cs="Arial"/>
        </w:rPr>
        <w:t xml:space="preserve"> relationships</w:t>
      </w:r>
      <w:r w:rsidR="001956A2">
        <w:rPr>
          <w:rFonts w:cs="Arial"/>
        </w:rPr>
        <w:t xml:space="preserve">, </w:t>
      </w:r>
      <w:hyperlink r:id="rId52" w:history="1">
        <w:r w:rsidR="001956A2" w:rsidRPr="001956A2">
          <w:rPr>
            <w:rStyle w:val="Hyperlink"/>
            <w:rFonts w:cs="Arial"/>
          </w:rPr>
          <w:t>low level concerns</w:t>
        </w:r>
      </w:hyperlink>
      <w:r w:rsidR="00163A4C" w:rsidRPr="00AE730D">
        <w:rPr>
          <w:rFonts w:cs="Arial"/>
        </w:rPr>
        <w:t xml:space="preserve"> and communications including the use of social media.</w:t>
      </w:r>
      <w:r>
        <w:rPr>
          <w:rFonts w:cs="Arial"/>
        </w:rPr>
        <w:t xml:space="preserve"> </w:t>
      </w:r>
    </w:p>
    <w:p w14:paraId="523CB282" w14:textId="575F40ED" w:rsidR="00BE1C44" w:rsidRPr="00373134" w:rsidRDefault="00BE1C44" w:rsidP="00163A4C">
      <w:pPr>
        <w:ind w:left="720" w:hanging="720"/>
        <w:jc w:val="both"/>
        <w:rPr>
          <w:rFonts w:cs="Arial"/>
        </w:rPr>
      </w:pPr>
      <w:r w:rsidRPr="00373134">
        <w:rPr>
          <w:rFonts w:cs="Arial"/>
        </w:rPr>
        <w:t>10.</w:t>
      </w:r>
      <w:r w:rsidR="008F3290">
        <w:rPr>
          <w:rFonts w:cs="Arial"/>
        </w:rPr>
        <w:t>8</w:t>
      </w:r>
      <w:r w:rsidRPr="00373134">
        <w:rPr>
          <w:rFonts w:cs="Arial"/>
        </w:rPr>
        <w:t xml:space="preserve"> </w:t>
      </w:r>
      <w:r w:rsidRPr="00373134">
        <w:rPr>
          <w:rFonts w:cs="Arial"/>
        </w:rPr>
        <w:tab/>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D9919D0" w14:textId="6E84FD34" w:rsidR="00BE1C44" w:rsidRPr="00373134" w:rsidRDefault="008F3290" w:rsidP="00BE1C44">
      <w:pPr>
        <w:ind w:left="720" w:hanging="720"/>
        <w:rPr>
          <w:rFonts w:cs="Arial"/>
          <w:b/>
          <w:u w:val="single"/>
        </w:rPr>
      </w:pPr>
      <w:r>
        <w:rPr>
          <w:rFonts w:cs="Arial"/>
          <w:b/>
          <w:u w:val="single"/>
        </w:rPr>
        <w:t>Further g</w:t>
      </w:r>
      <w:r w:rsidR="00BE1C44" w:rsidRPr="00373134">
        <w:rPr>
          <w:rFonts w:cs="Arial"/>
          <w:b/>
          <w:u w:val="single"/>
        </w:rPr>
        <w:t>uidance can be accessed</w:t>
      </w:r>
      <w:r w:rsidR="00200899">
        <w:rPr>
          <w:rFonts w:cs="Arial"/>
          <w:b/>
          <w:u w:val="single"/>
        </w:rPr>
        <w:t xml:space="preserve"> (February 2022)</w:t>
      </w:r>
      <w:r w:rsidR="00BE1C44" w:rsidRPr="00373134">
        <w:rPr>
          <w:rFonts w:cs="Arial"/>
          <w:b/>
          <w:u w:val="single"/>
        </w:rPr>
        <w:t>:</w:t>
      </w:r>
    </w:p>
    <w:p w14:paraId="527520A8" w14:textId="2E960D52" w:rsidR="00200899" w:rsidRDefault="00696D10" w:rsidP="00696D10">
      <w:pPr>
        <w:spacing w:after="0" w:line="240" w:lineRule="auto"/>
      </w:pPr>
      <w:hyperlink r:id="rId53" w:history="1">
        <w:r w:rsidRPr="00683824">
          <w:rPr>
            <w:rStyle w:val="Hyperlink"/>
          </w:rPr>
          <w:t>https://c-cluster-110.uploads.documents.cimpress.io/v1/uploads/d71d6fd8-b99e-4327-b8fd-1ac968b768a4~110/original?tenant=vbu-digital</w:t>
        </w:r>
      </w:hyperlink>
    </w:p>
    <w:p w14:paraId="7E0F9043" w14:textId="77777777" w:rsidR="001956A2" w:rsidRDefault="001956A2" w:rsidP="001956A2">
      <w:pPr>
        <w:spacing w:after="0" w:line="240" w:lineRule="auto"/>
        <w:jc w:val="center"/>
      </w:pPr>
    </w:p>
    <w:p w14:paraId="72678833" w14:textId="77777777" w:rsidR="00BE1C44" w:rsidRPr="00373134" w:rsidRDefault="00BE1C44" w:rsidP="00BE1C44">
      <w:pPr>
        <w:spacing w:after="0" w:line="240" w:lineRule="auto"/>
        <w:jc w:val="both"/>
        <w:rPr>
          <w:rFonts w:cs="Arial"/>
          <w:b/>
        </w:rPr>
      </w:pPr>
      <w:r w:rsidRPr="00373134">
        <w:rPr>
          <w:rFonts w:cs="Arial"/>
          <w:b/>
        </w:rPr>
        <w:t>11</w:t>
      </w:r>
      <w:r w:rsidRPr="00373134">
        <w:rPr>
          <w:rFonts w:cs="Arial"/>
          <w:b/>
        </w:rPr>
        <w:tab/>
        <w:t>STAFF INDUCTION, TRAINING AND DEVELOPMENT</w:t>
      </w:r>
    </w:p>
    <w:p w14:paraId="08E102B1" w14:textId="77777777" w:rsidR="00BE1C44" w:rsidRPr="00373134" w:rsidRDefault="00BE1C44" w:rsidP="00BE1C44">
      <w:pPr>
        <w:spacing w:before="40" w:after="40" w:line="240" w:lineRule="auto"/>
        <w:ind w:left="720" w:hanging="720"/>
        <w:jc w:val="both"/>
        <w:rPr>
          <w:rFonts w:eastAsia="Times New Roman" w:cs="Arial"/>
          <w:bCs/>
          <w:color w:val="000000"/>
          <w:sz w:val="10"/>
        </w:rPr>
      </w:pPr>
    </w:p>
    <w:p w14:paraId="3B310503" w14:textId="1F53E7AB" w:rsidR="00BE1C44" w:rsidRPr="00373134" w:rsidRDefault="00BE1C44" w:rsidP="00BE1C44">
      <w:pPr>
        <w:spacing w:before="40" w:after="40" w:line="240" w:lineRule="auto"/>
        <w:ind w:left="720" w:hanging="720"/>
        <w:jc w:val="both"/>
        <w:rPr>
          <w:rFonts w:eastAsia="Times New Roman" w:cs="Arial"/>
          <w:bCs/>
        </w:rPr>
      </w:pPr>
      <w:r w:rsidRPr="00373134">
        <w:rPr>
          <w:rFonts w:eastAsia="Times New Roman" w:cs="Arial"/>
          <w:bCs/>
          <w:color w:val="000000"/>
        </w:rPr>
        <w:t>11.1</w:t>
      </w:r>
      <w:r w:rsidRPr="00373134">
        <w:rPr>
          <w:rFonts w:eastAsia="Times New Roman" w:cs="Arial"/>
          <w:bCs/>
          <w:color w:val="000000"/>
        </w:rPr>
        <w:tab/>
        <w:t xml:space="preserve">All new members of staff, including newly-qualified teachers and teaching assistants, will be given induction that includes basic safeguarding training on how to recognise signs of abuse, how to respond to any concerns, e-safety and familiarisation with the safeguarding policy, staff code of conduct, Keeping Children Safe in Education: Statutory Guidance for Schools and Colleges, Part One, </w:t>
      </w:r>
      <w:r w:rsidRPr="00373134">
        <w:rPr>
          <w:rFonts w:eastAsia="Times New Roman" w:cs="Arial"/>
          <w:bCs/>
        </w:rPr>
        <w:t xml:space="preserve">September 2020 and other related policies. </w:t>
      </w:r>
      <w:r w:rsidR="001956A2" w:rsidRPr="001956A2">
        <w:rPr>
          <w:rFonts w:eastAsia="Times New Roman" w:cs="Arial"/>
          <w:bCs/>
        </w:rPr>
        <w:t>All governors and trustees should receive appropriate safeguarding and child protection (including online) training at induction.</w:t>
      </w:r>
      <w:r w:rsidRPr="00373134">
        <w:rPr>
          <w:rFonts w:eastAsia="Times New Roman" w:cs="Arial"/>
          <w:bCs/>
        </w:rPr>
        <w:t xml:space="preserve"> There are mechanisms in place, such as safeguarding updates, to assist staff to understand and discharge their role and responsibilities as set out in Part one of Keeping Children Safe in Education. </w:t>
      </w:r>
      <w:r w:rsidR="00200899">
        <w:rPr>
          <w:rFonts w:eastAsia="Times New Roman" w:cs="Arial"/>
          <w:bCs/>
        </w:rPr>
        <w:t>Relevant s</w:t>
      </w:r>
      <w:r w:rsidRPr="00373134">
        <w:rPr>
          <w:rFonts w:eastAsia="Times New Roman" w:cs="Arial"/>
          <w:bCs/>
        </w:rPr>
        <w:t>taff should also read, “</w:t>
      </w:r>
      <w:hyperlink r:id="rId54" w:history="1">
        <w:r w:rsidRPr="00373134">
          <w:rPr>
            <w:rStyle w:val="Hyperlink"/>
            <w:rFonts w:eastAsia="Times New Roman" w:cs="Arial"/>
            <w:bCs/>
          </w:rPr>
          <w:t>Working Together to Safeguard Children</w:t>
        </w:r>
      </w:hyperlink>
      <w:r w:rsidRPr="00373134">
        <w:rPr>
          <w:rFonts w:eastAsia="Times New Roman" w:cs="Arial"/>
          <w:bCs/>
        </w:rPr>
        <w:t>.” July 2018</w:t>
      </w:r>
    </w:p>
    <w:p w14:paraId="629A0D38" w14:textId="77777777" w:rsidR="00BE1C44" w:rsidRPr="00373134" w:rsidRDefault="00BE1C44" w:rsidP="00BE1C44">
      <w:pPr>
        <w:spacing w:before="40" w:after="40" w:line="240" w:lineRule="auto"/>
        <w:ind w:left="720" w:hanging="720"/>
        <w:jc w:val="both"/>
        <w:rPr>
          <w:rFonts w:eastAsia="Times New Roman" w:cs="Arial"/>
          <w:bCs/>
          <w:color w:val="000000"/>
          <w:sz w:val="12"/>
        </w:rPr>
      </w:pPr>
    </w:p>
    <w:p w14:paraId="4AFA01F9" w14:textId="3CF318D8" w:rsidR="00BE1C44" w:rsidRPr="00373134" w:rsidRDefault="00BE1C44" w:rsidP="00BE1C44">
      <w:pPr>
        <w:spacing w:before="40" w:after="40" w:line="240" w:lineRule="auto"/>
        <w:ind w:left="720" w:hanging="720"/>
        <w:jc w:val="both"/>
        <w:rPr>
          <w:rFonts w:eastAsia="Times New Roman" w:cs="Arial"/>
          <w:bCs/>
          <w:color w:val="000000"/>
        </w:rPr>
      </w:pPr>
      <w:r w:rsidRPr="00373134">
        <w:rPr>
          <w:rFonts w:eastAsia="Times New Roman" w:cs="Arial"/>
          <w:bCs/>
          <w:color w:val="000000"/>
        </w:rPr>
        <w:t>11.2</w:t>
      </w:r>
      <w:r w:rsidRPr="00373134">
        <w:rPr>
          <w:rFonts w:eastAsia="Times New Roman" w:cs="Arial"/>
          <w:bCs/>
          <w:color w:val="000000"/>
        </w:rPr>
        <w:tab/>
        <w:t>The induction will be proportionate to staff members’</w:t>
      </w:r>
      <w:r w:rsidR="001956A2">
        <w:rPr>
          <w:rFonts w:eastAsia="Times New Roman" w:cs="Arial"/>
          <w:bCs/>
          <w:color w:val="000000"/>
        </w:rPr>
        <w:t xml:space="preserve"> and Governors’</w:t>
      </w:r>
      <w:r w:rsidRPr="00373134">
        <w:rPr>
          <w:rFonts w:eastAsia="Times New Roman" w:cs="Arial"/>
          <w:bCs/>
          <w:color w:val="000000"/>
        </w:rPr>
        <w:t xml:space="preserve"> roles and responsibilities</w:t>
      </w:r>
      <w:r w:rsidR="00F81856">
        <w:rPr>
          <w:rFonts w:eastAsia="Times New Roman" w:cs="Arial"/>
          <w:bCs/>
          <w:color w:val="000000"/>
        </w:rPr>
        <w:t>.</w:t>
      </w:r>
    </w:p>
    <w:p w14:paraId="742A851F" w14:textId="77777777" w:rsidR="00BE1C44" w:rsidRPr="00373134" w:rsidRDefault="00BE1C44" w:rsidP="00BE1C44">
      <w:pPr>
        <w:spacing w:before="40" w:after="40" w:line="240" w:lineRule="auto"/>
        <w:ind w:left="720" w:hanging="720"/>
        <w:jc w:val="both"/>
        <w:rPr>
          <w:rFonts w:eastAsia="Times New Roman" w:cs="Arial"/>
          <w:bCs/>
          <w:color w:val="000000"/>
          <w:sz w:val="16"/>
        </w:rPr>
      </w:pPr>
    </w:p>
    <w:p w14:paraId="1E41E409" w14:textId="5A77C3BC" w:rsidR="00BE1C44" w:rsidRPr="00373134" w:rsidRDefault="00BE1C44" w:rsidP="00BE1C44">
      <w:pPr>
        <w:spacing w:before="40" w:after="40" w:line="240" w:lineRule="auto"/>
        <w:ind w:left="720" w:hanging="720"/>
        <w:jc w:val="both"/>
        <w:rPr>
          <w:rFonts w:eastAsia="Times New Roman" w:cs="Arial"/>
          <w:bCs/>
          <w:color w:val="000000"/>
        </w:rPr>
      </w:pPr>
      <w:r w:rsidRPr="00373134">
        <w:rPr>
          <w:rFonts w:eastAsia="Times New Roman" w:cs="Arial"/>
          <w:bCs/>
          <w:color w:val="000000"/>
        </w:rPr>
        <w:t>11.3</w:t>
      </w:r>
      <w:r w:rsidRPr="00373134">
        <w:rPr>
          <w:rFonts w:eastAsia="Times New Roman" w:cs="Arial"/>
          <w:bCs/>
          <w:color w:val="000000"/>
        </w:rPr>
        <w:tab/>
        <w:t>All Designated Safeguarding Leads (DSLs) will undergo updated Safeguarding</w:t>
      </w:r>
      <w:r w:rsidR="0065217B">
        <w:rPr>
          <w:rFonts w:eastAsia="Times New Roman" w:cs="Arial"/>
          <w:bCs/>
          <w:color w:val="000000"/>
        </w:rPr>
        <w:t xml:space="preserve"> and Prevent</w:t>
      </w:r>
      <w:r w:rsidRPr="00373134">
        <w:rPr>
          <w:rFonts w:eastAsia="Times New Roman" w:cs="Arial"/>
          <w:bCs/>
          <w:color w:val="000000"/>
        </w:rPr>
        <w:t xml:space="preserve"> training every two years.</w:t>
      </w:r>
    </w:p>
    <w:p w14:paraId="60D5E4CA" w14:textId="77777777" w:rsidR="00BE1C44" w:rsidRPr="00373134" w:rsidRDefault="00BE1C44" w:rsidP="00BE1C44">
      <w:pPr>
        <w:spacing w:before="40" w:after="40" w:line="240" w:lineRule="auto"/>
        <w:jc w:val="both"/>
        <w:rPr>
          <w:rFonts w:eastAsia="Times New Roman" w:cs="Arial"/>
          <w:bCs/>
          <w:color w:val="000000"/>
          <w:sz w:val="14"/>
        </w:rPr>
      </w:pPr>
    </w:p>
    <w:p w14:paraId="08B70A14" w14:textId="3057DAC4" w:rsidR="00BE1C44" w:rsidRPr="00373134" w:rsidRDefault="00BE1C44" w:rsidP="00BE1C44">
      <w:pPr>
        <w:spacing w:before="40" w:after="40" w:line="240" w:lineRule="auto"/>
        <w:ind w:left="720" w:hanging="720"/>
        <w:jc w:val="both"/>
        <w:rPr>
          <w:rFonts w:eastAsia="Times New Roman" w:cs="Arial"/>
          <w:bCs/>
          <w:color w:val="000000"/>
        </w:rPr>
      </w:pPr>
      <w:r w:rsidRPr="00373134">
        <w:rPr>
          <w:rFonts w:eastAsia="Times New Roman" w:cs="Arial"/>
          <w:bCs/>
          <w:color w:val="000000"/>
        </w:rPr>
        <w:t>11.4</w:t>
      </w:r>
      <w:r w:rsidRPr="00373134">
        <w:rPr>
          <w:rFonts w:eastAsia="Times New Roman" w:cs="Arial"/>
          <w:bCs/>
          <w:color w:val="000000"/>
        </w:rPr>
        <w:tab/>
        <w:t xml:space="preserve">All staff members of the school will undergo face to face training (whole-school training) which is regularly updated and </w:t>
      </w:r>
      <w:r w:rsidRPr="00373134">
        <w:rPr>
          <w:rFonts w:eastAsia="Times New Roman" w:cs="Arial"/>
          <w:bCs/>
          <w:color w:val="000000"/>
          <w:u w:val="single"/>
        </w:rPr>
        <w:t>at least every three years</w:t>
      </w:r>
      <w:r w:rsidRPr="00373134">
        <w:rPr>
          <w:rFonts w:eastAsia="Times New Roman" w:cs="Arial"/>
          <w:bCs/>
          <w:color w:val="000000"/>
        </w:rPr>
        <w:t xml:space="preserve">. </w:t>
      </w:r>
      <w:r w:rsidR="007475F7" w:rsidRPr="007475F7">
        <w:rPr>
          <w:rFonts w:eastAsia="Times New Roman" w:cs="Arial"/>
          <w:iCs/>
          <w:color w:val="000000"/>
          <w:shd w:val="clear" w:color="auto" w:fill="FFFFFF" w:themeFill="background1"/>
        </w:rPr>
        <w:t>All governors must undergo governor specific awareness training</w:t>
      </w:r>
      <w:r w:rsidR="007475F7" w:rsidRPr="007475F7">
        <w:rPr>
          <w:iCs/>
        </w:rPr>
        <w:t xml:space="preserve"> to e</w:t>
      </w:r>
      <w:r w:rsidR="007475F7" w:rsidRPr="007475F7">
        <w:rPr>
          <w:rFonts w:eastAsia="Times New Roman" w:cs="Arial"/>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Pr="007475F7">
        <w:rPr>
          <w:rFonts w:eastAsia="Times New Roman" w:cs="Arial"/>
          <w:bCs/>
          <w:iCs/>
          <w:color w:val="000000"/>
        </w:rPr>
        <w:t xml:space="preserve"> </w:t>
      </w:r>
      <w:r w:rsidR="0065217B">
        <w:rPr>
          <w:rFonts w:eastAsia="Times New Roman" w:cs="Arial"/>
          <w:bCs/>
          <w:iCs/>
          <w:color w:val="000000"/>
        </w:rPr>
        <w:t>All</w:t>
      </w:r>
      <w:r w:rsidRPr="007475F7">
        <w:rPr>
          <w:rFonts w:eastAsia="Times New Roman" w:cs="Arial"/>
          <w:bCs/>
          <w:iCs/>
          <w:color w:val="000000"/>
        </w:rPr>
        <w:t xml:space="preserve"> staff will have access to </w:t>
      </w:r>
      <w:r w:rsidR="008F3290" w:rsidRPr="007475F7">
        <w:rPr>
          <w:rFonts w:eastAsia="Times New Roman" w:cs="Arial"/>
          <w:bCs/>
          <w:iCs/>
          <w:color w:val="000000"/>
        </w:rPr>
        <w:t>multi-agency safeguarding training and e-learning.</w:t>
      </w:r>
      <w:r w:rsidR="007475F7">
        <w:rPr>
          <w:rFonts w:eastAsia="Times New Roman" w:cs="Arial"/>
          <w:bCs/>
          <w:iCs/>
          <w:color w:val="000000"/>
        </w:rPr>
        <w:t xml:space="preserve"> </w:t>
      </w:r>
      <w:hyperlink r:id="rId55" w:history="1">
        <w:r w:rsidR="007475F7" w:rsidRPr="00E21226">
          <w:rPr>
            <w:rStyle w:val="Hyperlink"/>
            <w:rFonts w:eastAsia="Times New Roman" w:cs="Arial"/>
            <w:bCs/>
          </w:rPr>
          <w:t>https://www.wirralsafeguarding.co.uk/training/</w:t>
        </w:r>
      </w:hyperlink>
    </w:p>
    <w:p w14:paraId="710A5BEF" w14:textId="77777777" w:rsidR="00BE1C44" w:rsidRPr="00373134" w:rsidRDefault="00BE1C44" w:rsidP="00BE1C44">
      <w:pPr>
        <w:spacing w:before="40" w:after="40" w:line="240" w:lineRule="auto"/>
        <w:ind w:left="720" w:hanging="720"/>
        <w:jc w:val="both"/>
        <w:rPr>
          <w:rFonts w:eastAsia="Times New Roman" w:cs="Arial"/>
          <w:bCs/>
          <w:color w:val="000000"/>
          <w:sz w:val="12"/>
        </w:rPr>
      </w:pPr>
    </w:p>
    <w:p w14:paraId="3575C248" w14:textId="77777777" w:rsidR="00BE1C44" w:rsidRPr="00373134" w:rsidRDefault="00BE1C44" w:rsidP="00BE1C44">
      <w:pPr>
        <w:spacing w:before="40" w:after="40" w:line="240" w:lineRule="auto"/>
        <w:ind w:left="720" w:hanging="720"/>
        <w:jc w:val="both"/>
        <w:rPr>
          <w:rFonts w:eastAsia="Times New Roman" w:cs="Arial"/>
          <w:bCs/>
          <w:color w:val="000000"/>
        </w:rPr>
      </w:pPr>
      <w:r w:rsidRPr="00373134">
        <w:rPr>
          <w:rFonts w:eastAsia="Times New Roman" w:cs="Arial"/>
          <w:bCs/>
          <w:color w:val="000000"/>
        </w:rPr>
        <w:t>11.5</w:t>
      </w:r>
      <w:r w:rsidRPr="00373134">
        <w:rPr>
          <w:rFonts w:eastAsia="Times New Roman" w:cs="Arial"/>
          <w:bCs/>
          <w:color w:val="000000"/>
        </w:rPr>
        <w:tab/>
      </w:r>
      <w:r w:rsidR="00163A4C" w:rsidRPr="005868D1">
        <w:rPr>
          <w:rFonts w:eastAsia="Times New Roman" w:cs="Arial"/>
          <w:bCs/>
          <w:color w:val="000000"/>
        </w:rPr>
        <w:t xml:space="preserve">Staff members who miss the whole-school training will be required to undertake other relevant training to </w:t>
      </w:r>
      <w:r w:rsidR="00163A4C">
        <w:rPr>
          <w:rFonts w:eastAsia="Times New Roman" w:cs="Arial"/>
          <w:bCs/>
          <w:color w:val="000000"/>
        </w:rPr>
        <w:t>access the content through training mop-up sessions,</w:t>
      </w:r>
      <w:r w:rsidR="00163A4C" w:rsidRPr="000D4954">
        <w:rPr>
          <w:rFonts w:eastAsia="Times New Roman" w:cs="Arial"/>
          <w:bCs/>
          <w:color w:val="000000"/>
        </w:rPr>
        <w:t xml:space="preserve"> </w:t>
      </w:r>
      <w:r w:rsidR="00163A4C">
        <w:rPr>
          <w:rFonts w:eastAsia="Times New Roman" w:cs="Arial"/>
          <w:bCs/>
          <w:color w:val="000000"/>
        </w:rPr>
        <w:t>for example</w:t>
      </w:r>
      <w:r w:rsidR="00163A4C" w:rsidRPr="005868D1">
        <w:rPr>
          <w:rFonts w:eastAsia="Times New Roman" w:cs="Arial"/>
          <w:bCs/>
          <w:color w:val="000000"/>
        </w:rPr>
        <w:t>.</w:t>
      </w:r>
    </w:p>
    <w:p w14:paraId="01AB11B6" w14:textId="77777777" w:rsidR="00BE1C44" w:rsidRPr="00373134" w:rsidRDefault="00BE1C44" w:rsidP="00BE1C44">
      <w:pPr>
        <w:spacing w:before="40" w:after="40" w:line="240" w:lineRule="auto"/>
        <w:ind w:left="720" w:hanging="720"/>
        <w:jc w:val="both"/>
        <w:rPr>
          <w:rFonts w:eastAsia="Times New Roman" w:cs="Arial"/>
          <w:bCs/>
          <w:color w:val="000000"/>
          <w:sz w:val="8"/>
          <w:szCs w:val="8"/>
        </w:rPr>
      </w:pPr>
    </w:p>
    <w:p w14:paraId="1AD32685" w14:textId="09D5464A" w:rsidR="00BE1C44" w:rsidRPr="00373134" w:rsidRDefault="00BE1C44" w:rsidP="00BE1C44">
      <w:pPr>
        <w:spacing w:before="40" w:after="40" w:line="240" w:lineRule="auto"/>
        <w:ind w:left="720" w:hanging="720"/>
        <w:jc w:val="both"/>
        <w:rPr>
          <w:rFonts w:eastAsia="Times New Roman" w:cs="Arial"/>
          <w:bCs/>
          <w:color w:val="000000"/>
        </w:rPr>
      </w:pPr>
      <w:r w:rsidRPr="00373134">
        <w:rPr>
          <w:rFonts w:eastAsia="Times New Roman" w:cs="Arial"/>
          <w:bCs/>
          <w:color w:val="000000"/>
        </w:rPr>
        <w:lastRenderedPageBreak/>
        <w:t>11.6</w:t>
      </w:r>
      <w:r w:rsidRPr="00373134">
        <w:rPr>
          <w:rFonts w:eastAsia="Times New Roman" w:cs="Arial"/>
          <w:bCs/>
          <w:color w:val="000000"/>
        </w:rPr>
        <w:tab/>
        <w:t>The nominated governor for safeguarding will undergo training prior to or soon after appointment to the role; this training will be updated every three years.</w:t>
      </w:r>
      <w:r w:rsidR="007475F7">
        <w:rPr>
          <w:rFonts w:eastAsia="Times New Roman" w:cs="Arial"/>
          <w:bCs/>
          <w:color w:val="000000"/>
        </w:rPr>
        <w:t xml:space="preserve"> All Governors will receive appropriate safeguarding training annually. </w:t>
      </w:r>
    </w:p>
    <w:p w14:paraId="31798706" w14:textId="77777777" w:rsidR="00BE1C44" w:rsidRPr="00373134" w:rsidRDefault="00BE1C44" w:rsidP="00BE1C44">
      <w:pPr>
        <w:spacing w:before="40" w:after="40" w:line="240" w:lineRule="auto"/>
        <w:jc w:val="both"/>
        <w:rPr>
          <w:rFonts w:eastAsia="Times New Roman" w:cs="Arial"/>
          <w:bCs/>
          <w:color w:val="000000"/>
          <w:sz w:val="8"/>
          <w:szCs w:val="8"/>
        </w:rPr>
      </w:pPr>
    </w:p>
    <w:p w14:paraId="1E3DBF55" w14:textId="77777777" w:rsidR="00BE1C44" w:rsidRPr="00373134" w:rsidRDefault="00BE1C44" w:rsidP="00BE1C44">
      <w:pPr>
        <w:spacing w:after="0" w:line="240" w:lineRule="auto"/>
        <w:ind w:left="720" w:hanging="720"/>
        <w:jc w:val="both"/>
        <w:rPr>
          <w:rFonts w:cs="Arial"/>
        </w:rPr>
      </w:pPr>
      <w:r w:rsidRPr="00373134">
        <w:rPr>
          <w:rFonts w:cs="Arial"/>
        </w:rPr>
        <w:t>11.7</w:t>
      </w:r>
      <w:r w:rsidRPr="00373134">
        <w:rPr>
          <w:rFonts w:cs="Arial"/>
        </w:rPr>
        <w:tab/>
        <w:t xml:space="preserve">We will ensure that staff members provided by other agencies and third parties, e.g. supply teachers and contractors, have received appropriate safeguarding training commensurate with their roles before starting work.  They will be given the opportunity to take part in whole-school training if it takes place during their period of work for the school.  </w:t>
      </w:r>
    </w:p>
    <w:p w14:paraId="41E1E4AA" w14:textId="77777777" w:rsidR="00BE1C44" w:rsidRPr="00373134" w:rsidRDefault="00BE1C44" w:rsidP="00BE1C44">
      <w:pPr>
        <w:spacing w:after="0" w:line="240" w:lineRule="auto"/>
        <w:jc w:val="both"/>
        <w:rPr>
          <w:rFonts w:cs="Arial"/>
        </w:rPr>
      </w:pPr>
    </w:p>
    <w:p w14:paraId="120E1DDC" w14:textId="77777777" w:rsidR="00BE1C44" w:rsidRPr="00373134" w:rsidRDefault="00BE1C44" w:rsidP="00BE1C44">
      <w:pPr>
        <w:spacing w:after="0" w:line="240" w:lineRule="auto"/>
        <w:ind w:left="720" w:hanging="720"/>
        <w:jc w:val="both"/>
        <w:rPr>
          <w:rFonts w:cs="Arial"/>
        </w:rPr>
      </w:pPr>
      <w:r w:rsidRPr="00373134">
        <w:rPr>
          <w:rFonts w:cs="Arial"/>
        </w:rPr>
        <w:t>11.8</w:t>
      </w:r>
      <w:r w:rsidRPr="00373134">
        <w:rPr>
          <w:rFonts w:cs="Arial"/>
        </w:rPr>
        <w:tab/>
        <w:t>The Designated Safeguarding Lead will provide briefings to the school on any changes to safeguarding legislation and procedures and relevant learning from local and national serious case reviews. These will occur annually or more frequently when necessary.</w:t>
      </w:r>
      <w:r w:rsidRPr="00373134">
        <w:rPr>
          <w:rFonts w:cs="Arial"/>
        </w:rPr>
        <w:tab/>
      </w:r>
    </w:p>
    <w:p w14:paraId="1DE491CB" w14:textId="77777777" w:rsidR="001908C3" w:rsidRPr="001908C3" w:rsidRDefault="00696D10" w:rsidP="00BE1C44">
      <w:pPr>
        <w:spacing w:after="0" w:line="240" w:lineRule="auto"/>
        <w:jc w:val="center"/>
        <w:rPr>
          <w:rFonts w:cs="Arial"/>
          <w:sz w:val="18"/>
        </w:rPr>
      </w:pPr>
      <w:r>
        <w:rPr>
          <w:rFonts w:cs="Arial"/>
          <w:i/>
        </w:rPr>
        <w:tab/>
      </w:r>
      <w:r w:rsidR="001908C3">
        <w:rPr>
          <w:rFonts w:cs="Arial"/>
          <w:i/>
        </w:rPr>
        <w:fldChar w:fldCharType="begin"/>
      </w:r>
      <w:r w:rsidR="001908C3">
        <w:rPr>
          <w:rFonts w:cs="Arial"/>
          <w:i/>
        </w:rPr>
        <w:instrText xml:space="preserve"> HYPERLINK "</w:instrText>
      </w:r>
      <w:r w:rsidR="001908C3" w:rsidRPr="001908C3">
        <w:rPr>
          <w:rFonts w:cs="Arial"/>
          <w:i/>
        </w:rPr>
        <w:instrText>https://www.wirralsafeguarding.co.uk/professionals/serious-case-reviews/</w:instrText>
      </w:r>
    </w:p>
    <w:p w14:paraId="64B9D31D" w14:textId="77777777" w:rsidR="001908C3" w:rsidRPr="00683824" w:rsidRDefault="001908C3" w:rsidP="00BE1C44">
      <w:pPr>
        <w:spacing w:after="0" w:line="240" w:lineRule="auto"/>
        <w:jc w:val="center"/>
        <w:rPr>
          <w:rStyle w:val="Hyperlink"/>
          <w:rFonts w:cs="Arial"/>
          <w:sz w:val="18"/>
        </w:rPr>
      </w:pPr>
      <w:r>
        <w:rPr>
          <w:rFonts w:cs="Arial"/>
          <w:i/>
        </w:rPr>
        <w:instrText xml:space="preserve">" </w:instrText>
      </w:r>
      <w:r>
        <w:rPr>
          <w:rFonts w:cs="Arial"/>
          <w:i/>
        </w:rPr>
        <w:fldChar w:fldCharType="separate"/>
      </w:r>
      <w:r w:rsidRPr="00683824">
        <w:rPr>
          <w:rStyle w:val="Hyperlink"/>
          <w:rFonts w:cs="Arial"/>
          <w:i/>
        </w:rPr>
        <w:t>https://www.wirralsafeguarding.co.uk/professionals/serious-case-reviews/</w:t>
      </w:r>
    </w:p>
    <w:p w14:paraId="61BDCF3A" w14:textId="47E4EC7B" w:rsidR="00BE1C44" w:rsidRPr="00373134" w:rsidRDefault="001908C3" w:rsidP="00BE1C44">
      <w:pPr>
        <w:spacing w:before="40" w:after="40" w:line="240" w:lineRule="auto"/>
        <w:jc w:val="both"/>
        <w:rPr>
          <w:rFonts w:eastAsia="Times New Roman" w:cs="Arial"/>
          <w:bCs/>
          <w:color w:val="000000"/>
          <w:sz w:val="14"/>
        </w:rPr>
      </w:pPr>
      <w:r>
        <w:rPr>
          <w:rFonts w:cs="Arial"/>
          <w:i/>
        </w:rPr>
        <w:fldChar w:fldCharType="end"/>
      </w:r>
    </w:p>
    <w:p w14:paraId="49C3D3CA" w14:textId="1E5C4A36" w:rsidR="00BE1C44" w:rsidRPr="00373134" w:rsidRDefault="00BE1C44" w:rsidP="00BE1C44">
      <w:pPr>
        <w:spacing w:before="40" w:after="40" w:line="240" w:lineRule="auto"/>
        <w:jc w:val="both"/>
        <w:rPr>
          <w:rFonts w:eastAsia="Times New Roman" w:cs="Arial"/>
          <w:bCs/>
          <w:color w:val="000000"/>
        </w:rPr>
      </w:pPr>
      <w:r w:rsidRPr="00373134">
        <w:rPr>
          <w:rFonts w:eastAsia="Times New Roman" w:cs="Arial"/>
          <w:bCs/>
          <w:color w:val="000000"/>
        </w:rPr>
        <w:t>11.9</w:t>
      </w:r>
      <w:r w:rsidRPr="00373134">
        <w:rPr>
          <w:rFonts w:eastAsia="Times New Roman" w:cs="Arial"/>
          <w:bCs/>
          <w:color w:val="000000"/>
        </w:rPr>
        <w:tab/>
        <w:t xml:space="preserve">The school will maintain </w:t>
      </w:r>
      <w:r w:rsidRPr="00CF360D">
        <w:rPr>
          <w:rFonts w:eastAsia="Times New Roman" w:cs="Arial"/>
          <w:bCs/>
          <w:color w:val="000000"/>
        </w:rPr>
        <w:t xml:space="preserve">accurate </w:t>
      </w:r>
      <w:r w:rsidR="008F3290" w:rsidRPr="00CF360D">
        <w:rPr>
          <w:rFonts w:eastAsia="Times New Roman" w:cs="Arial"/>
          <w:bCs/>
          <w:color w:val="000000"/>
        </w:rPr>
        <w:t xml:space="preserve">and up to date records </w:t>
      </w:r>
      <w:r w:rsidRPr="00CF360D">
        <w:rPr>
          <w:rFonts w:eastAsia="Times New Roman" w:cs="Arial"/>
          <w:bCs/>
          <w:color w:val="000000"/>
        </w:rPr>
        <w:t>of staff</w:t>
      </w:r>
      <w:r w:rsidRPr="00373134">
        <w:rPr>
          <w:rFonts w:eastAsia="Times New Roman" w:cs="Arial"/>
          <w:bCs/>
          <w:color w:val="000000"/>
        </w:rPr>
        <w:t xml:space="preserve"> induction and training.  </w:t>
      </w:r>
    </w:p>
    <w:p w14:paraId="78A0BF8D" w14:textId="77777777" w:rsidR="00BE1C44" w:rsidRPr="00373134" w:rsidRDefault="00BE1C44" w:rsidP="00BE1C44">
      <w:pPr>
        <w:spacing w:before="40" w:after="40" w:line="240" w:lineRule="auto"/>
        <w:jc w:val="both"/>
        <w:rPr>
          <w:rFonts w:eastAsia="Times New Roman" w:cs="Arial"/>
          <w:bCs/>
          <w:color w:val="000000"/>
          <w:sz w:val="12"/>
        </w:rPr>
      </w:pPr>
    </w:p>
    <w:p w14:paraId="49E175E3" w14:textId="77777777" w:rsidR="00BE1C44" w:rsidRPr="00373134" w:rsidRDefault="00BE1C44" w:rsidP="00BE1C44">
      <w:pPr>
        <w:spacing w:after="0" w:line="240" w:lineRule="auto"/>
        <w:jc w:val="both"/>
        <w:rPr>
          <w:rFonts w:cs="Arial"/>
          <w:b/>
        </w:rPr>
      </w:pPr>
      <w:r w:rsidRPr="00373134">
        <w:rPr>
          <w:rFonts w:cs="Arial"/>
          <w:b/>
        </w:rPr>
        <w:t>12</w:t>
      </w:r>
      <w:r w:rsidRPr="00373134">
        <w:rPr>
          <w:rFonts w:cs="Arial"/>
          <w:b/>
        </w:rPr>
        <w:tab/>
        <w:t xml:space="preserve">CONFIDENTIALITY, CONSENT AND INFORMATION SHARING </w:t>
      </w:r>
    </w:p>
    <w:p w14:paraId="6974746E" w14:textId="77777777" w:rsidR="00BE1C44" w:rsidRPr="00373134" w:rsidRDefault="00BE1C44" w:rsidP="00BE1C44">
      <w:pPr>
        <w:spacing w:after="0" w:line="240" w:lineRule="auto"/>
        <w:jc w:val="both"/>
        <w:rPr>
          <w:rFonts w:cs="Arial"/>
        </w:rPr>
      </w:pPr>
    </w:p>
    <w:p w14:paraId="33A3A08A" w14:textId="77777777" w:rsidR="00BE1C44" w:rsidRPr="00373134" w:rsidRDefault="00BE1C44" w:rsidP="00BE1C44">
      <w:pPr>
        <w:spacing w:after="0" w:line="240" w:lineRule="auto"/>
        <w:jc w:val="both"/>
        <w:rPr>
          <w:rFonts w:cs="Arial"/>
        </w:rPr>
      </w:pPr>
      <w:r w:rsidRPr="00373134">
        <w:rPr>
          <w:rFonts w:cs="Arial"/>
        </w:rPr>
        <w:t>12.1</w:t>
      </w:r>
      <w:r w:rsidRPr="00373134">
        <w:rPr>
          <w:rFonts w:cs="Arial"/>
        </w:rPr>
        <w:tab/>
        <w:t>We recognise that all matters relating to Safeguarding are confidential.</w:t>
      </w:r>
    </w:p>
    <w:p w14:paraId="27529C49" w14:textId="77777777" w:rsidR="00BE1C44" w:rsidRPr="00373134" w:rsidRDefault="00BE1C44" w:rsidP="00BE1C44">
      <w:pPr>
        <w:spacing w:after="0" w:line="240" w:lineRule="auto"/>
        <w:jc w:val="both"/>
        <w:rPr>
          <w:rFonts w:cs="Arial"/>
        </w:rPr>
      </w:pPr>
    </w:p>
    <w:p w14:paraId="2742614E" w14:textId="47F3F60C" w:rsidR="00BE1C44" w:rsidRPr="00373134" w:rsidRDefault="00BE1C44" w:rsidP="00BE1C44">
      <w:pPr>
        <w:spacing w:after="0" w:line="240" w:lineRule="auto"/>
        <w:ind w:left="720" w:hanging="720"/>
        <w:jc w:val="both"/>
        <w:rPr>
          <w:rFonts w:cs="Arial"/>
        </w:rPr>
      </w:pPr>
      <w:r w:rsidRPr="00373134">
        <w:rPr>
          <w:rFonts w:cs="Arial"/>
        </w:rPr>
        <w:t>12</w:t>
      </w:r>
      <w:r>
        <w:rPr>
          <w:rFonts w:cs="Arial"/>
        </w:rPr>
        <w:t>.2</w:t>
      </w:r>
      <w:r>
        <w:rPr>
          <w:rFonts w:cs="Arial"/>
        </w:rPr>
        <w:tab/>
        <w:t xml:space="preserve">The </w:t>
      </w:r>
      <w:r w:rsidR="0065217B">
        <w:rPr>
          <w:rFonts w:cs="Arial"/>
        </w:rPr>
        <w:t>Head of School</w:t>
      </w:r>
      <w:r w:rsidRPr="00373134">
        <w:rPr>
          <w:rFonts w:cs="Arial"/>
        </w:rPr>
        <w:t xml:space="preserve"> or the Designated Safeguarding Lead will disclose any information about a </w:t>
      </w:r>
      <w:r>
        <w:rPr>
          <w:rFonts w:cs="Arial"/>
        </w:rPr>
        <w:t>student</w:t>
      </w:r>
      <w:r w:rsidRPr="00373134">
        <w:rPr>
          <w:rFonts w:cs="Arial"/>
        </w:rPr>
        <w:t xml:space="preserve"> to other members of staff on a need-to-know basis only</w:t>
      </w:r>
      <w:r w:rsidR="00F81856">
        <w:rPr>
          <w:rFonts w:cs="Arial"/>
        </w:rPr>
        <w:t>.</w:t>
      </w:r>
    </w:p>
    <w:p w14:paraId="389BBD6F" w14:textId="77777777" w:rsidR="00BE1C44" w:rsidRPr="00373134" w:rsidRDefault="00BE1C44" w:rsidP="00BE1C44">
      <w:pPr>
        <w:spacing w:after="0" w:line="240" w:lineRule="auto"/>
        <w:jc w:val="both"/>
        <w:rPr>
          <w:rFonts w:cs="Arial"/>
          <w:b/>
        </w:rPr>
      </w:pPr>
    </w:p>
    <w:p w14:paraId="49BF2BD5" w14:textId="77777777" w:rsidR="00BE1C44" w:rsidRPr="00373134" w:rsidRDefault="00BE1C44" w:rsidP="00BE1C44">
      <w:pPr>
        <w:spacing w:after="0" w:line="240" w:lineRule="auto"/>
        <w:ind w:left="720" w:hanging="720"/>
        <w:jc w:val="both"/>
        <w:rPr>
          <w:rFonts w:cs="Arial"/>
        </w:rPr>
      </w:pPr>
      <w:r w:rsidRPr="00373134">
        <w:rPr>
          <w:rFonts w:cs="Arial"/>
        </w:rPr>
        <w:t>12.3</w:t>
      </w:r>
      <w:r w:rsidRPr="00373134">
        <w:rPr>
          <w:rFonts w:cs="Arial"/>
        </w:rPr>
        <w:tab/>
        <w:t>All staff members must be aware that they cannot promise a child to keep key information a secret or to themselves which might compromise the child’s safety or well-being.</w:t>
      </w:r>
    </w:p>
    <w:p w14:paraId="4601626B" w14:textId="77777777" w:rsidR="00BE1C44" w:rsidRPr="00373134" w:rsidRDefault="00BE1C44" w:rsidP="00BE1C44">
      <w:pPr>
        <w:spacing w:after="0" w:line="240" w:lineRule="auto"/>
        <w:jc w:val="both"/>
        <w:rPr>
          <w:rFonts w:cs="Arial"/>
        </w:rPr>
      </w:pPr>
    </w:p>
    <w:p w14:paraId="3E298D1F" w14:textId="77777777" w:rsidR="00BE1C44" w:rsidRPr="00373134" w:rsidRDefault="00BE1C44" w:rsidP="00BE1C44">
      <w:pPr>
        <w:spacing w:after="0" w:line="240" w:lineRule="auto"/>
        <w:jc w:val="both"/>
        <w:rPr>
          <w:rFonts w:cs="Arial"/>
        </w:rPr>
      </w:pPr>
      <w:r w:rsidRPr="00373134">
        <w:rPr>
          <w:rFonts w:cs="Arial"/>
        </w:rPr>
        <w:t>12.4</w:t>
      </w:r>
      <w:r w:rsidRPr="00373134">
        <w:rPr>
          <w:rFonts w:cs="Arial"/>
        </w:rPr>
        <w:tab/>
        <w:t xml:space="preserve">All staff members have a professional responsibility to share information with other </w:t>
      </w:r>
      <w:r w:rsidRPr="00373134">
        <w:rPr>
          <w:rFonts w:cs="Arial"/>
        </w:rPr>
        <w:tab/>
        <w:t>agencies in order to safeguard children.</w:t>
      </w:r>
    </w:p>
    <w:p w14:paraId="5B17A777" w14:textId="77777777" w:rsidR="00BE1C44" w:rsidRPr="00373134" w:rsidRDefault="00BE1C44" w:rsidP="00BE1C44">
      <w:pPr>
        <w:spacing w:after="0" w:line="240" w:lineRule="auto"/>
        <w:jc w:val="both"/>
        <w:rPr>
          <w:rFonts w:cs="Arial"/>
        </w:rPr>
      </w:pPr>
    </w:p>
    <w:p w14:paraId="35806BD4" w14:textId="77777777" w:rsidR="00BE1C44" w:rsidRPr="00373134" w:rsidRDefault="00BE1C44" w:rsidP="00BE1C44">
      <w:pPr>
        <w:spacing w:after="0" w:line="240" w:lineRule="auto"/>
        <w:jc w:val="both"/>
        <w:rPr>
          <w:rFonts w:cs="Arial"/>
        </w:rPr>
      </w:pPr>
      <w:r w:rsidRPr="00373134">
        <w:rPr>
          <w:rFonts w:cs="Arial"/>
        </w:rPr>
        <w:t>12.5</w:t>
      </w:r>
      <w:r w:rsidRPr="00373134">
        <w:rPr>
          <w:rFonts w:cs="Arial"/>
        </w:rPr>
        <w:tab/>
        <w:t xml:space="preserve">All staff members who come into contact with children will be given appropriate </w:t>
      </w:r>
      <w:r w:rsidRPr="00373134">
        <w:rPr>
          <w:rFonts w:cs="Arial"/>
        </w:rPr>
        <w:tab/>
        <w:t xml:space="preserve">training to understand the purpose of information sharing in order to safeguard and </w:t>
      </w:r>
      <w:r w:rsidRPr="00373134">
        <w:rPr>
          <w:rFonts w:cs="Arial"/>
        </w:rPr>
        <w:tab/>
        <w:t xml:space="preserve">promote children’s welfare.  </w:t>
      </w:r>
    </w:p>
    <w:p w14:paraId="1AB57790" w14:textId="77777777" w:rsidR="00BE1C44" w:rsidRPr="00373134" w:rsidRDefault="00BE1C44" w:rsidP="00BE1C44">
      <w:pPr>
        <w:spacing w:after="0" w:line="240" w:lineRule="auto"/>
        <w:jc w:val="both"/>
        <w:rPr>
          <w:rFonts w:cs="Arial"/>
        </w:rPr>
      </w:pPr>
    </w:p>
    <w:p w14:paraId="3EB89718" w14:textId="77777777" w:rsidR="00BE1C44" w:rsidRPr="00373134" w:rsidRDefault="00BE1C44" w:rsidP="00BE1C44">
      <w:pPr>
        <w:spacing w:after="0" w:line="240" w:lineRule="auto"/>
        <w:ind w:left="720" w:hanging="720"/>
        <w:jc w:val="both"/>
        <w:rPr>
          <w:rFonts w:cs="Arial"/>
        </w:rPr>
      </w:pPr>
      <w:r w:rsidRPr="00373134">
        <w:rPr>
          <w:rFonts w:cs="Arial"/>
        </w:rPr>
        <w:t>12.6</w:t>
      </w:r>
      <w:r w:rsidRPr="00373134">
        <w:rPr>
          <w:rFonts w:cs="Arial"/>
        </w:rPr>
        <w:tab/>
        <w:t xml:space="preserve">We will ensure that staff members are confident about what they can and should do under the law, including how to obtain consent to share information and when information can be shared without consent.  </w:t>
      </w:r>
    </w:p>
    <w:p w14:paraId="4A894E02" w14:textId="77777777" w:rsidR="00BE1C44" w:rsidRPr="00373134" w:rsidRDefault="00BE1C44" w:rsidP="00BE1C44">
      <w:pPr>
        <w:spacing w:after="0" w:line="240" w:lineRule="auto"/>
        <w:ind w:left="720" w:hanging="720"/>
        <w:jc w:val="both"/>
        <w:rPr>
          <w:rFonts w:cs="Arial"/>
        </w:rPr>
      </w:pPr>
    </w:p>
    <w:p w14:paraId="108277D9" w14:textId="57A08D7F" w:rsidR="00BE1C44" w:rsidRPr="00373134" w:rsidRDefault="00BE1C44" w:rsidP="00BE1C44">
      <w:pPr>
        <w:spacing w:after="0" w:line="240" w:lineRule="auto"/>
        <w:ind w:left="720" w:hanging="720"/>
        <w:jc w:val="both"/>
        <w:rPr>
          <w:rFonts w:cs="Arial"/>
        </w:rPr>
      </w:pPr>
      <w:r w:rsidRPr="00373134">
        <w:rPr>
          <w:rFonts w:cs="Arial"/>
        </w:rPr>
        <w:t>12.7</w:t>
      </w:r>
      <w:r w:rsidRPr="00373134">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56" w:history="1">
        <w:r w:rsidRPr="00373134">
          <w:rPr>
            <w:rStyle w:val="Hyperlink"/>
            <w:rFonts w:cs="Arial"/>
          </w:rPr>
          <w:t>Information Sharing: Advice for Practitioners Providing Safeguarding Services to Children, Young People, Parents and Carers</w:t>
        </w:r>
      </w:hyperlink>
      <w:r w:rsidRPr="00373134">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hyperlink r:id="rId57" w:history="1">
        <w:r w:rsidRPr="0065217B">
          <w:rPr>
            <w:rStyle w:val="Hyperlink"/>
            <w:rFonts w:cs="Arial"/>
          </w:rPr>
          <w:t>KCSIE 202</w:t>
        </w:r>
        <w:r w:rsidR="007475F7" w:rsidRPr="0065217B">
          <w:rPr>
            <w:rStyle w:val="Hyperlink"/>
            <w:rFonts w:cs="Arial"/>
          </w:rPr>
          <w:t>2</w:t>
        </w:r>
      </w:hyperlink>
      <w:r w:rsidRPr="00373134">
        <w:rPr>
          <w:rFonts w:cs="Arial"/>
        </w:rPr>
        <w:t>)</w:t>
      </w:r>
    </w:p>
    <w:p w14:paraId="783C807E" w14:textId="77777777" w:rsidR="00BE1C44" w:rsidRPr="00373134" w:rsidRDefault="00BE1C44" w:rsidP="00BE1C44">
      <w:pPr>
        <w:spacing w:after="0" w:line="240" w:lineRule="auto"/>
        <w:rPr>
          <w:rFonts w:cs="Arial"/>
          <w:sz w:val="12"/>
        </w:rPr>
      </w:pPr>
    </w:p>
    <w:p w14:paraId="441A589C" w14:textId="77777777" w:rsidR="00BE1C44" w:rsidRPr="00373134" w:rsidRDefault="00BE1C44" w:rsidP="00BE1C44">
      <w:pPr>
        <w:spacing w:after="0" w:line="240" w:lineRule="auto"/>
        <w:rPr>
          <w:rFonts w:cs="Arial"/>
          <w:sz w:val="6"/>
          <w:szCs w:val="6"/>
        </w:rPr>
      </w:pPr>
    </w:p>
    <w:p w14:paraId="41C635CF" w14:textId="77777777" w:rsidR="00BE1C44" w:rsidRPr="00373134" w:rsidRDefault="00BE1C44" w:rsidP="00BE1C44">
      <w:pPr>
        <w:spacing w:after="0" w:line="240" w:lineRule="auto"/>
        <w:jc w:val="both"/>
        <w:rPr>
          <w:rFonts w:cs="Arial"/>
          <w:b/>
        </w:rPr>
      </w:pPr>
      <w:r w:rsidRPr="00373134">
        <w:rPr>
          <w:rFonts w:cs="Arial"/>
          <w:b/>
        </w:rPr>
        <w:t>13</w:t>
      </w:r>
      <w:r w:rsidRPr="00373134">
        <w:rPr>
          <w:rFonts w:cs="Arial"/>
          <w:b/>
        </w:rPr>
        <w:tab/>
        <w:t xml:space="preserve">INTER-AGENCY WORKING </w:t>
      </w:r>
    </w:p>
    <w:p w14:paraId="00941FEC" w14:textId="77777777" w:rsidR="00BE1C44" w:rsidRDefault="00BE1C44" w:rsidP="00BE1C44">
      <w:pPr>
        <w:spacing w:after="0" w:line="240" w:lineRule="auto"/>
        <w:ind w:left="720" w:hanging="720"/>
        <w:jc w:val="both"/>
        <w:rPr>
          <w:rFonts w:cs="Arial"/>
        </w:rPr>
      </w:pPr>
      <w:r w:rsidRPr="00373134">
        <w:rPr>
          <w:rFonts w:cs="Arial"/>
        </w:rPr>
        <w:t>13.1</w:t>
      </w:r>
      <w:r w:rsidRPr="00373134">
        <w:rPr>
          <w:rFonts w:cs="Arial"/>
        </w:rPr>
        <w:tab/>
        <w:t xml:space="preserve">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  </w:t>
      </w:r>
    </w:p>
    <w:p w14:paraId="4D995928" w14:textId="77777777" w:rsidR="006274FB" w:rsidRPr="00373134" w:rsidRDefault="006274FB" w:rsidP="00BE1C44">
      <w:pPr>
        <w:spacing w:after="0" w:line="240" w:lineRule="auto"/>
        <w:ind w:left="720" w:hanging="720"/>
        <w:jc w:val="both"/>
        <w:rPr>
          <w:rFonts w:cs="Arial"/>
          <w:sz w:val="12"/>
          <w:szCs w:val="12"/>
        </w:rPr>
      </w:pPr>
    </w:p>
    <w:p w14:paraId="0EFE24C2" w14:textId="77777777" w:rsidR="00BE1C44" w:rsidRDefault="00BE1C44" w:rsidP="00BE1C44">
      <w:pPr>
        <w:spacing w:after="0" w:line="240" w:lineRule="auto"/>
        <w:jc w:val="both"/>
        <w:rPr>
          <w:rFonts w:cs="Arial"/>
        </w:rPr>
      </w:pPr>
      <w:r w:rsidRPr="00373134">
        <w:rPr>
          <w:rFonts w:cs="Arial"/>
        </w:rPr>
        <w:lastRenderedPageBreak/>
        <w:t>13.2</w:t>
      </w:r>
      <w:r w:rsidRPr="00373134">
        <w:rPr>
          <w:rFonts w:cs="Arial"/>
        </w:rPr>
        <w:tab/>
        <w:t xml:space="preserve">We will ensure that relevant staff members participate in multi-agency meetings and </w:t>
      </w:r>
      <w:r w:rsidRPr="00373134">
        <w:rPr>
          <w:rFonts w:cs="Arial"/>
        </w:rPr>
        <w:tab/>
        <w:t xml:space="preserve">forums, including child protection conferences and core groups, to consider individual </w:t>
      </w:r>
      <w:r w:rsidRPr="00373134">
        <w:rPr>
          <w:rFonts w:cs="Arial"/>
        </w:rPr>
        <w:tab/>
        <w:t>children.</w:t>
      </w:r>
    </w:p>
    <w:p w14:paraId="46D4E185" w14:textId="77777777" w:rsidR="00F81856" w:rsidRPr="00373134" w:rsidRDefault="00F81856" w:rsidP="00BE1C44">
      <w:pPr>
        <w:spacing w:after="0" w:line="240" w:lineRule="auto"/>
        <w:jc w:val="both"/>
        <w:rPr>
          <w:rFonts w:cs="Arial"/>
        </w:rPr>
      </w:pPr>
    </w:p>
    <w:p w14:paraId="6FDC8A3F" w14:textId="3E30CB6D" w:rsidR="00BE1C44" w:rsidRPr="00373134" w:rsidRDefault="00BE1C44" w:rsidP="00BE1C44">
      <w:pPr>
        <w:spacing w:after="0" w:line="240" w:lineRule="auto"/>
        <w:ind w:left="720" w:hanging="720"/>
        <w:jc w:val="both"/>
        <w:rPr>
          <w:rFonts w:cs="Arial"/>
        </w:rPr>
      </w:pPr>
      <w:r w:rsidRPr="00CF360D">
        <w:rPr>
          <w:rFonts w:cs="Arial"/>
        </w:rPr>
        <w:t>13.3</w:t>
      </w:r>
      <w:r w:rsidRPr="00CF360D">
        <w:rPr>
          <w:rFonts w:cs="Arial"/>
        </w:rPr>
        <w:tab/>
        <w:t xml:space="preserve">We will participate in </w:t>
      </w:r>
      <w:r w:rsidR="008F3290" w:rsidRPr="00CF360D">
        <w:rPr>
          <w:rFonts w:cs="Arial"/>
        </w:rPr>
        <w:t>Child Safeguarding Practice Reviews (CSPRs),</w:t>
      </w:r>
      <w:r w:rsidRPr="00CF360D">
        <w:rPr>
          <w:rFonts w:cs="Arial"/>
        </w:rPr>
        <w:t xml:space="preserve"> other</w:t>
      </w:r>
      <w:r w:rsidRPr="00373134">
        <w:rPr>
          <w:rFonts w:cs="Arial"/>
        </w:rPr>
        <w:t xml:space="preserve"> reviews and file audits as and when required to do so by the Wirral Safeguarding Children Partnership.  We will ensure that we have a clear process for gathering the evidence required for reviews and audits and embed recommendations into practice and compile required actions within agreed timescales.</w:t>
      </w:r>
    </w:p>
    <w:p w14:paraId="7AB09868" w14:textId="77777777" w:rsidR="00BE1C44" w:rsidRPr="00373134" w:rsidRDefault="00BE1C44" w:rsidP="00BE1C44">
      <w:pPr>
        <w:spacing w:after="0" w:line="240" w:lineRule="auto"/>
        <w:rPr>
          <w:rFonts w:cs="Arial"/>
          <w:sz w:val="12"/>
        </w:rPr>
      </w:pPr>
    </w:p>
    <w:p w14:paraId="63D3C1FE" w14:textId="77777777" w:rsidR="00BE1C44" w:rsidRPr="00373134" w:rsidRDefault="00BE1C44" w:rsidP="00BE1C44">
      <w:pPr>
        <w:spacing w:after="0" w:line="240" w:lineRule="auto"/>
        <w:rPr>
          <w:rFonts w:cs="Arial"/>
          <w:sz w:val="12"/>
        </w:rPr>
      </w:pPr>
    </w:p>
    <w:p w14:paraId="4DC622FC" w14:textId="77777777" w:rsidR="00BE1C44" w:rsidRPr="00373134" w:rsidRDefault="00BE1C44" w:rsidP="00BE1C44">
      <w:pPr>
        <w:spacing w:after="0" w:line="240" w:lineRule="auto"/>
        <w:jc w:val="both"/>
        <w:rPr>
          <w:rFonts w:cs="Arial"/>
          <w:b/>
        </w:rPr>
      </w:pPr>
      <w:r w:rsidRPr="00373134">
        <w:rPr>
          <w:rFonts w:cs="Arial"/>
          <w:b/>
        </w:rPr>
        <w:t>14</w:t>
      </w:r>
      <w:r w:rsidRPr="00373134">
        <w:rPr>
          <w:rFonts w:cs="Arial"/>
          <w:b/>
        </w:rPr>
        <w:tab/>
        <w:t>CONTRACTORS, SERVICE AND ACTIVITY PROVIDERS AND WORK PLACEMENT PROVIDERS</w:t>
      </w:r>
    </w:p>
    <w:p w14:paraId="37856AF9" w14:textId="77777777" w:rsidR="00BE1C44" w:rsidRPr="00373134" w:rsidRDefault="00BE1C44" w:rsidP="00BE1C44">
      <w:pPr>
        <w:spacing w:after="0" w:line="240" w:lineRule="auto"/>
        <w:ind w:left="720" w:hanging="720"/>
        <w:jc w:val="both"/>
        <w:rPr>
          <w:rFonts w:cs="Arial"/>
        </w:rPr>
      </w:pPr>
      <w:r w:rsidRPr="00373134">
        <w:rPr>
          <w:rFonts w:cs="Arial"/>
        </w:rPr>
        <w:t>14.1</w:t>
      </w:r>
      <w:r w:rsidRPr="00373134">
        <w:rPr>
          <w:rFonts w:cs="Arial"/>
        </w:rPr>
        <w:tab/>
        <w:t>We will ensure that contractors and providers are aware of our school’s safeguarding policy and procedures. We will require that employees and volunteers provided by these organisations use our procedure to report concerns.</w:t>
      </w:r>
    </w:p>
    <w:p w14:paraId="14659299" w14:textId="77777777" w:rsidR="00BE1C44" w:rsidRPr="00373134" w:rsidRDefault="00BE1C44" w:rsidP="00BE1C44">
      <w:pPr>
        <w:spacing w:after="0" w:line="240" w:lineRule="auto"/>
        <w:jc w:val="both"/>
        <w:rPr>
          <w:rFonts w:cs="Arial"/>
        </w:rPr>
      </w:pPr>
    </w:p>
    <w:p w14:paraId="17B5BDA5" w14:textId="3D488CF8" w:rsidR="00BE1C44" w:rsidRPr="00373134" w:rsidRDefault="00BE1C44" w:rsidP="00BE1C44">
      <w:pPr>
        <w:spacing w:after="0" w:line="240" w:lineRule="auto"/>
        <w:ind w:left="720" w:hanging="720"/>
        <w:jc w:val="both"/>
        <w:rPr>
          <w:rFonts w:cs="Arial"/>
        </w:rPr>
      </w:pPr>
      <w:r w:rsidRPr="00373134">
        <w:rPr>
          <w:rFonts w:cs="Arial"/>
        </w:rPr>
        <w:t>14.2</w:t>
      </w:r>
      <w:r w:rsidRPr="00373134">
        <w:rPr>
          <w:rFonts w:cs="Arial"/>
        </w:rPr>
        <w:tab/>
        <w:t xml:space="preserve">We will seek assurance that employees and volunteers provided by these organisations and working with our children have been subjected to the appropriate level of safeguarding check in line with </w:t>
      </w:r>
      <w:r w:rsidRPr="00373134">
        <w:rPr>
          <w:rFonts w:cs="Arial"/>
          <w:i/>
        </w:rPr>
        <w:t>Keeping Children Safe in Education: Statutory Guidance for Schools and Colleges, 20</w:t>
      </w:r>
      <w:r w:rsidR="008F3290">
        <w:rPr>
          <w:rFonts w:cs="Arial"/>
          <w:i/>
        </w:rPr>
        <w:t>2</w:t>
      </w:r>
      <w:r w:rsidR="0065217B">
        <w:rPr>
          <w:rFonts w:cs="Arial"/>
          <w:i/>
        </w:rPr>
        <w:t>2</w:t>
      </w:r>
      <w:r w:rsidRPr="00373134">
        <w:rPr>
          <w:rFonts w:cs="Arial"/>
          <w:i/>
        </w:rPr>
        <w:t>.</w:t>
      </w:r>
      <w:r w:rsidRPr="00373134">
        <w:rPr>
          <w:rFonts w:cs="Arial"/>
        </w:rPr>
        <w:t xml:space="preserve">  If assurance is not obtained, permission to work with our children or use our school premises may be refused.</w:t>
      </w:r>
    </w:p>
    <w:p w14:paraId="3239100D" w14:textId="77777777" w:rsidR="00BE1C44" w:rsidRPr="00373134" w:rsidRDefault="00BE1C44" w:rsidP="00BE1C44">
      <w:pPr>
        <w:spacing w:after="0" w:line="240" w:lineRule="auto"/>
        <w:jc w:val="both"/>
        <w:rPr>
          <w:rFonts w:cs="Arial"/>
          <w:sz w:val="8"/>
          <w:szCs w:val="8"/>
        </w:rPr>
      </w:pPr>
    </w:p>
    <w:p w14:paraId="52298389" w14:textId="77777777" w:rsidR="00F81856" w:rsidRDefault="00BE1C44" w:rsidP="00163A4C">
      <w:pPr>
        <w:spacing w:after="0" w:line="240" w:lineRule="auto"/>
        <w:ind w:left="720" w:hanging="720"/>
        <w:jc w:val="both"/>
        <w:rPr>
          <w:rFonts w:cs="Arial"/>
        </w:rPr>
      </w:pPr>
      <w:r w:rsidRPr="00373134">
        <w:rPr>
          <w:rFonts w:cs="Arial"/>
        </w:rPr>
        <w:t>14.3</w:t>
      </w:r>
      <w:r w:rsidRPr="00373134">
        <w:rPr>
          <w:rFonts w:cs="Arial"/>
        </w:rPr>
        <w:tab/>
        <w:t>When we commission services from other organisations, we will ensure that compliance with our policy and procedures is a contractual requirement.</w:t>
      </w:r>
    </w:p>
    <w:p w14:paraId="1DA7FD2E" w14:textId="77777777" w:rsidR="00163A4C" w:rsidRDefault="00163A4C" w:rsidP="00163A4C">
      <w:pPr>
        <w:spacing w:after="0" w:line="240" w:lineRule="auto"/>
        <w:ind w:left="720" w:hanging="720"/>
        <w:jc w:val="both"/>
        <w:rPr>
          <w:rFonts w:cs="Arial"/>
          <w:b/>
        </w:rPr>
      </w:pPr>
    </w:p>
    <w:p w14:paraId="50A8A274" w14:textId="77777777" w:rsidR="00BE1C44" w:rsidRPr="005868D1" w:rsidRDefault="00BE1C44" w:rsidP="00BE1C44">
      <w:pPr>
        <w:spacing w:after="0" w:line="240" w:lineRule="auto"/>
        <w:jc w:val="both"/>
        <w:rPr>
          <w:rFonts w:cs="Arial"/>
          <w:b/>
        </w:rPr>
      </w:pPr>
      <w:r w:rsidRPr="005868D1">
        <w:rPr>
          <w:rFonts w:cs="Arial"/>
          <w:b/>
        </w:rPr>
        <w:t>15</w:t>
      </w:r>
      <w:r w:rsidRPr="005868D1">
        <w:rPr>
          <w:rFonts w:cs="Arial"/>
          <w:b/>
        </w:rPr>
        <w:tab/>
        <w:t>WHISTLE-BLOWING AND COMPLAINTS</w:t>
      </w:r>
    </w:p>
    <w:p w14:paraId="26721305" w14:textId="632FD754" w:rsidR="00BE1C44" w:rsidRDefault="00BE1C44" w:rsidP="00BE1C44">
      <w:pPr>
        <w:spacing w:after="0" w:line="240" w:lineRule="auto"/>
        <w:ind w:left="720" w:hanging="720"/>
        <w:jc w:val="both"/>
        <w:rPr>
          <w:rFonts w:cs="Arial"/>
        </w:rPr>
      </w:pPr>
      <w:r w:rsidRPr="005868D1">
        <w:rPr>
          <w:rFonts w:cs="Arial"/>
        </w:rPr>
        <w:t>15.1</w:t>
      </w:r>
      <w:r w:rsidRPr="005868D1">
        <w:rPr>
          <w:rFonts w:cs="Arial"/>
        </w:rPr>
        <w:tab/>
        <w:t>We recognise that children cannot be expected to r</w:t>
      </w:r>
      <w:r>
        <w:rPr>
          <w:rFonts w:cs="Arial"/>
        </w:rPr>
        <w:t>aise concerns in an environment</w:t>
      </w:r>
      <w:r w:rsidR="00BE3F1F">
        <w:rPr>
          <w:rFonts w:cs="Arial"/>
        </w:rPr>
        <w:t xml:space="preserve"> </w:t>
      </w:r>
      <w:r w:rsidRPr="005868D1">
        <w:rPr>
          <w:rFonts w:cs="Arial"/>
        </w:rPr>
        <w:t>where staff members fail to do so.</w:t>
      </w:r>
      <w:r w:rsidRPr="003111AA">
        <w:t xml:space="preserve"> </w:t>
      </w:r>
      <w:r>
        <w:rPr>
          <w:rFonts w:cs="Arial"/>
        </w:rPr>
        <w:t xml:space="preserve"> </w:t>
      </w:r>
      <w:r w:rsidR="00BE3F1F">
        <w:rPr>
          <w:rFonts w:cs="Arial"/>
        </w:rPr>
        <w:t xml:space="preserve">The school </w:t>
      </w:r>
      <w:r w:rsidRPr="0073399F">
        <w:rPr>
          <w:rFonts w:cs="Arial"/>
        </w:rPr>
        <w:t>Whistle Blowing policy is located on the school website.</w:t>
      </w:r>
    </w:p>
    <w:p w14:paraId="3D64A116" w14:textId="77777777" w:rsidR="008F3290" w:rsidRPr="0073399F" w:rsidRDefault="008F3290" w:rsidP="00BE1C44">
      <w:pPr>
        <w:spacing w:after="0" w:line="240" w:lineRule="auto"/>
        <w:ind w:left="720" w:hanging="720"/>
        <w:jc w:val="both"/>
        <w:rPr>
          <w:rFonts w:cs="Arial"/>
        </w:rPr>
      </w:pPr>
    </w:p>
    <w:p w14:paraId="02D87E98" w14:textId="443C1AC4" w:rsidR="00BE1C44" w:rsidRDefault="00BE1C44" w:rsidP="00BE1C44">
      <w:pPr>
        <w:spacing w:after="0" w:line="240" w:lineRule="auto"/>
        <w:ind w:left="720"/>
        <w:jc w:val="both"/>
        <w:rPr>
          <w:rFonts w:cs="Arial"/>
        </w:rPr>
      </w:pPr>
      <w:r w:rsidRPr="0073399F">
        <w:rPr>
          <w:rFonts w:cs="Arial"/>
        </w:rPr>
        <w:t>Whistleblowing: guidance and code of practice for employers is located</w:t>
      </w:r>
      <w:r w:rsidR="0065217B">
        <w:rPr>
          <w:rFonts w:cs="Arial"/>
        </w:rPr>
        <w:t xml:space="preserve"> </w:t>
      </w:r>
      <w:hyperlink r:id="rId58" w:history="1">
        <w:r w:rsidR="0065217B" w:rsidRPr="0065217B">
          <w:rPr>
            <w:rStyle w:val="Hyperlink"/>
            <w:rFonts w:cs="Arial"/>
          </w:rPr>
          <w:t>here</w:t>
        </w:r>
      </w:hyperlink>
    </w:p>
    <w:p w14:paraId="4E784637" w14:textId="70463307" w:rsidR="00BE1C44" w:rsidRDefault="00BE1C44" w:rsidP="00BE1C44">
      <w:pPr>
        <w:spacing w:after="0" w:line="240" w:lineRule="auto"/>
        <w:ind w:left="720"/>
        <w:rPr>
          <w:rFonts w:cs="Arial"/>
        </w:rPr>
      </w:pPr>
      <w:r>
        <w:rPr>
          <w:rFonts w:cs="Arial"/>
        </w:rPr>
        <w:t>Whistleblowing Advice Line is available for all worker</w:t>
      </w:r>
      <w:r w:rsidR="0065217B">
        <w:rPr>
          <w:rFonts w:cs="Arial"/>
        </w:rPr>
        <w:t>s</w:t>
      </w:r>
      <w:r>
        <w:rPr>
          <w:rFonts w:cs="Arial"/>
        </w:rPr>
        <w:t xml:space="preserve"> - 0800 028 0285</w:t>
      </w:r>
      <w:r w:rsidR="0065217B">
        <w:rPr>
          <w:rFonts w:cs="Arial"/>
        </w:rPr>
        <w:t xml:space="preserve"> / e</w:t>
      </w:r>
      <w:r w:rsidRPr="003111AA">
        <w:rPr>
          <w:rFonts w:cs="Arial"/>
        </w:rPr>
        <w:t xml:space="preserve">mail </w:t>
      </w:r>
      <w:hyperlink r:id="rId59" w:history="1">
        <w:r w:rsidRPr="003111AA">
          <w:rPr>
            <w:rStyle w:val="Hyperlink"/>
            <w:rFonts w:cs="Arial"/>
            <w:i/>
          </w:rPr>
          <w:t>help@nspcc.org.uk</w:t>
        </w:r>
      </w:hyperlink>
    </w:p>
    <w:p w14:paraId="772A7CC0" w14:textId="77777777" w:rsidR="00BE1C44" w:rsidRPr="00FE1287" w:rsidRDefault="00BE1C44" w:rsidP="00BE1C44">
      <w:pPr>
        <w:spacing w:after="0" w:line="240" w:lineRule="auto"/>
        <w:rPr>
          <w:rFonts w:cs="Arial"/>
          <w:color w:val="FF0000"/>
          <w:sz w:val="16"/>
          <w:szCs w:val="16"/>
        </w:rPr>
      </w:pPr>
    </w:p>
    <w:p w14:paraId="3400CA9C" w14:textId="6ED7A57A" w:rsidR="00BE1C44" w:rsidRPr="005868D1" w:rsidRDefault="00BE1C44" w:rsidP="00BE1C44">
      <w:pPr>
        <w:spacing w:after="0" w:line="240" w:lineRule="auto"/>
        <w:ind w:left="720" w:hanging="720"/>
        <w:jc w:val="both"/>
        <w:rPr>
          <w:rFonts w:cs="Arial"/>
        </w:rPr>
      </w:pPr>
      <w:r w:rsidRPr="005868D1">
        <w:rPr>
          <w:rFonts w:cs="Arial"/>
        </w:rPr>
        <w:t>15.2</w:t>
      </w:r>
      <w:r w:rsidRPr="005868D1">
        <w:rPr>
          <w:rFonts w:cs="Arial"/>
        </w:rPr>
        <w:tab/>
        <w:t>We will ensure that all staff members are aware of their duty to raise concerns, where they exist, about the management of Safeguarding, whi</w:t>
      </w:r>
      <w:r>
        <w:rPr>
          <w:rFonts w:cs="Arial"/>
        </w:rPr>
        <w:t>ch include</w:t>
      </w:r>
      <w:r w:rsidR="008F3290">
        <w:rPr>
          <w:rFonts w:cs="Arial"/>
        </w:rPr>
        <w:t>s</w:t>
      </w:r>
      <w:r>
        <w:rPr>
          <w:rFonts w:cs="Arial"/>
        </w:rPr>
        <w:t xml:space="preserve"> the attitude or actions </w:t>
      </w:r>
      <w:r w:rsidRPr="005868D1">
        <w:rPr>
          <w:rFonts w:cs="Arial"/>
        </w:rPr>
        <w:t>of colleagues. If necessary, they will sp</w:t>
      </w:r>
      <w:r>
        <w:rPr>
          <w:rFonts w:cs="Arial"/>
        </w:rPr>
        <w:t xml:space="preserve">eak with the </w:t>
      </w:r>
      <w:r w:rsidR="00FB02B4">
        <w:rPr>
          <w:rFonts w:cs="Arial"/>
        </w:rPr>
        <w:t>Head of School</w:t>
      </w:r>
      <w:r>
        <w:rPr>
          <w:rFonts w:cs="Arial"/>
        </w:rPr>
        <w:t xml:space="preserve">, the </w:t>
      </w:r>
      <w:r w:rsidRPr="005868D1">
        <w:rPr>
          <w:rFonts w:cs="Arial"/>
        </w:rPr>
        <w:t>chair of the governing body or with the Local Authority Designated Officer</w:t>
      </w:r>
      <w:r>
        <w:rPr>
          <w:rFonts w:cs="Arial"/>
        </w:rPr>
        <w:t xml:space="preserve"> (LADO)</w:t>
      </w:r>
      <w:r w:rsidRPr="005868D1">
        <w:rPr>
          <w:rFonts w:cs="Arial"/>
        </w:rPr>
        <w:t>.</w:t>
      </w:r>
    </w:p>
    <w:p w14:paraId="1D699C10" w14:textId="77777777" w:rsidR="00BE1C44" w:rsidRPr="00AC639D" w:rsidRDefault="00BE1C44" w:rsidP="00BE1C44">
      <w:pPr>
        <w:spacing w:after="0" w:line="240" w:lineRule="auto"/>
        <w:jc w:val="both"/>
        <w:rPr>
          <w:rFonts w:cs="Arial"/>
          <w:sz w:val="16"/>
        </w:rPr>
      </w:pPr>
    </w:p>
    <w:p w14:paraId="7BB2C104" w14:textId="7A64E290" w:rsidR="00BE1C44" w:rsidRPr="005868D1" w:rsidRDefault="00BE1C44" w:rsidP="0065217B">
      <w:pPr>
        <w:spacing w:after="0" w:line="240" w:lineRule="auto"/>
        <w:ind w:left="720" w:hanging="720"/>
        <w:jc w:val="both"/>
        <w:rPr>
          <w:rFonts w:cs="Arial"/>
        </w:rPr>
      </w:pPr>
      <w:r w:rsidRPr="005868D1">
        <w:rPr>
          <w:rFonts w:cs="Arial"/>
        </w:rPr>
        <w:t>15.3</w:t>
      </w:r>
      <w:r w:rsidRPr="005868D1">
        <w:rPr>
          <w:rFonts w:cs="Arial"/>
        </w:rPr>
        <w:tab/>
        <w:t>We have a clear reporting procedure for children, parents and other people to report concerns or complaints, including abusive or poor practice</w:t>
      </w:r>
      <w:r w:rsidRPr="007475F7">
        <w:rPr>
          <w:rFonts w:cs="Arial"/>
        </w:rPr>
        <w:t>.</w:t>
      </w:r>
      <w:r w:rsidR="007475F7" w:rsidRPr="007475F7">
        <w:rPr>
          <w:rFonts w:cs="Arial"/>
        </w:rPr>
        <w:t xml:space="preserve"> We also acknowledge that Low-level concerns can arise in several ways from various sources, e.g. suspicion, complaint or a disclosure.</w:t>
      </w:r>
      <w:r w:rsidR="007475F7" w:rsidRPr="007475F7">
        <w:t xml:space="preserve"> </w:t>
      </w:r>
      <w:r w:rsidR="007475F7" w:rsidRPr="007475F7">
        <w:rPr>
          <w:rFonts w:cs="Arial"/>
        </w:rPr>
        <w:t>Procedures in place for confidentially sharing and handling of low-level concerns.</w:t>
      </w:r>
      <w:r w:rsidR="007475F7">
        <w:rPr>
          <w:rFonts w:cs="Arial"/>
        </w:rPr>
        <w:t xml:space="preserve"> </w:t>
      </w:r>
    </w:p>
    <w:p w14:paraId="13A39E4F" w14:textId="77777777" w:rsidR="00BE1C44" w:rsidRPr="00AC639D" w:rsidRDefault="00BE1C44" w:rsidP="00BE1C44">
      <w:pPr>
        <w:spacing w:after="0" w:line="240" w:lineRule="auto"/>
        <w:jc w:val="both"/>
        <w:rPr>
          <w:rFonts w:cs="Arial"/>
          <w:sz w:val="16"/>
        </w:rPr>
      </w:pPr>
    </w:p>
    <w:p w14:paraId="06FCE6E3" w14:textId="77777777" w:rsidR="00BE1C44" w:rsidRPr="005868D1" w:rsidRDefault="00BE1C44" w:rsidP="00BE1C44">
      <w:pPr>
        <w:spacing w:after="0" w:line="240" w:lineRule="auto"/>
        <w:jc w:val="both"/>
        <w:rPr>
          <w:rFonts w:cs="Arial"/>
          <w:b/>
        </w:rPr>
      </w:pPr>
      <w:r w:rsidRPr="005868D1">
        <w:rPr>
          <w:rFonts w:cs="Arial"/>
          <w:b/>
        </w:rPr>
        <w:t>16</w:t>
      </w:r>
      <w:r w:rsidRPr="005868D1">
        <w:rPr>
          <w:rFonts w:cs="Arial"/>
          <w:b/>
        </w:rPr>
        <w:tab/>
        <w:t>SITE SECURITY</w:t>
      </w:r>
    </w:p>
    <w:p w14:paraId="2F32500F" w14:textId="77777777" w:rsidR="00BE1C44" w:rsidRPr="00AC639D" w:rsidRDefault="00BE1C44" w:rsidP="00BE1C44">
      <w:pPr>
        <w:spacing w:after="0" w:line="240" w:lineRule="auto"/>
        <w:jc w:val="both"/>
        <w:rPr>
          <w:rFonts w:cs="Arial"/>
          <w:b/>
          <w:sz w:val="16"/>
        </w:rPr>
      </w:pPr>
    </w:p>
    <w:p w14:paraId="38360EC4" w14:textId="77777777" w:rsidR="00BE1C44" w:rsidRPr="005868D1" w:rsidRDefault="00BE1C44" w:rsidP="00BE1C44">
      <w:pPr>
        <w:spacing w:after="0" w:line="240" w:lineRule="auto"/>
        <w:ind w:left="720" w:hanging="720"/>
        <w:jc w:val="both"/>
        <w:rPr>
          <w:rFonts w:cs="Arial"/>
        </w:rPr>
      </w:pPr>
      <w:r w:rsidRPr="005868D1">
        <w:rPr>
          <w:rFonts w:cs="Arial"/>
        </w:rPr>
        <w:t>16.1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CE13B57" w14:textId="77777777" w:rsidR="00BE1C44" w:rsidRPr="00FE1287" w:rsidRDefault="00BE1C44" w:rsidP="00BE1C44">
      <w:pPr>
        <w:spacing w:after="0" w:line="240" w:lineRule="auto"/>
        <w:jc w:val="both"/>
        <w:rPr>
          <w:rFonts w:cs="Arial"/>
          <w:sz w:val="12"/>
          <w:szCs w:val="12"/>
        </w:rPr>
      </w:pPr>
    </w:p>
    <w:p w14:paraId="37AE2CAE" w14:textId="77777777" w:rsidR="00BE1C44" w:rsidRPr="005868D1" w:rsidRDefault="00BE1C44" w:rsidP="00BE1C44">
      <w:pPr>
        <w:spacing w:after="0" w:line="240" w:lineRule="auto"/>
        <w:ind w:left="720" w:hanging="720"/>
        <w:jc w:val="both"/>
        <w:rPr>
          <w:rFonts w:cs="Arial"/>
        </w:rPr>
      </w:pPr>
      <w:r w:rsidRPr="005868D1">
        <w:rPr>
          <w:rFonts w:cs="Arial"/>
        </w:rPr>
        <w:t>16.2</w:t>
      </w:r>
      <w:r w:rsidRPr="005868D1">
        <w:rPr>
          <w:rFonts w:cs="Arial"/>
        </w:rPr>
        <w:tab/>
        <w:t>We check the identity of all visitors and volunteers coming into school.  Visitors are expected to sign in and out in the office visitors’ log an</w:t>
      </w:r>
      <w:r>
        <w:rPr>
          <w:rFonts w:cs="Arial"/>
        </w:rPr>
        <w:t xml:space="preserve">d to display a visitor’s badge </w:t>
      </w:r>
      <w:r w:rsidRPr="005868D1">
        <w:rPr>
          <w:rFonts w:cs="Arial"/>
        </w:rPr>
        <w:t xml:space="preserve">while on the school site. Any individual who is not known </w:t>
      </w:r>
      <w:r>
        <w:rPr>
          <w:rFonts w:cs="Arial"/>
        </w:rPr>
        <w:t xml:space="preserve">or identifiable will be </w:t>
      </w:r>
      <w:r w:rsidRPr="005868D1">
        <w:rPr>
          <w:rFonts w:cs="Arial"/>
        </w:rPr>
        <w:t>challenged for clarification and reassurance.</w:t>
      </w:r>
    </w:p>
    <w:p w14:paraId="2FF4F244" w14:textId="77777777" w:rsidR="00BE1C44" w:rsidRPr="00FE1287" w:rsidRDefault="00BE1C44" w:rsidP="00BE1C44">
      <w:pPr>
        <w:spacing w:after="0" w:line="240" w:lineRule="auto"/>
        <w:jc w:val="both"/>
        <w:rPr>
          <w:rFonts w:cs="Arial"/>
          <w:sz w:val="8"/>
          <w:szCs w:val="8"/>
        </w:rPr>
      </w:pPr>
    </w:p>
    <w:p w14:paraId="62FEF97C" w14:textId="77777777" w:rsidR="00BE1C44" w:rsidRPr="005868D1" w:rsidRDefault="00BE1C44" w:rsidP="00BE1C44">
      <w:pPr>
        <w:spacing w:after="0" w:line="240" w:lineRule="auto"/>
        <w:ind w:left="720" w:hanging="720"/>
        <w:jc w:val="both"/>
        <w:rPr>
          <w:rFonts w:cs="Arial"/>
        </w:rPr>
      </w:pPr>
      <w:r w:rsidRPr="005868D1">
        <w:rPr>
          <w:rFonts w:cs="Arial"/>
        </w:rPr>
        <w:t>16.3</w:t>
      </w:r>
      <w:r w:rsidRPr="005868D1">
        <w:rPr>
          <w:rFonts w:cs="Arial"/>
        </w:rPr>
        <w:tab/>
        <w:t>The school will not accept the behaviour of any indi</w:t>
      </w:r>
      <w:r>
        <w:rPr>
          <w:rFonts w:cs="Arial"/>
        </w:rPr>
        <w:t xml:space="preserve">vidual, parent or anyone else, </w:t>
      </w:r>
      <w:r w:rsidRPr="005868D1">
        <w:rPr>
          <w:rFonts w:cs="Arial"/>
        </w:rPr>
        <w:t xml:space="preserve">that threatens school security or leads others, child </w:t>
      </w:r>
      <w:r>
        <w:rPr>
          <w:rFonts w:cs="Arial"/>
        </w:rPr>
        <w:t xml:space="preserve">or adult, to feel unsafe. Such </w:t>
      </w:r>
      <w:r w:rsidRPr="005868D1">
        <w:rPr>
          <w:rFonts w:cs="Arial"/>
        </w:rPr>
        <w:t xml:space="preserve">behaviour will be treated as a serious concern and may </w:t>
      </w:r>
      <w:r>
        <w:rPr>
          <w:rFonts w:cs="Arial"/>
        </w:rPr>
        <w:t xml:space="preserve">result in a decision to refuse </w:t>
      </w:r>
      <w:r w:rsidRPr="005868D1">
        <w:rPr>
          <w:rFonts w:cs="Arial"/>
        </w:rPr>
        <w:t>the person access to the school site.</w:t>
      </w:r>
    </w:p>
    <w:p w14:paraId="6AB601A1" w14:textId="77777777" w:rsidR="00BE1C44" w:rsidRPr="005868D1" w:rsidRDefault="00BE1C44" w:rsidP="00BE1C44">
      <w:pPr>
        <w:spacing w:after="0" w:line="240" w:lineRule="auto"/>
        <w:jc w:val="both"/>
        <w:rPr>
          <w:rFonts w:cs="Arial"/>
        </w:rPr>
      </w:pPr>
    </w:p>
    <w:p w14:paraId="636979CB" w14:textId="77777777" w:rsidR="00BE1C44" w:rsidRPr="005868D1" w:rsidRDefault="00BE1C44" w:rsidP="00BE1C44">
      <w:pPr>
        <w:spacing w:after="0" w:line="240" w:lineRule="auto"/>
        <w:jc w:val="both"/>
        <w:rPr>
          <w:rFonts w:cs="Arial"/>
          <w:b/>
        </w:rPr>
      </w:pPr>
      <w:r w:rsidRPr="005868D1">
        <w:rPr>
          <w:rFonts w:cs="Arial"/>
          <w:b/>
        </w:rPr>
        <w:lastRenderedPageBreak/>
        <w:t>17</w:t>
      </w:r>
      <w:r w:rsidRPr="005868D1">
        <w:rPr>
          <w:rFonts w:cs="Arial"/>
          <w:b/>
        </w:rPr>
        <w:tab/>
        <w:t>QUALITY ASSURANCE</w:t>
      </w:r>
    </w:p>
    <w:p w14:paraId="607247B2" w14:textId="77777777" w:rsidR="00BE1C44" w:rsidRPr="00FE1287" w:rsidRDefault="00BE1C44" w:rsidP="00BE1C44">
      <w:pPr>
        <w:spacing w:before="40" w:after="40" w:line="240" w:lineRule="auto"/>
        <w:ind w:left="720" w:hanging="720"/>
        <w:jc w:val="both"/>
        <w:rPr>
          <w:rFonts w:eastAsia="Times New Roman" w:cs="Arial"/>
          <w:bCs/>
          <w:color w:val="000000"/>
          <w:sz w:val="4"/>
          <w:szCs w:val="4"/>
        </w:rPr>
      </w:pPr>
    </w:p>
    <w:p w14:paraId="1B356789" w14:textId="77777777" w:rsidR="00BE1C44" w:rsidRPr="005868D1" w:rsidRDefault="00BE1C44" w:rsidP="00BE1C44">
      <w:pPr>
        <w:spacing w:after="0" w:line="240" w:lineRule="auto"/>
        <w:ind w:left="709" w:hanging="709"/>
        <w:jc w:val="both"/>
        <w:rPr>
          <w:rFonts w:cs="Arial"/>
        </w:rPr>
      </w:pPr>
      <w:r w:rsidRPr="005868D1">
        <w:rPr>
          <w:rFonts w:cs="Arial"/>
        </w:rPr>
        <w:t>17.1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6AD1AD83" w14:textId="77777777" w:rsidR="00BE1C44" w:rsidRPr="00FE1287" w:rsidRDefault="00BE1C44" w:rsidP="00BE1C44">
      <w:pPr>
        <w:spacing w:after="0" w:line="240" w:lineRule="auto"/>
        <w:jc w:val="both"/>
        <w:rPr>
          <w:rFonts w:cs="Arial"/>
          <w:sz w:val="6"/>
          <w:szCs w:val="6"/>
        </w:rPr>
      </w:pPr>
    </w:p>
    <w:p w14:paraId="08FA6405" w14:textId="77777777" w:rsidR="00BE1C44" w:rsidRPr="00AE730D" w:rsidRDefault="00BE1C44" w:rsidP="00BE1C44">
      <w:pPr>
        <w:spacing w:after="0" w:line="240" w:lineRule="auto"/>
        <w:ind w:left="709" w:hanging="709"/>
        <w:jc w:val="both"/>
        <w:rPr>
          <w:rFonts w:cs="Arial"/>
          <w:color w:val="262626" w:themeColor="text1" w:themeTint="D9"/>
        </w:rPr>
      </w:pPr>
      <w:r w:rsidRPr="005868D1">
        <w:rPr>
          <w:rFonts w:cs="Arial"/>
        </w:rPr>
        <w:t>17.2</w:t>
      </w:r>
      <w:r w:rsidRPr="005868D1">
        <w:rPr>
          <w:rFonts w:cs="Arial"/>
        </w:rPr>
        <w:tab/>
        <w:t xml:space="preserve">We will complete an audit of the school’s safeguarding arrangements at frequencies </w:t>
      </w:r>
      <w:r w:rsidRPr="005868D1">
        <w:rPr>
          <w:rFonts w:cs="Arial"/>
        </w:rPr>
        <w:tab/>
        <w:t xml:space="preserve">specified by the Wirral Safeguarding </w:t>
      </w:r>
      <w:r w:rsidRPr="00FE6B77">
        <w:rPr>
          <w:rFonts w:cs="Arial"/>
        </w:rPr>
        <w:t>Children Partnership</w:t>
      </w:r>
      <w:r w:rsidRPr="005868D1">
        <w:rPr>
          <w:rFonts w:cs="Arial"/>
        </w:rPr>
        <w:t xml:space="preserve"> </w:t>
      </w:r>
      <w:r w:rsidRPr="005868D1">
        <w:rPr>
          <w:rFonts w:cs="Arial"/>
          <w:color w:val="262626" w:themeColor="text1" w:themeTint="D9"/>
        </w:rPr>
        <w:t xml:space="preserve">and using the Section 175 online audit tool provided by them for this purpose. More information including how to register </w:t>
      </w:r>
      <w:r>
        <w:rPr>
          <w:rFonts w:cs="Arial"/>
          <w:color w:val="262626" w:themeColor="text1" w:themeTint="D9"/>
        </w:rPr>
        <w:t xml:space="preserve">for the audit: </w:t>
      </w:r>
      <w:hyperlink r:id="rId60" w:history="1">
        <w:r w:rsidRPr="00B45D82">
          <w:rPr>
            <w:rStyle w:val="Hyperlink"/>
            <w:rFonts w:cs="Arial"/>
            <w:i/>
          </w:rPr>
          <w:t>https://www.wirralsafeguarding.co.uk/professionals/section-11-175-audit/</w:t>
        </w:r>
      </w:hyperlink>
    </w:p>
    <w:p w14:paraId="08DBB6D0" w14:textId="77777777" w:rsidR="00BE1C44" w:rsidRPr="005868D1" w:rsidRDefault="00BE1C44" w:rsidP="00BE1C44">
      <w:pPr>
        <w:spacing w:after="0" w:line="240" w:lineRule="auto"/>
        <w:jc w:val="both"/>
        <w:rPr>
          <w:rFonts w:cs="Arial"/>
        </w:rPr>
      </w:pPr>
    </w:p>
    <w:p w14:paraId="7000F65E" w14:textId="77777777" w:rsidR="00BE1C44" w:rsidRPr="005868D1" w:rsidRDefault="00BE1C44" w:rsidP="00BE1C44">
      <w:pPr>
        <w:spacing w:after="0" w:line="240" w:lineRule="auto"/>
        <w:ind w:left="709" w:hanging="709"/>
        <w:jc w:val="both"/>
        <w:rPr>
          <w:rFonts w:cs="Arial"/>
        </w:rPr>
      </w:pPr>
      <w:r w:rsidRPr="005868D1">
        <w:rPr>
          <w:rFonts w:cs="Arial"/>
        </w:rPr>
        <w:t>17.3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Pr>
          <w:rFonts w:cs="Arial"/>
        </w:rPr>
        <w:t xml:space="preserve">identified in child protection </w:t>
      </w:r>
      <w:r w:rsidRPr="005868D1">
        <w:rPr>
          <w:rFonts w:cs="Arial"/>
        </w:rPr>
        <w:t>arrangements</w:t>
      </w:r>
      <w:r w:rsidRPr="00242573">
        <w:rPr>
          <w:rFonts w:cs="Arial"/>
        </w:rPr>
        <w:t xml:space="preserve"> </w:t>
      </w:r>
      <w:r w:rsidRPr="005868D1">
        <w:rPr>
          <w:rFonts w:cs="Arial"/>
        </w:rPr>
        <w:t>without delay.</w:t>
      </w:r>
    </w:p>
    <w:p w14:paraId="6FF865D0" w14:textId="77777777" w:rsidR="00BE1C44" w:rsidRPr="005868D1" w:rsidRDefault="00BE1C44" w:rsidP="00BE1C44">
      <w:pPr>
        <w:spacing w:after="0" w:line="240" w:lineRule="auto"/>
        <w:jc w:val="both"/>
        <w:rPr>
          <w:rFonts w:cs="Arial"/>
        </w:rPr>
      </w:pPr>
    </w:p>
    <w:p w14:paraId="2766CB88" w14:textId="77777777" w:rsidR="00BE1C44" w:rsidRPr="005868D1" w:rsidRDefault="00BE1C44" w:rsidP="00BE1C44">
      <w:pPr>
        <w:spacing w:after="0" w:line="240" w:lineRule="auto"/>
        <w:jc w:val="both"/>
        <w:rPr>
          <w:rFonts w:cs="Arial"/>
          <w:b/>
        </w:rPr>
      </w:pPr>
      <w:r w:rsidRPr="005868D1">
        <w:rPr>
          <w:rFonts w:cs="Arial"/>
          <w:b/>
        </w:rPr>
        <w:t>18</w:t>
      </w:r>
      <w:r w:rsidRPr="005868D1">
        <w:rPr>
          <w:rFonts w:cs="Arial"/>
          <w:b/>
        </w:rPr>
        <w:tab/>
        <w:t>POLICY REVIEW</w:t>
      </w:r>
    </w:p>
    <w:p w14:paraId="2D9AFAB2" w14:textId="77777777" w:rsidR="00BE1C44" w:rsidRPr="00FE1287" w:rsidRDefault="00BE1C44" w:rsidP="00BE1C44">
      <w:pPr>
        <w:spacing w:after="0" w:line="240" w:lineRule="auto"/>
        <w:jc w:val="both"/>
        <w:rPr>
          <w:rFonts w:cs="Arial"/>
          <w:sz w:val="10"/>
          <w:szCs w:val="10"/>
        </w:rPr>
      </w:pPr>
    </w:p>
    <w:p w14:paraId="2D9053C9" w14:textId="77777777" w:rsidR="00BE1C44" w:rsidRPr="005868D1" w:rsidRDefault="00BE1C44" w:rsidP="00BE1C44">
      <w:pPr>
        <w:spacing w:after="0" w:line="240" w:lineRule="auto"/>
        <w:ind w:left="720" w:hanging="720"/>
        <w:jc w:val="both"/>
        <w:rPr>
          <w:rFonts w:cs="Arial"/>
        </w:rPr>
      </w:pPr>
      <w:r w:rsidRPr="005868D1">
        <w:rPr>
          <w:rFonts w:cs="Arial"/>
        </w:rPr>
        <w:t>18.1</w:t>
      </w:r>
      <w:r w:rsidRPr="005868D1">
        <w:rPr>
          <w:rFonts w:cs="Arial"/>
        </w:rPr>
        <w:tab/>
        <w:t>This policy and the procedures will be reviewed every academ</w:t>
      </w:r>
      <w:r>
        <w:rPr>
          <w:rFonts w:cs="Arial"/>
        </w:rPr>
        <w:t xml:space="preserve">ic year. All other linked </w:t>
      </w:r>
      <w:r w:rsidRPr="005868D1">
        <w:rPr>
          <w:rFonts w:cs="Arial"/>
        </w:rPr>
        <w:t xml:space="preserve">policies will be reviewed in line with the policy review cycle.  </w:t>
      </w:r>
    </w:p>
    <w:p w14:paraId="14EB06B0" w14:textId="77777777" w:rsidR="00BE1C44" w:rsidRPr="00FE1287" w:rsidRDefault="00BE1C44" w:rsidP="00BE1C44">
      <w:pPr>
        <w:spacing w:after="0" w:line="240" w:lineRule="auto"/>
        <w:jc w:val="both"/>
        <w:rPr>
          <w:rFonts w:cs="Arial"/>
          <w:sz w:val="10"/>
          <w:szCs w:val="10"/>
        </w:rPr>
      </w:pPr>
    </w:p>
    <w:p w14:paraId="176C380D" w14:textId="41FFC829" w:rsidR="00D12427" w:rsidRDefault="00BE1C44" w:rsidP="003111AA">
      <w:pPr>
        <w:spacing w:after="0" w:line="240" w:lineRule="auto"/>
        <w:ind w:left="720" w:hanging="720"/>
        <w:jc w:val="both"/>
        <w:rPr>
          <w:rFonts w:cs="Arial"/>
        </w:rPr>
      </w:pPr>
      <w:r w:rsidRPr="005868D1">
        <w:rPr>
          <w:rFonts w:cs="Arial"/>
        </w:rPr>
        <w:t>18.2</w:t>
      </w:r>
      <w:r w:rsidRPr="005868D1">
        <w:rPr>
          <w:rFonts w:cs="Arial"/>
        </w:rPr>
        <w:tab/>
        <w:t>The Designated Safeguarding Lead will ensure that staff members</w:t>
      </w:r>
      <w:r>
        <w:rPr>
          <w:rFonts w:cs="Arial"/>
        </w:rPr>
        <w:t>, including volunteers and sessional workers</w:t>
      </w:r>
      <w:r w:rsidRPr="005868D1">
        <w:rPr>
          <w:rFonts w:cs="Arial"/>
        </w:rPr>
        <w:t xml:space="preserve"> are made aware of any amendments to policies and procedures.</w:t>
      </w:r>
    </w:p>
    <w:p w14:paraId="0CAEB486" w14:textId="77777777" w:rsidR="0065217B" w:rsidRDefault="0065217B" w:rsidP="003111AA">
      <w:pPr>
        <w:spacing w:after="0" w:line="240" w:lineRule="auto"/>
        <w:ind w:left="720" w:hanging="720"/>
        <w:jc w:val="both"/>
        <w:rPr>
          <w:rFonts w:cs="Arial"/>
        </w:rPr>
      </w:pPr>
    </w:p>
    <w:p w14:paraId="49E0E130" w14:textId="2E15B707" w:rsidR="00C926DC" w:rsidRPr="003111AA" w:rsidRDefault="00C926DC" w:rsidP="003111AA">
      <w:pPr>
        <w:spacing w:after="0" w:line="240" w:lineRule="auto"/>
        <w:ind w:left="720" w:hanging="720"/>
        <w:jc w:val="both"/>
        <w:rPr>
          <w:rFonts w:cs="Arial"/>
        </w:rPr>
      </w:pPr>
      <w:r>
        <w:rPr>
          <w:rFonts w:cs="Arial"/>
        </w:rPr>
        <w:t xml:space="preserve">18.3  </w:t>
      </w:r>
      <w:r>
        <w:rPr>
          <w:rFonts w:cs="Arial"/>
        </w:rPr>
        <w:tab/>
      </w:r>
      <w:r w:rsidRPr="00CF360D">
        <w:rPr>
          <w:rFonts w:cs="Arial"/>
        </w:rPr>
        <w:t>Additional updates to the safeguarding policy and appendix will take place when needed.</w:t>
      </w:r>
    </w:p>
    <w:sectPr w:rsidR="00C926DC" w:rsidRPr="003111AA" w:rsidSect="00F92E54">
      <w:headerReference w:type="even" r:id="rId61"/>
      <w:headerReference w:type="default" r:id="rId62"/>
      <w:footerReference w:type="even" r:id="rId63"/>
      <w:footerReference w:type="default" r:id="rId64"/>
      <w:headerReference w:type="first" r:id="rId65"/>
      <w:footerReference w:type="first" r:id="rId66"/>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B061" w14:textId="77777777" w:rsidR="00F71042" w:rsidRDefault="00F71042" w:rsidP="00520EE4">
      <w:pPr>
        <w:spacing w:after="0" w:line="240" w:lineRule="auto"/>
      </w:pPr>
      <w:r>
        <w:separator/>
      </w:r>
    </w:p>
  </w:endnote>
  <w:endnote w:type="continuationSeparator" w:id="0">
    <w:p w14:paraId="313442BB" w14:textId="77777777" w:rsidR="00F71042" w:rsidRDefault="00F71042"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7573" w14:textId="77777777" w:rsidR="00F71042" w:rsidRDefault="00F71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1249"/>
      <w:docPartObj>
        <w:docPartGallery w:val="Page Numbers (Bottom of Page)"/>
        <w:docPartUnique/>
      </w:docPartObj>
    </w:sdtPr>
    <w:sdtEndPr>
      <w:rPr>
        <w:noProof/>
      </w:rPr>
    </w:sdtEndPr>
    <w:sdtContent>
      <w:p w14:paraId="7E5DF86B" w14:textId="77777777" w:rsidR="00F71042" w:rsidRDefault="00F71042" w:rsidP="00DE6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0580" w14:textId="77777777" w:rsidR="00F71042" w:rsidRDefault="00F7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9104" w14:textId="77777777" w:rsidR="00F71042" w:rsidRDefault="00F71042" w:rsidP="00520EE4">
      <w:pPr>
        <w:spacing w:after="0" w:line="240" w:lineRule="auto"/>
      </w:pPr>
      <w:r>
        <w:separator/>
      </w:r>
    </w:p>
  </w:footnote>
  <w:footnote w:type="continuationSeparator" w:id="0">
    <w:p w14:paraId="538504D9" w14:textId="77777777" w:rsidR="00F71042" w:rsidRDefault="00F71042" w:rsidP="0052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38A8" w14:textId="77777777" w:rsidR="00F71042" w:rsidRDefault="00F71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0FE1" w14:textId="77777777" w:rsidR="00F71042" w:rsidRDefault="00F71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8D29" w14:textId="5123375C" w:rsidR="00F71042" w:rsidRDefault="00F71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44D53"/>
    <w:multiLevelType w:val="hybridMultilevel"/>
    <w:tmpl w:val="174AF9D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B6807"/>
    <w:multiLevelType w:val="hybridMultilevel"/>
    <w:tmpl w:val="2FEA9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0"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0"/>
  </w:num>
  <w:num w:numId="4">
    <w:abstractNumId w:val="2"/>
  </w:num>
  <w:num w:numId="5">
    <w:abstractNumId w:val="10"/>
  </w:num>
  <w:num w:numId="6">
    <w:abstractNumId w:val="35"/>
  </w:num>
  <w:num w:numId="7">
    <w:abstractNumId w:val="24"/>
  </w:num>
  <w:num w:numId="8">
    <w:abstractNumId w:val="25"/>
  </w:num>
  <w:num w:numId="9">
    <w:abstractNumId w:val="15"/>
  </w:num>
  <w:num w:numId="10">
    <w:abstractNumId w:val="32"/>
  </w:num>
  <w:num w:numId="11">
    <w:abstractNumId w:val="8"/>
  </w:num>
  <w:num w:numId="12">
    <w:abstractNumId w:val="19"/>
  </w:num>
  <w:num w:numId="13">
    <w:abstractNumId w:val="7"/>
  </w:num>
  <w:num w:numId="14">
    <w:abstractNumId w:val="31"/>
  </w:num>
  <w:num w:numId="15">
    <w:abstractNumId w:val="30"/>
  </w:num>
  <w:num w:numId="16">
    <w:abstractNumId w:val="27"/>
  </w:num>
  <w:num w:numId="17">
    <w:abstractNumId w:val="20"/>
  </w:num>
  <w:num w:numId="18">
    <w:abstractNumId w:val="23"/>
  </w:num>
  <w:num w:numId="19">
    <w:abstractNumId w:val="17"/>
  </w:num>
  <w:num w:numId="20">
    <w:abstractNumId w:val="13"/>
  </w:num>
  <w:num w:numId="21">
    <w:abstractNumId w:val="4"/>
  </w:num>
  <w:num w:numId="22">
    <w:abstractNumId w:val="16"/>
  </w:num>
  <w:num w:numId="23">
    <w:abstractNumId w:val="28"/>
  </w:num>
  <w:num w:numId="24">
    <w:abstractNumId w:val="22"/>
  </w:num>
  <w:num w:numId="25">
    <w:abstractNumId w:val="26"/>
  </w:num>
  <w:num w:numId="26">
    <w:abstractNumId w:val="33"/>
  </w:num>
  <w:num w:numId="27">
    <w:abstractNumId w:val="18"/>
  </w:num>
  <w:num w:numId="28">
    <w:abstractNumId w:val="29"/>
  </w:num>
  <w:num w:numId="29">
    <w:abstractNumId w:val="5"/>
  </w:num>
  <w:num w:numId="30">
    <w:abstractNumId w:val="21"/>
  </w:num>
  <w:num w:numId="31">
    <w:abstractNumId w:val="34"/>
  </w:num>
  <w:num w:numId="32">
    <w:abstractNumId w:val="9"/>
  </w:num>
  <w:num w:numId="33">
    <w:abstractNumId w:val="11"/>
  </w:num>
  <w:num w:numId="34">
    <w:abstractNumId w:val="12"/>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EE"/>
    <w:rsid w:val="0000537C"/>
    <w:rsid w:val="00006D02"/>
    <w:rsid w:val="0001798C"/>
    <w:rsid w:val="00021003"/>
    <w:rsid w:val="00036987"/>
    <w:rsid w:val="00056841"/>
    <w:rsid w:val="0006000E"/>
    <w:rsid w:val="00077174"/>
    <w:rsid w:val="000859EB"/>
    <w:rsid w:val="00086303"/>
    <w:rsid w:val="00091F72"/>
    <w:rsid w:val="00095808"/>
    <w:rsid w:val="000A047A"/>
    <w:rsid w:val="000A44C7"/>
    <w:rsid w:val="000A5A86"/>
    <w:rsid w:val="000A7FC2"/>
    <w:rsid w:val="000B6EAD"/>
    <w:rsid w:val="000B7EC9"/>
    <w:rsid w:val="000C4A2E"/>
    <w:rsid w:val="000C7284"/>
    <w:rsid w:val="000D2C61"/>
    <w:rsid w:val="000D4954"/>
    <w:rsid w:val="000D5A89"/>
    <w:rsid w:val="000D7334"/>
    <w:rsid w:val="000E7859"/>
    <w:rsid w:val="000F2712"/>
    <w:rsid w:val="000F560B"/>
    <w:rsid w:val="00103D21"/>
    <w:rsid w:val="00106A91"/>
    <w:rsid w:val="00115630"/>
    <w:rsid w:val="0012662B"/>
    <w:rsid w:val="001318E6"/>
    <w:rsid w:val="00133868"/>
    <w:rsid w:val="001413B9"/>
    <w:rsid w:val="00146ACB"/>
    <w:rsid w:val="001553F7"/>
    <w:rsid w:val="0016146A"/>
    <w:rsid w:val="00163A4C"/>
    <w:rsid w:val="001718F2"/>
    <w:rsid w:val="00172F42"/>
    <w:rsid w:val="00174D3C"/>
    <w:rsid w:val="00182A22"/>
    <w:rsid w:val="00184D05"/>
    <w:rsid w:val="0018604F"/>
    <w:rsid w:val="001908C3"/>
    <w:rsid w:val="00190CA2"/>
    <w:rsid w:val="001956A2"/>
    <w:rsid w:val="001B2BFA"/>
    <w:rsid w:val="001B7044"/>
    <w:rsid w:val="001C22C4"/>
    <w:rsid w:val="001C2EDF"/>
    <w:rsid w:val="001C4CA8"/>
    <w:rsid w:val="001D7904"/>
    <w:rsid w:val="001E12E5"/>
    <w:rsid w:val="001E39F2"/>
    <w:rsid w:val="001E4A86"/>
    <w:rsid w:val="001F4205"/>
    <w:rsid w:val="001F6427"/>
    <w:rsid w:val="00200899"/>
    <w:rsid w:val="002042D4"/>
    <w:rsid w:val="002239B0"/>
    <w:rsid w:val="00234BFE"/>
    <w:rsid w:val="00242573"/>
    <w:rsid w:val="002525CA"/>
    <w:rsid w:val="0027395F"/>
    <w:rsid w:val="002776D8"/>
    <w:rsid w:val="002A345B"/>
    <w:rsid w:val="002B2A19"/>
    <w:rsid w:val="002B3576"/>
    <w:rsid w:val="002D3806"/>
    <w:rsid w:val="002E5747"/>
    <w:rsid w:val="002E6146"/>
    <w:rsid w:val="00304F3C"/>
    <w:rsid w:val="003111AA"/>
    <w:rsid w:val="003208B0"/>
    <w:rsid w:val="00326E87"/>
    <w:rsid w:val="00340055"/>
    <w:rsid w:val="003440F7"/>
    <w:rsid w:val="0036772C"/>
    <w:rsid w:val="00377DCF"/>
    <w:rsid w:val="00382FEB"/>
    <w:rsid w:val="00392073"/>
    <w:rsid w:val="00393F80"/>
    <w:rsid w:val="00397CA8"/>
    <w:rsid w:val="003B1137"/>
    <w:rsid w:val="003C21D6"/>
    <w:rsid w:val="003D3B30"/>
    <w:rsid w:val="003D5CD7"/>
    <w:rsid w:val="003E730A"/>
    <w:rsid w:val="003F0E3E"/>
    <w:rsid w:val="003F3686"/>
    <w:rsid w:val="00411460"/>
    <w:rsid w:val="004124CC"/>
    <w:rsid w:val="00425DC1"/>
    <w:rsid w:val="004348D0"/>
    <w:rsid w:val="00436B63"/>
    <w:rsid w:val="004549BE"/>
    <w:rsid w:val="004562D8"/>
    <w:rsid w:val="00460747"/>
    <w:rsid w:val="004661FD"/>
    <w:rsid w:val="00471B8A"/>
    <w:rsid w:val="004770C4"/>
    <w:rsid w:val="00480075"/>
    <w:rsid w:val="00490655"/>
    <w:rsid w:val="00491613"/>
    <w:rsid w:val="00496F5D"/>
    <w:rsid w:val="004B1429"/>
    <w:rsid w:val="004C7CE1"/>
    <w:rsid w:val="004D0591"/>
    <w:rsid w:val="004D5F67"/>
    <w:rsid w:val="004D7A47"/>
    <w:rsid w:val="004E285C"/>
    <w:rsid w:val="004E5ADD"/>
    <w:rsid w:val="004F5764"/>
    <w:rsid w:val="0051539A"/>
    <w:rsid w:val="005201DE"/>
    <w:rsid w:val="00520EE4"/>
    <w:rsid w:val="005228B3"/>
    <w:rsid w:val="00526980"/>
    <w:rsid w:val="005371BA"/>
    <w:rsid w:val="00551657"/>
    <w:rsid w:val="00553C85"/>
    <w:rsid w:val="005541EE"/>
    <w:rsid w:val="00560D18"/>
    <w:rsid w:val="005763CB"/>
    <w:rsid w:val="00577370"/>
    <w:rsid w:val="005774DC"/>
    <w:rsid w:val="0058270E"/>
    <w:rsid w:val="005868D1"/>
    <w:rsid w:val="005939BC"/>
    <w:rsid w:val="00595986"/>
    <w:rsid w:val="005A5581"/>
    <w:rsid w:val="005B1F4D"/>
    <w:rsid w:val="005B2832"/>
    <w:rsid w:val="005B73A7"/>
    <w:rsid w:val="005C4B0D"/>
    <w:rsid w:val="005D6BCC"/>
    <w:rsid w:val="005E2DD1"/>
    <w:rsid w:val="005F400F"/>
    <w:rsid w:val="005F453A"/>
    <w:rsid w:val="00621841"/>
    <w:rsid w:val="00624FEB"/>
    <w:rsid w:val="006274FB"/>
    <w:rsid w:val="00630DEA"/>
    <w:rsid w:val="00647626"/>
    <w:rsid w:val="0065032C"/>
    <w:rsid w:val="0065217B"/>
    <w:rsid w:val="006600C4"/>
    <w:rsid w:val="00660F29"/>
    <w:rsid w:val="0066769B"/>
    <w:rsid w:val="00676702"/>
    <w:rsid w:val="00682931"/>
    <w:rsid w:val="00686539"/>
    <w:rsid w:val="00691987"/>
    <w:rsid w:val="00696D10"/>
    <w:rsid w:val="006B69FF"/>
    <w:rsid w:val="006B7374"/>
    <w:rsid w:val="006D07F7"/>
    <w:rsid w:val="006D4152"/>
    <w:rsid w:val="006F048C"/>
    <w:rsid w:val="006F04F2"/>
    <w:rsid w:val="006F25C4"/>
    <w:rsid w:val="00700FDA"/>
    <w:rsid w:val="00723B25"/>
    <w:rsid w:val="0073336D"/>
    <w:rsid w:val="00737C76"/>
    <w:rsid w:val="007475F7"/>
    <w:rsid w:val="00750D74"/>
    <w:rsid w:val="00751A8C"/>
    <w:rsid w:val="00796697"/>
    <w:rsid w:val="007A3875"/>
    <w:rsid w:val="007A5235"/>
    <w:rsid w:val="007A5FE7"/>
    <w:rsid w:val="007B07CE"/>
    <w:rsid w:val="007B1EBC"/>
    <w:rsid w:val="007C6A7D"/>
    <w:rsid w:val="007C7725"/>
    <w:rsid w:val="007D3470"/>
    <w:rsid w:val="007D7A31"/>
    <w:rsid w:val="007E3DA6"/>
    <w:rsid w:val="007E5618"/>
    <w:rsid w:val="008022A2"/>
    <w:rsid w:val="00807E12"/>
    <w:rsid w:val="0081010C"/>
    <w:rsid w:val="00813C14"/>
    <w:rsid w:val="008373AE"/>
    <w:rsid w:val="00837D4B"/>
    <w:rsid w:val="00843252"/>
    <w:rsid w:val="0084461C"/>
    <w:rsid w:val="00856F96"/>
    <w:rsid w:val="00857580"/>
    <w:rsid w:val="0086205B"/>
    <w:rsid w:val="00866051"/>
    <w:rsid w:val="00870769"/>
    <w:rsid w:val="00886CF5"/>
    <w:rsid w:val="00887BE9"/>
    <w:rsid w:val="00893294"/>
    <w:rsid w:val="008947D3"/>
    <w:rsid w:val="008951D0"/>
    <w:rsid w:val="008A14CC"/>
    <w:rsid w:val="008A3BE3"/>
    <w:rsid w:val="008A6983"/>
    <w:rsid w:val="008C2837"/>
    <w:rsid w:val="008C342D"/>
    <w:rsid w:val="008E3631"/>
    <w:rsid w:val="008F3290"/>
    <w:rsid w:val="009022C0"/>
    <w:rsid w:val="009044D2"/>
    <w:rsid w:val="0090455A"/>
    <w:rsid w:val="00915D5B"/>
    <w:rsid w:val="009208F4"/>
    <w:rsid w:val="00932631"/>
    <w:rsid w:val="00951D87"/>
    <w:rsid w:val="0096438D"/>
    <w:rsid w:val="00965395"/>
    <w:rsid w:val="00975295"/>
    <w:rsid w:val="009856E5"/>
    <w:rsid w:val="00994019"/>
    <w:rsid w:val="009A168A"/>
    <w:rsid w:val="009A56BE"/>
    <w:rsid w:val="009B5A99"/>
    <w:rsid w:val="009C09BA"/>
    <w:rsid w:val="009C5FC5"/>
    <w:rsid w:val="009D67C5"/>
    <w:rsid w:val="009E35CA"/>
    <w:rsid w:val="009F4125"/>
    <w:rsid w:val="00A0298B"/>
    <w:rsid w:val="00A03405"/>
    <w:rsid w:val="00A16220"/>
    <w:rsid w:val="00A21A57"/>
    <w:rsid w:val="00A2389F"/>
    <w:rsid w:val="00A307A9"/>
    <w:rsid w:val="00A312FB"/>
    <w:rsid w:val="00A33100"/>
    <w:rsid w:val="00A43261"/>
    <w:rsid w:val="00A645BB"/>
    <w:rsid w:val="00A73CF6"/>
    <w:rsid w:val="00A96547"/>
    <w:rsid w:val="00A97F92"/>
    <w:rsid w:val="00AA11DF"/>
    <w:rsid w:val="00AA413B"/>
    <w:rsid w:val="00AC1254"/>
    <w:rsid w:val="00AC4B6E"/>
    <w:rsid w:val="00AD0D4C"/>
    <w:rsid w:val="00AD49DB"/>
    <w:rsid w:val="00AE41AD"/>
    <w:rsid w:val="00AE730D"/>
    <w:rsid w:val="00AE7453"/>
    <w:rsid w:val="00B05B4A"/>
    <w:rsid w:val="00B118F6"/>
    <w:rsid w:val="00B17788"/>
    <w:rsid w:val="00B435DE"/>
    <w:rsid w:val="00B44BF5"/>
    <w:rsid w:val="00B5664A"/>
    <w:rsid w:val="00B77202"/>
    <w:rsid w:val="00B96B81"/>
    <w:rsid w:val="00BA1A1D"/>
    <w:rsid w:val="00BA3BDA"/>
    <w:rsid w:val="00BC2306"/>
    <w:rsid w:val="00BD012C"/>
    <w:rsid w:val="00BD7199"/>
    <w:rsid w:val="00BE1C44"/>
    <w:rsid w:val="00BE3F1F"/>
    <w:rsid w:val="00C0290C"/>
    <w:rsid w:val="00C03F59"/>
    <w:rsid w:val="00C1160F"/>
    <w:rsid w:val="00C133EE"/>
    <w:rsid w:val="00C14C4F"/>
    <w:rsid w:val="00C15690"/>
    <w:rsid w:val="00C1722F"/>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926DC"/>
    <w:rsid w:val="00C934B2"/>
    <w:rsid w:val="00CA7779"/>
    <w:rsid w:val="00CA7978"/>
    <w:rsid w:val="00CB1846"/>
    <w:rsid w:val="00CB3174"/>
    <w:rsid w:val="00CB6548"/>
    <w:rsid w:val="00CC20B6"/>
    <w:rsid w:val="00CE20A2"/>
    <w:rsid w:val="00CF1C6A"/>
    <w:rsid w:val="00CF360D"/>
    <w:rsid w:val="00CF483E"/>
    <w:rsid w:val="00D00412"/>
    <w:rsid w:val="00D04A4C"/>
    <w:rsid w:val="00D07EF0"/>
    <w:rsid w:val="00D12427"/>
    <w:rsid w:val="00D176F6"/>
    <w:rsid w:val="00D2310A"/>
    <w:rsid w:val="00D2395A"/>
    <w:rsid w:val="00D367DD"/>
    <w:rsid w:val="00D37530"/>
    <w:rsid w:val="00D418DB"/>
    <w:rsid w:val="00D524ED"/>
    <w:rsid w:val="00D651DA"/>
    <w:rsid w:val="00D71842"/>
    <w:rsid w:val="00D8366D"/>
    <w:rsid w:val="00D960C8"/>
    <w:rsid w:val="00DA2203"/>
    <w:rsid w:val="00DA7ABC"/>
    <w:rsid w:val="00DB14CD"/>
    <w:rsid w:val="00DC54E5"/>
    <w:rsid w:val="00DE4F85"/>
    <w:rsid w:val="00DE63E5"/>
    <w:rsid w:val="00E119B6"/>
    <w:rsid w:val="00E23BFD"/>
    <w:rsid w:val="00E373A9"/>
    <w:rsid w:val="00E378B5"/>
    <w:rsid w:val="00E4726C"/>
    <w:rsid w:val="00E66061"/>
    <w:rsid w:val="00E70301"/>
    <w:rsid w:val="00E7455F"/>
    <w:rsid w:val="00E75B5C"/>
    <w:rsid w:val="00E85D0B"/>
    <w:rsid w:val="00E95A92"/>
    <w:rsid w:val="00EB2AB7"/>
    <w:rsid w:val="00EB4929"/>
    <w:rsid w:val="00EC6FAC"/>
    <w:rsid w:val="00EF10A7"/>
    <w:rsid w:val="00F2070D"/>
    <w:rsid w:val="00F26EDC"/>
    <w:rsid w:val="00F4142B"/>
    <w:rsid w:val="00F4212C"/>
    <w:rsid w:val="00F44E88"/>
    <w:rsid w:val="00F71042"/>
    <w:rsid w:val="00F71FC1"/>
    <w:rsid w:val="00F74399"/>
    <w:rsid w:val="00F81856"/>
    <w:rsid w:val="00F90D63"/>
    <w:rsid w:val="00F92E54"/>
    <w:rsid w:val="00FA28CC"/>
    <w:rsid w:val="00FB02B4"/>
    <w:rsid w:val="00FB0470"/>
    <w:rsid w:val="00FB7259"/>
    <w:rsid w:val="00FB79FC"/>
    <w:rsid w:val="00FC15D5"/>
    <w:rsid w:val="00FC451B"/>
    <w:rsid w:val="00FD2346"/>
    <w:rsid w:val="00FD7070"/>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A0C09D"/>
  <w15:docId w15:val="{C31C1B05-E568-458A-9C90-B84B9B1B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styleId="UnresolvedMention">
    <w:name w:val="Unresolved Mention"/>
    <w:basedOn w:val="DefaultParagraphFont"/>
    <w:uiPriority w:val="99"/>
    <w:semiHidden/>
    <w:unhideWhenUsed/>
    <w:rsid w:val="00BA1A1D"/>
    <w:rPr>
      <w:color w:val="605E5C"/>
      <w:shd w:val="clear" w:color="auto" w:fill="E1DFDD"/>
    </w:rPr>
  </w:style>
  <w:style w:type="character" w:styleId="CommentReference">
    <w:name w:val="annotation reference"/>
    <w:basedOn w:val="DefaultParagraphFont"/>
    <w:uiPriority w:val="99"/>
    <w:semiHidden/>
    <w:unhideWhenUsed/>
    <w:rsid w:val="00BA1A1D"/>
    <w:rPr>
      <w:sz w:val="16"/>
      <w:szCs w:val="16"/>
    </w:rPr>
  </w:style>
  <w:style w:type="paragraph" w:styleId="CommentText">
    <w:name w:val="annotation text"/>
    <w:basedOn w:val="Normal"/>
    <w:link w:val="CommentTextChar"/>
    <w:uiPriority w:val="99"/>
    <w:semiHidden/>
    <w:unhideWhenUsed/>
    <w:rsid w:val="00BA1A1D"/>
    <w:pPr>
      <w:spacing w:line="240" w:lineRule="auto"/>
    </w:pPr>
    <w:rPr>
      <w:sz w:val="20"/>
      <w:szCs w:val="20"/>
    </w:rPr>
  </w:style>
  <w:style w:type="character" w:customStyle="1" w:styleId="CommentTextChar">
    <w:name w:val="Comment Text Char"/>
    <w:basedOn w:val="DefaultParagraphFont"/>
    <w:link w:val="CommentText"/>
    <w:uiPriority w:val="99"/>
    <w:semiHidden/>
    <w:rsid w:val="00BA1A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1A1D"/>
    <w:rPr>
      <w:b/>
      <w:bCs/>
    </w:rPr>
  </w:style>
  <w:style w:type="character" w:customStyle="1" w:styleId="CommentSubjectChar">
    <w:name w:val="Comment Subject Char"/>
    <w:basedOn w:val="CommentTextChar"/>
    <w:link w:val="CommentSubject"/>
    <w:uiPriority w:val="99"/>
    <w:semiHidden/>
    <w:rsid w:val="00BA1A1D"/>
    <w:rPr>
      <w:rFonts w:ascii="Calibri" w:eastAsia="Calibri" w:hAnsi="Calibri" w:cs="Times New Roman"/>
      <w:b/>
      <w:bCs/>
      <w:sz w:val="20"/>
      <w:szCs w:val="20"/>
    </w:rPr>
  </w:style>
  <w:style w:type="paragraph" w:customStyle="1" w:styleId="xmsonospacing">
    <w:name w:val="x_msonospacing"/>
    <w:basedOn w:val="Normal"/>
    <w:rsid w:val="00DC54E5"/>
    <w:pPr>
      <w:spacing w:before="100" w:beforeAutospacing="1" w:after="100" w:afterAutospacing="1" w:line="240" w:lineRule="auto"/>
    </w:pPr>
    <w:rPr>
      <w:rFonts w:eastAsiaTheme="minorHAnsi" w:cs="Calibri"/>
      <w:lang w:eastAsia="en-GB"/>
    </w:rPr>
  </w:style>
  <w:style w:type="paragraph" w:customStyle="1" w:styleId="xmsonormal">
    <w:name w:val="x_msonormal"/>
    <w:basedOn w:val="Normal"/>
    <w:rsid w:val="00DC54E5"/>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773402252">
      <w:bodyDiv w:val="1"/>
      <w:marLeft w:val="0"/>
      <w:marRight w:val="0"/>
      <w:marTop w:val="0"/>
      <w:marBottom w:val="0"/>
      <w:divBdr>
        <w:top w:val="none" w:sz="0" w:space="0" w:color="auto"/>
        <w:left w:val="none" w:sz="0" w:space="0" w:color="auto"/>
        <w:bottom w:val="none" w:sz="0" w:space="0" w:color="auto"/>
        <w:right w:val="none" w:sz="0" w:space="0" w:color="auto"/>
      </w:divBdr>
    </w:div>
    <w:div w:id="782303353">
      <w:bodyDiv w:val="1"/>
      <w:marLeft w:val="0"/>
      <w:marRight w:val="0"/>
      <w:marTop w:val="0"/>
      <w:marBottom w:val="0"/>
      <w:divBdr>
        <w:top w:val="none" w:sz="0" w:space="0" w:color="auto"/>
        <w:left w:val="none" w:sz="0" w:space="0" w:color="auto"/>
        <w:bottom w:val="none" w:sz="0" w:space="0" w:color="auto"/>
        <w:right w:val="none" w:sz="0" w:space="0" w:color="auto"/>
      </w:divBdr>
    </w:div>
    <w:div w:id="1045642971">
      <w:bodyDiv w:val="1"/>
      <w:marLeft w:val="0"/>
      <w:marRight w:val="0"/>
      <w:marTop w:val="0"/>
      <w:marBottom w:val="0"/>
      <w:divBdr>
        <w:top w:val="none" w:sz="0" w:space="0" w:color="auto"/>
        <w:left w:val="none" w:sz="0" w:space="0" w:color="auto"/>
        <w:bottom w:val="none" w:sz="0" w:space="0" w:color="auto"/>
        <w:right w:val="none" w:sz="0" w:space="0" w:color="auto"/>
      </w:divBdr>
    </w:div>
    <w:div w:id="1612321604">
      <w:bodyDiv w:val="1"/>
      <w:marLeft w:val="0"/>
      <w:marRight w:val="0"/>
      <w:marTop w:val="0"/>
      <w:marBottom w:val="0"/>
      <w:divBdr>
        <w:top w:val="none" w:sz="0" w:space="0" w:color="auto"/>
        <w:left w:val="none" w:sz="0" w:space="0" w:color="auto"/>
        <w:bottom w:val="none" w:sz="0" w:space="0" w:color="auto"/>
        <w:right w:val="none" w:sz="0" w:space="0" w:color="auto"/>
      </w:divBdr>
    </w:div>
    <w:div w:id="1767846338">
      <w:bodyDiv w:val="1"/>
      <w:marLeft w:val="0"/>
      <w:marRight w:val="0"/>
      <w:marTop w:val="0"/>
      <w:marBottom w:val="0"/>
      <w:divBdr>
        <w:top w:val="none" w:sz="0" w:space="0" w:color="auto"/>
        <w:left w:val="none" w:sz="0" w:space="0" w:color="auto"/>
        <w:bottom w:val="none" w:sz="0" w:space="0" w:color="auto"/>
        <w:right w:val="none" w:sz="0" w:space="0" w:color="auto"/>
      </w:divBdr>
    </w:div>
    <w:div w:id="18517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rralsafeguarding.co.uk/professional-curiosity/" TargetMode="External"/><Relationship Id="rId21" Type="http://schemas.openxmlformats.org/officeDocument/2006/relationships/hyperlink" Target="https://assets.publishing.service.gov.uk/government/uploads/system/uploads/attachment_data/file/1101454/Keeping_children_safe_in_education_2022.pdf" TargetMode="External"/><Relationship Id="rId34" Type="http://schemas.openxmlformats.org/officeDocument/2006/relationships/hyperlink" Target="https://assets.publishing.service.gov.uk/government/uploads/system/uploads/attachment_data/file/1101454/Keeping_children_safe_in_education_2022.pdf" TargetMode="External"/><Relationship Id="rId42" Type="http://schemas.openxmlformats.org/officeDocument/2006/relationships/hyperlink" Target="https://www.wirralsafeguarding.co.uk/sfef-daily-lived-experience/" TargetMode="External"/><Relationship Id="rId47" Type="http://schemas.openxmlformats.org/officeDocument/2006/relationships/hyperlink" Target="https://wirral-self.achieveservice.com/service/Children_and_families_request_for_support_form" TargetMode="External"/><Relationship Id="rId50" Type="http://schemas.openxmlformats.org/officeDocument/2006/relationships/hyperlink" Target="https://www.gov.uk/government/publications/teacher-misconduct-the-prohibition-of-teachers--3" TargetMode="External"/><Relationship Id="rId55" Type="http://schemas.openxmlformats.org/officeDocument/2006/relationships/hyperlink" Target="https://www.wirralsafeguarding.co.uk/training/"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rralsafeguarding.co.uk/procedures/" TargetMode="External"/><Relationship Id="rId29" Type="http://schemas.openxmlformats.org/officeDocument/2006/relationships/hyperlink" Target="https://www.gov.uk/government/consultations/domestic-abuse-act-statutory-guidance" TargetMode="External"/><Relationship Id="rId11" Type="http://schemas.openxmlformats.org/officeDocument/2006/relationships/hyperlink" Target="mailto:mee@birkenheadparkschool.com"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s://contextualsafeguarding.org.uk" TargetMode="External"/><Relationship Id="rId37" Type="http://schemas.openxmlformats.org/officeDocument/2006/relationships/hyperlink" Target="mailto:ifd@wirral.gov.uk" TargetMode="External"/><Relationship Id="rId40" Type="http://schemas.openxmlformats.org/officeDocument/2006/relationships/hyperlink" Target="https://www.gov.uk/government/publications/what-to-do-if-youre-worried-a-child-is-being-abused--2" TargetMode="External"/><Relationship Id="rId45" Type="http://schemas.openxmlformats.org/officeDocument/2006/relationships/hyperlink" Target="mailto:IFD@wirral.gov.uk" TargetMode="External"/><Relationship Id="rId53" Type="http://schemas.openxmlformats.org/officeDocument/2006/relationships/hyperlink" Target="https://c-cluster-110.uploads.documents.cimpress.io/v1/uploads/d71d6fd8-b99e-4327-b8fd-1ac968b768a4~110/original?tenant=vbu-digital" TargetMode="External"/><Relationship Id="rId58" Type="http://schemas.openxmlformats.org/officeDocument/2006/relationships/hyperlink" Target="https://assets.publishing.service.gov.uk/government/uploads/system/uploads/attachment_data/file/415175/bis-15-200-whistleblowing-guidance-for-employers-and-code-of-practice.pdf"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wirralsafeguarding.co.uk/procedures/" TargetMode="External"/><Relationship Id="rId14" Type="http://schemas.openxmlformats.org/officeDocument/2006/relationships/hyperlink" Target="mailto:Alison.Burnett@Liverpool.gov.uk"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mailto:help@nspcc.org.uk" TargetMode="External"/><Relationship Id="rId30" Type="http://schemas.openxmlformats.org/officeDocument/2006/relationships/hyperlink" Target="https://www.csacentre.org.uk/resources/key-messages/harmful-sexual-behaviour/" TargetMode="External"/><Relationship Id="rId35" Type="http://schemas.openxmlformats.org/officeDocument/2006/relationships/hyperlink" Target="https://www.gov.uk/government/publications/promoting-children-and-young-peoples-emotional-health-and-wellbeing" TargetMode="External"/><Relationship Id="rId43" Type="http://schemas.openxmlformats.org/officeDocument/2006/relationships/hyperlink" Target="https://assets.publishing.service.gov.uk/government/uploads/system/uploads/attachment_data/file/1101454/Keeping_children_safe_in_education_2022.pdf" TargetMode="External"/><Relationship Id="rId48" Type="http://schemas.openxmlformats.org/officeDocument/2006/relationships/hyperlink" Target="https://assets.publishing.service.gov.uk/government/uploads/system/uploads/attachment_data/file/1101454/Keeping_children_safe_in_education_2022.pdf" TargetMode="External"/><Relationship Id="rId56" Type="http://schemas.openxmlformats.org/officeDocument/2006/relationships/hyperlink" Target="https://www.gov.uk/government/publications/safeguarding-practitioners-information-sharing-advice"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wirralsafeguarding.co.uk/wp-content/uploads/2020/12/LADO-Managing-Allegations-against-Staff-Procedure.pdf" TargetMode="External"/><Relationship Id="rId3" Type="http://schemas.openxmlformats.org/officeDocument/2006/relationships/styles" Target="styles.xml"/><Relationship Id="rId12" Type="http://schemas.openxmlformats.org/officeDocument/2006/relationships/hyperlink" Target="mailto:pro@birkenheadparkschool.com"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wirralsafeguarding.co.uk/professional-curiosity"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s://www.npcc.police.uk/SysSiteAssets/media/downloads/publications/publications-log/2020/when-to-call-the-police--guidance-for-schools-and-colleges.pdf" TargetMode="External"/><Relationship Id="rId46" Type="http://schemas.openxmlformats.org/officeDocument/2006/relationships/hyperlink" Target="mailto:IFD@wirral.gov.uk" TargetMode="External"/><Relationship Id="rId59" Type="http://schemas.openxmlformats.org/officeDocument/2006/relationships/hyperlink" Target="mailto:help@nspcc.org.uk" TargetMode="External"/><Relationship Id="rId67" Type="http://schemas.openxmlformats.org/officeDocument/2006/relationships/fontTable" Target="fontTable.xml"/><Relationship Id="rId20" Type="http://schemas.openxmlformats.org/officeDocument/2006/relationships/hyperlink" Target="https://www.wirralsafeguarding.co.uk/wp-content/uploads/2021/04/7-Minute-Briefing-Peer-Sexual-Abuse.pdf" TargetMode="External"/><Relationship Id="rId41" Type="http://schemas.openxmlformats.org/officeDocument/2006/relationships/hyperlink" Target="https://safeguarding.network/content/safeguarding-and-the-role-of-the-appropriate-adult/" TargetMode="External"/><Relationship Id="rId54" Type="http://schemas.openxmlformats.org/officeDocument/2006/relationships/hyperlink" Target="https://www.gov.uk/government/publications/working-together-to-safeguard-children--2"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rralsafeguarding.co.uk/procedures/1-2-recognition-significant-harm/" TargetMode="External"/><Relationship Id="rId23" Type="http://schemas.openxmlformats.org/officeDocument/2006/relationships/hyperlink" Target="https://www.gov.uk/government/publications/bill-of-rights-bill-documents" TargetMode="External"/><Relationship Id="rId28" Type="http://schemas.openxmlformats.org/officeDocument/2006/relationships/hyperlink" Target="https://www.gov.uk/guidance/domestic-abuse-how-to-get-help" TargetMode="External"/><Relationship Id="rId36" Type="http://schemas.openxmlformats.org/officeDocument/2006/relationships/hyperlink" Target="https://www.gov.uk/government/publications/use-of-reasonable-force-in-schools" TargetMode="External"/><Relationship Id="rId49" Type="http://schemas.openxmlformats.org/officeDocument/2006/relationships/hyperlink" Target="https://teacherservices.education.gov.uk/" TargetMode="External"/><Relationship Id="rId57"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hyperlink" Target="mailto:wek@birkenheadparkschool.com" TargetMode="External"/><Relationship Id="rId31" Type="http://schemas.openxmlformats.org/officeDocument/2006/relationships/hyperlink" Target="https://assets.publishing.service.gov.uk/government/uploads/system/uploads/attachment_data/file/1101454/Keeping_children_safe_in_education_2022.pdf" TargetMode="External"/><Relationship Id="rId44" Type="http://schemas.openxmlformats.org/officeDocument/2006/relationships/hyperlink" Target="https://www.wirralsafeguarding.co.uk/sfef-daily-lived-experience/" TargetMode="External"/><Relationship Id="rId52" Type="http://schemas.openxmlformats.org/officeDocument/2006/relationships/hyperlink" Target="https://www.wirralsafeguarding.co.uk/wp-content/uploads/2022/07/Low-Level-Concerns-7-min-briefing-Jan-2022.pdf" TargetMode="External"/><Relationship Id="rId60" Type="http://schemas.openxmlformats.org/officeDocument/2006/relationships/hyperlink" Target="https://www.wirralsafeguarding.co.uk/professionals/section-11-175-audit/"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pamelacope@wirral.gov.uk" TargetMode="External"/><Relationship Id="rId18" Type="http://schemas.openxmlformats.org/officeDocument/2006/relationships/hyperlink" Target="https://assets.publishing.service.gov.uk/government/uploads/system/uploads/attachment_data/file/1101454/Keeping_children_safe_in_education_2022.pdf" TargetMode="External"/><Relationship Id="rId3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2989-E6E1-4C7F-80B8-60F10132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7126</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Jenni Gregson</cp:lastModifiedBy>
  <cp:revision>3</cp:revision>
  <cp:lastPrinted>2023-03-06T10:28:00Z</cp:lastPrinted>
  <dcterms:created xsi:type="dcterms:W3CDTF">2023-03-07T17:21:00Z</dcterms:created>
  <dcterms:modified xsi:type="dcterms:W3CDTF">2023-03-07T17:23:00Z</dcterms:modified>
</cp:coreProperties>
</file>