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e72c96c52bcb4db2" /><Relationship Type="http://schemas.openxmlformats.org/package/2006/relationships/metadata/core-properties" Target="package/services/metadata/core-properties/d71504e4b36347fd95575ae4a265c5a0.psmdcp" Id="R9e43d701de2b413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1316A658" w:rsidP="0C1227D2" w:rsidRDefault="1316A658" w14:paraId="7DA85C93" w14:textId="595D578A">
      <w:pPr>
        <w:spacing w:before="240" w:beforeAutospacing="off" w:after="240" w:afterAutospacing="off"/>
        <w:rPr>
          <w:rFonts w:ascii="Arial" w:hAnsi="Arial" w:eastAsia="Arial" w:cs="Arial"/>
          <w:b w:val="1"/>
          <w:bCs w:val="1"/>
          <w:noProof w:val="0"/>
          <w:sz w:val="28"/>
          <w:szCs w:val="28"/>
          <w:lang w:val="en-US"/>
        </w:rPr>
      </w:pPr>
      <w:r w:rsidRPr="0C1227D2" w:rsidR="1316A658">
        <w:rPr>
          <w:rFonts w:ascii="Arial" w:hAnsi="Arial" w:eastAsia="Arial" w:cs="Arial"/>
          <w:b w:val="1"/>
          <w:bCs w:val="1"/>
          <w:noProof w:val="0"/>
          <w:sz w:val="28"/>
          <w:szCs w:val="28"/>
          <w:lang w:val="en-US"/>
        </w:rPr>
        <w:t>Attendance Policy</w:t>
      </w:r>
    </w:p>
    <w:p w:rsidR="1316A658" w:rsidP="0C1227D2" w:rsidRDefault="1316A658" w14:paraId="4FC8E045" w14:textId="293E59E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Category:</w:t>
      </w:r>
      <w:r w:rsidRPr="0C1227D2" w:rsidR="1316A658">
        <w:rPr>
          <w:rFonts w:ascii="Arial" w:hAnsi="Arial" w:eastAsia="Arial" w:cs="Arial"/>
          <w:noProof w:val="0"/>
          <w:sz w:val="24"/>
          <w:szCs w:val="24"/>
          <w:lang w:val="en-US"/>
        </w:rPr>
        <w:t xml:space="preserve"> Attendance, Behaviour and Student Welfare</w:t>
      </w:r>
    </w:p>
    <w:p w:rsidR="1316A658" w:rsidP="0C1227D2" w:rsidRDefault="1316A658" w14:paraId="65007CAE" w14:textId="3A1CF61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Author and Responsible Manager:</w:t>
      </w:r>
      <w:r w:rsidRPr="0C1227D2" w:rsidR="1316A658">
        <w:rPr>
          <w:rFonts w:ascii="Arial" w:hAnsi="Arial" w:eastAsia="Arial" w:cs="Arial"/>
          <w:noProof w:val="0"/>
          <w:sz w:val="24"/>
          <w:szCs w:val="24"/>
          <w:lang w:val="en-US"/>
        </w:rPr>
        <w:t xml:space="preserve"> Headteacher</w:t>
      </w:r>
    </w:p>
    <w:p w:rsidR="1316A658" w:rsidP="0C1227D2" w:rsidRDefault="1316A658" w14:paraId="6E521BDB" w14:textId="69811B5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Manual ID Number:</w:t>
      </w:r>
      <w:r w:rsidRPr="0C1227D2" w:rsidR="1316A658">
        <w:rPr>
          <w:rFonts w:ascii="Arial" w:hAnsi="Arial" w:eastAsia="Arial" w:cs="Arial"/>
          <w:noProof w:val="0"/>
          <w:sz w:val="24"/>
          <w:szCs w:val="24"/>
          <w:lang w:val="en-US"/>
        </w:rPr>
        <w:t xml:space="preserve"> BSA051</w:t>
      </w:r>
    </w:p>
    <w:p w:rsidR="1316A658" w:rsidP="0C1227D2" w:rsidRDefault="1316A658" w14:paraId="1E415AC1" w14:textId="2D59491F">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Version No:</w:t>
      </w:r>
      <w:r w:rsidRPr="0C1227D2" w:rsidR="1316A658">
        <w:rPr>
          <w:rFonts w:ascii="Arial" w:hAnsi="Arial" w:eastAsia="Arial" w:cs="Arial"/>
          <w:noProof w:val="0"/>
          <w:sz w:val="24"/>
          <w:szCs w:val="24"/>
          <w:lang w:val="en-US"/>
        </w:rPr>
        <w:t xml:space="preserve"> 3</w:t>
      </w:r>
    </w:p>
    <w:p w:rsidR="1316A658" w:rsidP="0C1227D2" w:rsidRDefault="1316A658" w14:paraId="46196362" w14:textId="5A1AA732">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Date Approved:</w:t>
      </w:r>
      <w:r w:rsidRPr="0C1227D2" w:rsidR="1316A658">
        <w:rPr>
          <w:rFonts w:ascii="Arial" w:hAnsi="Arial" w:eastAsia="Arial" w:cs="Arial"/>
          <w:noProof w:val="0"/>
          <w:sz w:val="24"/>
          <w:szCs w:val="24"/>
          <w:lang w:val="en-US"/>
        </w:rPr>
        <w:t xml:space="preserve"> 30/06/2026</w:t>
      </w:r>
    </w:p>
    <w:p w:rsidR="1316A658" w:rsidP="0C1227D2" w:rsidRDefault="1316A658" w14:paraId="254A066C" w14:textId="6B02A3B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Next Review Due:</w:t>
      </w:r>
      <w:r w:rsidRPr="0C1227D2" w:rsidR="1316A658">
        <w:rPr>
          <w:rFonts w:ascii="Arial" w:hAnsi="Arial" w:eastAsia="Arial" w:cs="Arial"/>
          <w:noProof w:val="0"/>
          <w:sz w:val="24"/>
          <w:szCs w:val="24"/>
          <w:lang w:val="en-US"/>
        </w:rPr>
        <w:t xml:space="preserve"> 30/06/2027</w:t>
      </w:r>
    </w:p>
    <w:p w:rsidR="1316A658" w:rsidP="0C1227D2" w:rsidRDefault="1316A658" w14:paraId="2889BFE2" w14:textId="45DDD62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Approved By:</w:t>
      </w:r>
      <w:r w:rsidRPr="0C1227D2" w:rsidR="1316A658">
        <w:rPr>
          <w:rFonts w:ascii="Arial" w:hAnsi="Arial" w:eastAsia="Arial" w:cs="Arial"/>
          <w:noProof w:val="0"/>
          <w:sz w:val="24"/>
          <w:szCs w:val="24"/>
          <w:lang w:val="en-US"/>
        </w:rPr>
        <w:t xml:space="preserve"> Headteacher / Proprietor</w:t>
      </w:r>
    </w:p>
    <w:p w:rsidR="1316A658" w:rsidP="0C1227D2" w:rsidRDefault="1316A658" w14:paraId="2FDB94A8" w14:textId="1CCA9E57">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Applicable to:</w:t>
      </w:r>
      <w:r w:rsidRPr="0C1227D2" w:rsidR="1316A658">
        <w:rPr>
          <w:rFonts w:ascii="Arial" w:hAnsi="Arial" w:eastAsia="Arial" w:cs="Arial"/>
          <w:noProof w:val="0"/>
          <w:sz w:val="24"/>
          <w:szCs w:val="24"/>
          <w:lang w:val="en-US"/>
        </w:rPr>
        <w:t xml:space="preserve"> Staff, Students, Parents, Carers, Commissioning Schools and Local Authorities</w:t>
      </w:r>
    </w:p>
    <w:p w:rsidR="1316A658" w:rsidP="0C1227D2" w:rsidRDefault="1316A658" w14:paraId="2352A6F4" w14:textId="2304BA3B">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Publication:</w:t>
      </w:r>
      <w:r w:rsidRPr="0C1227D2" w:rsidR="1316A658">
        <w:rPr>
          <w:rFonts w:ascii="Arial" w:hAnsi="Arial" w:eastAsia="Arial" w:cs="Arial"/>
          <w:noProof w:val="0"/>
          <w:sz w:val="24"/>
          <w:szCs w:val="24"/>
          <w:lang w:val="en-US"/>
        </w:rPr>
        <w:t xml:space="preserve"> Staff SharePoint and Website</w:t>
      </w:r>
    </w:p>
    <w:p w:rsidR="1316A658" w:rsidP="0C1227D2" w:rsidRDefault="1316A658" w14:paraId="277EB946" w14:textId="78651488">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 Policy Statement</w:t>
      </w:r>
    </w:p>
    <w:p w:rsidR="1316A658" w:rsidP="0C1227D2" w:rsidRDefault="1316A658" w14:paraId="1D42ECBC" w14:textId="0810D8F5">
      <w:pPr>
        <w:spacing w:before="240" w:beforeAutospacing="off" w:after="240" w:afterAutospacing="off"/>
      </w:pPr>
      <w:r w:rsidRPr="0C1227D2" w:rsidR="1316A658">
        <w:rPr>
          <w:rFonts w:ascii="Arial" w:hAnsi="Arial" w:eastAsia="Arial" w:cs="Arial"/>
          <w:noProof w:val="0"/>
          <w:sz w:val="24"/>
          <w:szCs w:val="24"/>
          <w:lang w:val="en-US"/>
        </w:rPr>
        <w:t>Blackpool Skills Academy believes that excellent attendance is fundamental to educational achievement, safeguarding, personal development and successful preparation for adulthood.</w:t>
      </w:r>
    </w:p>
    <w:p w:rsidR="1316A658" w:rsidP="0C1227D2" w:rsidRDefault="1316A658" w14:paraId="458BC968" w14:textId="7E71F291">
      <w:pPr>
        <w:spacing w:before="240" w:beforeAutospacing="off" w:after="240" w:afterAutospacing="off"/>
      </w:pPr>
      <w:r w:rsidRPr="0C1227D2" w:rsidR="1316A658">
        <w:rPr>
          <w:rFonts w:ascii="Arial" w:hAnsi="Arial" w:eastAsia="Arial" w:cs="Arial"/>
          <w:noProof w:val="0"/>
          <w:sz w:val="24"/>
          <w:szCs w:val="24"/>
          <w:lang w:val="en-US"/>
        </w:rPr>
        <w:t>Regular attendance enables pupils to access a broad and ambitious curriculum, build positive relationships, develop resilience and establish the routines expected within employment, further education and adult life.</w:t>
      </w:r>
    </w:p>
    <w:p w:rsidR="1316A658" w:rsidP="0C1227D2" w:rsidRDefault="1316A658" w14:paraId="1AB9DF0E" w14:textId="04A1A382">
      <w:pPr>
        <w:spacing w:before="240" w:beforeAutospacing="off" w:after="240" w:afterAutospacing="off"/>
      </w:pPr>
      <w:r w:rsidRPr="0C1227D2" w:rsidR="1316A658">
        <w:rPr>
          <w:rFonts w:ascii="Arial" w:hAnsi="Arial" w:eastAsia="Arial" w:cs="Arial"/>
          <w:noProof w:val="0"/>
          <w:sz w:val="24"/>
          <w:szCs w:val="24"/>
          <w:lang w:val="en-US"/>
        </w:rPr>
        <w:t>The Academy recognises that many pupils join Blackpool Skills Academy with historically low attendance, disrupted educational experiences, social, emotional and mental health needs, or other significant barriers to engagement. Our approach therefore combines consistently high expectations with early identification, personalised support and effective partnership working with parents, carers, commissioning schools, Local Authorities and external agencies.</w:t>
      </w:r>
    </w:p>
    <w:p w:rsidR="1316A658" w:rsidP="0C1227D2" w:rsidRDefault="1316A658" w14:paraId="06858B09" w14:textId="7CFE9E2E">
      <w:pPr>
        <w:spacing w:before="240" w:beforeAutospacing="off" w:after="240" w:afterAutospacing="off"/>
      </w:pPr>
      <w:r w:rsidRPr="0C1227D2" w:rsidR="1316A658">
        <w:rPr>
          <w:rFonts w:ascii="Arial" w:hAnsi="Arial" w:eastAsia="Arial" w:cs="Arial"/>
          <w:noProof w:val="0"/>
          <w:sz w:val="24"/>
          <w:szCs w:val="24"/>
          <w:lang w:val="en-US"/>
        </w:rPr>
        <w:t>Attendance is everyone's responsibility. The Academy is committed to identifying and removing barriers to attendance wherever possible whilst maintaining high expectations for all pupils. Attendance is viewed not simply as a measure of presence, but as an essential foundation for safeguarding, academic progress, wellbeing and positive life outcomes.</w:t>
      </w:r>
    </w:p>
    <w:p w:rsidR="1316A658" w:rsidP="0C1227D2" w:rsidRDefault="1316A658" w14:paraId="241626C2" w14:textId="23A9E629">
      <w:pPr>
        <w:spacing w:before="240" w:beforeAutospacing="off" w:after="240" w:afterAutospacing="off"/>
      </w:pPr>
      <w:r w:rsidRPr="0C1227D2" w:rsidR="1316A658">
        <w:rPr>
          <w:rFonts w:ascii="Arial" w:hAnsi="Arial" w:eastAsia="Arial" w:cs="Arial"/>
          <w:noProof w:val="0"/>
          <w:sz w:val="24"/>
          <w:szCs w:val="24"/>
          <w:lang w:val="en-US"/>
        </w:rPr>
        <w:t>The Academy is committed to promoting a culture in which attendance is valued, celebrated and supported. Every pupil is encouraged to attend regularly, arrive punctually and engage positively in Academy life, with appropriate support provided where barriers to attendance exist.</w:t>
      </w:r>
    </w:p>
    <w:p w:rsidR="1316A658" w:rsidP="0C1227D2" w:rsidRDefault="1316A658" w14:paraId="0F379B38" w14:textId="1F7F7F4C">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2. Legislative and Regulatory Framework</w:t>
      </w:r>
    </w:p>
    <w:p w:rsidR="1316A658" w:rsidP="0C1227D2" w:rsidRDefault="1316A658" w14:paraId="66F3D95E" w14:textId="4245B171">
      <w:pPr>
        <w:spacing w:before="240" w:beforeAutospacing="off" w:after="240" w:afterAutospacing="off"/>
      </w:pPr>
      <w:r w:rsidRPr="0C1227D2" w:rsidR="1316A658">
        <w:rPr>
          <w:rFonts w:ascii="Arial" w:hAnsi="Arial" w:eastAsia="Arial" w:cs="Arial"/>
          <w:noProof w:val="0"/>
          <w:sz w:val="24"/>
          <w:szCs w:val="24"/>
          <w:lang w:val="en-US"/>
        </w:rPr>
        <w:t>This policy has been developed with reference to:</w:t>
      </w:r>
    </w:p>
    <w:p w:rsidR="1316A658" w:rsidP="0C1227D2" w:rsidRDefault="1316A658" w14:paraId="5FD73813" w14:textId="0C7D584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Education Act 1996</w:t>
      </w:r>
    </w:p>
    <w:p w:rsidR="1316A658" w:rsidP="0C1227D2" w:rsidRDefault="1316A658" w14:paraId="1C192EF8" w14:textId="17922C0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Working Together to Improve School Attendance (Department for Education)</w:t>
      </w:r>
    </w:p>
    <w:p w:rsidR="1316A658" w:rsidP="0C1227D2" w:rsidRDefault="1316A658" w14:paraId="3B270195" w14:textId="0D988DF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Keeping Children Safe in Education</w:t>
      </w:r>
    </w:p>
    <w:p w:rsidR="1316A658" w:rsidP="0C1227D2" w:rsidRDefault="1316A658" w14:paraId="3AB59017" w14:textId="2A797087">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Working Together to Safeguard Children</w:t>
      </w:r>
    </w:p>
    <w:p w:rsidR="1316A658" w:rsidP="0C1227D2" w:rsidRDefault="1316A658" w14:paraId="0536CAD2" w14:textId="25D7024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Independent School Standards Regulations</w:t>
      </w:r>
    </w:p>
    <w:p w:rsidR="1316A658" w:rsidP="0C1227D2" w:rsidRDefault="1316A658" w14:paraId="46062976" w14:textId="53676F5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Children Missing Education Guidance</w:t>
      </w:r>
    </w:p>
    <w:p w:rsidR="1316A658" w:rsidP="0C1227D2" w:rsidRDefault="1316A658" w14:paraId="7ED9B728" w14:textId="1021EF6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Alternative Provision Statutory Guidance</w:t>
      </w:r>
    </w:p>
    <w:p w:rsidR="1316A658" w:rsidP="0C1227D2" w:rsidRDefault="1316A658" w14:paraId="189A8D1D" w14:textId="5BB14E8A">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Behaviour in Schools Guidance</w:t>
      </w:r>
    </w:p>
    <w:p w:rsidR="1316A658" w:rsidP="0C1227D2" w:rsidRDefault="1316A658" w14:paraId="5FC19C05" w14:textId="36E5553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Equality Act 2010</w:t>
      </w:r>
    </w:p>
    <w:p w:rsidR="1316A658" w:rsidP="0C1227D2" w:rsidRDefault="1316A658" w14:paraId="2AB29809" w14:textId="160D2F7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Children and Families Act 2014.</w:t>
      </w:r>
    </w:p>
    <w:p w:rsidR="1316A658" w:rsidP="0C1227D2" w:rsidRDefault="1316A658" w14:paraId="4115F97C" w14:textId="39F826F7">
      <w:pPr>
        <w:spacing w:before="240" w:beforeAutospacing="off" w:after="240" w:afterAutospacing="off"/>
      </w:pPr>
      <w:r w:rsidRPr="0C1227D2" w:rsidR="1316A658">
        <w:rPr>
          <w:rFonts w:ascii="Arial" w:hAnsi="Arial" w:eastAsia="Arial" w:cs="Arial"/>
          <w:noProof w:val="0"/>
          <w:sz w:val="24"/>
          <w:szCs w:val="24"/>
          <w:lang w:val="en-US"/>
        </w:rPr>
        <w:t>This policy should be read alongside the Academy's Safeguarding and Child Protection Policy, Behaviour Policy, SEND Policy, Admissions Policy and Missing Child from Education During the School Day Policy.</w:t>
      </w:r>
    </w:p>
    <w:p w:rsidR="1316A658" w:rsidP="0C1227D2" w:rsidRDefault="1316A658" w14:paraId="24906ED8" w14:textId="7D2E4F1A">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3. Aims</w:t>
      </w:r>
    </w:p>
    <w:p w:rsidR="1316A658" w:rsidP="0C1227D2" w:rsidRDefault="1316A658" w14:paraId="0AE64FAF" w14:textId="2287C8DD">
      <w:pPr>
        <w:spacing w:before="240" w:beforeAutospacing="off" w:after="240" w:afterAutospacing="off"/>
      </w:pPr>
      <w:r w:rsidRPr="0C1227D2" w:rsidR="1316A658">
        <w:rPr>
          <w:rFonts w:ascii="Arial" w:hAnsi="Arial" w:eastAsia="Arial" w:cs="Arial"/>
          <w:noProof w:val="0"/>
          <w:sz w:val="24"/>
          <w:szCs w:val="24"/>
          <w:lang w:val="en-US"/>
        </w:rPr>
        <w:t>The Academy aims to:</w:t>
      </w:r>
    </w:p>
    <w:p w:rsidR="1316A658" w:rsidP="0C1227D2" w:rsidRDefault="1316A658" w14:paraId="15482E17" w14:textId="7C5C6B3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promote excellent attendance and punctuality</w:t>
      </w:r>
    </w:p>
    <w:p w:rsidR="1316A658" w:rsidP="0C1227D2" w:rsidRDefault="1316A658" w14:paraId="7F268496" w14:textId="6726505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safeguard pupils through effective attendance monitoring</w:t>
      </w:r>
    </w:p>
    <w:p w:rsidR="1316A658" w:rsidP="0C1227D2" w:rsidRDefault="1316A658" w14:paraId="5D5B4FAB" w14:textId="3A90255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identify attendance concerns at the earliest opportunity</w:t>
      </w:r>
    </w:p>
    <w:p w:rsidR="1316A658" w:rsidP="0C1227D2" w:rsidRDefault="1316A658" w14:paraId="292C4155" w14:textId="538F5DB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work collaboratively with parents, carers, commissioning schools and Local Authorities</w:t>
      </w:r>
    </w:p>
    <w:p w:rsidR="1316A658" w:rsidP="0C1227D2" w:rsidRDefault="1316A658" w14:paraId="4525B0D7" w14:textId="51009E9D">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remove barriers to attendance wherever possible</w:t>
      </w:r>
    </w:p>
    <w:p w:rsidR="1316A658" w:rsidP="0C1227D2" w:rsidRDefault="1316A658" w14:paraId="350A1582" w14:textId="2094FCF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reduce persistent and severe absence</w:t>
      </w:r>
    </w:p>
    <w:p w:rsidR="1316A658" w:rsidP="0C1227D2" w:rsidRDefault="1316A658" w14:paraId="59F511F5" w14:textId="651746A0">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support successful reintegration following periods of absence</w:t>
      </w:r>
    </w:p>
    <w:p w:rsidR="1316A658" w:rsidP="0C1227D2" w:rsidRDefault="1316A658" w14:paraId="0517B2E8" w14:textId="4F921F0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promote positive attitudes towards attendance and learning</w:t>
      </w:r>
    </w:p>
    <w:p w:rsidR="1316A658" w:rsidP="0C1227D2" w:rsidRDefault="1316A658" w14:paraId="5B93F53C" w14:textId="7362263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prepare pupils for the attendance expectations of employment, training and adult life.</w:t>
      </w:r>
    </w:p>
    <w:p w:rsidR="1316A658" w:rsidP="0C1227D2" w:rsidRDefault="1316A658" w14:paraId="513078EA" w14:textId="43622A55">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4. Roles and Responsibilities</w:t>
      </w:r>
    </w:p>
    <w:p w:rsidR="1316A658" w:rsidP="0C1227D2" w:rsidRDefault="1316A658" w14:paraId="62EE67C9" w14:textId="4702CE66">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Proprietor and Governors</w:t>
      </w:r>
    </w:p>
    <w:p w:rsidR="1316A658" w:rsidP="0C1227D2" w:rsidRDefault="1316A658" w14:paraId="2B3B8686" w14:textId="2A623780">
      <w:pPr>
        <w:spacing w:before="240" w:beforeAutospacing="off" w:after="240" w:afterAutospacing="off"/>
      </w:pPr>
      <w:r w:rsidRPr="0C1227D2" w:rsidR="1316A658">
        <w:rPr>
          <w:rFonts w:ascii="Arial" w:hAnsi="Arial" w:eastAsia="Arial" w:cs="Arial"/>
          <w:noProof w:val="0"/>
          <w:sz w:val="24"/>
          <w:szCs w:val="24"/>
          <w:lang w:val="en-US"/>
        </w:rPr>
        <w:t>The Proprietor and Governors will:</w:t>
      </w:r>
    </w:p>
    <w:p w:rsidR="1316A658" w:rsidP="0C1227D2" w:rsidRDefault="1316A658" w14:paraId="71FF47A2" w14:textId="42B497CD">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receive regular attendance reports</w:t>
      </w:r>
    </w:p>
    <w:p w:rsidR="1316A658" w:rsidP="0C1227D2" w:rsidRDefault="1316A658" w14:paraId="79994D00" w14:textId="7339B6F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monitor attendance trends and vulnerable groups</w:t>
      </w:r>
    </w:p>
    <w:p w:rsidR="1316A658" w:rsidP="0C1227D2" w:rsidRDefault="1316A658" w14:paraId="6B85F1F9" w14:textId="7F6593F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provide challenge and support to senior leaders</w:t>
      </w:r>
    </w:p>
    <w:p w:rsidR="1316A658" w:rsidP="0C1227D2" w:rsidRDefault="1316A658" w14:paraId="2CD9FC63" w14:textId="58F8C603">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ensure statutory responsibilities are fulfilled.</w:t>
      </w:r>
    </w:p>
    <w:p w:rsidR="1316A658" w:rsidP="0C1227D2" w:rsidRDefault="1316A658" w14:paraId="0DC55426" w14:textId="44F1D037">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Headteacher and Attendance Champion</w:t>
      </w:r>
    </w:p>
    <w:p w:rsidR="1316A658" w:rsidP="0C1227D2" w:rsidRDefault="1316A658" w14:paraId="5552E1D5" w14:textId="4E457EFD">
      <w:pPr>
        <w:spacing w:before="240" w:beforeAutospacing="off" w:after="240" w:afterAutospacing="off"/>
      </w:pPr>
      <w:r w:rsidRPr="0C1227D2" w:rsidR="1316A658">
        <w:rPr>
          <w:rFonts w:ascii="Arial" w:hAnsi="Arial" w:eastAsia="Arial" w:cs="Arial"/>
          <w:noProof w:val="0"/>
          <w:sz w:val="24"/>
          <w:szCs w:val="24"/>
          <w:lang w:val="en-US"/>
        </w:rPr>
        <w:t>The Headteacher is the Academy Attendance Champion and has strategic responsibility for attendance.</w:t>
      </w:r>
    </w:p>
    <w:p w:rsidR="1316A658" w:rsidP="0C1227D2" w:rsidRDefault="1316A658" w14:paraId="6F728776" w14:textId="31F1C9CB">
      <w:pPr>
        <w:spacing w:before="240" w:beforeAutospacing="off" w:after="240" w:afterAutospacing="off"/>
      </w:pPr>
      <w:r w:rsidRPr="0C1227D2" w:rsidR="1316A658">
        <w:rPr>
          <w:rFonts w:ascii="Arial" w:hAnsi="Arial" w:eastAsia="Arial" w:cs="Arial"/>
          <w:noProof w:val="0"/>
          <w:sz w:val="24"/>
          <w:szCs w:val="24"/>
          <w:lang w:val="en-US"/>
        </w:rPr>
        <w:t>The Headteacher will:</w:t>
      </w:r>
    </w:p>
    <w:p w:rsidR="1316A658" w:rsidP="0C1227D2" w:rsidRDefault="1316A658" w14:paraId="682C04B9" w14:textId="1D291855">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lead attendance improvement across the Academy</w:t>
      </w:r>
    </w:p>
    <w:p w:rsidR="1316A658" w:rsidP="0C1227D2" w:rsidRDefault="1316A658" w14:paraId="722EA1A2" w14:textId="459C9A4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monitor attendance data and emerging trends</w:t>
      </w:r>
    </w:p>
    <w:p w:rsidR="1316A658" w:rsidP="0C1227D2" w:rsidRDefault="1316A658" w14:paraId="649779C1" w14:textId="2D820AE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ensure appropriate interventions are implemented</w:t>
      </w:r>
    </w:p>
    <w:p w:rsidR="1316A658" w:rsidP="0C1227D2" w:rsidRDefault="1316A658" w14:paraId="45CA586F" w14:textId="342D4D2B">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liaise with Local Authorities and commissioning schools</w:t>
      </w:r>
    </w:p>
    <w:p w:rsidR="1316A658" w:rsidP="0C1227D2" w:rsidRDefault="1316A658" w14:paraId="0F2E1FC3" w14:textId="5E8BDEB8">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ensure attendance procedures are applied consistently</w:t>
      </w:r>
    </w:p>
    <w:p w:rsidR="1316A658" w:rsidP="0C1227D2" w:rsidRDefault="1316A658" w14:paraId="1BE384CA" w14:textId="1F6BD2F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evaluate the effectiveness of attendance strategies and report outcomes to the Proprietor.</w:t>
      </w:r>
    </w:p>
    <w:p w:rsidR="1316A658" w:rsidP="0C1227D2" w:rsidRDefault="1316A658" w14:paraId="6069FE29" w14:textId="409AA1A2">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Designated Safeguarding Lead</w:t>
      </w:r>
    </w:p>
    <w:p w:rsidR="1316A658" w:rsidP="0C1227D2" w:rsidRDefault="1316A658" w14:paraId="4E650A67" w14:textId="5F905AD4">
      <w:pPr>
        <w:spacing w:before="240" w:beforeAutospacing="off" w:after="240" w:afterAutospacing="off"/>
      </w:pPr>
      <w:r w:rsidRPr="0C1227D2" w:rsidR="1316A658">
        <w:rPr>
          <w:rFonts w:ascii="Arial" w:hAnsi="Arial" w:eastAsia="Arial" w:cs="Arial"/>
          <w:noProof w:val="0"/>
          <w:sz w:val="24"/>
          <w:szCs w:val="24"/>
          <w:lang w:val="en-US"/>
        </w:rPr>
        <w:t>The Designated Safeguarding Lead (DSL) will:</w:t>
      </w:r>
    </w:p>
    <w:p w:rsidR="1316A658" w:rsidP="0C1227D2" w:rsidRDefault="1316A658" w14:paraId="1F99A6AB" w14:textId="05012C0A">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monitor attendance as part of safeguarding practice</w:t>
      </w:r>
    </w:p>
    <w:p w:rsidR="1316A658" w:rsidP="0C1227D2" w:rsidRDefault="1316A658" w14:paraId="6CDB9317" w14:textId="38FB0D4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identify pupils whose attendance may indicate safeguarding concerns</w:t>
      </w:r>
    </w:p>
    <w:p w:rsidR="1316A658" w:rsidP="0C1227D2" w:rsidRDefault="1316A658" w14:paraId="2DEFBDE0" w14:textId="5E9779DF">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coordinate safeguarding responses where attendance concerns arise</w:t>
      </w:r>
    </w:p>
    <w:p w:rsidR="1316A658" w:rsidP="0C1227D2" w:rsidRDefault="1316A658" w14:paraId="3F6445F2" w14:textId="4984FEDF">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work with external agencies where appropriate.</w:t>
      </w:r>
    </w:p>
    <w:p w:rsidR="1316A658" w:rsidP="0C1227D2" w:rsidRDefault="1316A658" w14:paraId="6447F5D0" w14:textId="6321CBF9">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Staff</w:t>
      </w:r>
    </w:p>
    <w:p w:rsidR="1316A658" w:rsidP="0C1227D2" w:rsidRDefault="1316A658" w14:paraId="00C22956" w14:textId="3D2A4251">
      <w:pPr>
        <w:spacing w:before="240" w:beforeAutospacing="off" w:after="240" w:afterAutospacing="off"/>
      </w:pPr>
      <w:r w:rsidRPr="0C1227D2" w:rsidR="1316A658">
        <w:rPr>
          <w:rFonts w:ascii="Arial" w:hAnsi="Arial" w:eastAsia="Arial" w:cs="Arial"/>
          <w:noProof w:val="0"/>
          <w:sz w:val="24"/>
          <w:szCs w:val="24"/>
          <w:lang w:val="en-US"/>
        </w:rPr>
        <w:t>All staff will:</w:t>
      </w:r>
    </w:p>
    <w:p w:rsidR="1316A658" w:rsidP="0C1227D2" w:rsidRDefault="1316A658" w14:paraId="095D6EAA" w14:textId="2514B016">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promote good attendance</w:t>
      </w:r>
    </w:p>
    <w:p w:rsidR="1316A658" w:rsidP="0C1227D2" w:rsidRDefault="1316A658" w14:paraId="12D3B618" w14:textId="2C804DB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complete attendance registers accurately and promptly</w:t>
      </w:r>
    </w:p>
    <w:p w:rsidR="1316A658" w:rsidP="0C1227D2" w:rsidRDefault="1316A658" w14:paraId="5DFC581D" w14:textId="16E9212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follow Academy attendance procedures</w:t>
      </w:r>
    </w:p>
    <w:p w:rsidR="1316A658" w:rsidP="0C1227D2" w:rsidRDefault="1316A658" w14:paraId="4265D871" w14:textId="030CE9D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report concerns immediately</w:t>
      </w:r>
    </w:p>
    <w:p w:rsidR="1316A658" w:rsidP="0C1227D2" w:rsidRDefault="1316A658" w14:paraId="6248A799" w14:textId="19040E16">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support pupils returning following periods of absence</w:t>
      </w:r>
    </w:p>
    <w:p w:rsidR="1316A658" w:rsidP="0C1227D2" w:rsidRDefault="1316A658" w14:paraId="503A1121" w14:textId="4A01C9D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contribute to attendance improvement through positive relationships and high expectations.</w:t>
      </w:r>
    </w:p>
    <w:p w:rsidR="1316A658" w:rsidP="0C1227D2" w:rsidRDefault="1316A658" w14:paraId="47D138D2" w14:textId="34928BFB">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Parents and Carers</w:t>
      </w:r>
    </w:p>
    <w:p w:rsidR="1316A658" w:rsidP="0C1227D2" w:rsidRDefault="1316A658" w14:paraId="316282C8" w14:textId="0749F064">
      <w:pPr>
        <w:spacing w:before="240" w:beforeAutospacing="off" w:after="240" w:afterAutospacing="off"/>
      </w:pPr>
      <w:r w:rsidRPr="0C1227D2" w:rsidR="1316A658">
        <w:rPr>
          <w:rFonts w:ascii="Arial" w:hAnsi="Arial" w:eastAsia="Arial" w:cs="Arial"/>
          <w:noProof w:val="0"/>
          <w:sz w:val="24"/>
          <w:szCs w:val="24"/>
          <w:lang w:val="en-US"/>
        </w:rPr>
        <w:t>Parents and carers are expected to:</w:t>
      </w:r>
    </w:p>
    <w:p w:rsidR="1316A658" w:rsidP="0C1227D2" w:rsidRDefault="1316A658" w14:paraId="43B91222" w14:textId="25A6B04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ensure regular attendance wherever possible</w:t>
      </w:r>
    </w:p>
    <w:p w:rsidR="1316A658" w:rsidP="0C1227D2" w:rsidRDefault="1316A658" w14:paraId="2E89F0F8" w14:textId="29F7D56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notify the Academy promptly when a pupil is absent</w:t>
      </w:r>
    </w:p>
    <w:p w:rsidR="1316A658" w:rsidP="0C1227D2" w:rsidRDefault="1316A658" w14:paraId="33A38D51" w14:textId="4B07FF8F">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work collaboratively with the Academy to overcome barriers to attendance</w:t>
      </w:r>
    </w:p>
    <w:p w:rsidR="1316A658" w:rsidP="0C1227D2" w:rsidRDefault="1316A658" w14:paraId="226F762D" w14:textId="2C559894">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 meetings where attendance concerns arise</w:t>
      </w:r>
    </w:p>
    <w:p w:rsidR="1316A658" w:rsidP="0C1227D2" w:rsidRDefault="1316A658" w14:paraId="2DBAFAD2" w14:textId="4FBE6C8B">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support agreed attendance improvement plans.</w:t>
      </w:r>
    </w:p>
    <w:p w:rsidR="1316A658" w:rsidP="0C1227D2" w:rsidRDefault="1316A658" w14:paraId="140FDF4C" w14:textId="650686EA">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Pupils</w:t>
      </w:r>
    </w:p>
    <w:p w:rsidR="1316A658" w:rsidP="0C1227D2" w:rsidRDefault="1316A658" w14:paraId="665ACD15" w14:textId="0265F6B3">
      <w:pPr>
        <w:spacing w:before="240" w:beforeAutospacing="off" w:after="240" w:afterAutospacing="off"/>
      </w:pPr>
      <w:r w:rsidRPr="0C1227D2" w:rsidR="1316A658">
        <w:rPr>
          <w:rFonts w:ascii="Arial" w:hAnsi="Arial" w:eastAsia="Arial" w:cs="Arial"/>
          <w:noProof w:val="0"/>
          <w:sz w:val="24"/>
          <w:szCs w:val="24"/>
          <w:lang w:val="en-US"/>
        </w:rPr>
        <w:t>Pupils are expected to:</w:t>
      </w:r>
    </w:p>
    <w:p w:rsidR="1316A658" w:rsidP="0C1227D2" w:rsidRDefault="1316A658" w14:paraId="2EE85B86" w14:textId="1C4DC0F8">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 regularly</w:t>
      </w:r>
    </w:p>
    <w:p w:rsidR="1316A658" w:rsidP="0C1227D2" w:rsidRDefault="1316A658" w14:paraId="033203D2" w14:textId="4149B7AB">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arrive punctually</w:t>
      </w:r>
    </w:p>
    <w:p w:rsidR="1316A658" w:rsidP="0C1227D2" w:rsidRDefault="1316A658" w14:paraId="6A64F32D" w14:textId="1E8BA88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engage positively with learning</w:t>
      </w:r>
    </w:p>
    <w:p w:rsidR="1316A658" w:rsidP="0C1227D2" w:rsidRDefault="1316A658" w14:paraId="64EC78DB" w14:textId="68DED2F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work with staff to overcome barriers to attendance</w:t>
      </w:r>
    </w:p>
    <w:p w:rsidR="1316A658" w:rsidP="0C1227D2" w:rsidRDefault="1316A658" w14:paraId="31F42708" w14:textId="28BFD67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contribute positively to attendance support plans where appropriate.</w:t>
      </w:r>
    </w:p>
    <w:p w:rsidR="1316A658" w:rsidP="0C1227D2" w:rsidRDefault="1316A658" w14:paraId="67BC0F90" w14:textId="5F4609D2">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5. Attendance Strategy</w:t>
      </w:r>
    </w:p>
    <w:p w:rsidR="1316A658" w:rsidP="0C1227D2" w:rsidRDefault="1316A658" w14:paraId="0D886C73" w14:textId="5E2C248D">
      <w:pPr>
        <w:spacing w:before="240" w:beforeAutospacing="off" w:after="240" w:afterAutospacing="off"/>
      </w:pPr>
      <w:r w:rsidRPr="0C1227D2" w:rsidR="1316A658">
        <w:rPr>
          <w:rFonts w:ascii="Arial" w:hAnsi="Arial" w:eastAsia="Arial" w:cs="Arial"/>
          <w:noProof w:val="0"/>
          <w:sz w:val="24"/>
          <w:szCs w:val="24"/>
          <w:lang w:val="en-US"/>
        </w:rPr>
        <w:t>Blackpool Skills Academy adopts a graduated attendance strategy based upon early identification, personalised support, effective intervention and partnership working.</w:t>
      </w:r>
    </w:p>
    <w:p w:rsidR="1316A658" w:rsidP="0C1227D2" w:rsidRDefault="1316A658" w14:paraId="5C8A19A0" w14:textId="6636AC39">
      <w:pPr>
        <w:spacing w:before="240" w:beforeAutospacing="off" w:after="240" w:afterAutospacing="off"/>
      </w:pPr>
      <w:r w:rsidRPr="0C1227D2" w:rsidR="1316A658">
        <w:rPr>
          <w:rFonts w:ascii="Arial" w:hAnsi="Arial" w:eastAsia="Arial" w:cs="Arial"/>
          <w:noProof w:val="0"/>
          <w:sz w:val="24"/>
          <w:szCs w:val="24"/>
          <w:lang w:val="en-US"/>
        </w:rPr>
        <w:t>The Academy recognises that improving attendance is most successful when barriers are understood and addressed promptly. Attendance strategies are therefore tailored to the individual circumstances of each pupil whilst maintaining consistently high expectations.</w:t>
      </w:r>
    </w:p>
    <w:p w:rsidR="1316A658" w:rsidP="0C1227D2" w:rsidRDefault="1316A658" w14:paraId="702792CA" w14:textId="63D4988F">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Universal Attendance Culture</w:t>
      </w:r>
    </w:p>
    <w:p w:rsidR="1316A658" w:rsidP="0C1227D2" w:rsidRDefault="1316A658" w14:paraId="41561F15" w14:textId="6826812A">
      <w:pPr>
        <w:spacing w:before="240" w:beforeAutospacing="off" w:after="240" w:afterAutospacing="off"/>
      </w:pPr>
      <w:r w:rsidRPr="0C1227D2" w:rsidR="1316A658">
        <w:rPr>
          <w:rFonts w:ascii="Arial" w:hAnsi="Arial" w:eastAsia="Arial" w:cs="Arial"/>
          <w:noProof w:val="0"/>
          <w:sz w:val="24"/>
          <w:szCs w:val="24"/>
          <w:lang w:val="en-US"/>
        </w:rPr>
        <w:t>The Academy promotes excellent attendance through:</w:t>
      </w:r>
    </w:p>
    <w:p w:rsidR="1316A658" w:rsidP="0C1227D2" w:rsidRDefault="1316A658" w14:paraId="50DA0E8B" w14:textId="7DBC5772">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positive relationships between staff and pupils</w:t>
      </w:r>
    </w:p>
    <w:p w:rsidR="1316A658" w:rsidP="0C1227D2" w:rsidRDefault="1316A658" w14:paraId="7DE09143" w14:textId="59CF3355">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engaging and ambitious teaching</w:t>
      </w:r>
    </w:p>
    <w:p w:rsidR="1316A658" w:rsidP="0C1227D2" w:rsidRDefault="1316A658" w14:paraId="0B463DFD" w14:textId="2C49E36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 safe, welcoming and inclusive learning environment</w:t>
      </w:r>
    </w:p>
    <w:p w:rsidR="1316A658" w:rsidP="0C1227D2" w:rsidRDefault="1316A658" w14:paraId="1174CEE0" w14:textId="01B254A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recognition and celebration of good and improving attendance</w:t>
      </w:r>
    </w:p>
    <w:p w:rsidR="1316A658" w:rsidP="0C1227D2" w:rsidRDefault="1316A658" w14:paraId="6AA27214" w14:textId="3603438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clear communication with parents and carers</w:t>
      </w:r>
    </w:p>
    <w:p w:rsidR="1316A658" w:rsidP="0C1227D2" w:rsidRDefault="1316A658" w14:paraId="18E8D11A" w14:textId="728F2AF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consistent expectations</w:t>
      </w:r>
    </w:p>
    <w:p w:rsidR="1316A658" w:rsidP="0C1227D2" w:rsidRDefault="1316A658" w14:paraId="1E867DF1" w14:textId="13C1938C">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personalised pastoral support</w:t>
      </w:r>
    </w:p>
    <w:p w:rsidR="1316A658" w:rsidP="0C1227D2" w:rsidRDefault="1316A658" w14:paraId="63A5DB4F" w14:textId="30EAFFAC">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early intervention where concerns arise.</w:t>
      </w:r>
    </w:p>
    <w:p w:rsidR="1316A658" w:rsidP="0C1227D2" w:rsidRDefault="1316A658" w14:paraId="0E2A62A0" w14:textId="14FBA5F9">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Early Identification</w:t>
      </w:r>
    </w:p>
    <w:p w:rsidR="1316A658" w:rsidP="0C1227D2" w:rsidRDefault="1316A658" w14:paraId="4FC9E997" w14:textId="314C91AB">
      <w:pPr>
        <w:spacing w:before="240" w:beforeAutospacing="off" w:after="240" w:afterAutospacing="off"/>
      </w:pPr>
      <w:r w:rsidRPr="0C1227D2" w:rsidR="1316A658">
        <w:rPr>
          <w:rFonts w:ascii="Arial" w:hAnsi="Arial" w:eastAsia="Arial" w:cs="Arial"/>
          <w:noProof w:val="0"/>
          <w:sz w:val="24"/>
          <w:szCs w:val="24"/>
          <w:lang w:val="en-US"/>
        </w:rPr>
        <w:t>Attendance concerns are identified at the earliest opportunity through:</w:t>
      </w:r>
    </w:p>
    <w:p w:rsidR="1316A658" w:rsidP="0C1227D2" w:rsidRDefault="1316A658" w14:paraId="13B88A1D" w14:textId="10FB04B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daily attendance monitoring</w:t>
      </w:r>
    </w:p>
    <w:p w:rsidR="1316A658" w:rsidP="0C1227D2" w:rsidRDefault="1316A658" w14:paraId="4B3DB671" w14:textId="78D07063">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weekly attendance analysis</w:t>
      </w:r>
    </w:p>
    <w:p w:rsidR="1316A658" w:rsidP="0C1227D2" w:rsidRDefault="1316A658" w14:paraId="25D737F5" w14:textId="08E90B9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punctuality monitoring</w:t>
      </w:r>
    </w:p>
    <w:p w:rsidR="1316A658" w:rsidP="0C1227D2" w:rsidRDefault="1316A658" w14:paraId="1B100536" w14:textId="35DAE4A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safeguarding reviews</w:t>
      </w:r>
    </w:p>
    <w:p w:rsidR="1316A658" w:rsidP="0C1227D2" w:rsidRDefault="1316A658" w14:paraId="434B5F50" w14:textId="56CBA89E">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communication with parents and carers</w:t>
      </w:r>
    </w:p>
    <w:p w:rsidR="1316A658" w:rsidP="0C1227D2" w:rsidRDefault="1316A658" w14:paraId="2E4EE545" w14:textId="7239C71F">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liaison with commissioning schools where appropriate.</w:t>
      </w:r>
    </w:p>
    <w:p w:rsidR="1316A658" w:rsidP="0C1227D2" w:rsidRDefault="1316A658" w14:paraId="7E7B0E38" w14:textId="5D133ED1">
      <w:pPr>
        <w:spacing w:before="240" w:beforeAutospacing="off" w:after="240" w:afterAutospacing="off"/>
      </w:pPr>
      <w:r w:rsidRPr="0C1227D2" w:rsidR="1316A658">
        <w:rPr>
          <w:rFonts w:ascii="Arial" w:hAnsi="Arial" w:eastAsia="Arial" w:cs="Arial"/>
          <w:noProof w:val="0"/>
          <w:sz w:val="24"/>
          <w:szCs w:val="24"/>
          <w:lang w:val="en-US"/>
        </w:rPr>
        <w:t>Early identification enables the Academy to intervene before attendance concerns become entrenched.</w:t>
      </w:r>
    </w:p>
    <w:p w:rsidR="1316A658" w:rsidP="0C1227D2" w:rsidRDefault="1316A658" w14:paraId="02418E47" w14:textId="57DE850E">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Support</w:t>
      </w:r>
    </w:p>
    <w:p w:rsidR="1316A658" w:rsidP="0C1227D2" w:rsidRDefault="1316A658" w14:paraId="71B2D906" w14:textId="682CE339">
      <w:pPr>
        <w:spacing w:before="240" w:beforeAutospacing="off" w:after="240" w:afterAutospacing="off"/>
      </w:pPr>
      <w:r w:rsidRPr="0C1227D2" w:rsidR="1316A658">
        <w:rPr>
          <w:rFonts w:ascii="Arial" w:hAnsi="Arial" w:eastAsia="Arial" w:cs="Arial"/>
          <w:noProof w:val="0"/>
          <w:sz w:val="24"/>
          <w:szCs w:val="24"/>
          <w:lang w:val="en-US"/>
        </w:rPr>
        <w:t>Where attendance concerns are identified, the Academy will work collaboratively with pupils, parents, carers, commissioning schools and external agencies to understand and address barriers.</w:t>
      </w:r>
    </w:p>
    <w:p w:rsidR="1316A658" w:rsidP="0C1227D2" w:rsidRDefault="1316A658" w14:paraId="5FE2F984" w14:textId="5C79ACBD">
      <w:pPr>
        <w:spacing w:before="240" w:beforeAutospacing="off" w:after="240" w:afterAutospacing="off"/>
      </w:pPr>
      <w:r w:rsidRPr="0C1227D2" w:rsidR="1316A658">
        <w:rPr>
          <w:rFonts w:ascii="Arial" w:hAnsi="Arial" w:eastAsia="Arial" w:cs="Arial"/>
          <w:noProof w:val="0"/>
          <w:sz w:val="24"/>
          <w:szCs w:val="24"/>
          <w:lang w:val="en-US"/>
        </w:rPr>
        <w:t>Support may include:</w:t>
      </w:r>
    </w:p>
    <w:p w:rsidR="1316A658" w:rsidP="0C1227D2" w:rsidRDefault="1316A658" w14:paraId="6A748B52" w14:textId="4EAD93C4">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meetings</w:t>
      </w:r>
    </w:p>
    <w:p w:rsidR="1316A658" w:rsidP="0C1227D2" w:rsidRDefault="1316A658" w14:paraId="04556041" w14:textId="2888D857">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pastoral support</w:t>
      </w:r>
    </w:p>
    <w:p w:rsidR="1316A658" w:rsidP="0C1227D2" w:rsidRDefault="1316A658" w14:paraId="7B531750" w14:textId="57553EBC">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mentoring</w:t>
      </w:r>
    </w:p>
    <w:p w:rsidR="1316A658" w:rsidP="0C1227D2" w:rsidRDefault="1316A658" w14:paraId="751F6CA5" w14:textId="29915CD2">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safeguarding intervention</w:t>
      </w:r>
    </w:p>
    <w:p w:rsidR="1316A658" w:rsidP="0C1227D2" w:rsidRDefault="1316A658" w14:paraId="174DE305" w14:textId="49EB29E6">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SEND support</w:t>
      </w:r>
    </w:p>
    <w:p w:rsidR="1316A658" w:rsidP="0C1227D2" w:rsidRDefault="1316A658" w14:paraId="06EDB575" w14:textId="733DBAC6">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reasonable adjustments</w:t>
      </w:r>
    </w:p>
    <w:p w:rsidR="1316A658" w:rsidP="0C1227D2" w:rsidRDefault="1316A658" w14:paraId="41E31751" w14:textId="67C5C7B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wellbeing support</w:t>
      </w:r>
    </w:p>
    <w:p w:rsidR="1316A658" w:rsidP="0C1227D2" w:rsidRDefault="1316A658" w14:paraId="3F879957" w14:textId="29EC219B">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phased reintegration</w:t>
      </w:r>
    </w:p>
    <w:p w:rsidR="1316A658" w:rsidP="0C1227D2" w:rsidRDefault="1316A658" w14:paraId="77DACFBB" w14:textId="1654030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flexible transition arrangements where appropriate</w:t>
      </w:r>
    </w:p>
    <w:p w:rsidR="1316A658" w:rsidP="0C1227D2" w:rsidRDefault="1316A658" w14:paraId="0067F4CE" w14:textId="0D99DCE3">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referrals to external agencies.</w:t>
      </w:r>
    </w:p>
    <w:p w:rsidR="1316A658" w:rsidP="0C1227D2" w:rsidRDefault="1316A658" w14:paraId="091125BF" w14:textId="26171CD0">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Intervention</w:t>
      </w:r>
    </w:p>
    <w:p w:rsidR="1316A658" w:rsidP="0C1227D2" w:rsidRDefault="1316A658" w14:paraId="323A5D68" w14:textId="416150C1">
      <w:pPr>
        <w:spacing w:before="240" w:beforeAutospacing="off" w:after="240" w:afterAutospacing="off"/>
      </w:pPr>
      <w:r w:rsidRPr="0C1227D2" w:rsidR="1316A658">
        <w:rPr>
          <w:rFonts w:ascii="Arial" w:hAnsi="Arial" w:eastAsia="Arial" w:cs="Arial"/>
          <w:noProof w:val="0"/>
          <w:sz w:val="24"/>
          <w:szCs w:val="24"/>
          <w:lang w:val="en-US"/>
        </w:rPr>
        <w:t>Where attendance does not improve despite support, additional intervention may include:</w:t>
      </w:r>
    </w:p>
    <w:p w:rsidR="1316A658" w:rsidP="0C1227D2" w:rsidRDefault="1316A658" w14:paraId="7D15F123" w14:textId="383D35F4">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Support Plans</w:t>
      </w:r>
    </w:p>
    <w:p w:rsidR="1316A658" w:rsidP="0C1227D2" w:rsidRDefault="1316A658" w14:paraId="0F48BF6C" w14:textId="3EFE5E0C">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Individual Learning Plan reviews</w:t>
      </w:r>
    </w:p>
    <w:p w:rsidR="1316A658" w:rsidP="0C1227D2" w:rsidRDefault="1316A658" w14:paraId="30C9F4AB" w14:textId="6F4866AA">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multi-agency meetings</w:t>
      </w:r>
    </w:p>
    <w:p w:rsidR="1316A658" w:rsidP="0C1227D2" w:rsidRDefault="1316A658" w14:paraId="024C33FA" w14:textId="2AEABFC7">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Early Help referrals</w:t>
      </w:r>
    </w:p>
    <w:p w:rsidR="1316A658" w:rsidP="0C1227D2" w:rsidRDefault="1316A658" w14:paraId="3B9F1BF9" w14:textId="4637678E">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contracts</w:t>
      </w:r>
    </w:p>
    <w:p w:rsidR="1316A658" w:rsidP="0C1227D2" w:rsidRDefault="1316A658" w14:paraId="63B26BCE" w14:textId="379C3BF8">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enhanced safeguarding monitoring</w:t>
      </w:r>
    </w:p>
    <w:p w:rsidR="1316A658" w:rsidP="0C1227D2" w:rsidRDefault="1316A658" w14:paraId="66C5DBA7" w14:textId="54FDA796">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regular review meetings with parents and carers.</w:t>
      </w:r>
    </w:p>
    <w:p w:rsidR="1316A658" w:rsidP="0C1227D2" w:rsidRDefault="1316A658" w14:paraId="30FDBD67" w14:textId="6A6BD146">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Escalation</w:t>
      </w:r>
    </w:p>
    <w:p w:rsidR="1316A658" w:rsidP="0C1227D2" w:rsidRDefault="1316A658" w14:paraId="61465CAA" w14:textId="5F15A621">
      <w:pPr>
        <w:spacing w:before="240" w:beforeAutospacing="off" w:after="240" w:afterAutospacing="off"/>
      </w:pPr>
      <w:r w:rsidRPr="0C1227D2" w:rsidR="1316A658">
        <w:rPr>
          <w:rFonts w:ascii="Arial" w:hAnsi="Arial" w:eastAsia="Arial" w:cs="Arial"/>
          <w:noProof w:val="0"/>
          <w:sz w:val="24"/>
          <w:szCs w:val="24"/>
          <w:lang w:val="en-US"/>
        </w:rPr>
        <w:t>Where attendance continues to be a concern despite appropriate support and intervention, the Academy will work with commissioning schools, Local Authorities and other relevant agencies to consider appropriate statutory or formal attendance processes.</w:t>
      </w:r>
    </w:p>
    <w:p w:rsidR="1316A658" w:rsidP="0C1227D2" w:rsidRDefault="1316A658" w14:paraId="7221137D" w14:textId="7A134BFA">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6. Registration and Attendance Recording</w:t>
      </w:r>
    </w:p>
    <w:p w:rsidR="1316A658" w:rsidP="0C1227D2" w:rsidRDefault="1316A658" w14:paraId="15FDC78C" w14:textId="74B5DFF1">
      <w:pPr>
        <w:spacing w:before="240" w:beforeAutospacing="off" w:after="240" w:afterAutospacing="off"/>
      </w:pPr>
      <w:r w:rsidRPr="0C1227D2" w:rsidR="1316A658">
        <w:rPr>
          <w:rFonts w:ascii="Arial" w:hAnsi="Arial" w:eastAsia="Arial" w:cs="Arial"/>
          <w:noProof w:val="0"/>
          <w:sz w:val="24"/>
          <w:szCs w:val="24"/>
          <w:lang w:val="en-US"/>
        </w:rPr>
        <w:t>Attendance registers will be completed using the Academy's Management Information System in accordance with statutory requirements.</w:t>
      </w:r>
    </w:p>
    <w:p w:rsidR="1316A658" w:rsidP="0C1227D2" w:rsidRDefault="1316A658" w14:paraId="1EE935B6" w14:textId="3DC06C6F">
      <w:pPr>
        <w:spacing w:before="240" w:beforeAutospacing="off" w:after="240" w:afterAutospacing="off"/>
      </w:pPr>
      <w:r w:rsidRPr="0C1227D2" w:rsidR="1316A658">
        <w:rPr>
          <w:rFonts w:ascii="Arial" w:hAnsi="Arial" w:eastAsia="Arial" w:cs="Arial"/>
          <w:noProof w:val="0"/>
          <w:sz w:val="24"/>
          <w:szCs w:val="24"/>
          <w:lang w:val="en-US"/>
        </w:rPr>
        <w:t>Registers will be completed promptly at the beginning of both the morning and afternoon sessions and, where appropriate, at individual lessons to monitor engagement and safeguarding.</w:t>
      </w:r>
    </w:p>
    <w:p w:rsidR="1316A658" w:rsidP="0C1227D2" w:rsidRDefault="1316A658" w14:paraId="0C428070" w14:textId="4A206F27">
      <w:pPr>
        <w:spacing w:before="240" w:beforeAutospacing="off" w:after="240" w:afterAutospacing="off"/>
      </w:pPr>
      <w:r w:rsidRPr="0C1227D2" w:rsidR="1316A658">
        <w:rPr>
          <w:rFonts w:ascii="Arial" w:hAnsi="Arial" w:eastAsia="Arial" w:cs="Arial"/>
          <w:noProof w:val="0"/>
          <w:sz w:val="24"/>
          <w:szCs w:val="24"/>
          <w:lang w:val="en-US"/>
        </w:rPr>
        <w:t>Attendance records will be:</w:t>
      </w:r>
    </w:p>
    <w:p w:rsidR="1316A658" w:rsidP="0C1227D2" w:rsidRDefault="1316A658" w14:paraId="1777CB3D" w14:textId="58ECEC69">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accurate</w:t>
      </w:r>
    </w:p>
    <w:p w:rsidR="1316A658" w:rsidP="0C1227D2" w:rsidRDefault="1316A658" w14:paraId="3E03D912" w14:textId="60AAB989">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contemporaneous</w:t>
      </w:r>
    </w:p>
    <w:p w:rsidR="1316A658" w:rsidP="0C1227D2" w:rsidRDefault="1316A658" w14:paraId="4BBDBBB3" w14:textId="328B44CA">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securely maintained</w:t>
      </w:r>
    </w:p>
    <w:p w:rsidR="1316A658" w:rsidP="0C1227D2" w:rsidRDefault="1316A658" w14:paraId="6858BFF8" w14:textId="3A2D90DD">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monitored daily</w:t>
      </w:r>
    </w:p>
    <w:p w:rsidR="1316A658" w:rsidP="0C1227D2" w:rsidRDefault="1316A658" w14:paraId="54FA2C0D" w14:textId="0681628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retained in accordance with statutory requirements and the Academy's Data Protection Policy.</w:t>
      </w:r>
    </w:p>
    <w:p w:rsidR="1316A658" w:rsidP="0C1227D2" w:rsidRDefault="1316A658" w14:paraId="6814663B" w14:textId="6F7A6C9F">
      <w:pPr>
        <w:spacing w:before="240" w:beforeAutospacing="off" w:after="240" w:afterAutospacing="off"/>
      </w:pPr>
      <w:r w:rsidRPr="0C1227D2" w:rsidR="1316A658">
        <w:rPr>
          <w:rFonts w:ascii="Arial" w:hAnsi="Arial" w:eastAsia="Arial" w:cs="Arial"/>
          <w:noProof w:val="0"/>
          <w:sz w:val="24"/>
          <w:szCs w:val="24"/>
          <w:lang w:val="en-US"/>
        </w:rPr>
        <w:t>Pupils arriving after registration has begun but before the register closes will be recorded as late.</w:t>
      </w:r>
    </w:p>
    <w:p w:rsidR="1316A658" w:rsidP="0C1227D2" w:rsidRDefault="1316A658" w14:paraId="09EAA13D" w14:textId="7395EDF3">
      <w:pPr>
        <w:spacing w:before="240" w:beforeAutospacing="off" w:after="240" w:afterAutospacing="off"/>
      </w:pPr>
      <w:r w:rsidRPr="0C1227D2" w:rsidR="1316A658">
        <w:rPr>
          <w:rFonts w:ascii="Arial" w:hAnsi="Arial" w:eastAsia="Arial" w:cs="Arial"/>
          <w:noProof w:val="0"/>
          <w:sz w:val="24"/>
          <w:szCs w:val="24"/>
          <w:lang w:val="en-US"/>
        </w:rPr>
        <w:t>Pupils arriving after the register has closed will receive the appropriate attendance code in accordance with current Department for Education guidance.</w:t>
      </w:r>
    </w:p>
    <w:p w:rsidR="1316A658" w:rsidP="0C1227D2" w:rsidRDefault="1316A658" w14:paraId="4D5EB605" w14:textId="5A1653AB">
      <w:pPr>
        <w:spacing w:before="240" w:beforeAutospacing="off" w:after="240" w:afterAutospacing="off"/>
      </w:pPr>
      <w:r w:rsidRPr="0C1227D2" w:rsidR="1316A658">
        <w:rPr>
          <w:rFonts w:ascii="Arial" w:hAnsi="Arial" w:eastAsia="Arial" w:cs="Arial"/>
          <w:noProof w:val="0"/>
          <w:sz w:val="24"/>
          <w:szCs w:val="24"/>
          <w:lang w:val="en-US"/>
        </w:rPr>
        <w:t>Accurate attendance recording forms an essential part of the Academy's safeguarding arrangements and enables prompt identification of attendance concerns.</w:t>
      </w:r>
    </w:p>
    <w:p w:rsidR="1316A658" w:rsidP="0C1227D2" w:rsidRDefault="1316A658" w14:paraId="7F888CBE" w14:textId="0B97A586">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7. First Day Response</w:t>
      </w:r>
    </w:p>
    <w:p w:rsidR="1316A658" w:rsidP="0C1227D2" w:rsidRDefault="1316A658" w14:paraId="397CCF9C" w14:textId="4AC7EF01">
      <w:pPr>
        <w:spacing w:before="240" w:beforeAutospacing="off" w:after="240" w:afterAutospacing="off"/>
      </w:pPr>
      <w:r w:rsidRPr="0C1227D2" w:rsidR="1316A658">
        <w:rPr>
          <w:rFonts w:ascii="Arial" w:hAnsi="Arial" w:eastAsia="Arial" w:cs="Arial"/>
          <w:noProof w:val="0"/>
          <w:sz w:val="24"/>
          <w:szCs w:val="24"/>
          <w:lang w:val="en-US"/>
        </w:rPr>
        <w:t>Where a pupil is absent and no explanation has been received, the Academy will make every reasonable effort to establish the pupil's whereabouts on the first day of absence.</w:t>
      </w:r>
    </w:p>
    <w:p w:rsidR="1316A658" w:rsidP="0C1227D2" w:rsidRDefault="1316A658" w14:paraId="203CDB6B" w14:textId="4255CEF3">
      <w:pPr>
        <w:spacing w:before="240" w:beforeAutospacing="off" w:after="240" w:afterAutospacing="off"/>
      </w:pPr>
      <w:r w:rsidRPr="0C1227D2" w:rsidR="1316A658">
        <w:rPr>
          <w:rFonts w:ascii="Arial" w:hAnsi="Arial" w:eastAsia="Arial" w:cs="Arial"/>
          <w:noProof w:val="0"/>
          <w:sz w:val="24"/>
          <w:szCs w:val="24"/>
          <w:lang w:val="en-US"/>
        </w:rPr>
        <w:t>This will normally include:</w:t>
      </w:r>
    </w:p>
    <w:p w:rsidR="1316A658" w:rsidP="0C1227D2" w:rsidRDefault="1316A658" w14:paraId="6B74322C" w14:textId="451ABE15">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contacting parents or carers</w:t>
      </w:r>
    </w:p>
    <w:p w:rsidR="1316A658" w:rsidP="0C1227D2" w:rsidRDefault="1316A658" w14:paraId="6F66607E" w14:textId="1B6A5E59">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checking emergency contact details</w:t>
      </w:r>
    </w:p>
    <w:p w:rsidR="1316A658" w:rsidP="0C1227D2" w:rsidRDefault="1316A658" w14:paraId="10941075" w14:textId="22B92DA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liaising with commissioning schools where appropriate</w:t>
      </w:r>
    </w:p>
    <w:p w:rsidR="1316A658" w:rsidP="0C1227D2" w:rsidRDefault="1316A658" w14:paraId="00431053" w14:textId="5DA43B22">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considering any known safeguarding concerns</w:t>
      </w:r>
    </w:p>
    <w:p w:rsidR="1316A658" w:rsidP="0C1227D2" w:rsidRDefault="1316A658" w14:paraId="0491C0E1" w14:textId="296FCF41">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notifying the Designated Safeguarding Lead where concerns exist.</w:t>
      </w:r>
    </w:p>
    <w:p w:rsidR="1316A658" w:rsidP="0C1227D2" w:rsidRDefault="1316A658" w14:paraId="76B38E5E" w14:textId="73AE051D">
      <w:pPr>
        <w:spacing w:before="240" w:beforeAutospacing="off" w:after="240" w:afterAutospacing="off"/>
      </w:pPr>
      <w:r w:rsidRPr="0C1227D2" w:rsidR="1316A658">
        <w:rPr>
          <w:rFonts w:ascii="Arial" w:hAnsi="Arial" w:eastAsia="Arial" w:cs="Arial"/>
          <w:noProof w:val="0"/>
          <w:sz w:val="24"/>
          <w:szCs w:val="24"/>
          <w:lang w:val="en-US"/>
        </w:rPr>
        <w:t>Where a pupil cannot be located or safeguarding concerns arise, appropriate safeguarding procedures will be implemented without delay.</w:t>
      </w:r>
    </w:p>
    <w:p w:rsidR="1316A658" w:rsidP="0C1227D2" w:rsidRDefault="1316A658" w14:paraId="310E9E37" w14:textId="556F7239">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8. Attendance and Safeguarding</w:t>
      </w:r>
    </w:p>
    <w:p w:rsidR="1316A658" w:rsidP="0C1227D2" w:rsidRDefault="1316A658" w14:paraId="34E7FBF2" w14:textId="51520264">
      <w:pPr>
        <w:spacing w:before="240" w:beforeAutospacing="off" w:after="240" w:afterAutospacing="off"/>
      </w:pPr>
      <w:r w:rsidRPr="0C1227D2" w:rsidR="1316A658">
        <w:rPr>
          <w:rFonts w:ascii="Arial" w:hAnsi="Arial" w:eastAsia="Arial" w:cs="Arial"/>
          <w:noProof w:val="0"/>
          <w:sz w:val="24"/>
          <w:szCs w:val="24"/>
          <w:lang w:val="en-US"/>
        </w:rPr>
        <w:t>Attendance is a key safeguarding indicator.</w:t>
      </w:r>
    </w:p>
    <w:p w:rsidR="1316A658" w:rsidP="0C1227D2" w:rsidRDefault="1316A658" w14:paraId="03B16F48" w14:textId="2AD04A66">
      <w:pPr>
        <w:spacing w:before="240" w:beforeAutospacing="off" w:after="240" w:afterAutospacing="off"/>
      </w:pPr>
      <w:r w:rsidRPr="0C1227D2" w:rsidR="1316A658">
        <w:rPr>
          <w:rFonts w:ascii="Arial" w:hAnsi="Arial" w:eastAsia="Arial" w:cs="Arial"/>
          <w:noProof w:val="0"/>
          <w:sz w:val="24"/>
          <w:szCs w:val="24"/>
          <w:lang w:val="en-US"/>
        </w:rPr>
        <w:t>Poor attendance, persistent absence, severe absence and unexplained absence may indicate safeguarding concerns including neglect, exploitation, mental health difficulties, child criminal exploitation, child sexual exploitation, domestic abuse or children missing education.</w:t>
      </w:r>
    </w:p>
    <w:p w:rsidR="1316A658" w:rsidP="0C1227D2" w:rsidRDefault="1316A658" w14:paraId="6713251B" w14:textId="57B1B250">
      <w:pPr>
        <w:spacing w:before="240" w:beforeAutospacing="off" w:after="240" w:afterAutospacing="off"/>
      </w:pPr>
      <w:r w:rsidRPr="0C1227D2" w:rsidR="1316A658">
        <w:rPr>
          <w:rFonts w:ascii="Arial" w:hAnsi="Arial" w:eastAsia="Arial" w:cs="Arial"/>
          <w:noProof w:val="0"/>
          <w:sz w:val="24"/>
          <w:szCs w:val="24"/>
          <w:lang w:val="en-US"/>
        </w:rPr>
        <w:t>Attendance information forms part of the Academy's wider safeguarding arrangements and is considered alongside behaviour, wellbeing, safeguarding records, pupil voice and information from external agencies to identify emerging risks at the earliest opportunity.</w:t>
      </w:r>
    </w:p>
    <w:p w:rsidR="1316A658" w:rsidP="0C1227D2" w:rsidRDefault="1316A658" w14:paraId="7980778E" w14:textId="0DA566F1">
      <w:pPr>
        <w:spacing w:before="240" w:beforeAutospacing="off" w:after="240" w:afterAutospacing="off"/>
      </w:pPr>
      <w:r w:rsidRPr="0C1227D2" w:rsidR="1316A658">
        <w:rPr>
          <w:rFonts w:ascii="Arial" w:hAnsi="Arial" w:eastAsia="Arial" w:cs="Arial"/>
          <w:noProof w:val="0"/>
          <w:sz w:val="24"/>
          <w:szCs w:val="24"/>
          <w:lang w:val="en-US"/>
        </w:rPr>
        <w:t>Attendance concerns will be shared promptly with the Designated Safeguarding Lead and managed in accordance with the Safeguarding and Child Protection Policy.</w:t>
      </w:r>
    </w:p>
    <w:p w:rsidR="1316A658" w:rsidP="0C1227D2" w:rsidRDefault="1316A658" w14:paraId="2D54932E" w14:textId="7B58A030">
      <w:pPr>
        <w:spacing w:before="240" w:beforeAutospacing="off" w:after="240" w:afterAutospacing="off"/>
      </w:pPr>
      <w:r w:rsidRPr="0C1227D2" w:rsidR="1316A658">
        <w:rPr>
          <w:rFonts w:ascii="Arial" w:hAnsi="Arial" w:eastAsia="Arial" w:cs="Arial"/>
          <w:noProof w:val="0"/>
          <w:sz w:val="24"/>
          <w:szCs w:val="24"/>
          <w:lang w:val="en-US"/>
        </w:rPr>
        <w:t>Where attendance gives rise to safeguarding concerns, the Academy will work closely with parents, carers, commissioning schools, Local Authorities, Children's Social Care and other relevant agencies to ensure appropriate support and protection is provided.</w:t>
      </w:r>
    </w:p>
    <w:p w:rsidR="1316A658" w:rsidP="0C1227D2" w:rsidRDefault="1316A658" w14:paraId="5E1DF46A" w14:textId="674A5F7A">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9. Persistent and Severe Absence</w:t>
      </w:r>
    </w:p>
    <w:p w:rsidR="1316A658" w:rsidP="0C1227D2" w:rsidRDefault="1316A658" w14:paraId="03EF9309" w14:textId="1B3F31EE">
      <w:pPr>
        <w:spacing w:before="240" w:beforeAutospacing="off" w:after="240" w:afterAutospacing="off"/>
      </w:pPr>
      <w:r w:rsidRPr="0C1227D2" w:rsidR="1316A658">
        <w:rPr>
          <w:rFonts w:ascii="Arial" w:hAnsi="Arial" w:eastAsia="Arial" w:cs="Arial"/>
          <w:noProof w:val="0"/>
          <w:sz w:val="24"/>
          <w:szCs w:val="24"/>
          <w:lang w:val="en-US"/>
        </w:rPr>
        <w:t>The Academy closely monitors attendance to identify pupils who may require additional support.</w:t>
      </w:r>
    </w:p>
    <w:p w:rsidR="1316A658" w:rsidP="0C1227D2" w:rsidRDefault="1316A658" w14:paraId="350B1072" w14:textId="59C7E616">
      <w:pPr>
        <w:spacing w:before="240" w:beforeAutospacing="off" w:after="240" w:afterAutospacing="off"/>
      </w:pPr>
      <w:r w:rsidRPr="0C1227D2" w:rsidR="1316A658">
        <w:rPr>
          <w:rFonts w:ascii="Arial" w:hAnsi="Arial" w:eastAsia="Arial" w:cs="Arial"/>
          <w:b w:val="1"/>
          <w:bCs w:val="1"/>
          <w:noProof w:val="0"/>
          <w:sz w:val="24"/>
          <w:szCs w:val="24"/>
          <w:lang w:val="en-US"/>
        </w:rPr>
        <w:t>Persistent Absence</w:t>
      </w:r>
    </w:p>
    <w:p w:rsidR="1316A658" w:rsidP="0C1227D2" w:rsidRDefault="1316A658" w14:paraId="00D56309" w14:textId="12CE05A6">
      <w:pPr>
        <w:spacing w:before="240" w:beforeAutospacing="off" w:after="240" w:afterAutospacing="off"/>
      </w:pPr>
      <w:r w:rsidRPr="0C1227D2" w:rsidR="1316A658">
        <w:rPr>
          <w:rFonts w:ascii="Arial" w:hAnsi="Arial" w:eastAsia="Arial" w:cs="Arial"/>
          <w:noProof w:val="0"/>
          <w:sz w:val="24"/>
          <w:szCs w:val="24"/>
          <w:lang w:val="en-US"/>
        </w:rPr>
        <w:t>Persistent absence is normally defined as attendance below 90%.</w:t>
      </w:r>
    </w:p>
    <w:p w:rsidR="1316A658" w:rsidP="0C1227D2" w:rsidRDefault="1316A658" w14:paraId="373E33FD" w14:textId="2CC5DCDD">
      <w:pPr>
        <w:spacing w:before="240" w:beforeAutospacing="off" w:after="240" w:afterAutospacing="off"/>
      </w:pPr>
      <w:r w:rsidRPr="0C1227D2" w:rsidR="1316A658">
        <w:rPr>
          <w:rFonts w:ascii="Arial" w:hAnsi="Arial" w:eastAsia="Arial" w:cs="Arial"/>
          <w:b w:val="1"/>
          <w:bCs w:val="1"/>
          <w:noProof w:val="0"/>
          <w:sz w:val="24"/>
          <w:szCs w:val="24"/>
          <w:lang w:val="en-US"/>
        </w:rPr>
        <w:t>Severe Absence</w:t>
      </w:r>
    </w:p>
    <w:p w:rsidR="1316A658" w:rsidP="0C1227D2" w:rsidRDefault="1316A658" w14:paraId="5473387D" w14:textId="609361FE">
      <w:pPr>
        <w:spacing w:before="240" w:beforeAutospacing="off" w:after="240" w:afterAutospacing="off"/>
      </w:pPr>
      <w:r w:rsidRPr="0C1227D2" w:rsidR="1316A658">
        <w:rPr>
          <w:rFonts w:ascii="Arial" w:hAnsi="Arial" w:eastAsia="Arial" w:cs="Arial"/>
          <w:noProof w:val="0"/>
          <w:sz w:val="24"/>
          <w:szCs w:val="24"/>
          <w:lang w:val="en-US"/>
        </w:rPr>
        <w:t>Severe absence is normally defined as attendance below 50%.</w:t>
      </w:r>
    </w:p>
    <w:p w:rsidR="1316A658" w:rsidP="0C1227D2" w:rsidRDefault="1316A658" w14:paraId="76A38481" w14:textId="71C757A9">
      <w:pPr>
        <w:spacing w:before="240" w:beforeAutospacing="off" w:after="240" w:afterAutospacing="off"/>
      </w:pPr>
      <w:r w:rsidRPr="0C1227D2" w:rsidR="1316A658">
        <w:rPr>
          <w:rFonts w:ascii="Arial" w:hAnsi="Arial" w:eastAsia="Arial" w:cs="Arial"/>
          <w:noProof w:val="0"/>
          <w:sz w:val="24"/>
          <w:szCs w:val="24"/>
          <w:lang w:val="en-US"/>
        </w:rPr>
        <w:t>Pupils identified within either category will receive enhanced monitoring and a personalised programme of support designed to improve attendance and remove identified barriers to engagement.</w:t>
      </w:r>
    </w:p>
    <w:p w:rsidR="1316A658" w:rsidP="0C1227D2" w:rsidRDefault="1316A658" w14:paraId="0D900874" w14:textId="151E311D">
      <w:pPr>
        <w:spacing w:before="240" w:beforeAutospacing="off" w:after="240" w:afterAutospacing="off"/>
      </w:pPr>
      <w:r w:rsidRPr="0C1227D2" w:rsidR="1316A658">
        <w:rPr>
          <w:rFonts w:ascii="Arial" w:hAnsi="Arial" w:eastAsia="Arial" w:cs="Arial"/>
          <w:noProof w:val="0"/>
          <w:sz w:val="24"/>
          <w:szCs w:val="24"/>
          <w:lang w:val="en-US"/>
        </w:rPr>
        <w:t>The Academy recognises that sustained improvement over time is often a more meaningful indicator of success than attendance percentages alone, particularly for pupils with historically poor attendance or significant additional needs.</w:t>
      </w:r>
    </w:p>
    <w:p w:rsidR="1316A658" w:rsidP="0C1227D2" w:rsidRDefault="1316A658" w14:paraId="0D646690" w14:textId="2DBE89DA">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10. Attendance Interventions</w:t>
      </w:r>
    </w:p>
    <w:p w:rsidR="1316A658" w:rsidP="0C1227D2" w:rsidRDefault="1316A658" w14:paraId="6338ED43" w14:textId="310246CC">
      <w:pPr>
        <w:spacing w:before="240" w:beforeAutospacing="off" w:after="240" w:afterAutospacing="off"/>
      </w:pPr>
      <w:r w:rsidRPr="0C1227D2" w:rsidR="1316A658">
        <w:rPr>
          <w:rFonts w:ascii="Arial" w:hAnsi="Arial" w:eastAsia="Arial" w:cs="Arial"/>
          <w:noProof w:val="0"/>
          <w:sz w:val="24"/>
          <w:szCs w:val="24"/>
          <w:lang w:val="en-US"/>
        </w:rPr>
        <w:t>Attendance interventions are designed to support pupils in overcoming barriers to regular attendance whilst maintaining high expectations and promoting successful engagement with education.</w:t>
      </w:r>
    </w:p>
    <w:p w:rsidR="1316A658" w:rsidP="0C1227D2" w:rsidRDefault="1316A658" w14:paraId="003CA448" w14:textId="192A7009">
      <w:pPr>
        <w:spacing w:before="240" w:beforeAutospacing="off" w:after="240" w:afterAutospacing="off"/>
      </w:pPr>
      <w:r w:rsidRPr="0C1227D2" w:rsidR="1316A658">
        <w:rPr>
          <w:rFonts w:ascii="Arial" w:hAnsi="Arial" w:eastAsia="Arial" w:cs="Arial"/>
          <w:noProof w:val="0"/>
          <w:sz w:val="24"/>
          <w:szCs w:val="24"/>
          <w:lang w:val="en-US"/>
        </w:rPr>
        <w:t>Interventions are tailored to individual circumstances and may include:</w:t>
      </w:r>
    </w:p>
    <w:p w:rsidR="1316A658" w:rsidP="0C1227D2" w:rsidRDefault="1316A658" w14:paraId="75733F9A" w14:textId="6C273BB2">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meetings with pupils and parents or carers</w:t>
      </w:r>
    </w:p>
    <w:p w:rsidR="1316A658" w:rsidP="0C1227D2" w:rsidRDefault="1316A658" w14:paraId="50F13F4F" w14:textId="17A04039">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Support Plans</w:t>
      </w:r>
    </w:p>
    <w:p w:rsidR="1316A658" w:rsidP="0C1227D2" w:rsidRDefault="1316A658" w14:paraId="5B47E0A6" w14:textId="4FC3BF4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Individual Learning Plan (ILP) reviews</w:t>
      </w:r>
    </w:p>
    <w:p w:rsidR="1316A658" w:rsidP="0C1227D2" w:rsidRDefault="1316A658" w14:paraId="24750356" w14:textId="2C5A6F77">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pastoral mentoring</w:t>
      </w:r>
    </w:p>
    <w:p w:rsidR="1316A658" w:rsidP="0C1227D2" w:rsidRDefault="1316A658" w14:paraId="2181A830" w14:textId="358FBC8D">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safeguarding assessments</w:t>
      </w:r>
    </w:p>
    <w:p w:rsidR="1316A658" w:rsidP="0C1227D2" w:rsidRDefault="1316A658" w14:paraId="72A5C57C" w14:textId="37CFF895">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Early Help referrals</w:t>
      </w:r>
    </w:p>
    <w:p w:rsidR="1316A658" w:rsidP="0C1227D2" w:rsidRDefault="1316A658" w14:paraId="3E993104" w14:textId="20ADC80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multi-agency meetings</w:t>
      </w:r>
    </w:p>
    <w:p w:rsidR="1316A658" w:rsidP="0C1227D2" w:rsidRDefault="1316A658" w14:paraId="3E8AB911" w14:textId="4189FF78">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SEND support and reasonable adjustments</w:t>
      </w:r>
    </w:p>
    <w:p w:rsidR="1316A658" w:rsidP="0C1227D2" w:rsidRDefault="1316A658" w14:paraId="10266C60" w14:textId="1814CB8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reintegration plans following periods of absence</w:t>
      </w:r>
    </w:p>
    <w:p w:rsidR="1316A658" w:rsidP="0C1227D2" w:rsidRDefault="1316A658" w14:paraId="161B71C6" w14:textId="41228011">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daily contact arrangements</w:t>
      </w:r>
    </w:p>
    <w:p w:rsidR="1316A658" w:rsidP="0C1227D2" w:rsidRDefault="1316A658" w14:paraId="0B9A8476" w14:textId="3C91A3D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contracts</w:t>
      </w:r>
    </w:p>
    <w:p w:rsidR="1316A658" w:rsidP="0C1227D2" w:rsidRDefault="1316A658" w14:paraId="6268FDC8" w14:textId="64DEC69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panels</w:t>
      </w:r>
    </w:p>
    <w:p w:rsidR="1316A658" w:rsidP="0C1227D2" w:rsidRDefault="1316A658" w14:paraId="3ACDA0A9" w14:textId="25BA43DD">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referrals to external support services where appropriate.</w:t>
      </w:r>
    </w:p>
    <w:p w:rsidR="1316A658" w:rsidP="0C1227D2" w:rsidRDefault="1316A658" w14:paraId="33715E91" w14:textId="635AE140">
      <w:pPr>
        <w:spacing w:before="240" w:beforeAutospacing="off" w:after="240" w:afterAutospacing="off"/>
      </w:pPr>
      <w:r w:rsidRPr="0C1227D2" w:rsidR="1316A658">
        <w:rPr>
          <w:rFonts w:ascii="Arial" w:hAnsi="Arial" w:eastAsia="Arial" w:cs="Arial"/>
          <w:noProof w:val="0"/>
          <w:sz w:val="24"/>
          <w:szCs w:val="24"/>
          <w:lang w:val="en-US"/>
        </w:rPr>
        <w:t>The Academy recognises that sustained improvement is often achieved through supportive relationships, consistent expectations and coordinated multi-agency working.</w:t>
      </w:r>
    </w:p>
    <w:p w:rsidR="1316A658" w:rsidP="0C1227D2" w:rsidRDefault="1316A658" w14:paraId="08C1D67B" w14:textId="29B42343">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11. Alternative Provision and Commissioned Placements</w:t>
      </w:r>
    </w:p>
    <w:p w:rsidR="1316A658" w:rsidP="0C1227D2" w:rsidRDefault="1316A658" w14:paraId="35ED0AF8" w14:textId="4AC58337">
      <w:pPr>
        <w:spacing w:before="240" w:beforeAutospacing="off" w:after="240" w:afterAutospacing="off"/>
      </w:pPr>
      <w:r w:rsidRPr="0C1227D2" w:rsidR="1316A658">
        <w:rPr>
          <w:rFonts w:ascii="Arial" w:hAnsi="Arial" w:eastAsia="Arial" w:cs="Arial"/>
          <w:noProof w:val="0"/>
          <w:sz w:val="24"/>
          <w:szCs w:val="24"/>
          <w:lang w:val="en-US"/>
        </w:rPr>
        <w:t>Blackpool Skills Academy recognises that many pupils arrive with historically poor attendance, disrupted educational experiences, social, emotional and mental health needs or other significant barriers to engagement.</w:t>
      </w:r>
    </w:p>
    <w:p w:rsidR="1316A658" w:rsidP="0C1227D2" w:rsidRDefault="1316A658" w14:paraId="37DA13C7" w14:textId="58D368AD">
      <w:pPr>
        <w:spacing w:before="240" w:beforeAutospacing="off" w:after="240" w:afterAutospacing="off"/>
      </w:pPr>
      <w:r w:rsidRPr="0C1227D2" w:rsidR="1316A658">
        <w:rPr>
          <w:rFonts w:ascii="Arial" w:hAnsi="Arial" w:eastAsia="Arial" w:cs="Arial"/>
          <w:noProof w:val="0"/>
          <w:sz w:val="24"/>
          <w:szCs w:val="24"/>
          <w:lang w:val="en-US"/>
        </w:rPr>
        <w:t>Attendance expectations remain high for every pupil. However, success will be measured not only through overall attendance percentages but also through sustained improvement, successful re-engagement with education and reduced barriers to attendance.</w:t>
      </w:r>
    </w:p>
    <w:p w:rsidR="1316A658" w:rsidP="0C1227D2" w:rsidRDefault="1316A658" w14:paraId="4D109E7C" w14:textId="405931B3">
      <w:pPr>
        <w:spacing w:before="240" w:beforeAutospacing="off" w:after="240" w:afterAutospacing="off"/>
      </w:pPr>
      <w:r w:rsidRPr="0C1227D2" w:rsidR="1316A658">
        <w:rPr>
          <w:rFonts w:ascii="Arial" w:hAnsi="Arial" w:eastAsia="Arial" w:cs="Arial"/>
          <w:noProof w:val="0"/>
          <w:sz w:val="24"/>
          <w:szCs w:val="24"/>
          <w:lang w:val="en-US"/>
        </w:rPr>
        <w:t>For pupils who are dual registered, attendance monitoring will be undertaken in partnership with the commissioning school, with attendance information shared regularly to ensure a coordinated approach.</w:t>
      </w:r>
    </w:p>
    <w:p w:rsidR="1316A658" w:rsidP="0C1227D2" w:rsidRDefault="1316A658" w14:paraId="3CBE5431" w14:textId="420A468C">
      <w:pPr>
        <w:spacing w:before="240" w:beforeAutospacing="off" w:after="240" w:afterAutospacing="off"/>
      </w:pPr>
      <w:r w:rsidRPr="0C1227D2" w:rsidR="1316A658">
        <w:rPr>
          <w:rFonts w:ascii="Arial" w:hAnsi="Arial" w:eastAsia="Arial" w:cs="Arial"/>
          <w:noProof w:val="0"/>
          <w:sz w:val="24"/>
          <w:szCs w:val="24"/>
          <w:lang w:val="en-US"/>
        </w:rPr>
        <w:t>For pupils who are solely registered at Blackpool Skills Academy, the Academy will fulfil all statutory attendance responsibilities and work closely with the Local Authority where appropriate.</w:t>
      </w:r>
    </w:p>
    <w:p w:rsidR="1316A658" w:rsidP="0C1227D2" w:rsidRDefault="1316A658" w14:paraId="4AB419D2" w14:textId="793AA7FE">
      <w:pPr>
        <w:spacing w:before="240" w:beforeAutospacing="off" w:after="240" w:afterAutospacing="off"/>
      </w:pPr>
      <w:r w:rsidRPr="0C1227D2" w:rsidR="1316A658">
        <w:rPr>
          <w:rFonts w:ascii="Arial" w:hAnsi="Arial" w:eastAsia="Arial" w:cs="Arial"/>
          <w:noProof w:val="0"/>
          <w:sz w:val="24"/>
          <w:szCs w:val="24"/>
          <w:lang w:val="en-US"/>
        </w:rPr>
        <w:t>Where pupils access alternative provision, vocational placements or work-related learning, attendance will be monitored collaboratively with the provider to ensure safeguarding responsibilities continue to be met.</w:t>
      </w:r>
    </w:p>
    <w:p w:rsidR="1316A658" w:rsidP="0C1227D2" w:rsidRDefault="1316A658" w14:paraId="6F597191" w14:textId="27B0A782">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12. Leave of Absence</w:t>
      </w:r>
    </w:p>
    <w:p w:rsidR="1316A658" w:rsidP="0C1227D2" w:rsidRDefault="1316A658" w14:paraId="6D9D0C0D" w14:textId="2B5D0AB6">
      <w:pPr>
        <w:spacing w:before="240" w:beforeAutospacing="off" w:after="240" w:afterAutospacing="off"/>
      </w:pPr>
      <w:r w:rsidRPr="0C1227D2" w:rsidR="1316A658">
        <w:rPr>
          <w:rFonts w:ascii="Arial" w:hAnsi="Arial" w:eastAsia="Arial" w:cs="Arial"/>
          <w:noProof w:val="0"/>
          <w:sz w:val="24"/>
          <w:szCs w:val="24"/>
          <w:lang w:val="en-US"/>
        </w:rPr>
        <w:t>Parents and carers should avoid requesting leave of absence during term time wherever possible.</w:t>
      </w:r>
    </w:p>
    <w:p w:rsidR="1316A658" w:rsidP="0C1227D2" w:rsidRDefault="1316A658" w14:paraId="2DAE7ED3" w14:textId="4053E245">
      <w:pPr>
        <w:spacing w:before="240" w:beforeAutospacing="off" w:after="240" w:afterAutospacing="off"/>
      </w:pPr>
      <w:r w:rsidRPr="0C1227D2" w:rsidR="1316A658">
        <w:rPr>
          <w:rFonts w:ascii="Arial" w:hAnsi="Arial" w:eastAsia="Arial" w:cs="Arial"/>
          <w:noProof w:val="0"/>
          <w:sz w:val="24"/>
          <w:szCs w:val="24"/>
          <w:lang w:val="en-US"/>
        </w:rPr>
        <w:t>Requests for leave of absence must be submitted in writing to the Headteacher in advance and will only be authorised in exceptional circumstances, in accordance with current legislation and Department for Education guidance.</w:t>
      </w:r>
    </w:p>
    <w:p w:rsidR="1316A658" w:rsidP="0C1227D2" w:rsidRDefault="1316A658" w14:paraId="25F3A33C" w14:textId="121F81C3">
      <w:pPr>
        <w:spacing w:before="240" w:beforeAutospacing="off" w:after="240" w:afterAutospacing="off"/>
      </w:pPr>
      <w:r w:rsidRPr="0C1227D2" w:rsidR="1316A658">
        <w:rPr>
          <w:rFonts w:ascii="Arial" w:hAnsi="Arial" w:eastAsia="Arial" w:cs="Arial"/>
          <w:noProof w:val="0"/>
          <w:sz w:val="24"/>
          <w:szCs w:val="24"/>
          <w:lang w:val="en-US"/>
        </w:rPr>
        <w:t>Each request will be considered individually, taking account of:</w:t>
      </w:r>
    </w:p>
    <w:p w:rsidR="1316A658" w:rsidP="0C1227D2" w:rsidRDefault="1316A658" w14:paraId="0C386771" w14:textId="08D9F73F">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the reason for the request</w:t>
      </w:r>
    </w:p>
    <w:p w:rsidR="1316A658" w:rsidP="0C1227D2" w:rsidRDefault="1316A658" w14:paraId="36BC1819" w14:textId="45B3E63C">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the pupil's attendance record</w:t>
      </w:r>
    </w:p>
    <w:p w:rsidR="1316A658" w:rsidP="0C1227D2" w:rsidRDefault="1316A658" w14:paraId="03E85116" w14:textId="3AC779B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the impact upon learning</w:t>
      </w:r>
    </w:p>
    <w:p w:rsidR="1316A658" w:rsidP="0C1227D2" w:rsidRDefault="1316A658" w14:paraId="3BA5C64E" w14:textId="388DB8EF">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safeguarding considerations</w:t>
      </w:r>
    </w:p>
    <w:p w:rsidR="1316A658" w:rsidP="0C1227D2" w:rsidRDefault="1316A658" w14:paraId="455D0CD2" w14:textId="3519A261">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any exceptional circumstances presented.</w:t>
      </w:r>
    </w:p>
    <w:p w:rsidR="1316A658" w:rsidP="0C1227D2" w:rsidRDefault="1316A658" w14:paraId="66B3CEDA" w14:textId="167B1D7D">
      <w:pPr>
        <w:spacing w:before="240" w:beforeAutospacing="off" w:after="240" w:afterAutospacing="off"/>
      </w:pPr>
      <w:r w:rsidRPr="0C1227D2" w:rsidR="1316A658">
        <w:rPr>
          <w:rFonts w:ascii="Arial" w:hAnsi="Arial" w:eastAsia="Arial" w:cs="Arial"/>
          <w:noProof w:val="0"/>
          <w:sz w:val="24"/>
          <w:szCs w:val="24"/>
          <w:lang w:val="en-US"/>
        </w:rPr>
        <w:t>Unauthorised leave may result in referral to the Local Authority for consideration of enforcement action where appropriate.</w:t>
      </w:r>
    </w:p>
    <w:p w:rsidR="1316A658" w:rsidP="0C1227D2" w:rsidRDefault="1316A658" w14:paraId="04A14A0B" w14:textId="64545FC3">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13. Penalty Notices</w:t>
      </w:r>
    </w:p>
    <w:p w:rsidR="1316A658" w:rsidP="0C1227D2" w:rsidRDefault="1316A658" w14:paraId="02E62AD0" w14:textId="286DAB31">
      <w:pPr>
        <w:spacing w:before="240" w:beforeAutospacing="off" w:after="240" w:afterAutospacing="off"/>
      </w:pPr>
      <w:r w:rsidRPr="0C1227D2" w:rsidR="1316A658">
        <w:rPr>
          <w:rFonts w:ascii="Arial" w:hAnsi="Arial" w:eastAsia="Arial" w:cs="Arial"/>
          <w:noProof w:val="0"/>
          <w:sz w:val="24"/>
          <w:szCs w:val="24"/>
          <w:lang w:val="en-US"/>
        </w:rPr>
        <w:t>Blackpool Skills Academy will work in partnership with Local Authorities regarding Penalty Notices in accordance with current legislation and statutory guidance.</w:t>
      </w:r>
    </w:p>
    <w:p w:rsidR="1316A658" w:rsidP="0C1227D2" w:rsidRDefault="1316A658" w14:paraId="18C171AB" w14:textId="30550AE5">
      <w:pPr>
        <w:spacing w:before="240" w:beforeAutospacing="off" w:after="240" w:afterAutospacing="off"/>
      </w:pPr>
      <w:r w:rsidRPr="0C1227D2" w:rsidR="1316A658">
        <w:rPr>
          <w:rFonts w:ascii="Arial" w:hAnsi="Arial" w:eastAsia="Arial" w:cs="Arial"/>
          <w:noProof w:val="0"/>
          <w:sz w:val="24"/>
          <w:szCs w:val="24"/>
          <w:lang w:val="en-US"/>
        </w:rPr>
        <w:t>A Penalty Notice may be considered where a pupil accumulates ten sessions (equivalent to five school days) of unauthorised absence within a rolling ten-school-week period, or where other statutory criteria are met.</w:t>
      </w:r>
    </w:p>
    <w:p w:rsidR="1316A658" w:rsidP="0C1227D2" w:rsidRDefault="1316A658" w14:paraId="798425AE" w14:textId="04F8A0C0">
      <w:pPr>
        <w:spacing w:before="240" w:beforeAutospacing="off" w:after="240" w:afterAutospacing="off"/>
      </w:pPr>
      <w:r w:rsidRPr="0C1227D2" w:rsidR="1316A658">
        <w:rPr>
          <w:rFonts w:ascii="Arial" w:hAnsi="Arial" w:eastAsia="Arial" w:cs="Arial"/>
          <w:noProof w:val="0"/>
          <w:sz w:val="24"/>
          <w:szCs w:val="24"/>
          <w:lang w:val="en-US"/>
        </w:rPr>
        <w:t>Before enforcement action is considered, the Academy will normally ensure that:</w:t>
      </w:r>
    </w:p>
    <w:p w:rsidR="1316A658" w:rsidP="0C1227D2" w:rsidRDefault="1316A658" w14:paraId="13EB5E87" w14:textId="15D561D4">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concerns have been identified</w:t>
      </w:r>
    </w:p>
    <w:p w:rsidR="1316A658" w:rsidP="0C1227D2" w:rsidRDefault="1316A658" w14:paraId="1026E96F" w14:textId="3D373A5D">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appropriate support has been offered</w:t>
      </w:r>
    </w:p>
    <w:p w:rsidR="1316A658" w:rsidP="0C1227D2" w:rsidRDefault="1316A658" w14:paraId="132D40EC" w14:textId="21E55B70">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barriers to attendance have been explored</w:t>
      </w:r>
    </w:p>
    <w:p w:rsidR="1316A658" w:rsidP="0C1227D2" w:rsidRDefault="1316A658" w14:paraId="30CA5B13" w14:textId="027E8818">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reasonable adjustments have been considered where appropriate</w:t>
      </w:r>
    </w:p>
    <w:p w:rsidR="1316A658" w:rsidP="0C1227D2" w:rsidRDefault="1316A658" w14:paraId="49033D76" w14:textId="133F7187">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parents or carers have been given opportunities to engage with attendance improvement strategies.</w:t>
      </w:r>
    </w:p>
    <w:p w:rsidR="1316A658" w:rsidP="0C1227D2" w:rsidRDefault="1316A658" w14:paraId="14012302" w14:textId="0F775633">
      <w:pPr>
        <w:spacing w:before="240" w:beforeAutospacing="off" w:after="240" w:afterAutospacing="off"/>
      </w:pPr>
      <w:r w:rsidRPr="0C1227D2" w:rsidR="1316A658">
        <w:rPr>
          <w:rFonts w:ascii="Arial" w:hAnsi="Arial" w:eastAsia="Arial" w:cs="Arial"/>
          <w:noProof w:val="0"/>
          <w:sz w:val="24"/>
          <w:szCs w:val="24"/>
          <w:lang w:val="en-US"/>
        </w:rPr>
        <w:t>The Academy believes that enforcement should be used only where supportive interventions have been unsuccessful or where legislation requires formal action.</w:t>
      </w:r>
    </w:p>
    <w:p w:rsidR="1316A658" w:rsidP="0C1227D2" w:rsidRDefault="1316A658" w14:paraId="7A8906D5" w14:textId="46BACB86">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14. Rewards and Recognition</w:t>
      </w:r>
    </w:p>
    <w:p w:rsidR="1316A658" w:rsidP="0C1227D2" w:rsidRDefault="1316A658" w14:paraId="35FB3123" w14:textId="4BFAF0A3">
      <w:pPr>
        <w:spacing w:before="240" w:beforeAutospacing="off" w:after="240" w:afterAutospacing="off"/>
      </w:pPr>
      <w:r w:rsidRPr="0C1227D2" w:rsidR="1316A658">
        <w:rPr>
          <w:rFonts w:ascii="Arial" w:hAnsi="Arial" w:eastAsia="Arial" w:cs="Arial"/>
          <w:noProof w:val="0"/>
          <w:sz w:val="24"/>
          <w:szCs w:val="24"/>
          <w:lang w:val="en-US"/>
        </w:rPr>
        <w:t>Blackpool Skills Academy promotes a positive culture of attendance through recognition, encouragement and celebration of both excellent and improving attendance.</w:t>
      </w:r>
    </w:p>
    <w:p w:rsidR="1316A658" w:rsidP="0C1227D2" w:rsidRDefault="1316A658" w14:paraId="131A00BB" w14:textId="2B77BBEB">
      <w:pPr>
        <w:spacing w:before="240" w:beforeAutospacing="off" w:after="240" w:afterAutospacing="off"/>
      </w:pPr>
      <w:r w:rsidRPr="0C1227D2" w:rsidR="1316A658">
        <w:rPr>
          <w:rFonts w:ascii="Arial" w:hAnsi="Arial" w:eastAsia="Arial" w:cs="Arial"/>
          <w:noProof w:val="0"/>
          <w:sz w:val="24"/>
          <w:szCs w:val="24"/>
          <w:lang w:val="en-US"/>
        </w:rPr>
        <w:t>Attendance may be recognised through:</w:t>
      </w:r>
    </w:p>
    <w:p w:rsidR="1316A658" w:rsidP="0C1227D2" w:rsidRDefault="1316A658" w14:paraId="0DB42D34" w14:textId="41C465AC">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awards</w:t>
      </w:r>
    </w:p>
    <w:p w:rsidR="1316A658" w:rsidP="0C1227D2" w:rsidRDefault="1316A658" w14:paraId="61F946A1" w14:textId="2D7C5968">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Ambition Points</w:t>
      </w:r>
    </w:p>
    <w:p w:rsidR="1316A658" w:rsidP="0C1227D2" w:rsidRDefault="1316A658" w14:paraId="2A56ACE5" w14:textId="64AC559C">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certificates</w:t>
      </w:r>
    </w:p>
    <w:p w:rsidR="1316A658" w:rsidP="0C1227D2" w:rsidRDefault="1316A658" w14:paraId="66189098" w14:textId="3FFB2278">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reward lunches</w:t>
      </w:r>
    </w:p>
    <w:p w:rsidR="1316A658" w:rsidP="0C1227D2" w:rsidRDefault="1316A658" w14:paraId="1E6CAEE1" w14:textId="3B1735EE">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celebration assemblies</w:t>
      </w:r>
    </w:p>
    <w:p w:rsidR="1316A658" w:rsidP="0C1227D2" w:rsidRDefault="1316A658" w14:paraId="426550DF" w14:textId="52E1EE65">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recognition of improved attendance</w:t>
      </w:r>
    </w:p>
    <w:p w:rsidR="1316A658" w:rsidP="0C1227D2" w:rsidRDefault="1316A658" w14:paraId="29EC26CF" w14:textId="4C0F7C82">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tutor and pastoral recognition</w:t>
      </w:r>
    </w:p>
    <w:p w:rsidR="1316A658" w:rsidP="0C1227D2" w:rsidRDefault="1316A658" w14:paraId="5E30E534" w14:textId="2F367DAC">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positive communication with parents and carers.</w:t>
      </w:r>
    </w:p>
    <w:p w:rsidR="1316A658" w:rsidP="0C1227D2" w:rsidRDefault="1316A658" w14:paraId="1EDEDCC3" w14:textId="7686163A">
      <w:pPr>
        <w:spacing w:before="240" w:beforeAutospacing="off" w:after="240" w:afterAutospacing="off"/>
      </w:pPr>
      <w:r w:rsidRPr="0C1227D2" w:rsidR="1316A658">
        <w:rPr>
          <w:rFonts w:ascii="Arial" w:hAnsi="Arial" w:eastAsia="Arial" w:cs="Arial"/>
          <w:noProof w:val="0"/>
          <w:sz w:val="24"/>
          <w:szCs w:val="24"/>
          <w:lang w:val="en-US"/>
        </w:rPr>
        <w:t>The Academy recognises that for many pupils, improving attendance represents a significant personal achievement and success will be celebrated alongside consistently high attendance.</w:t>
      </w:r>
    </w:p>
    <w:p w:rsidR="1316A658" w:rsidP="0C1227D2" w:rsidRDefault="1316A658" w14:paraId="58BA2FC3" w14:textId="27170CE9">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15. Monitoring and Evaluation</w:t>
      </w:r>
    </w:p>
    <w:p w:rsidR="1316A658" w:rsidP="0C1227D2" w:rsidRDefault="1316A658" w14:paraId="0957CE4F" w14:textId="63A607A7">
      <w:pPr>
        <w:spacing w:before="240" w:beforeAutospacing="off" w:after="240" w:afterAutospacing="off"/>
      </w:pPr>
      <w:r w:rsidRPr="0C1227D2" w:rsidR="1316A658">
        <w:rPr>
          <w:rFonts w:ascii="Arial" w:hAnsi="Arial" w:eastAsia="Arial" w:cs="Arial"/>
          <w:noProof w:val="0"/>
          <w:sz w:val="24"/>
          <w:szCs w:val="24"/>
          <w:lang w:val="en-US"/>
        </w:rPr>
        <w:t>Attendance data will be reviewed:</w:t>
      </w:r>
    </w:p>
    <w:p w:rsidR="1316A658" w:rsidP="0C1227D2" w:rsidRDefault="1316A658" w14:paraId="64053B2C" w14:textId="48721C9E">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daily by operational staff</w:t>
      </w:r>
    </w:p>
    <w:p w:rsidR="1316A658" w:rsidP="0C1227D2" w:rsidRDefault="1316A658" w14:paraId="34572E9A" w14:textId="7F86B1CC">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weekly by senior leaders</w:t>
      </w:r>
    </w:p>
    <w:p w:rsidR="1316A658" w:rsidP="0C1227D2" w:rsidRDefault="1316A658" w14:paraId="016EC311" w14:textId="377162E6">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half-termly by the Headteacher</w:t>
      </w:r>
    </w:p>
    <w:p w:rsidR="1316A658" w:rsidP="0C1227D2" w:rsidRDefault="1316A658" w14:paraId="1F837DFE" w14:textId="46AF3890">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termly by the Proprietor and Governors.</w:t>
      </w:r>
    </w:p>
    <w:p w:rsidR="1316A658" w:rsidP="0C1227D2" w:rsidRDefault="1316A658" w14:paraId="6743ED35" w14:textId="36F82038">
      <w:pPr>
        <w:spacing w:before="240" w:beforeAutospacing="off" w:after="240" w:afterAutospacing="off"/>
      </w:pPr>
      <w:r w:rsidRPr="0C1227D2" w:rsidR="1316A658">
        <w:rPr>
          <w:rFonts w:ascii="Arial" w:hAnsi="Arial" w:eastAsia="Arial" w:cs="Arial"/>
          <w:noProof w:val="0"/>
          <w:sz w:val="24"/>
          <w:szCs w:val="24"/>
          <w:lang w:val="en-US"/>
        </w:rPr>
        <w:t>Attendance analysis will include:</w:t>
      </w:r>
    </w:p>
    <w:p w:rsidR="1316A658" w:rsidP="0C1227D2" w:rsidRDefault="1316A658" w14:paraId="4B590A53" w14:textId="4B10288B">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whole Academy attendance</w:t>
      </w:r>
    </w:p>
    <w:p w:rsidR="1316A658" w:rsidP="0C1227D2" w:rsidRDefault="1316A658" w14:paraId="3654216B" w14:textId="2430A37E">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persistent absence</w:t>
      </w:r>
    </w:p>
    <w:p w:rsidR="1316A658" w:rsidP="0C1227D2" w:rsidRDefault="1316A658" w14:paraId="4D3E7106" w14:textId="6DFAE916">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severe absence</w:t>
      </w:r>
    </w:p>
    <w:p w:rsidR="1316A658" w:rsidP="0C1227D2" w:rsidRDefault="1316A658" w14:paraId="3ED1A629" w14:textId="2AA31D11">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punctuality</w:t>
      </w:r>
    </w:p>
    <w:p w:rsidR="1316A658" w:rsidP="0C1227D2" w:rsidRDefault="1316A658" w14:paraId="04E7283D" w14:textId="55A37631">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SEND pupils</w:t>
      </w:r>
    </w:p>
    <w:p w:rsidR="1316A658" w:rsidP="0C1227D2" w:rsidRDefault="1316A658" w14:paraId="1FE8CEDA" w14:textId="66F9DE1C">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disadvantaged pupils where applicable</w:t>
      </w:r>
    </w:p>
    <w:p w:rsidR="1316A658" w:rsidP="0C1227D2" w:rsidRDefault="1316A658" w14:paraId="0405BBA4" w14:textId="6DC32D21">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vulnerable pupils</w:t>
      </w:r>
    </w:p>
    <w:p w:rsidR="1316A658" w:rsidP="0C1227D2" w:rsidRDefault="1316A658" w14:paraId="0566BCF3" w14:textId="6976481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safeguarding cohorts</w:t>
      </w:r>
    </w:p>
    <w:p w:rsidR="1316A658" w:rsidP="0C1227D2" w:rsidRDefault="1316A658" w14:paraId="49A0A9F3" w14:textId="7147D692">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commissioned and single roll pupils</w:t>
      </w:r>
    </w:p>
    <w:p w:rsidR="1316A658" w:rsidP="0C1227D2" w:rsidRDefault="1316A658" w14:paraId="7DF018DD" w14:textId="5E6D18CF">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trends by year group and curriculum area where appropriate.</w:t>
      </w:r>
    </w:p>
    <w:p w:rsidR="1316A658" w:rsidP="0C1227D2" w:rsidRDefault="1316A658" w14:paraId="2D3183FD" w14:textId="57DEFFBF">
      <w:pPr>
        <w:spacing w:before="240" w:beforeAutospacing="off" w:after="240" w:afterAutospacing="off"/>
      </w:pPr>
      <w:r w:rsidRPr="0C1227D2" w:rsidR="1316A658">
        <w:rPr>
          <w:rFonts w:ascii="Arial" w:hAnsi="Arial" w:eastAsia="Arial" w:cs="Arial"/>
          <w:noProof w:val="0"/>
          <w:sz w:val="24"/>
          <w:szCs w:val="24"/>
          <w:lang w:val="en-US"/>
        </w:rPr>
        <w:t>Monitoring information will be used to evaluate the effectiveness of attendance strategies, identify emerging concerns and inform future school improvement priorities.</w:t>
      </w:r>
    </w:p>
    <w:p w:rsidR="1316A658" w:rsidP="0C1227D2" w:rsidRDefault="1316A658" w14:paraId="73039EB4" w14:textId="0909343C">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16. Success Measures</w:t>
      </w:r>
    </w:p>
    <w:p w:rsidR="1316A658" w:rsidP="0C1227D2" w:rsidRDefault="1316A658" w14:paraId="12C69B3A" w14:textId="07DD1652">
      <w:pPr>
        <w:spacing w:before="240" w:beforeAutospacing="off" w:after="240" w:afterAutospacing="off"/>
      </w:pPr>
      <w:r w:rsidRPr="0C1227D2" w:rsidR="1316A658">
        <w:rPr>
          <w:rFonts w:ascii="Arial" w:hAnsi="Arial" w:eastAsia="Arial" w:cs="Arial"/>
          <w:noProof w:val="0"/>
          <w:sz w:val="24"/>
          <w:szCs w:val="24"/>
          <w:lang w:val="en-US"/>
        </w:rPr>
        <w:t>The effectiveness of the Academy's attendance strategy will be evaluated through a range of quantitative and qualitative measures.</w:t>
      </w:r>
    </w:p>
    <w:p w:rsidR="1316A658" w:rsidP="0C1227D2" w:rsidRDefault="1316A658" w14:paraId="1AEA3F1A" w14:textId="06E669C3">
      <w:pPr>
        <w:spacing w:before="240" w:beforeAutospacing="off" w:after="240" w:afterAutospacing="off"/>
      </w:pPr>
      <w:r w:rsidRPr="0C1227D2" w:rsidR="1316A658">
        <w:rPr>
          <w:rFonts w:ascii="Arial" w:hAnsi="Arial" w:eastAsia="Arial" w:cs="Arial"/>
          <w:noProof w:val="0"/>
          <w:sz w:val="24"/>
          <w:szCs w:val="24"/>
          <w:lang w:val="en-US"/>
        </w:rPr>
        <w:t>These include:</w:t>
      </w:r>
    </w:p>
    <w:p w:rsidR="1316A658" w:rsidP="0C1227D2" w:rsidRDefault="1316A658" w14:paraId="18640AAA" w14:textId="60D35215">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overall attendance rates</w:t>
      </w:r>
    </w:p>
    <w:p w:rsidR="1316A658" w:rsidP="0C1227D2" w:rsidRDefault="1316A658" w14:paraId="6628EBC5" w14:textId="003019C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persistent absence rates</w:t>
      </w:r>
    </w:p>
    <w:p w:rsidR="1316A658" w:rsidP="0C1227D2" w:rsidRDefault="1316A658" w14:paraId="7EA19021" w14:textId="71955FC2">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severe absence rates</w:t>
      </w:r>
    </w:p>
    <w:p w:rsidR="1316A658" w:rsidP="0C1227D2" w:rsidRDefault="1316A658" w14:paraId="2FB38E0B" w14:textId="63639B21">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punctuality</w:t>
      </w:r>
    </w:p>
    <w:p w:rsidR="1316A658" w:rsidP="0C1227D2" w:rsidRDefault="1316A658" w14:paraId="764DDF44" w14:textId="42BED27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successful reintegration following absence</w:t>
      </w:r>
    </w:p>
    <w:p w:rsidR="1316A658" w:rsidP="0C1227D2" w:rsidRDefault="1316A658" w14:paraId="246F9DDC" w14:textId="09A78F12">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re-engagement of vulnerable pupils</w:t>
      </w:r>
    </w:p>
    <w:p w:rsidR="1316A658" w:rsidP="0C1227D2" w:rsidRDefault="1316A658" w14:paraId="3D62714F" w14:textId="684FB170">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effectiveness of attendance interventions</w:t>
      </w:r>
    </w:p>
    <w:p w:rsidR="1316A658" w:rsidP="0C1227D2" w:rsidRDefault="1316A658" w14:paraId="33032BC9" w14:textId="42E59072">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safeguarding outcomes linked to attendance</w:t>
      </w:r>
    </w:p>
    <w:p w:rsidR="1316A658" w:rsidP="0C1227D2" w:rsidRDefault="1316A658" w14:paraId="0F562A65" w14:textId="436C5E1C">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parent and pupil feedback</w:t>
      </w:r>
    </w:p>
    <w:p w:rsidR="1316A658" w:rsidP="0C1227D2" w:rsidRDefault="1316A658" w14:paraId="764D8C24" w14:textId="71CA2CB8">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commissioning school and Local Authority feedback</w:t>
      </w:r>
    </w:p>
    <w:p w:rsidR="1316A658" w:rsidP="0C1227D2" w:rsidRDefault="1316A658" w14:paraId="21C7CA56" w14:textId="51A1C361">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compliance with statutory attendance requirements.</w:t>
      </w:r>
    </w:p>
    <w:p w:rsidR="1316A658" w:rsidP="0C1227D2" w:rsidRDefault="1316A658" w14:paraId="560DB1A1" w14:textId="0FDACD6A">
      <w:pPr>
        <w:spacing w:before="240" w:beforeAutospacing="off" w:after="240" w:afterAutospacing="off"/>
      </w:pPr>
      <w:r w:rsidRPr="0C1227D2" w:rsidR="1316A658">
        <w:rPr>
          <w:rFonts w:ascii="Arial" w:hAnsi="Arial" w:eastAsia="Arial" w:cs="Arial"/>
          <w:noProof w:val="0"/>
          <w:sz w:val="24"/>
          <w:szCs w:val="24"/>
          <w:lang w:val="en-US"/>
        </w:rPr>
        <w:t>The Academy recognises that many pupils join with historically low attendance and significant barriers to education. Success will therefore be measured not only through attendance percentages, but also through sustained improvement, increased engagement with learning, improved wellbeing and successful participation in Academy life.</w:t>
      </w:r>
    </w:p>
    <w:p w:rsidR="1316A658" w:rsidP="0C1227D2" w:rsidRDefault="1316A658" w14:paraId="6945E8FE" w14:textId="339115E3">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17. Related Policies</w:t>
      </w:r>
    </w:p>
    <w:p w:rsidR="1316A658" w:rsidP="0C1227D2" w:rsidRDefault="1316A658" w14:paraId="15466AA8" w14:textId="3FB2922E">
      <w:pPr>
        <w:spacing w:before="240" w:beforeAutospacing="off" w:after="240" w:afterAutospacing="off"/>
      </w:pPr>
      <w:r w:rsidRPr="0C1227D2" w:rsidR="1316A658">
        <w:rPr>
          <w:rFonts w:ascii="Arial" w:hAnsi="Arial" w:eastAsia="Arial" w:cs="Arial"/>
          <w:noProof w:val="0"/>
          <w:sz w:val="24"/>
          <w:szCs w:val="24"/>
          <w:lang w:val="en-US"/>
        </w:rPr>
        <w:t>This policy should be read alongside:</w:t>
      </w:r>
    </w:p>
    <w:p w:rsidR="1316A658" w:rsidP="0C1227D2" w:rsidRDefault="1316A658" w14:paraId="6019A404" w14:textId="6D8C04E8">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Safeguarding and Child Protection Policy</w:t>
      </w:r>
    </w:p>
    <w:p w:rsidR="1316A658" w:rsidP="0C1227D2" w:rsidRDefault="1316A658" w14:paraId="2D396BAA" w14:textId="7ED20295">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Behaviour Policy</w:t>
      </w:r>
    </w:p>
    <w:p w:rsidR="1316A658" w:rsidP="0C1227D2" w:rsidRDefault="1316A658" w14:paraId="503DD4E8" w14:textId="04F59759">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Positive Behaviour Support Policy</w:t>
      </w:r>
    </w:p>
    <w:p w:rsidR="1316A658" w:rsidP="0C1227D2" w:rsidRDefault="1316A658" w14:paraId="299C83B6" w14:textId="140491EA">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Admissions Policy</w:t>
      </w:r>
    </w:p>
    <w:p w:rsidR="1316A658" w:rsidP="0C1227D2" w:rsidRDefault="1316A658" w14:paraId="0AD50524" w14:textId="71327824">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SEND Policy</w:t>
      </w:r>
    </w:p>
    <w:p w:rsidR="1316A658" w:rsidP="0C1227D2" w:rsidRDefault="1316A658" w14:paraId="21344C44" w14:textId="3AAF753E">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Supporting Pupils with Medical Conditions Policy</w:t>
      </w:r>
    </w:p>
    <w:p w:rsidR="1316A658" w:rsidP="0C1227D2" w:rsidRDefault="1316A658" w14:paraId="70C3CC92" w14:textId="4BC4392C">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Missing Child from Education During the School Day Policy</w:t>
      </w:r>
    </w:p>
    <w:p w:rsidR="1316A658" w:rsidP="0C1227D2" w:rsidRDefault="1316A658" w14:paraId="5A51E9EE" w14:textId="0E994D76">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Children Missing Education Policy (where applicable)</w:t>
      </w:r>
    </w:p>
    <w:p w:rsidR="1316A658" w:rsidP="0C1227D2" w:rsidRDefault="1316A658" w14:paraId="4BCE4787" w14:textId="06F98AE9">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Curriculum Policy</w:t>
      </w:r>
    </w:p>
    <w:p w:rsidR="1316A658" w:rsidP="0C1227D2" w:rsidRDefault="1316A658" w14:paraId="1B96D42E" w14:textId="2D972DED">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Personal Development Policy</w:t>
      </w:r>
    </w:p>
    <w:p w:rsidR="1316A658" w:rsidP="0C1227D2" w:rsidRDefault="1316A658" w14:paraId="4257CB9A" w14:textId="0AE071F9">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Data Protection Policy</w:t>
      </w:r>
    </w:p>
    <w:p w:rsidR="1316A658" w:rsidP="0C1227D2" w:rsidRDefault="1316A658" w14:paraId="56085A14" w14:textId="4381F50B">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18. Review</w:t>
      </w:r>
    </w:p>
    <w:p w:rsidR="1316A658" w:rsidP="0C1227D2" w:rsidRDefault="1316A658" w14:paraId="0188FE59" w14:textId="6EF033DB">
      <w:pPr>
        <w:spacing w:before="240" w:beforeAutospacing="off" w:after="240" w:afterAutospacing="off"/>
      </w:pPr>
      <w:r w:rsidRPr="0C1227D2" w:rsidR="1316A658">
        <w:rPr>
          <w:rFonts w:ascii="Arial" w:hAnsi="Arial" w:eastAsia="Arial" w:cs="Arial"/>
          <w:noProof w:val="0"/>
          <w:sz w:val="24"/>
          <w:szCs w:val="24"/>
          <w:lang w:val="en-US"/>
        </w:rPr>
        <w:t>This policy will be reviewed annually by the Headteacher and Proprietor, or sooner where changes to legislation, statutory guidance or Academy practice make this necessary.</w:t>
      </w:r>
    </w:p>
    <w:p w:rsidR="1316A658" w:rsidP="0C1227D2" w:rsidRDefault="1316A658" w14:paraId="0BA47C50" w14:textId="26C85DA6">
      <w:pPr>
        <w:spacing w:before="240" w:beforeAutospacing="off" w:after="240" w:afterAutospacing="off"/>
      </w:pPr>
      <w:r w:rsidRPr="0C1227D2" w:rsidR="1316A658">
        <w:rPr>
          <w:rFonts w:ascii="Arial" w:hAnsi="Arial" w:eastAsia="Arial" w:cs="Arial"/>
          <w:noProof w:val="0"/>
          <w:sz w:val="24"/>
          <w:szCs w:val="24"/>
          <w:lang w:val="en-US"/>
        </w:rPr>
        <w:t>The effectiveness of this policy will be evaluated through:</w:t>
      </w:r>
    </w:p>
    <w:p w:rsidR="1316A658" w:rsidP="0C1227D2" w:rsidRDefault="1316A658" w14:paraId="1D772BD1" w14:textId="2D47EB52">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attendance data and trends</w:t>
      </w:r>
    </w:p>
    <w:p w:rsidR="1316A658" w:rsidP="0C1227D2" w:rsidRDefault="1316A658" w14:paraId="46B2696D" w14:textId="4509B8A0">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safeguarding audits</w:t>
      </w:r>
    </w:p>
    <w:p w:rsidR="1316A658" w:rsidP="0C1227D2" w:rsidRDefault="1316A658" w14:paraId="1C6FB8AC" w14:textId="093901F6">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quality assurance activities</w:t>
      </w:r>
    </w:p>
    <w:p w:rsidR="1316A658" w:rsidP="0C1227D2" w:rsidRDefault="1316A658" w14:paraId="4B77558A" w14:textId="000BB466">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pupil outcomes</w:t>
      </w:r>
    </w:p>
    <w:p w:rsidR="1316A658" w:rsidP="0C1227D2" w:rsidRDefault="1316A658" w14:paraId="0AF9EA2C" w14:textId="1F00A497">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stakeholder feedback</w:t>
      </w:r>
    </w:p>
    <w:p w:rsidR="1316A658" w:rsidP="0C1227D2" w:rsidRDefault="1316A658" w14:paraId="3725957B" w14:textId="62E20316">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Local Authority feedback</w:t>
      </w:r>
    </w:p>
    <w:p w:rsidR="1316A658" w:rsidP="0C1227D2" w:rsidRDefault="1316A658" w14:paraId="09B052AA" w14:textId="6E76F66C">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commissioning school feedback</w:t>
      </w:r>
    </w:p>
    <w:p w:rsidR="1316A658" w:rsidP="0C1227D2" w:rsidRDefault="1316A658" w14:paraId="48437BD3" w14:textId="413A3395">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the Academy's Self Assessment Report (SAR)</w:t>
      </w:r>
    </w:p>
    <w:p w:rsidR="1316A658" w:rsidP="0C1227D2" w:rsidRDefault="1316A658" w14:paraId="250DF2BE" w14:textId="78701162">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noProof w:val="0"/>
          <w:sz w:val="24"/>
          <w:szCs w:val="24"/>
          <w:lang w:val="en-US"/>
        </w:rPr>
        <w:t>the School Improvement Plan.</w:t>
      </w:r>
    </w:p>
    <w:p w:rsidR="1316A658" w:rsidP="0C1227D2" w:rsidRDefault="1316A658" w14:paraId="187F4E39" w14:textId="70531E8E">
      <w:pPr>
        <w:spacing w:before="240" w:beforeAutospacing="off" w:after="240" w:afterAutospacing="off"/>
      </w:pPr>
      <w:r w:rsidRPr="0C1227D2" w:rsidR="1316A658">
        <w:rPr>
          <w:rFonts w:ascii="Arial" w:hAnsi="Arial" w:eastAsia="Arial" w:cs="Arial"/>
          <w:noProof w:val="0"/>
          <w:sz w:val="24"/>
          <w:szCs w:val="24"/>
          <w:lang w:val="en-US"/>
        </w:rPr>
        <w:t>Blackpool Skills Academy is committed to ensuring that every pupil attends regularly, feels safe, receives appropriate support to overcome barriers and is able to achieve their full potential. Through high expectations, strong relationships and effective partnership working, the Academy aims to ensure that attendance supports positive educational, personal and lifelong outcomes for every learner.</w:t>
      </w:r>
    </w:p>
    <w:p w:rsidR="0C1227D2" w:rsidRDefault="0C1227D2" w14:paraId="7E01527E" w14:textId="4C9FF68A"/>
    <w:p w:rsidR="1316A658" w:rsidP="0C1227D2" w:rsidRDefault="1316A658" w14:paraId="4B1BCDA6" w14:textId="49D2FB19">
      <w:pPr>
        <w:pStyle w:val="Heading1"/>
        <w:spacing w:before="322" w:beforeAutospacing="off" w:after="322" w:afterAutospacing="off"/>
      </w:pPr>
      <w:r w:rsidRPr="0C1227D2" w:rsidR="1316A658">
        <w:rPr>
          <w:rFonts w:ascii="Arial" w:hAnsi="Arial" w:eastAsia="Arial" w:cs="Arial"/>
          <w:b w:val="1"/>
          <w:bCs w:val="1"/>
          <w:noProof w:val="0"/>
          <w:sz w:val="48"/>
          <w:szCs w:val="48"/>
          <w:lang w:val="en-US"/>
        </w:rPr>
        <w:t>Appendix 1</w:t>
      </w:r>
    </w:p>
    <w:p w:rsidR="1316A658" w:rsidP="0C1227D2" w:rsidRDefault="1316A658" w14:paraId="5F4389A8" w14:textId="5502336D">
      <w:pPr>
        <w:pStyle w:val="Heading2"/>
        <w:spacing w:before="299" w:beforeAutospacing="off" w:after="299" w:afterAutospacing="off"/>
      </w:pPr>
      <w:r w:rsidRPr="0C1227D2" w:rsidR="1316A658">
        <w:rPr>
          <w:rFonts w:ascii="Arial" w:hAnsi="Arial" w:eastAsia="Arial" w:cs="Arial"/>
          <w:b w:val="1"/>
          <w:bCs w:val="1"/>
          <w:noProof w:val="0"/>
          <w:sz w:val="36"/>
          <w:szCs w:val="36"/>
          <w:lang w:val="en-US"/>
        </w:rPr>
        <w:t>Penalty Notices for School Attendance</w:t>
      </w:r>
    </w:p>
    <w:p w:rsidR="1316A658" w:rsidP="0C1227D2" w:rsidRDefault="1316A658" w14:paraId="7E2085F0" w14:textId="11819CC5">
      <w:pPr>
        <w:pStyle w:val="Heading3"/>
        <w:spacing w:before="281" w:beforeAutospacing="off" w:after="281" w:afterAutospacing="off"/>
      </w:pPr>
      <w:r w:rsidRPr="0C1227D2" w:rsidR="1316A658">
        <w:rPr>
          <w:rFonts w:ascii="Arial" w:hAnsi="Arial" w:eastAsia="Arial" w:cs="Arial"/>
          <w:b w:val="1"/>
          <w:bCs w:val="1"/>
          <w:noProof w:val="0"/>
          <w:sz w:val="28"/>
          <w:szCs w:val="28"/>
          <w:lang w:val="en-US"/>
        </w:rPr>
        <w:t>Information for Parents and Carers</w:t>
      </w:r>
    </w:p>
    <w:p w:rsidR="1316A658" w:rsidP="0C1227D2" w:rsidRDefault="1316A658" w14:paraId="0418C5F7" w14:textId="00D13CE4">
      <w:pPr>
        <w:spacing w:before="240" w:beforeAutospacing="off" w:after="240" w:afterAutospacing="off"/>
      </w:pPr>
      <w:r w:rsidRPr="0C1227D2" w:rsidR="1316A658">
        <w:rPr>
          <w:rFonts w:ascii="Arial" w:hAnsi="Arial" w:eastAsia="Arial" w:cs="Arial"/>
          <w:noProof w:val="0"/>
          <w:sz w:val="24"/>
          <w:szCs w:val="24"/>
          <w:lang w:val="en-US"/>
        </w:rPr>
        <w:t>Regular attendance is essential to ensure that children are safe, supported and able to achieve their full potential.</w:t>
      </w:r>
    </w:p>
    <w:p w:rsidR="1316A658" w:rsidP="0C1227D2" w:rsidRDefault="1316A658" w14:paraId="226179F8" w14:textId="09D0681A">
      <w:pPr>
        <w:spacing w:before="240" w:beforeAutospacing="off" w:after="240" w:afterAutospacing="off"/>
      </w:pPr>
      <w:r w:rsidRPr="0C1227D2" w:rsidR="1316A658">
        <w:rPr>
          <w:rFonts w:ascii="Arial" w:hAnsi="Arial" w:eastAsia="Arial" w:cs="Arial"/>
          <w:noProof w:val="0"/>
          <w:sz w:val="24"/>
          <w:szCs w:val="24"/>
          <w:lang w:val="en-US"/>
        </w:rPr>
        <w:t>Where a child's absence from school or alternative provision is unauthorised and attendance does not improve following appropriate support and intervention, the Local Authority may consider the use of a Penalty Notice.</w:t>
      </w:r>
    </w:p>
    <w:p w:rsidR="1316A658" w:rsidP="0C1227D2" w:rsidRDefault="1316A658" w14:paraId="0BCEA83F" w14:textId="37D7CF9E">
      <w:pPr>
        <w:spacing w:before="240" w:beforeAutospacing="off" w:after="240" w:afterAutospacing="off"/>
      </w:pPr>
      <w:r w:rsidRPr="0C1227D2" w:rsidR="1316A658">
        <w:rPr>
          <w:rFonts w:ascii="Arial" w:hAnsi="Arial" w:eastAsia="Arial" w:cs="Arial"/>
          <w:noProof w:val="0"/>
          <w:sz w:val="24"/>
          <w:szCs w:val="24"/>
          <w:lang w:val="en-US"/>
        </w:rPr>
        <w:t xml:space="preserve">A Penalty Notice may be issued where a pupil accumulates </w:t>
      </w:r>
      <w:r w:rsidRPr="0C1227D2" w:rsidR="1316A658">
        <w:rPr>
          <w:rFonts w:ascii="Arial" w:hAnsi="Arial" w:eastAsia="Arial" w:cs="Arial"/>
          <w:b w:val="1"/>
          <w:bCs w:val="1"/>
          <w:noProof w:val="0"/>
          <w:sz w:val="24"/>
          <w:szCs w:val="24"/>
          <w:lang w:val="en-US"/>
        </w:rPr>
        <w:t>10 or more sessions</w:t>
      </w:r>
      <w:r w:rsidRPr="0C1227D2" w:rsidR="1316A658">
        <w:rPr>
          <w:rFonts w:ascii="Arial" w:hAnsi="Arial" w:eastAsia="Arial" w:cs="Arial"/>
          <w:noProof w:val="0"/>
          <w:sz w:val="24"/>
          <w:szCs w:val="24"/>
          <w:lang w:val="en-US"/>
        </w:rPr>
        <w:t xml:space="preserve"> (equivalent to five school days) of unauthorised absence within a rolling ten-school-week period. This may include unauthorised lateness after the register has closed or unauthorised leave during term time.</w:t>
      </w:r>
    </w:p>
    <w:p w:rsidR="1316A658" w:rsidP="0C1227D2" w:rsidRDefault="1316A658" w14:paraId="4EC19A3E" w14:textId="08C3F72F">
      <w:pPr>
        <w:spacing w:before="240" w:beforeAutospacing="off" w:after="240" w:afterAutospacing="off"/>
      </w:pPr>
      <w:r w:rsidRPr="0C1227D2" w:rsidR="1316A658">
        <w:rPr>
          <w:rFonts w:ascii="Arial" w:hAnsi="Arial" w:eastAsia="Arial" w:cs="Arial"/>
          <w:noProof w:val="0"/>
          <w:sz w:val="24"/>
          <w:szCs w:val="24"/>
          <w:lang w:val="en-US"/>
        </w:rPr>
        <w:t>Penalty Notices are issued by the Local Authority to each parent, for each child, and are currently payable as follows:</w:t>
      </w:r>
    </w:p>
    <w:p w:rsidR="1316A658" w:rsidP="0C1227D2" w:rsidRDefault="1316A658" w14:paraId="4B5F9788" w14:textId="6F1A8412">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First Penalty Notice:</w:t>
      </w:r>
      <w:r w:rsidRPr="0C1227D2" w:rsidR="1316A658">
        <w:rPr>
          <w:rFonts w:ascii="Arial" w:hAnsi="Arial" w:eastAsia="Arial" w:cs="Arial"/>
          <w:noProof w:val="0"/>
          <w:sz w:val="24"/>
          <w:szCs w:val="24"/>
          <w:lang w:val="en-US"/>
        </w:rPr>
        <w:t xml:space="preserve"> £80 if paid within 21 days, increasing to £160 if paid within 28 days.</w:t>
      </w:r>
    </w:p>
    <w:p w:rsidR="1316A658" w:rsidP="0C1227D2" w:rsidRDefault="1316A658" w14:paraId="66C763A0" w14:textId="74E623BC">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C1227D2" w:rsidR="1316A658">
        <w:rPr>
          <w:rFonts w:ascii="Arial" w:hAnsi="Arial" w:eastAsia="Arial" w:cs="Arial"/>
          <w:b w:val="1"/>
          <w:bCs w:val="1"/>
          <w:noProof w:val="0"/>
          <w:sz w:val="24"/>
          <w:szCs w:val="24"/>
          <w:lang w:val="en-US"/>
        </w:rPr>
        <w:t>Second Penalty Notice (within three years):</w:t>
      </w:r>
      <w:r w:rsidRPr="0C1227D2" w:rsidR="1316A658">
        <w:rPr>
          <w:rFonts w:ascii="Arial" w:hAnsi="Arial" w:eastAsia="Arial" w:cs="Arial"/>
          <w:noProof w:val="0"/>
          <w:sz w:val="24"/>
          <w:szCs w:val="24"/>
          <w:lang w:val="en-US"/>
        </w:rPr>
        <w:t xml:space="preserve"> £160, payable within 28 days with no discounted rate.</w:t>
      </w:r>
    </w:p>
    <w:p w:rsidR="1316A658" w:rsidP="0C1227D2" w:rsidRDefault="1316A658" w14:paraId="11931C59" w14:textId="6B978B11">
      <w:pPr>
        <w:spacing w:before="240" w:beforeAutospacing="off" w:after="240" w:afterAutospacing="off"/>
      </w:pPr>
      <w:r w:rsidRPr="0C1227D2" w:rsidR="1316A658">
        <w:rPr>
          <w:rFonts w:ascii="Arial" w:hAnsi="Arial" w:eastAsia="Arial" w:cs="Arial"/>
          <w:noProof w:val="0"/>
          <w:sz w:val="24"/>
          <w:szCs w:val="24"/>
          <w:lang w:val="en-US"/>
        </w:rPr>
        <w:t xml:space="preserve">Where a Penalty Notice is not paid within the required timescale, the Local Authority may consider prosecution under </w:t>
      </w:r>
      <w:r w:rsidRPr="0C1227D2" w:rsidR="1316A658">
        <w:rPr>
          <w:rFonts w:ascii="Arial" w:hAnsi="Arial" w:eastAsia="Arial" w:cs="Arial"/>
          <w:b w:val="1"/>
          <w:bCs w:val="1"/>
          <w:noProof w:val="0"/>
          <w:sz w:val="24"/>
          <w:szCs w:val="24"/>
          <w:lang w:val="en-US"/>
        </w:rPr>
        <w:t>Section 444 of the Education Act 1996</w:t>
      </w:r>
      <w:r w:rsidRPr="0C1227D2" w:rsidR="1316A658">
        <w:rPr>
          <w:rFonts w:ascii="Arial" w:hAnsi="Arial" w:eastAsia="Arial" w:cs="Arial"/>
          <w:noProof w:val="0"/>
          <w:sz w:val="24"/>
          <w:szCs w:val="24"/>
          <w:lang w:val="en-US"/>
        </w:rPr>
        <w:t>.</w:t>
      </w:r>
    </w:p>
    <w:p w:rsidR="1316A658" w:rsidP="0C1227D2" w:rsidRDefault="1316A658" w14:paraId="6C233311" w14:textId="3D8A6A7F">
      <w:pPr>
        <w:spacing w:before="240" w:beforeAutospacing="off" w:after="240" w:afterAutospacing="off"/>
      </w:pPr>
      <w:r w:rsidRPr="0C1227D2" w:rsidR="1316A658">
        <w:rPr>
          <w:rFonts w:ascii="Arial" w:hAnsi="Arial" w:eastAsia="Arial" w:cs="Arial"/>
          <w:noProof w:val="0"/>
          <w:sz w:val="24"/>
          <w:szCs w:val="24"/>
          <w:lang w:val="en-US"/>
        </w:rPr>
        <w:t>No more than two Penalty Notices may normally be issued to the same parent for the same child within a rolling three-year period. Further unauthorised absence may result in prosecution rather than the issue of an additional Penalty Notice.</w:t>
      </w:r>
    </w:p>
    <w:p w:rsidR="1316A658" w:rsidP="0C1227D2" w:rsidRDefault="1316A658" w14:paraId="02EBD91E" w14:textId="6EC3D86C">
      <w:pPr>
        <w:spacing w:before="240" w:beforeAutospacing="off" w:after="240" w:afterAutospacing="off"/>
      </w:pPr>
      <w:r w:rsidRPr="0C1227D2" w:rsidR="1316A658">
        <w:rPr>
          <w:rFonts w:ascii="Arial" w:hAnsi="Arial" w:eastAsia="Arial" w:cs="Arial"/>
          <w:noProof w:val="0"/>
          <w:sz w:val="24"/>
          <w:szCs w:val="24"/>
          <w:lang w:val="en-US"/>
        </w:rPr>
        <w:t>Penalty Notices may also be issued where a pupil is found in a public place during school hours without reasonable justification during the first five school days of a suspension, in accordance with current legislation.</w:t>
      </w:r>
    </w:p>
    <w:p w:rsidR="1316A658" w:rsidP="0C1227D2" w:rsidRDefault="1316A658" w14:paraId="6990354F" w14:textId="7C48CB47">
      <w:pPr>
        <w:spacing w:before="240" w:beforeAutospacing="off" w:after="240" w:afterAutospacing="off"/>
      </w:pPr>
      <w:r w:rsidRPr="0C1227D2" w:rsidR="1316A658">
        <w:rPr>
          <w:rFonts w:ascii="Arial" w:hAnsi="Arial" w:eastAsia="Arial" w:cs="Arial"/>
          <w:noProof w:val="0"/>
          <w:sz w:val="24"/>
          <w:szCs w:val="24"/>
          <w:lang w:val="en-US"/>
        </w:rPr>
        <w:t>Blackpool Skills Academy works closely with Local Authorities, commissioning schools, parents and carers to improve attendance through support, early intervention and partnership working. Enforcement action is always viewed as a last resort, following reasonable efforts to identify and remove barriers to attendance.</w:t>
      </w:r>
    </w:p>
    <w:p w:rsidR="1316A658" w:rsidP="0C1227D2" w:rsidRDefault="1316A658" w14:paraId="6DEAE6A5" w14:textId="66A77D75">
      <w:pPr>
        <w:spacing w:before="240" w:beforeAutospacing="off" w:after="240" w:afterAutospacing="off"/>
      </w:pPr>
      <w:r w:rsidRPr="0C1227D2" w:rsidR="1316A658">
        <w:rPr>
          <w:rFonts w:ascii="Arial" w:hAnsi="Arial" w:eastAsia="Arial" w:cs="Arial"/>
          <w:noProof w:val="0"/>
          <w:sz w:val="24"/>
          <w:szCs w:val="24"/>
          <w:lang w:val="en-US"/>
        </w:rPr>
        <w:t>Parents and carers experiencing difficulties in securing their child's attendance are encouraged to contact the Academy at the earliest opportunity so that appropriate advice and support can be provided.</w:t>
      </w:r>
    </w:p>
    <w:p w:rsidR="0C1227D2" w:rsidP="0C1227D2" w:rsidRDefault="0C1227D2" w14:paraId="6271FB0F" w14:textId="13275BFE">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964" w:footer="68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5" wp14:textId="77777777">
    <w:pPr>
      <w:tabs>
        <w:tab w:val="center" w:leader="none" w:pos="4550"/>
        <w:tab w:val="left" w:leader="none" w:pos="5818"/>
      </w:tabs>
      <w:ind w:right="260"/>
      <w:jc w:val="right"/>
      <w:rPr>
        <w:color w:val="222a35"/>
        <w:sz w:val="24"/>
        <w:szCs w:val="24"/>
      </w:rPr>
    </w:pPr>
    <w:r>
      <w:rPr>
        <w:color w:val="8496b0"/>
        <w:sz w:val="24"/>
        <w:szCs w:val="24"/>
        <w:rtl w:val="0"/>
      </w:rPr>
      <w:t xml:space="preserve">Page </w:t>
    </w:r>
    <w:r>
      <w:rPr>
        <w:color w:val="323e4f"/>
        <w:sz w:val="24"/>
        <w:szCs w:val="24"/>
      </w:rPr>
      <w:fldChar w:fldCharType="begin"/>
    </w:r>
    <w:r>
      <w:rPr>
        <w:color w:val="323e4f"/>
        <w:sz w:val="24"/>
        <w:szCs w:val="24"/>
      </w:rPr>
      <w:instrText xml:space="preserve">PAGE</w:instrText>
    </w:r>
    <w:r>
      <w:rPr>
        <w:color w:val="323e4f"/>
        <w:sz w:val="24"/>
        <w:szCs w:val="24"/>
      </w:rPr>
      <w:fldChar w:fldCharType="separate"/>
    </w:r>
    <w:r>
      <w:rPr>
        <w:color w:val="323e4f"/>
        <w:sz w:val="24"/>
        <w:szCs w:val="24"/>
      </w:rPr>
      <w:fldChar w:fldCharType="end"/>
    </w:r>
    <w:r>
      <w:rPr>
        <w:color w:val="323e4f"/>
        <w:sz w:val="24"/>
        <w:szCs w:val="24"/>
        <w:rtl w:val="0"/>
      </w:rPr>
      <w:t xml:space="preserve"> | </w:t>
    </w:r>
    <w:r>
      <w:rPr>
        <w:color w:val="323e4f"/>
        <w:sz w:val="24"/>
        <w:szCs w:val="24"/>
      </w:rPr>
      <w:fldChar w:fldCharType="begin"/>
    </w:r>
    <w:r>
      <w:rPr>
        <w:color w:val="323e4f"/>
        <w:sz w:val="24"/>
        <w:szCs w:val="24"/>
      </w:rPr>
      <w:instrText xml:space="preserve">NUMPAGES</w:instrText>
    </w:r>
    <w:r>
      <w:rPr>
        <w:color w:val="323e4f"/>
        <w:sz w:val="24"/>
        <w:szCs w:val="24"/>
      </w:rPr>
      <w:fldChar w:fldCharType="separate"/>
    </w:r>
    <w:r>
      <w:rPr>
        <w:color w:val="323e4f"/>
        <w:sz w:val="24"/>
        <w:szCs w:val="24"/>
      </w:rPr>
      <w:fldChar w:fldCharType="end"/>
    </w:r>
    <w:r>
      <w:rPr>
        <w:rtl w:val="0"/>
      </w:rPr>
    </w:r>
  </w:p>
  <w:p xmlns:wp14="http://schemas.microsoft.com/office/word/2010/wordml" w:rsidRDefault="00000000" w14:paraId="0000007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7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7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7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02D29E6E"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1">
    <w:nsid w:val="2ea17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f2b1a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3999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7157a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68668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8f1c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1421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34bc3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5c26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2cee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53156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00aca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5584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a49b8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00f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99bd2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17261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fff0a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b0a5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4b12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c8a43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c2e4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8f4a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4c5c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71a9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14df5fb9"/>
  </w:abstractNum>
  <w:abstractNum w:abstractNumId="2">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4962145"/>
  </w:abstractNum>
  <w:abstractNum w:abstractNumId="3">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15e032a"/>
  </w:abstractNum>
  <w:abstractNum w:abstractNumId="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20a2ea6b"/>
  </w:abstractNum>
  <w:abstractNum w:abstractNumId="5">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46bd2853"/>
  </w:abstractNum>
  <w:abstractNum w:abstractNumId="6">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30ab3f3c"/>
  </w:abstractNum>
  <w:abstractNum w:abstractNumId="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4c40b889"/>
  </w:abstractNum>
  <w:abstractNum w:abstractNumId="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51bf397f"/>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77f9237"/>
  </w:abstractNum>
  <w:abstractNum w:abstractNumId="1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5909639"/>
  </w:abstractNum>
  <w:abstractNum w:abstractNumId="11">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14fd032e"/>
  </w:abstractNum>
  <w:abstractNum w:abstractNumId="1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1af43b0b"/>
  </w:abstractNum>
  <w:abstractNum w:abstractNumId="1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7a76a88a"/>
  </w:abstractNum>
  <w:abstractNum w:abstractNumId="14">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4b3f078e"/>
  </w:abstractNum>
  <w:abstractNum w:abstractNumId="1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68810c6b"/>
  </w:abstractNum>
  <w:abstractNum w:abstractNumId="16">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33492e61"/>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79CBC42"/>
  <w15:docId w15:val="{82503EF0-5933-4CD4-87A1-CB04849ED630}"/>
  <w:rsids>
    <w:rsidRoot w:val="081208BC"/>
    <w:rsid w:val="081208BC"/>
    <w:rsid w:val="0C1227D2"/>
    <w:rsid w:val="1316A658"/>
    <w:rsid w:val="26C5935B"/>
    <w:rsid w:val="69085ECB"/>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0C1227D2"/>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A52A4-767E-4AFA-8F40-7A253786CA55}"/>
</file>

<file path=customXml/itemProps2.xml><?xml version="1.0" encoding="utf-8"?>
<ds:datastoreItem xmlns:ds="http://schemas.openxmlformats.org/officeDocument/2006/customXml" ds:itemID="{CF842490-32A1-4099-BDCD-DC4F2012E908}"/>
</file>

<file path=customXml/itemProps3.xml><?xml version="1.0" encoding="utf-8"?>
<ds:datastoreItem xmlns:ds="http://schemas.openxmlformats.org/officeDocument/2006/customXml" ds:itemID="{5A8E2C2E-8B3B-46AB-B7BC-7FA72FCC019F}"/>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MediaServiceImageTags">
    <vt:lpwstr>MediaServiceImageTags</vt:lpwstr>
  </property>
  <property fmtid="{D5CDD505-2E9C-101B-9397-08002B2CF9AE}" pid="4" name="Order">
    <vt:lpwstr>1179400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