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D72F2BB" w:rsidP="3D72F2BB" w:rsidRDefault="3D72F2BB" w14:paraId="76F8DF5D" w14:textId="50069075">
      <w:pPr>
        <w:rPr>
          <w:rFonts w:ascii="Arial" w:hAnsi="Arial" w:eastAsia="Arial" w:cs="Arial"/>
          <w:b w:val="1"/>
          <w:bCs w:val="1"/>
          <w:color w:val="auto"/>
          <w:sz w:val="24"/>
          <w:szCs w:val="24"/>
        </w:rPr>
      </w:pPr>
    </w:p>
    <w:p w:rsidRPr="002B5620" w:rsidR="002B5620" w:rsidP="3D72F2BB" w:rsidRDefault="002B5620" w14:paraId="588FE35F" w14:textId="77777777">
      <w:pPr>
        <w:rPr>
          <w:rFonts w:ascii="Arial" w:hAnsi="Arial" w:eastAsia="Arial" w:cs="Arial"/>
          <w:b w:val="1"/>
          <w:bCs w:val="1"/>
          <w:color w:val="auto" w:themeColor="text2" w:themeTint="BF"/>
          <w:sz w:val="48"/>
          <w:szCs w:val="48"/>
        </w:rPr>
      </w:pPr>
      <w:r w:rsidRPr="3D72F2BB" w:rsidR="002B5620">
        <w:rPr>
          <w:rFonts w:ascii="Arial" w:hAnsi="Arial" w:eastAsia="Arial" w:cs="Arial"/>
          <w:b w:val="1"/>
          <w:bCs w:val="1"/>
          <w:color w:val="auto"/>
          <w:sz w:val="48"/>
          <w:szCs w:val="48"/>
        </w:rPr>
        <w:t>CCTV Policy for Blackpool Skills Academy</w:t>
      </w:r>
    </w:p>
    <w:p w:rsidRPr="002B5620" w:rsidR="002B5620" w:rsidP="3D72F2BB" w:rsidRDefault="002B5620" w14:paraId="6E6EC0EF" w14:textId="536C24B7">
      <w:pPr>
        <w:pStyle w:val="ListParagraph"/>
        <w:numPr>
          <w:ilvl w:val="0"/>
          <w:numId w:val="10"/>
        </w:numPr>
        <w:spacing w:before="240" w:beforeAutospacing="off" w:after="240" w:afterAutospacing="off"/>
        <w:rPr>
          <w:rFonts w:ascii="Arial" w:hAnsi="Arial" w:eastAsia="Arial" w:cs="Arial"/>
          <w:noProof w:val="0"/>
          <w:color w:val="auto"/>
          <w:sz w:val="24"/>
          <w:szCs w:val="24"/>
          <w:lang w:val="en-GB"/>
        </w:rPr>
      </w:pPr>
      <w:r w:rsidRPr="3D72F2BB" w:rsidR="7F55C35E">
        <w:rPr>
          <w:rFonts w:ascii="Arial" w:hAnsi="Arial" w:eastAsia="Arial" w:cs="Arial"/>
          <w:noProof w:val="0"/>
          <w:color w:val="auto"/>
          <w:sz w:val="24"/>
          <w:szCs w:val="24"/>
          <w:lang w:val="en-GB"/>
        </w:rPr>
        <w:t>Author and Responsible Manager: Headteacher</w:t>
      </w:r>
    </w:p>
    <w:p w:rsidRPr="002B5620" w:rsidR="002B5620" w:rsidP="3D72F2BB" w:rsidRDefault="002B5620" w14:paraId="24B6969F" w14:textId="7920AC28">
      <w:pPr>
        <w:pStyle w:val="ListParagraph"/>
        <w:numPr>
          <w:ilvl w:val="0"/>
          <w:numId w:val="10"/>
        </w:numPr>
        <w:spacing w:before="240" w:beforeAutospacing="off" w:after="240" w:afterAutospacing="off"/>
        <w:rPr>
          <w:rFonts w:ascii="Arial" w:hAnsi="Arial" w:eastAsia="Arial" w:cs="Arial"/>
          <w:noProof w:val="0"/>
          <w:color w:val="auto"/>
          <w:sz w:val="24"/>
          <w:szCs w:val="24"/>
          <w:lang w:val="en-GB"/>
        </w:rPr>
      </w:pPr>
      <w:r w:rsidRPr="3D72F2BB" w:rsidR="7F55C35E">
        <w:rPr>
          <w:rFonts w:ascii="Arial" w:hAnsi="Arial" w:eastAsia="Arial" w:cs="Arial"/>
          <w:noProof w:val="0"/>
          <w:color w:val="auto"/>
          <w:sz w:val="24"/>
          <w:szCs w:val="24"/>
          <w:lang w:val="en-GB"/>
        </w:rPr>
        <w:t>Manual ID Number: BSA061</w:t>
      </w:r>
    </w:p>
    <w:p w:rsidRPr="002B5620" w:rsidR="002B5620" w:rsidP="3D72F2BB" w:rsidRDefault="002B5620" w14:paraId="6E1468D4" w14:textId="1321416F">
      <w:pPr>
        <w:pStyle w:val="ListParagraph"/>
        <w:numPr>
          <w:ilvl w:val="0"/>
          <w:numId w:val="10"/>
        </w:numPr>
        <w:spacing w:before="240" w:beforeAutospacing="off" w:after="240" w:afterAutospacing="off"/>
        <w:rPr>
          <w:rFonts w:ascii="Arial" w:hAnsi="Arial" w:eastAsia="Arial" w:cs="Arial"/>
          <w:noProof w:val="0"/>
          <w:color w:val="auto"/>
          <w:sz w:val="24"/>
          <w:szCs w:val="24"/>
          <w:lang w:val="en-GB"/>
        </w:rPr>
      </w:pPr>
      <w:r w:rsidRPr="3D72F2BB" w:rsidR="7F55C35E">
        <w:rPr>
          <w:rFonts w:ascii="Arial" w:hAnsi="Arial" w:eastAsia="Arial" w:cs="Arial"/>
          <w:noProof w:val="0"/>
          <w:color w:val="auto"/>
          <w:sz w:val="24"/>
          <w:szCs w:val="24"/>
          <w:lang w:val="en-GB"/>
        </w:rPr>
        <w:t>Version No: 1</w:t>
      </w:r>
    </w:p>
    <w:p w:rsidRPr="002B5620" w:rsidR="002B5620" w:rsidP="3D72F2BB" w:rsidRDefault="002B5620" w14:paraId="53049A4B" w14:textId="3281A963">
      <w:pPr>
        <w:pStyle w:val="ListParagraph"/>
        <w:numPr>
          <w:ilvl w:val="0"/>
          <w:numId w:val="10"/>
        </w:numPr>
        <w:spacing w:before="240" w:beforeAutospacing="off" w:after="240" w:afterAutospacing="off"/>
        <w:rPr>
          <w:rFonts w:ascii="Arial" w:hAnsi="Arial" w:eastAsia="Arial" w:cs="Arial"/>
          <w:noProof w:val="0"/>
          <w:color w:val="auto"/>
          <w:sz w:val="24"/>
          <w:szCs w:val="24"/>
          <w:lang w:val="en-GB"/>
        </w:rPr>
      </w:pPr>
      <w:r w:rsidRPr="3D72F2BB" w:rsidR="7F55C35E">
        <w:rPr>
          <w:rFonts w:ascii="Arial" w:hAnsi="Arial" w:eastAsia="Arial" w:cs="Arial"/>
          <w:noProof w:val="0"/>
          <w:color w:val="auto"/>
          <w:sz w:val="24"/>
          <w:szCs w:val="24"/>
          <w:lang w:val="en-GB"/>
        </w:rPr>
        <w:t>Date Approved: 19/08/2024</w:t>
      </w:r>
    </w:p>
    <w:p w:rsidRPr="002B5620" w:rsidR="002B5620" w:rsidP="3D72F2BB" w:rsidRDefault="002B5620" w14:paraId="2347F8B5" w14:textId="13BC81DE">
      <w:pPr>
        <w:pStyle w:val="ListParagraph"/>
        <w:numPr>
          <w:ilvl w:val="0"/>
          <w:numId w:val="10"/>
        </w:numPr>
        <w:spacing w:before="240" w:beforeAutospacing="off" w:after="240" w:afterAutospacing="off"/>
        <w:rPr>
          <w:rFonts w:ascii="Arial" w:hAnsi="Arial" w:eastAsia="Arial" w:cs="Arial"/>
          <w:noProof w:val="0"/>
          <w:color w:val="auto"/>
          <w:sz w:val="24"/>
          <w:szCs w:val="24"/>
          <w:lang w:val="en-GB"/>
        </w:rPr>
      </w:pPr>
      <w:r w:rsidRPr="3D72F2BB" w:rsidR="7F55C35E">
        <w:rPr>
          <w:rFonts w:ascii="Arial" w:hAnsi="Arial" w:eastAsia="Arial" w:cs="Arial"/>
          <w:noProof w:val="0"/>
          <w:color w:val="auto"/>
          <w:sz w:val="24"/>
          <w:szCs w:val="24"/>
          <w:lang w:val="en-GB"/>
        </w:rPr>
        <w:t>Next Review Due: 19/08/2026</w:t>
      </w:r>
    </w:p>
    <w:p w:rsidRPr="002B5620" w:rsidR="002B5620" w:rsidP="3D72F2BB" w:rsidRDefault="002B5620" w14:paraId="6CAC80D8" w14:textId="532B7D4C">
      <w:pPr>
        <w:pStyle w:val="ListParagraph"/>
        <w:numPr>
          <w:ilvl w:val="0"/>
          <w:numId w:val="10"/>
        </w:numPr>
        <w:spacing w:before="240" w:beforeAutospacing="off" w:after="240" w:afterAutospacing="off"/>
        <w:rPr>
          <w:rFonts w:ascii="Arial" w:hAnsi="Arial" w:eastAsia="Arial" w:cs="Arial"/>
          <w:noProof w:val="0"/>
          <w:color w:val="auto"/>
          <w:sz w:val="24"/>
          <w:szCs w:val="24"/>
          <w:lang w:val="en-GB"/>
        </w:rPr>
      </w:pPr>
      <w:r w:rsidRPr="3D72F2BB" w:rsidR="7F55C35E">
        <w:rPr>
          <w:rFonts w:ascii="Arial" w:hAnsi="Arial" w:eastAsia="Arial" w:cs="Arial"/>
          <w:noProof w:val="0"/>
          <w:color w:val="auto"/>
          <w:sz w:val="24"/>
          <w:szCs w:val="24"/>
          <w:lang w:val="en-GB"/>
        </w:rPr>
        <w:t>Approved By: Headteacher</w:t>
      </w:r>
    </w:p>
    <w:p w:rsidRPr="002B5620" w:rsidR="002B5620" w:rsidP="3D72F2BB" w:rsidRDefault="002B5620" w14:paraId="38B6B99D" w14:textId="486F7316">
      <w:pPr>
        <w:pStyle w:val="ListParagraph"/>
        <w:numPr>
          <w:ilvl w:val="0"/>
          <w:numId w:val="10"/>
        </w:numPr>
        <w:spacing w:before="240" w:beforeAutospacing="off" w:after="240" w:afterAutospacing="off"/>
        <w:rPr>
          <w:rFonts w:ascii="Arial" w:hAnsi="Arial" w:eastAsia="Arial" w:cs="Arial"/>
          <w:noProof w:val="0"/>
          <w:color w:val="auto"/>
          <w:sz w:val="24"/>
          <w:szCs w:val="24"/>
          <w:lang w:val="en-GB"/>
        </w:rPr>
      </w:pPr>
      <w:r w:rsidRPr="3D72F2BB" w:rsidR="7F55C35E">
        <w:rPr>
          <w:rFonts w:ascii="Arial" w:hAnsi="Arial" w:eastAsia="Arial" w:cs="Arial"/>
          <w:noProof w:val="0"/>
          <w:color w:val="auto"/>
          <w:sz w:val="24"/>
          <w:szCs w:val="24"/>
          <w:lang w:val="en-GB"/>
        </w:rPr>
        <w:t>Applicable to: Staff and Students</w:t>
      </w:r>
    </w:p>
    <w:p w:rsidRPr="002B5620" w:rsidR="002B5620" w:rsidP="3D72F2BB" w:rsidRDefault="002B5620" w14:paraId="1F1BF906" w14:textId="1FF3C50F">
      <w:pPr>
        <w:pStyle w:val="ListParagraph"/>
        <w:numPr>
          <w:ilvl w:val="0"/>
          <w:numId w:val="10"/>
        </w:numPr>
        <w:spacing w:before="240" w:beforeAutospacing="off" w:after="240" w:afterAutospacing="off"/>
        <w:rPr>
          <w:rFonts w:ascii="Arial" w:hAnsi="Arial" w:eastAsia="Arial" w:cs="Arial"/>
          <w:noProof w:val="0"/>
          <w:color w:val="auto"/>
          <w:sz w:val="24"/>
          <w:szCs w:val="24"/>
          <w:lang w:val="en-GB"/>
        </w:rPr>
      </w:pPr>
      <w:r w:rsidRPr="3D72F2BB" w:rsidR="7F55C35E">
        <w:rPr>
          <w:rFonts w:ascii="Arial" w:hAnsi="Arial" w:eastAsia="Arial" w:cs="Arial"/>
          <w:noProof w:val="0"/>
          <w:color w:val="auto"/>
          <w:sz w:val="24"/>
          <w:szCs w:val="24"/>
          <w:lang w:val="en-GB"/>
        </w:rPr>
        <w:t>Publication: Staff SharePoint and Website</w:t>
      </w:r>
    </w:p>
    <w:p w:rsidRPr="002B5620" w:rsidR="002B5620" w:rsidP="3D72F2BB" w:rsidRDefault="002B5620" w14:paraId="23128FC0" w14:textId="77777777">
      <w:pPr>
        <w:rPr>
          <w:rFonts w:ascii="Arial" w:hAnsi="Arial" w:eastAsia="Arial" w:cs="Arial"/>
          <w:color w:val="auto"/>
          <w:sz w:val="24"/>
          <w:szCs w:val="24"/>
        </w:rPr>
      </w:pPr>
      <w:r w:rsidRPr="002B5620">
        <w:pict w14:anchorId="1EA4393B">
          <v:rect id="_x0000_i1091" style="width:0;height:1.5pt" o:hr="t" o:hrstd="t" o:hralign="center" fillcolor="#a0a0a0" stroked="f"/>
        </w:pict>
      </w:r>
    </w:p>
    <w:p w:rsidRPr="002B5620" w:rsidR="002B5620" w:rsidP="3D72F2BB" w:rsidRDefault="002B5620" w14:paraId="1A21833B" w14:textId="77777777">
      <w:pPr>
        <w:rPr>
          <w:rFonts w:ascii="Arial" w:hAnsi="Arial" w:eastAsia="Arial" w:cs="Arial"/>
          <w:b w:val="1"/>
          <w:bCs w:val="1"/>
          <w:color w:val="auto"/>
          <w:sz w:val="24"/>
          <w:szCs w:val="24"/>
        </w:rPr>
      </w:pPr>
      <w:r w:rsidRPr="3D72F2BB" w:rsidR="002B5620">
        <w:rPr>
          <w:rFonts w:ascii="Arial" w:hAnsi="Arial" w:eastAsia="Arial" w:cs="Arial"/>
          <w:b w:val="1"/>
          <w:bCs w:val="1"/>
          <w:color w:val="auto"/>
          <w:sz w:val="24"/>
          <w:szCs w:val="24"/>
        </w:rPr>
        <w:t>1. Purpose</w:t>
      </w:r>
    </w:p>
    <w:p w:rsidRPr="002B5620" w:rsidR="002B5620" w:rsidP="3D72F2BB" w:rsidRDefault="002B5620" w14:paraId="12B4370B" w14:textId="77777777">
      <w:pPr>
        <w:rPr>
          <w:rFonts w:ascii="Arial" w:hAnsi="Arial" w:eastAsia="Arial" w:cs="Arial"/>
          <w:color w:val="auto"/>
          <w:sz w:val="24"/>
          <w:szCs w:val="24"/>
        </w:rPr>
      </w:pPr>
      <w:r w:rsidRPr="3D72F2BB" w:rsidR="002B5620">
        <w:rPr>
          <w:rFonts w:ascii="Arial" w:hAnsi="Arial" w:eastAsia="Arial" w:cs="Arial"/>
          <w:color w:val="auto"/>
          <w:sz w:val="24"/>
          <w:szCs w:val="24"/>
        </w:rPr>
        <w:t xml:space="preserve">Blackpool Skills Academy (the "Academy") is committed to ensuring the safety and security of its students, staff, visitors, and property. This CCTV policy outlines the use of closed-circuit television (CCTV) surveillance systems at the Academy to help prevent crime, </w:t>
      </w:r>
      <w:r w:rsidRPr="3D72F2BB" w:rsidR="002B5620">
        <w:rPr>
          <w:rFonts w:ascii="Arial" w:hAnsi="Arial" w:eastAsia="Arial" w:cs="Arial"/>
          <w:color w:val="auto"/>
          <w:sz w:val="24"/>
          <w:szCs w:val="24"/>
        </w:rPr>
        <w:t>monitor</w:t>
      </w:r>
      <w:r w:rsidRPr="3D72F2BB" w:rsidR="002B5620">
        <w:rPr>
          <w:rFonts w:ascii="Arial" w:hAnsi="Arial" w:eastAsia="Arial" w:cs="Arial"/>
          <w:color w:val="auto"/>
          <w:sz w:val="24"/>
          <w:szCs w:val="24"/>
        </w:rPr>
        <w:t xml:space="preserve"> the premises, and provide evidence when necessary.</w:t>
      </w:r>
    </w:p>
    <w:p w:rsidRPr="002B5620" w:rsidR="002B5620" w:rsidP="3D72F2BB" w:rsidRDefault="002B5620" w14:paraId="26B054D9" w14:textId="77777777">
      <w:pPr>
        <w:rPr>
          <w:rFonts w:ascii="Arial" w:hAnsi="Arial" w:eastAsia="Arial" w:cs="Arial"/>
          <w:color w:val="auto"/>
          <w:sz w:val="24"/>
          <w:szCs w:val="24"/>
        </w:rPr>
      </w:pPr>
      <w:r w:rsidRPr="3D72F2BB" w:rsidR="002B5620">
        <w:rPr>
          <w:rFonts w:ascii="Arial" w:hAnsi="Arial" w:eastAsia="Arial" w:cs="Arial"/>
          <w:color w:val="auto"/>
          <w:sz w:val="24"/>
          <w:szCs w:val="24"/>
        </w:rPr>
        <w:t xml:space="preserve">The Academy will ensure that all CCTV usage is compliant with relevant legal requirements, including the </w:t>
      </w:r>
      <w:r w:rsidRPr="3D72F2BB" w:rsidR="002B5620">
        <w:rPr>
          <w:rFonts w:ascii="Arial" w:hAnsi="Arial" w:eastAsia="Arial" w:cs="Arial"/>
          <w:b w:val="1"/>
          <w:bCs w:val="1"/>
          <w:color w:val="auto"/>
          <w:sz w:val="24"/>
          <w:szCs w:val="24"/>
        </w:rPr>
        <w:t>Data Protection Act 2018</w:t>
      </w:r>
      <w:r w:rsidRPr="3D72F2BB" w:rsidR="002B5620">
        <w:rPr>
          <w:rFonts w:ascii="Arial" w:hAnsi="Arial" w:eastAsia="Arial" w:cs="Arial"/>
          <w:color w:val="auto"/>
          <w:sz w:val="24"/>
          <w:szCs w:val="24"/>
        </w:rPr>
        <w:t xml:space="preserve"> and the </w:t>
      </w:r>
      <w:r w:rsidRPr="3D72F2BB" w:rsidR="002B5620">
        <w:rPr>
          <w:rFonts w:ascii="Arial" w:hAnsi="Arial" w:eastAsia="Arial" w:cs="Arial"/>
          <w:b w:val="1"/>
          <w:bCs w:val="1"/>
          <w:color w:val="auto"/>
          <w:sz w:val="24"/>
          <w:szCs w:val="24"/>
        </w:rPr>
        <w:t>General Data Protection Regulation (GDPR)</w:t>
      </w:r>
      <w:r w:rsidRPr="3D72F2BB" w:rsidR="002B5620">
        <w:rPr>
          <w:rFonts w:ascii="Arial" w:hAnsi="Arial" w:eastAsia="Arial" w:cs="Arial"/>
          <w:color w:val="auto"/>
          <w:sz w:val="24"/>
          <w:szCs w:val="24"/>
        </w:rPr>
        <w:t>, and that CCTV is used in a way that respects individuals' privacy and rights.</w:t>
      </w:r>
    </w:p>
    <w:p w:rsidRPr="002B5620" w:rsidR="002B5620" w:rsidP="3D72F2BB" w:rsidRDefault="002B5620" w14:paraId="55B3D6FB" w14:textId="77777777">
      <w:pPr>
        <w:rPr>
          <w:rFonts w:ascii="Arial" w:hAnsi="Arial" w:eastAsia="Arial" w:cs="Arial"/>
          <w:color w:val="auto"/>
          <w:sz w:val="24"/>
          <w:szCs w:val="24"/>
        </w:rPr>
      </w:pPr>
      <w:r w:rsidRPr="002B5620">
        <w:pict w14:anchorId="1D3441EF">
          <v:rect id="_x0000_i1092" style="width:0;height:1.5pt" o:hr="t" o:hrstd="t" o:hralign="center" fillcolor="#a0a0a0" stroked="f"/>
        </w:pict>
      </w:r>
    </w:p>
    <w:p w:rsidRPr="002B5620" w:rsidR="002B5620" w:rsidP="3D72F2BB" w:rsidRDefault="002B5620" w14:paraId="6F4B4654" w14:textId="77777777">
      <w:pPr>
        <w:rPr>
          <w:rFonts w:ascii="Arial" w:hAnsi="Arial" w:eastAsia="Arial" w:cs="Arial"/>
          <w:b w:val="1"/>
          <w:bCs w:val="1"/>
          <w:color w:val="auto"/>
          <w:sz w:val="24"/>
          <w:szCs w:val="24"/>
        </w:rPr>
      </w:pPr>
      <w:r w:rsidRPr="3D72F2BB" w:rsidR="002B5620">
        <w:rPr>
          <w:rFonts w:ascii="Arial" w:hAnsi="Arial" w:eastAsia="Arial" w:cs="Arial"/>
          <w:b w:val="1"/>
          <w:bCs w:val="1"/>
          <w:color w:val="auto"/>
          <w:sz w:val="24"/>
          <w:szCs w:val="24"/>
        </w:rPr>
        <w:t>2. Objectives</w:t>
      </w:r>
    </w:p>
    <w:p w:rsidRPr="002B5620" w:rsidR="002B5620" w:rsidP="3D72F2BB" w:rsidRDefault="002B5620" w14:paraId="35D5FAFA" w14:textId="77777777">
      <w:pPr>
        <w:rPr>
          <w:rFonts w:ascii="Arial" w:hAnsi="Arial" w:eastAsia="Arial" w:cs="Arial"/>
          <w:color w:val="auto"/>
          <w:sz w:val="24"/>
          <w:szCs w:val="24"/>
        </w:rPr>
      </w:pPr>
      <w:r w:rsidRPr="3D72F2BB" w:rsidR="002B5620">
        <w:rPr>
          <w:rFonts w:ascii="Arial" w:hAnsi="Arial" w:eastAsia="Arial" w:cs="Arial"/>
          <w:color w:val="auto"/>
          <w:sz w:val="24"/>
          <w:szCs w:val="24"/>
        </w:rPr>
        <w:t xml:space="preserve">The primary </w:t>
      </w:r>
      <w:r w:rsidRPr="3D72F2BB" w:rsidR="002B5620">
        <w:rPr>
          <w:rFonts w:ascii="Arial" w:hAnsi="Arial" w:eastAsia="Arial" w:cs="Arial"/>
          <w:color w:val="auto"/>
          <w:sz w:val="24"/>
          <w:szCs w:val="24"/>
        </w:rPr>
        <w:t>objectives</w:t>
      </w:r>
      <w:r w:rsidRPr="3D72F2BB" w:rsidR="002B5620">
        <w:rPr>
          <w:rFonts w:ascii="Arial" w:hAnsi="Arial" w:eastAsia="Arial" w:cs="Arial"/>
          <w:color w:val="auto"/>
          <w:sz w:val="24"/>
          <w:szCs w:val="24"/>
        </w:rPr>
        <w:t xml:space="preserve"> of using CCTV at Blackpool Skills Academy are to:</w:t>
      </w:r>
    </w:p>
    <w:p w:rsidRPr="002B5620" w:rsidR="002B5620" w:rsidP="3D72F2BB" w:rsidRDefault="002B5620" w14:paraId="6D0A2967" w14:textId="77777777">
      <w:pPr>
        <w:numPr>
          <w:ilvl w:val="0"/>
          <w:numId w:val="1"/>
        </w:numPr>
        <w:rPr>
          <w:rFonts w:ascii="Arial" w:hAnsi="Arial" w:eastAsia="Arial" w:cs="Arial"/>
          <w:color w:val="auto"/>
          <w:sz w:val="24"/>
          <w:szCs w:val="24"/>
        </w:rPr>
      </w:pPr>
      <w:r w:rsidRPr="3D72F2BB" w:rsidR="002B5620">
        <w:rPr>
          <w:rFonts w:ascii="Arial" w:hAnsi="Arial" w:eastAsia="Arial" w:cs="Arial"/>
          <w:color w:val="auto"/>
          <w:sz w:val="24"/>
          <w:szCs w:val="24"/>
        </w:rPr>
        <w:t>Deter criminal activity, including theft, vandalism, and violence.</w:t>
      </w:r>
    </w:p>
    <w:p w:rsidRPr="002B5620" w:rsidR="002B5620" w:rsidP="3D72F2BB" w:rsidRDefault="002B5620" w14:paraId="39E3336E" w14:textId="77777777">
      <w:pPr>
        <w:numPr>
          <w:ilvl w:val="0"/>
          <w:numId w:val="1"/>
        </w:numPr>
        <w:rPr>
          <w:rFonts w:ascii="Arial" w:hAnsi="Arial" w:eastAsia="Arial" w:cs="Arial"/>
          <w:color w:val="auto"/>
          <w:sz w:val="24"/>
          <w:szCs w:val="24"/>
        </w:rPr>
      </w:pPr>
      <w:r w:rsidRPr="3D72F2BB" w:rsidR="002B5620">
        <w:rPr>
          <w:rFonts w:ascii="Arial" w:hAnsi="Arial" w:eastAsia="Arial" w:cs="Arial"/>
          <w:color w:val="auto"/>
          <w:sz w:val="24"/>
          <w:szCs w:val="24"/>
        </w:rPr>
        <w:t>Protect students, staff, visitors, and property from harm.</w:t>
      </w:r>
    </w:p>
    <w:p w:rsidRPr="002B5620" w:rsidR="002B5620" w:rsidP="3D72F2BB" w:rsidRDefault="002B5620" w14:paraId="5C38C2B9" w14:textId="77777777">
      <w:pPr>
        <w:numPr>
          <w:ilvl w:val="0"/>
          <w:numId w:val="1"/>
        </w:numPr>
        <w:rPr>
          <w:rFonts w:ascii="Arial" w:hAnsi="Arial" w:eastAsia="Arial" w:cs="Arial"/>
          <w:color w:val="auto"/>
          <w:sz w:val="24"/>
          <w:szCs w:val="24"/>
        </w:rPr>
      </w:pPr>
      <w:r w:rsidRPr="3D72F2BB" w:rsidR="002B5620">
        <w:rPr>
          <w:rFonts w:ascii="Arial" w:hAnsi="Arial" w:eastAsia="Arial" w:cs="Arial"/>
          <w:color w:val="auto"/>
          <w:sz w:val="24"/>
          <w:szCs w:val="24"/>
        </w:rPr>
        <w:t>Monitor the safety of staff and students during non-school hours, such as after-school activities and events.</w:t>
      </w:r>
    </w:p>
    <w:p w:rsidRPr="002B5620" w:rsidR="002B5620" w:rsidP="3D72F2BB" w:rsidRDefault="002B5620" w14:paraId="08932327" w14:textId="77777777">
      <w:pPr>
        <w:numPr>
          <w:ilvl w:val="0"/>
          <w:numId w:val="1"/>
        </w:numPr>
        <w:rPr>
          <w:rFonts w:ascii="Arial" w:hAnsi="Arial" w:eastAsia="Arial" w:cs="Arial"/>
          <w:color w:val="auto"/>
          <w:sz w:val="24"/>
          <w:szCs w:val="24"/>
        </w:rPr>
      </w:pPr>
      <w:r w:rsidRPr="3D72F2BB" w:rsidR="002B5620">
        <w:rPr>
          <w:rFonts w:ascii="Arial" w:hAnsi="Arial" w:eastAsia="Arial" w:cs="Arial"/>
          <w:color w:val="auto"/>
          <w:sz w:val="24"/>
          <w:szCs w:val="24"/>
        </w:rPr>
        <w:t>Assist</w:t>
      </w:r>
      <w:r w:rsidRPr="3D72F2BB" w:rsidR="002B5620">
        <w:rPr>
          <w:rFonts w:ascii="Arial" w:hAnsi="Arial" w:eastAsia="Arial" w:cs="Arial"/>
          <w:color w:val="auto"/>
          <w:sz w:val="24"/>
          <w:szCs w:val="24"/>
        </w:rPr>
        <w:t xml:space="preserve"> in the prevention and investigation of incidents of bullying, misconduct, or other violations of Academy rules.</w:t>
      </w:r>
    </w:p>
    <w:p w:rsidRPr="002B5620" w:rsidR="002B5620" w:rsidP="3D72F2BB" w:rsidRDefault="002B5620" w14:paraId="0FB850E2" w14:textId="77777777">
      <w:pPr>
        <w:numPr>
          <w:ilvl w:val="0"/>
          <w:numId w:val="1"/>
        </w:numPr>
        <w:rPr>
          <w:rFonts w:ascii="Arial" w:hAnsi="Arial" w:eastAsia="Arial" w:cs="Arial"/>
          <w:color w:val="auto"/>
          <w:sz w:val="24"/>
          <w:szCs w:val="24"/>
        </w:rPr>
      </w:pPr>
      <w:r w:rsidRPr="3D72F2BB" w:rsidR="002B5620">
        <w:rPr>
          <w:rFonts w:ascii="Arial" w:hAnsi="Arial" w:eastAsia="Arial" w:cs="Arial"/>
          <w:color w:val="auto"/>
          <w:sz w:val="24"/>
          <w:szCs w:val="24"/>
        </w:rPr>
        <w:t>Provide evidence to aid investigations of incidents, should they occur.</w:t>
      </w:r>
    </w:p>
    <w:p w:rsidRPr="002B5620" w:rsidR="002B5620" w:rsidP="3D72F2BB" w:rsidRDefault="002B5620" w14:paraId="2D03AD0B" w14:textId="77777777">
      <w:pPr>
        <w:numPr>
          <w:ilvl w:val="0"/>
          <w:numId w:val="1"/>
        </w:numPr>
        <w:rPr>
          <w:rFonts w:ascii="Arial" w:hAnsi="Arial" w:eastAsia="Arial" w:cs="Arial"/>
          <w:color w:val="auto"/>
          <w:sz w:val="24"/>
          <w:szCs w:val="24"/>
        </w:rPr>
      </w:pPr>
      <w:r w:rsidRPr="3D72F2BB" w:rsidR="002B5620">
        <w:rPr>
          <w:rFonts w:ascii="Arial" w:hAnsi="Arial" w:eastAsia="Arial" w:cs="Arial"/>
          <w:color w:val="auto"/>
          <w:sz w:val="24"/>
          <w:szCs w:val="24"/>
        </w:rPr>
        <w:t xml:space="preserve">Ensure that the premises are secure and that </w:t>
      </w:r>
      <w:r w:rsidRPr="3D72F2BB" w:rsidR="002B5620">
        <w:rPr>
          <w:rFonts w:ascii="Arial" w:hAnsi="Arial" w:eastAsia="Arial" w:cs="Arial"/>
          <w:color w:val="auto"/>
          <w:sz w:val="24"/>
          <w:szCs w:val="24"/>
        </w:rPr>
        <w:t>appropriate security</w:t>
      </w:r>
      <w:r w:rsidRPr="3D72F2BB" w:rsidR="002B5620">
        <w:rPr>
          <w:rFonts w:ascii="Arial" w:hAnsi="Arial" w:eastAsia="Arial" w:cs="Arial"/>
          <w:color w:val="auto"/>
          <w:sz w:val="24"/>
          <w:szCs w:val="24"/>
        </w:rPr>
        <w:t xml:space="preserve"> measures </w:t>
      </w:r>
      <w:r w:rsidRPr="3D72F2BB" w:rsidR="002B5620">
        <w:rPr>
          <w:rFonts w:ascii="Arial" w:hAnsi="Arial" w:eastAsia="Arial" w:cs="Arial"/>
          <w:color w:val="auto"/>
          <w:sz w:val="24"/>
          <w:szCs w:val="24"/>
        </w:rPr>
        <w:t>are in place at all times</w:t>
      </w:r>
      <w:r w:rsidRPr="3D72F2BB" w:rsidR="002B5620">
        <w:rPr>
          <w:rFonts w:ascii="Arial" w:hAnsi="Arial" w:eastAsia="Arial" w:cs="Arial"/>
          <w:color w:val="auto"/>
          <w:sz w:val="24"/>
          <w:szCs w:val="24"/>
        </w:rPr>
        <w:t>.</w:t>
      </w:r>
    </w:p>
    <w:p w:rsidRPr="002B5620" w:rsidR="002B5620" w:rsidP="3D72F2BB" w:rsidRDefault="002B5620" w14:paraId="011248A8" w14:textId="77777777">
      <w:pPr>
        <w:rPr>
          <w:rFonts w:ascii="Arial" w:hAnsi="Arial" w:eastAsia="Arial" w:cs="Arial"/>
          <w:color w:val="auto"/>
          <w:sz w:val="24"/>
          <w:szCs w:val="24"/>
        </w:rPr>
      </w:pPr>
      <w:r w:rsidRPr="002B5620">
        <w:pict w14:anchorId="78D23BD2">
          <v:rect id="_x0000_i1093" style="width:0;height:1.5pt" o:hr="t" o:hrstd="t" o:hralign="center" fillcolor="#a0a0a0" stroked="f"/>
        </w:pict>
      </w:r>
    </w:p>
    <w:p w:rsidRPr="002B5620" w:rsidR="002B5620" w:rsidP="3D72F2BB" w:rsidRDefault="002B5620" w14:paraId="3579F759" w14:textId="77777777">
      <w:pPr>
        <w:rPr>
          <w:rFonts w:ascii="Arial" w:hAnsi="Arial" w:eastAsia="Arial" w:cs="Arial"/>
          <w:b w:val="1"/>
          <w:bCs w:val="1"/>
          <w:color w:val="auto"/>
          <w:sz w:val="24"/>
          <w:szCs w:val="24"/>
        </w:rPr>
      </w:pPr>
      <w:r w:rsidRPr="3D72F2BB" w:rsidR="002B5620">
        <w:rPr>
          <w:rFonts w:ascii="Arial" w:hAnsi="Arial" w:eastAsia="Arial" w:cs="Arial"/>
          <w:b w:val="1"/>
          <w:bCs w:val="1"/>
          <w:color w:val="auto"/>
          <w:sz w:val="24"/>
          <w:szCs w:val="24"/>
        </w:rPr>
        <w:t>3. CCTV Locations</w:t>
      </w:r>
    </w:p>
    <w:p w:rsidRPr="002B5620" w:rsidR="002B5620" w:rsidP="3D72F2BB" w:rsidRDefault="002B5620" w14:paraId="2312F284" w14:textId="77777777">
      <w:pPr>
        <w:rPr>
          <w:rFonts w:ascii="Arial" w:hAnsi="Arial" w:eastAsia="Arial" w:cs="Arial"/>
          <w:color w:val="auto"/>
          <w:sz w:val="24"/>
          <w:szCs w:val="24"/>
        </w:rPr>
      </w:pPr>
      <w:r w:rsidRPr="3D72F2BB" w:rsidR="002B5620">
        <w:rPr>
          <w:rFonts w:ascii="Arial" w:hAnsi="Arial" w:eastAsia="Arial" w:cs="Arial"/>
          <w:color w:val="auto"/>
          <w:sz w:val="24"/>
          <w:szCs w:val="24"/>
        </w:rPr>
        <w:t>CCTV cameras are installed in key areas of the Academy to ensure security. These areas include:</w:t>
      </w:r>
    </w:p>
    <w:p w:rsidRPr="002B5620" w:rsidR="002B5620" w:rsidP="3D72F2BB" w:rsidRDefault="002B5620" w14:paraId="28EE8773" w14:textId="77777777">
      <w:pPr>
        <w:numPr>
          <w:ilvl w:val="0"/>
          <w:numId w:val="2"/>
        </w:numPr>
        <w:rPr>
          <w:rFonts w:ascii="Arial" w:hAnsi="Arial" w:eastAsia="Arial" w:cs="Arial"/>
          <w:color w:val="auto"/>
          <w:sz w:val="24"/>
          <w:szCs w:val="24"/>
        </w:rPr>
      </w:pPr>
      <w:r w:rsidRPr="3D72F2BB" w:rsidR="002B5620">
        <w:rPr>
          <w:rFonts w:ascii="Arial" w:hAnsi="Arial" w:eastAsia="Arial" w:cs="Arial"/>
          <w:color w:val="auto"/>
          <w:sz w:val="24"/>
          <w:szCs w:val="24"/>
        </w:rPr>
        <w:t>External grounds, including entrances, exits, and perimeter fencing.</w:t>
      </w:r>
    </w:p>
    <w:p w:rsidRPr="002B5620" w:rsidR="002B5620" w:rsidP="3D72F2BB" w:rsidRDefault="002B5620" w14:paraId="61CF03EB" w14:textId="77777777">
      <w:pPr>
        <w:numPr>
          <w:ilvl w:val="0"/>
          <w:numId w:val="2"/>
        </w:numPr>
        <w:rPr>
          <w:rFonts w:ascii="Arial" w:hAnsi="Arial" w:eastAsia="Arial" w:cs="Arial"/>
          <w:color w:val="auto"/>
          <w:sz w:val="24"/>
          <w:szCs w:val="24"/>
        </w:rPr>
      </w:pPr>
      <w:r w:rsidRPr="3D72F2BB" w:rsidR="002B5620">
        <w:rPr>
          <w:rFonts w:ascii="Arial" w:hAnsi="Arial" w:eastAsia="Arial" w:cs="Arial"/>
          <w:color w:val="auto"/>
          <w:sz w:val="24"/>
          <w:szCs w:val="24"/>
        </w:rPr>
        <w:t xml:space="preserve">Internal </w:t>
      </w:r>
      <w:r w:rsidRPr="3D72F2BB" w:rsidR="002B5620">
        <w:rPr>
          <w:rFonts w:ascii="Arial" w:hAnsi="Arial" w:eastAsia="Arial" w:cs="Arial"/>
          <w:color w:val="auto"/>
          <w:sz w:val="24"/>
          <w:szCs w:val="24"/>
        </w:rPr>
        <w:t>common areas</w:t>
      </w:r>
      <w:r w:rsidRPr="3D72F2BB" w:rsidR="002B5620">
        <w:rPr>
          <w:rFonts w:ascii="Arial" w:hAnsi="Arial" w:eastAsia="Arial" w:cs="Arial"/>
          <w:color w:val="auto"/>
          <w:sz w:val="24"/>
          <w:szCs w:val="24"/>
        </w:rPr>
        <w:t>, such as corridors, stairwells, and public areas.</w:t>
      </w:r>
    </w:p>
    <w:p w:rsidRPr="002B5620" w:rsidR="002B5620" w:rsidP="3D72F2BB" w:rsidRDefault="002B5620" w14:paraId="5DD6309A" w14:textId="77777777">
      <w:pPr>
        <w:numPr>
          <w:ilvl w:val="0"/>
          <w:numId w:val="2"/>
        </w:numPr>
        <w:rPr>
          <w:rFonts w:ascii="Arial" w:hAnsi="Arial" w:eastAsia="Arial" w:cs="Arial"/>
          <w:color w:val="auto"/>
          <w:sz w:val="24"/>
          <w:szCs w:val="24"/>
        </w:rPr>
      </w:pPr>
      <w:r w:rsidRPr="3D72F2BB" w:rsidR="002B5620">
        <w:rPr>
          <w:rFonts w:ascii="Arial" w:hAnsi="Arial" w:eastAsia="Arial" w:cs="Arial"/>
          <w:color w:val="auto"/>
          <w:sz w:val="24"/>
          <w:szCs w:val="24"/>
        </w:rPr>
        <w:t>Staff and visitor car parks.</w:t>
      </w:r>
    </w:p>
    <w:p w:rsidRPr="002B5620" w:rsidR="002B5620" w:rsidP="3D72F2BB" w:rsidRDefault="002B5620" w14:paraId="7D1362CD" w14:textId="77777777">
      <w:pPr>
        <w:numPr>
          <w:ilvl w:val="0"/>
          <w:numId w:val="2"/>
        </w:numPr>
        <w:rPr>
          <w:rFonts w:ascii="Arial" w:hAnsi="Arial" w:eastAsia="Arial" w:cs="Arial"/>
          <w:color w:val="auto"/>
          <w:sz w:val="24"/>
          <w:szCs w:val="24"/>
        </w:rPr>
      </w:pPr>
      <w:r w:rsidRPr="3D72F2BB" w:rsidR="002B5620">
        <w:rPr>
          <w:rFonts w:ascii="Arial" w:hAnsi="Arial" w:eastAsia="Arial" w:cs="Arial"/>
          <w:color w:val="auto"/>
          <w:sz w:val="24"/>
          <w:szCs w:val="24"/>
        </w:rPr>
        <w:t>Reception areas and entrances to the Academy.</w:t>
      </w:r>
    </w:p>
    <w:p w:rsidRPr="002B5620" w:rsidR="002B5620" w:rsidP="3D72F2BB" w:rsidRDefault="002B5620" w14:paraId="6BC25106" w14:textId="77777777">
      <w:pPr>
        <w:rPr>
          <w:rFonts w:ascii="Arial" w:hAnsi="Arial" w:eastAsia="Arial" w:cs="Arial"/>
          <w:color w:val="auto"/>
          <w:sz w:val="24"/>
          <w:szCs w:val="24"/>
        </w:rPr>
      </w:pPr>
      <w:r w:rsidRPr="3D72F2BB" w:rsidR="002B5620">
        <w:rPr>
          <w:rFonts w:ascii="Arial" w:hAnsi="Arial" w:eastAsia="Arial" w:cs="Arial"/>
          <w:color w:val="auto"/>
          <w:sz w:val="24"/>
          <w:szCs w:val="24"/>
        </w:rPr>
        <w:t>CCTV will not be installed in areas where individuals have an expectation of privacy, such as:</w:t>
      </w:r>
    </w:p>
    <w:p w:rsidRPr="002B5620" w:rsidR="002B5620" w:rsidP="3D72F2BB" w:rsidRDefault="002B5620" w14:paraId="18AB4B71" w14:textId="77777777">
      <w:pPr>
        <w:numPr>
          <w:ilvl w:val="0"/>
          <w:numId w:val="3"/>
        </w:numPr>
        <w:rPr>
          <w:rFonts w:ascii="Arial" w:hAnsi="Arial" w:eastAsia="Arial" w:cs="Arial"/>
          <w:color w:val="auto"/>
          <w:sz w:val="24"/>
          <w:szCs w:val="24"/>
        </w:rPr>
      </w:pPr>
      <w:r w:rsidRPr="3D72F2BB" w:rsidR="002B5620">
        <w:rPr>
          <w:rFonts w:ascii="Arial" w:hAnsi="Arial" w:eastAsia="Arial" w:cs="Arial"/>
          <w:color w:val="auto"/>
          <w:sz w:val="24"/>
          <w:szCs w:val="24"/>
        </w:rPr>
        <w:t>Toilets or washrooms.</w:t>
      </w:r>
    </w:p>
    <w:p w:rsidRPr="002B5620" w:rsidR="002B5620" w:rsidP="3D72F2BB" w:rsidRDefault="002B5620" w14:paraId="7E79F60E" w14:textId="77777777">
      <w:pPr>
        <w:numPr>
          <w:ilvl w:val="0"/>
          <w:numId w:val="3"/>
        </w:numPr>
        <w:rPr>
          <w:rFonts w:ascii="Arial" w:hAnsi="Arial" w:eastAsia="Arial" w:cs="Arial"/>
          <w:color w:val="auto"/>
          <w:sz w:val="24"/>
          <w:szCs w:val="24"/>
        </w:rPr>
      </w:pPr>
      <w:r w:rsidRPr="3D72F2BB" w:rsidR="002B5620">
        <w:rPr>
          <w:rFonts w:ascii="Arial" w:hAnsi="Arial" w:eastAsia="Arial" w:cs="Arial"/>
          <w:color w:val="auto"/>
          <w:sz w:val="24"/>
          <w:szCs w:val="24"/>
        </w:rPr>
        <w:t>Staff rooms or private office spaces.</w:t>
      </w:r>
    </w:p>
    <w:p w:rsidRPr="002B5620" w:rsidR="002B5620" w:rsidP="3D72F2BB" w:rsidRDefault="002B5620" w14:paraId="27E16648" w14:textId="77777777">
      <w:pPr>
        <w:numPr>
          <w:ilvl w:val="0"/>
          <w:numId w:val="3"/>
        </w:numPr>
        <w:rPr>
          <w:rFonts w:ascii="Arial" w:hAnsi="Arial" w:eastAsia="Arial" w:cs="Arial"/>
          <w:color w:val="auto"/>
          <w:sz w:val="24"/>
          <w:szCs w:val="24"/>
        </w:rPr>
      </w:pPr>
      <w:r w:rsidRPr="3D72F2BB" w:rsidR="002B5620">
        <w:rPr>
          <w:rFonts w:ascii="Arial" w:hAnsi="Arial" w:eastAsia="Arial" w:cs="Arial"/>
          <w:color w:val="auto"/>
          <w:sz w:val="24"/>
          <w:szCs w:val="24"/>
        </w:rPr>
        <w:t>Changing rooms.</w:t>
      </w:r>
    </w:p>
    <w:p w:rsidRPr="002B5620" w:rsidR="002B5620" w:rsidP="3D72F2BB" w:rsidRDefault="002B5620" w14:paraId="0D1DA0EA" w14:textId="77777777">
      <w:pPr>
        <w:rPr>
          <w:rFonts w:ascii="Arial" w:hAnsi="Arial" w:eastAsia="Arial" w:cs="Arial"/>
          <w:color w:val="auto"/>
          <w:sz w:val="24"/>
          <w:szCs w:val="24"/>
        </w:rPr>
      </w:pPr>
      <w:r w:rsidRPr="002B5620">
        <w:pict w14:anchorId="344DEADD">
          <v:rect id="_x0000_i1094" style="width:0;height:1.5pt" o:hr="t" o:hrstd="t" o:hralign="center" fillcolor="#a0a0a0" stroked="f"/>
        </w:pict>
      </w:r>
    </w:p>
    <w:p w:rsidRPr="002B5620" w:rsidR="002B5620" w:rsidP="3D72F2BB" w:rsidRDefault="002B5620" w14:paraId="44B2F2CB" w14:textId="77777777">
      <w:pPr>
        <w:rPr>
          <w:rFonts w:ascii="Arial" w:hAnsi="Arial" w:eastAsia="Arial" w:cs="Arial"/>
          <w:b w:val="1"/>
          <w:bCs w:val="1"/>
          <w:color w:val="auto"/>
          <w:sz w:val="24"/>
          <w:szCs w:val="24"/>
        </w:rPr>
      </w:pPr>
      <w:r w:rsidRPr="3D72F2BB" w:rsidR="002B5620">
        <w:rPr>
          <w:rFonts w:ascii="Arial" w:hAnsi="Arial" w:eastAsia="Arial" w:cs="Arial"/>
          <w:b w:val="1"/>
          <w:bCs w:val="1"/>
          <w:color w:val="auto"/>
          <w:sz w:val="24"/>
          <w:szCs w:val="24"/>
        </w:rPr>
        <w:t>4. Use of CCTV</w:t>
      </w:r>
    </w:p>
    <w:p w:rsidRPr="002B5620" w:rsidR="002B5620" w:rsidP="3D72F2BB" w:rsidRDefault="002B5620" w14:paraId="20194205" w14:textId="77777777">
      <w:pPr>
        <w:numPr>
          <w:ilvl w:val="0"/>
          <w:numId w:val="4"/>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Monitoring</w:t>
      </w:r>
      <w:r w:rsidRPr="3D72F2BB" w:rsidR="002B5620">
        <w:rPr>
          <w:rFonts w:ascii="Arial" w:hAnsi="Arial" w:eastAsia="Arial" w:cs="Arial"/>
          <w:color w:val="auto"/>
          <w:sz w:val="24"/>
          <w:szCs w:val="24"/>
        </w:rPr>
        <w:t xml:space="preserve">: CCTV footage will only be </w:t>
      </w:r>
      <w:r w:rsidRPr="3D72F2BB" w:rsidR="002B5620">
        <w:rPr>
          <w:rFonts w:ascii="Arial" w:hAnsi="Arial" w:eastAsia="Arial" w:cs="Arial"/>
          <w:color w:val="auto"/>
          <w:sz w:val="24"/>
          <w:szCs w:val="24"/>
        </w:rPr>
        <w:t>monitored</w:t>
      </w:r>
      <w:r w:rsidRPr="3D72F2BB" w:rsidR="002B5620">
        <w:rPr>
          <w:rFonts w:ascii="Arial" w:hAnsi="Arial" w:eastAsia="Arial" w:cs="Arial"/>
          <w:color w:val="auto"/>
          <w:sz w:val="24"/>
          <w:szCs w:val="24"/>
        </w:rPr>
        <w:t xml:space="preserve"> by </w:t>
      </w:r>
      <w:r w:rsidRPr="3D72F2BB" w:rsidR="002B5620">
        <w:rPr>
          <w:rFonts w:ascii="Arial" w:hAnsi="Arial" w:eastAsia="Arial" w:cs="Arial"/>
          <w:b w:val="1"/>
          <w:bCs w:val="1"/>
          <w:color w:val="auto"/>
          <w:sz w:val="24"/>
          <w:szCs w:val="24"/>
        </w:rPr>
        <w:t>staff members</w:t>
      </w:r>
      <w:r w:rsidRPr="3D72F2BB" w:rsidR="002B5620">
        <w:rPr>
          <w:rFonts w:ascii="Arial" w:hAnsi="Arial" w:eastAsia="Arial" w:cs="Arial"/>
          <w:color w:val="auto"/>
          <w:sz w:val="24"/>
          <w:szCs w:val="24"/>
        </w:rPr>
        <w:t xml:space="preserve"> authorised by the Academy. These staff members are trained to handle footage in compliance with data protection regulations. Monitoring will be done to ensure the safety of the premises, prevent incidents, and support investigations when necessary.</w:t>
      </w:r>
    </w:p>
    <w:p w:rsidRPr="002B5620" w:rsidR="002B5620" w:rsidP="3D72F2BB" w:rsidRDefault="002B5620" w14:paraId="04067F5B" w14:textId="7199C98D">
      <w:pPr>
        <w:numPr>
          <w:ilvl w:val="0"/>
          <w:numId w:val="4"/>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Recording</w:t>
      </w:r>
      <w:r w:rsidRPr="3D72F2BB" w:rsidR="002B5620">
        <w:rPr>
          <w:rFonts w:ascii="Arial" w:hAnsi="Arial" w:eastAsia="Arial" w:cs="Arial"/>
          <w:color w:val="auto"/>
          <w:sz w:val="24"/>
          <w:szCs w:val="24"/>
        </w:rPr>
        <w:t xml:space="preserve">: CCTV footage will be recorded for security purposes. The recordings will be stored securely and will only be accessed by authorised </w:t>
      </w:r>
      <w:r w:rsidRPr="3D72F2BB" w:rsidR="4266FD36">
        <w:rPr>
          <w:rFonts w:ascii="Arial" w:hAnsi="Arial" w:eastAsia="Arial" w:cs="Arial"/>
          <w:color w:val="auto"/>
          <w:sz w:val="24"/>
          <w:szCs w:val="24"/>
        </w:rPr>
        <w:t>personnel,</w:t>
      </w:r>
      <w:r w:rsidRPr="3D72F2BB" w:rsidR="002B5620">
        <w:rPr>
          <w:rFonts w:ascii="Arial" w:hAnsi="Arial" w:eastAsia="Arial" w:cs="Arial"/>
          <w:color w:val="auto"/>
          <w:sz w:val="24"/>
          <w:szCs w:val="24"/>
        </w:rPr>
        <w:t xml:space="preserve"> when necessary, such as for investigations or in response to incidents.</w:t>
      </w:r>
    </w:p>
    <w:p w:rsidRPr="002B5620" w:rsidR="002B5620" w:rsidP="3D72F2BB" w:rsidRDefault="002B5620" w14:paraId="085068C1" w14:textId="77777777">
      <w:pPr>
        <w:numPr>
          <w:ilvl w:val="0"/>
          <w:numId w:val="4"/>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Data Retention</w:t>
      </w:r>
      <w:r w:rsidRPr="3D72F2BB" w:rsidR="002B5620">
        <w:rPr>
          <w:rFonts w:ascii="Arial" w:hAnsi="Arial" w:eastAsia="Arial" w:cs="Arial"/>
          <w:color w:val="auto"/>
          <w:sz w:val="24"/>
          <w:szCs w:val="24"/>
        </w:rPr>
        <w:t xml:space="preserve">: Recorded footage will be </w:t>
      </w:r>
      <w:r w:rsidRPr="3D72F2BB" w:rsidR="002B5620">
        <w:rPr>
          <w:rFonts w:ascii="Arial" w:hAnsi="Arial" w:eastAsia="Arial" w:cs="Arial"/>
          <w:b w:val="1"/>
          <w:bCs w:val="1"/>
          <w:color w:val="auto"/>
          <w:sz w:val="24"/>
          <w:szCs w:val="24"/>
        </w:rPr>
        <w:t>deleted</w:t>
      </w:r>
      <w:r w:rsidRPr="3D72F2BB" w:rsidR="002B5620">
        <w:rPr>
          <w:rFonts w:ascii="Arial" w:hAnsi="Arial" w:eastAsia="Arial" w:cs="Arial"/>
          <w:b w:val="1"/>
          <w:bCs w:val="1"/>
          <w:color w:val="auto"/>
          <w:sz w:val="24"/>
          <w:szCs w:val="24"/>
        </w:rPr>
        <w:t xml:space="preserve"> after 3 days</w:t>
      </w:r>
      <w:r w:rsidRPr="3D72F2BB" w:rsidR="002B5620">
        <w:rPr>
          <w:rFonts w:ascii="Arial" w:hAnsi="Arial" w:eastAsia="Arial" w:cs="Arial"/>
          <w:color w:val="auto"/>
          <w:sz w:val="24"/>
          <w:szCs w:val="24"/>
        </w:rPr>
        <w:t xml:space="preserve"> unless </w:t>
      </w:r>
      <w:r w:rsidRPr="3D72F2BB" w:rsidR="002B5620">
        <w:rPr>
          <w:rFonts w:ascii="Arial" w:hAnsi="Arial" w:eastAsia="Arial" w:cs="Arial"/>
          <w:color w:val="auto"/>
          <w:sz w:val="24"/>
          <w:szCs w:val="24"/>
        </w:rPr>
        <w:t>required</w:t>
      </w:r>
      <w:r w:rsidRPr="3D72F2BB" w:rsidR="002B5620">
        <w:rPr>
          <w:rFonts w:ascii="Arial" w:hAnsi="Arial" w:eastAsia="Arial" w:cs="Arial"/>
          <w:color w:val="auto"/>
          <w:sz w:val="24"/>
          <w:szCs w:val="24"/>
        </w:rPr>
        <w:t xml:space="preserve"> for an ongoing investigation, at which point it will be </w:t>
      </w:r>
      <w:r w:rsidRPr="3D72F2BB" w:rsidR="002B5620">
        <w:rPr>
          <w:rFonts w:ascii="Arial" w:hAnsi="Arial" w:eastAsia="Arial" w:cs="Arial"/>
          <w:color w:val="auto"/>
          <w:sz w:val="24"/>
          <w:szCs w:val="24"/>
        </w:rPr>
        <w:t>retained</w:t>
      </w:r>
      <w:r w:rsidRPr="3D72F2BB" w:rsidR="002B5620">
        <w:rPr>
          <w:rFonts w:ascii="Arial" w:hAnsi="Arial" w:eastAsia="Arial" w:cs="Arial"/>
          <w:color w:val="auto"/>
          <w:sz w:val="24"/>
          <w:szCs w:val="24"/>
        </w:rPr>
        <w:t xml:space="preserve"> for a longer </w:t>
      </w:r>
      <w:r w:rsidRPr="3D72F2BB" w:rsidR="002B5620">
        <w:rPr>
          <w:rFonts w:ascii="Arial" w:hAnsi="Arial" w:eastAsia="Arial" w:cs="Arial"/>
          <w:color w:val="auto"/>
          <w:sz w:val="24"/>
          <w:szCs w:val="24"/>
        </w:rPr>
        <w:t>period</w:t>
      </w:r>
      <w:r w:rsidRPr="3D72F2BB" w:rsidR="002B5620">
        <w:rPr>
          <w:rFonts w:ascii="Arial" w:hAnsi="Arial" w:eastAsia="Arial" w:cs="Arial"/>
          <w:color w:val="auto"/>
          <w:sz w:val="24"/>
          <w:szCs w:val="24"/>
        </w:rPr>
        <w:t xml:space="preserve"> as necessary.</w:t>
      </w:r>
    </w:p>
    <w:p w:rsidRPr="002B5620" w:rsidR="002B5620" w:rsidP="3D72F2BB" w:rsidRDefault="002B5620" w14:paraId="0FCF6B6A" w14:textId="77777777">
      <w:pPr>
        <w:numPr>
          <w:ilvl w:val="0"/>
          <w:numId w:val="4"/>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Access to Footage</w:t>
      </w:r>
      <w:r w:rsidRPr="3D72F2BB" w:rsidR="002B5620">
        <w:rPr>
          <w:rFonts w:ascii="Arial" w:hAnsi="Arial" w:eastAsia="Arial" w:cs="Arial"/>
          <w:color w:val="auto"/>
          <w:sz w:val="24"/>
          <w:szCs w:val="24"/>
        </w:rPr>
        <w:t>: Access to CCTV footage is restricted to authorised personnel only. Requests to view footage may be made in the following circumstances:</w:t>
      </w:r>
    </w:p>
    <w:p w:rsidRPr="002B5620" w:rsidR="002B5620" w:rsidP="3D72F2BB" w:rsidRDefault="002B5620" w14:paraId="235876EF" w14:textId="77777777">
      <w:pPr>
        <w:numPr>
          <w:ilvl w:val="1"/>
          <w:numId w:val="4"/>
        </w:numPr>
        <w:rPr>
          <w:rFonts w:ascii="Arial" w:hAnsi="Arial" w:eastAsia="Arial" w:cs="Arial"/>
          <w:color w:val="auto"/>
          <w:sz w:val="24"/>
          <w:szCs w:val="24"/>
        </w:rPr>
      </w:pPr>
      <w:r w:rsidRPr="3D72F2BB" w:rsidR="002B5620">
        <w:rPr>
          <w:rFonts w:ascii="Arial" w:hAnsi="Arial" w:eastAsia="Arial" w:cs="Arial"/>
          <w:color w:val="auto"/>
          <w:sz w:val="24"/>
          <w:szCs w:val="24"/>
        </w:rPr>
        <w:t>In the case of an incident or investigation involving potential criminal activity or breaches of Academy policies.</w:t>
      </w:r>
    </w:p>
    <w:p w:rsidRPr="002B5620" w:rsidR="002B5620" w:rsidP="3D72F2BB" w:rsidRDefault="002B5620" w14:paraId="13D775DC" w14:textId="77777777">
      <w:pPr>
        <w:numPr>
          <w:ilvl w:val="1"/>
          <w:numId w:val="4"/>
        </w:numPr>
        <w:rPr>
          <w:rFonts w:ascii="Arial" w:hAnsi="Arial" w:eastAsia="Arial" w:cs="Arial"/>
          <w:color w:val="auto"/>
          <w:sz w:val="24"/>
          <w:szCs w:val="24"/>
        </w:rPr>
      </w:pPr>
      <w:r w:rsidRPr="3D72F2BB" w:rsidR="002B5620">
        <w:rPr>
          <w:rFonts w:ascii="Arial" w:hAnsi="Arial" w:eastAsia="Arial" w:cs="Arial"/>
          <w:color w:val="auto"/>
          <w:sz w:val="24"/>
          <w:szCs w:val="24"/>
        </w:rPr>
        <w:t xml:space="preserve">As part of a legal obligation, such as to </w:t>
      </w:r>
      <w:r w:rsidRPr="3D72F2BB" w:rsidR="002B5620">
        <w:rPr>
          <w:rFonts w:ascii="Arial" w:hAnsi="Arial" w:eastAsia="Arial" w:cs="Arial"/>
          <w:color w:val="auto"/>
          <w:sz w:val="24"/>
          <w:szCs w:val="24"/>
        </w:rPr>
        <w:t>assist</w:t>
      </w:r>
      <w:r w:rsidRPr="3D72F2BB" w:rsidR="002B5620">
        <w:rPr>
          <w:rFonts w:ascii="Arial" w:hAnsi="Arial" w:eastAsia="Arial" w:cs="Arial"/>
          <w:color w:val="auto"/>
          <w:sz w:val="24"/>
          <w:szCs w:val="24"/>
        </w:rPr>
        <w:t xml:space="preserve"> law enforcement authorities.</w:t>
      </w:r>
    </w:p>
    <w:p w:rsidRPr="002B5620" w:rsidR="002B5620" w:rsidP="3D72F2BB" w:rsidRDefault="002B5620" w14:paraId="4BD133E4" w14:textId="77777777">
      <w:pPr>
        <w:numPr>
          <w:ilvl w:val="1"/>
          <w:numId w:val="4"/>
        </w:numPr>
        <w:rPr>
          <w:rFonts w:ascii="Arial" w:hAnsi="Arial" w:eastAsia="Arial" w:cs="Arial"/>
          <w:color w:val="auto"/>
          <w:sz w:val="24"/>
          <w:szCs w:val="24"/>
        </w:rPr>
      </w:pPr>
      <w:r w:rsidRPr="3D72F2BB" w:rsidR="002B5620">
        <w:rPr>
          <w:rFonts w:ascii="Arial" w:hAnsi="Arial" w:eastAsia="Arial" w:cs="Arial"/>
          <w:color w:val="auto"/>
          <w:sz w:val="24"/>
          <w:szCs w:val="24"/>
        </w:rPr>
        <w:t xml:space="preserve">By individuals who are the subject of the footage, </w:t>
      </w:r>
      <w:r w:rsidRPr="3D72F2BB" w:rsidR="002B5620">
        <w:rPr>
          <w:rFonts w:ascii="Arial" w:hAnsi="Arial" w:eastAsia="Arial" w:cs="Arial"/>
          <w:color w:val="auto"/>
          <w:sz w:val="24"/>
          <w:szCs w:val="24"/>
        </w:rPr>
        <w:t>in accordance with</w:t>
      </w:r>
      <w:r w:rsidRPr="3D72F2BB" w:rsidR="002B5620">
        <w:rPr>
          <w:rFonts w:ascii="Arial" w:hAnsi="Arial" w:eastAsia="Arial" w:cs="Arial"/>
          <w:color w:val="auto"/>
          <w:sz w:val="24"/>
          <w:szCs w:val="24"/>
        </w:rPr>
        <w:t xml:space="preserve"> their rights under </w:t>
      </w:r>
      <w:r w:rsidRPr="3D72F2BB" w:rsidR="002B5620">
        <w:rPr>
          <w:rFonts w:ascii="Arial" w:hAnsi="Arial" w:eastAsia="Arial" w:cs="Arial"/>
          <w:b w:val="1"/>
          <w:bCs w:val="1"/>
          <w:color w:val="auto"/>
          <w:sz w:val="24"/>
          <w:szCs w:val="24"/>
        </w:rPr>
        <w:t>GDPR</w:t>
      </w:r>
      <w:r w:rsidRPr="3D72F2BB" w:rsidR="002B5620">
        <w:rPr>
          <w:rFonts w:ascii="Arial" w:hAnsi="Arial" w:eastAsia="Arial" w:cs="Arial"/>
          <w:color w:val="auto"/>
          <w:sz w:val="24"/>
          <w:szCs w:val="24"/>
        </w:rPr>
        <w:t>.</w:t>
      </w:r>
    </w:p>
    <w:p w:rsidRPr="002B5620" w:rsidR="002B5620" w:rsidP="3D72F2BB" w:rsidRDefault="002B5620" w14:paraId="33C089CC" w14:textId="77777777">
      <w:pPr>
        <w:numPr>
          <w:ilvl w:val="0"/>
          <w:numId w:val="4"/>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Data Sharing</w:t>
      </w:r>
      <w:r w:rsidRPr="3D72F2BB" w:rsidR="002B5620">
        <w:rPr>
          <w:rFonts w:ascii="Arial" w:hAnsi="Arial" w:eastAsia="Arial" w:cs="Arial"/>
          <w:color w:val="auto"/>
          <w:sz w:val="24"/>
          <w:szCs w:val="24"/>
        </w:rPr>
        <w:t xml:space="preserve">: Footage may be shared with law enforcement authorities or other relevant parties when </w:t>
      </w:r>
      <w:r w:rsidRPr="3D72F2BB" w:rsidR="002B5620">
        <w:rPr>
          <w:rFonts w:ascii="Arial" w:hAnsi="Arial" w:eastAsia="Arial" w:cs="Arial"/>
          <w:color w:val="auto"/>
          <w:sz w:val="24"/>
          <w:szCs w:val="24"/>
        </w:rPr>
        <w:t>required</w:t>
      </w:r>
      <w:r w:rsidRPr="3D72F2BB" w:rsidR="002B5620">
        <w:rPr>
          <w:rFonts w:ascii="Arial" w:hAnsi="Arial" w:eastAsia="Arial" w:cs="Arial"/>
          <w:color w:val="auto"/>
          <w:sz w:val="24"/>
          <w:szCs w:val="24"/>
        </w:rPr>
        <w:t xml:space="preserve"> for investigations or legal purposes. This will be done </w:t>
      </w:r>
      <w:r w:rsidRPr="3D72F2BB" w:rsidR="002B5620">
        <w:rPr>
          <w:rFonts w:ascii="Arial" w:hAnsi="Arial" w:eastAsia="Arial" w:cs="Arial"/>
          <w:color w:val="auto"/>
          <w:sz w:val="24"/>
          <w:szCs w:val="24"/>
        </w:rPr>
        <w:t>in accordance with</w:t>
      </w:r>
      <w:r w:rsidRPr="3D72F2BB" w:rsidR="002B5620">
        <w:rPr>
          <w:rFonts w:ascii="Arial" w:hAnsi="Arial" w:eastAsia="Arial" w:cs="Arial"/>
          <w:color w:val="auto"/>
          <w:sz w:val="24"/>
          <w:szCs w:val="24"/>
        </w:rPr>
        <w:t xml:space="preserve"> data protection laws and Academy policy.</w:t>
      </w:r>
    </w:p>
    <w:p w:rsidRPr="002B5620" w:rsidR="002B5620" w:rsidP="3D72F2BB" w:rsidRDefault="002B5620" w14:paraId="7C731406" w14:textId="77777777">
      <w:pPr>
        <w:rPr>
          <w:rFonts w:ascii="Arial" w:hAnsi="Arial" w:eastAsia="Arial" w:cs="Arial"/>
          <w:color w:val="auto"/>
          <w:sz w:val="24"/>
          <w:szCs w:val="24"/>
        </w:rPr>
      </w:pPr>
      <w:r w:rsidRPr="002B5620">
        <w:pict w14:anchorId="2C37F8A1">
          <v:rect id="_x0000_i1095" style="width:0;height:1.5pt" o:hr="t" o:hrstd="t" o:hralign="center" fillcolor="#a0a0a0" stroked="f"/>
        </w:pict>
      </w:r>
    </w:p>
    <w:p w:rsidRPr="002B5620" w:rsidR="002B5620" w:rsidP="3D72F2BB" w:rsidRDefault="002B5620" w14:paraId="65D41DDE" w14:textId="77777777">
      <w:pPr>
        <w:rPr>
          <w:rFonts w:ascii="Arial" w:hAnsi="Arial" w:eastAsia="Arial" w:cs="Arial"/>
          <w:b w:val="1"/>
          <w:bCs w:val="1"/>
          <w:color w:val="auto"/>
          <w:sz w:val="24"/>
          <w:szCs w:val="24"/>
        </w:rPr>
      </w:pPr>
      <w:r w:rsidRPr="3D72F2BB" w:rsidR="002B5620">
        <w:rPr>
          <w:rFonts w:ascii="Arial" w:hAnsi="Arial" w:eastAsia="Arial" w:cs="Arial"/>
          <w:b w:val="1"/>
          <w:bCs w:val="1"/>
          <w:color w:val="auto"/>
          <w:sz w:val="24"/>
          <w:szCs w:val="24"/>
        </w:rPr>
        <w:t>5. Data Protection and Privacy</w:t>
      </w:r>
    </w:p>
    <w:p w:rsidRPr="002B5620" w:rsidR="002B5620" w:rsidP="3D72F2BB" w:rsidRDefault="002B5620" w14:paraId="158AB8E0" w14:textId="77777777">
      <w:pPr>
        <w:rPr>
          <w:rFonts w:ascii="Arial" w:hAnsi="Arial" w:eastAsia="Arial" w:cs="Arial"/>
          <w:color w:val="auto"/>
          <w:sz w:val="24"/>
          <w:szCs w:val="24"/>
        </w:rPr>
      </w:pPr>
      <w:r w:rsidRPr="3D72F2BB" w:rsidR="002B5620">
        <w:rPr>
          <w:rFonts w:ascii="Arial" w:hAnsi="Arial" w:eastAsia="Arial" w:cs="Arial"/>
          <w:color w:val="auto"/>
          <w:sz w:val="24"/>
          <w:szCs w:val="24"/>
        </w:rPr>
        <w:t>Blackpool Skills Academy acknowledges the importance of protecting personal data and ensuring compliance with data protection laws. The Academy will ensure the following:</w:t>
      </w:r>
    </w:p>
    <w:p w:rsidRPr="002B5620" w:rsidR="002B5620" w:rsidP="3D72F2BB" w:rsidRDefault="002B5620" w14:paraId="05E31A15" w14:textId="77777777">
      <w:pPr>
        <w:numPr>
          <w:ilvl w:val="0"/>
          <w:numId w:val="5"/>
        </w:numPr>
        <w:rPr>
          <w:rFonts w:ascii="Arial" w:hAnsi="Arial" w:eastAsia="Arial" w:cs="Arial"/>
          <w:color w:val="auto"/>
          <w:sz w:val="24"/>
          <w:szCs w:val="24"/>
        </w:rPr>
      </w:pPr>
      <w:r w:rsidRPr="3D72F2BB" w:rsidR="002B5620">
        <w:rPr>
          <w:rFonts w:ascii="Arial" w:hAnsi="Arial" w:eastAsia="Arial" w:cs="Arial"/>
          <w:color w:val="auto"/>
          <w:sz w:val="24"/>
          <w:szCs w:val="24"/>
        </w:rPr>
        <w:t>CCTV footage will be processed lawfully, fairly, and transparently.</w:t>
      </w:r>
    </w:p>
    <w:p w:rsidRPr="002B5620" w:rsidR="002B5620" w:rsidP="3D72F2BB" w:rsidRDefault="002B5620" w14:paraId="746C4DA6" w14:textId="77777777">
      <w:pPr>
        <w:numPr>
          <w:ilvl w:val="0"/>
          <w:numId w:val="5"/>
        </w:numPr>
        <w:rPr>
          <w:rFonts w:ascii="Arial" w:hAnsi="Arial" w:eastAsia="Arial" w:cs="Arial"/>
          <w:color w:val="auto"/>
          <w:sz w:val="24"/>
          <w:szCs w:val="24"/>
        </w:rPr>
      </w:pPr>
      <w:r w:rsidRPr="3D72F2BB" w:rsidR="002B5620">
        <w:rPr>
          <w:rFonts w:ascii="Arial" w:hAnsi="Arial" w:eastAsia="Arial" w:cs="Arial"/>
          <w:color w:val="auto"/>
          <w:sz w:val="24"/>
          <w:szCs w:val="24"/>
        </w:rPr>
        <w:t>Footage will be used only for the purposes outlined in this policy and will not be used in any way that infringes on individuals' privacy rights.</w:t>
      </w:r>
    </w:p>
    <w:p w:rsidRPr="002B5620" w:rsidR="002B5620" w:rsidP="3D72F2BB" w:rsidRDefault="002B5620" w14:paraId="79EBD815" w14:textId="77777777">
      <w:pPr>
        <w:numPr>
          <w:ilvl w:val="0"/>
          <w:numId w:val="5"/>
        </w:numPr>
        <w:rPr>
          <w:rFonts w:ascii="Arial" w:hAnsi="Arial" w:eastAsia="Arial" w:cs="Arial"/>
          <w:color w:val="auto"/>
          <w:sz w:val="24"/>
          <w:szCs w:val="24"/>
        </w:rPr>
      </w:pPr>
      <w:r w:rsidRPr="3D72F2BB" w:rsidR="002B5620">
        <w:rPr>
          <w:rFonts w:ascii="Arial" w:hAnsi="Arial" w:eastAsia="Arial" w:cs="Arial"/>
          <w:color w:val="auto"/>
          <w:sz w:val="24"/>
          <w:szCs w:val="24"/>
        </w:rPr>
        <w:t>All individuals recorded by CCTV, whether staff, students, or visitors, will be made aware of the presence of cameras via clear signage around the premises.</w:t>
      </w:r>
    </w:p>
    <w:p w:rsidRPr="002B5620" w:rsidR="002B5620" w:rsidP="3D72F2BB" w:rsidRDefault="002B5620" w14:paraId="67CD845A" w14:textId="77777777">
      <w:pPr>
        <w:numPr>
          <w:ilvl w:val="0"/>
          <w:numId w:val="5"/>
        </w:numPr>
        <w:rPr>
          <w:rFonts w:ascii="Arial" w:hAnsi="Arial" w:eastAsia="Arial" w:cs="Arial"/>
          <w:color w:val="auto"/>
          <w:sz w:val="24"/>
          <w:szCs w:val="24"/>
        </w:rPr>
      </w:pPr>
      <w:r w:rsidRPr="3D72F2BB" w:rsidR="002B5620">
        <w:rPr>
          <w:rFonts w:ascii="Arial" w:hAnsi="Arial" w:eastAsia="Arial" w:cs="Arial"/>
          <w:color w:val="auto"/>
          <w:sz w:val="24"/>
          <w:szCs w:val="24"/>
        </w:rPr>
        <w:t xml:space="preserve">Any request for access to CCTV footage will be handled </w:t>
      </w:r>
      <w:r w:rsidRPr="3D72F2BB" w:rsidR="002B5620">
        <w:rPr>
          <w:rFonts w:ascii="Arial" w:hAnsi="Arial" w:eastAsia="Arial" w:cs="Arial"/>
          <w:color w:val="auto"/>
          <w:sz w:val="24"/>
          <w:szCs w:val="24"/>
        </w:rPr>
        <w:t>in accordance with</w:t>
      </w:r>
      <w:r w:rsidRPr="3D72F2BB" w:rsidR="002B5620">
        <w:rPr>
          <w:rFonts w:ascii="Arial" w:hAnsi="Arial" w:eastAsia="Arial" w:cs="Arial"/>
          <w:color w:val="auto"/>
          <w:sz w:val="24"/>
          <w:szCs w:val="24"/>
        </w:rPr>
        <w:t xml:space="preserve"> </w:t>
      </w:r>
      <w:r w:rsidRPr="3D72F2BB" w:rsidR="002B5620">
        <w:rPr>
          <w:rFonts w:ascii="Arial" w:hAnsi="Arial" w:eastAsia="Arial" w:cs="Arial"/>
          <w:b w:val="1"/>
          <w:bCs w:val="1"/>
          <w:color w:val="auto"/>
          <w:sz w:val="24"/>
          <w:szCs w:val="24"/>
        </w:rPr>
        <w:t>GDPR</w:t>
      </w:r>
      <w:r w:rsidRPr="3D72F2BB" w:rsidR="002B5620">
        <w:rPr>
          <w:rFonts w:ascii="Arial" w:hAnsi="Arial" w:eastAsia="Arial" w:cs="Arial"/>
          <w:color w:val="auto"/>
          <w:sz w:val="24"/>
          <w:szCs w:val="24"/>
        </w:rPr>
        <w:t xml:space="preserve"> and the </w:t>
      </w:r>
      <w:r w:rsidRPr="3D72F2BB" w:rsidR="002B5620">
        <w:rPr>
          <w:rFonts w:ascii="Arial" w:hAnsi="Arial" w:eastAsia="Arial" w:cs="Arial"/>
          <w:b w:val="1"/>
          <w:bCs w:val="1"/>
          <w:color w:val="auto"/>
          <w:sz w:val="24"/>
          <w:szCs w:val="24"/>
        </w:rPr>
        <w:t>Data Protection Act 2018</w:t>
      </w:r>
      <w:r w:rsidRPr="3D72F2BB" w:rsidR="002B5620">
        <w:rPr>
          <w:rFonts w:ascii="Arial" w:hAnsi="Arial" w:eastAsia="Arial" w:cs="Arial"/>
          <w:color w:val="auto"/>
          <w:sz w:val="24"/>
          <w:szCs w:val="24"/>
        </w:rPr>
        <w:t>. Individuals have the right to request access to footage that relates to them under these laws.</w:t>
      </w:r>
    </w:p>
    <w:p w:rsidR="002B5620" w:rsidP="002B5620" w:rsidRDefault="002B5620" w14:paraId="65E94064" w14:textId="63F6D07F">
      <w:pPr/>
    </w:p>
    <w:p w:rsidRPr="002B5620" w:rsidR="002B5620" w:rsidP="3D72F2BB" w:rsidRDefault="002B5620" w14:paraId="1934F729" w14:textId="7B82D9C4">
      <w:pPr>
        <w:rPr>
          <w:rFonts w:ascii="Arial" w:hAnsi="Arial" w:eastAsia="Arial" w:cs="Arial"/>
          <w:b w:val="1"/>
          <w:bCs w:val="1"/>
          <w:color w:val="auto"/>
          <w:sz w:val="24"/>
          <w:szCs w:val="24"/>
        </w:rPr>
      </w:pPr>
      <w:r w:rsidRPr="3D72F2BB" w:rsidR="002B5620">
        <w:rPr>
          <w:rFonts w:ascii="Arial" w:hAnsi="Arial" w:eastAsia="Arial" w:cs="Arial"/>
          <w:b w:val="1"/>
          <w:bCs w:val="1"/>
          <w:color w:val="auto"/>
          <w:sz w:val="24"/>
          <w:szCs w:val="24"/>
        </w:rPr>
        <w:t>6. Signage</w:t>
      </w:r>
    </w:p>
    <w:p w:rsidRPr="002B5620" w:rsidR="002B5620" w:rsidP="3D72F2BB" w:rsidRDefault="002B5620" w14:paraId="1FFA9DB6" w14:textId="77777777">
      <w:pPr>
        <w:rPr>
          <w:rFonts w:ascii="Arial" w:hAnsi="Arial" w:eastAsia="Arial" w:cs="Arial"/>
          <w:color w:val="auto"/>
          <w:sz w:val="24"/>
          <w:szCs w:val="24"/>
        </w:rPr>
      </w:pPr>
      <w:r w:rsidRPr="3D72F2BB" w:rsidR="002B5620">
        <w:rPr>
          <w:rFonts w:ascii="Arial" w:hAnsi="Arial" w:eastAsia="Arial" w:cs="Arial"/>
          <w:color w:val="auto"/>
          <w:sz w:val="24"/>
          <w:szCs w:val="24"/>
        </w:rPr>
        <w:t>Clear signage will be displayed in all areas where CCTV cameras are operational to inform individuals that they are being recorded. The signs will include the following details:</w:t>
      </w:r>
    </w:p>
    <w:p w:rsidRPr="002B5620" w:rsidR="002B5620" w:rsidP="3D72F2BB" w:rsidRDefault="002B5620" w14:paraId="6C812356" w14:textId="77777777">
      <w:pPr>
        <w:numPr>
          <w:ilvl w:val="0"/>
          <w:numId w:val="6"/>
        </w:numPr>
        <w:rPr>
          <w:rFonts w:ascii="Arial" w:hAnsi="Arial" w:eastAsia="Arial" w:cs="Arial"/>
          <w:color w:val="auto"/>
          <w:sz w:val="24"/>
          <w:szCs w:val="24"/>
        </w:rPr>
      </w:pPr>
      <w:r w:rsidRPr="3D72F2BB" w:rsidR="002B5620">
        <w:rPr>
          <w:rFonts w:ascii="Arial" w:hAnsi="Arial" w:eastAsia="Arial" w:cs="Arial"/>
          <w:color w:val="auto"/>
          <w:sz w:val="24"/>
          <w:szCs w:val="24"/>
        </w:rPr>
        <w:t>The presence of CCTV surveillance.</w:t>
      </w:r>
    </w:p>
    <w:p w:rsidRPr="002B5620" w:rsidR="002B5620" w:rsidP="3D72F2BB" w:rsidRDefault="002B5620" w14:paraId="31357A60" w14:textId="77777777">
      <w:pPr>
        <w:numPr>
          <w:ilvl w:val="0"/>
          <w:numId w:val="6"/>
        </w:numPr>
        <w:rPr>
          <w:rFonts w:ascii="Arial" w:hAnsi="Arial" w:eastAsia="Arial" w:cs="Arial"/>
          <w:color w:val="auto"/>
          <w:sz w:val="24"/>
          <w:szCs w:val="24"/>
        </w:rPr>
      </w:pPr>
      <w:r w:rsidRPr="3D72F2BB" w:rsidR="002B5620">
        <w:rPr>
          <w:rFonts w:ascii="Arial" w:hAnsi="Arial" w:eastAsia="Arial" w:cs="Arial"/>
          <w:color w:val="auto"/>
          <w:sz w:val="24"/>
          <w:szCs w:val="24"/>
        </w:rPr>
        <w:t>The purpose of CCTV monitoring.</w:t>
      </w:r>
    </w:p>
    <w:p w:rsidRPr="002B5620" w:rsidR="002B5620" w:rsidP="3D72F2BB" w:rsidRDefault="002B5620" w14:paraId="6BA49083" w14:textId="77777777">
      <w:pPr>
        <w:numPr>
          <w:ilvl w:val="0"/>
          <w:numId w:val="6"/>
        </w:numPr>
        <w:rPr>
          <w:rFonts w:ascii="Arial" w:hAnsi="Arial" w:eastAsia="Arial" w:cs="Arial"/>
          <w:color w:val="auto"/>
          <w:sz w:val="24"/>
          <w:szCs w:val="24"/>
        </w:rPr>
      </w:pPr>
      <w:r w:rsidRPr="3D72F2BB" w:rsidR="002B5620">
        <w:rPr>
          <w:rFonts w:ascii="Arial" w:hAnsi="Arial" w:eastAsia="Arial" w:cs="Arial"/>
          <w:color w:val="auto"/>
          <w:sz w:val="24"/>
          <w:szCs w:val="24"/>
        </w:rPr>
        <w:t>The contact details for the Academy's Data Protection Officer or the individual responsible for overseeing CCTV operations.</w:t>
      </w:r>
    </w:p>
    <w:p w:rsidRPr="002B5620" w:rsidR="002B5620" w:rsidP="3D72F2BB" w:rsidRDefault="002B5620" w14:paraId="2348D10D" w14:textId="77777777">
      <w:pPr>
        <w:rPr>
          <w:rFonts w:ascii="Arial" w:hAnsi="Arial" w:eastAsia="Arial" w:cs="Arial"/>
          <w:color w:val="auto"/>
          <w:sz w:val="24"/>
          <w:szCs w:val="24"/>
        </w:rPr>
      </w:pPr>
      <w:r w:rsidRPr="002B5620">
        <w:pict w14:anchorId="01D14A31">
          <v:rect id="_x0000_i1097" style="width:0;height:1.5pt" o:hr="t" o:hrstd="t" o:hralign="center" fillcolor="#a0a0a0" stroked="f"/>
        </w:pict>
      </w:r>
    </w:p>
    <w:p w:rsidRPr="002B5620" w:rsidR="002B5620" w:rsidP="3D72F2BB" w:rsidRDefault="002B5620" w14:paraId="3B88A315" w14:textId="77777777">
      <w:pPr>
        <w:rPr>
          <w:rFonts w:ascii="Arial" w:hAnsi="Arial" w:eastAsia="Arial" w:cs="Arial"/>
          <w:b w:val="1"/>
          <w:bCs w:val="1"/>
          <w:color w:val="auto"/>
          <w:sz w:val="24"/>
          <w:szCs w:val="24"/>
        </w:rPr>
      </w:pPr>
      <w:r w:rsidRPr="3D72F2BB" w:rsidR="002B5620">
        <w:rPr>
          <w:rFonts w:ascii="Arial" w:hAnsi="Arial" w:eastAsia="Arial" w:cs="Arial"/>
          <w:b w:val="1"/>
          <w:bCs w:val="1"/>
          <w:color w:val="auto"/>
          <w:sz w:val="24"/>
          <w:szCs w:val="24"/>
        </w:rPr>
        <w:t>7. Staff Responsibilities</w:t>
      </w:r>
    </w:p>
    <w:p w:rsidRPr="002B5620" w:rsidR="002B5620" w:rsidP="3D72F2BB" w:rsidRDefault="002B5620" w14:paraId="03E541C9" w14:textId="77777777">
      <w:pPr>
        <w:numPr>
          <w:ilvl w:val="0"/>
          <w:numId w:val="7"/>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CCTV Operators</w:t>
      </w:r>
      <w:r w:rsidRPr="3D72F2BB" w:rsidR="002B5620">
        <w:rPr>
          <w:rFonts w:ascii="Arial" w:hAnsi="Arial" w:eastAsia="Arial" w:cs="Arial"/>
          <w:color w:val="auto"/>
          <w:sz w:val="24"/>
          <w:szCs w:val="24"/>
        </w:rPr>
        <w:t xml:space="preserve">: CCTV footage will be </w:t>
      </w:r>
      <w:r w:rsidRPr="3D72F2BB" w:rsidR="002B5620">
        <w:rPr>
          <w:rFonts w:ascii="Arial" w:hAnsi="Arial" w:eastAsia="Arial" w:cs="Arial"/>
          <w:color w:val="auto"/>
          <w:sz w:val="24"/>
          <w:szCs w:val="24"/>
        </w:rPr>
        <w:t>monitored</w:t>
      </w:r>
      <w:r w:rsidRPr="3D72F2BB" w:rsidR="002B5620">
        <w:rPr>
          <w:rFonts w:ascii="Arial" w:hAnsi="Arial" w:eastAsia="Arial" w:cs="Arial"/>
          <w:color w:val="auto"/>
          <w:sz w:val="24"/>
          <w:szCs w:val="24"/>
        </w:rPr>
        <w:t xml:space="preserve"> only by </w:t>
      </w:r>
      <w:r w:rsidRPr="3D72F2BB" w:rsidR="002B5620">
        <w:rPr>
          <w:rFonts w:ascii="Arial" w:hAnsi="Arial" w:eastAsia="Arial" w:cs="Arial"/>
          <w:b w:val="1"/>
          <w:bCs w:val="1"/>
          <w:color w:val="auto"/>
          <w:sz w:val="24"/>
          <w:szCs w:val="24"/>
        </w:rPr>
        <w:t>staff members</w:t>
      </w:r>
      <w:r w:rsidRPr="3D72F2BB" w:rsidR="002B5620">
        <w:rPr>
          <w:rFonts w:ascii="Arial" w:hAnsi="Arial" w:eastAsia="Arial" w:cs="Arial"/>
          <w:color w:val="auto"/>
          <w:sz w:val="24"/>
          <w:szCs w:val="24"/>
        </w:rPr>
        <w:t xml:space="preserve"> who have been properly authorised and trained in handling CCTV footage in compliance with the relevant laws and the Academy’s data protection policies. They will ensure that CCTV footage is </w:t>
      </w:r>
      <w:r w:rsidRPr="3D72F2BB" w:rsidR="002B5620">
        <w:rPr>
          <w:rFonts w:ascii="Arial" w:hAnsi="Arial" w:eastAsia="Arial" w:cs="Arial"/>
          <w:color w:val="auto"/>
          <w:sz w:val="24"/>
          <w:szCs w:val="24"/>
        </w:rPr>
        <w:t>monitored</w:t>
      </w:r>
      <w:r w:rsidRPr="3D72F2BB" w:rsidR="002B5620">
        <w:rPr>
          <w:rFonts w:ascii="Arial" w:hAnsi="Arial" w:eastAsia="Arial" w:cs="Arial"/>
          <w:color w:val="auto"/>
          <w:sz w:val="24"/>
          <w:szCs w:val="24"/>
        </w:rPr>
        <w:t xml:space="preserve"> and stored securely.</w:t>
      </w:r>
    </w:p>
    <w:p w:rsidRPr="002B5620" w:rsidR="002B5620" w:rsidP="3D72F2BB" w:rsidRDefault="002B5620" w14:paraId="0D1977BE" w14:textId="77777777">
      <w:pPr>
        <w:numPr>
          <w:ilvl w:val="0"/>
          <w:numId w:val="7"/>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Security and Facilities Teams</w:t>
      </w:r>
      <w:r w:rsidRPr="3D72F2BB" w:rsidR="002B5620">
        <w:rPr>
          <w:rFonts w:ascii="Arial" w:hAnsi="Arial" w:eastAsia="Arial" w:cs="Arial"/>
          <w:color w:val="auto"/>
          <w:sz w:val="24"/>
          <w:szCs w:val="24"/>
        </w:rPr>
        <w:t xml:space="preserve">: The security and facilities teams </w:t>
      </w:r>
      <w:r w:rsidRPr="3D72F2BB" w:rsidR="002B5620">
        <w:rPr>
          <w:rFonts w:ascii="Arial" w:hAnsi="Arial" w:eastAsia="Arial" w:cs="Arial"/>
          <w:color w:val="auto"/>
          <w:sz w:val="24"/>
          <w:szCs w:val="24"/>
        </w:rPr>
        <w:t>are responsible for</w:t>
      </w:r>
      <w:r w:rsidRPr="3D72F2BB" w:rsidR="002B5620">
        <w:rPr>
          <w:rFonts w:ascii="Arial" w:hAnsi="Arial" w:eastAsia="Arial" w:cs="Arial"/>
          <w:color w:val="auto"/>
          <w:sz w:val="24"/>
          <w:szCs w:val="24"/>
        </w:rPr>
        <w:t xml:space="preserve"> the ongoing maintenance of the CCTV system, ensuring that all equipment is functioning </w:t>
      </w:r>
      <w:r w:rsidRPr="3D72F2BB" w:rsidR="002B5620">
        <w:rPr>
          <w:rFonts w:ascii="Arial" w:hAnsi="Arial" w:eastAsia="Arial" w:cs="Arial"/>
          <w:color w:val="auto"/>
          <w:sz w:val="24"/>
          <w:szCs w:val="24"/>
        </w:rPr>
        <w:t>properly</w:t>
      </w:r>
      <w:r w:rsidRPr="3D72F2BB" w:rsidR="002B5620">
        <w:rPr>
          <w:rFonts w:ascii="Arial" w:hAnsi="Arial" w:eastAsia="Arial" w:cs="Arial"/>
          <w:color w:val="auto"/>
          <w:sz w:val="24"/>
          <w:szCs w:val="24"/>
        </w:rPr>
        <w:t xml:space="preserve"> and that footage is being recorded accurately.</w:t>
      </w:r>
    </w:p>
    <w:p w:rsidRPr="002B5620" w:rsidR="002B5620" w:rsidP="3D72F2BB" w:rsidRDefault="002B5620" w14:paraId="25135E96" w14:textId="77777777">
      <w:pPr>
        <w:numPr>
          <w:ilvl w:val="0"/>
          <w:numId w:val="7"/>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Data Protection Officer</w:t>
      </w:r>
      <w:r w:rsidRPr="3D72F2BB" w:rsidR="002B5620">
        <w:rPr>
          <w:rFonts w:ascii="Arial" w:hAnsi="Arial" w:eastAsia="Arial" w:cs="Arial"/>
          <w:color w:val="auto"/>
          <w:sz w:val="24"/>
          <w:szCs w:val="24"/>
        </w:rPr>
        <w:t xml:space="preserve">: The Academy’s Data Protection Officer </w:t>
      </w:r>
      <w:r w:rsidRPr="3D72F2BB" w:rsidR="002B5620">
        <w:rPr>
          <w:rFonts w:ascii="Arial" w:hAnsi="Arial" w:eastAsia="Arial" w:cs="Arial"/>
          <w:color w:val="auto"/>
          <w:sz w:val="24"/>
          <w:szCs w:val="24"/>
        </w:rPr>
        <w:t>is responsible for</w:t>
      </w:r>
      <w:r w:rsidRPr="3D72F2BB" w:rsidR="002B5620">
        <w:rPr>
          <w:rFonts w:ascii="Arial" w:hAnsi="Arial" w:eastAsia="Arial" w:cs="Arial"/>
          <w:color w:val="auto"/>
          <w:sz w:val="24"/>
          <w:szCs w:val="24"/>
        </w:rPr>
        <w:t xml:space="preserve"> ensuring compliance with </w:t>
      </w:r>
      <w:r w:rsidRPr="3D72F2BB" w:rsidR="002B5620">
        <w:rPr>
          <w:rFonts w:ascii="Arial" w:hAnsi="Arial" w:eastAsia="Arial" w:cs="Arial"/>
          <w:b w:val="1"/>
          <w:bCs w:val="1"/>
          <w:color w:val="auto"/>
          <w:sz w:val="24"/>
          <w:szCs w:val="24"/>
        </w:rPr>
        <w:t>GDPR</w:t>
      </w:r>
      <w:r w:rsidRPr="3D72F2BB" w:rsidR="002B5620">
        <w:rPr>
          <w:rFonts w:ascii="Arial" w:hAnsi="Arial" w:eastAsia="Arial" w:cs="Arial"/>
          <w:color w:val="auto"/>
          <w:sz w:val="24"/>
          <w:szCs w:val="24"/>
        </w:rPr>
        <w:t xml:space="preserve"> and data protection laws, managing access requests, and handling data retention and disposal procedures.</w:t>
      </w:r>
    </w:p>
    <w:p w:rsidRPr="002B5620" w:rsidR="002B5620" w:rsidP="3D72F2BB" w:rsidRDefault="002B5620" w14:paraId="73205A8F" w14:textId="77777777">
      <w:pPr>
        <w:rPr>
          <w:rFonts w:ascii="Arial" w:hAnsi="Arial" w:eastAsia="Arial" w:cs="Arial"/>
          <w:color w:val="auto"/>
          <w:sz w:val="24"/>
          <w:szCs w:val="24"/>
        </w:rPr>
      </w:pPr>
      <w:r w:rsidRPr="002B5620">
        <w:pict w14:anchorId="5517DA3E">
          <v:rect id="_x0000_i1098" style="width:0;height:1.5pt" o:hr="t" o:hrstd="t" o:hralign="center" fillcolor="#a0a0a0" stroked="f"/>
        </w:pict>
      </w:r>
    </w:p>
    <w:p w:rsidRPr="002B5620" w:rsidR="002B5620" w:rsidP="3D72F2BB" w:rsidRDefault="002B5620" w14:paraId="3B3F1763" w14:textId="77777777">
      <w:pPr>
        <w:rPr>
          <w:rFonts w:ascii="Arial" w:hAnsi="Arial" w:eastAsia="Arial" w:cs="Arial"/>
          <w:b w:val="1"/>
          <w:bCs w:val="1"/>
          <w:color w:val="auto"/>
          <w:sz w:val="24"/>
          <w:szCs w:val="24"/>
        </w:rPr>
      </w:pPr>
      <w:r w:rsidRPr="3D72F2BB" w:rsidR="002B5620">
        <w:rPr>
          <w:rFonts w:ascii="Arial" w:hAnsi="Arial" w:eastAsia="Arial" w:cs="Arial"/>
          <w:b w:val="1"/>
          <w:bCs w:val="1"/>
          <w:color w:val="auto"/>
          <w:sz w:val="24"/>
          <w:szCs w:val="24"/>
        </w:rPr>
        <w:t>8. Review and Auditing</w:t>
      </w:r>
    </w:p>
    <w:p w:rsidRPr="002B5620" w:rsidR="002B5620" w:rsidP="3D72F2BB" w:rsidRDefault="002B5620" w14:paraId="7E70F91E" w14:textId="77777777">
      <w:pPr>
        <w:numPr>
          <w:ilvl w:val="0"/>
          <w:numId w:val="8"/>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Regular Review</w:t>
      </w:r>
      <w:r w:rsidRPr="3D72F2BB" w:rsidR="002B5620">
        <w:rPr>
          <w:rFonts w:ascii="Arial" w:hAnsi="Arial" w:eastAsia="Arial" w:cs="Arial"/>
          <w:color w:val="auto"/>
          <w:sz w:val="24"/>
          <w:szCs w:val="24"/>
        </w:rPr>
        <w:t xml:space="preserve">: The CCTV system and policy will be reviewed annually to ensure that it is </w:t>
      </w:r>
      <w:r w:rsidRPr="3D72F2BB" w:rsidR="002B5620">
        <w:rPr>
          <w:rFonts w:ascii="Arial" w:hAnsi="Arial" w:eastAsia="Arial" w:cs="Arial"/>
          <w:color w:val="auto"/>
          <w:sz w:val="24"/>
          <w:szCs w:val="24"/>
        </w:rPr>
        <w:t>operating</w:t>
      </w:r>
      <w:r w:rsidRPr="3D72F2BB" w:rsidR="002B5620">
        <w:rPr>
          <w:rFonts w:ascii="Arial" w:hAnsi="Arial" w:eastAsia="Arial" w:cs="Arial"/>
          <w:color w:val="auto"/>
          <w:sz w:val="24"/>
          <w:szCs w:val="24"/>
        </w:rPr>
        <w:t xml:space="preserve"> effectively and in compliance with the relevant laws. The review will assess whether CCTV is still necessary for the intended purposes and whether the policy needs updating.</w:t>
      </w:r>
    </w:p>
    <w:p w:rsidRPr="002B5620" w:rsidR="002B5620" w:rsidP="3D72F2BB" w:rsidRDefault="002B5620" w14:paraId="4F11F107" w14:textId="77777777">
      <w:pPr>
        <w:numPr>
          <w:ilvl w:val="0"/>
          <w:numId w:val="8"/>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Incident Audits</w:t>
      </w:r>
      <w:r w:rsidRPr="3D72F2BB" w:rsidR="002B5620">
        <w:rPr>
          <w:rFonts w:ascii="Arial" w:hAnsi="Arial" w:eastAsia="Arial" w:cs="Arial"/>
          <w:color w:val="auto"/>
          <w:sz w:val="24"/>
          <w:szCs w:val="24"/>
        </w:rPr>
        <w:t>: Any incidents where CCTV footage is accessed or shared will be logged, including details of the request, the purpose of access, and the individual(s) involved. These logs will be kept for audit purposes.</w:t>
      </w:r>
    </w:p>
    <w:p w:rsidRPr="002B5620" w:rsidR="002B5620" w:rsidP="3D72F2BB" w:rsidRDefault="002B5620" w14:paraId="7E588091" w14:textId="77777777">
      <w:pPr>
        <w:rPr>
          <w:rFonts w:ascii="Arial" w:hAnsi="Arial" w:eastAsia="Arial" w:cs="Arial"/>
          <w:color w:val="auto"/>
          <w:sz w:val="24"/>
          <w:szCs w:val="24"/>
        </w:rPr>
      </w:pPr>
      <w:r w:rsidRPr="002B5620">
        <w:pict w14:anchorId="0F1C6F52">
          <v:rect id="_x0000_i1099" style="width:0;height:1.5pt" o:hr="t" o:hrstd="t" o:hralign="center" fillcolor="#a0a0a0" stroked="f"/>
        </w:pict>
      </w:r>
    </w:p>
    <w:p w:rsidRPr="002B5620" w:rsidR="002B5620" w:rsidP="3D72F2BB" w:rsidRDefault="002B5620" w14:paraId="24493184" w14:textId="77777777">
      <w:pPr>
        <w:rPr>
          <w:rFonts w:ascii="Arial" w:hAnsi="Arial" w:eastAsia="Arial" w:cs="Arial"/>
          <w:b w:val="1"/>
          <w:bCs w:val="1"/>
          <w:color w:val="auto"/>
          <w:sz w:val="24"/>
          <w:szCs w:val="24"/>
        </w:rPr>
      </w:pPr>
      <w:r w:rsidRPr="3D72F2BB" w:rsidR="002B5620">
        <w:rPr>
          <w:rFonts w:ascii="Arial" w:hAnsi="Arial" w:eastAsia="Arial" w:cs="Arial"/>
          <w:b w:val="1"/>
          <w:bCs w:val="1"/>
          <w:color w:val="auto"/>
          <w:sz w:val="24"/>
          <w:szCs w:val="24"/>
        </w:rPr>
        <w:t>9. Compliance with Legislation</w:t>
      </w:r>
    </w:p>
    <w:p w:rsidRPr="002B5620" w:rsidR="002B5620" w:rsidP="3D72F2BB" w:rsidRDefault="002B5620" w14:paraId="26FD4BBA" w14:textId="77777777">
      <w:pPr>
        <w:rPr>
          <w:rFonts w:ascii="Arial" w:hAnsi="Arial" w:eastAsia="Arial" w:cs="Arial"/>
          <w:color w:val="auto"/>
          <w:sz w:val="24"/>
          <w:szCs w:val="24"/>
        </w:rPr>
      </w:pPr>
      <w:r w:rsidRPr="3D72F2BB" w:rsidR="002B5620">
        <w:rPr>
          <w:rFonts w:ascii="Arial" w:hAnsi="Arial" w:eastAsia="Arial" w:cs="Arial"/>
          <w:color w:val="auto"/>
          <w:sz w:val="24"/>
          <w:szCs w:val="24"/>
        </w:rPr>
        <w:t xml:space="preserve">Blackpool Skills Academy will ensure that the use of CCTV </w:t>
      </w:r>
      <w:r w:rsidRPr="3D72F2BB" w:rsidR="002B5620">
        <w:rPr>
          <w:rFonts w:ascii="Arial" w:hAnsi="Arial" w:eastAsia="Arial" w:cs="Arial"/>
          <w:color w:val="auto"/>
          <w:sz w:val="24"/>
          <w:szCs w:val="24"/>
        </w:rPr>
        <w:t>complies with</w:t>
      </w:r>
      <w:r w:rsidRPr="3D72F2BB" w:rsidR="002B5620">
        <w:rPr>
          <w:rFonts w:ascii="Arial" w:hAnsi="Arial" w:eastAsia="Arial" w:cs="Arial"/>
          <w:color w:val="auto"/>
          <w:sz w:val="24"/>
          <w:szCs w:val="24"/>
        </w:rPr>
        <w:t xml:space="preserve"> all applicable legislation, including:</w:t>
      </w:r>
    </w:p>
    <w:p w:rsidRPr="002B5620" w:rsidR="002B5620" w:rsidP="3D72F2BB" w:rsidRDefault="002B5620" w14:paraId="5E4EEFF1" w14:textId="77777777">
      <w:pPr>
        <w:numPr>
          <w:ilvl w:val="0"/>
          <w:numId w:val="9"/>
        </w:numPr>
        <w:rPr>
          <w:rFonts w:ascii="Arial" w:hAnsi="Arial" w:eastAsia="Arial" w:cs="Arial"/>
          <w:color w:val="auto"/>
          <w:sz w:val="24"/>
          <w:szCs w:val="24"/>
        </w:rPr>
      </w:pPr>
      <w:r w:rsidRPr="3D72F2BB" w:rsidR="002B5620">
        <w:rPr>
          <w:rFonts w:ascii="Arial" w:hAnsi="Arial" w:eastAsia="Arial" w:cs="Arial"/>
          <w:color w:val="auto"/>
          <w:sz w:val="24"/>
          <w:szCs w:val="24"/>
        </w:rPr>
        <w:t xml:space="preserve">The </w:t>
      </w:r>
      <w:r w:rsidRPr="3D72F2BB" w:rsidR="002B5620">
        <w:rPr>
          <w:rFonts w:ascii="Arial" w:hAnsi="Arial" w:eastAsia="Arial" w:cs="Arial"/>
          <w:b w:val="1"/>
          <w:bCs w:val="1"/>
          <w:color w:val="auto"/>
          <w:sz w:val="24"/>
          <w:szCs w:val="24"/>
        </w:rPr>
        <w:t>Data Protection Act 2018</w:t>
      </w:r>
      <w:r w:rsidRPr="3D72F2BB" w:rsidR="002B5620">
        <w:rPr>
          <w:rFonts w:ascii="Arial" w:hAnsi="Arial" w:eastAsia="Arial" w:cs="Arial"/>
          <w:color w:val="auto"/>
          <w:sz w:val="24"/>
          <w:szCs w:val="24"/>
        </w:rPr>
        <w:t>.</w:t>
      </w:r>
    </w:p>
    <w:p w:rsidRPr="002B5620" w:rsidR="002B5620" w:rsidP="3D72F2BB" w:rsidRDefault="002B5620" w14:paraId="1557D46F" w14:textId="77777777">
      <w:pPr>
        <w:numPr>
          <w:ilvl w:val="0"/>
          <w:numId w:val="9"/>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GDPR</w:t>
      </w:r>
      <w:r w:rsidRPr="3D72F2BB" w:rsidR="002B5620">
        <w:rPr>
          <w:rFonts w:ascii="Arial" w:hAnsi="Arial" w:eastAsia="Arial" w:cs="Arial"/>
          <w:color w:val="auto"/>
          <w:sz w:val="24"/>
          <w:szCs w:val="24"/>
        </w:rPr>
        <w:t xml:space="preserve"> (General Data Protection Regulation).</w:t>
      </w:r>
    </w:p>
    <w:p w:rsidRPr="002B5620" w:rsidR="002B5620" w:rsidP="3D72F2BB" w:rsidRDefault="002B5620" w14:paraId="657D5EAB" w14:textId="77777777">
      <w:pPr>
        <w:numPr>
          <w:ilvl w:val="0"/>
          <w:numId w:val="9"/>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The Protection of Freedoms Act 2012</w:t>
      </w:r>
      <w:r w:rsidRPr="3D72F2BB" w:rsidR="002B5620">
        <w:rPr>
          <w:rFonts w:ascii="Arial" w:hAnsi="Arial" w:eastAsia="Arial" w:cs="Arial"/>
          <w:color w:val="auto"/>
          <w:sz w:val="24"/>
          <w:szCs w:val="24"/>
        </w:rPr>
        <w:t>, which governs the use of surveillance camera systems in public places.</w:t>
      </w:r>
    </w:p>
    <w:p w:rsidRPr="002B5620" w:rsidR="002B5620" w:rsidP="3D72F2BB" w:rsidRDefault="002B5620" w14:paraId="15A5B6BE" w14:textId="77777777">
      <w:pPr>
        <w:numPr>
          <w:ilvl w:val="0"/>
          <w:numId w:val="9"/>
        </w:numPr>
        <w:rPr>
          <w:rFonts w:ascii="Arial" w:hAnsi="Arial" w:eastAsia="Arial" w:cs="Arial"/>
          <w:color w:val="auto"/>
          <w:sz w:val="24"/>
          <w:szCs w:val="24"/>
        </w:rPr>
      </w:pPr>
      <w:r w:rsidRPr="3D72F2BB" w:rsidR="002B5620">
        <w:rPr>
          <w:rFonts w:ascii="Arial" w:hAnsi="Arial" w:eastAsia="Arial" w:cs="Arial"/>
          <w:b w:val="1"/>
          <w:bCs w:val="1"/>
          <w:color w:val="auto"/>
          <w:sz w:val="24"/>
          <w:szCs w:val="24"/>
        </w:rPr>
        <w:t>The Human Rights Act 1998</w:t>
      </w:r>
      <w:r w:rsidRPr="3D72F2BB" w:rsidR="002B5620">
        <w:rPr>
          <w:rFonts w:ascii="Arial" w:hAnsi="Arial" w:eastAsia="Arial" w:cs="Arial"/>
          <w:color w:val="auto"/>
          <w:sz w:val="24"/>
          <w:szCs w:val="24"/>
        </w:rPr>
        <w:t>, ensuring that individuals’ right to privacy is respected.</w:t>
      </w:r>
    </w:p>
    <w:p w:rsidRPr="002B5620" w:rsidR="002B5620" w:rsidP="3D72F2BB" w:rsidRDefault="002B5620" w14:paraId="11604ABA" w14:textId="77777777">
      <w:pPr>
        <w:rPr>
          <w:rFonts w:ascii="Arial" w:hAnsi="Arial" w:eastAsia="Arial" w:cs="Arial"/>
          <w:color w:val="auto"/>
          <w:sz w:val="24"/>
          <w:szCs w:val="24"/>
        </w:rPr>
      </w:pPr>
      <w:r w:rsidRPr="002B5620">
        <w:pict w14:anchorId="50E74B65">
          <v:rect id="_x0000_i1100" style="width:0;height:1.5pt" o:hr="t" o:hrstd="t" o:hralign="center" fillcolor="#a0a0a0" stroked="f"/>
        </w:pict>
      </w:r>
    </w:p>
    <w:p w:rsidRPr="002B5620" w:rsidR="002B5620" w:rsidP="3D72F2BB" w:rsidRDefault="002B5620" w14:paraId="361F81C9" w14:textId="77777777">
      <w:pPr>
        <w:rPr>
          <w:rFonts w:ascii="Arial" w:hAnsi="Arial" w:eastAsia="Arial" w:cs="Arial"/>
          <w:b w:val="1"/>
          <w:bCs w:val="1"/>
          <w:color w:val="auto"/>
          <w:sz w:val="24"/>
          <w:szCs w:val="24"/>
        </w:rPr>
      </w:pPr>
      <w:r w:rsidRPr="3D72F2BB" w:rsidR="002B5620">
        <w:rPr>
          <w:rFonts w:ascii="Arial" w:hAnsi="Arial" w:eastAsia="Arial" w:cs="Arial"/>
          <w:b w:val="1"/>
          <w:bCs w:val="1"/>
          <w:color w:val="auto"/>
          <w:sz w:val="24"/>
          <w:szCs w:val="24"/>
        </w:rPr>
        <w:t>10. Policy Review</w:t>
      </w:r>
    </w:p>
    <w:p w:rsidRPr="002B5620" w:rsidR="002B5620" w:rsidP="3D72F2BB" w:rsidRDefault="002B5620" w14:paraId="71C2C90B" w14:textId="77777777">
      <w:pPr>
        <w:rPr>
          <w:rFonts w:ascii="Arial" w:hAnsi="Arial" w:eastAsia="Arial" w:cs="Arial"/>
          <w:color w:val="auto"/>
          <w:sz w:val="24"/>
          <w:szCs w:val="24"/>
        </w:rPr>
      </w:pPr>
      <w:r w:rsidRPr="3D72F2BB" w:rsidR="002B5620">
        <w:rPr>
          <w:rFonts w:ascii="Arial" w:hAnsi="Arial" w:eastAsia="Arial" w:cs="Arial"/>
          <w:color w:val="auto"/>
          <w:sz w:val="24"/>
          <w:szCs w:val="24"/>
        </w:rPr>
        <w:t xml:space="preserve">This CCTV Policy will be reviewed regularly to ensure that it </w:t>
      </w:r>
      <w:r w:rsidRPr="3D72F2BB" w:rsidR="002B5620">
        <w:rPr>
          <w:rFonts w:ascii="Arial" w:hAnsi="Arial" w:eastAsia="Arial" w:cs="Arial"/>
          <w:color w:val="auto"/>
          <w:sz w:val="24"/>
          <w:szCs w:val="24"/>
        </w:rPr>
        <w:t>remains</w:t>
      </w:r>
      <w:r w:rsidRPr="3D72F2BB" w:rsidR="002B5620">
        <w:rPr>
          <w:rFonts w:ascii="Arial" w:hAnsi="Arial" w:eastAsia="Arial" w:cs="Arial"/>
          <w:color w:val="auto"/>
          <w:sz w:val="24"/>
          <w:szCs w:val="24"/>
        </w:rPr>
        <w:t xml:space="preserve"> compliant with changes in legislation and best practices. The policy will be updated if necessary, and staff will be informed of any changes.</w:t>
      </w:r>
    </w:p>
    <w:p w:rsidRPr="002B5620" w:rsidR="002B5620" w:rsidP="3D72F2BB" w:rsidRDefault="002B5620" w14:paraId="58A7A0B5" w14:textId="77777777">
      <w:pPr>
        <w:rPr>
          <w:rFonts w:ascii="Arial" w:hAnsi="Arial" w:eastAsia="Arial" w:cs="Arial"/>
          <w:color w:val="auto"/>
          <w:sz w:val="24"/>
          <w:szCs w:val="24"/>
        </w:rPr>
      </w:pPr>
      <w:r w:rsidRPr="002B5620">
        <w:pict w14:anchorId="54443AC8">
          <v:rect id="_x0000_i1101" style="width:0;height:1.5pt" o:hr="t" o:hrstd="t" o:hralign="center" fillcolor="#a0a0a0" stroked="f"/>
        </w:pict>
      </w:r>
    </w:p>
    <w:p w:rsidRPr="002B5620" w:rsidR="002B5620" w:rsidP="3D72F2BB" w:rsidRDefault="002B5620" w14:paraId="31CD2762" w14:textId="77777777">
      <w:pPr>
        <w:rPr>
          <w:rFonts w:ascii="Arial" w:hAnsi="Arial" w:eastAsia="Arial" w:cs="Arial"/>
          <w:b w:val="1"/>
          <w:bCs w:val="1"/>
          <w:color w:val="auto"/>
          <w:sz w:val="24"/>
          <w:szCs w:val="24"/>
        </w:rPr>
      </w:pPr>
      <w:r w:rsidRPr="3D72F2BB" w:rsidR="002B5620">
        <w:rPr>
          <w:rFonts w:ascii="Arial" w:hAnsi="Arial" w:eastAsia="Arial" w:cs="Arial"/>
          <w:b w:val="1"/>
          <w:bCs w:val="1"/>
          <w:color w:val="auto"/>
          <w:sz w:val="24"/>
          <w:szCs w:val="24"/>
        </w:rPr>
        <w:t>11. Contact Information</w:t>
      </w:r>
    </w:p>
    <w:p w:rsidRPr="002B5620" w:rsidR="002B5620" w:rsidP="3D72F2BB" w:rsidRDefault="002B5620" w14:paraId="266C9619" w14:textId="77777777">
      <w:pPr>
        <w:rPr>
          <w:rFonts w:ascii="Arial" w:hAnsi="Arial" w:eastAsia="Arial" w:cs="Arial"/>
          <w:color w:val="auto"/>
          <w:sz w:val="24"/>
          <w:szCs w:val="24"/>
        </w:rPr>
      </w:pPr>
      <w:r w:rsidRPr="3D72F2BB" w:rsidR="002B5620">
        <w:rPr>
          <w:rFonts w:ascii="Arial" w:hAnsi="Arial" w:eastAsia="Arial" w:cs="Arial"/>
          <w:color w:val="auto"/>
          <w:sz w:val="24"/>
          <w:szCs w:val="24"/>
        </w:rPr>
        <w:t>For further information or questions about the use of CCTV at Blackpool Skills Academy, please contact:</w:t>
      </w:r>
    </w:p>
    <w:p w:rsidR="002B5620" w:rsidP="3D72F2BB" w:rsidRDefault="002B5620" w14:paraId="4AE96930" w14:textId="77777777">
      <w:pPr>
        <w:rPr>
          <w:rFonts w:ascii="Arial" w:hAnsi="Arial" w:eastAsia="Arial" w:cs="Arial"/>
          <w:color w:val="auto"/>
          <w:sz w:val="24"/>
          <w:szCs w:val="24"/>
        </w:rPr>
      </w:pPr>
      <w:r w:rsidRPr="3D72F2BB" w:rsidR="002B5620">
        <w:rPr>
          <w:rFonts w:ascii="Arial" w:hAnsi="Arial" w:eastAsia="Arial" w:cs="Arial"/>
          <w:b w:val="1"/>
          <w:bCs w:val="1"/>
          <w:color w:val="auto"/>
          <w:sz w:val="24"/>
          <w:szCs w:val="24"/>
        </w:rPr>
        <w:t>Data Protection Officer</w:t>
      </w:r>
      <w:r>
        <w:br/>
      </w:r>
      <w:r w:rsidRPr="3D72F2BB" w:rsidR="002B5620">
        <w:rPr>
          <w:rFonts w:ascii="Arial" w:hAnsi="Arial" w:eastAsia="Arial" w:cs="Arial"/>
          <w:color w:val="auto"/>
          <w:sz w:val="24"/>
          <w:szCs w:val="24"/>
        </w:rPr>
        <w:t>Blackpool Skills Academy</w:t>
      </w:r>
    </w:p>
    <w:p w:rsidR="002B5620" w:rsidP="3D72F2BB" w:rsidRDefault="002B5620" w14:paraId="2EC6F91A" w14:textId="0E0E052E">
      <w:pPr>
        <w:rPr>
          <w:rFonts w:ascii="Arial" w:hAnsi="Arial" w:eastAsia="Arial" w:cs="Arial"/>
          <w:color w:val="auto"/>
          <w:sz w:val="24"/>
          <w:szCs w:val="24"/>
        </w:rPr>
      </w:pPr>
      <w:r>
        <w:br/>
      </w:r>
      <w:r w:rsidRPr="3D72F2BB" w:rsidR="002B5620">
        <w:rPr>
          <w:rFonts w:ascii="Arial" w:hAnsi="Arial" w:eastAsia="Arial" w:cs="Arial"/>
          <w:color w:val="auto"/>
          <w:sz w:val="24"/>
          <w:szCs w:val="24"/>
        </w:rPr>
        <w:t>David Hodge</w:t>
      </w:r>
    </w:p>
    <w:p w:rsidR="002B5620" w:rsidP="3D72F2BB" w:rsidRDefault="002B5620" w14:paraId="687B820C" w14:textId="0962436C">
      <w:pPr>
        <w:rPr>
          <w:rFonts w:ascii="Arial" w:hAnsi="Arial" w:eastAsia="Arial" w:cs="Arial"/>
          <w:color w:val="auto"/>
          <w:sz w:val="24"/>
          <w:szCs w:val="24"/>
        </w:rPr>
      </w:pPr>
      <w:hyperlink r:id="R7b2ae18477e04fe2">
        <w:r w:rsidRPr="3D72F2BB" w:rsidR="002B5620">
          <w:rPr>
            <w:rStyle w:val="Hyperlink"/>
            <w:rFonts w:ascii="Arial" w:hAnsi="Arial" w:eastAsia="Arial" w:cs="Arial"/>
            <w:color w:val="auto"/>
            <w:sz w:val="24"/>
            <w:szCs w:val="24"/>
          </w:rPr>
          <w:t>David.hodge@blackpoolskillsacademy.co.uk</w:t>
        </w:r>
      </w:hyperlink>
    </w:p>
    <w:p w:rsidRPr="002B5620" w:rsidR="002B5620" w:rsidP="3D72F2BB" w:rsidRDefault="002B5620" w14:paraId="00A57C3E" w14:textId="03F94D10">
      <w:pPr>
        <w:rPr>
          <w:rFonts w:ascii="Arial" w:hAnsi="Arial" w:eastAsia="Arial" w:cs="Arial"/>
          <w:color w:val="auto"/>
          <w:sz w:val="24"/>
          <w:szCs w:val="24"/>
        </w:rPr>
      </w:pPr>
      <w:r w:rsidRPr="3D72F2BB" w:rsidR="002B5620">
        <w:rPr>
          <w:rFonts w:ascii="Arial" w:hAnsi="Arial" w:eastAsia="Arial" w:cs="Arial"/>
          <w:color w:val="auto"/>
          <w:sz w:val="24"/>
          <w:szCs w:val="24"/>
        </w:rPr>
        <w:t>01253 759854</w:t>
      </w:r>
    </w:p>
    <w:p w:rsidR="0043420B" w:rsidP="3D72F2BB" w:rsidRDefault="0043420B" w14:paraId="57B8E37B" w14:textId="77777777">
      <w:pPr>
        <w:rPr>
          <w:rFonts w:ascii="Arial" w:hAnsi="Arial" w:eastAsia="Arial" w:cs="Arial"/>
          <w:color w:val="auto"/>
          <w:sz w:val="24"/>
          <w:szCs w:val="24"/>
        </w:rPr>
      </w:pPr>
    </w:p>
    <w:sectPr w:rsidR="0043420B">
      <w:pgSz w:w="11906" w:h="16838" w:orient="portrait"/>
      <w:pgMar w:top="1440" w:right="1440" w:bottom="1440" w:left="1440" w:header="708" w:footer="708" w:gutter="0"/>
      <w:cols w:space="708"/>
      <w:docGrid w:linePitch="360"/>
      <w:titlePg w:val="1"/>
      <w:headerReference w:type="default" r:id="Rb5720668cddb4458"/>
      <w:headerReference w:type="first" r:id="R84227f2334564363"/>
      <w:footerReference w:type="default" r:id="R6eb935c3fe6b409a"/>
      <w:footerReference w:type="first" r:id="Rbcb7e0f8a52542e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D72F2BB" w:rsidTr="3D72F2BB" w14:paraId="60F07E82">
      <w:trPr>
        <w:trHeight w:val="300"/>
      </w:trPr>
      <w:tc>
        <w:tcPr>
          <w:tcW w:w="3005" w:type="dxa"/>
          <w:tcMar/>
        </w:tcPr>
        <w:p w:rsidR="3D72F2BB" w:rsidP="3D72F2BB" w:rsidRDefault="3D72F2BB" w14:paraId="193E0CBB" w14:textId="3DF447EC">
          <w:pPr>
            <w:pStyle w:val="Header"/>
            <w:bidi w:val="0"/>
            <w:ind w:left="-115"/>
            <w:jc w:val="left"/>
          </w:pPr>
        </w:p>
      </w:tc>
      <w:tc>
        <w:tcPr>
          <w:tcW w:w="3005" w:type="dxa"/>
          <w:tcMar/>
        </w:tcPr>
        <w:p w:rsidR="3D72F2BB" w:rsidP="3D72F2BB" w:rsidRDefault="3D72F2BB" w14:paraId="27EFB306" w14:textId="5DDBD1CD">
          <w:pPr>
            <w:pStyle w:val="Header"/>
            <w:bidi w:val="0"/>
            <w:jc w:val="center"/>
          </w:pPr>
        </w:p>
      </w:tc>
      <w:tc>
        <w:tcPr>
          <w:tcW w:w="3005" w:type="dxa"/>
          <w:tcMar/>
        </w:tcPr>
        <w:p w:rsidR="3D72F2BB" w:rsidP="3D72F2BB" w:rsidRDefault="3D72F2BB" w14:paraId="4771DD2C" w14:textId="07D86A00">
          <w:pPr>
            <w:pStyle w:val="Header"/>
            <w:bidi w:val="0"/>
            <w:ind w:right="-115"/>
            <w:jc w:val="right"/>
          </w:pPr>
        </w:p>
      </w:tc>
    </w:tr>
  </w:tbl>
  <w:p w:rsidR="3D72F2BB" w:rsidP="3D72F2BB" w:rsidRDefault="3D72F2BB" w14:paraId="588F0CAE" w14:textId="33C225B6">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D72F2BB" w:rsidTr="3D72F2BB" w14:paraId="77D43742">
      <w:trPr>
        <w:trHeight w:val="300"/>
      </w:trPr>
      <w:tc>
        <w:tcPr>
          <w:tcW w:w="3005" w:type="dxa"/>
          <w:tcMar/>
        </w:tcPr>
        <w:p w:rsidR="3D72F2BB" w:rsidP="3D72F2BB" w:rsidRDefault="3D72F2BB" w14:paraId="1BEF93CA" w14:textId="0569AD8E">
          <w:pPr>
            <w:pStyle w:val="Header"/>
            <w:bidi w:val="0"/>
            <w:ind w:left="-115"/>
            <w:jc w:val="left"/>
          </w:pPr>
        </w:p>
      </w:tc>
      <w:tc>
        <w:tcPr>
          <w:tcW w:w="3005" w:type="dxa"/>
          <w:tcMar/>
        </w:tcPr>
        <w:p w:rsidR="3D72F2BB" w:rsidP="3D72F2BB" w:rsidRDefault="3D72F2BB" w14:paraId="6E3954B7" w14:textId="46774B11">
          <w:pPr>
            <w:pStyle w:val="Header"/>
            <w:bidi w:val="0"/>
            <w:jc w:val="center"/>
          </w:pPr>
        </w:p>
      </w:tc>
      <w:tc>
        <w:tcPr>
          <w:tcW w:w="3005" w:type="dxa"/>
          <w:tcMar/>
        </w:tcPr>
        <w:p w:rsidR="3D72F2BB" w:rsidP="3D72F2BB" w:rsidRDefault="3D72F2BB" w14:paraId="706C45A6" w14:textId="0794271F">
          <w:pPr>
            <w:pStyle w:val="Header"/>
            <w:bidi w:val="0"/>
            <w:ind w:right="-115"/>
            <w:jc w:val="right"/>
          </w:pPr>
        </w:p>
      </w:tc>
    </w:tr>
  </w:tbl>
  <w:p w:rsidR="3D72F2BB" w:rsidP="3D72F2BB" w:rsidRDefault="3D72F2BB" w14:paraId="07748153" w14:textId="48E195C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D72F2BB" w:rsidTr="3D72F2BB" w14:paraId="7E0E3651">
      <w:trPr>
        <w:trHeight w:val="300"/>
      </w:trPr>
      <w:tc>
        <w:tcPr>
          <w:tcW w:w="3005" w:type="dxa"/>
          <w:tcMar/>
        </w:tcPr>
        <w:p w:rsidR="3D72F2BB" w:rsidP="3D72F2BB" w:rsidRDefault="3D72F2BB" w14:paraId="7A4926BA" w14:textId="7F101201">
          <w:pPr>
            <w:pStyle w:val="Header"/>
            <w:bidi w:val="0"/>
            <w:ind w:left="-115"/>
            <w:jc w:val="left"/>
          </w:pPr>
        </w:p>
      </w:tc>
      <w:tc>
        <w:tcPr>
          <w:tcW w:w="3005" w:type="dxa"/>
          <w:tcMar/>
        </w:tcPr>
        <w:p w:rsidR="3D72F2BB" w:rsidP="3D72F2BB" w:rsidRDefault="3D72F2BB" w14:paraId="636A4B97" w14:textId="28FF28CB">
          <w:pPr>
            <w:pStyle w:val="Header"/>
            <w:bidi w:val="0"/>
            <w:jc w:val="center"/>
          </w:pPr>
        </w:p>
      </w:tc>
      <w:tc>
        <w:tcPr>
          <w:tcW w:w="3005" w:type="dxa"/>
          <w:tcMar/>
        </w:tcPr>
        <w:p w:rsidR="3D72F2BB" w:rsidP="3D72F2BB" w:rsidRDefault="3D72F2BB" w14:paraId="5C2C7C63" w14:textId="1CE94A1C">
          <w:pPr>
            <w:pStyle w:val="Header"/>
            <w:bidi w:val="0"/>
            <w:ind w:right="-115"/>
            <w:jc w:val="right"/>
          </w:pPr>
        </w:p>
      </w:tc>
    </w:tr>
  </w:tbl>
  <w:p w:rsidR="3D72F2BB" w:rsidP="3D72F2BB" w:rsidRDefault="3D72F2BB" w14:paraId="2F629614" w14:textId="043F94D5">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D72F2BB" w:rsidP="3D72F2BB" w:rsidRDefault="3D72F2BB" w14:paraId="38E044F5" w14:textId="01D6A0FF">
    <w:pPr>
      <w:pStyle w:val="Header"/>
      <w:bidi w:val="0"/>
    </w:pPr>
    <w:r w:rsidR="3D72F2BB">
      <w:drawing>
        <wp:inline wp14:editId="0B1149E5" wp14:anchorId="0AEB15AE">
          <wp:extent cx="3271155" cy="914400"/>
          <wp:effectExtent l="0" t="0" r="0" b="0"/>
          <wp:docPr id="1953103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310384" name="Picture 195310384"/>
                  <pic:cNvPicPr/>
                </pic:nvPicPr>
                <pic:blipFill>
                  <a:blip xmlns:r="http://schemas.openxmlformats.org/officeDocument/2006/relationships" r:embed="rId452848770">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1b50d5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B21D78"/>
    <w:multiLevelType w:val="multilevel"/>
    <w:tmpl w:val="6E16C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BA72FC"/>
    <w:multiLevelType w:val="multilevel"/>
    <w:tmpl w:val="FE7C7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7354786"/>
    <w:multiLevelType w:val="multilevel"/>
    <w:tmpl w:val="4C62D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6B46112"/>
    <w:multiLevelType w:val="multilevel"/>
    <w:tmpl w:val="97F2A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8E63333"/>
    <w:multiLevelType w:val="multilevel"/>
    <w:tmpl w:val="EB140D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059455D"/>
    <w:multiLevelType w:val="multilevel"/>
    <w:tmpl w:val="6F8E2D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0913D76"/>
    <w:multiLevelType w:val="multilevel"/>
    <w:tmpl w:val="4712C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7C74FF6"/>
    <w:multiLevelType w:val="multilevel"/>
    <w:tmpl w:val="A25AC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A6B25D0"/>
    <w:multiLevelType w:val="multilevel"/>
    <w:tmpl w:val="87FAF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0">
    <w:abstractNumId w:val="9"/>
  </w:num>
  <w:num w:numId="1" w16cid:durableId="814026214">
    <w:abstractNumId w:val="1"/>
  </w:num>
  <w:num w:numId="2" w16cid:durableId="264652314">
    <w:abstractNumId w:val="4"/>
  </w:num>
  <w:num w:numId="3" w16cid:durableId="1297249804">
    <w:abstractNumId w:val="2"/>
  </w:num>
  <w:num w:numId="4" w16cid:durableId="1339115087">
    <w:abstractNumId w:val="5"/>
  </w:num>
  <w:num w:numId="5" w16cid:durableId="918713214">
    <w:abstractNumId w:val="0"/>
  </w:num>
  <w:num w:numId="6" w16cid:durableId="1951351474">
    <w:abstractNumId w:val="8"/>
  </w:num>
  <w:num w:numId="7" w16cid:durableId="1995720032">
    <w:abstractNumId w:val="6"/>
  </w:num>
  <w:num w:numId="8" w16cid:durableId="108282436">
    <w:abstractNumId w:val="3"/>
  </w:num>
  <w:num w:numId="9" w16cid:durableId="21701798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20"/>
    <w:rsid w:val="000B7E70"/>
    <w:rsid w:val="002B5620"/>
    <w:rsid w:val="0043420B"/>
    <w:rsid w:val="0059652A"/>
    <w:rsid w:val="0079001D"/>
    <w:rsid w:val="00823CAB"/>
    <w:rsid w:val="05792C1D"/>
    <w:rsid w:val="1AEE62E7"/>
    <w:rsid w:val="3D72F2BB"/>
    <w:rsid w:val="4266FD36"/>
    <w:rsid w:val="7F55C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450D"/>
  <w15:chartTrackingRefBased/>
  <w15:docId w15:val="{C874313B-1546-4396-AF4D-662BAEE819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562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62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62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562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562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562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562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562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562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562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562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5620"/>
    <w:rPr>
      <w:rFonts w:eastAsiaTheme="majorEastAsia" w:cstheme="majorBidi"/>
      <w:color w:val="272727" w:themeColor="text1" w:themeTint="D8"/>
    </w:rPr>
  </w:style>
  <w:style w:type="paragraph" w:styleId="Title">
    <w:name w:val="Title"/>
    <w:basedOn w:val="Normal"/>
    <w:next w:val="Normal"/>
    <w:link w:val="TitleChar"/>
    <w:uiPriority w:val="10"/>
    <w:qFormat/>
    <w:rsid w:val="002B562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562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562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5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620"/>
    <w:pPr>
      <w:spacing w:before="160"/>
      <w:jc w:val="center"/>
    </w:pPr>
    <w:rPr>
      <w:i/>
      <w:iCs/>
      <w:color w:val="404040" w:themeColor="text1" w:themeTint="BF"/>
    </w:rPr>
  </w:style>
  <w:style w:type="character" w:styleId="QuoteChar" w:customStyle="1">
    <w:name w:val="Quote Char"/>
    <w:basedOn w:val="DefaultParagraphFont"/>
    <w:link w:val="Quote"/>
    <w:uiPriority w:val="29"/>
    <w:rsid w:val="002B5620"/>
    <w:rPr>
      <w:i/>
      <w:iCs/>
      <w:color w:val="404040" w:themeColor="text1" w:themeTint="BF"/>
    </w:rPr>
  </w:style>
  <w:style w:type="paragraph" w:styleId="ListParagraph">
    <w:name w:val="List Paragraph"/>
    <w:basedOn w:val="Normal"/>
    <w:uiPriority w:val="34"/>
    <w:qFormat/>
    <w:rsid w:val="002B5620"/>
    <w:pPr>
      <w:ind w:left="720"/>
      <w:contextualSpacing/>
    </w:pPr>
  </w:style>
  <w:style w:type="character" w:styleId="IntenseEmphasis">
    <w:name w:val="Intense Emphasis"/>
    <w:basedOn w:val="DefaultParagraphFont"/>
    <w:uiPriority w:val="21"/>
    <w:qFormat/>
    <w:rsid w:val="002B5620"/>
    <w:rPr>
      <w:i/>
      <w:iCs/>
      <w:color w:val="0F4761" w:themeColor="accent1" w:themeShade="BF"/>
    </w:rPr>
  </w:style>
  <w:style w:type="paragraph" w:styleId="IntenseQuote">
    <w:name w:val="Intense Quote"/>
    <w:basedOn w:val="Normal"/>
    <w:next w:val="Normal"/>
    <w:link w:val="IntenseQuoteChar"/>
    <w:uiPriority w:val="30"/>
    <w:qFormat/>
    <w:rsid w:val="002B562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5620"/>
    <w:rPr>
      <w:i/>
      <w:iCs/>
      <w:color w:val="0F4761" w:themeColor="accent1" w:themeShade="BF"/>
    </w:rPr>
  </w:style>
  <w:style w:type="character" w:styleId="IntenseReference">
    <w:name w:val="Intense Reference"/>
    <w:basedOn w:val="DefaultParagraphFont"/>
    <w:uiPriority w:val="32"/>
    <w:qFormat/>
    <w:rsid w:val="002B5620"/>
    <w:rPr>
      <w:b/>
      <w:bCs/>
      <w:smallCaps/>
      <w:color w:val="0F4761" w:themeColor="accent1" w:themeShade="BF"/>
      <w:spacing w:val="5"/>
    </w:rPr>
  </w:style>
  <w:style w:type="character" w:styleId="Hyperlink">
    <w:name w:val="Hyperlink"/>
    <w:basedOn w:val="DefaultParagraphFont"/>
    <w:uiPriority w:val="99"/>
    <w:unhideWhenUsed/>
    <w:rsid w:val="002B5620"/>
    <w:rPr>
      <w:color w:val="467886" w:themeColor="hyperlink"/>
      <w:u w:val="single"/>
    </w:rPr>
  </w:style>
  <w:style w:type="character" w:styleId="UnresolvedMention">
    <w:name w:val="Unresolved Mention"/>
    <w:basedOn w:val="DefaultParagraphFont"/>
    <w:uiPriority w:val="99"/>
    <w:semiHidden/>
    <w:unhideWhenUsed/>
    <w:rsid w:val="002B5620"/>
    <w:rPr>
      <w:color w:val="605E5C"/>
      <w:shd w:val="clear" w:color="auto" w:fill="E1DFDD"/>
    </w:rPr>
  </w:style>
  <w:style w:type="paragraph" w:styleId="Header">
    <w:uiPriority w:val="99"/>
    <w:name w:val="header"/>
    <w:basedOn w:val="Normal"/>
    <w:unhideWhenUsed/>
    <w:rsid w:val="3D72F2BB"/>
    <w:pPr>
      <w:tabs>
        <w:tab w:val="center" w:leader="none" w:pos="4680"/>
        <w:tab w:val="right" w:leader="none" w:pos="9360"/>
      </w:tabs>
      <w:spacing w:after="0" w:line="240" w:lineRule="auto"/>
    </w:pPr>
  </w:style>
  <w:style w:type="paragraph" w:styleId="Footer">
    <w:uiPriority w:val="99"/>
    <w:name w:val="footer"/>
    <w:basedOn w:val="Normal"/>
    <w:unhideWhenUsed/>
    <w:rsid w:val="3D72F2B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256">
      <w:bodyDiv w:val="1"/>
      <w:marLeft w:val="0"/>
      <w:marRight w:val="0"/>
      <w:marTop w:val="0"/>
      <w:marBottom w:val="0"/>
      <w:divBdr>
        <w:top w:val="none" w:sz="0" w:space="0" w:color="auto"/>
        <w:left w:val="none" w:sz="0" w:space="0" w:color="auto"/>
        <w:bottom w:val="none" w:sz="0" w:space="0" w:color="auto"/>
        <w:right w:val="none" w:sz="0" w:space="0" w:color="auto"/>
      </w:divBdr>
    </w:div>
    <w:div w:id="37284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mailto:David.hodge@blackpoolskillsacademy.co.uk" TargetMode="External" Id="R7b2ae18477e04fe2" /><Relationship Type="http://schemas.openxmlformats.org/officeDocument/2006/relationships/header" Target="header.xml" Id="Rb5720668cddb4458" /><Relationship Type="http://schemas.openxmlformats.org/officeDocument/2006/relationships/header" Target="header2.xml" Id="R84227f2334564363" /><Relationship Type="http://schemas.openxmlformats.org/officeDocument/2006/relationships/footer" Target="footer.xml" Id="R6eb935c3fe6b409a" /><Relationship Type="http://schemas.openxmlformats.org/officeDocument/2006/relationships/footer" Target="footer2.xml" Id="Rbcb7e0f8a52542e9" /></Relationships>
</file>

<file path=word/_rels/header2.xml.rels>&#65279;<?xml version="1.0" encoding="utf-8"?><Relationships xmlns="http://schemas.openxmlformats.org/package/2006/relationships"><Relationship Type="http://schemas.openxmlformats.org/officeDocument/2006/relationships/image" Target="/media/image.jpg" Id="rId45284877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16112F68-BE20-4C30-9A17-12BC519B7AED}"/>
</file>

<file path=customXml/itemProps2.xml><?xml version="1.0" encoding="utf-8"?>
<ds:datastoreItem xmlns:ds="http://schemas.openxmlformats.org/officeDocument/2006/customXml" ds:itemID="{570AAC93-8A7A-4378-B1BB-3B3D85FF4DA4}"/>
</file>

<file path=customXml/itemProps3.xml><?xml version="1.0" encoding="utf-8"?>
<ds:datastoreItem xmlns:ds="http://schemas.openxmlformats.org/officeDocument/2006/customXml" ds:itemID="{CE6ADECB-F01E-4977-85B3-53E38C0ABE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Hodge</dc:creator>
  <cp:keywords/>
  <dc:description/>
  <cp:lastModifiedBy>Andy Iredale</cp:lastModifiedBy>
  <cp:revision>2</cp:revision>
  <dcterms:created xsi:type="dcterms:W3CDTF">2025-04-25T09:28:00Z</dcterms:created>
  <dcterms:modified xsi:type="dcterms:W3CDTF">2026-02-17T16:08:18Z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r8>3055800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