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3E9133B" w:rsidP="53E9133B" w:rsidRDefault="53E9133B" w14:paraId="000D231A" w14:textId="33F20F27">
      <w:pPr>
        <w:jc w:val="left"/>
        <w:rPr>
          <w:rFonts w:ascii="Arial" w:hAnsi="Arial" w:eastAsia="Arial" w:cs="Arial"/>
          <w:b w:val="1"/>
          <w:bCs w:val="1"/>
          <w:sz w:val="24"/>
          <w:szCs w:val="24"/>
        </w:rPr>
      </w:pPr>
    </w:p>
    <w:p w:rsidRPr="006D6DFD" w:rsidR="006D6DFD" w:rsidP="53E9133B" w:rsidRDefault="006D6DFD" w14:paraId="0DEB10B5" w14:textId="77777777">
      <w:pPr>
        <w:jc w:val="left"/>
        <w:rPr>
          <w:rFonts w:ascii="Arial" w:hAnsi="Arial" w:eastAsia="Arial" w:cs="Arial"/>
          <w:b w:val="1"/>
          <w:bCs w:val="1"/>
          <w:sz w:val="48"/>
          <w:szCs w:val="48"/>
        </w:rPr>
      </w:pPr>
      <w:r w:rsidRPr="53E9133B" w:rsidR="006D6DFD">
        <w:rPr>
          <w:rFonts w:ascii="Arial" w:hAnsi="Arial" w:eastAsia="Arial" w:cs="Arial"/>
          <w:b w:val="1"/>
          <w:bCs w:val="1"/>
          <w:sz w:val="48"/>
          <w:szCs w:val="48"/>
        </w:rPr>
        <w:t>Physical Education Policy</w:t>
      </w:r>
    </w:p>
    <w:p w:rsidRPr="006D6DFD" w:rsidR="006D6DFD" w:rsidP="53E9133B" w:rsidRDefault="006D6DFD" w14:paraId="0DECAF4C" w14:textId="2C3728D2">
      <w:pPr>
        <w:rPr>
          <w:rFonts w:ascii="Arial" w:hAnsi="Arial" w:eastAsia="Arial" w:cs="Arial"/>
          <w:b w:val="1"/>
          <w:bCs w:val="1"/>
          <w:sz w:val="24"/>
          <w:szCs w:val="24"/>
        </w:rPr>
      </w:pPr>
      <w:r w:rsidRPr="53E9133B" w:rsidR="006D6DFD">
        <w:rPr>
          <w:rFonts w:ascii="Arial" w:hAnsi="Arial" w:eastAsia="Arial" w:cs="Arial"/>
          <w:b w:val="1"/>
          <w:bCs w:val="1"/>
          <w:sz w:val="24"/>
          <w:szCs w:val="24"/>
        </w:rPr>
        <w:t>For Students Aged 11–18</w:t>
      </w:r>
    </w:p>
    <w:p w:rsidR="53E9133B" w:rsidP="53E9133B" w:rsidRDefault="53E9133B" w14:paraId="09BD6167" w14:textId="7840FF97">
      <w:pPr>
        <w:rPr>
          <w:rFonts w:ascii="Arial" w:hAnsi="Arial" w:eastAsia="Arial" w:cs="Arial"/>
          <w:b w:val="1"/>
          <w:bCs w:val="1"/>
          <w:sz w:val="24"/>
          <w:szCs w:val="24"/>
        </w:rPr>
      </w:pPr>
    </w:p>
    <w:p w:rsidR="03671D17" w:rsidP="5311DC7F" w:rsidRDefault="03671D17" w14:paraId="7458A394" w14:textId="7A028B47">
      <w:pPr>
        <w:pStyle w:val="ListParagraph"/>
        <w:numPr>
          <w:ilvl w:val="0"/>
          <w:numId w:val="7"/>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311DC7F" w:rsidR="03671D17">
        <w:rPr>
          <w:rFonts w:ascii="Arial" w:hAnsi="Arial" w:eastAsia="Arial" w:cs="Arial"/>
          <w:b w:val="0"/>
          <w:bCs w:val="0"/>
          <w:i w:val="0"/>
          <w:iCs w:val="0"/>
          <w:caps w:val="0"/>
          <w:smallCaps w:val="0"/>
          <w:noProof w:val="0"/>
          <w:color w:val="000000" w:themeColor="text1" w:themeTint="FF" w:themeShade="FF"/>
          <w:sz w:val="24"/>
          <w:szCs w:val="24"/>
          <w:lang w:val="en"/>
        </w:rPr>
        <w:t>Author and Responsible Manager: Headteacher</w:t>
      </w:r>
    </w:p>
    <w:p w:rsidR="03671D17" w:rsidP="5311DC7F" w:rsidRDefault="03671D17" w14:paraId="26B0A18A" w14:textId="125DF301">
      <w:pPr>
        <w:pStyle w:val="ListParagraph"/>
        <w:numPr>
          <w:ilvl w:val="0"/>
          <w:numId w:val="7"/>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311DC7F" w:rsidR="03671D17">
        <w:rPr>
          <w:rFonts w:ascii="Arial" w:hAnsi="Arial" w:eastAsia="Arial" w:cs="Arial"/>
          <w:b w:val="0"/>
          <w:bCs w:val="0"/>
          <w:i w:val="0"/>
          <w:iCs w:val="0"/>
          <w:caps w:val="0"/>
          <w:smallCaps w:val="0"/>
          <w:noProof w:val="0"/>
          <w:color w:val="000000" w:themeColor="text1" w:themeTint="FF" w:themeShade="FF"/>
          <w:sz w:val="24"/>
          <w:szCs w:val="24"/>
          <w:lang w:val="en"/>
        </w:rPr>
        <w:t>Manual ID Number: BSA075</w:t>
      </w:r>
    </w:p>
    <w:p w:rsidR="03671D17" w:rsidP="5311DC7F" w:rsidRDefault="03671D17" w14:paraId="25716AFA" w14:textId="5DEF8C74">
      <w:pPr>
        <w:pStyle w:val="ListParagraph"/>
        <w:numPr>
          <w:ilvl w:val="0"/>
          <w:numId w:val="7"/>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311DC7F" w:rsidR="03671D17">
        <w:rPr>
          <w:rFonts w:ascii="Arial" w:hAnsi="Arial" w:eastAsia="Arial" w:cs="Arial"/>
          <w:b w:val="0"/>
          <w:bCs w:val="0"/>
          <w:i w:val="0"/>
          <w:iCs w:val="0"/>
          <w:caps w:val="0"/>
          <w:smallCaps w:val="0"/>
          <w:noProof w:val="0"/>
          <w:color w:val="000000" w:themeColor="text1" w:themeTint="FF" w:themeShade="FF"/>
          <w:sz w:val="24"/>
          <w:szCs w:val="24"/>
          <w:lang w:val="en"/>
        </w:rPr>
        <w:t>Version No: 1</w:t>
      </w:r>
    </w:p>
    <w:p w:rsidR="03671D17" w:rsidP="5311DC7F" w:rsidRDefault="03671D17" w14:paraId="4553FB7C" w14:textId="43A8D738">
      <w:pPr>
        <w:pStyle w:val="ListParagraph"/>
        <w:numPr>
          <w:ilvl w:val="0"/>
          <w:numId w:val="7"/>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311DC7F" w:rsidR="03671D17">
        <w:rPr>
          <w:rFonts w:ascii="Arial" w:hAnsi="Arial" w:eastAsia="Arial" w:cs="Arial"/>
          <w:b w:val="0"/>
          <w:bCs w:val="0"/>
          <w:i w:val="0"/>
          <w:iCs w:val="0"/>
          <w:caps w:val="0"/>
          <w:smallCaps w:val="0"/>
          <w:noProof w:val="0"/>
          <w:color w:val="000000" w:themeColor="text1" w:themeTint="FF" w:themeShade="FF"/>
          <w:sz w:val="24"/>
          <w:szCs w:val="24"/>
          <w:lang w:val="en"/>
        </w:rPr>
        <w:t>Date Approved: 15/07/2025</w:t>
      </w:r>
    </w:p>
    <w:p w:rsidR="03671D17" w:rsidP="5311DC7F" w:rsidRDefault="03671D17" w14:paraId="1EA61B85" w14:textId="305FD1B8">
      <w:pPr>
        <w:pStyle w:val="ListParagraph"/>
        <w:numPr>
          <w:ilvl w:val="0"/>
          <w:numId w:val="7"/>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311DC7F" w:rsidR="03671D17">
        <w:rPr>
          <w:rFonts w:ascii="Arial" w:hAnsi="Arial" w:eastAsia="Arial" w:cs="Arial"/>
          <w:b w:val="0"/>
          <w:bCs w:val="0"/>
          <w:i w:val="0"/>
          <w:iCs w:val="0"/>
          <w:caps w:val="0"/>
          <w:smallCaps w:val="0"/>
          <w:noProof w:val="0"/>
          <w:color w:val="000000" w:themeColor="text1" w:themeTint="FF" w:themeShade="FF"/>
          <w:sz w:val="24"/>
          <w:szCs w:val="24"/>
          <w:lang w:val="en"/>
        </w:rPr>
        <w:t>Next Review Due: September 2026</w:t>
      </w:r>
    </w:p>
    <w:p w:rsidR="03671D17" w:rsidP="5311DC7F" w:rsidRDefault="03671D17" w14:paraId="7A93951A" w14:textId="51FDAAD1">
      <w:pPr>
        <w:pStyle w:val="ListParagraph"/>
        <w:numPr>
          <w:ilvl w:val="0"/>
          <w:numId w:val="7"/>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311DC7F" w:rsidR="03671D17">
        <w:rPr>
          <w:rFonts w:ascii="Arial" w:hAnsi="Arial" w:eastAsia="Arial" w:cs="Arial"/>
          <w:b w:val="0"/>
          <w:bCs w:val="0"/>
          <w:i w:val="0"/>
          <w:iCs w:val="0"/>
          <w:caps w:val="0"/>
          <w:smallCaps w:val="0"/>
          <w:noProof w:val="0"/>
          <w:color w:val="000000" w:themeColor="text1" w:themeTint="FF" w:themeShade="FF"/>
          <w:sz w:val="24"/>
          <w:szCs w:val="24"/>
          <w:lang w:val="en"/>
        </w:rPr>
        <w:t>Approved By: Headteacher</w:t>
      </w:r>
    </w:p>
    <w:p w:rsidR="03671D17" w:rsidP="5311DC7F" w:rsidRDefault="03671D17" w14:paraId="534CA14A" w14:textId="6138A66C">
      <w:pPr>
        <w:pStyle w:val="ListParagraph"/>
        <w:numPr>
          <w:ilvl w:val="0"/>
          <w:numId w:val="7"/>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311DC7F" w:rsidR="03671D17">
        <w:rPr>
          <w:rFonts w:ascii="Arial" w:hAnsi="Arial" w:eastAsia="Arial" w:cs="Arial"/>
          <w:b w:val="0"/>
          <w:bCs w:val="0"/>
          <w:i w:val="0"/>
          <w:iCs w:val="0"/>
          <w:caps w:val="0"/>
          <w:smallCaps w:val="0"/>
          <w:noProof w:val="0"/>
          <w:color w:val="000000" w:themeColor="text1" w:themeTint="FF" w:themeShade="FF"/>
          <w:sz w:val="24"/>
          <w:szCs w:val="24"/>
          <w:lang w:val="en"/>
        </w:rPr>
        <w:t>Applicable to: Staff and Students</w:t>
      </w:r>
    </w:p>
    <w:p w:rsidR="03671D17" w:rsidP="5311DC7F" w:rsidRDefault="03671D17" w14:paraId="2DD9F4CC" w14:textId="1301DEBC">
      <w:pPr>
        <w:pStyle w:val="ListParagraph"/>
        <w:numPr>
          <w:ilvl w:val="0"/>
          <w:numId w:val="7"/>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311DC7F" w:rsidR="03671D17">
        <w:rPr>
          <w:rFonts w:ascii="Arial" w:hAnsi="Arial" w:eastAsia="Arial" w:cs="Arial"/>
          <w:b w:val="0"/>
          <w:bCs w:val="0"/>
          <w:i w:val="0"/>
          <w:iCs w:val="0"/>
          <w:caps w:val="0"/>
          <w:smallCaps w:val="0"/>
          <w:noProof w:val="0"/>
          <w:color w:val="000000" w:themeColor="text1" w:themeTint="FF" w:themeShade="FF"/>
          <w:sz w:val="24"/>
          <w:szCs w:val="24"/>
          <w:lang w:val="en"/>
        </w:rPr>
        <w:t>Publication: Staff SharePoint and Website</w:t>
      </w:r>
    </w:p>
    <w:p w:rsidR="5311DC7F" w:rsidP="5311DC7F" w:rsidRDefault="5311DC7F" w14:paraId="3E0AB3F0" w14:textId="234A7F1A">
      <w:pPr>
        <w:rPr>
          <w:rFonts w:ascii="Arial" w:hAnsi="Arial" w:eastAsia="Arial" w:cs="Arial"/>
          <w:b w:val="1"/>
          <w:bCs w:val="1"/>
          <w:sz w:val="24"/>
          <w:szCs w:val="24"/>
        </w:rPr>
      </w:pPr>
    </w:p>
    <w:p w:rsidRPr="006D6DFD" w:rsidR="006D6DFD" w:rsidP="53E9133B" w:rsidRDefault="006D6DFD" w14:paraId="4C0DAB49" w14:textId="77777777">
      <w:pPr>
        <w:rPr>
          <w:rFonts w:ascii="Arial" w:hAnsi="Arial" w:eastAsia="Arial" w:cs="Arial"/>
          <w:b w:val="1"/>
          <w:bCs w:val="1"/>
          <w:sz w:val="24"/>
          <w:szCs w:val="24"/>
        </w:rPr>
      </w:pPr>
      <w:r w:rsidRPr="53E9133B" w:rsidR="006D6DFD">
        <w:rPr>
          <w:rFonts w:ascii="Arial" w:hAnsi="Arial" w:eastAsia="Arial" w:cs="Arial"/>
          <w:b w:val="1"/>
          <w:bCs w:val="1"/>
          <w:sz w:val="24"/>
          <w:szCs w:val="24"/>
        </w:rPr>
        <w:t>1. Policy Statement</w:t>
      </w:r>
    </w:p>
    <w:p w:rsidRPr="006D6DFD" w:rsidR="006D6DFD" w:rsidP="53E9133B" w:rsidRDefault="006D6DFD" w14:paraId="4370DD98" w14:textId="77777777">
      <w:pPr>
        <w:rPr>
          <w:rFonts w:ascii="Arial" w:hAnsi="Arial" w:eastAsia="Arial" w:cs="Arial"/>
          <w:sz w:val="24"/>
          <w:szCs w:val="24"/>
        </w:rPr>
      </w:pPr>
      <w:r w:rsidRPr="53E9133B" w:rsidR="006D6DFD">
        <w:rPr>
          <w:rFonts w:ascii="Arial" w:hAnsi="Arial" w:eastAsia="Arial" w:cs="Arial"/>
          <w:sz w:val="24"/>
          <w:szCs w:val="24"/>
        </w:rPr>
        <w:t>At Blackpool Skills Academy, Physical Education is a vital part of the curriculum and student development. PE provides all students with opportunities to develop physical competence, improve confidence and self-esteem, adopt healthy, active lifestyles, and understand the value of teamwork, resilience, and fair play.</w:t>
      </w:r>
    </w:p>
    <w:p w:rsidRPr="006D6DFD" w:rsidR="006D6DFD" w:rsidP="53E9133B" w:rsidRDefault="006D6DFD" w14:paraId="5BF1F466" w14:textId="77777777">
      <w:pPr>
        <w:rPr>
          <w:rFonts w:ascii="Arial" w:hAnsi="Arial" w:eastAsia="Arial" w:cs="Arial"/>
          <w:sz w:val="24"/>
          <w:szCs w:val="24"/>
        </w:rPr>
      </w:pPr>
      <w:r w:rsidRPr="53E9133B" w:rsidR="006D6DFD">
        <w:rPr>
          <w:rFonts w:ascii="Arial" w:hAnsi="Arial" w:eastAsia="Arial" w:cs="Arial"/>
          <w:sz w:val="24"/>
          <w:szCs w:val="24"/>
        </w:rPr>
        <w:t>We are committed to providing a safe, inclusive, and enjoyable environment where students of all abilities can experience success in a variety of physical activities.</w:t>
      </w:r>
    </w:p>
    <w:p w:rsidR="53E9133B" w:rsidP="53E9133B" w:rsidRDefault="53E9133B" w14:paraId="0EC060BF" w14:textId="71CBB42C">
      <w:pPr>
        <w:rPr>
          <w:rFonts w:ascii="Arial" w:hAnsi="Arial" w:eastAsia="Arial" w:cs="Arial"/>
          <w:sz w:val="24"/>
          <w:szCs w:val="24"/>
        </w:rPr>
      </w:pPr>
    </w:p>
    <w:p w:rsidRPr="006D6DFD" w:rsidR="006D6DFD" w:rsidP="53E9133B" w:rsidRDefault="006D6DFD" w14:paraId="6C39C146" w14:textId="77777777">
      <w:pPr>
        <w:rPr>
          <w:rFonts w:ascii="Arial" w:hAnsi="Arial" w:eastAsia="Arial" w:cs="Arial"/>
          <w:b w:val="1"/>
          <w:bCs w:val="1"/>
          <w:sz w:val="24"/>
          <w:szCs w:val="24"/>
        </w:rPr>
      </w:pPr>
      <w:r w:rsidRPr="53E9133B" w:rsidR="006D6DFD">
        <w:rPr>
          <w:rFonts w:ascii="Arial" w:hAnsi="Arial" w:eastAsia="Arial" w:cs="Arial"/>
          <w:b w:val="1"/>
          <w:bCs w:val="1"/>
          <w:sz w:val="24"/>
          <w:szCs w:val="24"/>
        </w:rPr>
        <w:t>2. Aims</w:t>
      </w:r>
    </w:p>
    <w:p w:rsidRPr="006D6DFD" w:rsidR="006D6DFD" w:rsidP="53E9133B" w:rsidRDefault="006D6DFD" w14:paraId="7EB87A8F" w14:textId="77777777">
      <w:pPr>
        <w:rPr>
          <w:rFonts w:ascii="Arial" w:hAnsi="Arial" w:eastAsia="Arial" w:cs="Arial"/>
          <w:sz w:val="24"/>
          <w:szCs w:val="24"/>
        </w:rPr>
      </w:pPr>
      <w:r w:rsidRPr="53E9133B" w:rsidR="006D6DFD">
        <w:rPr>
          <w:rFonts w:ascii="Arial" w:hAnsi="Arial" w:eastAsia="Arial" w:cs="Arial"/>
          <w:sz w:val="24"/>
          <w:szCs w:val="24"/>
        </w:rPr>
        <w:t>The aims of the PE policy are to:</w:t>
      </w:r>
    </w:p>
    <w:p w:rsidRPr="006D6DFD" w:rsidR="006D6DFD" w:rsidP="53E9133B" w:rsidRDefault="006D6DFD" w14:paraId="0642C1F4" w14:textId="77777777">
      <w:pPr>
        <w:numPr>
          <w:ilvl w:val="0"/>
          <w:numId w:val="1"/>
        </w:numPr>
        <w:rPr>
          <w:rFonts w:ascii="Arial" w:hAnsi="Arial" w:eastAsia="Arial" w:cs="Arial"/>
          <w:sz w:val="24"/>
          <w:szCs w:val="24"/>
        </w:rPr>
      </w:pPr>
      <w:r w:rsidRPr="53E9133B" w:rsidR="006D6DFD">
        <w:rPr>
          <w:rFonts w:ascii="Arial" w:hAnsi="Arial" w:eastAsia="Arial" w:cs="Arial"/>
          <w:sz w:val="24"/>
          <w:szCs w:val="24"/>
        </w:rPr>
        <w:t>Promote physical fitness, health, and wellbeing.</w:t>
      </w:r>
    </w:p>
    <w:p w:rsidRPr="006D6DFD" w:rsidR="006D6DFD" w:rsidP="53E9133B" w:rsidRDefault="006D6DFD" w14:paraId="4A1766D0" w14:textId="77777777">
      <w:pPr>
        <w:numPr>
          <w:ilvl w:val="0"/>
          <w:numId w:val="1"/>
        </w:numPr>
        <w:rPr>
          <w:rFonts w:ascii="Arial" w:hAnsi="Arial" w:eastAsia="Arial" w:cs="Arial"/>
          <w:sz w:val="24"/>
          <w:szCs w:val="24"/>
        </w:rPr>
      </w:pPr>
      <w:r w:rsidRPr="53E9133B" w:rsidR="006D6DFD">
        <w:rPr>
          <w:rFonts w:ascii="Arial" w:hAnsi="Arial" w:eastAsia="Arial" w:cs="Arial"/>
          <w:sz w:val="24"/>
          <w:szCs w:val="24"/>
        </w:rPr>
        <w:t>Encourage lifelong participation in physical activity.</w:t>
      </w:r>
    </w:p>
    <w:p w:rsidRPr="006D6DFD" w:rsidR="006D6DFD" w:rsidP="53E9133B" w:rsidRDefault="006D6DFD" w14:paraId="7ED003BD" w14:textId="77777777">
      <w:pPr>
        <w:numPr>
          <w:ilvl w:val="0"/>
          <w:numId w:val="1"/>
        </w:numPr>
        <w:rPr>
          <w:rFonts w:ascii="Arial" w:hAnsi="Arial" w:eastAsia="Arial" w:cs="Arial"/>
          <w:sz w:val="24"/>
          <w:szCs w:val="24"/>
        </w:rPr>
      </w:pPr>
      <w:r w:rsidRPr="53E9133B" w:rsidR="006D6DFD">
        <w:rPr>
          <w:rFonts w:ascii="Arial" w:hAnsi="Arial" w:eastAsia="Arial" w:cs="Arial"/>
          <w:sz w:val="24"/>
          <w:szCs w:val="24"/>
        </w:rPr>
        <w:t>Develop physical competence and performance across a range of activities.</w:t>
      </w:r>
    </w:p>
    <w:p w:rsidRPr="006D6DFD" w:rsidR="006D6DFD" w:rsidP="53E9133B" w:rsidRDefault="006D6DFD" w14:paraId="0D2C631F" w14:textId="77777777">
      <w:pPr>
        <w:numPr>
          <w:ilvl w:val="0"/>
          <w:numId w:val="1"/>
        </w:numPr>
        <w:rPr>
          <w:rFonts w:ascii="Arial" w:hAnsi="Arial" w:eastAsia="Arial" w:cs="Arial"/>
          <w:sz w:val="24"/>
          <w:szCs w:val="24"/>
        </w:rPr>
      </w:pPr>
      <w:r w:rsidRPr="53E9133B" w:rsidR="006D6DFD">
        <w:rPr>
          <w:rFonts w:ascii="Arial" w:hAnsi="Arial" w:eastAsia="Arial" w:cs="Arial"/>
          <w:sz w:val="24"/>
          <w:szCs w:val="24"/>
        </w:rPr>
        <w:t>Foster personal and social development through cooperative and competitive games.</w:t>
      </w:r>
    </w:p>
    <w:p w:rsidRPr="006D6DFD" w:rsidR="006D6DFD" w:rsidP="53E9133B" w:rsidRDefault="006D6DFD" w14:paraId="7AE360AB" w14:textId="77777777">
      <w:pPr>
        <w:numPr>
          <w:ilvl w:val="0"/>
          <w:numId w:val="1"/>
        </w:numPr>
        <w:rPr>
          <w:rFonts w:ascii="Arial" w:hAnsi="Arial" w:eastAsia="Arial" w:cs="Arial"/>
          <w:sz w:val="24"/>
          <w:szCs w:val="24"/>
        </w:rPr>
      </w:pPr>
      <w:r w:rsidRPr="53E9133B" w:rsidR="006D6DFD">
        <w:rPr>
          <w:rFonts w:ascii="Arial" w:hAnsi="Arial" w:eastAsia="Arial" w:cs="Arial"/>
          <w:sz w:val="24"/>
          <w:szCs w:val="24"/>
        </w:rPr>
        <w:t>Ensure equality of access and opportunity for all students.</w:t>
      </w:r>
    </w:p>
    <w:p w:rsidRPr="006D6DFD" w:rsidR="006D6DFD" w:rsidP="53E9133B" w:rsidRDefault="006D6DFD" w14:paraId="00007A1C" w14:textId="77777777">
      <w:pPr>
        <w:numPr>
          <w:ilvl w:val="0"/>
          <w:numId w:val="1"/>
        </w:numPr>
        <w:rPr>
          <w:rFonts w:ascii="Arial" w:hAnsi="Arial" w:eastAsia="Arial" w:cs="Arial"/>
          <w:sz w:val="24"/>
          <w:szCs w:val="24"/>
        </w:rPr>
      </w:pPr>
      <w:r w:rsidRPr="53E9133B" w:rsidR="006D6DFD">
        <w:rPr>
          <w:rFonts w:ascii="Arial" w:hAnsi="Arial" w:eastAsia="Arial" w:cs="Arial"/>
          <w:sz w:val="24"/>
          <w:szCs w:val="24"/>
        </w:rPr>
        <w:t>Promote the values of respect, discipline, and sportsmanship.</w:t>
      </w:r>
    </w:p>
    <w:p w:rsidR="006D6DFD" w:rsidP="53E9133B" w:rsidRDefault="006D6DFD" w14:paraId="54D1806B" w14:textId="77777777">
      <w:pPr>
        <w:rPr>
          <w:rFonts w:ascii="Arial" w:hAnsi="Arial" w:eastAsia="Arial" w:cs="Arial"/>
          <w:b w:val="1"/>
          <w:bCs w:val="1"/>
          <w:sz w:val="24"/>
          <w:szCs w:val="24"/>
        </w:rPr>
      </w:pPr>
    </w:p>
    <w:p w:rsidRPr="006D6DFD" w:rsidR="006D6DFD" w:rsidP="53E9133B" w:rsidRDefault="006D6DFD" w14:paraId="2D592C8F" w14:textId="1CA72F62">
      <w:pPr>
        <w:rPr>
          <w:rFonts w:ascii="Arial" w:hAnsi="Arial" w:eastAsia="Arial" w:cs="Arial"/>
          <w:b w:val="1"/>
          <w:bCs w:val="1"/>
          <w:sz w:val="24"/>
          <w:szCs w:val="24"/>
        </w:rPr>
      </w:pPr>
      <w:r w:rsidRPr="53E9133B" w:rsidR="006D6DFD">
        <w:rPr>
          <w:rFonts w:ascii="Arial" w:hAnsi="Arial" w:eastAsia="Arial" w:cs="Arial"/>
          <w:b w:val="1"/>
          <w:bCs w:val="1"/>
          <w:sz w:val="24"/>
          <w:szCs w:val="24"/>
        </w:rPr>
        <w:t>3. Curriculum Delivery</w:t>
      </w:r>
    </w:p>
    <w:p w:rsidRPr="006D6DFD" w:rsidR="006D6DFD" w:rsidP="53E9133B" w:rsidRDefault="006D6DFD" w14:paraId="510F401E" w14:textId="77777777">
      <w:pPr>
        <w:rPr>
          <w:rFonts w:ascii="Arial" w:hAnsi="Arial" w:eastAsia="Arial" w:cs="Arial"/>
          <w:sz w:val="24"/>
          <w:szCs w:val="24"/>
        </w:rPr>
      </w:pPr>
      <w:r w:rsidRPr="53E9133B" w:rsidR="006D6DFD">
        <w:rPr>
          <w:rFonts w:ascii="Arial" w:hAnsi="Arial" w:eastAsia="Arial" w:cs="Arial"/>
          <w:sz w:val="24"/>
          <w:szCs w:val="24"/>
        </w:rPr>
        <w:t>The PE curriculum is broad, balanced, and inclusive, in line with the National Curriculum (for Key Stage 4) and tailored vocational pathways for post-16 students.</w:t>
      </w:r>
    </w:p>
    <w:p w:rsidR="53E9133B" w:rsidP="53E9133B" w:rsidRDefault="53E9133B" w14:paraId="1E643916" w14:textId="3876CC00">
      <w:pPr>
        <w:rPr>
          <w:rFonts w:ascii="Arial" w:hAnsi="Arial" w:eastAsia="Arial" w:cs="Arial"/>
          <w:sz w:val="24"/>
          <w:szCs w:val="24"/>
        </w:rPr>
      </w:pPr>
    </w:p>
    <w:p w:rsidRPr="006D6DFD" w:rsidR="006D6DFD" w:rsidP="53E9133B" w:rsidRDefault="006D6DFD" w14:paraId="511BA22D" w14:textId="77777777">
      <w:pPr>
        <w:rPr>
          <w:rFonts w:ascii="Arial" w:hAnsi="Arial" w:eastAsia="Arial" w:cs="Arial"/>
          <w:b w:val="1"/>
          <w:bCs w:val="1"/>
          <w:sz w:val="24"/>
          <w:szCs w:val="24"/>
        </w:rPr>
      </w:pPr>
      <w:r w:rsidRPr="53E9133B" w:rsidR="006D6DFD">
        <w:rPr>
          <w:rFonts w:ascii="Arial" w:hAnsi="Arial" w:eastAsia="Arial" w:cs="Arial"/>
          <w:b w:val="1"/>
          <w:bCs w:val="1"/>
          <w:sz w:val="24"/>
          <w:szCs w:val="24"/>
        </w:rPr>
        <w:t>Activities Offered May Include:</w:t>
      </w:r>
    </w:p>
    <w:p w:rsidRPr="006D6DFD" w:rsidR="006D6DFD" w:rsidP="53E9133B" w:rsidRDefault="006D6DFD" w14:paraId="2C298C0A" w14:textId="77777777">
      <w:pPr>
        <w:numPr>
          <w:ilvl w:val="0"/>
          <w:numId w:val="2"/>
        </w:numPr>
        <w:rPr>
          <w:rFonts w:ascii="Arial" w:hAnsi="Arial" w:eastAsia="Arial" w:cs="Arial"/>
          <w:sz w:val="24"/>
          <w:szCs w:val="24"/>
        </w:rPr>
      </w:pPr>
      <w:r w:rsidRPr="53E9133B" w:rsidR="006D6DFD">
        <w:rPr>
          <w:rFonts w:ascii="Arial" w:hAnsi="Arial" w:eastAsia="Arial" w:cs="Arial"/>
          <w:sz w:val="24"/>
          <w:szCs w:val="24"/>
        </w:rPr>
        <w:t>Invasion Games (football, basketball, rugby)</w:t>
      </w:r>
    </w:p>
    <w:p w:rsidRPr="006D6DFD" w:rsidR="006D6DFD" w:rsidP="53E9133B" w:rsidRDefault="006D6DFD" w14:paraId="50EE207E" w14:textId="77777777">
      <w:pPr>
        <w:numPr>
          <w:ilvl w:val="0"/>
          <w:numId w:val="2"/>
        </w:numPr>
        <w:rPr>
          <w:rFonts w:ascii="Arial" w:hAnsi="Arial" w:eastAsia="Arial" w:cs="Arial"/>
          <w:sz w:val="24"/>
          <w:szCs w:val="24"/>
        </w:rPr>
      </w:pPr>
      <w:r w:rsidRPr="53E9133B" w:rsidR="006D6DFD">
        <w:rPr>
          <w:rFonts w:ascii="Arial" w:hAnsi="Arial" w:eastAsia="Arial" w:cs="Arial"/>
          <w:sz w:val="24"/>
          <w:szCs w:val="24"/>
        </w:rPr>
        <w:t>Net/Wall Games (badminton, volleyball, tennis)</w:t>
      </w:r>
    </w:p>
    <w:p w:rsidRPr="006D6DFD" w:rsidR="006D6DFD" w:rsidP="53E9133B" w:rsidRDefault="006D6DFD" w14:paraId="5A6158D7" w14:textId="77777777">
      <w:pPr>
        <w:numPr>
          <w:ilvl w:val="0"/>
          <w:numId w:val="2"/>
        </w:numPr>
        <w:rPr>
          <w:rFonts w:ascii="Arial" w:hAnsi="Arial" w:eastAsia="Arial" w:cs="Arial"/>
          <w:sz w:val="24"/>
          <w:szCs w:val="24"/>
        </w:rPr>
      </w:pPr>
      <w:r w:rsidRPr="53E9133B" w:rsidR="006D6DFD">
        <w:rPr>
          <w:rFonts w:ascii="Arial" w:hAnsi="Arial" w:eastAsia="Arial" w:cs="Arial"/>
          <w:sz w:val="24"/>
          <w:szCs w:val="24"/>
        </w:rPr>
        <w:t>Striking and Fielding Games (rounders, cricket, softball)</w:t>
      </w:r>
    </w:p>
    <w:p w:rsidRPr="006D6DFD" w:rsidR="006D6DFD" w:rsidP="53E9133B" w:rsidRDefault="006D6DFD" w14:paraId="639A0C7D" w14:textId="77777777">
      <w:pPr>
        <w:numPr>
          <w:ilvl w:val="0"/>
          <w:numId w:val="2"/>
        </w:numPr>
        <w:rPr>
          <w:rFonts w:ascii="Arial" w:hAnsi="Arial" w:eastAsia="Arial" w:cs="Arial"/>
          <w:sz w:val="24"/>
          <w:szCs w:val="24"/>
        </w:rPr>
      </w:pPr>
      <w:r w:rsidRPr="53E9133B" w:rsidR="006D6DFD">
        <w:rPr>
          <w:rFonts w:ascii="Arial" w:hAnsi="Arial" w:eastAsia="Arial" w:cs="Arial"/>
          <w:sz w:val="24"/>
          <w:szCs w:val="24"/>
        </w:rPr>
        <w:t>Athletics</w:t>
      </w:r>
    </w:p>
    <w:p w:rsidRPr="006D6DFD" w:rsidR="006D6DFD" w:rsidP="53E9133B" w:rsidRDefault="006D6DFD" w14:paraId="27DE1631" w14:textId="77777777">
      <w:pPr>
        <w:numPr>
          <w:ilvl w:val="0"/>
          <w:numId w:val="2"/>
        </w:numPr>
        <w:rPr>
          <w:rFonts w:ascii="Arial" w:hAnsi="Arial" w:eastAsia="Arial" w:cs="Arial"/>
          <w:sz w:val="24"/>
          <w:szCs w:val="24"/>
        </w:rPr>
      </w:pPr>
      <w:r w:rsidRPr="53E9133B" w:rsidR="006D6DFD">
        <w:rPr>
          <w:rFonts w:ascii="Arial" w:hAnsi="Arial" w:eastAsia="Arial" w:cs="Arial"/>
          <w:sz w:val="24"/>
          <w:szCs w:val="24"/>
        </w:rPr>
        <w:t>Fitness Training and Circuit Work</w:t>
      </w:r>
    </w:p>
    <w:p w:rsidRPr="006D6DFD" w:rsidR="006D6DFD" w:rsidP="53E9133B" w:rsidRDefault="006D6DFD" w14:paraId="0E06162B" w14:textId="77777777">
      <w:pPr>
        <w:numPr>
          <w:ilvl w:val="0"/>
          <w:numId w:val="2"/>
        </w:numPr>
        <w:rPr>
          <w:rFonts w:ascii="Arial" w:hAnsi="Arial" w:eastAsia="Arial" w:cs="Arial"/>
          <w:sz w:val="24"/>
          <w:szCs w:val="24"/>
        </w:rPr>
      </w:pPr>
      <w:r w:rsidRPr="53E9133B" w:rsidR="006D6DFD">
        <w:rPr>
          <w:rFonts w:ascii="Arial" w:hAnsi="Arial" w:eastAsia="Arial" w:cs="Arial"/>
          <w:sz w:val="24"/>
          <w:szCs w:val="24"/>
        </w:rPr>
        <w:t>Outdoor and Adventurous Activities</w:t>
      </w:r>
    </w:p>
    <w:p w:rsidRPr="006D6DFD" w:rsidR="006D6DFD" w:rsidP="53E9133B" w:rsidRDefault="006D6DFD" w14:paraId="1A8D2439" w14:textId="77777777">
      <w:pPr>
        <w:numPr>
          <w:ilvl w:val="0"/>
          <w:numId w:val="2"/>
        </w:numPr>
        <w:rPr>
          <w:rFonts w:ascii="Arial" w:hAnsi="Arial" w:eastAsia="Arial" w:cs="Arial"/>
          <w:sz w:val="24"/>
          <w:szCs w:val="24"/>
        </w:rPr>
      </w:pPr>
      <w:r w:rsidRPr="53E9133B" w:rsidR="006D6DFD">
        <w:rPr>
          <w:rFonts w:ascii="Arial" w:hAnsi="Arial" w:eastAsia="Arial" w:cs="Arial"/>
          <w:sz w:val="24"/>
          <w:szCs w:val="24"/>
        </w:rPr>
        <w:t xml:space="preserve">Dance and Movement (where </w:t>
      </w:r>
      <w:r w:rsidRPr="53E9133B" w:rsidR="006D6DFD">
        <w:rPr>
          <w:rFonts w:ascii="Arial" w:hAnsi="Arial" w:eastAsia="Arial" w:cs="Arial"/>
          <w:sz w:val="24"/>
          <w:szCs w:val="24"/>
        </w:rPr>
        <w:t>appropriate)</w:t>
      </w:r>
    </w:p>
    <w:p w:rsidRPr="006D6DFD" w:rsidR="006D6DFD" w:rsidP="53E9133B" w:rsidRDefault="006D6DFD" w14:paraId="33B365D1" w14:textId="77777777">
      <w:pPr>
        <w:rPr>
          <w:rFonts w:ascii="Arial" w:hAnsi="Arial" w:eastAsia="Arial" w:cs="Arial"/>
          <w:sz w:val="24"/>
          <w:szCs w:val="24"/>
        </w:rPr>
      </w:pPr>
      <w:r w:rsidRPr="53E9133B" w:rsidR="006D6DFD">
        <w:rPr>
          <w:rFonts w:ascii="Arial" w:hAnsi="Arial" w:eastAsia="Arial" w:cs="Arial"/>
          <w:sz w:val="24"/>
          <w:szCs w:val="24"/>
        </w:rPr>
        <w:t xml:space="preserve">Lessons are delivered in mixed and single-gender groups where </w:t>
      </w:r>
      <w:r w:rsidRPr="53E9133B" w:rsidR="006D6DFD">
        <w:rPr>
          <w:rFonts w:ascii="Arial" w:hAnsi="Arial" w:eastAsia="Arial" w:cs="Arial"/>
          <w:sz w:val="24"/>
          <w:szCs w:val="24"/>
        </w:rPr>
        <w:t>appropriate</w:t>
      </w:r>
      <w:r w:rsidRPr="53E9133B" w:rsidR="006D6DFD">
        <w:rPr>
          <w:rFonts w:ascii="Arial" w:hAnsi="Arial" w:eastAsia="Arial" w:cs="Arial"/>
          <w:sz w:val="24"/>
          <w:szCs w:val="24"/>
        </w:rPr>
        <w:t>, and differentiation ensures that all students can access and succeed in PE.</w:t>
      </w:r>
    </w:p>
    <w:p w:rsidR="006D6DFD" w:rsidP="53E9133B" w:rsidRDefault="006D6DFD" w14:paraId="01581B7E" w14:textId="77777777">
      <w:pPr>
        <w:rPr>
          <w:rFonts w:ascii="Arial" w:hAnsi="Arial" w:eastAsia="Arial" w:cs="Arial"/>
          <w:b w:val="1"/>
          <w:bCs w:val="1"/>
          <w:sz w:val="24"/>
          <w:szCs w:val="24"/>
        </w:rPr>
      </w:pPr>
    </w:p>
    <w:p w:rsidRPr="006D6DFD" w:rsidR="006D6DFD" w:rsidP="53E9133B" w:rsidRDefault="006D6DFD" w14:paraId="0455C4DE" w14:textId="04385D18">
      <w:pPr>
        <w:rPr>
          <w:rFonts w:ascii="Arial" w:hAnsi="Arial" w:eastAsia="Arial" w:cs="Arial"/>
          <w:b w:val="1"/>
          <w:bCs w:val="1"/>
          <w:sz w:val="24"/>
          <w:szCs w:val="24"/>
        </w:rPr>
      </w:pPr>
      <w:r w:rsidRPr="53E9133B" w:rsidR="006D6DFD">
        <w:rPr>
          <w:rFonts w:ascii="Arial" w:hAnsi="Arial" w:eastAsia="Arial" w:cs="Arial"/>
          <w:b w:val="1"/>
          <w:bCs w:val="1"/>
          <w:sz w:val="24"/>
          <w:szCs w:val="24"/>
        </w:rPr>
        <w:t>4. Assessment</w:t>
      </w:r>
    </w:p>
    <w:p w:rsidRPr="006D6DFD" w:rsidR="006D6DFD" w:rsidP="53E9133B" w:rsidRDefault="006D6DFD" w14:paraId="696E2621" w14:textId="77777777">
      <w:pPr>
        <w:rPr>
          <w:rFonts w:ascii="Arial" w:hAnsi="Arial" w:eastAsia="Arial" w:cs="Arial"/>
          <w:sz w:val="24"/>
          <w:szCs w:val="24"/>
        </w:rPr>
      </w:pPr>
      <w:r w:rsidRPr="53E9133B" w:rsidR="006D6DFD">
        <w:rPr>
          <w:rFonts w:ascii="Arial" w:hAnsi="Arial" w:eastAsia="Arial" w:cs="Arial"/>
          <w:sz w:val="24"/>
          <w:szCs w:val="24"/>
        </w:rPr>
        <w:t>Students are assessed regularly through observation, performance, and self-assessment. For Key Stage 4 and post-16 students on vocational courses, assessments will be linked to course-specific outcomes (e.g., BTEC, NCFE). PE assessment contributes to progress tracking and informs future planning.</w:t>
      </w:r>
    </w:p>
    <w:p w:rsidR="006D6DFD" w:rsidP="53E9133B" w:rsidRDefault="006D6DFD" w14:paraId="650BD9F2" w14:textId="77777777">
      <w:pPr>
        <w:rPr>
          <w:rFonts w:ascii="Arial" w:hAnsi="Arial" w:eastAsia="Arial" w:cs="Arial"/>
          <w:b w:val="1"/>
          <w:bCs w:val="1"/>
          <w:sz w:val="24"/>
          <w:szCs w:val="24"/>
        </w:rPr>
      </w:pPr>
    </w:p>
    <w:p w:rsidRPr="006D6DFD" w:rsidR="006D6DFD" w:rsidP="53E9133B" w:rsidRDefault="006D6DFD" w14:paraId="41B9A3A5" w14:textId="2C2365F9">
      <w:pPr>
        <w:rPr>
          <w:rFonts w:ascii="Arial" w:hAnsi="Arial" w:eastAsia="Arial" w:cs="Arial"/>
          <w:b w:val="1"/>
          <w:bCs w:val="1"/>
          <w:sz w:val="24"/>
          <w:szCs w:val="24"/>
        </w:rPr>
      </w:pPr>
      <w:r w:rsidRPr="53E9133B" w:rsidR="006D6DFD">
        <w:rPr>
          <w:rFonts w:ascii="Arial" w:hAnsi="Arial" w:eastAsia="Arial" w:cs="Arial"/>
          <w:b w:val="1"/>
          <w:bCs w:val="1"/>
          <w:sz w:val="24"/>
          <w:szCs w:val="24"/>
        </w:rPr>
        <w:t>5. Clothing and Equipment</w:t>
      </w:r>
    </w:p>
    <w:p w:rsidRPr="006D6DFD" w:rsidR="006D6DFD" w:rsidP="53E9133B" w:rsidRDefault="006D6DFD" w14:paraId="09C7BAC0" w14:textId="77777777">
      <w:pPr>
        <w:rPr>
          <w:rFonts w:ascii="Arial" w:hAnsi="Arial" w:eastAsia="Arial" w:cs="Arial"/>
          <w:sz w:val="24"/>
          <w:szCs w:val="24"/>
        </w:rPr>
      </w:pPr>
      <w:r w:rsidRPr="53E9133B" w:rsidR="006D6DFD">
        <w:rPr>
          <w:rFonts w:ascii="Arial" w:hAnsi="Arial" w:eastAsia="Arial" w:cs="Arial"/>
          <w:sz w:val="24"/>
          <w:szCs w:val="24"/>
        </w:rPr>
        <w:t>All students are expected to wear the Academy’s approved PE kit. This includes:</w:t>
      </w:r>
    </w:p>
    <w:p w:rsidRPr="006D6DFD" w:rsidR="006D6DFD" w:rsidP="53E9133B" w:rsidRDefault="006D6DFD" w14:paraId="4E540801" w14:textId="77777777">
      <w:pPr>
        <w:numPr>
          <w:ilvl w:val="0"/>
          <w:numId w:val="3"/>
        </w:numPr>
        <w:rPr>
          <w:rFonts w:ascii="Arial" w:hAnsi="Arial" w:eastAsia="Arial" w:cs="Arial"/>
          <w:sz w:val="24"/>
          <w:szCs w:val="24"/>
        </w:rPr>
      </w:pPr>
      <w:r w:rsidRPr="53E9133B" w:rsidR="006D6DFD">
        <w:rPr>
          <w:rFonts w:ascii="Arial" w:hAnsi="Arial" w:eastAsia="Arial" w:cs="Arial"/>
          <w:sz w:val="24"/>
          <w:szCs w:val="24"/>
        </w:rPr>
        <w:t>Plain black tracksuit bottoms or shorts</w:t>
      </w:r>
    </w:p>
    <w:p w:rsidRPr="006D6DFD" w:rsidR="006D6DFD" w:rsidP="53E9133B" w:rsidRDefault="006D6DFD" w14:paraId="08C3E74F" w14:textId="77777777">
      <w:pPr>
        <w:numPr>
          <w:ilvl w:val="0"/>
          <w:numId w:val="3"/>
        </w:numPr>
        <w:rPr>
          <w:rFonts w:ascii="Arial" w:hAnsi="Arial" w:eastAsia="Arial" w:cs="Arial"/>
          <w:sz w:val="24"/>
          <w:szCs w:val="24"/>
        </w:rPr>
      </w:pPr>
      <w:r w:rsidRPr="53E9133B" w:rsidR="006D6DFD">
        <w:rPr>
          <w:rFonts w:ascii="Arial" w:hAnsi="Arial" w:eastAsia="Arial" w:cs="Arial"/>
          <w:sz w:val="24"/>
          <w:szCs w:val="24"/>
        </w:rPr>
        <w:t>White polo shirt or t-shirt</w:t>
      </w:r>
    </w:p>
    <w:p w:rsidRPr="006D6DFD" w:rsidR="006D6DFD" w:rsidP="53E9133B" w:rsidRDefault="006D6DFD" w14:paraId="5E8D661D" w14:textId="77777777">
      <w:pPr>
        <w:numPr>
          <w:ilvl w:val="0"/>
          <w:numId w:val="3"/>
        </w:numPr>
        <w:rPr>
          <w:rFonts w:ascii="Arial" w:hAnsi="Arial" w:eastAsia="Arial" w:cs="Arial"/>
          <w:sz w:val="24"/>
          <w:szCs w:val="24"/>
        </w:rPr>
      </w:pPr>
      <w:r w:rsidRPr="53E9133B" w:rsidR="006D6DFD">
        <w:rPr>
          <w:rFonts w:ascii="Arial" w:hAnsi="Arial" w:eastAsia="Arial" w:cs="Arial"/>
          <w:sz w:val="24"/>
          <w:szCs w:val="24"/>
        </w:rPr>
        <w:t>Suitable sports footwear (trainers)</w:t>
      </w:r>
    </w:p>
    <w:p w:rsidRPr="006D6DFD" w:rsidR="006D6DFD" w:rsidP="53E9133B" w:rsidRDefault="006D6DFD" w14:paraId="71934B03" w14:textId="77777777">
      <w:pPr>
        <w:rPr>
          <w:rFonts w:ascii="Arial" w:hAnsi="Arial" w:eastAsia="Arial" w:cs="Arial"/>
          <w:sz w:val="24"/>
          <w:szCs w:val="24"/>
        </w:rPr>
      </w:pPr>
      <w:r w:rsidRPr="53E9133B" w:rsidR="006D6DFD">
        <w:rPr>
          <w:rFonts w:ascii="Arial" w:hAnsi="Arial" w:eastAsia="Arial" w:cs="Arial"/>
          <w:sz w:val="24"/>
          <w:szCs w:val="24"/>
        </w:rPr>
        <w:t>Students must remove all jewellery and tie back long hair. Religious headwear must be secured safely for physical activity. Spare clean kit will be provided for students who are unable to bring theirs.</w:t>
      </w:r>
    </w:p>
    <w:p w:rsidR="006D6DFD" w:rsidP="53E9133B" w:rsidRDefault="006D6DFD" w14:paraId="4784A1A0" w14:textId="77777777">
      <w:pPr>
        <w:rPr>
          <w:rFonts w:ascii="Arial" w:hAnsi="Arial" w:eastAsia="Arial" w:cs="Arial"/>
          <w:b w:val="1"/>
          <w:bCs w:val="1"/>
          <w:sz w:val="24"/>
          <w:szCs w:val="24"/>
        </w:rPr>
      </w:pPr>
    </w:p>
    <w:p w:rsidRPr="006D6DFD" w:rsidR="006D6DFD" w:rsidP="53E9133B" w:rsidRDefault="006D6DFD" w14:paraId="3AB1A22F" w14:textId="12B5121D">
      <w:pPr>
        <w:rPr>
          <w:rFonts w:ascii="Arial" w:hAnsi="Arial" w:eastAsia="Arial" w:cs="Arial"/>
          <w:b w:val="1"/>
          <w:bCs w:val="1"/>
          <w:sz w:val="24"/>
          <w:szCs w:val="24"/>
        </w:rPr>
      </w:pPr>
      <w:r w:rsidRPr="53E9133B" w:rsidR="006D6DFD">
        <w:rPr>
          <w:rFonts w:ascii="Arial" w:hAnsi="Arial" w:eastAsia="Arial" w:cs="Arial"/>
          <w:b w:val="1"/>
          <w:bCs w:val="1"/>
          <w:sz w:val="24"/>
          <w:szCs w:val="24"/>
        </w:rPr>
        <w:t>6. Inclusion and Equal Opportunities</w:t>
      </w:r>
    </w:p>
    <w:p w:rsidRPr="006D6DFD" w:rsidR="006D6DFD" w:rsidP="53E9133B" w:rsidRDefault="006D6DFD" w14:paraId="4BA7B4B9" w14:textId="77777777">
      <w:pPr>
        <w:rPr>
          <w:rFonts w:ascii="Arial" w:hAnsi="Arial" w:eastAsia="Arial" w:cs="Arial"/>
          <w:sz w:val="24"/>
          <w:szCs w:val="24"/>
        </w:rPr>
      </w:pPr>
      <w:r w:rsidRPr="53E9133B" w:rsidR="006D6DFD">
        <w:rPr>
          <w:rFonts w:ascii="Arial" w:hAnsi="Arial" w:eastAsia="Arial" w:cs="Arial"/>
          <w:sz w:val="24"/>
          <w:szCs w:val="24"/>
        </w:rPr>
        <w:t>PE at Blackpool Skills Academy is fully inclusive. We:</w:t>
      </w:r>
    </w:p>
    <w:p w:rsidRPr="006D6DFD" w:rsidR="006D6DFD" w:rsidP="53E9133B" w:rsidRDefault="006D6DFD" w14:paraId="7BCCFA44" w14:textId="77777777">
      <w:pPr>
        <w:numPr>
          <w:ilvl w:val="0"/>
          <w:numId w:val="4"/>
        </w:numPr>
        <w:rPr>
          <w:rFonts w:ascii="Arial" w:hAnsi="Arial" w:eastAsia="Arial" w:cs="Arial"/>
          <w:sz w:val="24"/>
          <w:szCs w:val="24"/>
        </w:rPr>
      </w:pPr>
      <w:r w:rsidRPr="53E9133B" w:rsidR="006D6DFD">
        <w:rPr>
          <w:rFonts w:ascii="Arial" w:hAnsi="Arial" w:eastAsia="Arial" w:cs="Arial"/>
          <w:sz w:val="24"/>
          <w:szCs w:val="24"/>
        </w:rPr>
        <w:t>Differentiate lessons to support SEND and EAL students.</w:t>
      </w:r>
    </w:p>
    <w:p w:rsidRPr="006D6DFD" w:rsidR="006D6DFD" w:rsidP="53E9133B" w:rsidRDefault="006D6DFD" w14:paraId="01A9F379" w14:textId="77777777">
      <w:pPr>
        <w:numPr>
          <w:ilvl w:val="0"/>
          <w:numId w:val="4"/>
        </w:numPr>
        <w:rPr>
          <w:rFonts w:ascii="Arial" w:hAnsi="Arial" w:eastAsia="Arial" w:cs="Arial"/>
          <w:sz w:val="24"/>
          <w:szCs w:val="24"/>
        </w:rPr>
      </w:pPr>
      <w:r w:rsidRPr="53E9133B" w:rsidR="006D6DFD">
        <w:rPr>
          <w:rFonts w:ascii="Arial" w:hAnsi="Arial" w:eastAsia="Arial" w:cs="Arial"/>
          <w:sz w:val="24"/>
          <w:szCs w:val="24"/>
        </w:rPr>
        <w:t>Make reasonable adjustments for medical conditions or disabilities.</w:t>
      </w:r>
    </w:p>
    <w:p w:rsidRPr="006D6DFD" w:rsidR="006D6DFD" w:rsidP="53E9133B" w:rsidRDefault="006D6DFD" w14:paraId="6FEE2AAB" w14:textId="77777777">
      <w:pPr>
        <w:numPr>
          <w:ilvl w:val="0"/>
          <w:numId w:val="4"/>
        </w:numPr>
        <w:rPr>
          <w:rFonts w:ascii="Arial" w:hAnsi="Arial" w:eastAsia="Arial" w:cs="Arial"/>
          <w:sz w:val="24"/>
          <w:szCs w:val="24"/>
        </w:rPr>
      </w:pPr>
      <w:r w:rsidRPr="53E9133B" w:rsidR="006D6DFD">
        <w:rPr>
          <w:rFonts w:ascii="Arial" w:hAnsi="Arial" w:eastAsia="Arial" w:cs="Arial"/>
          <w:sz w:val="24"/>
          <w:szCs w:val="24"/>
        </w:rPr>
        <w:t>Ensure all students have access to a wide range of activities regardless of background, gender, or ability.</w:t>
      </w:r>
    </w:p>
    <w:p w:rsidR="006D6DFD" w:rsidP="53E9133B" w:rsidRDefault="006D6DFD" w14:paraId="1F8DA949" w14:textId="77777777">
      <w:pPr>
        <w:rPr>
          <w:rFonts w:ascii="Arial" w:hAnsi="Arial" w:eastAsia="Arial" w:cs="Arial"/>
          <w:b w:val="1"/>
          <w:bCs w:val="1"/>
          <w:sz w:val="24"/>
          <w:szCs w:val="24"/>
        </w:rPr>
      </w:pPr>
    </w:p>
    <w:p w:rsidRPr="006D6DFD" w:rsidR="006D6DFD" w:rsidP="53E9133B" w:rsidRDefault="006D6DFD" w14:paraId="1EE7C76D" w14:textId="46394EB7">
      <w:pPr>
        <w:rPr>
          <w:rFonts w:ascii="Arial" w:hAnsi="Arial" w:eastAsia="Arial" w:cs="Arial"/>
          <w:b w:val="1"/>
          <w:bCs w:val="1"/>
          <w:sz w:val="24"/>
          <w:szCs w:val="24"/>
        </w:rPr>
      </w:pPr>
      <w:r w:rsidRPr="53E9133B" w:rsidR="006D6DFD">
        <w:rPr>
          <w:rFonts w:ascii="Arial" w:hAnsi="Arial" w:eastAsia="Arial" w:cs="Arial"/>
          <w:b w:val="1"/>
          <w:bCs w:val="1"/>
          <w:sz w:val="24"/>
          <w:szCs w:val="24"/>
        </w:rPr>
        <w:t>7. Health and Safety</w:t>
      </w:r>
    </w:p>
    <w:p w:rsidRPr="006D6DFD" w:rsidR="006D6DFD" w:rsidP="53E9133B" w:rsidRDefault="006D6DFD" w14:paraId="3CDA75CB" w14:textId="77777777">
      <w:pPr>
        <w:numPr>
          <w:ilvl w:val="0"/>
          <w:numId w:val="5"/>
        </w:numPr>
        <w:rPr>
          <w:rFonts w:ascii="Arial" w:hAnsi="Arial" w:eastAsia="Arial" w:cs="Arial"/>
          <w:sz w:val="24"/>
          <w:szCs w:val="24"/>
        </w:rPr>
      </w:pPr>
      <w:r w:rsidRPr="53E9133B" w:rsidR="006D6DFD">
        <w:rPr>
          <w:rFonts w:ascii="Arial" w:hAnsi="Arial" w:eastAsia="Arial" w:cs="Arial"/>
          <w:sz w:val="24"/>
          <w:szCs w:val="24"/>
        </w:rPr>
        <w:t xml:space="preserve">All staff follow the </w:t>
      </w:r>
      <w:r w:rsidRPr="53E9133B" w:rsidR="006D6DFD">
        <w:rPr>
          <w:rFonts w:ascii="Arial" w:hAnsi="Arial" w:eastAsia="Arial" w:cs="Arial"/>
          <w:b w:val="1"/>
          <w:bCs w:val="1"/>
          <w:sz w:val="24"/>
          <w:szCs w:val="24"/>
        </w:rPr>
        <w:t>AfPE</w:t>
      </w:r>
      <w:r w:rsidRPr="53E9133B" w:rsidR="006D6DFD">
        <w:rPr>
          <w:rFonts w:ascii="Arial" w:hAnsi="Arial" w:eastAsia="Arial" w:cs="Arial"/>
          <w:b w:val="1"/>
          <w:bCs w:val="1"/>
          <w:sz w:val="24"/>
          <w:szCs w:val="24"/>
        </w:rPr>
        <w:t xml:space="preserve"> Safe Practice in Physical Education</w:t>
      </w:r>
      <w:r w:rsidRPr="53E9133B" w:rsidR="006D6DFD">
        <w:rPr>
          <w:rFonts w:ascii="Arial" w:hAnsi="Arial" w:eastAsia="Arial" w:cs="Arial"/>
          <w:sz w:val="24"/>
          <w:szCs w:val="24"/>
        </w:rPr>
        <w:t xml:space="preserve"> guidelines.</w:t>
      </w:r>
    </w:p>
    <w:p w:rsidRPr="006D6DFD" w:rsidR="006D6DFD" w:rsidP="53E9133B" w:rsidRDefault="006D6DFD" w14:paraId="23E5B461" w14:textId="77777777">
      <w:pPr>
        <w:numPr>
          <w:ilvl w:val="0"/>
          <w:numId w:val="5"/>
        </w:numPr>
        <w:rPr>
          <w:rFonts w:ascii="Arial" w:hAnsi="Arial" w:eastAsia="Arial" w:cs="Arial"/>
          <w:sz w:val="24"/>
          <w:szCs w:val="24"/>
        </w:rPr>
      </w:pPr>
      <w:r w:rsidRPr="53E9133B" w:rsidR="006D6DFD">
        <w:rPr>
          <w:rFonts w:ascii="Arial" w:hAnsi="Arial" w:eastAsia="Arial" w:cs="Arial"/>
          <w:sz w:val="24"/>
          <w:szCs w:val="24"/>
        </w:rPr>
        <w:t>Regular risk assessments are conducted for all PE activities and facilities.</w:t>
      </w:r>
    </w:p>
    <w:p w:rsidRPr="006D6DFD" w:rsidR="006D6DFD" w:rsidP="53E9133B" w:rsidRDefault="006D6DFD" w14:paraId="3E45B997" w14:textId="77777777">
      <w:pPr>
        <w:numPr>
          <w:ilvl w:val="0"/>
          <w:numId w:val="5"/>
        </w:numPr>
        <w:rPr>
          <w:rFonts w:ascii="Arial" w:hAnsi="Arial" w:eastAsia="Arial" w:cs="Arial"/>
          <w:sz w:val="24"/>
          <w:szCs w:val="24"/>
        </w:rPr>
      </w:pPr>
      <w:r w:rsidRPr="53E9133B" w:rsidR="006D6DFD">
        <w:rPr>
          <w:rFonts w:ascii="Arial" w:hAnsi="Arial" w:eastAsia="Arial" w:cs="Arial"/>
          <w:sz w:val="24"/>
          <w:szCs w:val="24"/>
        </w:rPr>
        <w:t xml:space="preserve">Equipment is checked and </w:t>
      </w:r>
      <w:r w:rsidRPr="53E9133B" w:rsidR="006D6DFD">
        <w:rPr>
          <w:rFonts w:ascii="Arial" w:hAnsi="Arial" w:eastAsia="Arial" w:cs="Arial"/>
          <w:sz w:val="24"/>
          <w:szCs w:val="24"/>
        </w:rPr>
        <w:t>maintained</w:t>
      </w:r>
      <w:r w:rsidRPr="53E9133B" w:rsidR="006D6DFD">
        <w:rPr>
          <w:rFonts w:ascii="Arial" w:hAnsi="Arial" w:eastAsia="Arial" w:cs="Arial"/>
          <w:sz w:val="24"/>
          <w:szCs w:val="24"/>
        </w:rPr>
        <w:t xml:space="preserve"> regularly.</w:t>
      </w:r>
    </w:p>
    <w:p w:rsidRPr="006D6DFD" w:rsidR="006D6DFD" w:rsidP="53E9133B" w:rsidRDefault="006D6DFD" w14:paraId="13EDB338" w14:textId="038F961D">
      <w:pPr>
        <w:numPr>
          <w:ilvl w:val="0"/>
          <w:numId w:val="5"/>
        </w:numPr>
        <w:rPr>
          <w:rFonts w:ascii="Arial" w:hAnsi="Arial" w:eastAsia="Arial" w:cs="Arial"/>
          <w:sz w:val="24"/>
          <w:szCs w:val="24"/>
        </w:rPr>
      </w:pPr>
      <w:r w:rsidRPr="53E9133B" w:rsidR="006D6DFD">
        <w:rPr>
          <w:rFonts w:ascii="Arial" w:hAnsi="Arial" w:eastAsia="Arial" w:cs="Arial"/>
          <w:sz w:val="24"/>
          <w:szCs w:val="24"/>
        </w:rPr>
        <w:t xml:space="preserve">First aid procedures are </w:t>
      </w:r>
      <w:r w:rsidRPr="53E9133B" w:rsidR="0F93AD87">
        <w:rPr>
          <w:rFonts w:ascii="Arial" w:hAnsi="Arial" w:eastAsia="Arial" w:cs="Arial"/>
          <w:sz w:val="24"/>
          <w:szCs w:val="24"/>
        </w:rPr>
        <w:t>always followed</w:t>
      </w:r>
      <w:r w:rsidRPr="53E9133B" w:rsidR="006D6DFD">
        <w:rPr>
          <w:rFonts w:ascii="Arial" w:hAnsi="Arial" w:eastAsia="Arial" w:cs="Arial"/>
          <w:sz w:val="24"/>
          <w:szCs w:val="24"/>
        </w:rPr>
        <w:t>.</w:t>
      </w:r>
    </w:p>
    <w:p w:rsidR="006D6DFD" w:rsidP="53E9133B" w:rsidRDefault="006D6DFD" w14:paraId="69306257" w14:textId="77777777">
      <w:pPr>
        <w:rPr>
          <w:rFonts w:ascii="Arial" w:hAnsi="Arial" w:eastAsia="Arial" w:cs="Arial"/>
          <w:b w:val="1"/>
          <w:bCs w:val="1"/>
          <w:sz w:val="24"/>
          <w:szCs w:val="24"/>
        </w:rPr>
      </w:pPr>
    </w:p>
    <w:p w:rsidRPr="006D6DFD" w:rsidR="006D6DFD" w:rsidP="53E9133B" w:rsidRDefault="006D6DFD" w14:paraId="21012B43" w14:textId="18A41117">
      <w:pPr>
        <w:rPr>
          <w:rFonts w:ascii="Arial" w:hAnsi="Arial" w:eastAsia="Arial" w:cs="Arial"/>
          <w:b w:val="1"/>
          <w:bCs w:val="1"/>
          <w:sz w:val="24"/>
          <w:szCs w:val="24"/>
        </w:rPr>
      </w:pPr>
      <w:r w:rsidRPr="53E9133B" w:rsidR="006D6DFD">
        <w:rPr>
          <w:rFonts w:ascii="Arial" w:hAnsi="Arial" w:eastAsia="Arial" w:cs="Arial"/>
          <w:b w:val="1"/>
          <w:bCs w:val="1"/>
          <w:sz w:val="24"/>
          <w:szCs w:val="24"/>
        </w:rPr>
        <w:t>8. Extra-Curricular Opportunities</w:t>
      </w:r>
    </w:p>
    <w:p w:rsidRPr="006D6DFD" w:rsidR="006D6DFD" w:rsidP="53E9133B" w:rsidRDefault="006D6DFD" w14:paraId="44E55A7E" w14:textId="77777777">
      <w:pPr>
        <w:rPr>
          <w:rFonts w:ascii="Arial" w:hAnsi="Arial" w:eastAsia="Arial" w:cs="Arial"/>
          <w:sz w:val="24"/>
          <w:szCs w:val="24"/>
        </w:rPr>
      </w:pPr>
      <w:r w:rsidRPr="53E9133B" w:rsidR="006D6DFD">
        <w:rPr>
          <w:rFonts w:ascii="Arial" w:hAnsi="Arial" w:eastAsia="Arial" w:cs="Arial"/>
          <w:sz w:val="24"/>
          <w:szCs w:val="24"/>
        </w:rPr>
        <w:t xml:space="preserve">We offer a range of after-school sports clubs, enrichment activities, and opportunities to </w:t>
      </w:r>
      <w:r w:rsidRPr="53E9133B" w:rsidR="006D6DFD">
        <w:rPr>
          <w:rFonts w:ascii="Arial" w:hAnsi="Arial" w:eastAsia="Arial" w:cs="Arial"/>
          <w:sz w:val="24"/>
          <w:szCs w:val="24"/>
        </w:rPr>
        <w:t>represent</w:t>
      </w:r>
      <w:r w:rsidRPr="53E9133B" w:rsidR="006D6DFD">
        <w:rPr>
          <w:rFonts w:ascii="Arial" w:hAnsi="Arial" w:eastAsia="Arial" w:cs="Arial"/>
          <w:sz w:val="24"/>
          <w:szCs w:val="24"/>
        </w:rPr>
        <w:t xml:space="preserve"> the Academy in inter-school competitions. Participation is encouraged for all students to promote engagement and wellbeing.</w:t>
      </w:r>
    </w:p>
    <w:p w:rsidR="006D6DFD" w:rsidP="53E9133B" w:rsidRDefault="006D6DFD" w14:paraId="3AC7767B" w14:textId="77777777">
      <w:pPr>
        <w:rPr>
          <w:rFonts w:ascii="Arial" w:hAnsi="Arial" w:eastAsia="Arial" w:cs="Arial"/>
          <w:b w:val="1"/>
          <w:bCs w:val="1"/>
          <w:sz w:val="24"/>
          <w:szCs w:val="24"/>
        </w:rPr>
      </w:pPr>
    </w:p>
    <w:p w:rsidR="006D6DFD" w:rsidP="53E9133B" w:rsidRDefault="006D6DFD" w14:paraId="0B49D55D" w14:textId="77777777">
      <w:pPr>
        <w:rPr>
          <w:rFonts w:ascii="Arial" w:hAnsi="Arial" w:eastAsia="Arial" w:cs="Arial"/>
          <w:b w:val="1"/>
          <w:bCs w:val="1"/>
          <w:sz w:val="24"/>
          <w:szCs w:val="24"/>
        </w:rPr>
      </w:pPr>
    </w:p>
    <w:p w:rsidRPr="006D6DFD" w:rsidR="006D6DFD" w:rsidP="53E9133B" w:rsidRDefault="006D6DFD" w14:paraId="2DCD739C" w14:textId="11191BBD">
      <w:pPr>
        <w:rPr>
          <w:rFonts w:ascii="Arial" w:hAnsi="Arial" w:eastAsia="Arial" w:cs="Arial"/>
          <w:b w:val="1"/>
          <w:bCs w:val="1"/>
          <w:sz w:val="24"/>
          <w:szCs w:val="24"/>
        </w:rPr>
      </w:pPr>
      <w:r w:rsidRPr="53E9133B" w:rsidR="006D6DFD">
        <w:rPr>
          <w:rFonts w:ascii="Arial" w:hAnsi="Arial" w:eastAsia="Arial" w:cs="Arial"/>
          <w:b w:val="1"/>
          <w:bCs w:val="1"/>
          <w:sz w:val="24"/>
          <w:szCs w:val="24"/>
        </w:rPr>
        <w:t>9. Staff Responsibilities</w:t>
      </w:r>
    </w:p>
    <w:p w:rsidRPr="006D6DFD" w:rsidR="006D6DFD" w:rsidP="53E9133B" w:rsidRDefault="006D6DFD" w14:paraId="3DD8E75D" w14:textId="77777777">
      <w:pPr>
        <w:numPr>
          <w:ilvl w:val="0"/>
          <w:numId w:val="6"/>
        </w:numPr>
        <w:rPr>
          <w:rFonts w:ascii="Arial" w:hAnsi="Arial" w:eastAsia="Arial" w:cs="Arial"/>
          <w:sz w:val="24"/>
          <w:szCs w:val="24"/>
        </w:rPr>
      </w:pPr>
      <w:r w:rsidRPr="53E9133B" w:rsidR="006D6DFD">
        <w:rPr>
          <w:rFonts w:ascii="Arial" w:hAnsi="Arial" w:eastAsia="Arial" w:cs="Arial"/>
          <w:sz w:val="24"/>
          <w:szCs w:val="24"/>
        </w:rPr>
        <w:t>Ensure safe and inclusive lesson delivery.</w:t>
      </w:r>
    </w:p>
    <w:p w:rsidRPr="006D6DFD" w:rsidR="006D6DFD" w:rsidP="53E9133B" w:rsidRDefault="006D6DFD" w14:paraId="45309D65" w14:textId="77777777">
      <w:pPr>
        <w:numPr>
          <w:ilvl w:val="0"/>
          <w:numId w:val="6"/>
        </w:numPr>
        <w:rPr>
          <w:rFonts w:ascii="Arial" w:hAnsi="Arial" w:eastAsia="Arial" w:cs="Arial"/>
          <w:sz w:val="24"/>
          <w:szCs w:val="24"/>
        </w:rPr>
      </w:pPr>
      <w:r w:rsidRPr="53E9133B" w:rsidR="006D6DFD">
        <w:rPr>
          <w:rFonts w:ascii="Arial" w:hAnsi="Arial" w:eastAsia="Arial" w:cs="Arial"/>
          <w:sz w:val="24"/>
          <w:szCs w:val="24"/>
        </w:rPr>
        <w:t xml:space="preserve">Promote positive attitudes and model </w:t>
      </w:r>
      <w:r w:rsidRPr="53E9133B" w:rsidR="006D6DFD">
        <w:rPr>
          <w:rFonts w:ascii="Arial" w:hAnsi="Arial" w:eastAsia="Arial" w:cs="Arial"/>
          <w:sz w:val="24"/>
          <w:szCs w:val="24"/>
        </w:rPr>
        <w:t>appropriate behaviour</w:t>
      </w:r>
      <w:r w:rsidRPr="53E9133B" w:rsidR="006D6DFD">
        <w:rPr>
          <w:rFonts w:ascii="Arial" w:hAnsi="Arial" w:eastAsia="Arial" w:cs="Arial"/>
          <w:sz w:val="24"/>
          <w:szCs w:val="24"/>
        </w:rPr>
        <w:t>.</w:t>
      </w:r>
    </w:p>
    <w:p w:rsidRPr="006D6DFD" w:rsidR="006D6DFD" w:rsidP="53E9133B" w:rsidRDefault="006D6DFD" w14:paraId="751317E3" w14:textId="77777777">
      <w:pPr>
        <w:numPr>
          <w:ilvl w:val="0"/>
          <w:numId w:val="6"/>
        </w:numPr>
        <w:rPr>
          <w:rFonts w:ascii="Arial" w:hAnsi="Arial" w:eastAsia="Arial" w:cs="Arial"/>
          <w:sz w:val="24"/>
          <w:szCs w:val="24"/>
        </w:rPr>
      </w:pPr>
      <w:r w:rsidRPr="53E9133B" w:rsidR="006D6DFD">
        <w:rPr>
          <w:rFonts w:ascii="Arial" w:hAnsi="Arial" w:eastAsia="Arial" w:cs="Arial"/>
          <w:sz w:val="24"/>
          <w:szCs w:val="24"/>
        </w:rPr>
        <w:t>Assess and report on student progress.</w:t>
      </w:r>
    </w:p>
    <w:p w:rsidRPr="006D6DFD" w:rsidR="006D6DFD" w:rsidP="53E9133B" w:rsidRDefault="006D6DFD" w14:paraId="78884464" w14:textId="77777777">
      <w:pPr>
        <w:numPr>
          <w:ilvl w:val="0"/>
          <w:numId w:val="6"/>
        </w:numPr>
        <w:rPr>
          <w:rFonts w:ascii="Arial" w:hAnsi="Arial" w:eastAsia="Arial" w:cs="Arial"/>
          <w:sz w:val="24"/>
          <w:szCs w:val="24"/>
        </w:rPr>
      </w:pPr>
      <w:r w:rsidRPr="53E9133B" w:rsidR="006D6DFD">
        <w:rPr>
          <w:rFonts w:ascii="Arial" w:hAnsi="Arial" w:eastAsia="Arial" w:cs="Arial"/>
          <w:sz w:val="24"/>
          <w:szCs w:val="24"/>
        </w:rPr>
        <w:t>Support students with specific learning or physical needs.</w:t>
      </w:r>
    </w:p>
    <w:p w:rsidRPr="006D6DFD" w:rsidR="006D6DFD" w:rsidP="53E9133B" w:rsidRDefault="006D6DFD" w14:paraId="1EB4A3F2" w14:textId="77777777">
      <w:pPr>
        <w:numPr>
          <w:ilvl w:val="0"/>
          <w:numId w:val="6"/>
        </w:numPr>
        <w:rPr>
          <w:rFonts w:ascii="Arial" w:hAnsi="Arial" w:eastAsia="Arial" w:cs="Arial"/>
          <w:sz w:val="24"/>
          <w:szCs w:val="24"/>
        </w:rPr>
      </w:pPr>
      <w:r w:rsidRPr="53E9133B" w:rsidR="006D6DFD">
        <w:rPr>
          <w:rFonts w:ascii="Arial" w:hAnsi="Arial" w:eastAsia="Arial" w:cs="Arial"/>
          <w:sz w:val="24"/>
          <w:szCs w:val="24"/>
        </w:rPr>
        <w:t>Keep up to date with CPD and relevant qualifications.</w:t>
      </w:r>
    </w:p>
    <w:p w:rsidR="006D6DFD" w:rsidP="53E9133B" w:rsidRDefault="006D6DFD" w14:paraId="3417FA07" w14:textId="77777777">
      <w:pPr>
        <w:rPr>
          <w:rFonts w:ascii="Arial" w:hAnsi="Arial" w:eastAsia="Arial" w:cs="Arial"/>
          <w:b w:val="1"/>
          <w:bCs w:val="1"/>
          <w:sz w:val="24"/>
          <w:szCs w:val="24"/>
        </w:rPr>
      </w:pPr>
    </w:p>
    <w:p w:rsidR="0043420B" w:rsidP="53E9133B" w:rsidRDefault="0043420B" w14:paraId="41328E7B" w14:textId="77777777">
      <w:pPr>
        <w:rPr>
          <w:rFonts w:ascii="Arial" w:hAnsi="Arial" w:eastAsia="Arial" w:cs="Arial"/>
          <w:sz w:val="24"/>
          <w:szCs w:val="24"/>
        </w:rPr>
      </w:pPr>
    </w:p>
    <w:sectPr w:rsidR="0043420B">
      <w:pgSz w:w="11906" w:h="16838" w:orient="portrait"/>
      <w:pgMar w:top="1440" w:right="1440" w:bottom="1440" w:left="1440" w:header="708" w:footer="708" w:gutter="0"/>
      <w:cols w:space="708"/>
      <w:docGrid w:linePitch="360"/>
      <w:titlePg w:val="1"/>
      <w:headerReference w:type="default" r:id="R35d25c730f484b9c"/>
      <w:headerReference w:type="first" r:id="Rf8ab50caa42b4f73"/>
      <w:footerReference w:type="default" r:id="R8f924b93680a4320"/>
      <w:footerReference w:type="first" r:id="R3ea3417663964a3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3E9133B" w:rsidTr="53E9133B" w14:paraId="1DAB4B1E">
      <w:trPr>
        <w:trHeight w:val="300"/>
      </w:trPr>
      <w:tc>
        <w:tcPr>
          <w:tcW w:w="3005" w:type="dxa"/>
          <w:tcMar/>
        </w:tcPr>
        <w:p w:rsidR="53E9133B" w:rsidP="53E9133B" w:rsidRDefault="53E9133B" w14:paraId="6260657E" w14:textId="38AF4F08">
          <w:pPr>
            <w:pStyle w:val="Header"/>
            <w:bidi w:val="0"/>
            <w:ind w:left="-115"/>
            <w:jc w:val="left"/>
          </w:pPr>
        </w:p>
      </w:tc>
      <w:tc>
        <w:tcPr>
          <w:tcW w:w="3005" w:type="dxa"/>
          <w:tcMar/>
        </w:tcPr>
        <w:p w:rsidR="53E9133B" w:rsidP="53E9133B" w:rsidRDefault="53E9133B" w14:paraId="2DA3DFFA" w14:textId="63E58033">
          <w:pPr>
            <w:pStyle w:val="Header"/>
            <w:bidi w:val="0"/>
            <w:jc w:val="center"/>
          </w:pPr>
        </w:p>
      </w:tc>
      <w:tc>
        <w:tcPr>
          <w:tcW w:w="3005" w:type="dxa"/>
          <w:tcMar/>
        </w:tcPr>
        <w:p w:rsidR="53E9133B" w:rsidP="53E9133B" w:rsidRDefault="53E9133B" w14:paraId="1D463F6E" w14:textId="293A5AE8">
          <w:pPr>
            <w:pStyle w:val="Header"/>
            <w:bidi w:val="0"/>
            <w:ind w:right="-115"/>
            <w:jc w:val="right"/>
          </w:pPr>
        </w:p>
      </w:tc>
    </w:tr>
  </w:tbl>
  <w:p w:rsidR="53E9133B" w:rsidP="53E9133B" w:rsidRDefault="53E9133B" w14:paraId="2427A845" w14:textId="2E7721F6">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3E9133B" w:rsidTr="53E9133B" w14:paraId="7AF154A9">
      <w:trPr>
        <w:trHeight w:val="300"/>
      </w:trPr>
      <w:tc>
        <w:tcPr>
          <w:tcW w:w="3005" w:type="dxa"/>
          <w:tcMar/>
        </w:tcPr>
        <w:p w:rsidR="53E9133B" w:rsidP="53E9133B" w:rsidRDefault="53E9133B" w14:paraId="4D5D61DA" w14:textId="672A37E9">
          <w:pPr>
            <w:pStyle w:val="Header"/>
            <w:bidi w:val="0"/>
            <w:ind w:left="-115"/>
            <w:jc w:val="left"/>
          </w:pPr>
        </w:p>
      </w:tc>
      <w:tc>
        <w:tcPr>
          <w:tcW w:w="3005" w:type="dxa"/>
          <w:tcMar/>
        </w:tcPr>
        <w:p w:rsidR="53E9133B" w:rsidP="53E9133B" w:rsidRDefault="53E9133B" w14:paraId="3BDC027F" w14:textId="5A5DBCFD">
          <w:pPr>
            <w:pStyle w:val="Header"/>
            <w:bidi w:val="0"/>
            <w:jc w:val="center"/>
          </w:pPr>
        </w:p>
      </w:tc>
      <w:tc>
        <w:tcPr>
          <w:tcW w:w="3005" w:type="dxa"/>
          <w:tcMar/>
        </w:tcPr>
        <w:p w:rsidR="53E9133B" w:rsidP="53E9133B" w:rsidRDefault="53E9133B" w14:paraId="30E6105C" w14:textId="3317398D">
          <w:pPr>
            <w:pStyle w:val="Header"/>
            <w:bidi w:val="0"/>
            <w:ind w:right="-115"/>
            <w:jc w:val="right"/>
          </w:pPr>
        </w:p>
      </w:tc>
    </w:tr>
  </w:tbl>
  <w:p w:rsidR="53E9133B" w:rsidP="53E9133B" w:rsidRDefault="53E9133B" w14:paraId="532A1747" w14:textId="1DACFF6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3E9133B" w:rsidTr="53E9133B" w14:paraId="40445510">
      <w:trPr>
        <w:trHeight w:val="300"/>
      </w:trPr>
      <w:tc>
        <w:tcPr>
          <w:tcW w:w="3005" w:type="dxa"/>
          <w:tcMar/>
        </w:tcPr>
        <w:p w:rsidR="53E9133B" w:rsidP="53E9133B" w:rsidRDefault="53E9133B" w14:paraId="42A7F748" w14:textId="1FD701BB">
          <w:pPr>
            <w:pStyle w:val="Header"/>
            <w:bidi w:val="0"/>
            <w:ind w:left="-115"/>
            <w:jc w:val="left"/>
          </w:pPr>
        </w:p>
      </w:tc>
      <w:tc>
        <w:tcPr>
          <w:tcW w:w="3005" w:type="dxa"/>
          <w:tcMar/>
        </w:tcPr>
        <w:p w:rsidR="53E9133B" w:rsidP="53E9133B" w:rsidRDefault="53E9133B" w14:paraId="5011C6F8" w14:textId="35EAEE82">
          <w:pPr>
            <w:pStyle w:val="Header"/>
            <w:bidi w:val="0"/>
            <w:jc w:val="center"/>
          </w:pPr>
        </w:p>
      </w:tc>
      <w:tc>
        <w:tcPr>
          <w:tcW w:w="3005" w:type="dxa"/>
          <w:tcMar/>
        </w:tcPr>
        <w:p w:rsidR="53E9133B" w:rsidP="53E9133B" w:rsidRDefault="53E9133B" w14:paraId="0D7BBF61" w14:textId="2149D570">
          <w:pPr>
            <w:pStyle w:val="Header"/>
            <w:bidi w:val="0"/>
            <w:ind w:right="-115"/>
            <w:jc w:val="right"/>
          </w:pPr>
        </w:p>
      </w:tc>
    </w:tr>
  </w:tbl>
  <w:p w:rsidR="53E9133B" w:rsidP="53E9133B" w:rsidRDefault="53E9133B" w14:paraId="02470BC5" w14:textId="570A8DB8">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53E9133B" w:rsidP="53E9133B" w:rsidRDefault="53E9133B" w14:paraId="68A7140E" w14:textId="57147499">
    <w:pPr>
      <w:pStyle w:val="Header"/>
      <w:bidi w:val="0"/>
    </w:pPr>
    <w:r w:rsidR="53E9133B">
      <w:drawing>
        <wp:inline wp14:editId="12D9DF98" wp14:anchorId="7CFDAA6E">
          <wp:extent cx="3271155" cy="914400"/>
          <wp:effectExtent l="0" t="0" r="0" b="0"/>
          <wp:docPr id="19358242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35824293" name="Picture 1935824293"/>
                  <pic:cNvPicPr/>
                </pic:nvPicPr>
                <pic:blipFill>
                  <a:blip xmlns:r="http://schemas.openxmlformats.org/officeDocument/2006/relationships" r:embed="rId1715527430">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442ed6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361D36"/>
    <w:multiLevelType w:val="multilevel"/>
    <w:tmpl w:val="B5FCF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7BF297B"/>
    <w:multiLevelType w:val="multilevel"/>
    <w:tmpl w:val="049E5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07B3A2D"/>
    <w:multiLevelType w:val="multilevel"/>
    <w:tmpl w:val="2D4AE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F824F11"/>
    <w:multiLevelType w:val="multilevel"/>
    <w:tmpl w:val="F4C82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9522161"/>
    <w:multiLevelType w:val="multilevel"/>
    <w:tmpl w:val="57A84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2F96FE4"/>
    <w:multiLevelType w:val="multilevel"/>
    <w:tmpl w:val="9A2056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7">
    <w:abstractNumId w:val="6"/>
  </w:num>
  <w:num w:numId="1" w16cid:durableId="404425299">
    <w:abstractNumId w:val="5"/>
  </w:num>
  <w:num w:numId="2" w16cid:durableId="225724771">
    <w:abstractNumId w:val="4"/>
  </w:num>
  <w:num w:numId="3" w16cid:durableId="157965688">
    <w:abstractNumId w:val="3"/>
  </w:num>
  <w:num w:numId="4" w16cid:durableId="2068146009">
    <w:abstractNumId w:val="0"/>
  </w:num>
  <w:num w:numId="5" w16cid:durableId="771584358">
    <w:abstractNumId w:val="1"/>
  </w:num>
  <w:num w:numId="6" w16cid:durableId="777680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FD"/>
    <w:rsid w:val="0020655C"/>
    <w:rsid w:val="0043420B"/>
    <w:rsid w:val="0059652A"/>
    <w:rsid w:val="006D6DFD"/>
    <w:rsid w:val="0079001D"/>
    <w:rsid w:val="00823CAB"/>
    <w:rsid w:val="008C2591"/>
    <w:rsid w:val="03671D17"/>
    <w:rsid w:val="0F93AD87"/>
    <w:rsid w:val="3207A194"/>
    <w:rsid w:val="421C3732"/>
    <w:rsid w:val="5311DC7F"/>
    <w:rsid w:val="53E91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CABF"/>
  <w15:chartTrackingRefBased/>
  <w15:docId w15:val="{1E56366E-A094-4BE6-B5C7-FBAA0F73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D6D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D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D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6D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D6D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D6D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D6D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D6D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D6D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D6D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D6D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D6DFD"/>
    <w:rPr>
      <w:rFonts w:eastAsiaTheme="majorEastAsia" w:cstheme="majorBidi"/>
      <w:color w:val="272727" w:themeColor="text1" w:themeTint="D8"/>
    </w:rPr>
  </w:style>
  <w:style w:type="paragraph" w:styleId="Title">
    <w:name w:val="Title"/>
    <w:basedOn w:val="Normal"/>
    <w:next w:val="Normal"/>
    <w:link w:val="TitleChar"/>
    <w:uiPriority w:val="10"/>
    <w:qFormat/>
    <w:rsid w:val="006D6D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D6D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D6D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D6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DFD"/>
    <w:pPr>
      <w:spacing w:before="160"/>
      <w:jc w:val="center"/>
    </w:pPr>
    <w:rPr>
      <w:i/>
      <w:iCs/>
      <w:color w:val="404040" w:themeColor="text1" w:themeTint="BF"/>
    </w:rPr>
  </w:style>
  <w:style w:type="character" w:styleId="QuoteChar" w:customStyle="1">
    <w:name w:val="Quote Char"/>
    <w:basedOn w:val="DefaultParagraphFont"/>
    <w:link w:val="Quote"/>
    <w:uiPriority w:val="29"/>
    <w:rsid w:val="006D6DFD"/>
    <w:rPr>
      <w:i/>
      <w:iCs/>
      <w:color w:val="404040" w:themeColor="text1" w:themeTint="BF"/>
    </w:rPr>
  </w:style>
  <w:style w:type="paragraph" w:styleId="ListParagraph">
    <w:name w:val="List Paragraph"/>
    <w:basedOn w:val="Normal"/>
    <w:uiPriority w:val="34"/>
    <w:qFormat/>
    <w:rsid w:val="006D6DFD"/>
    <w:pPr>
      <w:ind w:left="720"/>
      <w:contextualSpacing/>
    </w:pPr>
  </w:style>
  <w:style w:type="character" w:styleId="IntenseEmphasis">
    <w:name w:val="Intense Emphasis"/>
    <w:basedOn w:val="DefaultParagraphFont"/>
    <w:uiPriority w:val="21"/>
    <w:qFormat/>
    <w:rsid w:val="006D6DFD"/>
    <w:rPr>
      <w:i/>
      <w:iCs/>
      <w:color w:val="0F4761" w:themeColor="accent1" w:themeShade="BF"/>
    </w:rPr>
  </w:style>
  <w:style w:type="paragraph" w:styleId="IntenseQuote">
    <w:name w:val="Intense Quote"/>
    <w:basedOn w:val="Normal"/>
    <w:next w:val="Normal"/>
    <w:link w:val="IntenseQuoteChar"/>
    <w:uiPriority w:val="30"/>
    <w:qFormat/>
    <w:rsid w:val="006D6D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D6DFD"/>
    <w:rPr>
      <w:i/>
      <w:iCs/>
      <w:color w:val="0F4761" w:themeColor="accent1" w:themeShade="BF"/>
    </w:rPr>
  </w:style>
  <w:style w:type="character" w:styleId="IntenseReference">
    <w:name w:val="Intense Reference"/>
    <w:basedOn w:val="DefaultParagraphFont"/>
    <w:uiPriority w:val="32"/>
    <w:qFormat/>
    <w:rsid w:val="006D6DFD"/>
    <w:rPr>
      <w:b/>
      <w:bCs/>
      <w:smallCaps/>
      <w:color w:val="0F4761" w:themeColor="accent1" w:themeShade="BF"/>
      <w:spacing w:val="5"/>
    </w:rPr>
  </w:style>
  <w:style w:type="paragraph" w:styleId="Header">
    <w:uiPriority w:val="99"/>
    <w:name w:val="header"/>
    <w:basedOn w:val="Normal"/>
    <w:unhideWhenUsed/>
    <w:rsid w:val="53E9133B"/>
    <w:pPr>
      <w:tabs>
        <w:tab w:val="center" w:leader="none" w:pos="4680"/>
        <w:tab w:val="right" w:leader="none" w:pos="9360"/>
      </w:tabs>
      <w:spacing w:after="0" w:line="240" w:lineRule="auto"/>
    </w:pPr>
  </w:style>
  <w:style w:type="paragraph" w:styleId="Footer">
    <w:uiPriority w:val="99"/>
    <w:name w:val="footer"/>
    <w:basedOn w:val="Normal"/>
    <w:unhideWhenUsed/>
    <w:rsid w:val="53E9133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35d25c730f484b9c" /><Relationship Type="http://schemas.openxmlformats.org/officeDocument/2006/relationships/header" Target="header2.xml" Id="Rf8ab50caa42b4f73" /><Relationship Type="http://schemas.openxmlformats.org/officeDocument/2006/relationships/footer" Target="footer.xml" Id="R8f924b93680a4320" /><Relationship Type="http://schemas.openxmlformats.org/officeDocument/2006/relationships/footer" Target="footer2.xml" Id="R3ea3417663964a3e" /></Relationships>
</file>

<file path=word/_rels/header2.xml.rels>&#65279;<?xml version="1.0" encoding="utf-8"?><Relationships xmlns="http://schemas.openxmlformats.org/package/2006/relationships"><Relationship Type="http://schemas.openxmlformats.org/officeDocument/2006/relationships/image" Target="/media/image.jpg" Id="rId17155274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756AE-3FB5-47E2-AD6A-2C2BEA16CAF6}">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2.xml><?xml version="1.0" encoding="utf-8"?>
<ds:datastoreItem xmlns:ds="http://schemas.openxmlformats.org/officeDocument/2006/customXml" ds:itemID="{69EF1547-DC60-4A8F-914D-16F1CC8D5A26}">
  <ds:schemaRefs>
    <ds:schemaRef ds:uri="http://schemas.microsoft.com/sharepoint/v3/contenttype/forms"/>
  </ds:schemaRefs>
</ds:datastoreItem>
</file>

<file path=customXml/itemProps3.xml><?xml version="1.0" encoding="utf-8"?>
<ds:datastoreItem xmlns:ds="http://schemas.openxmlformats.org/officeDocument/2006/customXml" ds:itemID="{64C62066-839F-42B6-963D-B62EE2CC1F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Hodge</dc:creator>
  <keywords/>
  <dc:description/>
  <lastModifiedBy>Andy Iredale</lastModifiedBy>
  <revision>4</revision>
  <dcterms:created xsi:type="dcterms:W3CDTF">2025-07-14T14:50:00.0000000Z</dcterms:created>
  <dcterms:modified xsi:type="dcterms:W3CDTF">2026-02-19T17:58:26.7673053Z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1209900</vt:r8>
  </property>
</Properties>
</file>