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D82" w:rsidR="00FB5EC8" w:rsidP="2337E1B8" w:rsidRDefault="00081501" w14:paraId="08E03319" w14:textId="4ABA160B">
      <w:pPr>
        <w:rPr>
          <w:rFonts w:ascii="Arial" w:hAnsi="Arial" w:cs="Arial"/>
          <w:b w:val="1"/>
          <w:bCs w:val="1"/>
        </w:rPr>
      </w:pPr>
      <w:r w:rsidRPr="738F37D8" w:rsidR="00081501">
        <w:rPr>
          <w:rFonts w:ascii="Arial" w:hAnsi="Arial" w:cs="Arial"/>
          <w:b w:val="1"/>
          <w:bCs w:val="1"/>
        </w:rPr>
        <w:t>Scheme of Work</w:t>
      </w:r>
      <w:r w:rsidRPr="738F37D8" w:rsidR="00D900B2">
        <w:rPr>
          <w:rFonts w:ascii="Arial" w:hAnsi="Arial" w:cs="Arial"/>
          <w:b w:val="1"/>
          <w:bCs w:val="1"/>
        </w:rPr>
        <w:t xml:space="preserve"> </w:t>
      </w:r>
      <w:r w:rsidRPr="738F37D8" w:rsidR="00A60D86">
        <w:rPr>
          <w:rFonts w:ascii="Arial" w:hAnsi="Arial" w:cs="Arial"/>
          <w:b w:val="1"/>
          <w:bCs w:val="1"/>
        </w:rPr>
        <w:t xml:space="preserve">         </w:t>
      </w:r>
      <w:r w:rsidRPr="738F37D8" w:rsidR="1D173B45">
        <w:rPr>
          <w:rFonts w:ascii="Arial" w:hAnsi="Arial" w:cs="Arial"/>
          <w:b w:val="1"/>
          <w:bCs w:val="1"/>
        </w:rPr>
        <w:t xml:space="preserve">English KS4 </w:t>
      </w:r>
      <w:r w:rsidRPr="738F37D8" w:rsidR="00A60D86">
        <w:rPr>
          <w:rFonts w:ascii="Arial" w:hAnsi="Arial" w:cs="Arial"/>
          <w:b w:val="1"/>
          <w:bCs w:val="1"/>
        </w:rPr>
        <w:t xml:space="preserve">                                </w:t>
      </w:r>
    </w:p>
    <w:p w:rsidRPr="002B3D82" w:rsidR="00081501" w:rsidRDefault="00081501" w14:paraId="1C150C24" w14:textId="77777777">
      <w:pPr>
        <w:rPr>
          <w:rFonts w:ascii="Arial" w:hAnsi="Arial" w:cs="Arial"/>
          <w:b/>
        </w:rPr>
      </w:pPr>
    </w:p>
    <w:p w:rsidRPr="002B3D82" w:rsidR="00081501" w:rsidP="738F37D8" w:rsidRDefault="005B0CF8" w14:paraId="6E7F948C" w14:textId="42B6389B">
      <w:pPr>
        <w:rPr>
          <w:rFonts w:ascii="Arial" w:hAnsi="Arial" w:cs="Arial"/>
          <w:b w:val="1"/>
          <w:bCs w:val="1"/>
        </w:rPr>
      </w:pPr>
      <w:r w:rsidRPr="738F37D8" w:rsidR="005B0CF8">
        <w:rPr>
          <w:rFonts w:ascii="Arial" w:hAnsi="Arial" w:cs="Arial"/>
          <w:b w:val="1"/>
          <w:bCs w:val="1"/>
        </w:rPr>
        <w:t>Practitioner</w:t>
      </w:r>
      <w:r w:rsidRPr="738F37D8" w:rsidR="00081501">
        <w:rPr>
          <w:rFonts w:ascii="Arial" w:hAnsi="Arial" w:cs="Arial"/>
          <w:b w:val="1"/>
          <w:bCs w:val="1"/>
        </w:rPr>
        <w:t>/s:</w:t>
      </w:r>
      <w:r w:rsidRPr="738F37D8" w:rsidR="6F5F0D6D">
        <w:rPr>
          <w:rFonts w:ascii="Arial" w:hAnsi="Arial" w:cs="Arial"/>
          <w:b w:val="1"/>
          <w:bCs w:val="1"/>
        </w:rPr>
        <w:t xml:space="preserve"> Jess Smith</w:t>
      </w:r>
      <w:r w:rsidRPr="738F37D8" w:rsidR="002D01D6">
        <w:rPr>
          <w:rFonts w:ascii="Arial" w:hAnsi="Arial" w:cs="Arial"/>
          <w:b w:val="1"/>
          <w:bCs w:val="1"/>
        </w:rPr>
        <w:t xml:space="preserve">                </w:t>
      </w:r>
    </w:p>
    <w:p w:rsidRPr="002B3D82" w:rsidR="00081501" w:rsidRDefault="00081501" w14:paraId="2F72A609" w14:textId="77777777">
      <w:pPr>
        <w:rPr>
          <w:rFonts w:ascii="Arial" w:hAnsi="Arial" w:cs="Arial"/>
        </w:rPr>
      </w:pPr>
    </w:p>
    <w:tbl>
      <w:tblPr>
        <w:tblStyle w:val="TableGrid"/>
        <w:tblW w:w="15368" w:type="dxa"/>
        <w:tblLook w:val="04A0" w:firstRow="1" w:lastRow="0" w:firstColumn="1" w:lastColumn="0" w:noHBand="0" w:noVBand="1"/>
      </w:tblPr>
      <w:tblGrid>
        <w:gridCol w:w="10080"/>
        <w:gridCol w:w="5288"/>
      </w:tblGrid>
      <w:tr w:rsidRPr="002B3D82" w:rsidR="005537E7" w:rsidTr="738F37D8" w14:paraId="74D649EF" w14:textId="77777777">
        <w:trPr>
          <w:trHeight w:val="300"/>
        </w:trPr>
        <w:tc>
          <w:tcPr>
            <w:tcW w:w="10080" w:type="dxa"/>
            <w:tcMar/>
          </w:tcPr>
          <w:p w:rsidRPr="002B3D82" w:rsidR="00673E7D" w:rsidRDefault="00474B8B" w14:paraId="5C5885C1" w14:textId="16BCDA72">
            <w:pPr>
              <w:rPr>
                <w:rFonts w:ascii="Arial" w:hAnsi="Arial" w:cs="Arial"/>
              </w:rPr>
            </w:pPr>
            <w:r w:rsidRPr="2337E1B8" w:rsidR="00474B8B">
              <w:rPr>
                <w:rFonts w:ascii="Arial" w:hAnsi="Arial" w:cs="Arial"/>
              </w:rPr>
              <w:t>Course/</w:t>
            </w:r>
            <w:r w:rsidRPr="2337E1B8" w:rsidR="7C897F2C">
              <w:rPr>
                <w:rFonts w:ascii="Arial" w:hAnsi="Arial" w:cs="Arial"/>
              </w:rPr>
              <w:t>Subject</w:t>
            </w:r>
            <w:r w:rsidRPr="2337E1B8" w:rsidR="005537E7">
              <w:rPr>
                <w:rFonts w:ascii="Arial" w:hAnsi="Arial" w:cs="Arial"/>
              </w:rPr>
              <w:t>:</w:t>
            </w:r>
            <w:r w:rsidRPr="2337E1B8" w:rsidR="00547FDE">
              <w:rPr>
                <w:rFonts w:ascii="Arial" w:hAnsi="Arial" w:cs="Arial"/>
              </w:rPr>
              <w:t xml:space="preserve"> </w:t>
            </w:r>
          </w:p>
          <w:p w:rsidRPr="002B3D82" w:rsidR="00473C8F" w:rsidP="2337E1B8" w:rsidRDefault="00FD59D4" w14:paraId="43953D14" w14:textId="40A658C6">
            <w:pPr>
              <w:jc w:val="center"/>
              <w:rPr>
                <w:rFonts w:ascii="Arial" w:hAnsi="Arial" w:cs="Arial"/>
                <w:b w:val="1"/>
                <w:bCs w:val="1"/>
              </w:rPr>
            </w:pPr>
            <w:r w:rsidRPr="738F37D8" w:rsidR="0933D8FF">
              <w:rPr>
                <w:rFonts w:ascii="Arial" w:hAnsi="Arial" w:cs="Arial"/>
                <w:b w:val="1"/>
                <w:bCs w:val="1"/>
              </w:rPr>
              <w:t>KS4 Functional Skills English (Entry Level 3 and Level 1)</w:t>
            </w:r>
          </w:p>
        </w:tc>
        <w:tc>
          <w:tcPr>
            <w:tcW w:w="5288" w:type="dxa"/>
            <w:tcMar/>
          </w:tcPr>
          <w:p w:rsidRPr="002B3D82" w:rsidR="000F0341" w:rsidRDefault="00474B8B" w14:paraId="3FE84020" w14:textId="77777777">
            <w:pPr>
              <w:rPr>
                <w:rFonts w:ascii="Arial" w:hAnsi="Arial" w:cs="Arial"/>
              </w:rPr>
            </w:pPr>
            <w:r w:rsidRPr="002B3D82">
              <w:rPr>
                <w:rFonts w:ascii="Arial" w:hAnsi="Arial" w:cs="Arial"/>
              </w:rPr>
              <w:t>No. of Weeks</w:t>
            </w:r>
            <w:r w:rsidRPr="002B3D82" w:rsidR="005537E7">
              <w:rPr>
                <w:rFonts w:ascii="Arial" w:hAnsi="Arial" w:cs="Arial"/>
              </w:rPr>
              <w:t>:</w:t>
            </w:r>
            <w:r w:rsidRPr="002B3D82" w:rsidR="00D3502F">
              <w:rPr>
                <w:rFonts w:ascii="Arial" w:hAnsi="Arial" w:cs="Arial"/>
              </w:rPr>
              <w:t xml:space="preserve"> </w:t>
            </w:r>
          </w:p>
          <w:p w:rsidRPr="002B3D82" w:rsidR="005537E7" w:rsidP="000B6FB7" w:rsidRDefault="000B6FB7" w14:paraId="4BF0ED8E" w14:textId="471A08AD">
            <w:pPr>
              <w:jc w:val="center"/>
              <w:rPr>
                <w:rFonts w:ascii="Arial" w:hAnsi="Arial" w:cs="Arial"/>
              </w:rPr>
            </w:pPr>
            <w:r w:rsidRPr="738F37D8" w:rsidR="621D3095">
              <w:rPr>
                <w:rFonts w:ascii="Arial" w:hAnsi="Arial" w:cs="Arial"/>
                <w:b w:val="1"/>
                <w:bCs w:val="1"/>
              </w:rPr>
              <w:t>3</w:t>
            </w:r>
            <w:r w:rsidRPr="738F37D8" w:rsidR="08D2DDF3">
              <w:rPr>
                <w:rFonts w:ascii="Arial" w:hAnsi="Arial" w:cs="Arial"/>
                <w:b w:val="1"/>
                <w:bCs w:val="1"/>
              </w:rPr>
              <w:t>5- 39</w:t>
            </w:r>
          </w:p>
        </w:tc>
      </w:tr>
    </w:tbl>
    <w:p w:rsidRPr="002B3D82" w:rsidR="00C00CF7" w:rsidRDefault="00C00CF7" w14:paraId="5BDF3E7F" w14:textId="77777777">
      <w:pPr>
        <w:rPr>
          <w:rFonts w:ascii="Arial" w:hAnsi="Arial" w:cs="Arial"/>
        </w:rPr>
      </w:pPr>
    </w:p>
    <w:tbl>
      <w:tblPr>
        <w:tblStyle w:val="TableGrid"/>
        <w:tblW w:w="15388" w:type="dxa"/>
        <w:tblLook w:val="04A0" w:firstRow="1" w:lastRow="0" w:firstColumn="1" w:lastColumn="0" w:noHBand="0" w:noVBand="1"/>
      </w:tblPr>
      <w:tblGrid>
        <w:gridCol w:w="1845"/>
        <w:gridCol w:w="2370"/>
        <w:gridCol w:w="4425"/>
        <w:gridCol w:w="1680"/>
        <w:gridCol w:w="2700"/>
        <w:gridCol w:w="2368"/>
      </w:tblGrid>
      <w:tr w:rsidRPr="002B3D82" w:rsidR="00B66C76" w:rsidTr="738F37D8" w14:paraId="153B16C5" w14:textId="77777777">
        <w:tc>
          <w:tcPr>
            <w:tcW w:w="1845" w:type="dxa"/>
            <w:tcMar/>
            <w:vAlign w:val="center"/>
          </w:tcPr>
          <w:p w:rsidRPr="002B3D82" w:rsidR="005F2604" w:rsidP="007F1A9C" w:rsidRDefault="005F2604" w14:paraId="1E6D84E7" w14:textId="77777777">
            <w:pPr>
              <w:jc w:val="center"/>
              <w:rPr>
                <w:rFonts w:ascii="Arial" w:hAnsi="Arial" w:cs="Arial"/>
              </w:rPr>
            </w:pPr>
            <w:r w:rsidRPr="002B3D82">
              <w:rPr>
                <w:rFonts w:ascii="Arial" w:hAnsi="Arial" w:cs="Arial"/>
              </w:rPr>
              <w:t>Week</w:t>
            </w:r>
          </w:p>
        </w:tc>
        <w:tc>
          <w:tcPr>
            <w:tcW w:w="2370" w:type="dxa"/>
            <w:tcMar/>
            <w:vAlign w:val="center"/>
          </w:tcPr>
          <w:p w:rsidRPr="002B3D82" w:rsidR="005F2604" w:rsidP="007F1A9C" w:rsidRDefault="005F2604" w14:paraId="6A904192" w14:textId="77777777">
            <w:pPr>
              <w:jc w:val="center"/>
              <w:rPr>
                <w:rFonts w:ascii="Arial" w:hAnsi="Arial" w:cs="Arial"/>
              </w:rPr>
            </w:pPr>
            <w:r w:rsidRPr="002B3D82">
              <w:rPr>
                <w:rFonts w:ascii="Arial" w:hAnsi="Arial" w:cs="Arial"/>
              </w:rPr>
              <w:t>Learning Outcomes</w:t>
            </w:r>
          </w:p>
          <w:p w:rsidRPr="002B3D82" w:rsidR="005F2604" w:rsidP="007F1A9C" w:rsidRDefault="005F2604" w14:paraId="3B306BF6" w14:textId="39322AF8">
            <w:pPr>
              <w:jc w:val="center"/>
              <w:rPr>
                <w:rFonts w:ascii="Arial" w:hAnsi="Arial" w:cs="Arial"/>
              </w:rPr>
            </w:pPr>
          </w:p>
        </w:tc>
        <w:tc>
          <w:tcPr>
            <w:tcW w:w="4425" w:type="dxa"/>
            <w:tcMar/>
            <w:vAlign w:val="center"/>
          </w:tcPr>
          <w:p w:rsidRPr="002B3D82" w:rsidR="005F2604" w:rsidP="007F1A9C" w:rsidRDefault="005F2604" w14:paraId="4BAA81C0" w14:textId="67285496">
            <w:pPr>
              <w:jc w:val="center"/>
              <w:rPr>
                <w:rFonts w:ascii="Arial" w:hAnsi="Arial" w:cs="Arial"/>
              </w:rPr>
            </w:pPr>
            <w:r w:rsidRPr="2337E1B8" w:rsidR="4DACB719">
              <w:rPr>
                <w:rFonts w:ascii="Arial" w:hAnsi="Arial" w:cs="Arial"/>
              </w:rPr>
              <w:t xml:space="preserve">Content / Teaching &amp; Learning </w:t>
            </w:r>
            <w:r w:rsidRPr="2337E1B8" w:rsidR="60464458">
              <w:rPr>
                <w:rFonts w:ascii="Arial" w:hAnsi="Arial" w:cs="Arial"/>
              </w:rPr>
              <w:t xml:space="preserve">Activities </w:t>
            </w:r>
          </w:p>
          <w:p w:rsidRPr="002B3D82" w:rsidR="00390C5E" w:rsidP="007F1A9C" w:rsidRDefault="00390C5E" w14:paraId="311DB156" w14:textId="0E3EB73B">
            <w:pPr>
              <w:jc w:val="center"/>
              <w:rPr>
                <w:rFonts w:ascii="Arial" w:hAnsi="Arial" w:cs="Arial"/>
              </w:rPr>
            </w:pPr>
          </w:p>
        </w:tc>
        <w:tc>
          <w:tcPr>
            <w:tcW w:w="1680" w:type="dxa"/>
            <w:tcMar/>
            <w:vAlign w:val="center"/>
          </w:tcPr>
          <w:p w:rsidRPr="002B3D82" w:rsidR="005F2604" w:rsidP="007F1A9C" w:rsidRDefault="005F2604" w14:paraId="5B290B47" w14:textId="77777777">
            <w:pPr>
              <w:jc w:val="center"/>
              <w:rPr>
                <w:rFonts w:ascii="Arial" w:hAnsi="Arial" w:cs="Arial"/>
              </w:rPr>
            </w:pPr>
            <w:r w:rsidRPr="002B3D82">
              <w:rPr>
                <w:rFonts w:ascii="Arial" w:hAnsi="Arial" w:cs="Arial"/>
              </w:rPr>
              <w:t>Resources/</w:t>
            </w:r>
          </w:p>
          <w:p w:rsidRPr="002B3D82" w:rsidR="005F2604" w:rsidP="007F1A9C" w:rsidRDefault="005F2604" w14:paraId="50A2973B" w14:textId="77777777">
            <w:pPr>
              <w:jc w:val="center"/>
              <w:rPr>
                <w:rFonts w:ascii="Arial" w:hAnsi="Arial" w:cs="Arial"/>
              </w:rPr>
            </w:pPr>
            <w:r w:rsidRPr="002B3D82">
              <w:rPr>
                <w:rFonts w:ascii="Arial" w:hAnsi="Arial" w:cs="Arial"/>
              </w:rPr>
              <w:t>Teaching Aids</w:t>
            </w:r>
          </w:p>
        </w:tc>
        <w:tc>
          <w:tcPr>
            <w:tcW w:w="2700" w:type="dxa"/>
            <w:tcMar/>
            <w:vAlign w:val="center"/>
          </w:tcPr>
          <w:p w:rsidRPr="002B3D82" w:rsidR="005F2604" w:rsidP="00AC356D" w:rsidRDefault="00AC356D" w14:paraId="2DEED942" w14:textId="77777777">
            <w:pPr>
              <w:jc w:val="center"/>
              <w:rPr>
                <w:rFonts w:ascii="Arial" w:hAnsi="Arial" w:cs="Arial"/>
              </w:rPr>
            </w:pPr>
            <w:r w:rsidRPr="002B3D82">
              <w:rPr>
                <w:rFonts w:ascii="Arial" w:hAnsi="Arial" w:cs="Arial"/>
              </w:rPr>
              <w:t>(References to Employability and British Values)</w:t>
            </w:r>
          </w:p>
        </w:tc>
        <w:tc>
          <w:tcPr>
            <w:tcW w:w="2368" w:type="dxa"/>
            <w:tcMar/>
            <w:vAlign w:val="center"/>
          </w:tcPr>
          <w:p w:rsidRPr="002B3D82" w:rsidR="005F2604" w:rsidP="007F1A9C" w:rsidRDefault="005F2604" w14:paraId="3F1172BF" w14:textId="77777777">
            <w:pPr>
              <w:jc w:val="center"/>
              <w:rPr>
                <w:rFonts w:ascii="Arial" w:hAnsi="Arial" w:cs="Arial"/>
              </w:rPr>
            </w:pPr>
            <w:r w:rsidRPr="002B3D82">
              <w:rPr>
                <w:rFonts w:ascii="Arial" w:hAnsi="Arial" w:cs="Arial"/>
              </w:rPr>
              <w:t>Assessment Strategies</w:t>
            </w:r>
          </w:p>
          <w:p w:rsidRPr="002B3D82" w:rsidR="005F2604" w:rsidP="007F1A9C" w:rsidRDefault="005F2604" w14:paraId="1B6BE4F4" w14:textId="77777777">
            <w:pPr>
              <w:jc w:val="center"/>
              <w:rPr>
                <w:rFonts w:ascii="Arial" w:hAnsi="Arial" w:cs="Arial"/>
              </w:rPr>
            </w:pPr>
            <w:r w:rsidRPr="002B3D82">
              <w:rPr>
                <w:rFonts w:ascii="Arial" w:hAnsi="Arial" w:cs="Arial"/>
              </w:rPr>
              <w:t>Formative &amp; Summative (feedback)</w:t>
            </w:r>
          </w:p>
        </w:tc>
      </w:tr>
      <w:tr w:rsidRPr="002B3D82" w:rsidR="00800316" w:rsidTr="738F37D8" w14:paraId="78888088" w14:textId="77777777">
        <w:tc>
          <w:tcPr>
            <w:tcW w:w="15388" w:type="dxa"/>
            <w:gridSpan w:val="6"/>
            <w:tcMar/>
            <w:vAlign w:val="center"/>
          </w:tcPr>
          <w:p w:rsidRPr="002B3D82" w:rsidR="00800316" w:rsidP="738F37D8" w:rsidRDefault="00800316" w14:paraId="75773065" w14:textId="03360D11">
            <w:pPr>
              <w:pStyle w:val="Normal"/>
              <w:autoSpaceDE w:val="0"/>
              <w:autoSpaceDN w:val="0"/>
              <w:adjustRightInd w:val="0"/>
              <w:rPr>
                <w:rFonts w:ascii="Arial" w:hAnsi="Arial" w:eastAsia="Arial" w:cs="Arial"/>
                <w:b w:val="1"/>
                <w:bCs w:val="1"/>
                <w:noProof w:val="0"/>
                <w:sz w:val="24"/>
                <w:szCs w:val="24"/>
                <w:lang w:val="en-GB"/>
              </w:rPr>
            </w:pPr>
            <w:r w:rsidRPr="738F37D8" w:rsidR="160F544E">
              <w:rPr>
                <w:rFonts w:ascii="Arial" w:hAnsi="Arial" w:eastAsia="Arial" w:cs="Arial"/>
                <w:b w:val="1"/>
                <w:bCs w:val="1"/>
                <w:noProof w:val="0"/>
                <w:sz w:val="24"/>
                <w:szCs w:val="24"/>
                <w:lang w:val="en-GB"/>
              </w:rPr>
              <w:t xml:space="preserve">AUTUMN 1- </w:t>
            </w:r>
            <w:r w:rsidRPr="738F37D8" w:rsidR="160F544E">
              <w:rPr>
                <w:rFonts w:ascii="Arial" w:hAnsi="Arial" w:eastAsia="Arial" w:cs="Arial"/>
                <w:b w:val="1"/>
                <w:bCs w:val="1"/>
                <w:noProof w:val="0"/>
                <w:sz w:val="24"/>
                <w:szCs w:val="24"/>
                <w:lang w:val="en-GB"/>
              </w:rPr>
              <w:t>Entry Level 3 Preparation – Core Reading &amp; Writing Skills</w:t>
            </w:r>
          </w:p>
        </w:tc>
      </w:tr>
      <w:tr w:rsidRPr="002B3D82" w:rsidR="00B66C76" w:rsidTr="738F37D8" w14:paraId="2F20F435" w14:textId="77777777">
        <w:trPr>
          <w:trHeight w:val="823"/>
        </w:trPr>
        <w:tc>
          <w:tcPr>
            <w:tcW w:w="1845" w:type="dxa"/>
            <w:tcMar/>
            <w:vAlign w:val="center"/>
          </w:tcPr>
          <w:p w:rsidR="2337E1B8" w:rsidP="2337E1B8" w:rsidRDefault="2337E1B8" w14:paraId="71C00A87" w14:textId="0EAE0A32">
            <w:pPr>
              <w:pStyle w:val="Normal"/>
              <w:jc w:val="center"/>
              <w:rPr>
                <w:rFonts w:ascii="Calibri" w:hAnsi="Calibri" w:cs="Calibri" w:asciiTheme="minorAscii" w:hAnsiTheme="minorAscii" w:cstheme="minorAscii"/>
              </w:rPr>
            </w:pPr>
            <w:r w:rsidRPr="738F37D8" w:rsidR="2337E1B8">
              <w:rPr>
                <w:rFonts w:ascii="Calibri" w:hAnsi="Calibri" w:cs="Calibri" w:asciiTheme="minorAscii" w:hAnsiTheme="minorAscii" w:cstheme="minorAscii"/>
              </w:rPr>
              <w:t>Week 1</w:t>
            </w:r>
            <w:r w:rsidRPr="738F37D8" w:rsidR="5E320FBA">
              <w:rPr>
                <w:rFonts w:ascii="Calibri" w:hAnsi="Calibri" w:cs="Calibri" w:asciiTheme="minorAscii" w:hAnsiTheme="minorAscii" w:cstheme="minorAscii"/>
              </w:rPr>
              <w:t xml:space="preserve">- </w:t>
            </w:r>
            <w:r w:rsidRPr="738F37D8" w:rsidR="5E320FBA">
              <w:rPr>
                <w:rFonts w:ascii="Calibri" w:hAnsi="Calibri" w:eastAsia="Calibri" w:cs="Calibri"/>
                <w:noProof w:val="0"/>
                <w:sz w:val="24"/>
                <w:szCs w:val="24"/>
                <w:lang w:val="en-GB"/>
              </w:rPr>
              <w:t>Introduction to Functional Skills &amp; Baseline</w:t>
            </w:r>
          </w:p>
        </w:tc>
        <w:tc>
          <w:tcPr>
            <w:tcW w:w="2370" w:type="dxa"/>
            <w:tcMar/>
            <w:vAlign w:val="center"/>
          </w:tcPr>
          <w:p w:rsidR="2337E1B8" w:rsidP="738F37D8" w:rsidRDefault="2337E1B8" w14:paraId="294F353D" w14:textId="58C02DE8">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Understand the purpose of Functional Skills English </w:t>
            </w:r>
          </w:p>
          <w:p w:rsidR="2337E1B8" w:rsidP="738F37D8" w:rsidRDefault="2337E1B8" w14:paraId="127C23FC" w14:textId="1736A4D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26D2EB2" w14:textId="6909FB07">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Identify where reading and writing are used in real life </w:t>
            </w:r>
          </w:p>
          <w:p w:rsidR="2337E1B8" w:rsidP="738F37D8" w:rsidRDefault="2337E1B8" w14:paraId="2A457EC2" w14:textId="5E6EA3E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413F6CF" w14:textId="3FF03BF9">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Demonstrate baseline reading and writing ability</w:t>
            </w:r>
          </w:p>
        </w:tc>
        <w:tc>
          <w:tcPr>
            <w:tcW w:w="4425" w:type="dxa"/>
            <w:tcMar/>
          </w:tcPr>
          <w:p w:rsidR="2337E1B8" w:rsidP="738F37D8" w:rsidRDefault="2337E1B8" w14:paraId="2EF042D4" w14:textId="010F6C10">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Introduction to course and expectations </w:t>
            </w:r>
          </w:p>
          <w:p w:rsidR="2337E1B8" w:rsidP="738F37D8" w:rsidRDefault="2337E1B8" w14:paraId="7ADB4C7C" w14:textId="11A146A0">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Teacher modelling: real-life uses of English (forms, emails, messages) </w:t>
            </w:r>
          </w:p>
          <w:p w:rsidR="2337E1B8" w:rsidP="738F37D8" w:rsidRDefault="2337E1B8" w14:paraId="1FEC1B87" w14:textId="0D62220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A526559" w14:textId="6A706305">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Discussion: “Where do we use English outside school?” </w:t>
            </w:r>
          </w:p>
          <w:p w:rsidR="2337E1B8" w:rsidP="738F37D8" w:rsidRDefault="2337E1B8" w14:paraId="2A0B6293" w14:textId="29E9376E">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EB7E8F8" w14:textId="0F460081">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Baseline reading task (short functional text) </w:t>
            </w:r>
          </w:p>
          <w:p w:rsidR="2337E1B8" w:rsidP="738F37D8" w:rsidRDefault="2337E1B8" w14:paraId="40F25D04" w14:textId="078381F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27C9CDE" w14:textId="66B00CB4">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Baseline writing task (simple response/email) </w:t>
            </w:r>
          </w:p>
          <w:p w:rsidR="2337E1B8" w:rsidP="738F37D8" w:rsidRDefault="2337E1B8" w14:paraId="41C60614" w14:textId="414AEC5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DDE49D3" w14:textId="77B94694">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Verbal discussion to assess confidence</w:t>
            </w:r>
          </w:p>
        </w:tc>
        <w:tc>
          <w:tcPr>
            <w:tcW w:w="1680" w:type="dxa"/>
            <w:tcMar/>
          </w:tcPr>
          <w:p w:rsidR="2337E1B8" w:rsidP="738F37D8" w:rsidRDefault="2337E1B8" w14:paraId="6B0FEA1B" w14:textId="78BA6493">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Example real-life texts </w:t>
            </w:r>
          </w:p>
          <w:p w:rsidR="2337E1B8" w:rsidP="738F37D8" w:rsidRDefault="2337E1B8" w14:paraId="665C56B8" w14:textId="77538A2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92A04AA" w14:textId="2597DAB5">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Baseline assessment sheets </w:t>
            </w:r>
          </w:p>
          <w:p w:rsidR="2337E1B8" w:rsidP="738F37D8" w:rsidRDefault="2337E1B8" w14:paraId="69B0215A" w14:textId="00C480E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0B9CAB7" w14:textId="4558460A">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Work booklet</w:t>
            </w:r>
          </w:p>
          <w:p w:rsidR="2337E1B8" w:rsidP="738F37D8" w:rsidRDefault="2337E1B8" w14:paraId="75A368F5" w14:textId="420DCC67">
            <w:pPr>
              <w:rPr>
                <w:rFonts w:ascii="Arial" w:hAnsi="Arial" w:cs="Arial"/>
              </w:rPr>
            </w:pPr>
          </w:p>
          <w:p w:rsidR="2337E1B8" w:rsidP="2337E1B8" w:rsidRDefault="2337E1B8" w14:paraId="17855284" w14:textId="0E92BD52">
            <w:pPr>
              <w:rPr>
                <w:rFonts w:ascii="Arial" w:hAnsi="Arial" w:cs="Arial"/>
                <w:b w:val="0"/>
                <w:bCs w:val="0"/>
              </w:rPr>
            </w:pPr>
            <w:r w:rsidRPr="738F37D8" w:rsidR="3F5949AA">
              <w:rPr>
                <w:rFonts w:ascii="Arial" w:hAnsi="Arial" w:cs="Arial"/>
                <w:b w:val="1"/>
                <w:bCs w:val="1"/>
              </w:rPr>
              <w:t>BkSb</w:t>
            </w:r>
          </w:p>
        </w:tc>
        <w:tc>
          <w:tcPr>
            <w:tcW w:w="2700" w:type="dxa"/>
            <w:tcMar/>
          </w:tcPr>
          <w:p w:rsidR="2337E1B8" w:rsidP="738F37D8" w:rsidRDefault="2337E1B8" w14:paraId="6815624D" w14:textId="5CB0FADF">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b w:val="1"/>
                <w:bCs w:val="1"/>
                <w:noProof w:val="0"/>
                <w:sz w:val="24"/>
                <w:szCs w:val="24"/>
                <w:lang w:val="en-GB"/>
              </w:rPr>
              <w:t>English:</w:t>
            </w:r>
            <w:r w:rsidRPr="738F37D8" w:rsidR="5E320FBA">
              <w:rPr>
                <w:rFonts w:ascii="Arial" w:hAnsi="Arial" w:eastAsia="Arial" w:cs="Arial"/>
                <w:noProof w:val="0"/>
                <w:sz w:val="24"/>
                <w:szCs w:val="24"/>
                <w:lang w:val="en-GB"/>
              </w:rPr>
              <w:t xml:space="preserve"> reading and writing for purpose </w:t>
            </w:r>
          </w:p>
          <w:p w:rsidR="2337E1B8" w:rsidP="738F37D8" w:rsidRDefault="2337E1B8" w14:paraId="0828ED9D" w14:textId="7E0B6784">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5331739F" w14:textId="745AC028">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b w:val="1"/>
                <w:bCs w:val="1"/>
                <w:noProof w:val="0"/>
                <w:sz w:val="24"/>
                <w:szCs w:val="24"/>
                <w:lang w:val="en-GB"/>
              </w:rPr>
              <w:t>Employability:</w:t>
            </w:r>
            <w:r w:rsidRPr="738F37D8" w:rsidR="5E320FBA">
              <w:rPr>
                <w:rFonts w:ascii="Arial" w:hAnsi="Arial" w:eastAsia="Arial" w:cs="Arial"/>
                <w:noProof w:val="0"/>
                <w:sz w:val="24"/>
                <w:szCs w:val="24"/>
                <w:lang w:val="en-GB"/>
              </w:rPr>
              <w:t xml:space="preserve"> understanding workplace communication </w:t>
            </w:r>
          </w:p>
          <w:p w:rsidR="2337E1B8" w:rsidP="738F37D8" w:rsidRDefault="2337E1B8" w14:paraId="3E9BADF1" w14:textId="52540121">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768B3061" w14:textId="3A197DDF">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b w:val="1"/>
                <w:bCs w:val="1"/>
                <w:noProof w:val="0"/>
                <w:sz w:val="24"/>
                <w:szCs w:val="24"/>
                <w:lang w:val="en-GB"/>
              </w:rPr>
              <w:t>British Values:</w:t>
            </w:r>
            <w:r w:rsidRPr="738F37D8" w:rsidR="5E320FBA">
              <w:rPr>
                <w:rFonts w:ascii="Arial" w:hAnsi="Arial" w:eastAsia="Arial" w:cs="Arial"/>
                <w:noProof w:val="0"/>
                <w:sz w:val="24"/>
                <w:szCs w:val="24"/>
                <w:lang w:val="en-GB"/>
              </w:rPr>
              <w:t xml:space="preserve"> individual responsibility</w:t>
            </w:r>
          </w:p>
          <w:p w:rsidR="2337E1B8" w:rsidP="2337E1B8" w:rsidRDefault="2337E1B8" w14:paraId="6B71EDCD" w14:textId="0C46904C">
            <w:pPr>
              <w:rPr>
                <w:rFonts w:ascii="Arial" w:hAnsi="Arial" w:cs="Arial"/>
              </w:rPr>
            </w:pPr>
          </w:p>
        </w:tc>
        <w:tc>
          <w:tcPr>
            <w:tcW w:w="2368" w:type="dxa"/>
            <w:tcMar/>
          </w:tcPr>
          <w:p w:rsidR="2337E1B8" w:rsidP="738F37D8" w:rsidRDefault="2337E1B8" w14:paraId="1A1E9B6F" w14:textId="5A5D38FE">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b w:val="1"/>
                <w:bCs w:val="1"/>
                <w:noProof w:val="0"/>
                <w:sz w:val="24"/>
                <w:szCs w:val="24"/>
                <w:lang w:val="en-GB"/>
              </w:rPr>
              <w:t>Baseline assessment (reading + writing)</w:t>
            </w:r>
            <w:r w:rsidRPr="738F37D8" w:rsidR="5E320FBA">
              <w:rPr>
                <w:rFonts w:ascii="Arial" w:hAnsi="Arial" w:eastAsia="Arial" w:cs="Arial"/>
                <w:noProof w:val="0"/>
                <w:sz w:val="24"/>
                <w:szCs w:val="24"/>
                <w:lang w:val="en-GB"/>
              </w:rPr>
              <w:t xml:space="preserve"> </w:t>
            </w:r>
          </w:p>
          <w:p w:rsidR="2337E1B8" w:rsidP="738F37D8" w:rsidRDefault="2337E1B8" w14:paraId="7ACA4E32" w14:textId="5285C23D">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B12F769" w14:textId="79C6A6D0">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 xml:space="preserve">Teacher observation </w:t>
            </w:r>
          </w:p>
          <w:p w:rsidR="2337E1B8" w:rsidP="738F37D8" w:rsidRDefault="2337E1B8" w14:paraId="1918EF66" w14:textId="67CD8AF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3507FF3" w14:textId="3D9928C8">
            <w:pPr>
              <w:pStyle w:val="Normal"/>
              <w:spacing w:before="0" w:beforeAutospacing="off" w:after="0" w:afterAutospacing="off"/>
              <w:ind w:left="0"/>
              <w:rPr>
                <w:rFonts w:ascii="Arial" w:hAnsi="Arial" w:eastAsia="Arial" w:cs="Arial"/>
                <w:noProof w:val="0"/>
                <w:sz w:val="24"/>
                <w:szCs w:val="24"/>
                <w:lang w:val="en-GB"/>
              </w:rPr>
            </w:pPr>
            <w:r w:rsidRPr="738F37D8" w:rsidR="5E320FBA">
              <w:rPr>
                <w:rFonts w:ascii="Arial" w:hAnsi="Arial" w:eastAsia="Arial" w:cs="Arial"/>
                <w:noProof w:val="0"/>
                <w:sz w:val="24"/>
                <w:szCs w:val="24"/>
                <w:lang w:val="en-GB"/>
              </w:rPr>
              <w:t>Initial target setting</w:t>
            </w:r>
          </w:p>
          <w:p w:rsidR="2337E1B8" w:rsidP="2337E1B8" w:rsidRDefault="2337E1B8" w14:paraId="1228F24A" w14:textId="33F0CABE">
            <w:pPr>
              <w:rPr>
                <w:rFonts w:ascii="Arial" w:hAnsi="Arial" w:cs="Arial"/>
              </w:rPr>
            </w:pPr>
          </w:p>
        </w:tc>
      </w:tr>
      <w:tr w:rsidR="2337E1B8" w:rsidTr="738F37D8" w14:paraId="5F323F24">
        <w:trPr>
          <w:trHeight w:val="823"/>
        </w:trPr>
        <w:tc>
          <w:tcPr>
            <w:tcW w:w="1845" w:type="dxa"/>
            <w:tcMar/>
            <w:vAlign w:val="center"/>
          </w:tcPr>
          <w:p w:rsidR="2337E1B8" w:rsidP="2337E1B8" w:rsidRDefault="2337E1B8" w14:paraId="7C2E3431" w14:textId="4175C094">
            <w:pPr>
              <w:pStyle w:val="Normal"/>
              <w:jc w:val="center"/>
              <w:rPr>
                <w:rFonts w:ascii="Calibri" w:hAnsi="Calibri" w:cs="Calibri" w:asciiTheme="minorAscii" w:hAnsiTheme="minorAscii" w:cstheme="minorAscii"/>
              </w:rPr>
            </w:pPr>
            <w:r w:rsidRPr="738F37D8" w:rsidR="2337E1B8">
              <w:rPr>
                <w:rFonts w:ascii="Calibri" w:hAnsi="Calibri" w:cs="Calibri" w:asciiTheme="minorAscii" w:hAnsiTheme="minorAscii" w:cstheme="minorAscii"/>
              </w:rPr>
              <w:t>Week 2</w:t>
            </w:r>
            <w:r w:rsidRPr="738F37D8" w:rsidR="5404C767">
              <w:rPr>
                <w:rFonts w:ascii="Calibri" w:hAnsi="Calibri" w:cs="Calibri" w:asciiTheme="minorAscii" w:hAnsiTheme="minorAscii" w:cstheme="minorAscii"/>
              </w:rPr>
              <w:t xml:space="preserve">- </w:t>
            </w:r>
            <w:r w:rsidRPr="738F37D8" w:rsidR="5404C767">
              <w:rPr>
                <w:rFonts w:ascii="Calibri" w:hAnsi="Calibri" w:eastAsia="Calibri" w:cs="Calibri"/>
                <w:noProof w:val="0"/>
                <w:sz w:val="24"/>
                <w:szCs w:val="24"/>
                <w:lang w:val="en-GB"/>
              </w:rPr>
              <w:t>Reading Skills: Finding Information</w:t>
            </w:r>
          </w:p>
        </w:tc>
        <w:tc>
          <w:tcPr>
            <w:tcW w:w="2370" w:type="dxa"/>
            <w:tcMar/>
            <w:vAlign w:val="center"/>
          </w:tcPr>
          <w:p w:rsidR="2337E1B8" w:rsidP="738F37D8" w:rsidRDefault="2337E1B8" w14:paraId="2E1A1F08" w14:textId="13F8AC0F">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Locate key information in short texts </w:t>
            </w:r>
          </w:p>
          <w:p w:rsidR="2337E1B8" w:rsidP="738F37D8" w:rsidRDefault="2337E1B8" w14:paraId="6E68D003" w14:textId="709401E2">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Identify main ideas and simple details </w:t>
            </w:r>
          </w:p>
          <w:p w:rsidR="2337E1B8" w:rsidP="738F37D8" w:rsidRDefault="2337E1B8" w14:paraId="7CCF5CA2" w14:textId="76B78C36">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72E2B97" w14:textId="1FAB018C">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Demonstrate basic comprehension skills</w:t>
            </w:r>
          </w:p>
        </w:tc>
        <w:tc>
          <w:tcPr>
            <w:tcW w:w="4425" w:type="dxa"/>
            <w:tcMar/>
          </w:tcPr>
          <w:p w:rsidR="2337E1B8" w:rsidP="738F37D8" w:rsidRDefault="2337E1B8" w14:paraId="42755DBF" w14:textId="73041EF7">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Teacher modelling: how to scan for key information </w:t>
            </w:r>
          </w:p>
          <w:p w:rsidR="2337E1B8" w:rsidP="738F37D8" w:rsidRDefault="2337E1B8" w14:paraId="778E0354" w14:textId="2F53FFE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3637307" w14:textId="28907137">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Guided reading of short functional texts </w:t>
            </w:r>
          </w:p>
          <w:p w:rsidR="2337E1B8" w:rsidP="738F37D8" w:rsidRDefault="2337E1B8" w14:paraId="1E129458" w14:textId="29E61E93">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Highlighting key words and phrases </w:t>
            </w:r>
          </w:p>
          <w:p w:rsidR="2337E1B8" w:rsidP="738F37D8" w:rsidRDefault="2337E1B8" w14:paraId="28C204ED" w14:textId="31A9D40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003DB96" w14:textId="69ECCC7F">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Questioning to check understanding </w:t>
            </w:r>
          </w:p>
          <w:p w:rsidR="2337E1B8" w:rsidP="738F37D8" w:rsidRDefault="2337E1B8" w14:paraId="25D01BBE" w14:textId="46F2A91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24BD217" w14:textId="0B00EBB9">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Paired task: find specific information </w:t>
            </w:r>
          </w:p>
          <w:p w:rsidR="2337E1B8" w:rsidP="738F37D8" w:rsidRDefault="2337E1B8" w14:paraId="28C6642D" w14:textId="0F266A6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A7E13E0" w14:textId="4352033B">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Independent comprehension task</w:t>
            </w:r>
          </w:p>
        </w:tc>
        <w:tc>
          <w:tcPr>
            <w:tcW w:w="1680" w:type="dxa"/>
            <w:tcMar/>
          </w:tcPr>
          <w:p w:rsidR="2337E1B8" w:rsidP="738F37D8" w:rsidRDefault="2337E1B8" w14:paraId="5EBC379F" w14:textId="4714B8A6">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Short texts (emails, posters, adverts) </w:t>
            </w:r>
          </w:p>
          <w:p w:rsidR="2337E1B8" w:rsidP="738F37D8" w:rsidRDefault="2337E1B8" w14:paraId="4CA3E322" w14:textId="26E2C84A">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Highlighters </w:t>
            </w:r>
          </w:p>
          <w:p w:rsidR="2337E1B8" w:rsidP="738F37D8" w:rsidRDefault="2337E1B8" w14:paraId="1F055FD4" w14:textId="6469AA8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03DB1B9" w14:textId="38C13A44">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Work booklet</w:t>
            </w:r>
          </w:p>
          <w:p w:rsidR="2337E1B8" w:rsidP="2337E1B8" w:rsidRDefault="2337E1B8" w14:paraId="14D2EE84" w14:textId="5D9AD2A1">
            <w:pPr>
              <w:pStyle w:val="Normal"/>
              <w:rPr>
                <w:rFonts w:ascii="Arial" w:hAnsi="Arial" w:cs="Arial"/>
              </w:rPr>
            </w:pPr>
          </w:p>
        </w:tc>
        <w:tc>
          <w:tcPr>
            <w:tcW w:w="2700" w:type="dxa"/>
            <w:tcMar/>
          </w:tcPr>
          <w:p w:rsidR="2337E1B8" w:rsidP="738F37D8" w:rsidRDefault="2337E1B8" w14:paraId="2FAAD9D9" w14:textId="7FF480BA">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b w:val="1"/>
                <w:bCs w:val="1"/>
                <w:noProof w:val="0"/>
                <w:sz w:val="24"/>
                <w:szCs w:val="24"/>
                <w:lang w:val="en-GB"/>
              </w:rPr>
              <w:t>English:</w:t>
            </w:r>
            <w:r w:rsidRPr="738F37D8" w:rsidR="5404C767">
              <w:rPr>
                <w:rFonts w:ascii="Arial" w:hAnsi="Arial" w:eastAsia="Arial" w:cs="Arial"/>
                <w:noProof w:val="0"/>
                <w:sz w:val="24"/>
                <w:szCs w:val="24"/>
                <w:lang w:val="en-GB"/>
              </w:rPr>
              <w:t xml:space="preserve"> reading and comprehension </w:t>
            </w:r>
          </w:p>
          <w:p w:rsidR="2337E1B8" w:rsidP="738F37D8" w:rsidRDefault="2337E1B8" w14:paraId="62FB1C77" w14:textId="4D8E8C5E">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b w:val="1"/>
                <w:bCs w:val="1"/>
                <w:noProof w:val="0"/>
                <w:sz w:val="24"/>
                <w:szCs w:val="24"/>
                <w:lang w:val="en-GB"/>
              </w:rPr>
              <w:t>Employability:</w:t>
            </w:r>
            <w:r w:rsidRPr="738F37D8" w:rsidR="5404C767">
              <w:rPr>
                <w:rFonts w:ascii="Arial" w:hAnsi="Arial" w:eastAsia="Arial" w:cs="Arial"/>
                <w:noProof w:val="0"/>
                <w:sz w:val="24"/>
                <w:szCs w:val="24"/>
                <w:lang w:val="en-GB"/>
              </w:rPr>
              <w:t xml:space="preserve"> extracting key information </w:t>
            </w:r>
          </w:p>
          <w:p w:rsidR="2337E1B8" w:rsidP="738F37D8" w:rsidRDefault="2337E1B8" w14:paraId="6D5183EE" w14:textId="666D2986">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46DF3434" w14:textId="5FFA0B84">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b w:val="1"/>
                <w:bCs w:val="1"/>
                <w:noProof w:val="0"/>
                <w:sz w:val="24"/>
                <w:szCs w:val="24"/>
                <w:lang w:val="en-GB"/>
              </w:rPr>
              <w:t>British Values:</w:t>
            </w:r>
            <w:r w:rsidRPr="738F37D8" w:rsidR="5404C767">
              <w:rPr>
                <w:rFonts w:ascii="Arial" w:hAnsi="Arial" w:eastAsia="Arial" w:cs="Arial"/>
                <w:noProof w:val="0"/>
                <w:sz w:val="24"/>
                <w:szCs w:val="24"/>
                <w:lang w:val="en-GB"/>
              </w:rPr>
              <w:t xml:space="preserve"> responsibility</w:t>
            </w:r>
          </w:p>
          <w:p w:rsidR="2337E1B8" w:rsidP="2337E1B8" w:rsidRDefault="2337E1B8" w14:paraId="13BEA504" w14:textId="52C3AB7E">
            <w:pPr>
              <w:pStyle w:val="Normal"/>
              <w:rPr>
                <w:rFonts w:ascii="Arial" w:hAnsi="Arial" w:cs="Arial"/>
              </w:rPr>
            </w:pPr>
          </w:p>
        </w:tc>
        <w:tc>
          <w:tcPr>
            <w:tcW w:w="2368" w:type="dxa"/>
            <w:tcMar/>
          </w:tcPr>
          <w:p w:rsidR="2337E1B8" w:rsidP="738F37D8" w:rsidRDefault="2337E1B8" w14:paraId="16EA3F62" w14:textId="68107CE0">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Retrieval questions </w:t>
            </w:r>
          </w:p>
          <w:p w:rsidR="2337E1B8" w:rsidP="738F37D8" w:rsidRDefault="2337E1B8" w14:paraId="54501331" w14:textId="2AD0FE8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91022E4" w14:textId="3D654CD7">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 xml:space="preserve">Comprehension task </w:t>
            </w:r>
          </w:p>
          <w:p w:rsidR="2337E1B8" w:rsidP="738F37D8" w:rsidRDefault="2337E1B8" w14:paraId="47F07E42" w14:textId="07741B0A">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BF15BFE" w14:textId="65B2A2D3">
            <w:pPr>
              <w:pStyle w:val="Normal"/>
              <w:spacing w:before="0" w:beforeAutospacing="off" w:after="0" w:afterAutospacing="off"/>
              <w:ind w:left="0"/>
              <w:rPr>
                <w:rFonts w:ascii="Arial" w:hAnsi="Arial" w:eastAsia="Arial" w:cs="Arial"/>
                <w:noProof w:val="0"/>
                <w:sz w:val="24"/>
                <w:szCs w:val="24"/>
                <w:lang w:val="en-GB"/>
              </w:rPr>
            </w:pPr>
            <w:r w:rsidRPr="738F37D8" w:rsidR="5404C767">
              <w:rPr>
                <w:rFonts w:ascii="Arial" w:hAnsi="Arial" w:eastAsia="Arial" w:cs="Arial"/>
                <w:noProof w:val="0"/>
                <w:sz w:val="24"/>
                <w:szCs w:val="24"/>
                <w:lang w:val="en-GB"/>
              </w:rPr>
              <w:t>Teacher questioning</w:t>
            </w:r>
          </w:p>
          <w:p w:rsidR="2337E1B8" w:rsidP="2337E1B8" w:rsidRDefault="2337E1B8" w14:paraId="3D15DF43" w14:textId="2FBD9803">
            <w:pPr>
              <w:pStyle w:val="Normal"/>
              <w:rPr>
                <w:rFonts w:ascii="Arial" w:hAnsi="Arial" w:cs="Arial"/>
              </w:rPr>
            </w:pPr>
          </w:p>
        </w:tc>
      </w:tr>
      <w:tr w:rsidR="2337E1B8" w:rsidTr="738F37D8" w14:paraId="336AFD14">
        <w:trPr>
          <w:trHeight w:val="823"/>
        </w:trPr>
        <w:tc>
          <w:tcPr>
            <w:tcW w:w="1845" w:type="dxa"/>
            <w:tcMar/>
            <w:vAlign w:val="center"/>
          </w:tcPr>
          <w:p w:rsidR="2337E1B8" w:rsidP="2337E1B8" w:rsidRDefault="2337E1B8" w14:paraId="155AA70D" w14:textId="663EFEDA">
            <w:pPr>
              <w:pStyle w:val="Normal"/>
              <w:jc w:val="center"/>
              <w:rPr>
                <w:rFonts w:ascii="Calibri" w:hAnsi="Calibri" w:cs="Calibri" w:asciiTheme="minorAscii" w:hAnsiTheme="minorAscii" w:cstheme="minorAscii"/>
              </w:rPr>
            </w:pPr>
            <w:r w:rsidRPr="738F37D8" w:rsidR="2337E1B8">
              <w:rPr>
                <w:rFonts w:ascii="Calibri" w:hAnsi="Calibri" w:cs="Calibri" w:asciiTheme="minorAscii" w:hAnsiTheme="minorAscii" w:cstheme="minorAscii"/>
              </w:rPr>
              <w:t>Week 3</w:t>
            </w:r>
            <w:r w:rsidRPr="738F37D8" w:rsidR="7FDE209B">
              <w:rPr>
                <w:rFonts w:ascii="Calibri" w:hAnsi="Calibri" w:cs="Calibri" w:asciiTheme="minorAscii" w:hAnsiTheme="minorAscii" w:cstheme="minorAscii"/>
              </w:rPr>
              <w:t xml:space="preserve">- </w:t>
            </w:r>
            <w:r w:rsidRPr="738F37D8" w:rsidR="7FDE209B">
              <w:rPr>
                <w:rFonts w:ascii="Calibri" w:hAnsi="Calibri" w:eastAsia="Calibri" w:cs="Calibri"/>
                <w:noProof w:val="0"/>
                <w:sz w:val="24"/>
                <w:szCs w:val="24"/>
                <w:lang w:val="en-GB"/>
              </w:rPr>
              <w:t>Text Features, Purpose &amp; Audience</w:t>
            </w:r>
          </w:p>
        </w:tc>
        <w:tc>
          <w:tcPr>
            <w:tcW w:w="2370" w:type="dxa"/>
            <w:tcMar/>
            <w:vAlign w:val="center"/>
          </w:tcPr>
          <w:p w:rsidR="2337E1B8" w:rsidP="738F37D8" w:rsidRDefault="2337E1B8" w14:paraId="0BD7FA9B" w14:textId="1053606F">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Identify the purpose of a text </w:t>
            </w:r>
          </w:p>
          <w:p w:rsidR="2337E1B8" w:rsidP="738F37D8" w:rsidRDefault="2337E1B8" w14:paraId="4601602E" w14:textId="00259CF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311BAF6" w14:textId="50D5EC7D">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Recognise different text types (email, poster, leaflet) </w:t>
            </w:r>
          </w:p>
          <w:p w:rsidR="2337E1B8" w:rsidP="738F37D8" w:rsidRDefault="2337E1B8" w14:paraId="56535B7C" w14:textId="34CED8A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B3AD56C" w14:textId="28454B03">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Understand how language changes depending on audience</w:t>
            </w:r>
          </w:p>
        </w:tc>
        <w:tc>
          <w:tcPr>
            <w:tcW w:w="4425" w:type="dxa"/>
            <w:tcMar/>
          </w:tcPr>
          <w:p w:rsidR="2337E1B8" w:rsidP="738F37D8" w:rsidRDefault="2337E1B8" w14:paraId="6069ED3F" w14:textId="1D1FE9D1">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Teacher modelling: purpose and audience </w:t>
            </w:r>
          </w:p>
          <w:p w:rsidR="2337E1B8" w:rsidP="738F37D8" w:rsidRDefault="2337E1B8" w14:paraId="06309B91" w14:textId="7018A88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E89A2FA" w14:textId="36B6D2E4">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Compare different functional texts </w:t>
            </w:r>
          </w:p>
          <w:p w:rsidR="2337E1B8" w:rsidP="738F37D8" w:rsidRDefault="2337E1B8" w14:paraId="0CC62F0B" w14:textId="2B70349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F08CCEB" w14:textId="530E6418">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Identify features (headings, bullet points, tone) </w:t>
            </w:r>
          </w:p>
          <w:p w:rsidR="2337E1B8" w:rsidP="738F37D8" w:rsidRDefault="2337E1B8" w14:paraId="0CE583DC" w14:textId="737986A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FB613F2" w14:textId="4F59ED7D">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Group task: match text to purpose </w:t>
            </w:r>
          </w:p>
          <w:p w:rsidR="2337E1B8" w:rsidP="738F37D8" w:rsidRDefault="2337E1B8" w14:paraId="09265E86" w14:textId="6431865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B49E203" w14:textId="40B92362">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Guided annotation of texts </w:t>
            </w:r>
          </w:p>
          <w:p w:rsidR="2337E1B8" w:rsidP="738F37D8" w:rsidRDefault="2337E1B8" w14:paraId="60843089" w14:textId="1FDC4FDD">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9BAB64C" w14:textId="698D6FF6">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Short written response: </w:t>
            </w:r>
            <w:r w:rsidRPr="738F37D8" w:rsidR="7FDE209B">
              <w:rPr>
                <w:rFonts w:ascii="Arial" w:hAnsi="Arial" w:eastAsia="Arial" w:cs="Arial"/>
                <w:noProof w:val="0"/>
                <w:sz w:val="24"/>
                <w:szCs w:val="24"/>
                <w:lang w:val="en-GB"/>
              </w:rPr>
              <w:t>identify</w:t>
            </w:r>
            <w:r w:rsidRPr="738F37D8" w:rsidR="7FDE209B">
              <w:rPr>
                <w:rFonts w:ascii="Arial" w:hAnsi="Arial" w:eastAsia="Arial" w:cs="Arial"/>
                <w:noProof w:val="0"/>
                <w:sz w:val="24"/>
                <w:szCs w:val="24"/>
                <w:lang w:val="en-GB"/>
              </w:rPr>
              <w:t xml:space="preserve"> purpose and audience</w:t>
            </w:r>
          </w:p>
        </w:tc>
        <w:tc>
          <w:tcPr>
            <w:tcW w:w="1680" w:type="dxa"/>
            <w:tcMar/>
          </w:tcPr>
          <w:p w:rsidR="2337E1B8" w:rsidP="738F37D8" w:rsidRDefault="2337E1B8" w14:paraId="05DC8F08" w14:textId="4EFC0225">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Example texts </w:t>
            </w:r>
          </w:p>
          <w:p w:rsidR="2337E1B8" w:rsidP="738F37D8" w:rsidRDefault="2337E1B8" w14:paraId="5C47FFE5" w14:textId="244A0178">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Annotation tasks </w:t>
            </w:r>
          </w:p>
          <w:p w:rsidR="2337E1B8" w:rsidP="738F37D8" w:rsidRDefault="2337E1B8" w14:paraId="12415AA5" w14:textId="7B0F37A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9C4E2D0" w14:textId="6E9CDB7F">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Work booklet/ exercise books</w:t>
            </w:r>
          </w:p>
          <w:p w:rsidR="2337E1B8" w:rsidP="2337E1B8" w:rsidRDefault="2337E1B8" w14:paraId="235AF32F" w14:textId="496D4742">
            <w:pPr>
              <w:pStyle w:val="Normal"/>
              <w:rPr>
                <w:rFonts w:ascii="Arial" w:hAnsi="Arial" w:cs="Arial"/>
              </w:rPr>
            </w:pPr>
          </w:p>
        </w:tc>
        <w:tc>
          <w:tcPr>
            <w:tcW w:w="2700" w:type="dxa"/>
            <w:tcMar/>
          </w:tcPr>
          <w:p w:rsidR="2337E1B8" w:rsidP="738F37D8" w:rsidRDefault="2337E1B8" w14:paraId="206496ED" w14:textId="37E40979">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b w:val="1"/>
                <w:bCs w:val="1"/>
                <w:noProof w:val="0"/>
                <w:sz w:val="24"/>
                <w:szCs w:val="24"/>
                <w:lang w:val="en-GB"/>
              </w:rPr>
              <w:t>English:</w:t>
            </w:r>
            <w:r w:rsidRPr="738F37D8" w:rsidR="7FDE209B">
              <w:rPr>
                <w:rFonts w:ascii="Arial" w:hAnsi="Arial" w:eastAsia="Arial" w:cs="Arial"/>
                <w:noProof w:val="0"/>
                <w:sz w:val="24"/>
                <w:szCs w:val="24"/>
                <w:lang w:val="en-GB"/>
              </w:rPr>
              <w:t xml:space="preserve"> analysis and explanation </w:t>
            </w:r>
          </w:p>
          <w:p w:rsidR="2337E1B8" w:rsidP="738F37D8" w:rsidRDefault="2337E1B8" w14:paraId="4785AE81" w14:textId="1A3CD5DF">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62B905D8" w14:textId="1E0A0CBA">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b w:val="1"/>
                <w:bCs w:val="1"/>
                <w:noProof w:val="0"/>
                <w:sz w:val="24"/>
                <w:szCs w:val="24"/>
                <w:lang w:val="en-GB"/>
              </w:rPr>
              <w:t>Employability:</w:t>
            </w:r>
            <w:r w:rsidRPr="738F37D8" w:rsidR="7FDE209B">
              <w:rPr>
                <w:rFonts w:ascii="Arial" w:hAnsi="Arial" w:eastAsia="Arial" w:cs="Arial"/>
                <w:noProof w:val="0"/>
                <w:sz w:val="24"/>
                <w:szCs w:val="24"/>
                <w:lang w:val="en-GB"/>
              </w:rPr>
              <w:t xml:space="preserve"> communication awareness </w:t>
            </w:r>
          </w:p>
          <w:p w:rsidR="2337E1B8" w:rsidP="738F37D8" w:rsidRDefault="2337E1B8" w14:paraId="08F155F5" w14:textId="4F401507">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6A414353" w14:textId="678D7A1E">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b w:val="1"/>
                <w:bCs w:val="1"/>
                <w:noProof w:val="0"/>
                <w:sz w:val="24"/>
                <w:szCs w:val="24"/>
                <w:lang w:val="en-GB"/>
              </w:rPr>
              <w:t>British Values:</w:t>
            </w:r>
            <w:r w:rsidRPr="738F37D8" w:rsidR="7FDE209B">
              <w:rPr>
                <w:rFonts w:ascii="Arial" w:hAnsi="Arial" w:eastAsia="Arial" w:cs="Arial"/>
                <w:noProof w:val="0"/>
                <w:sz w:val="24"/>
                <w:szCs w:val="24"/>
                <w:lang w:val="en-GB"/>
              </w:rPr>
              <w:t xml:space="preserve"> mutual respect (audience awareness)</w:t>
            </w:r>
          </w:p>
          <w:p w:rsidR="2337E1B8" w:rsidP="2337E1B8" w:rsidRDefault="2337E1B8" w14:paraId="656A5577" w14:textId="39039B81">
            <w:pPr>
              <w:pStyle w:val="Normal"/>
              <w:rPr>
                <w:rFonts w:ascii="Arial" w:hAnsi="Arial" w:cs="Arial"/>
              </w:rPr>
            </w:pPr>
          </w:p>
        </w:tc>
        <w:tc>
          <w:tcPr>
            <w:tcW w:w="2368" w:type="dxa"/>
            <w:tcMar/>
          </w:tcPr>
          <w:p w:rsidR="2337E1B8" w:rsidP="738F37D8" w:rsidRDefault="2337E1B8" w14:paraId="24370169" w14:textId="2CE48A50">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Annotation task </w:t>
            </w:r>
          </w:p>
          <w:p w:rsidR="2337E1B8" w:rsidP="738F37D8" w:rsidRDefault="2337E1B8" w14:paraId="0698D373" w14:textId="35471B7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386A627" w14:textId="7E671F89">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 xml:space="preserve">Written response </w:t>
            </w:r>
          </w:p>
          <w:p w:rsidR="2337E1B8" w:rsidP="738F37D8" w:rsidRDefault="2337E1B8" w14:paraId="463A4F6C" w14:textId="5EE9944A">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1F1C9F6" w14:textId="14E277C9">
            <w:pPr>
              <w:pStyle w:val="Normal"/>
              <w:spacing w:before="0" w:beforeAutospacing="off" w:after="0" w:afterAutospacing="off"/>
              <w:ind w:left="0"/>
              <w:rPr>
                <w:rFonts w:ascii="Arial" w:hAnsi="Arial" w:eastAsia="Arial" w:cs="Arial"/>
                <w:noProof w:val="0"/>
                <w:sz w:val="24"/>
                <w:szCs w:val="24"/>
                <w:lang w:val="en-GB"/>
              </w:rPr>
            </w:pPr>
            <w:r w:rsidRPr="738F37D8" w:rsidR="7FDE209B">
              <w:rPr>
                <w:rFonts w:ascii="Arial" w:hAnsi="Arial" w:eastAsia="Arial" w:cs="Arial"/>
                <w:noProof w:val="0"/>
                <w:sz w:val="24"/>
                <w:szCs w:val="24"/>
                <w:lang w:val="en-GB"/>
              </w:rPr>
              <w:t>Teacher questioning</w:t>
            </w:r>
          </w:p>
          <w:p w:rsidR="2337E1B8" w:rsidP="2337E1B8" w:rsidRDefault="2337E1B8" w14:paraId="3DB6220C" w14:textId="19ECBCDF">
            <w:pPr>
              <w:pStyle w:val="Normal"/>
              <w:rPr>
                <w:rFonts w:ascii="Arial" w:hAnsi="Arial" w:cs="Arial"/>
              </w:rPr>
            </w:pPr>
          </w:p>
        </w:tc>
      </w:tr>
      <w:tr w:rsidR="2337E1B8" w:rsidTr="738F37D8" w14:paraId="1ACAE6A0">
        <w:trPr>
          <w:trHeight w:val="823"/>
        </w:trPr>
        <w:tc>
          <w:tcPr>
            <w:tcW w:w="1845" w:type="dxa"/>
            <w:tcMar/>
            <w:vAlign w:val="center"/>
          </w:tcPr>
          <w:p w:rsidR="2337E1B8" w:rsidP="2337E1B8" w:rsidRDefault="2337E1B8" w14:paraId="7AB9EBE6" w14:textId="1C264C64">
            <w:pPr>
              <w:pStyle w:val="Normal"/>
              <w:jc w:val="center"/>
              <w:rPr>
                <w:rFonts w:ascii="Calibri" w:hAnsi="Calibri" w:cs="Calibri" w:asciiTheme="minorAscii" w:hAnsiTheme="minorAscii" w:cstheme="minorAscii"/>
                <w:b w:val="1"/>
                <w:bCs w:val="1"/>
              </w:rPr>
            </w:pPr>
            <w:r w:rsidRPr="738F37D8" w:rsidR="2337E1B8">
              <w:rPr>
                <w:rFonts w:ascii="Calibri" w:hAnsi="Calibri" w:cs="Calibri" w:asciiTheme="minorAscii" w:hAnsiTheme="minorAscii" w:cstheme="minorAscii"/>
                <w:b w:val="1"/>
                <w:bCs w:val="1"/>
              </w:rPr>
              <w:t>Week 4</w:t>
            </w:r>
            <w:r w:rsidRPr="738F37D8" w:rsidR="3B9B8933">
              <w:rPr>
                <w:rFonts w:ascii="Calibri" w:hAnsi="Calibri" w:cs="Calibri" w:asciiTheme="minorAscii" w:hAnsiTheme="minorAscii" w:cstheme="minorAscii"/>
                <w:b w:val="1"/>
                <w:bCs w:val="1"/>
              </w:rPr>
              <w:t xml:space="preserve">- </w:t>
            </w:r>
            <w:r w:rsidRPr="738F37D8" w:rsidR="3B9B8933">
              <w:rPr>
                <w:rFonts w:ascii="Calibri" w:hAnsi="Calibri" w:eastAsia="Calibri" w:cs="Calibri"/>
                <w:noProof w:val="0"/>
                <w:sz w:val="24"/>
                <w:szCs w:val="24"/>
                <w:lang w:val="en-GB"/>
              </w:rPr>
              <w:t>Writing for Purpose (Emails &amp; Messages)</w:t>
            </w:r>
          </w:p>
        </w:tc>
        <w:tc>
          <w:tcPr>
            <w:tcW w:w="2370" w:type="dxa"/>
            <w:tcMar/>
            <w:vAlign w:val="center"/>
          </w:tcPr>
          <w:p w:rsidR="2337E1B8" w:rsidP="738F37D8" w:rsidRDefault="2337E1B8" w14:paraId="33037FF2" w14:textId="673E6836">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Write simple texts for a clear purpose </w:t>
            </w:r>
          </w:p>
          <w:p w:rsidR="2337E1B8" w:rsidP="738F37D8" w:rsidRDefault="2337E1B8" w14:paraId="373CD553" w14:textId="2EFF906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CA2E6B8" w14:textId="30C3118B">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Use appropriate tone (formal vs informal) </w:t>
            </w:r>
          </w:p>
          <w:p w:rsidR="2337E1B8" w:rsidP="738F37D8" w:rsidRDefault="2337E1B8" w14:paraId="59A5EF64" w14:textId="055D30A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EB772D8" w14:textId="5D9206BE">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Structure writing clearly</w:t>
            </w:r>
          </w:p>
        </w:tc>
        <w:tc>
          <w:tcPr>
            <w:tcW w:w="4425" w:type="dxa"/>
            <w:tcMar/>
          </w:tcPr>
          <w:p w:rsidR="2337E1B8" w:rsidP="738F37D8" w:rsidRDefault="2337E1B8" w14:paraId="3873E4E0" w14:textId="4BCDB1C8">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Teacher modelling: writing a basic email </w:t>
            </w:r>
          </w:p>
          <w:p w:rsidR="2337E1B8" w:rsidP="738F37D8" w:rsidRDefault="2337E1B8" w14:paraId="1DCB187B" w14:textId="2B9A23B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3CADED2" w14:textId="78DE7E1D">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Breakdown of structure (opening, content, closing) </w:t>
            </w:r>
          </w:p>
          <w:p w:rsidR="2337E1B8" w:rsidP="738F37D8" w:rsidRDefault="2337E1B8" w14:paraId="46C2A414" w14:textId="699CA63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C772E07" w14:textId="7C3517C9">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Guided writing using sentence starters </w:t>
            </w:r>
          </w:p>
          <w:p w:rsidR="2337E1B8" w:rsidP="738F37D8" w:rsidRDefault="2337E1B8" w14:paraId="7B5018D3" w14:textId="65BD208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EB604C5" w14:textId="6D7B7401">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Paired writing task </w:t>
            </w:r>
          </w:p>
          <w:p w:rsidR="2337E1B8" w:rsidP="738F37D8" w:rsidRDefault="2337E1B8" w14:paraId="1E7104F5" w14:textId="46F6F51D">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FE25748" w14:textId="073E1D4B">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Independent short writing task (email/message) </w:t>
            </w:r>
          </w:p>
          <w:p w:rsidR="2337E1B8" w:rsidP="738F37D8" w:rsidRDefault="2337E1B8" w14:paraId="798205E0" w14:textId="6264824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1A99E40" w14:textId="71ECF027">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Feedback and improvement</w:t>
            </w:r>
          </w:p>
        </w:tc>
        <w:tc>
          <w:tcPr>
            <w:tcW w:w="1680" w:type="dxa"/>
            <w:tcMar/>
          </w:tcPr>
          <w:p w:rsidR="2337E1B8" w:rsidP="738F37D8" w:rsidRDefault="2337E1B8" w14:paraId="61200171" w14:textId="0A3DBA7A">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Writing frames </w:t>
            </w:r>
          </w:p>
          <w:p w:rsidR="2337E1B8" w:rsidP="738F37D8" w:rsidRDefault="2337E1B8" w14:paraId="3C52BA59" w14:textId="753C2FA7">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Example emails </w:t>
            </w:r>
          </w:p>
          <w:p w:rsidR="2337E1B8" w:rsidP="738F37D8" w:rsidRDefault="2337E1B8" w14:paraId="6094369E" w14:textId="2529997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960F0F7" w14:textId="70AB7B98">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Work booklet</w:t>
            </w:r>
          </w:p>
          <w:p w:rsidR="2337E1B8" w:rsidP="2337E1B8" w:rsidRDefault="2337E1B8" w14:paraId="41A4529A" w14:textId="45526986">
            <w:pPr>
              <w:pStyle w:val="Normal"/>
              <w:rPr>
                <w:rFonts w:ascii="Arial" w:hAnsi="Arial" w:cs="Arial"/>
                <w:b w:val="1"/>
                <w:bCs w:val="1"/>
              </w:rPr>
            </w:pPr>
          </w:p>
        </w:tc>
        <w:tc>
          <w:tcPr>
            <w:tcW w:w="2700" w:type="dxa"/>
            <w:tcMar/>
          </w:tcPr>
          <w:p w:rsidR="2337E1B8" w:rsidP="738F37D8" w:rsidRDefault="2337E1B8" w14:paraId="7A2009D1" w14:textId="6D5DCE5D">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b w:val="1"/>
                <w:bCs w:val="1"/>
                <w:noProof w:val="0"/>
                <w:sz w:val="24"/>
                <w:szCs w:val="24"/>
                <w:lang w:val="en-GB"/>
              </w:rPr>
              <w:t>English:</w:t>
            </w:r>
            <w:r w:rsidRPr="738F37D8" w:rsidR="3B9B8933">
              <w:rPr>
                <w:rFonts w:ascii="Arial" w:hAnsi="Arial" w:eastAsia="Arial" w:cs="Arial"/>
                <w:noProof w:val="0"/>
                <w:sz w:val="24"/>
                <w:szCs w:val="24"/>
                <w:lang w:val="en-GB"/>
              </w:rPr>
              <w:t xml:space="preserve"> writing for purpose </w:t>
            </w:r>
          </w:p>
          <w:p w:rsidR="2337E1B8" w:rsidP="738F37D8" w:rsidRDefault="2337E1B8" w14:paraId="187E8663" w14:textId="530CF264">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733E435A" w14:textId="676E7A14">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b w:val="1"/>
                <w:bCs w:val="1"/>
                <w:noProof w:val="0"/>
                <w:sz w:val="24"/>
                <w:szCs w:val="24"/>
                <w:lang w:val="en-GB"/>
              </w:rPr>
              <w:t>ICT:</w:t>
            </w:r>
            <w:r w:rsidRPr="738F37D8" w:rsidR="3B9B8933">
              <w:rPr>
                <w:rFonts w:ascii="Arial" w:hAnsi="Arial" w:eastAsia="Arial" w:cs="Arial"/>
                <w:noProof w:val="0"/>
                <w:sz w:val="24"/>
                <w:szCs w:val="24"/>
                <w:lang w:val="en-GB"/>
              </w:rPr>
              <w:t xml:space="preserve"> email writing </w:t>
            </w:r>
          </w:p>
          <w:p w:rsidR="2337E1B8" w:rsidP="738F37D8" w:rsidRDefault="2337E1B8" w14:paraId="77AD37FA" w14:textId="264A0408">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59965901" w14:textId="0A5F19C2">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b w:val="1"/>
                <w:bCs w:val="1"/>
                <w:noProof w:val="0"/>
                <w:sz w:val="24"/>
                <w:szCs w:val="24"/>
                <w:lang w:val="en-GB"/>
              </w:rPr>
              <w:t>Employability:</w:t>
            </w:r>
            <w:r w:rsidRPr="738F37D8" w:rsidR="3B9B8933">
              <w:rPr>
                <w:rFonts w:ascii="Arial" w:hAnsi="Arial" w:eastAsia="Arial" w:cs="Arial"/>
                <w:noProof w:val="0"/>
                <w:sz w:val="24"/>
                <w:szCs w:val="24"/>
                <w:lang w:val="en-GB"/>
              </w:rPr>
              <w:t xml:space="preserve"> professional communication </w:t>
            </w:r>
          </w:p>
          <w:p w:rsidR="2337E1B8" w:rsidP="738F37D8" w:rsidRDefault="2337E1B8" w14:paraId="6D87827A" w14:textId="7F82E772">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b w:val="1"/>
                <w:bCs w:val="1"/>
                <w:noProof w:val="0"/>
                <w:sz w:val="24"/>
                <w:szCs w:val="24"/>
                <w:lang w:val="en-GB"/>
              </w:rPr>
              <w:t>British Values:</w:t>
            </w:r>
            <w:r w:rsidRPr="738F37D8" w:rsidR="3B9B8933">
              <w:rPr>
                <w:rFonts w:ascii="Arial" w:hAnsi="Arial" w:eastAsia="Arial" w:cs="Arial"/>
                <w:noProof w:val="0"/>
                <w:sz w:val="24"/>
                <w:szCs w:val="24"/>
                <w:lang w:val="en-GB"/>
              </w:rPr>
              <w:t xml:space="preserve"> respect</w:t>
            </w:r>
          </w:p>
          <w:p w:rsidR="2337E1B8" w:rsidP="2337E1B8" w:rsidRDefault="2337E1B8" w14:paraId="0C2CA2EC" w14:textId="24B5211F">
            <w:pPr>
              <w:pStyle w:val="Normal"/>
              <w:rPr>
                <w:rFonts w:ascii="Arial" w:hAnsi="Arial" w:cs="Arial"/>
                <w:b w:val="1"/>
                <w:bCs w:val="1"/>
              </w:rPr>
            </w:pPr>
          </w:p>
        </w:tc>
        <w:tc>
          <w:tcPr>
            <w:tcW w:w="2368" w:type="dxa"/>
            <w:tcMar/>
          </w:tcPr>
          <w:p w:rsidR="2337E1B8" w:rsidP="738F37D8" w:rsidRDefault="2337E1B8" w14:paraId="19990350" w14:textId="041024B6">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Written task </w:t>
            </w:r>
          </w:p>
          <w:p w:rsidR="2337E1B8" w:rsidP="738F37D8" w:rsidRDefault="2337E1B8" w14:paraId="3868A590" w14:textId="4FA28ED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024177A" w14:textId="7C88D014">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 xml:space="preserve">Teacher feedback </w:t>
            </w:r>
          </w:p>
          <w:p w:rsidR="2337E1B8" w:rsidP="738F37D8" w:rsidRDefault="2337E1B8" w14:paraId="1760EC6D" w14:textId="0D7F755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4961124" w14:textId="1B58FBC8">
            <w:pPr>
              <w:pStyle w:val="Normal"/>
              <w:spacing w:before="0" w:beforeAutospacing="off" w:after="0" w:afterAutospacing="off"/>
              <w:ind w:left="0"/>
              <w:rPr>
                <w:rFonts w:ascii="Arial" w:hAnsi="Arial" w:eastAsia="Arial" w:cs="Arial"/>
                <w:noProof w:val="0"/>
                <w:sz w:val="24"/>
                <w:szCs w:val="24"/>
                <w:lang w:val="en-GB"/>
              </w:rPr>
            </w:pPr>
            <w:r w:rsidRPr="738F37D8" w:rsidR="3B9B8933">
              <w:rPr>
                <w:rFonts w:ascii="Arial" w:hAnsi="Arial" w:eastAsia="Arial" w:cs="Arial"/>
                <w:noProof w:val="0"/>
                <w:sz w:val="24"/>
                <w:szCs w:val="24"/>
                <w:lang w:val="en-GB"/>
              </w:rPr>
              <w:t>Self-check against success criteria</w:t>
            </w:r>
          </w:p>
          <w:p w:rsidR="2337E1B8" w:rsidP="2337E1B8" w:rsidRDefault="2337E1B8" w14:paraId="2382BD5B" w14:textId="2D72E87B">
            <w:pPr>
              <w:pStyle w:val="Normal"/>
              <w:rPr>
                <w:rFonts w:ascii="Arial" w:hAnsi="Arial" w:cs="Arial"/>
                <w:b w:val="1"/>
                <w:bCs w:val="1"/>
              </w:rPr>
            </w:pPr>
          </w:p>
        </w:tc>
      </w:tr>
      <w:tr w:rsidR="2337E1B8" w:rsidTr="738F37D8" w14:paraId="647134B7">
        <w:trPr>
          <w:trHeight w:val="823"/>
        </w:trPr>
        <w:tc>
          <w:tcPr>
            <w:tcW w:w="1845" w:type="dxa"/>
            <w:tcMar/>
            <w:vAlign w:val="center"/>
          </w:tcPr>
          <w:p w:rsidR="16FED220" w:rsidP="2337E1B8" w:rsidRDefault="16FED220" w14:paraId="738566CD" w14:textId="269243BD">
            <w:pPr>
              <w:pStyle w:val="Normal"/>
              <w:jc w:val="center"/>
              <w:rPr>
                <w:rFonts w:ascii="Calibri" w:hAnsi="Calibri" w:cs="Calibri" w:asciiTheme="minorAscii" w:hAnsiTheme="minorAscii" w:cstheme="minorAscii"/>
                <w:b w:val="1"/>
                <w:bCs w:val="1"/>
              </w:rPr>
            </w:pPr>
            <w:r w:rsidRPr="738F37D8" w:rsidR="16FED220">
              <w:rPr>
                <w:rFonts w:ascii="Calibri" w:hAnsi="Calibri" w:cs="Calibri" w:asciiTheme="minorAscii" w:hAnsiTheme="minorAscii" w:cstheme="minorAscii"/>
                <w:b w:val="1"/>
                <w:bCs w:val="1"/>
              </w:rPr>
              <w:t>Week 5</w:t>
            </w:r>
            <w:r w:rsidRPr="738F37D8" w:rsidR="5F56FCB2">
              <w:rPr>
                <w:rFonts w:ascii="Calibri" w:hAnsi="Calibri" w:cs="Calibri" w:asciiTheme="minorAscii" w:hAnsiTheme="minorAscii" w:cstheme="minorAscii"/>
                <w:b w:val="1"/>
                <w:bCs w:val="1"/>
              </w:rPr>
              <w:t xml:space="preserve">- </w:t>
            </w:r>
            <w:r w:rsidRPr="738F37D8" w:rsidR="5F56FCB2">
              <w:rPr>
                <w:rFonts w:ascii="Calibri" w:hAnsi="Calibri" w:eastAsia="Calibri" w:cs="Calibri"/>
                <w:noProof w:val="0"/>
                <w:sz w:val="24"/>
                <w:szCs w:val="24"/>
                <w:lang w:val="en-GB"/>
              </w:rPr>
              <w:t>SPaG Fundamentals &amp; Sentence Structure</w:t>
            </w:r>
          </w:p>
        </w:tc>
        <w:tc>
          <w:tcPr>
            <w:tcW w:w="2370" w:type="dxa"/>
            <w:tcMar/>
            <w:vAlign w:val="center"/>
          </w:tcPr>
          <w:p w:rsidR="2337E1B8" w:rsidP="738F37D8" w:rsidRDefault="2337E1B8" w14:paraId="360E6805" w14:textId="608837A9">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Use basic punctuation (capital letters, full stops) accurately </w:t>
            </w:r>
          </w:p>
          <w:p w:rsidR="2337E1B8" w:rsidP="738F37D8" w:rsidRDefault="2337E1B8" w14:paraId="20951B69" w14:textId="648D0EA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AD4BB40" w14:textId="501E4B6F">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Construct clear and simple sentences </w:t>
            </w:r>
          </w:p>
          <w:p w:rsidR="2337E1B8" w:rsidP="738F37D8" w:rsidRDefault="2337E1B8" w14:paraId="06807119" w14:textId="3F135BA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13F314D" w14:textId="777D17F0">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Identify</w:t>
            </w:r>
            <w:r w:rsidRPr="738F37D8" w:rsidR="5F56FCB2">
              <w:rPr>
                <w:rFonts w:ascii="Arial" w:hAnsi="Arial" w:eastAsia="Arial" w:cs="Arial"/>
                <w:noProof w:val="0"/>
                <w:sz w:val="24"/>
                <w:szCs w:val="24"/>
                <w:lang w:val="en-GB"/>
              </w:rPr>
              <w:t xml:space="preserve"> and correct basic errors</w:t>
            </w:r>
          </w:p>
        </w:tc>
        <w:tc>
          <w:tcPr>
            <w:tcW w:w="4425" w:type="dxa"/>
            <w:tcMar/>
          </w:tcPr>
          <w:p w:rsidR="2337E1B8" w:rsidP="738F37D8" w:rsidRDefault="2337E1B8" w14:paraId="550EFDEC" w14:textId="072F5A43">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Teacher modelling: sentence structure and punctuation </w:t>
            </w:r>
          </w:p>
          <w:p w:rsidR="2337E1B8" w:rsidP="738F37D8" w:rsidRDefault="2337E1B8" w14:paraId="0086A181" w14:textId="34F9DE6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DCD26D4" w14:textId="29C2D7A9">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Error correction task (spot and fix mistakes) </w:t>
            </w:r>
          </w:p>
          <w:p w:rsidR="2337E1B8" w:rsidP="738F37D8" w:rsidRDefault="2337E1B8" w14:paraId="02F71922" w14:textId="208A22C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1A4B18E" w14:textId="6529F2B5">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Guided writing: simple sentence building </w:t>
            </w:r>
          </w:p>
          <w:p w:rsidR="2337E1B8" w:rsidP="738F37D8" w:rsidRDefault="2337E1B8" w14:paraId="4D4DB001" w14:textId="5DCFAE4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6F69026" w14:textId="209D678B">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SPaG mini-tests </w:t>
            </w:r>
          </w:p>
          <w:p w:rsidR="2337E1B8" w:rsidP="738F37D8" w:rsidRDefault="2337E1B8" w14:paraId="4EB59039" w14:textId="7D2EB75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9063DB6" w14:textId="393F881D">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Independent writing task with focus on accuracy </w:t>
            </w:r>
          </w:p>
          <w:p w:rsidR="2337E1B8" w:rsidP="738F37D8" w:rsidRDefault="2337E1B8" w14:paraId="1E88D3D3" w14:textId="563A63A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EF5491C" w14:textId="254D0F1D">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Editing and improvement</w:t>
            </w:r>
          </w:p>
        </w:tc>
        <w:tc>
          <w:tcPr>
            <w:tcW w:w="1680" w:type="dxa"/>
            <w:tcMar/>
          </w:tcPr>
          <w:p w:rsidR="2337E1B8" w:rsidP="738F37D8" w:rsidRDefault="2337E1B8" w14:paraId="541870C5" w14:textId="06BF0F24">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SPaG worksheets </w:t>
            </w:r>
          </w:p>
          <w:p w:rsidR="2337E1B8" w:rsidP="738F37D8" w:rsidRDefault="2337E1B8" w14:paraId="256BC8A6" w14:textId="713B882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7252E6D" w14:textId="2D5A99A0">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Sentence starters </w:t>
            </w:r>
          </w:p>
          <w:p w:rsidR="2337E1B8" w:rsidP="738F37D8" w:rsidRDefault="2337E1B8" w14:paraId="68D9530E" w14:textId="18F002A6">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AD4176B" w14:textId="79F8544F">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Work booklet</w:t>
            </w:r>
          </w:p>
          <w:p w:rsidR="2337E1B8" w:rsidP="2337E1B8" w:rsidRDefault="2337E1B8" w14:paraId="27168196" w14:textId="28338CC6">
            <w:pPr>
              <w:pStyle w:val="Normal"/>
              <w:rPr>
                <w:rFonts w:ascii="Arial" w:hAnsi="Arial" w:cs="Arial"/>
                <w:b w:val="1"/>
                <w:bCs w:val="1"/>
              </w:rPr>
            </w:pPr>
          </w:p>
        </w:tc>
        <w:tc>
          <w:tcPr>
            <w:tcW w:w="2700" w:type="dxa"/>
            <w:tcMar/>
          </w:tcPr>
          <w:p w:rsidR="2337E1B8" w:rsidP="738F37D8" w:rsidRDefault="2337E1B8" w14:paraId="14B49535" w14:textId="32C3FD72">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b w:val="1"/>
                <w:bCs w:val="1"/>
                <w:noProof w:val="0"/>
                <w:sz w:val="24"/>
                <w:szCs w:val="24"/>
                <w:lang w:val="en-GB"/>
              </w:rPr>
              <w:t>English:</w:t>
            </w:r>
            <w:r w:rsidRPr="738F37D8" w:rsidR="5F56FCB2">
              <w:rPr>
                <w:rFonts w:ascii="Arial" w:hAnsi="Arial" w:eastAsia="Arial" w:cs="Arial"/>
                <w:noProof w:val="0"/>
                <w:sz w:val="24"/>
                <w:szCs w:val="24"/>
                <w:lang w:val="en-GB"/>
              </w:rPr>
              <w:t xml:space="preserve"> grammar and writing accuracy </w:t>
            </w:r>
          </w:p>
          <w:p w:rsidR="2337E1B8" w:rsidP="738F37D8" w:rsidRDefault="2337E1B8" w14:paraId="32CC6E0F" w14:textId="729D6498">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0344C221" w14:textId="1DFA40C2">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b w:val="1"/>
                <w:bCs w:val="1"/>
                <w:noProof w:val="0"/>
                <w:sz w:val="24"/>
                <w:szCs w:val="24"/>
                <w:lang w:val="en-GB"/>
              </w:rPr>
              <w:t>Employability:</w:t>
            </w:r>
            <w:r w:rsidRPr="738F37D8" w:rsidR="5F56FCB2">
              <w:rPr>
                <w:rFonts w:ascii="Arial" w:hAnsi="Arial" w:eastAsia="Arial" w:cs="Arial"/>
                <w:noProof w:val="0"/>
                <w:sz w:val="24"/>
                <w:szCs w:val="24"/>
                <w:lang w:val="en-GB"/>
              </w:rPr>
              <w:t xml:space="preserve"> clear communication </w:t>
            </w:r>
          </w:p>
          <w:p w:rsidR="2337E1B8" w:rsidP="738F37D8" w:rsidRDefault="2337E1B8" w14:paraId="1E98E046" w14:textId="75D42DA9">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18CAC83E" w14:textId="59268478">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b w:val="1"/>
                <w:bCs w:val="1"/>
                <w:noProof w:val="0"/>
                <w:sz w:val="24"/>
                <w:szCs w:val="24"/>
                <w:lang w:val="en-GB"/>
              </w:rPr>
              <w:t>British Values:</w:t>
            </w:r>
            <w:r w:rsidRPr="738F37D8" w:rsidR="5F56FCB2">
              <w:rPr>
                <w:rFonts w:ascii="Arial" w:hAnsi="Arial" w:eastAsia="Arial" w:cs="Arial"/>
                <w:noProof w:val="0"/>
                <w:sz w:val="24"/>
                <w:szCs w:val="24"/>
                <w:lang w:val="en-GB"/>
              </w:rPr>
              <w:t xml:space="preserve"> responsibility</w:t>
            </w:r>
          </w:p>
          <w:p w:rsidR="2337E1B8" w:rsidP="2337E1B8" w:rsidRDefault="2337E1B8" w14:paraId="58DE5B6B" w14:textId="0EFF594A">
            <w:pPr>
              <w:pStyle w:val="Normal"/>
              <w:rPr>
                <w:rFonts w:ascii="Arial" w:hAnsi="Arial" w:cs="Arial"/>
                <w:b w:val="1"/>
                <w:bCs w:val="1"/>
              </w:rPr>
            </w:pPr>
          </w:p>
        </w:tc>
        <w:tc>
          <w:tcPr>
            <w:tcW w:w="2368" w:type="dxa"/>
            <w:tcMar/>
          </w:tcPr>
          <w:p w:rsidR="2337E1B8" w:rsidP="738F37D8" w:rsidRDefault="2337E1B8" w14:paraId="3D41EDD7" w14:textId="798C3AD1">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SPaG mini-tests </w:t>
            </w:r>
          </w:p>
          <w:p w:rsidR="2337E1B8" w:rsidP="738F37D8" w:rsidRDefault="2337E1B8" w14:paraId="150C7EDD" w14:textId="5E1A323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73B153D" w14:textId="2B070DDA">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 xml:space="preserve">Written task </w:t>
            </w:r>
          </w:p>
          <w:p w:rsidR="2337E1B8" w:rsidP="738F37D8" w:rsidRDefault="2337E1B8" w14:paraId="442BC173" w14:textId="4C1EB3D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5307EFF" w14:textId="1CDE60E6">
            <w:pPr>
              <w:pStyle w:val="Normal"/>
              <w:spacing w:before="0" w:beforeAutospacing="off" w:after="0" w:afterAutospacing="off"/>
              <w:ind w:left="0"/>
              <w:rPr>
                <w:rFonts w:ascii="Arial" w:hAnsi="Arial" w:eastAsia="Arial" w:cs="Arial"/>
                <w:noProof w:val="0"/>
                <w:sz w:val="24"/>
                <w:szCs w:val="24"/>
                <w:lang w:val="en-GB"/>
              </w:rPr>
            </w:pPr>
            <w:r w:rsidRPr="738F37D8" w:rsidR="5F56FCB2">
              <w:rPr>
                <w:rFonts w:ascii="Arial" w:hAnsi="Arial" w:eastAsia="Arial" w:cs="Arial"/>
                <w:noProof w:val="0"/>
                <w:sz w:val="24"/>
                <w:szCs w:val="24"/>
                <w:lang w:val="en-GB"/>
              </w:rPr>
              <w:t>Teacher feedback</w:t>
            </w:r>
          </w:p>
          <w:p w:rsidR="2337E1B8" w:rsidP="2337E1B8" w:rsidRDefault="2337E1B8" w14:paraId="5FA5DF90" w14:textId="3A1329D6">
            <w:pPr>
              <w:pStyle w:val="Normal"/>
              <w:rPr>
                <w:rFonts w:ascii="Arial" w:hAnsi="Arial" w:cs="Arial"/>
                <w:b w:val="1"/>
                <w:bCs w:val="1"/>
              </w:rPr>
            </w:pPr>
          </w:p>
        </w:tc>
      </w:tr>
      <w:tr w:rsidR="2337E1B8" w:rsidTr="738F37D8" w14:paraId="23397C80">
        <w:trPr>
          <w:trHeight w:val="823"/>
        </w:trPr>
        <w:tc>
          <w:tcPr>
            <w:tcW w:w="1845" w:type="dxa"/>
            <w:tcMar/>
            <w:vAlign w:val="center"/>
          </w:tcPr>
          <w:p w:rsidR="16FED220" w:rsidP="2337E1B8" w:rsidRDefault="16FED220" w14:paraId="75F96722" w14:textId="3230DEC8">
            <w:pPr>
              <w:pStyle w:val="Normal"/>
              <w:jc w:val="center"/>
              <w:rPr>
                <w:rFonts w:ascii="Calibri" w:hAnsi="Calibri" w:cs="Calibri" w:asciiTheme="minorAscii" w:hAnsiTheme="minorAscii" w:cstheme="minorAscii"/>
                <w:b w:val="1"/>
                <w:bCs w:val="1"/>
              </w:rPr>
            </w:pPr>
            <w:r w:rsidRPr="738F37D8" w:rsidR="16FED220">
              <w:rPr>
                <w:rFonts w:ascii="Calibri" w:hAnsi="Calibri" w:cs="Calibri" w:asciiTheme="minorAscii" w:hAnsiTheme="minorAscii" w:cstheme="minorAscii"/>
                <w:b w:val="1"/>
                <w:bCs w:val="1"/>
              </w:rPr>
              <w:t>Week 6</w:t>
            </w:r>
            <w:r w:rsidRPr="738F37D8" w:rsidR="429F9AF0">
              <w:rPr>
                <w:rFonts w:ascii="Calibri" w:hAnsi="Calibri" w:cs="Calibri" w:asciiTheme="minorAscii" w:hAnsiTheme="minorAscii" w:cstheme="minorAscii"/>
                <w:b w:val="1"/>
                <w:bCs w:val="1"/>
              </w:rPr>
              <w:t xml:space="preserve">- </w:t>
            </w:r>
            <w:r w:rsidRPr="738F37D8" w:rsidR="429F9AF0">
              <w:rPr>
                <w:rFonts w:ascii="Calibri" w:hAnsi="Calibri" w:eastAsia="Calibri" w:cs="Calibri"/>
                <w:noProof w:val="0"/>
                <w:sz w:val="24"/>
                <w:szCs w:val="24"/>
                <w:lang w:val="en-GB"/>
              </w:rPr>
              <w:t>Applying Skills (Mini Assessment)</w:t>
            </w:r>
          </w:p>
        </w:tc>
        <w:tc>
          <w:tcPr>
            <w:tcW w:w="2370" w:type="dxa"/>
            <w:tcMar/>
            <w:vAlign w:val="center"/>
          </w:tcPr>
          <w:p w:rsidR="2337E1B8" w:rsidP="738F37D8" w:rsidRDefault="2337E1B8" w14:paraId="305DB68D" w14:textId="0DC44215">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Apply reading and writing skills to a functional task </w:t>
            </w:r>
          </w:p>
          <w:p w:rsidR="2337E1B8" w:rsidP="738F37D8" w:rsidRDefault="2337E1B8" w14:paraId="22F9CEED" w14:textId="6978761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262498B" w14:textId="39E08EE7">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Demonstrate understanding of purpose, audience and structure </w:t>
            </w:r>
          </w:p>
          <w:p w:rsidR="2337E1B8" w:rsidP="738F37D8" w:rsidRDefault="2337E1B8" w14:paraId="1D823DF7" w14:textId="0853B62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E0746B3" w14:textId="54913EE8">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Produce a clear written response with basic accuracy</w:t>
            </w:r>
          </w:p>
        </w:tc>
        <w:tc>
          <w:tcPr>
            <w:tcW w:w="4425" w:type="dxa"/>
            <w:tcMar/>
          </w:tcPr>
          <w:p w:rsidR="2337E1B8" w:rsidP="738F37D8" w:rsidRDefault="2337E1B8" w14:paraId="265936CC" w14:textId="1F11379C">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Retrieval: recap key skills from unit </w:t>
            </w:r>
          </w:p>
          <w:p w:rsidR="2337E1B8" w:rsidP="738F37D8" w:rsidRDefault="2337E1B8" w14:paraId="4EE13264" w14:textId="10EA6A9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CF302B5" w14:textId="16F09E8E">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Reading task (short functional text with questions) </w:t>
            </w:r>
          </w:p>
          <w:p w:rsidR="2337E1B8" w:rsidP="738F37D8" w:rsidRDefault="2337E1B8" w14:paraId="1986BE9F" w14:textId="7EFFACD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3DEE7F2" w14:textId="4338B92A">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Writing task (response to a real-life scenario) </w:t>
            </w:r>
          </w:p>
          <w:p w:rsidR="2337E1B8" w:rsidP="738F37D8" w:rsidRDefault="2337E1B8" w14:paraId="60D779BE" w14:textId="7AA4C45D">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A339CAB" w14:textId="28A93008">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Teacher support where needed </w:t>
            </w:r>
          </w:p>
          <w:p w:rsidR="2337E1B8" w:rsidP="738F37D8" w:rsidRDefault="2337E1B8" w14:paraId="69B7A485" w14:textId="69172F0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502C009" w14:textId="2CC3610D">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Self-check using checklist </w:t>
            </w:r>
          </w:p>
          <w:p w:rsidR="2337E1B8" w:rsidP="738F37D8" w:rsidRDefault="2337E1B8" w14:paraId="750601F9" w14:textId="0CFEF93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2D9388A" w14:textId="2CC4D253">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Reflection: strengths and targets</w:t>
            </w:r>
          </w:p>
        </w:tc>
        <w:tc>
          <w:tcPr>
            <w:tcW w:w="1680" w:type="dxa"/>
            <w:tcMar/>
          </w:tcPr>
          <w:p w:rsidR="2337E1B8" w:rsidP="738F37D8" w:rsidRDefault="2337E1B8" w14:paraId="480DB254" w14:textId="512E3D61">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Assessment paper </w:t>
            </w:r>
          </w:p>
          <w:p w:rsidR="2337E1B8" w:rsidP="738F37D8" w:rsidRDefault="2337E1B8" w14:paraId="6A925B72" w14:textId="4674F7C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EF15AB7" w14:textId="1F0F6D8E">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Writing checklist </w:t>
            </w:r>
          </w:p>
          <w:p w:rsidR="2337E1B8" w:rsidP="738F37D8" w:rsidRDefault="2337E1B8" w14:paraId="5EBA0A4D" w14:textId="5B83D606">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8B20224" w14:textId="38CEF28F">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Work booklet</w:t>
            </w:r>
          </w:p>
          <w:p w:rsidR="2337E1B8" w:rsidP="2337E1B8" w:rsidRDefault="2337E1B8" w14:paraId="45165D5F" w14:textId="5BBBC2BA">
            <w:pPr>
              <w:pStyle w:val="Normal"/>
              <w:rPr>
                <w:rFonts w:ascii="Arial" w:hAnsi="Arial" w:cs="Arial"/>
                <w:b w:val="1"/>
                <w:bCs w:val="1"/>
              </w:rPr>
            </w:pPr>
          </w:p>
        </w:tc>
        <w:tc>
          <w:tcPr>
            <w:tcW w:w="2700" w:type="dxa"/>
            <w:tcMar/>
          </w:tcPr>
          <w:p w:rsidR="2337E1B8" w:rsidP="738F37D8" w:rsidRDefault="2337E1B8" w14:paraId="6125561A" w14:textId="31469D96">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b w:val="1"/>
                <w:bCs w:val="1"/>
                <w:noProof w:val="0"/>
                <w:sz w:val="24"/>
                <w:szCs w:val="24"/>
                <w:lang w:val="en-GB"/>
              </w:rPr>
              <w:t>English:</w:t>
            </w:r>
            <w:r w:rsidRPr="738F37D8" w:rsidR="429F9AF0">
              <w:rPr>
                <w:rFonts w:ascii="Arial" w:hAnsi="Arial" w:eastAsia="Arial" w:cs="Arial"/>
                <w:noProof w:val="0"/>
                <w:sz w:val="24"/>
                <w:szCs w:val="24"/>
                <w:lang w:val="en-GB"/>
              </w:rPr>
              <w:t xml:space="preserve"> reading and writing application </w:t>
            </w:r>
          </w:p>
          <w:p w:rsidR="2337E1B8" w:rsidP="738F37D8" w:rsidRDefault="2337E1B8" w14:paraId="15C52C38" w14:textId="654693E3">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02BACAA5" w14:textId="23BEDDE7">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b w:val="1"/>
                <w:bCs w:val="1"/>
                <w:noProof w:val="0"/>
                <w:sz w:val="24"/>
                <w:szCs w:val="24"/>
                <w:lang w:val="en-GB"/>
              </w:rPr>
              <w:t>Employability:</w:t>
            </w:r>
            <w:r w:rsidRPr="738F37D8" w:rsidR="429F9AF0">
              <w:rPr>
                <w:rFonts w:ascii="Arial" w:hAnsi="Arial" w:eastAsia="Arial" w:cs="Arial"/>
                <w:noProof w:val="0"/>
                <w:sz w:val="24"/>
                <w:szCs w:val="24"/>
                <w:lang w:val="en-GB"/>
              </w:rPr>
              <w:t xml:space="preserve"> real-life communication </w:t>
            </w:r>
          </w:p>
          <w:p w:rsidR="2337E1B8" w:rsidP="738F37D8" w:rsidRDefault="2337E1B8" w14:paraId="0539FF1E" w14:textId="3AEAD01A">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0EAFB01A" w14:textId="748EBF19">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b w:val="1"/>
                <w:bCs w:val="1"/>
                <w:noProof w:val="0"/>
                <w:sz w:val="24"/>
                <w:szCs w:val="24"/>
                <w:lang w:val="en-GB"/>
              </w:rPr>
              <w:t>British Values:</w:t>
            </w:r>
            <w:r w:rsidRPr="738F37D8" w:rsidR="429F9AF0">
              <w:rPr>
                <w:rFonts w:ascii="Arial" w:hAnsi="Arial" w:eastAsia="Arial" w:cs="Arial"/>
                <w:noProof w:val="0"/>
                <w:sz w:val="24"/>
                <w:szCs w:val="24"/>
                <w:lang w:val="en-GB"/>
              </w:rPr>
              <w:t xml:space="preserve"> responsibility</w:t>
            </w:r>
          </w:p>
          <w:p w:rsidR="2337E1B8" w:rsidP="2337E1B8" w:rsidRDefault="2337E1B8" w14:paraId="1AED884D" w14:textId="5FBC59EA">
            <w:pPr>
              <w:pStyle w:val="Normal"/>
              <w:rPr>
                <w:rFonts w:ascii="Arial" w:hAnsi="Arial" w:cs="Arial"/>
                <w:b w:val="1"/>
                <w:bCs w:val="1"/>
              </w:rPr>
            </w:pPr>
          </w:p>
        </w:tc>
        <w:tc>
          <w:tcPr>
            <w:tcW w:w="2368" w:type="dxa"/>
            <w:tcMar/>
          </w:tcPr>
          <w:p w:rsidR="2337E1B8" w:rsidP="738F37D8" w:rsidRDefault="2337E1B8" w14:paraId="16802216" w14:textId="474E59EB">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b w:val="1"/>
                <w:bCs w:val="1"/>
                <w:noProof w:val="0"/>
                <w:sz w:val="24"/>
                <w:szCs w:val="24"/>
                <w:lang w:val="en-GB"/>
              </w:rPr>
              <w:t>Mini summative assessment (reading + writing)</w:t>
            </w:r>
            <w:r w:rsidRPr="738F37D8" w:rsidR="429F9AF0">
              <w:rPr>
                <w:rFonts w:ascii="Arial" w:hAnsi="Arial" w:eastAsia="Arial" w:cs="Arial"/>
                <w:noProof w:val="0"/>
                <w:sz w:val="24"/>
                <w:szCs w:val="24"/>
                <w:lang w:val="en-GB"/>
              </w:rPr>
              <w:t xml:space="preserve"> </w:t>
            </w:r>
          </w:p>
          <w:p w:rsidR="2337E1B8" w:rsidP="738F37D8" w:rsidRDefault="2337E1B8" w14:paraId="43B386C0" w14:textId="57F3757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C7D0996" w14:textId="50CC51B2">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 xml:space="preserve">Teacher marking </w:t>
            </w:r>
          </w:p>
          <w:p w:rsidR="2337E1B8" w:rsidP="738F37D8" w:rsidRDefault="2337E1B8" w14:paraId="67C036F6" w14:textId="047C2FE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62F8E52" w14:textId="0EAC6952">
            <w:pPr>
              <w:pStyle w:val="Normal"/>
              <w:spacing w:before="0" w:beforeAutospacing="off" w:after="0" w:afterAutospacing="off"/>
              <w:ind w:left="0"/>
              <w:rPr>
                <w:rFonts w:ascii="Arial" w:hAnsi="Arial" w:eastAsia="Arial" w:cs="Arial"/>
                <w:noProof w:val="0"/>
                <w:sz w:val="24"/>
                <w:szCs w:val="24"/>
                <w:lang w:val="en-GB"/>
              </w:rPr>
            </w:pPr>
            <w:r w:rsidRPr="738F37D8" w:rsidR="429F9AF0">
              <w:rPr>
                <w:rFonts w:ascii="Arial" w:hAnsi="Arial" w:eastAsia="Arial" w:cs="Arial"/>
                <w:noProof w:val="0"/>
                <w:sz w:val="24"/>
                <w:szCs w:val="24"/>
                <w:lang w:val="en-GB"/>
              </w:rPr>
              <w:t>Target setting</w:t>
            </w:r>
          </w:p>
          <w:p w:rsidR="2337E1B8" w:rsidP="2337E1B8" w:rsidRDefault="2337E1B8" w14:paraId="7E5EAEAF" w14:textId="35C82052">
            <w:pPr>
              <w:pStyle w:val="Normal"/>
              <w:rPr>
                <w:rFonts w:ascii="Arial" w:hAnsi="Arial" w:cs="Arial"/>
                <w:b w:val="1"/>
                <w:bCs w:val="1"/>
              </w:rPr>
            </w:pPr>
          </w:p>
        </w:tc>
      </w:tr>
      <w:tr w:rsidR="738F37D8" w:rsidTr="738F37D8" w14:paraId="208007DC">
        <w:trPr>
          <w:trHeight w:val="823"/>
        </w:trPr>
        <w:tc>
          <w:tcPr>
            <w:tcW w:w="15388" w:type="dxa"/>
            <w:gridSpan w:val="6"/>
            <w:tcMar/>
            <w:vAlign w:val="center"/>
          </w:tcPr>
          <w:p w:rsidR="429F9AF0" w:rsidP="738F37D8" w:rsidRDefault="429F9AF0" w14:paraId="72C70FAB" w14:textId="17E05A4A">
            <w:pPr>
              <w:pStyle w:val="Normal"/>
              <w:rPr>
                <w:rFonts w:ascii="Arial" w:hAnsi="Arial" w:eastAsia="Arial" w:cs="Arial"/>
                <w:b w:val="1"/>
                <w:bCs w:val="1"/>
                <w:noProof w:val="0"/>
                <w:sz w:val="24"/>
                <w:szCs w:val="24"/>
                <w:lang w:val="en-GB"/>
              </w:rPr>
            </w:pPr>
            <w:r w:rsidRPr="738F37D8" w:rsidR="429F9AF0">
              <w:rPr>
                <w:rFonts w:ascii="Arial" w:hAnsi="Arial" w:eastAsia="Arial" w:cs="Arial"/>
                <w:b w:val="1"/>
                <w:bCs w:val="1"/>
                <w:noProof w:val="0"/>
                <w:sz w:val="24"/>
                <w:szCs w:val="24"/>
                <w:lang w:val="en-GB"/>
              </w:rPr>
              <w:t xml:space="preserve">AUTUMN </w:t>
            </w:r>
            <w:r w:rsidRPr="738F37D8" w:rsidR="49837189">
              <w:rPr>
                <w:rFonts w:ascii="Arial" w:hAnsi="Arial" w:eastAsia="Arial" w:cs="Arial"/>
                <w:b w:val="1"/>
                <w:bCs w:val="1"/>
                <w:noProof w:val="0"/>
                <w:sz w:val="24"/>
                <w:szCs w:val="24"/>
                <w:lang w:val="en-GB"/>
              </w:rPr>
              <w:t xml:space="preserve">2- </w:t>
            </w:r>
            <w:r w:rsidRPr="738F37D8" w:rsidR="49837189">
              <w:rPr>
                <w:rFonts w:ascii="Arial" w:hAnsi="Arial" w:eastAsia="Arial" w:cs="Arial"/>
                <w:b w:val="1"/>
                <w:bCs w:val="1"/>
                <w:noProof w:val="0"/>
                <w:sz w:val="24"/>
                <w:szCs w:val="24"/>
                <w:lang w:val="en-GB"/>
              </w:rPr>
              <w:t>Entry Level 3 Revision, Speaking &amp; Listening &amp; Exam</w:t>
            </w:r>
          </w:p>
        </w:tc>
      </w:tr>
      <w:tr w:rsidR="2337E1B8" w:rsidTr="738F37D8" w14:paraId="5ECA566A">
        <w:trPr>
          <w:trHeight w:val="823"/>
        </w:trPr>
        <w:tc>
          <w:tcPr>
            <w:tcW w:w="1845" w:type="dxa"/>
            <w:tcMar/>
            <w:vAlign w:val="center"/>
          </w:tcPr>
          <w:p w:rsidR="2337E1B8" w:rsidP="2337E1B8" w:rsidRDefault="2337E1B8" w14:paraId="7747AA28" w14:textId="0F499010">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7</w:t>
            </w:r>
            <w:r w:rsidRPr="738F37D8" w:rsidR="0E55EA43">
              <w:rPr>
                <w:rFonts w:ascii="Calibri" w:hAnsi="Calibri" w:cs="Calibri" w:asciiTheme="minorAscii" w:hAnsiTheme="minorAscii" w:cstheme="minorAscii"/>
                <w:b w:val="1"/>
                <w:bCs w:val="1"/>
              </w:rPr>
              <w:t xml:space="preserve">- </w:t>
            </w:r>
            <w:r w:rsidRPr="738F37D8" w:rsidR="0E55EA43">
              <w:rPr>
                <w:rFonts w:ascii="Calibri" w:hAnsi="Calibri" w:eastAsia="Calibri" w:cs="Calibri"/>
                <w:noProof w:val="0"/>
                <w:sz w:val="24"/>
                <w:szCs w:val="24"/>
                <w:lang w:val="en-GB"/>
              </w:rPr>
              <w:t>Reading Practice: Retrieval &amp; Understanding</w:t>
            </w:r>
          </w:p>
        </w:tc>
        <w:tc>
          <w:tcPr>
            <w:tcW w:w="2370" w:type="dxa"/>
            <w:tcMar/>
            <w:vAlign w:val="center"/>
          </w:tcPr>
          <w:p w:rsidR="2337E1B8" w:rsidP="738F37D8" w:rsidRDefault="2337E1B8" w14:paraId="3E9CB548" w14:textId="4BC71D0A">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Locate key information in short functional texts with increasing independence </w:t>
            </w:r>
          </w:p>
          <w:p w:rsidR="2337E1B8" w:rsidP="738F37D8" w:rsidRDefault="2337E1B8" w14:paraId="35F09FEC" w14:textId="539FEEE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A651AF9" w14:textId="5B905C6B">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Demonstrate understanding through accurate responses </w:t>
            </w:r>
          </w:p>
          <w:p w:rsidR="2337E1B8" w:rsidP="738F37D8" w:rsidRDefault="2337E1B8" w14:paraId="0C69618E" w14:textId="03421F7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7303AFE" w14:textId="11E4CDCA">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Use simple strategies (highlighting, scanning) to support comprehension</w:t>
            </w:r>
          </w:p>
        </w:tc>
        <w:tc>
          <w:tcPr>
            <w:tcW w:w="4425" w:type="dxa"/>
            <w:tcMar/>
          </w:tcPr>
          <w:p w:rsidR="2337E1B8" w:rsidP="738F37D8" w:rsidRDefault="2337E1B8" w14:paraId="1B4905BF" w14:textId="4965919C">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Retrieval starter: recap scanning and key words </w:t>
            </w:r>
          </w:p>
          <w:p w:rsidR="2337E1B8" w:rsidP="738F37D8" w:rsidRDefault="2337E1B8" w14:paraId="5640C72B" w14:textId="2F79161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1682A93" w14:textId="00AAD380">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Teacher modelling: how to approach a reading question step-by-step </w:t>
            </w:r>
          </w:p>
          <w:p w:rsidR="2337E1B8" w:rsidP="738F37D8" w:rsidRDefault="2337E1B8" w14:paraId="4C501982" w14:textId="769697E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A240A0F" w14:textId="242D7773">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Guided practice using a short text (teacher-led questioning) </w:t>
            </w:r>
          </w:p>
          <w:p w:rsidR="2337E1B8" w:rsidP="738F37D8" w:rsidRDefault="2337E1B8" w14:paraId="2910C33D" w14:textId="73C092F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0BF00C6" w14:textId="016D3A65">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Paired task: answer retrieval questions with support </w:t>
            </w:r>
          </w:p>
          <w:p w:rsidR="2337E1B8" w:rsidP="738F37D8" w:rsidRDefault="2337E1B8" w14:paraId="78C858DE" w14:textId="2D38528A">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EA854E7" w14:textId="009F5523">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Independent task: short reading comprehension </w:t>
            </w:r>
          </w:p>
          <w:p w:rsidR="2337E1B8" w:rsidP="738F37D8" w:rsidRDefault="2337E1B8" w14:paraId="0B76F9B3" w14:textId="203C4E56">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3E7F522" w14:textId="2DB6ADEA">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Review answers and model how to improve responses</w:t>
            </w:r>
          </w:p>
        </w:tc>
        <w:tc>
          <w:tcPr>
            <w:tcW w:w="1680" w:type="dxa"/>
            <w:tcMar/>
          </w:tcPr>
          <w:p w:rsidR="2337E1B8" w:rsidP="738F37D8" w:rsidRDefault="2337E1B8" w14:paraId="7AA4C953" w14:textId="537B195C">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Short functional texts (emails, adverts, posters) </w:t>
            </w:r>
          </w:p>
          <w:p w:rsidR="2337E1B8" w:rsidP="738F37D8" w:rsidRDefault="2337E1B8" w14:paraId="5AFA6C12" w14:textId="13A390C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F9635BC" w14:textId="607A73F7">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 xml:space="preserve">Highlighters </w:t>
            </w:r>
          </w:p>
          <w:p w:rsidR="2337E1B8" w:rsidP="738F37D8" w:rsidRDefault="2337E1B8" w14:paraId="5810B3B2" w14:textId="64E38CB6">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4C1CDFF" w14:textId="3C2604BE">
            <w:pPr>
              <w:pStyle w:val="Normal"/>
              <w:spacing w:before="0" w:beforeAutospacing="off" w:after="0" w:afterAutospacing="off"/>
              <w:ind w:left="0"/>
              <w:rPr>
                <w:rFonts w:ascii="Arial" w:hAnsi="Arial" w:eastAsia="Arial" w:cs="Arial"/>
                <w:noProof w:val="0"/>
                <w:sz w:val="24"/>
                <w:szCs w:val="24"/>
                <w:lang w:val="en-GB"/>
              </w:rPr>
            </w:pPr>
            <w:r w:rsidRPr="738F37D8" w:rsidR="0E55EA43">
              <w:rPr>
                <w:rFonts w:ascii="Arial" w:hAnsi="Arial" w:eastAsia="Arial" w:cs="Arial"/>
                <w:noProof w:val="0"/>
                <w:sz w:val="24"/>
                <w:szCs w:val="24"/>
                <w:lang w:val="en-GB"/>
              </w:rPr>
              <w:t>Work booklet</w:t>
            </w:r>
          </w:p>
          <w:p w:rsidR="2337E1B8" w:rsidP="2337E1B8" w:rsidRDefault="2337E1B8" w14:paraId="5FF2A5A5" w14:textId="7F86DC63">
            <w:pPr>
              <w:pStyle w:val="Normal"/>
              <w:rPr>
                <w:rFonts w:ascii="Arial" w:hAnsi="Arial" w:cs="Arial"/>
                <w:b w:val="1"/>
                <w:bCs w:val="1"/>
              </w:rPr>
            </w:pPr>
          </w:p>
        </w:tc>
        <w:tc>
          <w:tcPr>
            <w:tcW w:w="2700" w:type="dxa"/>
            <w:tcMar/>
          </w:tcPr>
          <w:p w:rsidR="2337E1B8" w:rsidP="738F37D8" w:rsidRDefault="2337E1B8" w14:paraId="35958C71" w14:textId="71B983A5">
            <w:pPr>
              <w:pStyle w:val="Normal"/>
              <w:spacing w:before="0" w:beforeAutospacing="off" w:after="0" w:afterAutospacing="off"/>
              <w:ind w:left="0"/>
              <w:rPr>
                <w:rFonts w:ascii="Arial" w:hAnsi="Arial" w:eastAsia="Arial" w:cs="Arial"/>
                <w:noProof w:val="0"/>
                <w:sz w:val="24"/>
                <w:szCs w:val="24"/>
                <w:lang w:val="en-GB"/>
              </w:rPr>
            </w:pPr>
            <w:r w:rsidRPr="738F37D8" w:rsidR="40A1FEE8">
              <w:rPr>
                <w:rFonts w:ascii="Arial" w:hAnsi="Arial" w:eastAsia="Arial" w:cs="Arial"/>
                <w:b w:val="1"/>
                <w:bCs w:val="1"/>
                <w:noProof w:val="0"/>
                <w:sz w:val="24"/>
                <w:szCs w:val="24"/>
                <w:lang w:val="en-GB"/>
              </w:rPr>
              <w:t>English:</w:t>
            </w:r>
            <w:r w:rsidRPr="738F37D8" w:rsidR="40A1FEE8">
              <w:rPr>
                <w:rFonts w:ascii="Arial" w:hAnsi="Arial" w:eastAsia="Arial" w:cs="Arial"/>
                <w:noProof w:val="0"/>
                <w:sz w:val="24"/>
                <w:szCs w:val="24"/>
                <w:lang w:val="en-GB"/>
              </w:rPr>
              <w:t xml:space="preserve"> reading comprehension, scanning, identifying key information </w:t>
            </w:r>
          </w:p>
          <w:p w:rsidR="2337E1B8" w:rsidP="738F37D8" w:rsidRDefault="2337E1B8" w14:paraId="27C4DB38" w14:textId="6A478A58">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393000D4" w14:textId="56FA9861">
            <w:pPr>
              <w:pStyle w:val="Normal"/>
              <w:spacing w:before="0" w:beforeAutospacing="off" w:after="0" w:afterAutospacing="off"/>
              <w:ind w:left="0"/>
              <w:rPr>
                <w:rFonts w:ascii="Arial" w:hAnsi="Arial" w:eastAsia="Arial" w:cs="Arial"/>
                <w:noProof w:val="0"/>
                <w:sz w:val="24"/>
                <w:szCs w:val="24"/>
                <w:lang w:val="en-GB"/>
              </w:rPr>
            </w:pPr>
            <w:r w:rsidRPr="738F37D8" w:rsidR="40A1FEE8">
              <w:rPr>
                <w:rFonts w:ascii="Arial" w:hAnsi="Arial" w:eastAsia="Arial" w:cs="Arial"/>
                <w:b w:val="1"/>
                <w:bCs w:val="1"/>
                <w:noProof w:val="0"/>
                <w:sz w:val="24"/>
                <w:szCs w:val="24"/>
                <w:lang w:val="en-GB"/>
              </w:rPr>
              <w:t>Employability:</w:t>
            </w:r>
            <w:r w:rsidRPr="738F37D8" w:rsidR="40A1FEE8">
              <w:rPr>
                <w:rFonts w:ascii="Arial" w:hAnsi="Arial" w:eastAsia="Arial" w:cs="Arial"/>
                <w:noProof w:val="0"/>
                <w:sz w:val="24"/>
                <w:szCs w:val="24"/>
                <w:lang w:val="en-GB"/>
              </w:rPr>
              <w:t xml:space="preserve"> following written instructions, understanding workplace/community information </w:t>
            </w:r>
          </w:p>
          <w:p w:rsidR="2337E1B8" w:rsidP="738F37D8" w:rsidRDefault="2337E1B8" w14:paraId="0693AB41" w14:textId="1CBC5741">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1B7B1DF0" w14:textId="6D934D1E">
            <w:pPr>
              <w:pStyle w:val="Normal"/>
              <w:spacing w:before="0" w:beforeAutospacing="off" w:after="0" w:afterAutospacing="off"/>
              <w:ind w:left="0"/>
              <w:rPr>
                <w:rFonts w:ascii="Arial" w:hAnsi="Arial" w:eastAsia="Arial" w:cs="Arial"/>
                <w:noProof w:val="0"/>
                <w:sz w:val="24"/>
                <w:szCs w:val="24"/>
                <w:lang w:val="en-GB"/>
              </w:rPr>
            </w:pPr>
            <w:r w:rsidRPr="738F37D8" w:rsidR="40A1FEE8">
              <w:rPr>
                <w:rFonts w:ascii="Arial" w:hAnsi="Arial" w:eastAsia="Arial" w:cs="Arial"/>
                <w:b w:val="1"/>
                <w:bCs w:val="1"/>
                <w:noProof w:val="0"/>
                <w:sz w:val="24"/>
                <w:szCs w:val="24"/>
                <w:lang w:val="en-GB"/>
              </w:rPr>
              <w:t>British Values:</w:t>
            </w:r>
            <w:r w:rsidRPr="738F37D8" w:rsidR="40A1FEE8">
              <w:rPr>
                <w:rFonts w:ascii="Arial" w:hAnsi="Arial" w:eastAsia="Arial" w:cs="Arial"/>
                <w:noProof w:val="0"/>
                <w:sz w:val="24"/>
                <w:szCs w:val="24"/>
                <w:lang w:val="en-GB"/>
              </w:rPr>
              <w:t xml:space="preserve"> individual responsibility through understanding information that affects everyday choices</w:t>
            </w:r>
          </w:p>
          <w:p w:rsidR="2337E1B8" w:rsidP="2337E1B8" w:rsidRDefault="2337E1B8" w14:paraId="5E0F2F5E" w14:textId="04AE882C">
            <w:pPr>
              <w:pStyle w:val="Normal"/>
              <w:rPr>
                <w:rFonts w:ascii="Arial" w:hAnsi="Arial" w:cs="Arial"/>
                <w:b w:val="1"/>
                <w:bCs w:val="1"/>
              </w:rPr>
            </w:pPr>
          </w:p>
        </w:tc>
        <w:tc>
          <w:tcPr>
            <w:tcW w:w="2368" w:type="dxa"/>
            <w:tcMar/>
          </w:tcPr>
          <w:p w:rsidR="2337E1B8" w:rsidP="738F37D8" w:rsidRDefault="2337E1B8" w14:paraId="60D30646" w14:textId="73E746D0">
            <w:pPr>
              <w:pStyle w:val="Normal"/>
              <w:spacing w:before="0" w:beforeAutospacing="off" w:after="0" w:afterAutospacing="off"/>
              <w:ind w:left="0"/>
              <w:rPr>
                <w:rFonts w:ascii="Arial" w:hAnsi="Arial" w:eastAsia="Arial" w:cs="Arial"/>
                <w:noProof w:val="0"/>
                <w:sz w:val="24"/>
                <w:szCs w:val="24"/>
                <w:lang w:val="en-GB"/>
              </w:rPr>
            </w:pPr>
            <w:r w:rsidRPr="738F37D8" w:rsidR="40A1FEE8">
              <w:rPr>
                <w:rFonts w:ascii="Arial" w:hAnsi="Arial" w:eastAsia="Arial" w:cs="Arial"/>
                <w:noProof w:val="0"/>
                <w:sz w:val="24"/>
                <w:szCs w:val="24"/>
                <w:lang w:val="en-GB"/>
              </w:rPr>
              <w:t xml:space="preserve">Retrieval questions </w:t>
            </w:r>
          </w:p>
          <w:p w:rsidR="2337E1B8" w:rsidP="738F37D8" w:rsidRDefault="2337E1B8" w14:paraId="798C82FA" w14:textId="36CF601B">
            <w:pPr>
              <w:pStyle w:val="Normal"/>
              <w:spacing w:before="0" w:beforeAutospacing="off" w:after="0" w:afterAutospacing="off"/>
              <w:ind w:left="0"/>
              <w:rPr>
                <w:rFonts w:ascii="Arial" w:hAnsi="Arial" w:eastAsia="Arial" w:cs="Arial"/>
                <w:noProof w:val="0"/>
                <w:sz w:val="24"/>
                <w:szCs w:val="24"/>
                <w:lang w:val="en-GB"/>
              </w:rPr>
            </w:pPr>
            <w:r w:rsidRPr="738F37D8" w:rsidR="40A1FEE8">
              <w:rPr>
                <w:rFonts w:ascii="Arial" w:hAnsi="Arial" w:eastAsia="Arial" w:cs="Arial"/>
                <w:noProof w:val="0"/>
                <w:sz w:val="24"/>
                <w:szCs w:val="24"/>
                <w:lang w:val="en-GB"/>
              </w:rPr>
              <w:t xml:space="preserve">Independent comprehension task </w:t>
            </w:r>
          </w:p>
          <w:p w:rsidR="2337E1B8" w:rsidP="738F37D8" w:rsidRDefault="2337E1B8" w14:paraId="5A4AF972" w14:textId="1A32771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3277B7C" w14:textId="769F2733">
            <w:pPr>
              <w:pStyle w:val="Normal"/>
              <w:spacing w:before="0" w:beforeAutospacing="off" w:after="0" w:afterAutospacing="off"/>
              <w:ind w:left="0"/>
              <w:rPr>
                <w:rFonts w:ascii="Arial" w:hAnsi="Arial" w:eastAsia="Arial" w:cs="Arial"/>
                <w:noProof w:val="0"/>
                <w:sz w:val="24"/>
                <w:szCs w:val="24"/>
                <w:lang w:val="en-GB"/>
              </w:rPr>
            </w:pPr>
            <w:r w:rsidRPr="738F37D8" w:rsidR="40A1FEE8">
              <w:rPr>
                <w:rFonts w:ascii="Arial" w:hAnsi="Arial" w:eastAsia="Arial" w:cs="Arial"/>
                <w:noProof w:val="0"/>
                <w:sz w:val="24"/>
                <w:szCs w:val="24"/>
                <w:lang w:val="en-GB"/>
              </w:rPr>
              <w:t>Teacher questioning during modelling</w:t>
            </w:r>
          </w:p>
          <w:p w:rsidR="2337E1B8" w:rsidP="2337E1B8" w:rsidRDefault="2337E1B8" w14:paraId="28F615A5" w14:textId="7994DBDA">
            <w:pPr>
              <w:pStyle w:val="Normal"/>
              <w:rPr>
                <w:rFonts w:ascii="Arial" w:hAnsi="Arial" w:cs="Arial"/>
                <w:b w:val="1"/>
                <w:bCs w:val="1"/>
              </w:rPr>
            </w:pPr>
          </w:p>
        </w:tc>
      </w:tr>
      <w:tr w:rsidR="2337E1B8" w:rsidTr="738F37D8" w14:paraId="2703D1B5">
        <w:trPr>
          <w:trHeight w:val="823"/>
        </w:trPr>
        <w:tc>
          <w:tcPr>
            <w:tcW w:w="1845" w:type="dxa"/>
            <w:tcMar/>
            <w:vAlign w:val="center"/>
          </w:tcPr>
          <w:p w:rsidR="2337E1B8" w:rsidP="2337E1B8" w:rsidRDefault="2337E1B8" w14:paraId="0399B91B" w14:textId="2BE1B0FC">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8</w:t>
            </w:r>
            <w:r w:rsidRPr="738F37D8" w:rsidR="44D5834E">
              <w:rPr>
                <w:rFonts w:ascii="Calibri" w:hAnsi="Calibri" w:cs="Calibri" w:asciiTheme="minorAscii" w:hAnsiTheme="minorAscii" w:cstheme="minorAscii"/>
                <w:b w:val="1"/>
                <w:bCs w:val="1"/>
              </w:rPr>
              <w:t xml:space="preserve">- </w:t>
            </w:r>
            <w:r w:rsidRPr="738F37D8" w:rsidR="44D5834E">
              <w:rPr>
                <w:rFonts w:ascii="Calibri" w:hAnsi="Calibri" w:eastAsia="Calibri" w:cs="Calibri"/>
                <w:noProof w:val="0"/>
                <w:sz w:val="24"/>
                <w:szCs w:val="24"/>
                <w:lang w:val="en-GB"/>
              </w:rPr>
              <w:t>Writing Practice: Structure &amp; Clarity</w:t>
            </w:r>
          </w:p>
        </w:tc>
        <w:tc>
          <w:tcPr>
            <w:tcW w:w="2370" w:type="dxa"/>
            <w:tcMar/>
            <w:vAlign w:val="center"/>
          </w:tcPr>
          <w:p w:rsidR="2337E1B8" w:rsidP="738F37D8" w:rsidRDefault="2337E1B8" w14:paraId="2B6212FF" w14:textId="08F5EF44">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Write clear responses for a given purpose </w:t>
            </w:r>
          </w:p>
          <w:p w:rsidR="2337E1B8" w:rsidP="738F37D8" w:rsidRDefault="2337E1B8" w14:paraId="130CAF85" w14:textId="104B4EBE">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16FC61B" w14:textId="4585C3A7">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Use simple structure (opening, main point, closing) </w:t>
            </w:r>
          </w:p>
          <w:p w:rsidR="2337E1B8" w:rsidP="738F37D8" w:rsidRDefault="2337E1B8" w14:paraId="384B05A9" w14:textId="27BC17F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EAD8FC4" w14:textId="15DB2050">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Apply basic punctuation with increasing accuracy</w:t>
            </w:r>
          </w:p>
        </w:tc>
        <w:tc>
          <w:tcPr>
            <w:tcW w:w="4425" w:type="dxa"/>
            <w:tcMar/>
          </w:tcPr>
          <w:p w:rsidR="2337E1B8" w:rsidP="738F37D8" w:rsidRDefault="2337E1B8" w14:paraId="1A4D276C" w14:textId="275FDB5E">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Teacher modelling: building a simple written response </w:t>
            </w:r>
          </w:p>
          <w:p w:rsidR="2337E1B8" w:rsidP="738F37D8" w:rsidRDefault="2337E1B8" w14:paraId="37C162A0" w14:textId="49C2C15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64D4631" w14:textId="01E1984D">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Breakdown of structure using a writing frame </w:t>
            </w:r>
          </w:p>
          <w:p w:rsidR="2337E1B8" w:rsidP="738F37D8" w:rsidRDefault="2337E1B8" w14:paraId="759689BD" w14:textId="0325A06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A2BBEF3" w14:textId="22059BBA">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Guided writing: class constructs a response together </w:t>
            </w:r>
          </w:p>
          <w:p w:rsidR="2337E1B8" w:rsidP="738F37D8" w:rsidRDefault="2337E1B8" w14:paraId="271ED662" w14:textId="44E92932">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Paired writing task with prompts </w:t>
            </w:r>
          </w:p>
          <w:p w:rsidR="2337E1B8" w:rsidP="738F37D8" w:rsidRDefault="2337E1B8" w14:paraId="59124533" w14:textId="3603AFD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AC52524" w14:textId="5DDB9CE4">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Independent writing task (short email/message) </w:t>
            </w:r>
          </w:p>
          <w:p w:rsidR="2337E1B8" w:rsidP="738F37D8" w:rsidRDefault="2337E1B8" w14:paraId="0CBE2D96" w14:textId="33E69F5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7609538" w14:textId="54329717">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Live marking and improvement</w:t>
            </w:r>
          </w:p>
        </w:tc>
        <w:tc>
          <w:tcPr>
            <w:tcW w:w="1680" w:type="dxa"/>
            <w:tcMar/>
          </w:tcPr>
          <w:p w:rsidR="2337E1B8" w:rsidP="738F37D8" w:rsidRDefault="2337E1B8" w14:paraId="4F86B4CA" w14:textId="28EA7333">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Writing frames </w:t>
            </w:r>
          </w:p>
          <w:p w:rsidR="2337E1B8" w:rsidP="738F37D8" w:rsidRDefault="2337E1B8" w14:paraId="79B7EADD" w14:textId="1F168D9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2BA124D" w14:textId="2432FE14">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Example responses </w:t>
            </w:r>
          </w:p>
          <w:p w:rsidR="2337E1B8" w:rsidP="738F37D8" w:rsidRDefault="2337E1B8" w14:paraId="626D8E30" w14:textId="52664C6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21F560E" w14:textId="298B7C88">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Work booklet</w:t>
            </w:r>
          </w:p>
          <w:p w:rsidR="2337E1B8" w:rsidP="2337E1B8" w:rsidRDefault="2337E1B8" w14:paraId="0C3D33CE" w14:textId="58340ED4">
            <w:pPr>
              <w:pStyle w:val="Normal"/>
              <w:rPr>
                <w:rFonts w:ascii="Arial" w:hAnsi="Arial" w:cs="Arial"/>
                <w:b w:val="1"/>
                <w:bCs w:val="1"/>
              </w:rPr>
            </w:pPr>
          </w:p>
        </w:tc>
        <w:tc>
          <w:tcPr>
            <w:tcW w:w="2700" w:type="dxa"/>
            <w:tcMar/>
          </w:tcPr>
          <w:p w:rsidR="2337E1B8" w:rsidP="738F37D8" w:rsidRDefault="2337E1B8" w14:paraId="17506529" w14:textId="556EA5A9">
            <w:pPr>
              <w:pStyle w:val="Normal"/>
              <w:spacing w:before="0" w:beforeAutospacing="off" w:after="0" w:afterAutospacing="off"/>
              <w:ind w:left="0"/>
              <w:rPr>
                <w:rFonts w:ascii="Arial" w:hAnsi="Arial" w:eastAsia="Arial" w:cs="Arial"/>
                <w:noProof w:val="0"/>
                <w:sz w:val="24"/>
                <w:szCs w:val="24"/>
                <w:lang w:val="en-GB"/>
              </w:rPr>
            </w:pPr>
            <w:r w:rsidRPr="738F37D8" w:rsidR="3327D114">
              <w:rPr>
                <w:rFonts w:ascii="Arial" w:hAnsi="Arial" w:eastAsia="Arial" w:cs="Arial"/>
                <w:b w:val="1"/>
                <w:bCs w:val="1"/>
                <w:noProof w:val="0"/>
                <w:sz w:val="24"/>
                <w:szCs w:val="24"/>
                <w:lang w:val="en-GB"/>
              </w:rPr>
              <w:t>English:</w:t>
            </w:r>
            <w:r w:rsidRPr="738F37D8" w:rsidR="3327D114">
              <w:rPr>
                <w:rFonts w:ascii="Arial" w:hAnsi="Arial" w:eastAsia="Arial" w:cs="Arial"/>
                <w:noProof w:val="0"/>
                <w:sz w:val="24"/>
                <w:szCs w:val="24"/>
                <w:lang w:val="en-GB"/>
              </w:rPr>
              <w:t xml:space="preserve"> sentence structure, punctuation, writing for purpose </w:t>
            </w:r>
          </w:p>
          <w:p w:rsidR="2337E1B8" w:rsidP="738F37D8" w:rsidRDefault="2337E1B8" w14:paraId="3D8536A0" w14:textId="4A22A7C6">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10AC1E32" w14:textId="57499740">
            <w:pPr>
              <w:pStyle w:val="Normal"/>
              <w:spacing w:before="0" w:beforeAutospacing="off" w:after="0" w:afterAutospacing="off"/>
              <w:ind w:left="0"/>
              <w:rPr>
                <w:rFonts w:ascii="Arial" w:hAnsi="Arial" w:eastAsia="Arial" w:cs="Arial"/>
                <w:noProof w:val="0"/>
                <w:sz w:val="24"/>
                <w:szCs w:val="24"/>
                <w:lang w:val="en-GB"/>
              </w:rPr>
            </w:pPr>
            <w:r w:rsidRPr="738F37D8" w:rsidR="3327D114">
              <w:rPr>
                <w:rFonts w:ascii="Arial" w:hAnsi="Arial" w:eastAsia="Arial" w:cs="Arial"/>
                <w:b w:val="1"/>
                <w:bCs w:val="1"/>
                <w:noProof w:val="0"/>
                <w:sz w:val="24"/>
                <w:szCs w:val="24"/>
                <w:lang w:val="en-GB"/>
              </w:rPr>
              <w:t>ICT:</w:t>
            </w:r>
            <w:r w:rsidRPr="738F37D8" w:rsidR="3327D114">
              <w:rPr>
                <w:rFonts w:ascii="Arial" w:hAnsi="Arial" w:eastAsia="Arial" w:cs="Arial"/>
                <w:noProof w:val="0"/>
                <w:sz w:val="24"/>
                <w:szCs w:val="24"/>
                <w:lang w:val="en-GB"/>
              </w:rPr>
              <w:t xml:space="preserve"> email/message writing where appropriate </w:t>
            </w:r>
          </w:p>
          <w:p w:rsidR="2337E1B8" w:rsidP="738F37D8" w:rsidRDefault="2337E1B8" w14:paraId="1A152CB5" w14:textId="285E854B">
            <w:pPr>
              <w:pStyle w:val="Normal"/>
              <w:spacing w:before="0" w:beforeAutospacing="off" w:after="0" w:afterAutospacing="off"/>
              <w:ind w:left="0"/>
              <w:rPr>
                <w:rFonts w:ascii="Arial" w:hAnsi="Arial" w:eastAsia="Arial" w:cs="Arial"/>
                <w:noProof w:val="0"/>
                <w:sz w:val="24"/>
                <w:szCs w:val="24"/>
                <w:lang w:val="en-GB"/>
              </w:rPr>
            </w:pPr>
            <w:r w:rsidRPr="738F37D8" w:rsidR="3327D114">
              <w:rPr>
                <w:rFonts w:ascii="Arial" w:hAnsi="Arial" w:eastAsia="Arial" w:cs="Arial"/>
                <w:b w:val="1"/>
                <w:bCs w:val="1"/>
                <w:noProof w:val="0"/>
                <w:sz w:val="24"/>
                <w:szCs w:val="24"/>
                <w:lang w:val="en-GB"/>
              </w:rPr>
              <w:t>Employability:</w:t>
            </w:r>
            <w:r w:rsidRPr="738F37D8" w:rsidR="3327D114">
              <w:rPr>
                <w:rFonts w:ascii="Arial" w:hAnsi="Arial" w:eastAsia="Arial" w:cs="Arial"/>
                <w:noProof w:val="0"/>
                <w:sz w:val="24"/>
                <w:szCs w:val="24"/>
                <w:lang w:val="en-GB"/>
              </w:rPr>
              <w:t xml:space="preserve"> clear written communication for work and daily life </w:t>
            </w:r>
          </w:p>
          <w:p w:rsidR="2337E1B8" w:rsidP="738F37D8" w:rsidRDefault="2337E1B8" w14:paraId="3939AA7E" w14:textId="5015CB8A">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39E4E2AF" w14:textId="6D0C5236">
            <w:pPr>
              <w:pStyle w:val="Normal"/>
              <w:spacing w:before="0" w:beforeAutospacing="off" w:after="0" w:afterAutospacing="off"/>
              <w:ind w:left="0"/>
              <w:rPr>
                <w:rFonts w:ascii="Arial" w:hAnsi="Arial" w:eastAsia="Arial" w:cs="Arial"/>
                <w:noProof w:val="0"/>
                <w:sz w:val="24"/>
                <w:szCs w:val="24"/>
                <w:lang w:val="en-GB"/>
              </w:rPr>
            </w:pPr>
            <w:r w:rsidRPr="738F37D8" w:rsidR="3327D114">
              <w:rPr>
                <w:rFonts w:ascii="Arial" w:hAnsi="Arial" w:eastAsia="Arial" w:cs="Arial"/>
                <w:b w:val="1"/>
                <w:bCs w:val="1"/>
                <w:noProof w:val="0"/>
                <w:sz w:val="24"/>
                <w:szCs w:val="24"/>
                <w:lang w:val="en-GB"/>
              </w:rPr>
              <w:t>British Values:</w:t>
            </w:r>
            <w:r w:rsidRPr="738F37D8" w:rsidR="3327D114">
              <w:rPr>
                <w:rFonts w:ascii="Arial" w:hAnsi="Arial" w:eastAsia="Arial" w:cs="Arial"/>
                <w:noProof w:val="0"/>
                <w:sz w:val="24"/>
                <w:szCs w:val="24"/>
                <w:lang w:val="en-GB"/>
              </w:rPr>
              <w:t xml:space="preserve"> respect through using </w:t>
            </w:r>
            <w:r w:rsidRPr="738F37D8" w:rsidR="3327D114">
              <w:rPr>
                <w:rFonts w:ascii="Arial" w:hAnsi="Arial" w:eastAsia="Arial" w:cs="Arial"/>
                <w:noProof w:val="0"/>
                <w:sz w:val="24"/>
                <w:szCs w:val="24"/>
                <w:lang w:val="en-GB"/>
              </w:rPr>
              <w:t>appropriate tone</w:t>
            </w:r>
            <w:r w:rsidRPr="738F37D8" w:rsidR="3327D114">
              <w:rPr>
                <w:rFonts w:ascii="Arial" w:hAnsi="Arial" w:eastAsia="Arial" w:cs="Arial"/>
                <w:noProof w:val="0"/>
                <w:sz w:val="24"/>
                <w:szCs w:val="24"/>
                <w:lang w:val="en-GB"/>
              </w:rPr>
              <w:t xml:space="preserve"> and audience awareness</w:t>
            </w:r>
          </w:p>
        </w:tc>
        <w:tc>
          <w:tcPr>
            <w:tcW w:w="2368" w:type="dxa"/>
            <w:tcMar/>
          </w:tcPr>
          <w:p w:rsidR="2337E1B8" w:rsidP="738F37D8" w:rsidRDefault="2337E1B8" w14:paraId="1382AE7F" w14:textId="318518E9">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Written task </w:t>
            </w:r>
          </w:p>
          <w:p w:rsidR="2337E1B8" w:rsidP="738F37D8" w:rsidRDefault="2337E1B8" w14:paraId="22DA22BB" w14:textId="45CF5B6E">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D25AF54" w14:textId="2DE2206A">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 xml:space="preserve">Teacher feedback (live marking) </w:t>
            </w:r>
          </w:p>
          <w:p w:rsidR="2337E1B8" w:rsidP="738F37D8" w:rsidRDefault="2337E1B8" w14:paraId="7946C0EC" w14:textId="6D6356A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7316E97" w14:textId="62A9AA65">
            <w:pPr>
              <w:pStyle w:val="Normal"/>
              <w:spacing w:before="0" w:beforeAutospacing="off" w:after="0" w:afterAutospacing="off"/>
              <w:ind w:left="0"/>
              <w:rPr>
                <w:rFonts w:ascii="Arial" w:hAnsi="Arial" w:eastAsia="Arial" w:cs="Arial"/>
                <w:noProof w:val="0"/>
                <w:sz w:val="24"/>
                <w:szCs w:val="24"/>
                <w:lang w:val="en-GB"/>
              </w:rPr>
            </w:pPr>
            <w:r w:rsidRPr="738F37D8" w:rsidR="44D5834E">
              <w:rPr>
                <w:rFonts w:ascii="Arial" w:hAnsi="Arial" w:eastAsia="Arial" w:cs="Arial"/>
                <w:noProof w:val="0"/>
                <w:sz w:val="24"/>
                <w:szCs w:val="24"/>
                <w:lang w:val="en-GB"/>
              </w:rPr>
              <w:t>Self-check against success criteria</w:t>
            </w:r>
          </w:p>
          <w:p w:rsidR="2337E1B8" w:rsidP="2337E1B8" w:rsidRDefault="2337E1B8" w14:paraId="6A147A7E" w14:textId="49B013BE">
            <w:pPr>
              <w:pStyle w:val="Normal"/>
              <w:rPr>
                <w:rFonts w:ascii="Arial" w:hAnsi="Arial" w:cs="Arial"/>
                <w:b w:val="1"/>
                <w:bCs w:val="1"/>
              </w:rPr>
            </w:pPr>
          </w:p>
        </w:tc>
      </w:tr>
      <w:tr w:rsidR="2337E1B8" w:rsidTr="738F37D8" w14:paraId="7C30796C">
        <w:trPr>
          <w:trHeight w:val="823"/>
        </w:trPr>
        <w:tc>
          <w:tcPr>
            <w:tcW w:w="1845" w:type="dxa"/>
            <w:tcMar/>
            <w:vAlign w:val="center"/>
          </w:tcPr>
          <w:p w:rsidR="2337E1B8" w:rsidP="2337E1B8" w:rsidRDefault="2337E1B8" w14:paraId="662FF2FD" w14:textId="485C11AE">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9</w:t>
            </w:r>
            <w:r w:rsidRPr="738F37D8" w:rsidR="71156C4A">
              <w:rPr>
                <w:rFonts w:ascii="Calibri" w:hAnsi="Calibri" w:cs="Calibri" w:asciiTheme="minorAscii" w:hAnsiTheme="minorAscii" w:cstheme="minorAscii"/>
                <w:b w:val="1"/>
                <w:bCs w:val="1"/>
              </w:rPr>
              <w:t xml:space="preserve">- </w:t>
            </w:r>
            <w:r w:rsidRPr="738F37D8" w:rsidR="71156C4A">
              <w:rPr>
                <w:rFonts w:ascii="Calibri" w:hAnsi="Calibri" w:eastAsia="Calibri" w:cs="Calibri"/>
                <w:noProof w:val="0"/>
                <w:sz w:val="24"/>
                <w:szCs w:val="24"/>
                <w:lang w:val="en-GB"/>
              </w:rPr>
              <w:t>Combined Reading &amp; Writing Tasks</w:t>
            </w:r>
          </w:p>
        </w:tc>
        <w:tc>
          <w:tcPr>
            <w:tcW w:w="2370" w:type="dxa"/>
            <w:tcMar/>
            <w:vAlign w:val="center"/>
          </w:tcPr>
          <w:p w:rsidR="2337E1B8" w:rsidP="738F37D8" w:rsidRDefault="2337E1B8" w14:paraId="25B746F0" w14:textId="325DC56D">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Read a text and respond appropriately in writing </w:t>
            </w:r>
          </w:p>
          <w:p w:rsidR="2337E1B8" w:rsidP="738F37D8" w:rsidRDefault="2337E1B8" w14:paraId="40B42AB1" w14:textId="321E299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E277FB1" w14:textId="39B773C2">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Use information from a text to support a response </w:t>
            </w:r>
          </w:p>
          <w:p w:rsidR="2337E1B8" w:rsidP="738F37D8" w:rsidRDefault="2337E1B8" w14:paraId="5C373A94" w14:textId="54A4A7B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17283B3" w14:textId="67459838">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Demonstrate understanding of purpose and audience</w:t>
            </w:r>
          </w:p>
        </w:tc>
        <w:tc>
          <w:tcPr>
            <w:tcW w:w="4425" w:type="dxa"/>
            <w:tcMar/>
          </w:tcPr>
          <w:p w:rsidR="2337E1B8" w:rsidP="738F37D8" w:rsidRDefault="2337E1B8" w14:paraId="44F82426" w14:textId="00B464A6">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Teacher modelling: linking reading to writing </w:t>
            </w:r>
          </w:p>
          <w:p w:rsidR="2337E1B8" w:rsidP="738F37D8" w:rsidRDefault="2337E1B8" w14:paraId="31C37C68" w14:textId="018D5EE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7B85CEE" w14:textId="731EB72E">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Guided reading task followed by a model response </w:t>
            </w:r>
          </w:p>
          <w:p w:rsidR="2337E1B8" w:rsidP="738F37D8" w:rsidRDefault="2337E1B8" w14:paraId="392DBDE0" w14:textId="16521B2A">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FF41F9D" w14:textId="33E38073">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Paired activity: extract information and plan a response </w:t>
            </w:r>
          </w:p>
          <w:p w:rsidR="2337E1B8" w:rsidP="738F37D8" w:rsidRDefault="2337E1B8" w14:paraId="51CCD8B8" w14:textId="0B7274E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8E50015" w14:textId="7D2CB209">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Independent task: read a short text and write a response </w:t>
            </w:r>
          </w:p>
          <w:p w:rsidR="2337E1B8" w:rsidP="738F37D8" w:rsidRDefault="2337E1B8" w14:paraId="6ED0628E" w14:textId="4C1A817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D25A0AD" w14:textId="6CD3CE2B">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Review answers and improve using checklist</w:t>
            </w:r>
          </w:p>
        </w:tc>
        <w:tc>
          <w:tcPr>
            <w:tcW w:w="1680" w:type="dxa"/>
            <w:tcMar/>
          </w:tcPr>
          <w:p w:rsidR="2337E1B8" w:rsidP="738F37D8" w:rsidRDefault="2337E1B8" w14:paraId="17088465" w14:textId="713C1B5C">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Functional texts </w:t>
            </w:r>
          </w:p>
          <w:p w:rsidR="2337E1B8" w:rsidP="738F37D8" w:rsidRDefault="2337E1B8" w14:paraId="11124CCD" w14:textId="2C6C68A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6FD6C4A" w14:textId="1E54A047">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Planning frames </w:t>
            </w:r>
          </w:p>
          <w:p w:rsidR="2337E1B8" w:rsidP="738F37D8" w:rsidRDefault="2337E1B8" w14:paraId="74328E3A" w14:textId="167C544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A25E03E" w14:textId="0B942EF6">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Work booklet/ exercise books</w:t>
            </w:r>
          </w:p>
          <w:p w:rsidR="2337E1B8" w:rsidP="2337E1B8" w:rsidRDefault="2337E1B8" w14:paraId="3B6A11EC" w14:textId="5AE5CE21">
            <w:pPr>
              <w:pStyle w:val="Normal"/>
              <w:rPr>
                <w:rFonts w:ascii="Arial" w:hAnsi="Arial" w:cs="Arial"/>
                <w:b w:val="1"/>
                <w:bCs w:val="1"/>
              </w:rPr>
            </w:pPr>
          </w:p>
        </w:tc>
        <w:tc>
          <w:tcPr>
            <w:tcW w:w="2700" w:type="dxa"/>
            <w:tcMar/>
          </w:tcPr>
          <w:p w:rsidR="2337E1B8" w:rsidP="738F37D8" w:rsidRDefault="2337E1B8" w14:paraId="4094704A" w14:textId="519A1B81">
            <w:pPr>
              <w:pStyle w:val="Normal"/>
              <w:spacing w:before="0" w:beforeAutospacing="off" w:after="0" w:afterAutospacing="off"/>
              <w:ind w:left="0"/>
              <w:rPr>
                <w:rFonts w:ascii="Arial" w:hAnsi="Arial" w:eastAsia="Arial" w:cs="Arial"/>
                <w:noProof w:val="0"/>
                <w:sz w:val="24"/>
                <w:szCs w:val="24"/>
                <w:lang w:val="en-GB"/>
              </w:rPr>
            </w:pPr>
            <w:r w:rsidRPr="738F37D8" w:rsidR="5039E7C2">
              <w:rPr>
                <w:rFonts w:ascii="Arial" w:hAnsi="Arial" w:eastAsia="Arial" w:cs="Arial"/>
                <w:b w:val="1"/>
                <w:bCs w:val="1"/>
                <w:noProof w:val="0"/>
                <w:sz w:val="24"/>
                <w:szCs w:val="24"/>
                <w:lang w:val="en-GB"/>
              </w:rPr>
              <w:t>English:</w:t>
            </w:r>
            <w:r w:rsidRPr="738F37D8" w:rsidR="5039E7C2">
              <w:rPr>
                <w:rFonts w:ascii="Arial" w:hAnsi="Arial" w:eastAsia="Arial" w:cs="Arial"/>
                <w:noProof w:val="0"/>
                <w:sz w:val="24"/>
                <w:szCs w:val="24"/>
                <w:lang w:val="en-GB"/>
              </w:rPr>
              <w:t xml:space="preserve"> reading for meaning and producing a linked written response </w:t>
            </w:r>
          </w:p>
          <w:p w:rsidR="2337E1B8" w:rsidP="738F37D8" w:rsidRDefault="2337E1B8" w14:paraId="59632DD6" w14:textId="175D4A7F">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4671DB8D" w14:textId="07AC308A">
            <w:pPr>
              <w:pStyle w:val="Normal"/>
              <w:spacing w:before="0" w:beforeAutospacing="off" w:after="0" w:afterAutospacing="off"/>
              <w:ind w:left="0"/>
              <w:rPr>
                <w:rFonts w:ascii="Arial" w:hAnsi="Arial" w:eastAsia="Arial" w:cs="Arial"/>
                <w:noProof w:val="0"/>
                <w:sz w:val="24"/>
                <w:szCs w:val="24"/>
                <w:lang w:val="en-GB"/>
              </w:rPr>
            </w:pPr>
            <w:r w:rsidRPr="738F37D8" w:rsidR="5039E7C2">
              <w:rPr>
                <w:rFonts w:ascii="Arial" w:hAnsi="Arial" w:eastAsia="Arial" w:cs="Arial"/>
                <w:b w:val="1"/>
                <w:bCs w:val="1"/>
                <w:noProof w:val="0"/>
                <w:sz w:val="24"/>
                <w:szCs w:val="24"/>
                <w:lang w:val="en-GB"/>
              </w:rPr>
              <w:t>Employability:</w:t>
            </w:r>
            <w:r w:rsidRPr="738F37D8" w:rsidR="5039E7C2">
              <w:rPr>
                <w:rFonts w:ascii="Arial" w:hAnsi="Arial" w:eastAsia="Arial" w:cs="Arial"/>
                <w:noProof w:val="0"/>
                <w:sz w:val="24"/>
                <w:szCs w:val="24"/>
                <w:lang w:val="en-GB"/>
              </w:rPr>
              <w:t xml:space="preserve"> responding appropriately to information, instructions or requests </w:t>
            </w:r>
          </w:p>
          <w:p w:rsidR="2337E1B8" w:rsidP="738F37D8" w:rsidRDefault="2337E1B8" w14:paraId="08287DDE" w14:textId="0ABA6363">
            <w:pPr>
              <w:pStyle w:val="Normal"/>
              <w:spacing w:before="0" w:beforeAutospacing="off" w:after="0" w:afterAutospacing="off"/>
              <w:ind w:left="0"/>
              <w:rPr>
                <w:rFonts w:ascii="Arial" w:hAnsi="Arial" w:eastAsia="Arial" w:cs="Arial"/>
                <w:noProof w:val="0"/>
                <w:sz w:val="24"/>
                <w:szCs w:val="24"/>
                <w:lang w:val="en-GB"/>
              </w:rPr>
            </w:pPr>
            <w:r w:rsidRPr="738F37D8" w:rsidR="5039E7C2">
              <w:rPr>
                <w:rFonts w:ascii="Arial" w:hAnsi="Arial" w:eastAsia="Arial" w:cs="Arial"/>
                <w:b w:val="1"/>
                <w:bCs w:val="1"/>
                <w:noProof w:val="0"/>
                <w:sz w:val="24"/>
                <w:szCs w:val="24"/>
                <w:lang w:val="en-GB"/>
              </w:rPr>
              <w:t>British Values:</w:t>
            </w:r>
            <w:r w:rsidRPr="738F37D8" w:rsidR="5039E7C2">
              <w:rPr>
                <w:rFonts w:ascii="Arial" w:hAnsi="Arial" w:eastAsia="Arial" w:cs="Arial"/>
                <w:noProof w:val="0"/>
                <w:sz w:val="24"/>
                <w:szCs w:val="24"/>
                <w:lang w:val="en-GB"/>
              </w:rPr>
              <w:t xml:space="preserve"> responsibility and participation through understanding public/community texts</w:t>
            </w:r>
          </w:p>
        </w:tc>
        <w:tc>
          <w:tcPr>
            <w:tcW w:w="2368" w:type="dxa"/>
            <w:tcMar/>
          </w:tcPr>
          <w:p w:rsidR="2337E1B8" w:rsidP="738F37D8" w:rsidRDefault="2337E1B8" w14:paraId="70A0FEEB" w14:textId="1E24E8FC">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Combined reading + writing task </w:t>
            </w:r>
          </w:p>
          <w:p w:rsidR="2337E1B8" w:rsidP="738F37D8" w:rsidRDefault="2337E1B8" w14:paraId="6354E139" w14:textId="19DB89C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224C964" w14:textId="24E4C222">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 xml:space="preserve">Teacher questioning </w:t>
            </w:r>
          </w:p>
          <w:p w:rsidR="2337E1B8" w:rsidP="738F37D8" w:rsidRDefault="2337E1B8" w14:paraId="46BCF06C" w14:textId="13C5872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7E68534" w14:textId="2A46E7E5">
            <w:pPr>
              <w:pStyle w:val="Normal"/>
              <w:spacing w:before="0" w:beforeAutospacing="off" w:after="0" w:afterAutospacing="off"/>
              <w:ind w:left="0"/>
              <w:rPr>
                <w:rFonts w:ascii="Arial" w:hAnsi="Arial" w:eastAsia="Arial" w:cs="Arial"/>
                <w:noProof w:val="0"/>
                <w:sz w:val="24"/>
                <w:szCs w:val="24"/>
                <w:lang w:val="en-GB"/>
              </w:rPr>
            </w:pPr>
            <w:r w:rsidRPr="738F37D8" w:rsidR="71156C4A">
              <w:rPr>
                <w:rFonts w:ascii="Arial" w:hAnsi="Arial" w:eastAsia="Arial" w:cs="Arial"/>
                <w:noProof w:val="0"/>
                <w:sz w:val="24"/>
                <w:szCs w:val="24"/>
                <w:lang w:val="en-GB"/>
              </w:rPr>
              <w:t>Written response</w:t>
            </w:r>
          </w:p>
          <w:p w:rsidR="2337E1B8" w:rsidP="2337E1B8" w:rsidRDefault="2337E1B8" w14:paraId="28CA9F5F" w14:textId="3EEFCB07">
            <w:pPr>
              <w:pStyle w:val="Normal"/>
              <w:rPr>
                <w:rFonts w:ascii="Arial" w:hAnsi="Arial" w:cs="Arial"/>
                <w:b w:val="1"/>
                <w:bCs w:val="1"/>
              </w:rPr>
            </w:pPr>
          </w:p>
        </w:tc>
      </w:tr>
      <w:tr w:rsidR="2337E1B8" w:rsidTr="738F37D8" w14:paraId="35A4A8DC">
        <w:trPr>
          <w:trHeight w:val="823"/>
        </w:trPr>
        <w:tc>
          <w:tcPr>
            <w:tcW w:w="1845" w:type="dxa"/>
            <w:tcMar/>
            <w:vAlign w:val="center"/>
          </w:tcPr>
          <w:p w:rsidR="2337E1B8" w:rsidP="2337E1B8" w:rsidRDefault="2337E1B8" w14:paraId="7854CBC8" w14:textId="61E7D76E">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10</w:t>
            </w:r>
            <w:r w:rsidRPr="738F37D8" w:rsidR="6F0E15C8">
              <w:rPr>
                <w:rFonts w:ascii="Calibri" w:hAnsi="Calibri" w:cs="Calibri" w:asciiTheme="minorAscii" w:hAnsiTheme="minorAscii" w:cstheme="minorAscii"/>
                <w:b w:val="1"/>
                <w:bCs w:val="1"/>
              </w:rPr>
              <w:t xml:space="preserve">- </w:t>
            </w:r>
            <w:r w:rsidRPr="738F37D8" w:rsidR="6F0E15C8">
              <w:rPr>
                <w:rFonts w:ascii="Calibri" w:hAnsi="Calibri" w:eastAsia="Calibri" w:cs="Calibri"/>
                <w:noProof w:val="0"/>
                <w:sz w:val="24"/>
                <w:szCs w:val="24"/>
                <w:lang w:val="en-GB"/>
              </w:rPr>
              <w:t>Speaking &amp; Listening Preparation</w:t>
            </w:r>
          </w:p>
        </w:tc>
        <w:tc>
          <w:tcPr>
            <w:tcW w:w="2370" w:type="dxa"/>
            <w:tcMar/>
            <w:vAlign w:val="center"/>
          </w:tcPr>
          <w:p w:rsidR="2337E1B8" w:rsidP="738F37D8" w:rsidRDefault="2337E1B8" w14:paraId="56641791" w14:textId="69ABC54B">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Participate in discussion by taking turns and listening </w:t>
            </w:r>
          </w:p>
          <w:p w:rsidR="2337E1B8" w:rsidP="738F37D8" w:rsidRDefault="2337E1B8" w14:paraId="0AC00FB6" w14:textId="0FFD2A2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A38B34D" w14:textId="0AF3D0FE">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Express opinions clearly and respond to others </w:t>
            </w:r>
          </w:p>
          <w:p w:rsidR="2337E1B8" w:rsidP="738F37D8" w:rsidRDefault="2337E1B8" w14:paraId="79A39BD7" w14:textId="18B0D20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E559749" w14:textId="628A04B8">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Use simple reasons to support ideas</w:t>
            </w:r>
          </w:p>
        </w:tc>
        <w:tc>
          <w:tcPr>
            <w:tcW w:w="4425" w:type="dxa"/>
            <w:tcMar/>
          </w:tcPr>
          <w:p w:rsidR="2337E1B8" w:rsidP="738F37D8" w:rsidRDefault="2337E1B8" w14:paraId="0CFF86C5" w14:textId="16A9F53E">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Teacher modelling: what good discussion looks like </w:t>
            </w:r>
          </w:p>
          <w:p w:rsidR="2337E1B8" w:rsidP="738F37D8" w:rsidRDefault="2337E1B8" w14:paraId="5788420E" w14:textId="0A1E3EE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F85AC9D" w14:textId="08FF6F4C">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Breakdown of expectations (listening, turn-taking, responding) </w:t>
            </w:r>
          </w:p>
          <w:p w:rsidR="2337E1B8" w:rsidP="738F37D8" w:rsidRDefault="2337E1B8" w14:paraId="26484071" w14:textId="1C193CF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193C0EB" w14:textId="0B92B79B">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Guided group discussion with structured prompts </w:t>
            </w:r>
          </w:p>
          <w:p w:rsidR="2337E1B8" w:rsidP="738F37D8" w:rsidRDefault="2337E1B8" w14:paraId="3499E70F" w14:textId="7DE4782A">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3B8BF4E" w14:textId="208A7D45">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Sentence starters to support responses</w:t>
            </w:r>
          </w:p>
          <w:p w:rsidR="2337E1B8" w:rsidP="738F37D8" w:rsidRDefault="2337E1B8" w14:paraId="5E97CECD" w14:textId="18011FDD">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98288F5" w14:textId="362DEFF7">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Practice discussion in small groups </w:t>
            </w:r>
          </w:p>
          <w:p w:rsidR="2337E1B8" w:rsidP="738F37D8" w:rsidRDefault="2337E1B8" w14:paraId="6CE3ADD7" w14:textId="5537D19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88F6DDF" w14:textId="122D02F7">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Feedback on communication skills</w:t>
            </w:r>
          </w:p>
        </w:tc>
        <w:tc>
          <w:tcPr>
            <w:tcW w:w="1680" w:type="dxa"/>
            <w:tcMar/>
          </w:tcPr>
          <w:p w:rsidR="2337E1B8" w:rsidP="738F37D8" w:rsidRDefault="2337E1B8" w14:paraId="3E07F966" w14:textId="02AB9D92">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Discussion prompts </w:t>
            </w:r>
          </w:p>
          <w:p w:rsidR="2337E1B8" w:rsidP="738F37D8" w:rsidRDefault="2337E1B8" w14:paraId="49CF2EAB" w14:textId="27F7DB56">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5DBE113" w14:textId="0DF9D875">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Sentence starters </w:t>
            </w:r>
          </w:p>
          <w:p w:rsidR="2337E1B8" w:rsidP="738F37D8" w:rsidRDefault="2337E1B8" w14:paraId="00716B52" w14:textId="3CF9C46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54C59F7" w14:textId="5B9A9439">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Speaking &amp; listening criteria</w:t>
            </w:r>
          </w:p>
          <w:p w:rsidR="2337E1B8" w:rsidP="2337E1B8" w:rsidRDefault="2337E1B8" w14:paraId="3625FDD6" w14:textId="33615845">
            <w:pPr>
              <w:pStyle w:val="Normal"/>
              <w:rPr>
                <w:rFonts w:ascii="Arial" w:hAnsi="Arial" w:cs="Arial"/>
                <w:b w:val="1"/>
                <w:bCs w:val="1"/>
              </w:rPr>
            </w:pPr>
          </w:p>
        </w:tc>
        <w:tc>
          <w:tcPr>
            <w:tcW w:w="2700" w:type="dxa"/>
            <w:tcMar/>
          </w:tcPr>
          <w:p w:rsidR="2337E1B8" w:rsidP="738F37D8" w:rsidRDefault="2337E1B8" w14:paraId="3F2A8AE1" w14:textId="280D28F2">
            <w:pPr>
              <w:pStyle w:val="Normal"/>
              <w:spacing w:before="0" w:beforeAutospacing="off" w:after="0" w:afterAutospacing="off"/>
              <w:ind w:left="0"/>
              <w:rPr>
                <w:rFonts w:ascii="Arial" w:hAnsi="Arial" w:eastAsia="Arial" w:cs="Arial"/>
                <w:noProof w:val="0"/>
                <w:sz w:val="24"/>
                <w:szCs w:val="24"/>
                <w:lang w:val="en-GB"/>
              </w:rPr>
            </w:pPr>
            <w:r w:rsidRPr="738F37D8" w:rsidR="085E6534">
              <w:rPr>
                <w:rFonts w:ascii="Arial" w:hAnsi="Arial" w:eastAsia="Arial" w:cs="Arial"/>
                <w:b w:val="1"/>
                <w:bCs w:val="1"/>
                <w:noProof w:val="0"/>
                <w:sz w:val="24"/>
                <w:szCs w:val="24"/>
                <w:lang w:val="en-GB"/>
              </w:rPr>
              <w:t>English:</w:t>
            </w:r>
            <w:r w:rsidRPr="738F37D8" w:rsidR="085E6534">
              <w:rPr>
                <w:rFonts w:ascii="Arial" w:hAnsi="Arial" w:eastAsia="Arial" w:cs="Arial"/>
                <w:noProof w:val="0"/>
                <w:sz w:val="24"/>
                <w:szCs w:val="24"/>
                <w:lang w:val="en-GB"/>
              </w:rPr>
              <w:t xml:space="preserve"> speaking, listening, turn-taking, explaining opinions </w:t>
            </w:r>
          </w:p>
          <w:p w:rsidR="2337E1B8" w:rsidP="738F37D8" w:rsidRDefault="2337E1B8" w14:paraId="3CD35587" w14:textId="44E1C78A">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10452B4D" w14:textId="4F2BD911">
            <w:pPr>
              <w:pStyle w:val="Normal"/>
              <w:spacing w:before="0" w:beforeAutospacing="off" w:after="0" w:afterAutospacing="off"/>
              <w:ind w:left="0"/>
              <w:rPr>
                <w:rFonts w:ascii="Arial" w:hAnsi="Arial" w:eastAsia="Arial" w:cs="Arial"/>
                <w:noProof w:val="0"/>
                <w:sz w:val="24"/>
                <w:szCs w:val="24"/>
                <w:lang w:val="en-GB"/>
              </w:rPr>
            </w:pPr>
            <w:r w:rsidRPr="738F37D8" w:rsidR="085E6534">
              <w:rPr>
                <w:rFonts w:ascii="Arial" w:hAnsi="Arial" w:eastAsia="Arial" w:cs="Arial"/>
                <w:b w:val="1"/>
                <w:bCs w:val="1"/>
                <w:noProof w:val="0"/>
                <w:sz w:val="24"/>
                <w:szCs w:val="24"/>
                <w:lang w:val="en-GB"/>
              </w:rPr>
              <w:t>Employability:</w:t>
            </w:r>
            <w:r w:rsidRPr="738F37D8" w:rsidR="085E6534">
              <w:rPr>
                <w:rFonts w:ascii="Arial" w:hAnsi="Arial" w:eastAsia="Arial" w:cs="Arial"/>
                <w:noProof w:val="0"/>
                <w:sz w:val="24"/>
                <w:szCs w:val="24"/>
                <w:lang w:val="en-GB"/>
              </w:rPr>
              <w:t xml:space="preserve"> communication, teamwork, confidence </w:t>
            </w:r>
          </w:p>
          <w:p w:rsidR="2337E1B8" w:rsidP="738F37D8" w:rsidRDefault="2337E1B8" w14:paraId="0D91BA9C" w14:textId="5FC46E75">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3AC9F08B" w14:textId="7C07B2FE">
            <w:pPr>
              <w:pStyle w:val="Normal"/>
              <w:spacing w:before="0" w:beforeAutospacing="off" w:after="0" w:afterAutospacing="off"/>
              <w:ind w:left="0"/>
              <w:rPr>
                <w:rFonts w:ascii="Arial" w:hAnsi="Arial" w:eastAsia="Arial" w:cs="Arial"/>
                <w:noProof w:val="0"/>
                <w:sz w:val="24"/>
                <w:szCs w:val="24"/>
                <w:lang w:val="en-GB"/>
              </w:rPr>
            </w:pPr>
            <w:r w:rsidRPr="738F37D8" w:rsidR="085E6534">
              <w:rPr>
                <w:rFonts w:ascii="Arial" w:hAnsi="Arial" w:eastAsia="Arial" w:cs="Arial"/>
                <w:b w:val="1"/>
                <w:bCs w:val="1"/>
                <w:noProof w:val="0"/>
                <w:sz w:val="24"/>
                <w:szCs w:val="24"/>
                <w:lang w:val="en-GB"/>
              </w:rPr>
              <w:t>British Values:</w:t>
            </w:r>
            <w:r w:rsidRPr="738F37D8" w:rsidR="085E6534">
              <w:rPr>
                <w:rFonts w:ascii="Arial" w:hAnsi="Arial" w:eastAsia="Arial" w:cs="Arial"/>
                <w:noProof w:val="0"/>
                <w:sz w:val="24"/>
                <w:szCs w:val="24"/>
                <w:lang w:val="en-GB"/>
              </w:rPr>
              <w:t xml:space="preserve"> democracy and mutual respect through listening to others’ views</w:t>
            </w:r>
          </w:p>
          <w:p w:rsidR="2337E1B8" w:rsidP="2337E1B8" w:rsidRDefault="2337E1B8" w14:paraId="7F6888DA" w14:textId="25E6AA14">
            <w:pPr>
              <w:pStyle w:val="Normal"/>
              <w:rPr>
                <w:rFonts w:ascii="Arial" w:hAnsi="Arial" w:cs="Arial"/>
                <w:b w:val="1"/>
                <w:bCs w:val="1"/>
              </w:rPr>
            </w:pPr>
          </w:p>
        </w:tc>
        <w:tc>
          <w:tcPr>
            <w:tcW w:w="2368" w:type="dxa"/>
            <w:tcMar/>
          </w:tcPr>
          <w:p w:rsidR="2337E1B8" w:rsidP="738F37D8" w:rsidRDefault="2337E1B8" w14:paraId="53570ABF" w14:textId="594D3F77">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Observation of discussion </w:t>
            </w:r>
          </w:p>
          <w:p w:rsidR="2337E1B8" w:rsidP="738F37D8" w:rsidRDefault="2337E1B8" w14:paraId="741A2F2C" w14:textId="71A68A1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6AFAB3C" w14:textId="08937417">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 xml:space="preserve">Verbal responses </w:t>
            </w:r>
          </w:p>
          <w:p w:rsidR="2337E1B8" w:rsidP="738F37D8" w:rsidRDefault="2337E1B8" w14:paraId="79B7C3B4" w14:textId="1364719A">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8B69DEC" w14:textId="6E9D52AF">
            <w:pPr>
              <w:pStyle w:val="Normal"/>
              <w:spacing w:before="0" w:beforeAutospacing="off" w:after="0" w:afterAutospacing="off"/>
              <w:ind w:left="0"/>
              <w:rPr>
                <w:rFonts w:ascii="Arial" w:hAnsi="Arial" w:eastAsia="Arial" w:cs="Arial"/>
                <w:noProof w:val="0"/>
                <w:sz w:val="24"/>
                <w:szCs w:val="24"/>
                <w:lang w:val="en-GB"/>
              </w:rPr>
            </w:pPr>
            <w:r w:rsidRPr="738F37D8" w:rsidR="6F0E15C8">
              <w:rPr>
                <w:rFonts w:ascii="Arial" w:hAnsi="Arial" w:eastAsia="Arial" w:cs="Arial"/>
                <w:noProof w:val="0"/>
                <w:sz w:val="24"/>
                <w:szCs w:val="24"/>
                <w:lang w:val="en-GB"/>
              </w:rPr>
              <w:t>Teacher feedback</w:t>
            </w:r>
          </w:p>
          <w:p w:rsidR="2337E1B8" w:rsidP="2337E1B8" w:rsidRDefault="2337E1B8" w14:paraId="7EDC6E25" w14:textId="11750FDA">
            <w:pPr>
              <w:pStyle w:val="Normal"/>
              <w:rPr>
                <w:rFonts w:ascii="Arial" w:hAnsi="Arial" w:cs="Arial"/>
                <w:b w:val="1"/>
                <w:bCs w:val="1"/>
              </w:rPr>
            </w:pPr>
          </w:p>
        </w:tc>
      </w:tr>
      <w:tr w:rsidR="2337E1B8" w:rsidTr="738F37D8" w14:paraId="314D1E8E">
        <w:trPr>
          <w:trHeight w:val="823"/>
        </w:trPr>
        <w:tc>
          <w:tcPr>
            <w:tcW w:w="1845" w:type="dxa"/>
            <w:tcMar/>
            <w:vAlign w:val="center"/>
          </w:tcPr>
          <w:p w:rsidR="2337E1B8" w:rsidP="2337E1B8" w:rsidRDefault="2337E1B8" w14:paraId="38B829E2" w14:textId="489E30CC">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11</w:t>
            </w:r>
            <w:r w:rsidRPr="738F37D8" w:rsidR="30C6C106">
              <w:rPr>
                <w:rFonts w:ascii="Calibri" w:hAnsi="Calibri" w:cs="Calibri" w:asciiTheme="minorAscii" w:hAnsiTheme="minorAscii" w:cstheme="minorAscii"/>
                <w:b w:val="1"/>
                <w:bCs w:val="1"/>
              </w:rPr>
              <w:t xml:space="preserve">- </w:t>
            </w:r>
            <w:r w:rsidRPr="738F37D8" w:rsidR="30C6C106">
              <w:rPr>
                <w:rFonts w:ascii="Calibri" w:hAnsi="Calibri" w:eastAsia="Calibri" w:cs="Calibri"/>
                <w:noProof w:val="0"/>
                <w:sz w:val="24"/>
                <w:szCs w:val="24"/>
                <w:lang w:val="en-GB"/>
              </w:rPr>
              <w:t>Speaking &amp; Listening Assessment</w:t>
            </w:r>
          </w:p>
        </w:tc>
        <w:tc>
          <w:tcPr>
            <w:tcW w:w="2370" w:type="dxa"/>
            <w:tcMar/>
            <w:vAlign w:val="center"/>
          </w:tcPr>
          <w:p w:rsidR="2337E1B8" w:rsidP="738F37D8" w:rsidRDefault="2337E1B8" w14:paraId="47131E33" w14:textId="4259E710">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 xml:space="preserve">Participate effectively in a group discussion </w:t>
            </w:r>
          </w:p>
          <w:p w:rsidR="2337E1B8" w:rsidP="738F37D8" w:rsidRDefault="2337E1B8" w14:paraId="193326B1" w14:textId="5CFAC4BD">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 xml:space="preserve">Listen and respond appropriately to others </w:t>
            </w:r>
          </w:p>
          <w:p w:rsidR="2337E1B8" w:rsidP="738F37D8" w:rsidRDefault="2337E1B8" w14:paraId="0655B5B6" w14:textId="63DEE9E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B91CF3D" w14:textId="6E287DF1">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Demonstrate confidence when expressing ideas</w:t>
            </w:r>
          </w:p>
        </w:tc>
        <w:tc>
          <w:tcPr>
            <w:tcW w:w="4425" w:type="dxa"/>
            <w:tcMar/>
          </w:tcPr>
          <w:p w:rsidR="2337E1B8" w:rsidP="738F37D8" w:rsidRDefault="2337E1B8" w14:paraId="1F6E9E36" w14:textId="34AB9C23">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 xml:space="preserve">Recap expectations and success criteria </w:t>
            </w:r>
          </w:p>
          <w:p w:rsidR="2337E1B8" w:rsidP="738F37D8" w:rsidRDefault="2337E1B8" w14:paraId="1972307E" w14:textId="1AB503E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824B0AB" w14:textId="0B8BEDA4">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 xml:space="preserve">Structured group discussion (assessment conditions) </w:t>
            </w:r>
          </w:p>
          <w:p w:rsidR="2337E1B8" w:rsidP="738F37D8" w:rsidRDefault="2337E1B8" w14:paraId="6EB6EFCF" w14:textId="17FA40B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DAAE7D9" w14:textId="0998D3CB">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 xml:space="preserve">Teacher observation and assessment </w:t>
            </w:r>
          </w:p>
          <w:p w:rsidR="2337E1B8" w:rsidP="738F37D8" w:rsidRDefault="2337E1B8" w14:paraId="009144AB" w14:textId="2ECC49D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0029556" w14:textId="1FDE9305">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 xml:space="preserve">Minimal intervention to allow independence </w:t>
            </w:r>
          </w:p>
          <w:p w:rsidR="2337E1B8" w:rsidP="738F37D8" w:rsidRDefault="2337E1B8" w14:paraId="3F8BAB99" w14:textId="2705D9B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AFBD801" w14:textId="2D8F2C36">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Brief reflection after task</w:t>
            </w:r>
          </w:p>
        </w:tc>
        <w:tc>
          <w:tcPr>
            <w:tcW w:w="1680" w:type="dxa"/>
            <w:tcMar/>
          </w:tcPr>
          <w:p w:rsidR="2337E1B8" w:rsidP="738F37D8" w:rsidRDefault="2337E1B8" w14:paraId="5B6622BA" w14:textId="394A2440">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 xml:space="preserve">Discussion topics </w:t>
            </w:r>
          </w:p>
          <w:p w:rsidR="2337E1B8" w:rsidP="738F37D8" w:rsidRDefault="2337E1B8" w14:paraId="56B33290" w14:textId="28EE485D">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E1A27C3" w14:textId="30717542">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Assessment criteria</w:t>
            </w:r>
          </w:p>
          <w:p w:rsidR="2337E1B8" w:rsidP="2337E1B8" w:rsidRDefault="2337E1B8" w14:paraId="3AB58917" w14:textId="46E5A9DA">
            <w:pPr>
              <w:pStyle w:val="Normal"/>
              <w:rPr>
                <w:rFonts w:ascii="Arial" w:hAnsi="Arial" w:cs="Arial"/>
                <w:b w:val="1"/>
                <w:bCs w:val="1"/>
              </w:rPr>
            </w:pPr>
          </w:p>
        </w:tc>
        <w:tc>
          <w:tcPr>
            <w:tcW w:w="2700" w:type="dxa"/>
            <w:tcMar/>
          </w:tcPr>
          <w:p w:rsidR="2337E1B8" w:rsidP="738F37D8" w:rsidRDefault="2337E1B8" w14:paraId="77008942" w14:textId="671ACBDA">
            <w:pPr>
              <w:pStyle w:val="Normal"/>
              <w:spacing w:before="0" w:beforeAutospacing="off" w:after="0" w:afterAutospacing="off"/>
              <w:ind w:left="0"/>
              <w:rPr>
                <w:rFonts w:ascii="Arial" w:hAnsi="Arial" w:eastAsia="Arial" w:cs="Arial"/>
                <w:noProof w:val="0"/>
                <w:sz w:val="24"/>
                <w:szCs w:val="24"/>
                <w:lang w:val="en-GB"/>
              </w:rPr>
            </w:pPr>
            <w:r w:rsidRPr="738F37D8" w:rsidR="3DFE2BEB">
              <w:rPr>
                <w:rFonts w:ascii="Arial" w:hAnsi="Arial" w:eastAsia="Arial" w:cs="Arial"/>
                <w:b w:val="1"/>
                <w:bCs w:val="1"/>
                <w:noProof w:val="0"/>
                <w:sz w:val="24"/>
                <w:szCs w:val="24"/>
                <w:lang w:val="en-GB"/>
              </w:rPr>
              <w:t>English:</w:t>
            </w:r>
            <w:r w:rsidRPr="738F37D8" w:rsidR="3DFE2BEB">
              <w:rPr>
                <w:rFonts w:ascii="Arial" w:hAnsi="Arial" w:eastAsia="Arial" w:cs="Arial"/>
                <w:noProof w:val="0"/>
                <w:sz w:val="24"/>
                <w:szCs w:val="24"/>
                <w:lang w:val="en-GB"/>
              </w:rPr>
              <w:t xml:space="preserve"> discussion, verbal reasoning, responding appropriately </w:t>
            </w:r>
          </w:p>
          <w:p w:rsidR="2337E1B8" w:rsidP="738F37D8" w:rsidRDefault="2337E1B8" w14:paraId="47D48537" w14:textId="60C81C9E">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3CBB7A31" w14:textId="7F4A8318">
            <w:pPr>
              <w:pStyle w:val="Normal"/>
              <w:spacing w:before="0" w:beforeAutospacing="off" w:after="0" w:afterAutospacing="off"/>
              <w:ind w:left="0"/>
              <w:rPr>
                <w:rFonts w:ascii="Arial" w:hAnsi="Arial" w:eastAsia="Arial" w:cs="Arial"/>
                <w:noProof w:val="0"/>
                <w:sz w:val="24"/>
                <w:szCs w:val="24"/>
                <w:lang w:val="en-GB"/>
              </w:rPr>
            </w:pPr>
            <w:r w:rsidRPr="738F37D8" w:rsidR="3DFE2BEB">
              <w:rPr>
                <w:rFonts w:ascii="Arial" w:hAnsi="Arial" w:eastAsia="Arial" w:cs="Arial"/>
                <w:b w:val="1"/>
                <w:bCs w:val="1"/>
                <w:noProof w:val="0"/>
                <w:sz w:val="24"/>
                <w:szCs w:val="24"/>
                <w:lang w:val="en-GB"/>
              </w:rPr>
              <w:t>Employability:</w:t>
            </w:r>
            <w:r w:rsidRPr="738F37D8" w:rsidR="3DFE2BEB">
              <w:rPr>
                <w:rFonts w:ascii="Arial" w:hAnsi="Arial" w:eastAsia="Arial" w:cs="Arial"/>
                <w:noProof w:val="0"/>
                <w:sz w:val="24"/>
                <w:szCs w:val="24"/>
                <w:lang w:val="en-GB"/>
              </w:rPr>
              <w:t xml:space="preserve"> teamwork, professional communication, confidence </w:t>
            </w:r>
          </w:p>
          <w:p w:rsidR="2337E1B8" w:rsidP="738F37D8" w:rsidRDefault="2337E1B8" w14:paraId="44DA04BE" w14:textId="37A57828">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24DA30D5" w14:textId="0F7AA78D">
            <w:pPr>
              <w:pStyle w:val="Normal"/>
              <w:spacing w:before="0" w:beforeAutospacing="off" w:after="0" w:afterAutospacing="off"/>
              <w:ind w:left="0"/>
              <w:rPr>
                <w:rFonts w:ascii="Arial" w:hAnsi="Arial" w:eastAsia="Arial" w:cs="Arial"/>
                <w:noProof w:val="0"/>
                <w:sz w:val="24"/>
                <w:szCs w:val="24"/>
                <w:lang w:val="en-GB"/>
              </w:rPr>
            </w:pPr>
            <w:r w:rsidRPr="738F37D8" w:rsidR="3DFE2BEB">
              <w:rPr>
                <w:rFonts w:ascii="Arial" w:hAnsi="Arial" w:eastAsia="Arial" w:cs="Arial"/>
                <w:b w:val="1"/>
                <w:bCs w:val="1"/>
                <w:noProof w:val="0"/>
                <w:sz w:val="24"/>
                <w:szCs w:val="24"/>
                <w:lang w:val="en-GB"/>
              </w:rPr>
              <w:t>British Values:</w:t>
            </w:r>
            <w:r w:rsidRPr="738F37D8" w:rsidR="3DFE2BEB">
              <w:rPr>
                <w:rFonts w:ascii="Arial" w:hAnsi="Arial" w:eastAsia="Arial" w:cs="Arial"/>
                <w:noProof w:val="0"/>
                <w:sz w:val="24"/>
                <w:szCs w:val="24"/>
                <w:lang w:val="en-GB"/>
              </w:rPr>
              <w:t xml:space="preserve"> mutual respect, </w:t>
            </w:r>
            <w:r w:rsidRPr="738F37D8" w:rsidR="3DFE2BEB">
              <w:rPr>
                <w:rFonts w:ascii="Arial" w:hAnsi="Arial" w:eastAsia="Arial" w:cs="Arial"/>
                <w:noProof w:val="0"/>
                <w:sz w:val="24"/>
                <w:szCs w:val="24"/>
                <w:lang w:val="en-GB"/>
              </w:rPr>
              <w:t>tolerance</w:t>
            </w:r>
            <w:r w:rsidRPr="738F37D8" w:rsidR="3DFE2BEB">
              <w:rPr>
                <w:rFonts w:ascii="Arial" w:hAnsi="Arial" w:eastAsia="Arial" w:cs="Arial"/>
                <w:noProof w:val="0"/>
                <w:sz w:val="24"/>
                <w:szCs w:val="24"/>
                <w:lang w:val="en-GB"/>
              </w:rPr>
              <w:t xml:space="preserve"> and democracy through structured group discussion</w:t>
            </w:r>
          </w:p>
        </w:tc>
        <w:tc>
          <w:tcPr>
            <w:tcW w:w="2368" w:type="dxa"/>
            <w:tcMar/>
          </w:tcPr>
          <w:p w:rsidR="2337E1B8" w:rsidP="738F37D8" w:rsidRDefault="2337E1B8" w14:paraId="73CED38E" w14:textId="4631FC65">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b w:val="1"/>
                <w:bCs w:val="1"/>
                <w:noProof w:val="0"/>
                <w:sz w:val="24"/>
                <w:szCs w:val="24"/>
                <w:lang w:val="en-GB"/>
              </w:rPr>
              <w:t>Summative: Speaking &amp; Listening assessment</w:t>
            </w:r>
            <w:r w:rsidRPr="738F37D8" w:rsidR="30C6C106">
              <w:rPr>
                <w:rFonts w:ascii="Arial" w:hAnsi="Arial" w:eastAsia="Arial" w:cs="Arial"/>
                <w:noProof w:val="0"/>
                <w:sz w:val="24"/>
                <w:szCs w:val="24"/>
                <w:lang w:val="en-GB"/>
              </w:rPr>
              <w:t xml:space="preserve"> </w:t>
            </w:r>
          </w:p>
          <w:p w:rsidR="2337E1B8" w:rsidP="738F37D8" w:rsidRDefault="2337E1B8" w14:paraId="2840615E" w14:textId="19ADBDA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17FB121" w14:textId="7CDDB2A5">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 xml:space="preserve">Teacher observation </w:t>
            </w:r>
          </w:p>
          <w:p w:rsidR="2337E1B8" w:rsidP="738F37D8" w:rsidRDefault="2337E1B8" w14:paraId="7AF42AFA" w14:textId="6571B59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C667143" w14:textId="236EDF00">
            <w:pPr>
              <w:pStyle w:val="Normal"/>
              <w:spacing w:before="0" w:beforeAutospacing="off" w:after="0" w:afterAutospacing="off"/>
              <w:ind w:left="0"/>
              <w:rPr>
                <w:rFonts w:ascii="Arial" w:hAnsi="Arial" w:eastAsia="Arial" w:cs="Arial"/>
                <w:noProof w:val="0"/>
                <w:sz w:val="24"/>
                <w:szCs w:val="24"/>
                <w:lang w:val="en-GB"/>
              </w:rPr>
            </w:pPr>
            <w:r w:rsidRPr="738F37D8" w:rsidR="30C6C106">
              <w:rPr>
                <w:rFonts w:ascii="Arial" w:hAnsi="Arial" w:eastAsia="Arial" w:cs="Arial"/>
                <w:noProof w:val="0"/>
                <w:sz w:val="24"/>
                <w:szCs w:val="24"/>
                <w:lang w:val="en-GB"/>
              </w:rPr>
              <w:t>Feedback given</w:t>
            </w:r>
          </w:p>
          <w:p w:rsidR="2337E1B8" w:rsidP="2337E1B8" w:rsidRDefault="2337E1B8" w14:paraId="319FCD56" w14:textId="79320313">
            <w:pPr>
              <w:pStyle w:val="Normal"/>
              <w:rPr>
                <w:rFonts w:ascii="Arial" w:hAnsi="Arial" w:cs="Arial"/>
                <w:b w:val="1"/>
                <w:bCs w:val="1"/>
              </w:rPr>
            </w:pPr>
          </w:p>
        </w:tc>
      </w:tr>
      <w:tr w:rsidR="2337E1B8" w:rsidTr="738F37D8" w14:paraId="64898880">
        <w:trPr>
          <w:trHeight w:val="823"/>
        </w:trPr>
        <w:tc>
          <w:tcPr>
            <w:tcW w:w="1845" w:type="dxa"/>
            <w:tcMar/>
            <w:vAlign w:val="center"/>
          </w:tcPr>
          <w:p w:rsidR="2337E1B8" w:rsidP="2337E1B8" w:rsidRDefault="2337E1B8" w14:paraId="739E15DD" w14:textId="61E96EF7">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12</w:t>
            </w:r>
            <w:r w:rsidRPr="738F37D8" w:rsidR="46F07CFF">
              <w:rPr>
                <w:rFonts w:ascii="Calibri" w:hAnsi="Calibri" w:cs="Calibri" w:asciiTheme="minorAscii" w:hAnsiTheme="minorAscii" w:cstheme="minorAscii"/>
                <w:b w:val="1"/>
                <w:bCs w:val="1"/>
              </w:rPr>
              <w:t xml:space="preserve">- </w:t>
            </w:r>
            <w:r w:rsidRPr="738F37D8" w:rsidR="46F07CFF">
              <w:rPr>
                <w:rFonts w:ascii="Calibri" w:hAnsi="Calibri" w:eastAsia="Calibri" w:cs="Calibri"/>
                <w:noProof w:val="0"/>
                <w:sz w:val="24"/>
                <w:szCs w:val="24"/>
                <w:lang w:val="en-GB"/>
              </w:rPr>
              <w:t>EL3 Exam &amp; Review</w:t>
            </w:r>
          </w:p>
        </w:tc>
        <w:tc>
          <w:tcPr>
            <w:tcW w:w="2370" w:type="dxa"/>
            <w:tcMar/>
            <w:vAlign w:val="center"/>
          </w:tcPr>
          <w:p w:rsidR="2337E1B8" w:rsidP="738F37D8" w:rsidRDefault="2337E1B8" w14:paraId="4132E0D8" w14:textId="2D06835B">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Apply reading and writing skills under assessment conditions </w:t>
            </w:r>
          </w:p>
          <w:p w:rsidR="2337E1B8" w:rsidP="738F37D8" w:rsidRDefault="2337E1B8" w14:paraId="6ECB912E" w14:textId="31EB569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F46885E" w14:textId="757429AC">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Demonstrate understanding of functional tasks </w:t>
            </w:r>
          </w:p>
          <w:p w:rsidR="2337E1B8" w:rsidP="738F37D8" w:rsidRDefault="2337E1B8" w14:paraId="041E8C45" w14:textId="343E2E9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6E8841B" w14:textId="6C27B145">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Reflect on performance and </w:t>
            </w:r>
            <w:r w:rsidRPr="738F37D8" w:rsidR="46F07CFF">
              <w:rPr>
                <w:rFonts w:ascii="Arial" w:hAnsi="Arial" w:eastAsia="Arial" w:cs="Arial"/>
                <w:noProof w:val="0"/>
                <w:sz w:val="24"/>
                <w:szCs w:val="24"/>
                <w:lang w:val="en-GB"/>
              </w:rPr>
              <w:t>identify</w:t>
            </w:r>
            <w:r w:rsidRPr="738F37D8" w:rsidR="46F07CFF">
              <w:rPr>
                <w:rFonts w:ascii="Arial" w:hAnsi="Arial" w:eastAsia="Arial" w:cs="Arial"/>
                <w:noProof w:val="0"/>
                <w:sz w:val="24"/>
                <w:szCs w:val="24"/>
                <w:lang w:val="en-GB"/>
              </w:rPr>
              <w:t xml:space="preserve"> next steps</w:t>
            </w:r>
          </w:p>
        </w:tc>
        <w:tc>
          <w:tcPr>
            <w:tcW w:w="4425" w:type="dxa"/>
            <w:tcMar/>
          </w:tcPr>
          <w:p w:rsidR="2337E1B8" w:rsidP="738F37D8" w:rsidRDefault="2337E1B8" w14:paraId="451AEC0B" w14:textId="48EEF099">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Brief recap of key strategies (reading + writing) </w:t>
            </w:r>
          </w:p>
          <w:p w:rsidR="2337E1B8" w:rsidP="738F37D8" w:rsidRDefault="2337E1B8" w14:paraId="75E8D8E4" w14:textId="6F531B2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2C91287" w14:textId="6481A7DE">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Completion of Entry Level 3 reading and writing exam </w:t>
            </w:r>
          </w:p>
          <w:p w:rsidR="2337E1B8" w:rsidP="738F37D8" w:rsidRDefault="2337E1B8" w14:paraId="0ADD160D" w14:textId="56B15D8E">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594ED36" w14:textId="7291B600">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Teacher supervision (assessment conditions) </w:t>
            </w:r>
          </w:p>
          <w:p w:rsidR="2337E1B8" w:rsidP="738F37D8" w:rsidRDefault="2337E1B8" w14:paraId="527ECD6A" w14:textId="3A9B19E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02D0B99" w14:textId="61FB4CEE">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Post-exam discussion: what went well / what to improve </w:t>
            </w:r>
          </w:p>
          <w:p w:rsidR="2337E1B8" w:rsidP="738F37D8" w:rsidRDefault="2337E1B8" w14:paraId="7B89991D" w14:textId="5C3DFDB6">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A5F54CB" w14:textId="76453E2B">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Reflection task and target setting</w:t>
            </w:r>
          </w:p>
        </w:tc>
        <w:tc>
          <w:tcPr>
            <w:tcW w:w="1680" w:type="dxa"/>
            <w:tcMar/>
          </w:tcPr>
          <w:p w:rsidR="2337E1B8" w:rsidP="738F37D8" w:rsidRDefault="2337E1B8" w14:paraId="384F4FE9" w14:textId="7BEDCAC5">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Exam papers </w:t>
            </w:r>
          </w:p>
          <w:p w:rsidR="2337E1B8" w:rsidP="738F37D8" w:rsidRDefault="2337E1B8" w14:paraId="788F3FD3" w14:textId="40ABE742">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Writing checklist </w:t>
            </w:r>
          </w:p>
          <w:p w:rsidR="2337E1B8" w:rsidP="738F37D8" w:rsidRDefault="2337E1B8" w14:paraId="37972607" w14:textId="3D24ED4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47E9364" w14:textId="14A4C92F">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Reflection sheets</w:t>
            </w:r>
          </w:p>
          <w:p w:rsidR="2337E1B8" w:rsidP="2337E1B8" w:rsidRDefault="2337E1B8" w14:paraId="2F95EF3C" w14:textId="051BB581">
            <w:pPr>
              <w:pStyle w:val="Normal"/>
              <w:rPr>
                <w:rFonts w:ascii="Arial" w:hAnsi="Arial" w:cs="Arial"/>
                <w:b w:val="1"/>
                <w:bCs w:val="1"/>
              </w:rPr>
            </w:pPr>
          </w:p>
        </w:tc>
        <w:tc>
          <w:tcPr>
            <w:tcW w:w="2700" w:type="dxa"/>
            <w:tcMar/>
          </w:tcPr>
          <w:p w:rsidR="2337E1B8" w:rsidP="738F37D8" w:rsidRDefault="2337E1B8" w14:paraId="0D02CF2C" w14:textId="4962BCD0">
            <w:pPr>
              <w:pStyle w:val="Normal"/>
              <w:spacing w:before="0" w:beforeAutospacing="off" w:after="0" w:afterAutospacing="off"/>
              <w:ind w:left="0"/>
              <w:rPr>
                <w:rFonts w:ascii="Arial" w:hAnsi="Arial" w:eastAsia="Arial" w:cs="Arial"/>
                <w:noProof w:val="0"/>
                <w:sz w:val="24"/>
                <w:szCs w:val="24"/>
                <w:lang w:val="en-GB"/>
              </w:rPr>
            </w:pPr>
            <w:r w:rsidRPr="738F37D8" w:rsidR="06032C8D">
              <w:rPr>
                <w:rFonts w:ascii="Arial" w:hAnsi="Arial" w:eastAsia="Arial" w:cs="Arial"/>
                <w:b w:val="1"/>
                <w:bCs w:val="1"/>
                <w:noProof w:val="0"/>
                <w:sz w:val="24"/>
                <w:szCs w:val="24"/>
                <w:lang w:val="en-GB"/>
              </w:rPr>
              <w:t>English:</w:t>
            </w:r>
            <w:r w:rsidRPr="738F37D8" w:rsidR="06032C8D">
              <w:rPr>
                <w:rFonts w:ascii="Arial" w:hAnsi="Arial" w:eastAsia="Arial" w:cs="Arial"/>
                <w:noProof w:val="0"/>
                <w:sz w:val="24"/>
                <w:szCs w:val="24"/>
                <w:lang w:val="en-GB"/>
              </w:rPr>
              <w:t xml:space="preserve"> applying reading, writing, spelling, punctuation and grammar skills </w:t>
            </w:r>
          </w:p>
          <w:p w:rsidR="2337E1B8" w:rsidP="738F37D8" w:rsidRDefault="2337E1B8" w14:paraId="6B3DAA70" w14:textId="4BDE4DF6">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5E9ACFB1" w14:textId="7085A33A">
            <w:pPr>
              <w:pStyle w:val="Normal"/>
              <w:spacing w:before="0" w:beforeAutospacing="off" w:after="0" w:afterAutospacing="off"/>
              <w:ind w:left="0"/>
              <w:rPr>
                <w:rFonts w:ascii="Arial" w:hAnsi="Arial" w:eastAsia="Arial" w:cs="Arial"/>
                <w:noProof w:val="0"/>
                <w:sz w:val="24"/>
                <w:szCs w:val="24"/>
                <w:lang w:val="en-GB"/>
              </w:rPr>
            </w:pPr>
            <w:r w:rsidRPr="738F37D8" w:rsidR="06032C8D">
              <w:rPr>
                <w:rFonts w:ascii="Arial" w:hAnsi="Arial" w:eastAsia="Arial" w:cs="Arial"/>
                <w:b w:val="1"/>
                <w:bCs w:val="1"/>
                <w:noProof w:val="0"/>
                <w:sz w:val="24"/>
                <w:szCs w:val="24"/>
                <w:lang w:val="en-GB"/>
              </w:rPr>
              <w:t>Employability:</w:t>
            </w:r>
            <w:r w:rsidRPr="738F37D8" w:rsidR="06032C8D">
              <w:rPr>
                <w:rFonts w:ascii="Arial" w:hAnsi="Arial" w:eastAsia="Arial" w:cs="Arial"/>
                <w:noProof w:val="0"/>
                <w:sz w:val="24"/>
                <w:szCs w:val="24"/>
                <w:lang w:val="en-GB"/>
              </w:rPr>
              <w:t xml:space="preserve"> resilience, independence, completing tasks under assessment conditions </w:t>
            </w:r>
          </w:p>
          <w:p w:rsidR="2337E1B8" w:rsidP="738F37D8" w:rsidRDefault="2337E1B8" w14:paraId="51FED0C8" w14:textId="4B7C6938">
            <w:pPr>
              <w:pStyle w:val="Normal"/>
              <w:spacing w:before="0" w:beforeAutospacing="off" w:after="0" w:afterAutospacing="off"/>
              <w:ind w:left="0"/>
              <w:rPr>
                <w:rFonts w:ascii="Arial" w:hAnsi="Arial" w:eastAsia="Arial" w:cs="Arial"/>
                <w:noProof w:val="0"/>
                <w:sz w:val="24"/>
                <w:szCs w:val="24"/>
                <w:lang w:val="en-GB"/>
              </w:rPr>
            </w:pPr>
            <w:r w:rsidRPr="738F37D8" w:rsidR="06032C8D">
              <w:rPr>
                <w:rFonts w:ascii="Arial" w:hAnsi="Arial" w:eastAsia="Arial" w:cs="Arial"/>
                <w:b w:val="1"/>
                <w:bCs w:val="1"/>
                <w:noProof w:val="0"/>
                <w:sz w:val="24"/>
                <w:szCs w:val="24"/>
                <w:lang w:val="en-GB"/>
              </w:rPr>
              <w:t>British Values:</w:t>
            </w:r>
            <w:r w:rsidRPr="738F37D8" w:rsidR="06032C8D">
              <w:rPr>
                <w:rFonts w:ascii="Arial" w:hAnsi="Arial" w:eastAsia="Arial" w:cs="Arial"/>
                <w:noProof w:val="0"/>
                <w:sz w:val="24"/>
                <w:szCs w:val="24"/>
                <w:lang w:val="en-GB"/>
              </w:rPr>
              <w:t xml:space="preserve"> individual responsibility through self-reflection and target setting</w:t>
            </w:r>
          </w:p>
        </w:tc>
        <w:tc>
          <w:tcPr>
            <w:tcW w:w="2368" w:type="dxa"/>
            <w:tcMar/>
          </w:tcPr>
          <w:p w:rsidR="2337E1B8" w:rsidP="738F37D8" w:rsidRDefault="2337E1B8" w14:paraId="685BE845" w14:textId="360A9C84">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b w:val="1"/>
                <w:bCs w:val="1"/>
                <w:noProof w:val="0"/>
                <w:sz w:val="24"/>
                <w:szCs w:val="24"/>
                <w:lang w:val="en-GB"/>
              </w:rPr>
              <w:t>Summative: EL3 Reading &amp; Writing exam</w:t>
            </w:r>
            <w:r w:rsidRPr="738F37D8" w:rsidR="46F07CFF">
              <w:rPr>
                <w:rFonts w:ascii="Arial" w:hAnsi="Arial" w:eastAsia="Arial" w:cs="Arial"/>
                <w:noProof w:val="0"/>
                <w:sz w:val="24"/>
                <w:szCs w:val="24"/>
                <w:lang w:val="en-GB"/>
              </w:rPr>
              <w:t xml:space="preserve"> </w:t>
            </w:r>
          </w:p>
          <w:p w:rsidR="2337E1B8" w:rsidP="738F37D8" w:rsidRDefault="2337E1B8" w14:paraId="00A4D43F" w14:textId="0DD9234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A07BBB7" w14:textId="0C7B6026">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 xml:space="preserve">Reflection task </w:t>
            </w:r>
          </w:p>
          <w:p w:rsidR="2337E1B8" w:rsidP="738F37D8" w:rsidRDefault="2337E1B8" w14:paraId="35E38A8E" w14:textId="54188AD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81760F6" w14:textId="786F1AA7">
            <w:pPr>
              <w:pStyle w:val="Normal"/>
              <w:spacing w:before="0" w:beforeAutospacing="off" w:after="0" w:afterAutospacing="off"/>
              <w:ind w:left="0"/>
              <w:rPr>
                <w:rFonts w:ascii="Arial" w:hAnsi="Arial" w:eastAsia="Arial" w:cs="Arial"/>
                <w:noProof w:val="0"/>
                <w:sz w:val="24"/>
                <w:szCs w:val="24"/>
                <w:lang w:val="en-GB"/>
              </w:rPr>
            </w:pPr>
            <w:r w:rsidRPr="738F37D8" w:rsidR="46F07CFF">
              <w:rPr>
                <w:rFonts w:ascii="Arial" w:hAnsi="Arial" w:eastAsia="Arial" w:cs="Arial"/>
                <w:noProof w:val="0"/>
                <w:sz w:val="24"/>
                <w:szCs w:val="24"/>
                <w:lang w:val="en-GB"/>
              </w:rPr>
              <w:t>Teacher feedback</w:t>
            </w:r>
          </w:p>
          <w:p w:rsidR="2337E1B8" w:rsidP="2337E1B8" w:rsidRDefault="2337E1B8" w14:paraId="182A2213" w14:textId="3F2F521D">
            <w:pPr>
              <w:pStyle w:val="Normal"/>
              <w:rPr>
                <w:rFonts w:ascii="Arial" w:hAnsi="Arial" w:cs="Arial"/>
                <w:b w:val="1"/>
                <w:bCs w:val="1"/>
              </w:rPr>
            </w:pPr>
          </w:p>
        </w:tc>
      </w:tr>
      <w:tr w:rsidR="738F37D8" w:rsidTr="738F37D8" w14:paraId="42AAF21F">
        <w:trPr>
          <w:trHeight w:val="823"/>
        </w:trPr>
        <w:tc>
          <w:tcPr>
            <w:tcW w:w="15388" w:type="dxa"/>
            <w:gridSpan w:val="6"/>
            <w:tcMar/>
            <w:vAlign w:val="center"/>
          </w:tcPr>
          <w:p w:rsidR="3647A59A" w:rsidP="738F37D8" w:rsidRDefault="3647A59A" w14:paraId="48596417" w14:textId="79237C21">
            <w:pPr>
              <w:pStyle w:val="Normal"/>
              <w:rPr>
                <w:rFonts w:ascii="Arial" w:hAnsi="Arial" w:eastAsia="Arial" w:cs="Arial"/>
                <w:b w:val="1"/>
                <w:bCs w:val="1"/>
                <w:noProof w:val="0"/>
                <w:sz w:val="24"/>
                <w:szCs w:val="24"/>
                <w:lang w:val="en-GB"/>
              </w:rPr>
            </w:pPr>
            <w:r w:rsidRPr="738F37D8" w:rsidR="3647A59A">
              <w:rPr>
                <w:rFonts w:ascii="Arial" w:hAnsi="Arial" w:eastAsia="Arial" w:cs="Arial"/>
                <w:b w:val="1"/>
                <w:bCs w:val="1"/>
                <w:noProof w:val="0"/>
                <w:sz w:val="24"/>
                <w:szCs w:val="24"/>
                <w:lang w:val="en-GB"/>
              </w:rPr>
              <w:t xml:space="preserve">SPRING 1- </w:t>
            </w:r>
            <w:r w:rsidRPr="738F37D8" w:rsidR="3647A59A">
              <w:rPr>
                <w:rFonts w:ascii="Arial" w:hAnsi="Arial" w:eastAsia="Arial" w:cs="Arial"/>
                <w:b w:val="1"/>
                <w:bCs w:val="1"/>
                <w:noProof w:val="0"/>
                <w:sz w:val="24"/>
                <w:szCs w:val="24"/>
                <w:lang w:val="en-GB"/>
              </w:rPr>
              <w:t>Level 1 Preparation – Reading &amp; Writing for Purpose</w:t>
            </w:r>
          </w:p>
        </w:tc>
      </w:tr>
      <w:tr w:rsidR="2337E1B8" w:rsidTr="738F37D8" w14:paraId="0FAA0A68">
        <w:trPr>
          <w:trHeight w:val="823"/>
        </w:trPr>
        <w:tc>
          <w:tcPr>
            <w:tcW w:w="1845" w:type="dxa"/>
            <w:tcMar/>
            <w:vAlign w:val="center"/>
          </w:tcPr>
          <w:p w:rsidR="2337E1B8" w:rsidP="2337E1B8" w:rsidRDefault="2337E1B8" w14:paraId="298ED05D" w14:textId="16989ACB">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13</w:t>
            </w:r>
            <w:r w:rsidRPr="738F37D8" w:rsidR="3963DCF1">
              <w:rPr>
                <w:rFonts w:ascii="Calibri" w:hAnsi="Calibri" w:cs="Calibri" w:asciiTheme="minorAscii" w:hAnsiTheme="minorAscii" w:cstheme="minorAscii"/>
                <w:b w:val="1"/>
                <w:bCs w:val="1"/>
              </w:rPr>
              <w:t xml:space="preserve">- </w:t>
            </w:r>
            <w:r w:rsidRPr="738F37D8" w:rsidR="3963DCF1">
              <w:rPr>
                <w:rFonts w:ascii="Calibri" w:hAnsi="Calibri" w:eastAsia="Calibri" w:cs="Calibri"/>
                <w:noProof w:val="0"/>
                <w:sz w:val="24"/>
                <w:szCs w:val="24"/>
                <w:lang w:val="en-GB"/>
              </w:rPr>
              <w:t>Introduction to Level 1 &amp; Core Reading Skills</w:t>
            </w:r>
          </w:p>
        </w:tc>
        <w:tc>
          <w:tcPr>
            <w:tcW w:w="2370" w:type="dxa"/>
            <w:tcMar/>
            <w:vAlign w:val="center"/>
          </w:tcPr>
          <w:p w:rsidR="2337E1B8" w:rsidP="738F37D8" w:rsidRDefault="2337E1B8" w14:paraId="415D22BF" w14:textId="23D6700E">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Understand the expectations of Functional Skills Level 1 </w:t>
            </w:r>
          </w:p>
          <w:p w:rsidR="2337E1B8" w:rsidP="738F37D8" w:rsidRDefault="2337E1B8" w14:paraId="3A7F6B8D" w14:textId="37E6E47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0BBC9B4" w14:textId="68A84470">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Identify main ideas and key information in texts </w:t>
            </w:r>
          </w:p>
          <w:p w:rsidR="2337E1B8" w:rsidP="738F37D8" w:rsidRDefault="2337E1B8" w14:paraId="794E7CC1" w14:textId="3933922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B3D423C" w14:textId="164D6FD0">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Use scanning and skimming to support comprehension</w:t>
            </w:r>
          </w:p>
        </w:tc>
        <w:tc>
          <w:tcPr>
            <w:tcW w:w="4425" w:type="dxa"/>
            <w:tcMar/>
          </w:tcPr>
          <w:p w:rsidR="2337E1B8" w:rsidP="738F37D8" w:rsidRDefault="2337E1B8" w14:paraId="648FF928" w14:textId="659A0DB9">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Retrieval: recap EL3 reading strategies </w:t>
            </w:r>
          </w:p>
          <w:p w:rsidR="2337E1B8" w:rsidP="738F37D8" w:rsidRDefault="2337E1B8" w14:paraId="7026A671" w14:textId="505B6489">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Teacher modelling: difference between EL3 and Level 1 expectations </w:t>
            </w:r>
          </w:p>
          <w:p w:rsidR="2337E1B8" w:rsidP="738F37D8" w:rsidRDefault="2337E1B8" w14:paraId="180006ED" w14:textId="30EB58F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0EE9993" w14:textId="70389FC6">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Demonstration of skimming vs scanning techniques </w:t>
            </w:r>
          </w:p>
          <w:p w:rsidR="2337E1B8" w:rsidP="738F37D8" w:rsidRDefault="2337E1B8" w14:paraId="19E0CE58" w14:textId="73911C6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9D5E4AD" w14:textId="4C73BC86">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Guided reading: short functional text with teacher questioning </w:t>
            </w:r>
          </w:p>
          <w:p w:rsidR="2337E1B8" w:rsidP="738F37D8" w:rsidRDefault="2337E1B8" w14:paraId="243CF10F" w14:textId="4CDE169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FA29F44" w14:textId="40393C9D">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Paired annotation task (highlight key points) </w:t>
            </w:r>
          </w:p>
          <w:p w:rsidR="2337E1B8" w:rsidP="738F37D8" w:rsidRDefault="2337E1B8" w14:paraId="6FFFCBA7" w14:textId="72F824C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F7A46B1" w14:textId="32351647">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Independent comprehension questions </w:t>
            </w:r>
          </w:p>
          <w:p w:rsidR="2337E1B8" w:rsidP="738F37D8" w:rsidRDefault="2337E1B8" w14:paraId="12AA60E0" w14:textId="1DBDF628">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Review answers and model how to improve responses</w:t>
            </w:r>
          </w:p>
        </w:tc>
        <w:tc>
          <w:tcPr>
            <w:tcW w:w="1680" w:type="dxa"/>
            <w:tcMar/>
          </w:tcPr>
          <w:p w:rsidR="2337E1B8" w:rsidP="738F37D8" w:rsidRDefault="2337E1B8" w14:paraId="5834D426" w14:textId="239A440A">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Functional texts (articles, leaflets, emails) </w:t>
            </w:r>
          </w:p>
          <w:p w:rsidR="2337E1B8" w:rsidP="738F37D8" w:rsidRDefault="2337E1B8" w14:paraId="69B28868" w14:textId="3E448D9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1BEDDBE" w14:textId="5DDFCE22">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Highlighters </w:t>
            </w:r>
          </w:p>
          <w:p w:rsidR="2337E1B8" w:rsidP="738F37D8" w:rsidRDefault="2337E1B8" w14:paraId="2CBCFA30" w14:textId="4B9955F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3083033" w14:textId="4C766A9A">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Work booklet/ exercise books</w:t>
            </w:r>
          </w:p>
          <w:p w:rsidR="2337E1B8" w:rsidP="2337E1B8" w:rsidRDefault="2337E1B8" w14:paraId="75FADCE1" w14:textId="3A2ACE73">
            <w:pPr>
              <w:pStyle w:val="Normal"/>
              <w:rPr>
                <w:rFonts w:ascii="Arial" w:hAnsi="Arial" w:cs="Arial"/>
                <w:b w:val="1"/>
                <w:bCs w:val="1"/>
              </w:rPr>
            </w:pPr>
          </w:p>
        </w:tc>
        <w:tc>
          <w:tcPr>
            <w:tcW w:w="2700" w:type="dxa"/>
            <w:tcMar/>
          </w:tcPr>
          <w:p w:rsidR="2337E1B8" w:rsidP="738F37D8" w:rsidRDefault="2337E1B8" w14:paraId="4D9C671E" w14:textId="34107F2F">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b w:val="1"/>
                <w:bCs w:val="1"/>
                <w:noProof w:val="0"/>
                <w:sz w:val="24"/>
                <w:szCs w:val="24"/>
                <w:lang w:val="en-GB"/>
              </w:rPr>
              <w:t>English:</w:t>
            </w:r>
            <w:r w:rsidRPr="738F37D8" w:rsidR="3963DCF1">
              <w:rPr>
                <w:rFonts w:ascii="Arial" w:hAnsi="Arial" w:eastAsia="Arial" w:cs="Arial"/>
                <w:noProof w:val="0"/>
                <w:sz w:val="24"/>
                <w:szCs w:val="24"/>
                <w:lang w:val="en-GB"/>
              </w:rPr>
              <w:t xml:space="preserve"> reading comprehension, identifying main ideas </w:t>
            </w:r>
          </w:p>
          <w:p w:rsidR="2337E1B8" w:rsidP="738F37D8" w:rsidRDefault="2337E1B8" w14:paraId="16E71E11" w14:textId="77F98690">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360E4819" w14:textId="098350FA">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b w:val="1"/>
                <w:bCs w:val="1"/>
                <w:noProof w:val="0"/>
                <w:sz w:val="24"/>
                <w:szCs w:val="24"/>
                <w:lang w:val="en-GB"/>
              </w:rPr>
              <w:t>Employability:</w:t>
            </w:r>
            <w:r w:rsidRPr="738F37D8" w:rsidR="3963DCF1">
              <w:rPr>
                <w:rFonts w:ascii="Arial" w:hAnsi="Arial" w:eastAsia="Arial" w:cs="Arial"/>
                <w:noProof w:val="0"/>
                <w:sz w:val="24"/>
                <w:szCs w:val="24"/>
                <w:lang w:val="en-GB"/>
              </w:rPr>
              <w:t xml:space="preserve"> extracting key information from workplace-style texts </w:t>
            </w:r>
          </w:p>
          <w:p w:rsidR="2337E1B8" w:rsidP="738F37D8" w:rsidRDefault="2337E1B8" w14:paraId="0F53164C" w14:textId="733E0782">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70E4CB7E" w14:textId="2859ED56">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b w:val="1"/>
                <w:bCs w:val="1"/>
                <w:noProof w:val="0"/>
                <w:sz w:val="24"/>
                <w:szCs w:val="24"/>
                <w:lang w:val="en-GB"/>
              </w:rPr>
              <w:t>British Values:</w:t>
            </w:r>
            <w:r w:rsidRPr="738F37D8" w:rsidR="3963DCF1">
              <w:rPr>
                <w:rFonts w:ascii="Arial" w:hAnsi="Arial" w:eastAsia="Arial" w:cs="Arial"/>
                <w:noProof w:val="0"/>
                <w:sz w:val="24"/>
                <w:szCs w:val="24"/>
                <w:lang w:val="en-GB"/>
              </w:rPr>
              <w:t xml:space="preserve"> individual responsibility through understanding information</w:t>
            </w:r>
          </w:p>
          <w:p w:rsidR="2337E1B8" w:rsidP="2337E1B8" w:rsidRDefault="2337E1B8" w14:paraId="6688C1A4" w14:textId="5BAFC7BE">
            <w:pPr>
              <w:pStyle w:val="Normal"/>
              <w:rPr>
                <w:rFonts w:ascii="Arial" w:hAnsi="Arial" w:cs="Arial"/>
                <w:b w:val="1"/>
                <w:bCs w:val="1"/>
              </w:rPr>
            </w:pPr>
          </w:p>
        </w:tc>
        <w:tc>
          <w:tcPr>
            <w:tcW w:w="2368" w:type="dxa"/>
            <w:tcMar/>
          </w:tcPr>
          <w:p w:rsidR="2337E1B8" w:rsidP="738F37D8" w:rsidRDefault="2337E1B8" w14:paraId="1E713DDF" w14:textId="2E987ACA">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Retrieval quiz </w:t>
            </w:r>
          </w:p>
          <w:p w:rsidR="2337E1B8" w:rsidP="738F37D8" w:rsidRDefault="2337E1B8" w14:paraId="409AD94D" w14:textId="0CDDA45E">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4266C55" w14:textId="47BFF2CB">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Annotated text </w:t>
            </w:r>
          </w:p>
          <w:p w:rsidR="2337E1B8" w:rsidP="738F37D8" w:rsidRDefault="2337E1B8" w14:paraId="5EF8909A" w14:textId="7E0ABFD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8204272" w14:textId="53F25215">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 xml:space="preserve">Comprehension questions </w:t>
            </w:r>
          </w:p>
          <w:p w:rsidR="2337E1B8" w:rsidP="738F37D8" w:rsidRDefault="2337E1B8" w14:paraId="11F9702C" w14:textId="4FEEB15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393690D" w14:textId="2F36B392">
            <w:pPr>
              <w:pStyle w:val="Normal"/>
              <w:spacing w:before="0" w:beforeAutospacing="off" w:after="0" w:afterAutospacing="off"/>
              <w:ind w:left="0"/>
              <w:rPr>
                <w:rFonts w:ascii="Arial" w:hAnsi="Arial" w:eastAsia="Arial" w:cs="Arial"/>
                <w:noProof w:val="0"/>
                <w:sz w:val="24"/>
                <w:szCs w:val="24"/>
                <w:lang w:val="en-GB"/>
              </w:rPr>
            </w:pPr>
            <w:r w:rsidRPr="738F37D8" w:rsidR="3963DCF1">
              <w:rPr>
                <w:rFonts w:ascii="Arial" w:hAnsi="Arial" w:eastAsia="Arial" w:cs="Arial"/>
                <w:noProof w:val="0"/>
                <w:sz w:val="24"/>
                <w:szCs w:val="24"/>
                <w:lang w:val="en-GB"/>
              </w:rPr>
              <w:t>Teacher questioning</w:t>
            </w:r>
          </w:p>
          <w:p w:rsidR="2337E1B8" w:rsidP="2337E1B8" w:rsidRDefault="2337E1B8" w14:paraId="5791EEB0" w14:textId="7BA61608">
            <w:pPr>
              <w:pStyle w:val="Normal"/>
              <w:rPr>
                <w:rFonts w:ascii="Arial" w:hAnsi="Arial" w:cs="Arial"/>
                <w:b w:val="1"/>
                <w:bCs w:val="1"/>
              </w:rPr>
            </w:pPr>
          </w:p>
        </w:tc>
      </w:tr>
      <w:tr w:rsidR="2337E1B8" w:rsidTr="738F37D8" w14:paraId="482B273B">
        <w:trPr>
          <w:trHeight w:val="823"/>
        </w:trPr>
        <w:tc>
          <w:tcPr>
            <w:tcW w:w="1845" w:type="dxa"/>
            <w:tcMar/>
            <w:vAlign w:val="center"/>
          </w:tcPr>
          <w:p w:rsidR="2337E1B8" w:rsidP="2337E1B8" w:rsidRDefault="2337E1B8" w14:paraId="2115E33A" w14:textId="5A4F77FC">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14</w:t>
            </w:r>
            <w:r w:rsidRPr="738F37D8" w:rsidR="26CD8588">
              <w:rPr>
                <w:rFonts w:ascii="Calibri" w:hAnsi="Calibri" w:cs="Calibri" w:asciiTheme="minorAscii" w:hAnsiTheme="minorAscii" w:cstheme="minorAscii"/>
                <w:b w:val="1"/>
                <w:bCs w:val="1"/>
              </w:rPr>
              <w:t xml:space="preserve">- </w:t>
            </w:r>
            <w:r w:rsidRPr="738F37D8" w:rsidR="26CD8588">
              <w:rPr>
                <w:rFonts w:ascii="Calibri" w:hAnsi="Calibri" w:eastAsia="Calibri" w:cs="Calibri"/>
                <w:noProof w:val="0"/>
                <w:sz w:val="24"/>
                <w:szCs w:val="24"/>
                <w:lang w:val="en-GB"/>
              </w:rPr>
              <w:t>Text Features, Audience &amp; Layout</w:t>
            </w:r>
          </w:p>
        </w:tc>
        <w:tc>
          <w:tcPr>
            <w:tcW w:w="2370" w:type="dxa"/>
            <w:tcMar/>
            <w:vAlign w:val="center"/>
          </w:tcPr>
          <w:p w:rsidR="2337E1B8" w:rsidP="738F37D8" w:rsidRDefault="2337E1B8" w14:paraId="2F8DBD66" w14:textId="293977DA">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Identify purpose, audience and layout in functional texts </w:t>
            </w:r>
          </w:p>
          <w:p w:rsidR="2337E1B8" w:rsidP="738F37D8" w:rsidRDefault="2337E1B8" w14:paraId="6C62F3A8" w14:textId="4B445B1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2651462" w14:textId="542ADC16">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Explain how language and structure are used for effect </w:t>
            </w:r>
          </w:p>
          <w:p w:rsidR="2337E1B8" w:rsidP="738F37D8" w:rsidRDefault="2337E1B8" w14:paraId="5C13CE29" w14:textId="48994B6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E3D9F68" w14:textId="18B61799">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Compare formal and informal communication</w:t>
            </w:r>
          </w:p>
        </w:tc>
        <w:tc>
          <w:tcPr>
            <w:tcW w:w="4425" w:type="dxa"/>
            <w:tcMar/>
          </w:tcPr>
          <w:p w:rsidR="2337E1B8" w:rsidP="738F37D8" w:rsidRDefault="2337E1B8" w14:paraId="7C6E5FC1" w14:textId="3EB34C2B">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Teacher modelling: analysing text layout and features </w:t>
            </w:r>
          </w:p>
          <w:p w:rsidR="2337E1B8" w:rsidP="738F37D8" w:rsidRDefault="2337E1B8" w14:paraId="3DF2ACFA" w14:textId="77A2CE5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88113EC" w14:textId="15D5A0CA">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Breakdown of headings, subheadings, tone and structure </w:t>
            </w:r>
          </w:p>
          <w:p w:rsidR="2337E1B8" w:rsidP="738F37D8" w:rsidRDefault="2337E1B8" w14:paraId="5327DB64" w14:textId="34EFE5AC">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Comparison task: two short texts (formal vs informal) </w:t>
            </w:r>
          </w:p>
          <w:p w:rsidR="2337E1B8" w:rsidP="738F37D8" w:rsidRDefault="2337E1B8" w14:paraId="7E9E6A51" w14:textId="65E476F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DEC4A54" w14:textId="3C2A9CC7">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Guided annotation of texts </w:t>
            </w:r>
          </w:p>
          <w:p w:rsidR="2337E1B8" w:rsidP="738F37D8" w:rsidRDefault="2337E1B8" w14:paraId="110F34CC" w14:textId="63E9DC0A">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59C12DE" w14:textId="69C108E4">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Paired discussion: how language changes depending on audience </w:t>
            </w:r>
          </w:p>
          <w:p w:rsidR="2337E1B8" w:rsidP="738F37D8" w:rsidRDefault="2337E1B8" w14:paraId="0A139E0A" w14:textId="28FF2D5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497904B" w14:textId="55423298">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Independent written response explaining purpose and audience</w:t>
            </w:r>
          </w:p>
        </w:tc>
        <w:tc>
          <w:tcPr>
            <w:tcW w:w="1680" w:type="dxa"/>
            <w:tcMar/>
          </w:tcPr>
          <w:p w:rsidR="2337E1B8" w:rsidP="738F37D8" w:rsidRDefault="2337E1B8" w14:paraId="0273B690" w14:textId="323E18B1">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Example texts </w:t>
            </w:r>
          </w:p>
          <w:p w:rsidR="2337E1B8" w:rsidP="738F37D8" w:rsidRDefault="2337E1B8" w14:paraId="7AEF8982" w14:textId="11A0D15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67A782C" w14:textId="089F083A">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Comparison worksheets </w:t>
            </w:r>
          </w:p>
          <w:p w:rsidR="2337E1B8" w:rsidP="738F37D8" w:rsidRDefault="2337E1B8" w14:paraId="0CA1A82A" w14:textId="30EFC75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205E7E1" w14:textId="41000ED8">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Work booklet/ exercise books</w:t>
            </w:r>
          </w:p>
          <w:p w:rsidR="2337E1B8" w:rsidP="2337E1B8" w:rsidRDefault="2337E1B8" w14:paraId="7710B35C" w14:textId="2CAC174D">
            <w:pPr>
              <w:pStyle w:val="Normal"/>
              <w:rPr>
                <w:rFonts w:ascii="Arial" w:hAnsi="Arial" w:cs="Arial"/>
                <w:b w:val="1"/>
                <w:bCs w:val="1"/>
              </w:rPr>
            </w:pPr>
          </w:p>
        </w:tc>
        <w:tc>
          <w:tcPr>
            <w:tcW w:w="2700" w:type="dxa"/>
            <w:tcMar/>
          </w:tcPr>
          <w:p w:rsidR="2337E1B8" w:rsidP="738F37D8" w:rsidRDefault="2337E1B8" w14:paraId="1D94EE69" w14:textId="74A7A0C7">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b w:val="1"/>
                <w:bCs w:val="1"/>
                <w:noProof w:val="0"/>
                <w:sz w:val="24"/>
                <w:szCs w:val="24"/>
                <w:lang w:val="en-GB"/>
              </w:rPr>
              <w:t>English:</w:t>
            </w:r>
            <w:r w:rsidRPr="738F37D8" w:rsidR="26CD8588">
              <w:rPr>
                <w:rFonts w:ascii="Arial" w:hAnsi="Arial" w:eastAsia="Arial" w:cs="Arial"/>
                <w:noProof w:val="0"/>
                <w:sz w:val="24"/>
                <w:szCs w:val="24"/>
                <w:lang w:val="en-GB"/>
              </w:rPr>
              <w:t xml:space="preserve"> analysis of language and structure </w:t>
            </w:r>
          </w:p>
          <w:p w:rsidR="2337E1B8" w:rsidP="738F37D8" w:rsidRDefault="2337E1B8" w14:paraId="6FE72F3F" w14:textId="14B0F25B">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b w:val="1"/>
                <w:bCs w:val="1"/>
                <w:noProof w:val="0"/>
                <w:sz w:val="24"/>
                <w:szCs w:val="24"/>
                <w:lang w:val="en-GB"/>
              </w:rPr>
              <w:t>Employability:</w:t>
            </w:r>
            <w:r w:rsidRPr="738F37D8" w:rsidR="26CD8588">
              <w:rPr>
                <w:rFonts w:ascii="Arial" w:hAnsi="Arial" w:eastAsia="Arial" w:cs="Arial"/>
                <w:noProof w:val="0"/>
                <w:sz w:val="24"/>
                <w:szCs w:val="24"/>
                <w:lang w:val="en-GB"/>
              </w:rPr>
              <w:t xml:space="preserve"> understanding appropriate communication styles </w:t>
            </w:r>
          </w:p>
          <w:p w:rsidR="2337E1B8" w:rsidP="738F37D8" w:rsidRDefault="2337E1B8" w14:paraId="4138FBA1" w14:textId="264947B0">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7C6F47EF" w14:textId="25A51964">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b w:val="1"/>
                <w:bCs w:val="1"/>
                <w:noProof w:val="0"/>
                <w:sz w:val="24"/>
                <w:szCs w:val="24"/>
                <w:lang w:val="en-GB"/>
              </w:rPr>
              <w:t>British Values:</w:t>
            </w:r>
            <w:r w:rsidRPr="738F37D8" w:rsidR="26CD8588">
              <w:rPr>
                <w:rFonts w:ascii="Arial" w:hAnsi="Arial" w:eastAsia="Arial" w:cs="Arial"/>
                <w:noProof w:val="0"/>
                <w:sz w:val="24"/>
                <w:szCs w:val="24"/>
                <w:lang w:val="en-GB"/>
              </w:rPr>
              <w:t xml:space="preserve"> mutual respect through audience awareness</w:t>
            </w:r>
          </w:p>
          <w:p w:rsidR="2337E1B8" w:rsidP="2337E1B8" w:rsidRDefault="2337E1B8" w14:paraId="68826490" w14:textId="229F787F">
            <w:pPr>
              <w:pStyle w:val="Normal"/>
              <w:rPr>
                <w:rFonts w:ascii="Arial" w:hAnsi="Arial" w:cs="Arial"/>
                <w:b w:val="1"/>
                <w:bCs w:val="1"/>
              </w:rPr>
            </w:pPr>
          </w:p>
        </w:tc>
        <w:tc>
          <w:tcPr>
            <w:tcW w:w="2368" w:type="dxa"/>
            <w:tcMar/>
          </w:tcPr>
          <w:p w:rsidR="2337E1B8" w:rsidP="738F37D8" w:rsidRDefault="2337E1B8" w14:paraId="508C6F1E" w14:textId="22EA5BB8">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Comparison task </w:t>
            </w:r>
          </w:p>
          <w:p w:rsidR="2337E1B8" w:rsidP="738F37D8" w:rsidRDefault="2337E1B8" w14:paraId="6E2DC02C" w14:textId="72AD818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C08A13B" w14:textId="030197C7">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 xml:space="preserve">Written explanation </w:t>
            </w:r>
          </w:p>
          <w:p w:rsidR="2337E1B8" w:rsidP="738F37D8" w:rsidRDefault="2337E1B8" w14:paraId="51A21DC1" w14:textId="76006328">
            <w:pPr>
              <w:pStyle w:val="Normal"/>
              <w:spacing w:before="0" w:beforeAutospacing="off" w:after="0" w:afterAutospacing="off"/>
              <w:ind w:left="0"/>
              <w:rPr>
                <w:rFonts w:ascii="Arial" w:hAnsi="Arial" w:eastAsia="Arial" w:cs="Arial"/>
                <w:noProof w:val="0"/>
                <w:sz w:val="24"/>
                <w:szCs w:val="24"/>
                <w:lang w:val="en-GB"/>
              </w:rPr>
            </w:pPr>
            <w:r w:rsidRPr="738F37D8" w:rsidR="26CD8588">
              <w:rPr>
                <w:rFonts w:ascii="Arial" w:hAnsi="Arial" w:eastAsia="Arial" w:cs="Arial"/>
                <w:noProof w:val="0"/>
                <w:sz w:val="24"/>
                <w:szCs w:val="24"/>
                <w:lang w:val="en-GB"/>
              </w:rPr>
              <w:t>Teacher questioning</w:t>
            </w:r>
          </w:p>
          <w:p w:rsidR="2337E1B8" w:rsidP="2337E1B8" w:rsidRDefault="2337E1B8" w14:paraId="0B2E373A" w14:textId="20E67F2A">
            <w:pPr>
              <w:pStyle w:val="Normal"/>
              <w:rPr>
                <w:rFonts w:ascii="Arial" w:hAnsi="Arial" w:cs="Arial"/>
                <w:b w:val="1"/>
                <w:bCs w:val="1"/>
              </w:rPr>
            </w:pPr>
          </w:p>
        </w:tc>
      </w:tr>
      <w:tr w:rsidR="2337E1B8" w:rsidTr="738F37D8" w14:paraId="2B575262">
        <w:trPr>
          <w:trHeight w:val="823"/>
        </w:trPr>
        <w:tc>
          <w:tcPr>
            <w:tcW w:w="1845" w:type="dxa"/>
            <w:tcMar/>
            <w:vAlign w:val="center"/>
          </w:tcPr>
          <w:p w:rsidR="2337E1B8" w:rsidP="2337E1B8" w:rsidRDefault="2337E1B8" w14:paraId="04717E68" w14:textId="469874F8">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15</w:t>
            </w:r>
            <w:r w:rsidRPr="738F37D8" w:rsidR="4D61ACBF">
              <w:rPr>
                <w:rFonts w:ascii="Calibri" w:hAnsi="Calibri" w:cs="Calibri" w:asciiTheme="minorAscii" w:hAnsiTheme="minorAscii" w:cstheme="minorAscii"/>
                <w:b w:val="1"/>
                <w:bCs w:val="1"/>
              </w:rPr>
              <w:t xml:space="preserve">- </w:t>
            </w:r>
            <w:r w:rsidRPr="738F37D8" w:rsidR="4D61ACBF">
              <w:rPr>
                <w:rFonts w:ascii="Calibri" w:hAnsi="Calibri" w:eastAsia="Calibri" w:cs="Calibri"/>
                <w:noProof w:val="0"/>
                <w:sz w:val="24"/>
                <w:szCs w:val="24"/>
                <w:lang w:val="en-GB"/>
              </w:rPr>
              <w:t>Writing for Purpose (Emails, Leaflets, Messages)</w:t>
            </w:r>
          </w:p>
        </w:tc>
        <w:tc>
          <w:tcPr>
            <w:tcW w:w="2370" w:type="dxa"/>
            <w:tcMar/>
            <w:vAlign w:val="center"/>
          </w:tcPr>
          <w:p w:rsidR="2337E1B8" w:rsidP="738F37D8" w:rsidRDefault="2337E1B8" w14:paraId="02E6B62A" w14:textId="7076BD8D">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Write clearly for a specific purpose and audience </w:t>
            </w:r>
          </w:p>
          <w:p w:rsidR="2337E1B8" w:rsidP="738F37D8" w:rsidRDefault="2337E1B8" w14:paraId="5AD0F7B2" w14:textId="751636B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A846654" w14:textId="19B961E0">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Structure writing logically using paragraphs </w:t>
            </w:r>
          </w:p>
          <w:p w:rsidR="2337E1B8" w:rsidP="738F37D8" w:rsidRDefault="2337E1B8" w14:paraId="2D0AF2BA" w14:textId="23C032B6">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786ECDD" w14:textId="6624144E">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Use </w:t>
            </w:r>
            <w:r w:rsidRPr="738F37D8" w:rsidR="4D61ACBF">
              <w:rPr>
                <w:rFonts w:ascii="Arial" w:hAnsi="Arial" w:eastAsia="Arial" w:cs="Arial"/>
                <w:noProof w:val="0"/>
                <w:sz w:val="24"/>
                <w:szCs w:val="24"/>
                <w:lang w:val="en-GB"/>
              </w:rPr>
              <w:t>appropriate tone</w:t>
            </w:r>
            <w:r w:rsidRPr="738F37D8" w:rsidR="4D61ACBF">
              <w:rPr>
                <w:rFonts w:ascii="Arial" w:hAnsi="Arial" w:eastAsia="Arial" w:cs="Arial"/>
                <w:noProof w:val="0"/>
                <w:sz w:val="24"/>
                <w:szCs w:val="24"/>
                <w:lang w:val="en-GB"/>
              </w:rPr>
              <w:t xml:space="preserve"> (formal/informal)</w:t>
            </w:r>
          </w:p>
        </w:tc>
        <w:tc>
          <w:tcPr>
            <w:tcW w:w="4425" w:type="dxa"/>
            <w:tcMar/>
          </w:tcPr>
          <w:p w:rsidR="2337E1B8" w:rsidP="738F37D8" w:rsidRDefault="2337E1B8" w14:paraId="0046779A" w14:textId="2D3C896B">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Teacher modelling: writing a structured email/leaflet </w:t>
            </w:r>
          </w:p>
          <w:p w:rsidR="2337E1B8" w:rsidP="738F37D8" w:rsidRDefault="2337E1B8" w14:paraId="2E57640D" w14:textId="0D2DBAC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43E3D58" w14:textId="3B788881">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Breakdown of paragraph structure (opening, development, closing) </w:t>
            </w:r>
          </w:p>
          <w:p w:rsidR="2337E1B8" w:rsidP="738F37D8" w:rsidRDefault="2337E1B8" w14:paraId="74EE9054" w14:textId="0F9B86F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58C3107" w14:textId="66EF284B">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Guided writing: class constructs response together </w:t>
            </w:r>
          </w:p>
          <w:p w:rsidR="2337E1B8" w:rsidP="738F37D8" w:rsidRDefault="2337E1B8" w14:paraId="03309B53" w14:textId="4EBB916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6E51358" w14:textId="3E277E1E">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Paired writing task using prompts </w:t>
            </w:r>
          </w:p>
          <w:p w:rsidR="2337E1B8" w:rsidP="738F37D8" w:rsidRDefault="2337E1B8" w14:paraId="5F106272" w14:textId="080944E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866FC88" w14:textId="1BE0A738">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Independent writing task </w:t>
            </w:r>
          </w:p>
          <w:p w:rsidR="2337E1B8" w:rsidP="738F37D8" w:rsidRDefault="2337E1B8" w14:paraId="232FF89E" w14:textId="2FB1E54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4A3B8DD" w14:textId="2C88BC27">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Live marking and feedback </w:t>
            </w:r>
          </w:p>
          <w:p w:rsidR="2337E1B8" w:rsidP="738F37D8" w:rsidRDefault="2337E1B8" w14:paraId="513A07FF" w14:textId="60CC8B0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E0F78EC" w14:textId="60744836">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Redrafting for improvement</w:t>
            </w:r>
          </w:p>
        </w:tc>
        <w:tc>
          <w:tcPr>
            <w:tcW w:w="1680" w:type="dxa"/>
            <w:tcMar/>
          </w:tcPr>
          <w:p w:rsidR="2337E1B8" w:rsidP="738F37D8" w:rsidRDefault="2337E1B8" w14:paraId="49573466" w14:textId="5ADE102F">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Writing frames </w:t>
            </w:r>
          </w:p>
          <w:p w:rsidR="2337E1B8" w:rsidP="738F37D8" w:rsidRDefault="2337E1B8" w14:paraId="387E2D10" w14:textId="1C8F902D">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093FF43" w14:textId="4939D463">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Example responses </w:t>
            </w:r>
          </w:p>
          <w:p w:rsidR="2337E1B8" w:rsidP="738F37D8" w:rsidRDefault="2337E1B8" w14:paraId="3249317E" w14:textId="04866A3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65812D0" w14:textId="6ED314DE">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Work booklet</w:t>
            </w:r>
          </w:p>
          <w:p w:rsidR="2337E1B8" w:rsidP="2337E1B8" w:rsidRDefault="2337E1B8" w14:paraId="3BA6E4E6" w14:textId="6C867FFF">
            <w:pPr>
              <w:pStyle w:val="Normal"/>
              <w:rPr>
                <w:rFonts w:ascii="Arial" w:hAnsi="Arial" w:cs="Arial"/>
                <w:b w:val="1"/>
                <w:bCs w:val="1"/>
              </w:rPr>
            </w:pPr>
          </w:p>
        </w:tc>
        <w:tc>
          <w:tcPr>
            <w:tcW w:w="2700" w:type="dxa"/>
            <w:tcMar/>
          </w:tcPr>
          <w:p w:rsidR="2337E1B8" w:rsidP="738F37D8" w:rsidRDefault="2337E1B8" w14:paraId="06200B99" w14:textId="5F378DC9">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b w:val="1"/>
                <w:bCs w:val="1"/>
                <w:noProof w:val="0"/>
                <w:sz w:val="24"/>
                <w:szCs w:val="24"/>
                <w:lang w:val="en-GB"/>
              </w:rPr>
              <w:t>English:</w:t>
            </w:r>
            <w:r w:rsidRPr="738F37D8" w:rsidR="4D61ACBF">
              <w:rPr>
                <w:rFonts w:ascii="Arial" w:hAnsi="Arial" w:eastAsia="Arial" w:cs="Arial"/>
                <w:noProof w:val="0"/>
                <w:sz w:val="24"/>
                <w:szCs w:val="24"/>
                <w:lang w:val="en-GB"/>
              </w:rPr>
              <w:t xml:space="preserve"> writing for purpose, paragraphing, tone </w:t>
            </w:r>
          </w:p>
          <w:p w:rsidR="2337E1B8" w:rsidP="738F37D8" w:rsidRDefault="2337E1B8" w14:paraId="2AE298F9" w14:textId="259C0DFC">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25FB590F" w14:textId="788C9876">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b w:val="1"/>
                <w:bCs w:val="1"/>
                <w:noProof w:val="0"/>
                <w:sz w:val="24"/>
                <w:szCs w:val="24"/>
                <w:lang w:val="en-GB"/>
              </w:rPr>
              <w:t>ICT:</w:t>
            </w:r>
            <w:r w:rsidRPr="738F37D8" w:rsidR="4D61ACBF">
              <w:rPr>
                <w:rFonts w:ascii="Arial" w:hAnsi="Arial" w:eastAsia="Arial" w:cs="Arial"/>
                <w:noProof w:val="0"/>
                <w:sz w:val="24"/>
                <w:szCs w:val="24"/>
                <w:lang w:val="en-GB"/>
              </w:rPr>
              <w:t xml:space="preserve"> creating written responses digitally (where appropriate) </w:t>
            </w:r>
          </w:p>
          <w:p w:rsidR="2337E1B8" w:rsidP="738F37D8" w:rsidRDefault="2337E1B8" w14:paraId="104C05B0" w14:textId="7CBF0E81">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52C56BA4" w14:textId="01B329F7">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b w:val="1"/>
                <w:bCs w:val="1"/>
                <w:noProof w:val="0"/>
                <w:sz w:val="24"/>
                <w:szCs w:val="24"/>
                <w:lang w:val="en-GB"/>
              </w:rPr>
              <w:t>Employability:</w:t>
            </w:r>
            <w:r w:rsidRPr="738F37D8" w:rsidR="4D61ACBF">
              <w:rPr>
                <w:rFonts w:ascii="Arial" w:hAnsi="Arial" w:eastAsia="Arial" w:cs="Arial"/>
                <w:noProof w:val="0"/>
                <w:sz w:val="24"/>
                <w:szCs w:val="24"/>
                <w:lang w:val="en-GB"/>
              </w:rPr>
              <w:t xml:space="preserve"> professional communication skills </w:t>
            </w:r>
          </w:p>
          <w:p w:rsidR="2337E1B8" w:rsidP="738F37D8" w:rsidRDefault="2337E1B8" w14:paraId="73363B69" w14:textId="3D77D6AC">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6D4186C1" w14:textId="349CECB1">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b w:val="1"/>
                <w:bCs w:val="1"/>
                <w:noProof w:val="0"/>
                <w:sz w:val="24"/>
                <w:szCs w:val="24"/>
                <w:lang w:val="en-GB"/>
              </w:rPr>
              <w:t>British Values:</w:t>
            </w:r>
            <w:r w:rsidRPr="738F37D8" w:rsidR="4D61ACBF">
              <w:rPr>
                <w:rFonts w:ascii="Arial" w:hAnsi="Arial" w:eastAsia="Arial" w:cs="Arial"/>
                <w:noProof w:val="0"/>
                <w:sz w:val="24"/>
                <w:szCs w:val="24"/>
                <w:lang w:val="en-GB"/>
              </w:rPr>
              <w:t xml:space="preserve"> respect through appropriate tone</w:t>
            </w:r>
          </w:p>
          <w:p w:rsidR="2337E1B8" w:rsidP="2337E1B8" w:rsidRDefault="2337E1B8" w14:paraId="376D1A4B" w14:textId="4CA1F588">
            <w:pPr>
              <w:pStyle w:val="Normal"/>
              <w:rPr>
                <w:rFonts w:ascii="Arial" w:hAnsi="Arial" w:cs="Arial"/>
                <w:b w:val="1"/>
                <w:bCs w:val="1"/>
              </w:rPr>
            </w:pPr>
          </w:p>
        </w:tc>
        <w:tc>
          <w:tcPr>
            <w:tcW w:w="2368" w:type="dxa"/>
            <w:tcMar/>
          </w:tcPr>
          <w:p w:rsidR="2337E1B8" w:rsidP="738F37D8" w:rsidRDefault="2337E1B8" w14:paraId="205F64BC" w14:textId="41870CB5">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Written task </w:t>
            </w:r>
          </w:p>
          <w:p w:rsidR="2337E1B8" w:rsidP="738F37D8" w:rsidRDefault="2337E1B8" w14:paraId="1E85CDD5" w14:textId="1EF68FDE">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F0025CD" w14:textId="088B16E5">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 xml:space="preserve">Teacher feedback </w:t>
            </w:r>
          </w:p>
          <w:p w:rsidR="2337E1B8" w:rsidP="738F37D8" w:rsidRDefault="2337E1B8" w14:paraId="4A238C8C" w14:textId="311477E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8AC1ADD" w14:textId="77D0D24A">
            <w:pPr>
              <w:pStyle w:val="Normal"/>
              <w:spacing w:before="0" w:beforeAutospacing="off" w:after="0" w:afterAutospacing="off"/>
              <w:ind w:left="0"/>
              <w:rPr>
                <w:rFonts w:ascii="Arial" w:hAnsi="Arial" w:eastAsia="Arial" w:cs="Arial"/>
                <w:noProof w:val="0"/>
                <w:sz w:val="24"/>
                <w:szCs w:val="24"/>
                <w:lang w:val="en-GB"/>
              </w:rPr>
            </w:pPr>
            <w:r w:rsidRPr="738F37D8" w:rsidR="4D61ACBF">
              <w:rPr>
                <w:rFonts w:ascii="Arial" w:hAnsi="Arial" w:eastAsia="Arial" w:cs="Arial"/>
                <w:noProof w:val="0"/>
                <w:sz w:val="24"/>
                <w:szCs w:val="24"/>
                <w:lang w:val="en-GB"/>
              </w:rPr>
              <w:t>Redrafted work</w:t>
            </w:r>
          </w:p>
          <w:p w:rsidR="2337E1B8" w:rsidP="2337E1B8" w:rsidRDefault="2337E1B8" w14:paraId="56098662" w14:textId="77D3A9C3">
            <w:pPr>
              <w:pStyle w:val="Normal"/>
              <w:rPr>
                <w:rFonts w:ascii="Arial" w:hAnsi="Arial" w:cs="Arial"/>
                <w:b w:val="1"/>
                <w:bCs w:val="1"/>
              </w:rPr>
            </w:pPr>
          </w:p>
        </w:tc>
      </w:tr>
      <w:tr w:rsidR="2337E1B8" w:rsidTr="738F37D8" w14:paraId="291B63E6">
        <w:trPr>
          <w:trHeight w:val="823"/>
        </w:trPr>
        <w:tc>
          <w:tcPr>
            <w:tcW w:w="1845" w:type="dxa"/>
            <w:tcMar/>
            <w:vAlign w:val="center"/>
          </w:tcPr>
          <w:p w:rsidR="2337E1B8" w:rsidP="2337E1B8" w:rsidRDefault="2337E1B8" w14:paraId="2D5B01CD" w14:textId="4932FD14">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16</w:t>
            </w:r>
            <w:r w:rsidRPr="738F37D8" w:rsidR="418A438C">
              <w:rPr>
                <w:rFonts w:ascii="Calibri" w:hAnsi="Calibri" w:cs="Calibri" w:asciiTheme="minorAscii" w:hAnsiTheme="minorAscii" w:cstheme="minorAscii"/>
                <w:b w:val="1"/>
                <w:bCs w:val="1"/>
              </w:rPr>
              <w:t xml:space="preserve">- </w:t>
            </w:r>
            <w:r w:rsidRPr="738F37D8" w:rsidR="418A438C">
              <w:rPr>
                <w:rFonts w:ascii="Calibri" w:hAnsi="Calibri" w:eastAsia="Calibri" w:cs="Calibri"/>
                <w:noProof w:val="0"/>
                <w:sz w:val="24"/>
                <w:szCs w:val="24"/>
                <w:lang w:val="en-GB"/>
              </w:rPr>
              <w:t>Real-Life Writing (Opinions &amp; Community Issues)</w:t>
            </w:r>
          </w:p>
        </w:tc>
        <w:tc>
          <w:tcPr>
            <w:tcW w:w="2370" w:type="dxa"/>
            <w:tcMar/>
            <w:vAlign w:val="center"/>
          </w:tcPr>
          <w:p w:rsidR="2337E1B8" w:rsidP="738F37D8" w:rsidRDefault="2337E1B8" w14:paraId="00A2F217" w14:textId="1313F2DB">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Express opinions clearly with reasons and examples </w:t>
            </w:r>
          </w:p>
          <w:p w:rsidR="2337E1B8" w:rsidP="738F37D8" w:rsidRDefault="2337E1B8" w14:paraId="47F1B0BD" w14:textId="0E07606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C19C208" w14:textId="050DCD1A">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Write about real-life issues in a structured way </w:t>
            </w:r>
          </w:p>
          <w:p w:rsidR="2337E1B8" w:rsidP="738F37D8" w:rsidRDefault="2337E1B8" w14:paraId="12D6197C" w14:textId="2F0D430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F1BD984" w14:textId="51BC0E15">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Demonstrate awareness of audience when writing</w:t>
            </w:r>
          </w:p>
        </w:tc>
        <w:tc>
          <w:tcPr>
            <w:tcW w:w="4425" w:type="dxa"/>
            <w:tcMar/>
          </w:tcPr>
          <w:p w:rsidR="2337E1B8" w:rsidP="738F37D8" w:rsidRDefault="2337E1B8" w14:paraId="6CC7BB63" w14:textId="4FEAC5C5">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Teacher modelling: writing an opinion paragraph </w:t>
            </w:r>
          </w:p>
          <w:p w:rsidR="2337E1B8" w:rsidP="738F37D8" w:rsidRDefault="2337E1B8" w14:paraId="011DF62A" w14:textId="6B3E4D9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E070743" w14:textId="01EC59B6">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Discussion: local/community issues </w:t>
            </w:r>
          </w:p>
          <w:p w:rsidR="2337E1B8" w:rsidP="738F37D8" w:rsidRDefault="2337E1B8" w14:paraId="2A6C6604" w14:textId="4301401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4235741" w14:textId="136B32A8">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Guided writing: planning ideas using prompts </w:t>
            </w:r>
          </w:p>
          <w:p w:rsidR="2337E1B8" w:rsidP="738F37D8" w:rsidRDefault="2337E1B8" w14:paraId="674A469D" w14:textId="140028A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6686601" w14:textId="70A2E88F">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Paired discussion and idea generation </w:t>
            </w:r>
          </w:p>
          <w:p w:rsidR="2337E1B8" w:rsidP="738F37D8" w:rsidRDefault="2337E1B8" w14:paraId="789453C8" w14:textId="78245663">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Independent writing task (short opinion piece) </w:t>
            </w:r>
          </w:p>
          <w:p w:rsidR="2337E1B8" w:rsidP="738F37D8" w:rsidRDefault="2337E1B8" w14:paraId="7772C976" w14:textId="40FD32A7">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CCCF002" w14:textId="79391BF4">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Feedback and improvement</w:t>
            </w:r>
          </w:p>
        </w:tc>
        <w:tc>
          <w:tcPr>
            <w:tcW w:w="1680" w:type="dxa"/>
            <w:tcMar/>
          </w:tcPr>
          <w:p w:rsidR="2337E1B8" w:rsidP="738F37D8" w:rsidRDefault="2337E1B8" w14:paraId="1D3B10B5" w14:textId="1DDB2077">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Scenario prompts </w:t>
            </w:r>
          </w:p>
          <w:p w:rsidR="2337E1B8" w:rsidP="738F37D8" w:rsidRDefault="2337E1B8" w14:paraId="4546AFF4" w14:textId="499E14FF">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9348C9B" w14:textId="404A72CF">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Planning sheets </w:t>
            </w:r>
          </w:p>
          <w:p w:rsidR="2337E1B8" w:rsidP="738F37D8" w:rsidRDefault="2337E1B8" w14:paraId="7EFD1D6F" w14:textId="4234F3AA">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3C863B61" w14:textId="71CB8263">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Work booklet</w:t>
            </w:r>
          </w:p>
          <w:p w:rsidR="2337E1B8" w:rsidP="2337E1B8" w:rsidRDefault="2337E1B8" w14:paraId="72983E04" w14:textId="5CE005ED">
            <w:pPr>
              <w:pStyle w:val="Normal"/>
              <w:rPr>
                <w:rFonts w:ascii="Arial" w:hAnsi="Arial" w:cs="Arial"/>
                <w:b w:val="1"/>
                <w:bCs w:val="1"/>
              </w:rPr>
            </w:pPr>
          </w:p>
        </w:tc>
        <w:tc>
          <w:tcPr>
            <w:tcW w:w="2700" w:type="dxa"/>
            <w:tcMar/>
          </w:tcPr>
          <w:p w:rsidR="2337E1B8" w:rsidP="738F37D8" w:rsidRDefault="2337E1B8" w14:paraId="11BF9E64" w14:textId="4E5C7922">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b w:val="1"/>
                <w:bCs w:val="1"/>
                <w:noProof w:val="0"/>
                <w:sz w:val="24"/>
                <w:szCs w:val="24"/>
                <w:lang w:val="en-GB"/>
              </w:rPr>
              <w:t>English:</w:t>
            </w:r>
            <w:r w:rsidRPr="738F37D8" w:rsidR="418A438C">
              <w:rPr>
                <w:rFonts w:ascii="Arial" w:hAnsi="Arial" w:eastAsia="Arial" w:cs="Arial"/>
                <w:noProof w:val="0"/>
                <w:sz w:val="24"/>
                <w:szCs w:val="24"/>
                <w:lang w:val="en-GB"/>
              </w:rPr>
              <w:t xml:space="preserve"> writing to express opinions </w:t>
            </w:r>
          </w:p>
          <w:p w:rsidR="2337E1B8" w:rsidP="738F37D8" w:rsidRDefault="2337E1B8" w14:paraId="17ACC836" w14:textId="01C09993">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72B635E" w14:textId="1073DABF">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b w:val="1"/>
                <w:bCs w:val="1"/>
                <w:noProof w:val="0"/>
                <w:sz w:val="24"/>
                <w:szCs w:val="24"/>
                <w:lang w:val="en-GB"/>
              </w:rPr>
              <w:t>Employability:</w:t>
            </w:r>
            <w:r w:rsidRPr="738F37D8" w:rsidR="418A438C">
              <w:rPr>
                <w:rFonts w:ascii="Arial" w:hAnsi="Arial" w:eastAsia="Arial" w:cs="Arial"/>
                <w:noProof w:val="0"/>
                <w:sz w:val="24"/>
                <w:szCs w:val="24"/>
                <w:lang w:val="en-GB"/>
              </w:rPr>
              <w:t xml:space="preserve"> communicating ideas clearly </w:t>
            </w:r>
          </w:p>
          <w:p w:rsidR="2337E1B8" w:rsidP="738F37D8" w:rsidRDefault="2337E1B8" w14:paraId="11BE5EA5" w14:textId="1BF727F7">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1B590E61" w14:textId="1F8A76F0">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b w:val="1"/>
                <w:bCs w:val="1"/>
                <w:noProof w:val="0"/>
                <w:sz w:val="24"/>
                <w:szCs w:val="24"/>
                <w:lang w:val="en-GB"/>
              </w:rPr>
              <w:t>British Values:</w:t>
            </w:r>
            <w:r w:rsidRPr="738F37D8" w:rsidR="418A438C">
              <w:rPr>
                <w:rFonts w:ascii="Arial" w:hAnsi="Arial" w:eastAsia="Arial" w:cs="Arial"/>
                <w:noProof w:val="0"/>
                <w:sz w:val="24"/>
                <w:szCs w:val="24"/>
                <w:lang w:val="en-GB"/>
              </w:rPr>
              <w:t xml:space="preserve"> democracy and participation through expressing views</w:t>
            </w:r>
          </w:p>
          <w:p w:rsidR="2337E1B8" w:rsidP="2337E1B8" w:rsidRDefault="2337E1B8" w14:paraId="5F1181F0" w14:textId="1C00DC23">
            <w:pPr>
              <w:pStyle w:val="Normal"/>
              <w:rPr>
                <w:rFonts w:ascii="Arial" w:hAnsi="Arial" w:cs="Arial"/>
                <w:b w:val="1"/>
                <w:bCs w:val="1"/>
              </w:rPr>
            </w:pPr>
          </w:p>
        </w:tc>
        <w:tc>
          <w:tcPr>
            <w:tcW w:w="2368" w:type="dxa"/>
            <w:tcMar/>
          </w:tcPr>
          <w:p w:rsidR="2337E1B8" w:rsidP="738F37D8" w:rsidRDefault="2337E1B8" w14:paraId="5F1300E2" w14:textId="63048476">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Written response </w:t>
            </w:r>
          </w:p>
          <w:p w:rsidR="2337E1B8" w:rsidP="738F37D8" w:rsidRDefault="2337E1B8" w14:paraId="4421E7C6" w14:textId="7F2CC535">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CE203AD" w14:textId="2A8A3F0B">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 xml:space="preserve">Teacher questioning </w:t>
            </w:r>
          </w:p>
          <w:p w:rsidR="2337E1B8" w:rsidP="738F37D8" w:rsidRDefault="2337E1B8" w14:paraId="39F91E90" w14:textId="4B98F941">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018CBF2" w14:textId="5DE43A48">
            <w:pPr>
              <w:pStyle w:val="Normal"/>
              <w:spacing w:before="0" w:beforeAutospacing="off" w:after="0" w:afterAutospacing="off"/>
              <w:ind w:left="0"/>
              <w:rPr>
                <w:rFonts w:ascii="Arial" w:hAnsi="Arial" w:eastAsia="Arial" w:cs="Arial"/>
                <w:noProof w:val="0"/>
                <w:sz w:val="24"/>
                <w:szCs w:val="24"/>
                <w:lang w:val="en-GB"/>
              </w:rPr>
            </w:pPr>
            <w:r w:rsidRPr="738F37D8" w:rsidR="418A438C">
              <w:rPr>
                <w:rFonts w:ascii="Arial" w:hAnsi="Arial" w:eastAsia="Arial" w:cs="Arial"/>
                <w:noProof w:val="0"/>
                <w:sz w:val="24"/>
                <w:szCs w:val="24"/>
                <w:lang w:val="en-GB"/>
              </w:rPr>
              <w:t>Peer feedback</w:t>
            </w:r>
          </w:p>
          <w:p w:rsidR="2337E1B8" w:rsidP="2337E1B8" w:rsidRDefault="2337E1B8" w14:paraId="1B97E761" w14:textId="1CA018F6">
            <w:pPr>
              <w:pStyle w:val="Normal"/>
              <w:rPr>
                <w:rFonts w:ascii="Arial" w:hAnsi="Arial" w:cs="Arial"/>
                <w:b w:val="1"/>
                <w:bCs w:val="1"/>
              </w:rPr>
            </w:pPr>
          </w:p>
        </w:tc>
      </w:tr>
      <w:tr w:rsidR="2337E1B8" w:rsidTr="738F37D8" w14:paraId="1DDAFC61">
        <w:trPr>
          <w:trHeight w:val="823"/>
        </w:trPr>
        <w:tc>
          <w:tcPr>
            <w:tcW w:w="1845" w:type="dxa"/>
            <w:tcMar/>
            <w:vAlign w:val="center"/>
          </w:tcPr>
          <w:p w:rsidR="2337E1B8" w:rsidP="2337E1B8" w:rsidRDefault="2337E1B8" w14:paraId="2B538933" w14:textId="067C3865">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17</w:t>
            </w:r>
            <w:r w:rsidRPr="738F37D8" w:rsidR="6D244227">
              <w:rPr>
                <w:rFonts w:ascii="Calibri" w:hAnsi="Calibri" w:cs="Calibri" w:asciiTheme="minorAscii" w:hAnsiTheme="minorAscii" w:cstheme="minorAscii"/>
                <w:b w:val="1"/>
                <w:bCs w:val="1"/>
              </w:rPr>
              <w:t xml:space="preserve">- </w:t>
            </w:r>
            <w:r w:rsidRPr="738F37D8" w:rsidR="6D244227">
              <w:rPr>
                <w:rFonts w:ascii="Calibri" w:hAnsi="Calibri" w:eastAsia="Calibri" w:cs="Calibri"/>
                <w:noProof w:val="0"/>
                <w:sz w:val="24"/>
                <w:szCs w:val="24"/>
                <w:lang w:val="en-GB"/>
              </w:rPr>
              <w:t>SPaG &amp; Extended Writing (PLAN–DRAFT–EDIT)</w:t>
            </w:r>
          </w:p>
        </w:tc>
        <w:tc>
          <w:tcPr>
            <w:tcW w:w="2370" w:type="dxa"/>
            <w:tcMar/>
            <w:vAlign w:val="center"/>
          </w:tcPr>
          <w:p w:rsidR="2337E1B8" w:rsidP="738F37D8" w:rsidRDefault="2337E1B8" w14:paraId="08D9BF06" w14:textId="1D952CAA">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Use punctuation and grammar more accurately </w:t>
            </w:r>
          </w:p>
          <w:p w:rsidR="2337E1B8" w:rsidP="738F37D8" w:rsidRDefault="2337E1B8" w14:paraId="6EB25949" w14:textId="202800AC">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0E396686" w14:textId="22EEC15E">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Plan, </w:t>
            </w:r>
            <w:r w:rsidRPr="738F37D8" w:rsidR="6D244227">
              <w:rPr>
                <w:rFonts w:ascii="Arial" w:hAnsi="Arial" w:eastAsia="Arial" w:cs="Arial"/>
                <w:noProof w:val="0"/>
                <w:sz w:val="24"/>
                <w:szCs w:val="24"/>
                <w:lang w:val="en-GB"/>
              </w:rPr>
              <w:t>draft</w:t>
            </w:r>
            <w:r w:rsidRPr="738F37D8" w:rsidR="6D244227">
              <w:rPr>
                <w:rFonts w:ascii="Arial" w:hAnsi="Arial" w:eastAsia="Arial" w:cs="Arial"/>
                <w:noProof w:val="0"/>
                <w:sz w:val="24"/>
                <w:szCs w:val="24"/>
                <w:lang w:val="en-GB"/>
              </w:rPr>
              <w:t xml:space="preserve"> and edit extended writing </w:t>
            </w:r>
          </w:p>
          <w:p w:rsidR="2337E1B8" w:rsidP="738F37D8" w:rsidRDefault="2337E1B8" w14:paraId="2E9E9245" w14:textId="4B35994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26EC6F6A" w14:textId="5F717F4A">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Improve clarity and accuracy through proofreading</w:t>
            </w:r>
          </w:p>
        </w:tc>
        <w:tc>
          <w:tcPr>
            <w:tcW w:w="4425" w:type="dxa"/>
            <w:tcMar/>
          </w:tcPr>
          <w:p w:rsidR="2337E1B8" w:rsidP="738F37D8" w:rsidRDefault="2337E1B8" w14:paraId="5B7EE84E" w14:textId="324AD131">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Teacher modelling: PLAN–DRAFT–EDIT process </w:t>
            </w:r>
          </w:p>
          <w:p w:rsidR="2337E1B8" w:rsidP="738F37D8" w:rsidRDefault="2337E1B8" w14:paraId="794A1A91" w14:textId="1821827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8C3BEBE" w14:textId="2944C03D">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SPaG focus (commas, apostrophes, sentence accuracy) </w:t>
            </w:r>
          </w:p>
          <w:p w:rsidR="2337E1B8" w:rsidP="738F37D8" w:rsidRDefault="2337E1B8" w14:paraId="5C7CC39F" w14:textId="50D2A490">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411B54D8" w14:textId="2713F22E">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Error correction tasks </w:t>
            </w:r>
          </w:p>
          <w:p w:rsidR="2337E1B8" w:rsidP="738F37D8" w:rsidRDefault="2337E1B8" w14:paraId="2DA43994" w14:textId="41CBA83B">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8120546" w14:textId="7C9656A8">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Guided extended writing task </w:t>
            </w:r>
          </w:p>
          <w:p w:rsidR="2337E1B8" w:rsidP="738F37D8" w:rsidRDefault="2337E1B8" w14:paraId="11586999" w14:textId="16DE38B8">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5067838D" w14:textId="47B0DE46">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Independent writing with structured support </w:t>
            </w:r>
          </w:p>
          <w:p w:rsidR="2337E1B8" w:rsidP="738F37D8" w:rsidRDefault="2337E1B8" w14:paraId="2A357933" w14:textId="108FC39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AF60163" w14:textId="08201AEF">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Editing and improvement using checklist</w:t>
            </w:r>
          </w:p>
        </w:tc>
        <w:tc>
          <w:tcPr>
            <w:tcW w:w="1680" w:type="dxa"/>
            <w:tcMar/>
          </w:tcPr>
          <w:p w:rsidR="2337E1B8" w:rsidP="738F37D8" w:rsidRDefault="2337E1B8" w14:paraId="594F12AC" w14:textId="54B172AA">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SPaG worksheets </w:t>
            </w:r>
          </w:p>
          <w:p w:rsidR="2337E1B8" w:rsidP="738F37D8" w:rsidRDefault="2337E1B8" w14:paraId="55957E2C" w14:textId="232B80E2">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62688A64" w14:textId="3F08606E">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Writing </w:t>
            </w:r>
          </w:p>
          <w:p w:rsidR="2337E1B8" w:rsidP="738F37D8" w:rsidRDefault="2337E1B8" w14:paraId="05B75EB1" w14:textId="7785A7BC">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checklist </w:t>
            </w:r>
          </w:p>
          <w:p w:rsidR="2337E1B8" w:rsidP="738F37D8" w:rsidRDefault="2337E1B8" w14:paraId="07F850AE" w14:textId="617EED64">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D810B19" w14:textId="4AFFF9AC">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Work booklet/ exercise books</w:t>
            </w:r>
          </w:p>
          <w:p w:rsidR="2337E1B8" w:rsidP="2337E1B8" w:rsidRDefault="2337E1B8" w14:paraId="588C2574" w14:textId="37E77F3E">
            <w:pPr>
              <w:pStyle w:val="Normal"/>
              <w:rPr>
                <w:rFonts w:ascii="Arial" w:hAnsi="Arial" w:cs="Arial"/>
                <w:b w:val="1"/>
                <w:bCs w:val="1"/>
              </w:rPr>
            </w:pPr>
          </w:p>
        </w:tc>
        <w:tc>
          <w:tcPr>
            <w:tcW w:w="2700" w:type="dxa"/>
            <w:tcMar/>
          </w:tcPr>
          <w:p w:rsidR="2337E1B8" w:rsidP="738F37D8" w:rsidRDefault="2337E1B8" w14:paraId="3F80F67A" w14:textId="434E43B5">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b w:val="1"/>
                <w:bCs w:val="1"/>
                <w:noProof w:val="0"/>
                <w:sz w:val="24"/>
                <w:szCs w:val="24"/>
                <w:lang w:val="en-GB"/>
              </w:rPr>
              <w:t>English:</w:t>
            </w:r>
            <w:r w:rsidRPr="738F37D8" w:rsidR="6D244227">
              <w:rPr>
                <w:rFonts w:ascii="Arial" w:hAnsi="Arial" w:eastAsia="Arial" w:cs="Arial"/>
                <w:noProof w:val="0"/>
                <w:sz w:val="24"/>
                <w:szCs w:val="24"/>
                <w:lang w:val="en-GB"/>
              </w:rPr>
              <w:t xml:space="preserve"> grammar, extended writing, editing </w:t>
            </w:r>
          </w:p>
          <w:p w:rsidR="2337E1B8" w:rsidP="738F37D8" w:rsidRDefault="2337E1B8" w14:paraId="14299D3D" w14:textId="2799DFF2">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781F2E3F" w14:textId="02214DF6">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b w:val="1"/>
                <w:bCs w:val="1"/>
                <w:noProof w:val="0"/>
                <w:sz w:val="24"/>
                <w:szCs w:val="24"/>
                <w:lang w:val="en-GB"/>
              </w:rPr>
              <w:t>Employability:</w:t>
            </w:r>
            <w:r w:rsidRPr="738F37D8" w:rsidR="6D244227">
              <w:rPr>
                <w:rFonts w:ascii="Arial" w:hAnsi="Arial" w:eastAsia="Arial" w:cs="Arial"/>
                <w:noProof w:val="0"/>
                <w:sz w:val="24"/>
                <w:szCs w:val="24"/>
                <w:lang w:val="en-GB"/>
              </w:rPr>
              <w:t xml:space="preserve"> producing accurate written work </w:t>
            </w:r>
          </w:p>
          <w:p w:rsidR="2337E1B8" w:rsidP="738F37D8" w:rsidRDefault="2337E1B8" w14:paraId="5DA8CC4F" w14:textId="0EEF579B">
            <w:pPr>
              <w:pStyle w:val="Normal"/>
              <w:spacing w:before="0" w:beforeAutospacing="off" w:after="0" w:afterAutospacing="off"/>
              <w:ind w:left="0"/>
              <w:rPr>
                <w:rFonts w:ascii="Arial" w:hAnsi="Arial" w:eastAsia="Arial" w:cs="Arial"/>
                <w:b w:val="1"/>
                <w:bCs w:val="1"/>
                <w:noProof w:val="0"/>
                <w:sz w:val="24"/>
                <w:szCs w:val="24"/>
                <w:lang w:val="en-GB"/>
              </w:rPr>
            </w:pPr>
          </w:p>
          <w:p w:rsidR="2337E1B8" w:rsidP="738F37D8" w:rsidRDefault="2337E1B8" w14:paraId="6B550960" w14:textId="539E36F0">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b w:val="1"/>
                <w:bCs w:val="1"/>
                <w:noProof w:val="0"/>
                <w:sz w:val="24"/>
                <w:szCs w:val="24"/>
                <w:lang w:val="en-GB"/>
              </w:rPr>
              <w:t>British Values:</w:t>
            </w:r>
            <w:r w:rsidRPr="738F37D8" w:rsidR="6D244227">
              <w:rPr>
                <w:rFonts w:ascii="Arial" w:hAnsi="Arial" w:eastAsia="Arial" w:cs="Arial"/>
                <w:noProof w:val="0"/>
                <w:sz w:val="24"/>
                <w:szCs w:val="24"/>
                <w:lang w:val="en-GB"/>
              </w:rPr>
              <w:t xml:space="preserve"> responsibility for quality of work</w:t>
            </w:r>
          </w:p>
          <w:p w:rsidR="2337E1B8" w:rsidP="2337E1B8" w:rsidRDefault="2337E1B8" w14:paraId="24E18233" w14:textId="2316E32B">
            <w:pPr>
              <w:pStyle w:val="Normal"/>
              <w:rPr>
                <w:rFonts w:ascii="Arial" w:hAnsi="Arial" w:cs="Arial"/>
                <w:b w:val="1"/>
                <w:bCs w:val="1"/>
              </w:rPr>
            </w:pPr>
          </w:p>
        </w:tc>
        <w:tc>
          <w:tcPr>
            <w:tcW w:w="2368" w:type="dxa"/>
            <w:tcMar/>
          </w:tcPr>
          <w:p w:rsidR="2337E1B8" w:rsidP="738F37D8" w:rsidRDefault="2337E1B8" w14:paraId="578EC776" w14:textId="5B3F490A">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SPaG mini-test </w:t>
            </w:r>
          </w:p>
          <w:p w:rsidR="2337E1B8" w:rsidP="738F37D8" w:rsidRDefault="2337E1B8" w14:paraId="06F8CA40" w14:textId="57AE3649">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71224F92" w14:textId="7CD87C6E">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 xml:space="preserve">Extended writing task </w:t>
            </w:r>
          </w:p>
          <w:p w:rsidR="2337E1B8" w:rsidP="738F37D8" w:rsidRDefault="2337E1B8" w14:paraId="630C9191" w14:textId="4A88B44E">
            <w:pPr>
              <w:pStyle w:val="Normal"/>
              <w:spacing w:before="0" w:beforeAutospacing="off" w:after="0" w:afterAutospacing="off"/>
              <w:ind w:left="0"/>
              <w:rPr>
                <w:rFonts w:ascii="Arial" w:hAnsi="Arial" w:eastAsia="Arial" w:cs="Arial"/>
                <w:noProof w:val="0"/>
                <w:sz w:val="24"/>
                <w:szCs w:val="24"/>
                <w:lang w:val="en-GB"/>
              </w:rPr>
            </w:pPr>
          </w:p>
          <w:p w:rsidR="2337E1B8" w:rsidP="738F37D8" w:rsidRDefault="2337E1B8" w14:paraId="1B47FCF6" w14:textId="1DBC52CE">
            <w:pPr>
              <w:pStyle w:val="Normal"/>
              <w:spacing w:before="0" w:beforeAutospacing="off" w:after="0" w:afterAutospacing="off"/>
              <w:ind w:left="0"/>
              <w:rPr>
                <w:rFonts w:ascii="Arial" w:hAnsi="Arial" w:eastAsia="Arial" w:cs="Arial"/>
                <w:noProof w:val="0"/>
                <w:sz w:val="24"/>
                <w:szCs w:val="24"/>
                <w:lang w:val="en-GB"/>
              </w:rPr>
            </w:pPr>
            <w:r w:rsidRPr="738F37D8" w:rsidR="6D244227">
              <w:rPr>
                <w:rFonts w:ascii="Arial" w:hAnsi="Arial" w:eastAsia="Arial" w:cs="Arial"/>
                <w:noProof w:val="0"/>
                <w:sz w:val="24"/>
                <w:szCs w:val="24"/>
                <w:lang w:val="en-GB"/>
              </w:rPr>
              <w:t>Edited/redrafted work</w:t>
            </w:r>
          </w:p>
          <w:p w:rsidR="2337E1B8" w:rsidP="2337E1B8" w:rsidRDefault="2337E1B8" w14:paraId="391FAE53" w14:textId="2A06816B">
            <w:pPr>
              <w:pStyle w:val="Normal"/>
              <w:rPr>
                <w:rFonts w:ascii="Arial" w:hAnsi="Arial" w:cs="Arial"/>
                <w:b w:val="1"/>
                <w:bCs w:val="1"/>
              </w:rPr>
            </w:pPr>
          </w:p>
        </w:tc>
      </w:tr>
      <w:tr w:rsidR="2D1AF74D" w:rsidTr="738F37D8" w14:paraId="32DD265A">
        <w:trPr>
          <w:trHeight w:val="823"/>
        </w:trPr>
        <w:tc>
          <w:tcPr>
            <w:tcW w:w="1845" w:type="dxa"/>
            <w:tcMar/>
            <w:vAlign w:val="center"/>
          </w:tcPr>
          <w:p w:rsidR="1B42A517" w:rsidP="2D1AF74D" w:rsidRDefault="1B42A517" w14:paraId="4FF90EDF" w14:textId="54A1CED6">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18</w:t>
            </w:r>
            <w:r w:rsidRPr="738F37D8" w:rsidR="45A6DE76">
              <w:rPr>
                <w:rFonts w:ascii="Calibri" w:hAnsi="Calibri" w:cs="Calibri" w:asciiTheme="minorAscii" w:hAnsiTheme="minorAscii" w:cstheme="minorAscii"/>
                <w:b w:val="1"/>
                <w:bCs w:val="1"/>
              </w:rPr>
              <w:t xml:space="preserve">- </w:t>
            </w:r>
            <w:r w:rsidRPr="738F37D8" w:rsidR="45A6DE76">
              <w:rPr>
                <w:rFonts w:ascii="Calibri" w:hAnsi="Calibri" w:eastAsia="Calibri" w:cs="Calibri"/>
                <w:noProof w:val="0"/>
                <w:sz w:val="24"/>
                <w:szCs w:val="24"/>
                <w:lang w:val="en-GB"/>
              </w:rPr>
              <w:t>Reading Comprehension &amp; Balanced Responses</w:t>
            </w:r>
          </w:p>
        </w:tc>
        <w:tc>
          <w:tcPr>
            <w:tcW w:w="2370" w:type="dxa"/>
            <w:tcMar/>
            <w:vAlign w:val="center"/>
          </w:tcPr>
          <w:p w:rsidR="2D1AF74D" w:rsidP="738F37D8" w:rsidRDefault="2D1AF74D" w14:paraId="44CE8925" w14:textId="38923D67">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Answer reading questions using evidence from texts </w:t>
            </w:r>
          </w:p>
          <w:p w:rsidR="2D1AF74D" w:rsidP="738F37D8" w:rsidRDefault="2D1AF74D" w14:paraId="66725D98" w14:textId="06B86EA7">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Demonstrate understanding through clear written responses </w:t>
            </w:r>
          </w:p>
          <w:p w:rsidR="2D1AF74D" w:rsidP="738F37D8" w:rsidRDefault="2D1AF74D" w14:paraId="09DAE34B" w14:textId="4EB1E670">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Combine reading and writing skills effectively</w:t>
            </w:r>
          </w:p>
        </w:tc>
        <w:tc>
          <w:tcPr>
            <w:tcW w:w="4425" w:type="dxa"/>
            <w:tcMar/>
          </w:tcPr>
          <w:p w:rsidR="2D1AF74D" w:rsidP="738F37D8" w:rsidRDefault="2D1AF74D" w14:paraId="249C1425" w14:textId="6B69780A">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Teacher modelling: how to structure a reading response </w:t>
            </w:r>
          </w:p>
          <w:p w:rsidR="2D1AF74D" w:rsidP="738F37D8" w:rsidRDefault="2D1AF74D" w14:paraId="020F4DC4" w14:textId="2D65921F">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EC6777B" w14:textId="746BA563">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Guided reading comprehension </w:t>
            </w:r>
          </w:p>
          <w:p w:rsidR="2D1AF74D" w:rsidP="738F37D8" w:rsidRDefault="2D1AF74D" w14:paraId="10E4C101" w14:textId="46763020">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ED1ECBD" w14:textId="3C3DAB6E">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Paired discussion of answers </w:t>
            </w:r>
          </w:p>
          <w:p w:rsidR="2D1AF74D" w:rsidP="738F37D8" w:rsidRDefault="2D1AF74D" w14:paraId="5FF8EFD6" w14:textId="6BECDB2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F1C4DA6" w14:textId="71F09EE5">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Independent task: reading + written responses </w:t>
            </w:r>
          </w:p>
          <w:p w:rsidR="2D1AF74D" w:rsidP="738F37D8" w:rsidRDefault="2D1AF74D" w14:paraId="06B15584" w14:textId="7B885BE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F1BD464" w14:textId="7E7047F3">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Teacher feedback and modelling improvements </w:t>
            </w:r>
          </w:p>
          <w:p w:rsidR="2D1AF74D" w:rsidP="738F37D8" w:rsidRDefault="2D1AF74D" w14:paraId="6C7F4AEB" w14:textId="59FFCBE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978A03B" w14:textId="5957774F">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Reflection on progress</w:t>
            </w:r>
          </w:p>
        </w:tc>
        <w:tc>
          <w:tcPr>
            <w:tcW w:w="1680" w:type="dxa"/>
            <w:tcMar/>
          </w:tcPr>
          <w:p w:rsidR="2D1AF74D" w:rsidP="738F37D8" w:rsidRDefault="2D1AF74D" w14:paraId="7AD65F88" w14:textId="028F97DB">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Reading texts </w:t>
            </w:r>
          </w:p>
          <w:p w:rsidR="2D1AF74D" w:rsidP="738F37D8" w:rsidRDefault="2D1AF74D" w14:paraId="43125F57" w14:textId="1743D6DB">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B9F2870" w14:textId="61DCD5E7">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Question sheets </w:t>
            </w:r>
          </w:p>
          <w:p w:rsidR="2D1AF74D" w:rsidP="738F37D8" w:rsidRDefault="2D1AF74D" w14:paraId="17C94E5D" w14:textId="315A842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F468450" w14:textId="38FD8F44">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Work booklet</w:t>
            </w:r>
          </w:p>
          <w:p w:rsidR="2D1AF74D" w:rsidP="2D1AF74D" w:rsidRDefault="2D1AF74D" w14:paraId="5437069B" w14:textId="2B67FC4C">
            <w:pPr>
              <w:pStyle w:val="Normal"/>
              <w:rPr>
                <w:rFonts w:ascii="Arial" w:hAnsi="Arial" w:cs="Arial"/>
                <w:b w:val="1"/>
                <w:bCs w:val="1"/>
              </w:rPr>
            </w:pPr>
          </w:p>
        </w:tc>
        <w:tc>
          <w:tcPr>
            <w:tcW w:w="2700" w:type="dxa"/>
            <w:tcMar/>
          </w:tcPr>
          <w:p w:rsidR="2D1AF74D" w:rsidP="738F37D8" w:rsidRDefault="2D1AF74D" w14:paraId="0B3CB132" w14:textId="52B04E74">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b w:val="1"/>
                <w:bCs w:val="1"/>
                <w:noProof w:val="0"/>
                <w:sz w:val="24"/>
                <w:szCs w:val="24"/>
                <w:lang w:val="en-GB"/>
              </w:rPr>
              <w:t>English:</w:t>
            </w:r>
            <w:r w:rsidRPr="738F37D8" w:rsidR="45A6DE76">
              <w:rPr>
                <w:rFonts w:ascii="Arial" w:hAnsi="Arial" w:eastAsia="Arial" w:cs="Arial"/>
                <w:noProof w:val="0"/>
                <w:sz w:val="24"/>
                <w:szCs w:val="24"/>
                <w:lang w:val="en-GB"/>
              </w:rPr>
              <w:t xml:space="preserve"> reading and written responses </w:t>
            </w:r>
          </w:p>
          <w:p w:rsidR="2D1AF74D" w:rsidP="738F37D8" w:rsidRDefault="2D1AF74D" w14:paraId="0D0E9E8C" w14:textId="0BB43FE5">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236DD86C" w14:textId="572CE7AA">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b w:val="1"/>
                <w:bCs w:val="1"/>
                <w:noProof w:val="0"/>
                <w:sz w:val="24"/>
                <w:szCs w:val="24"/>
                <w:lang w:val="en-GB"/>
              </w:rPr>
              <w:t>Employability:</w:t>
            </w:r>
            <w:r w:rsidRPr="738F37D8" w:rsidR="45A6DE76">
              <w:rPr>
                <w:rFonts w:ascii="Arial" w:hAnsi="Arial" w:eastAsia="Arial" w:cs="Arial"/>
                <w:noProof w:val="0"/>
                <w:sz w:val="24"/>
                <w:szCs w:val="24"/>
                <w:lang w:val="en-GB"/>
              </w:rPr>
              <w:t xml:space="preserve"> interpreting information and responding clearly </w:t>
            </w:r>
          </w:p>
          <w:p w:rsidR="2D1AF74D" w:rsidP="738F37D8" w:rsidRDefault="2D1AF74D" w14:paraId="6E7A05ED" w14:textId="5CB835F2">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0C188CC5" w14:textId="5B28D3C7">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b w:val="1"/>
                <w:bCs w:val="1"/>
                <w:noProof w:val="0"/>
                <w:sz w:val="24"/>
                <w:szCs w:val="24"/>
                <w:lang w:val="en-GB"/>
              </w:rPr>
              <w:t>British Values:</w:t>
            </w:r>
            <w:r w:rsidRPr="738F37D8" w:rsidR="45A6DE76">
              <w:rPr>
                <w:rFonts w:ascii="Arial" w:hAnsi="Arial" w:eastAsia="Arial" w:cs="Arial"/>
                <w:noProof w:val="0"/>
                <w:sz w:val="24"/>
                <w:szCs w:val="24"/>
                <w:lang w:val="en-GB"/>
              </w:rPr>
              <w:t xml:space="preserve"> responsibility and engagement</w:t>
            </w:r>
          </w:p>
          <w:p w:rsidR="2D1AF74D" w:rsidP="2D1AF74D" w:rsidRDefault="2D1AF74D" w14:paraId="207D6C65" w14:textId="015AC56C">
            <w:pPr>
              <w:pStyle w:val="Normal"/>
              <w:rPr>
                <w:rFonts w:ascii="Arial" w:hAnsi="Arial" w:cs="Arial"/>
                <w:b w:val="1"/>
                <w:bCs w:val="1"/>
              </w:rPr>
            </w:pPr>
          </w:p>
        </w:tc>
        <w:tc>
          <w:tcPr>
            <w:tcW w:w="2368" w:type="dxa"/>
            <w:tcMar/>
          </w:tcPr>
          <w:p w:rsidR="2D1AF74D" w:rsidP="738F37D8" w:rsidRDefault="2D1AF74D" w14:paraId="41625AAD" w14:textId="187EC6AB">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Reading comprehension task </w:t>
            </w:r>
          </w:p>
          <w:p w:rsidR="2D1AF74D" w:rsidP="738F37D8" w:rsidRDefault="2D1AF74D" w14:paraId="25AA0847" w14:textId="59665AD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EE4C8A4" w14:textId="2DCF515D">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 xml:space="preserve">Written responses </w:t>
            </w:r>
          </w:p>
          <w:p w:rsidR="2D1AF74D" w:rsidP="738F37D8" w:rsidRDefault="2D1AF74D" w14:paraId="53040B34" w14:textId="7BA9EFD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9C941E6" w14:textId="4D83D81D">
            <w:pPr>
              <w:pStyle w:val="Normal"/>
              <w:spacing w:before="0" w:beforeAutospacing="off" w:after="0" w:afterAutospacing="off"/>
              <w:ind w:left="0"/>
              <w:rPr>
                <w:rFonts w:ascii="Arial" w:hAnsi="Arial" w:eastAsia="Arial" w:cs="Arial"/>
                <w:noProof w:val="0"/>
                <w:sz w:val="24"/>
                <w:szCs w:val="24"/>
                <w:lang w:val="en-GB"/>
              </w:rPr>
            </w:pPr>
            <w:r w:rsidRPr="738F37D8" w:rsidR="45A6DE76">
              <w:rPr>
                <w:rFonts w:ascii="Arial" w:hAnsi="Arial" w:eastAsia="Arial" w:cs="Arial"/>
                <w:noProof w:val="0"/>
                <w:sz w:val="24"/>
                <w:szCs w:val="24"/>
                <w:lang w:val="en-GB"/>
              </w:rPr>
              <w:t>Teacher feedback</w:t>
            </w:r>
          </w:p>
          <w:p w:rsidR="2D1AF74D" w:rsidP="2D1AF74D" w:rsidRDefault="2D1AF74D" w14:paraId="287EB69B" w14:textId="2B2E9B9A">
            <w:pPr>
              <w:pStyle w:val="Normal"/>
              <w:rPr>
                <w:rFonts w:ascii="Arial" w:hAnsi="Arial" w:cs="Arial"/>
                <w:b w:val="1"/>
                <w:bCs w:val="1"/>
              </w:rPr>
            </w:pPr>
          </w:p>
        </w:tc>
      </w:tr>
      <w:tr w:rsidR="738F37D8" w:rsidTr="738F37D8" w14:paraId="4A28931E">
        <w:trPr>
          <w:trHeight w:val="823"/>
        </w:trPr>
        <w:tc>
          <w:tcPr>
            <w:tcW w:w="15388" w:type="dxa"/>
            <w:gridSpan w:val="6"/>
            <w:tcMar/>
            <w:vAlign w:val="center"/>
          </w:tcPr>
          <w:p w:rsidR="6B768575" w:rsidP="738F37D8" w:rsidRDefault="6B768575" w14:paraId="526E77CF" w14:textId="517C8CCD">
            <w:pPr>
              <w:pStyle w:val="Normal"/>
              <w:rPr>
                <w:rFonts w:ascii="Arial" w:hAnsi="Arial" w:eastAsia="Arial" w:cs="Arial"/>
                <w:b w:val="1"/>
                <w:bCs w:val="1"/>
                <w:noProof w:val="0"/>
                <w:sz w:val="24"/>
                <w:szCs w:val="24"/>
                <w:lang w:val="en-GB"/>
              </w:rPr>
            </w:pPr>
            <w:r w:rsidRPr="738F37D8" w:rsidR="6B768575">
              <w:rPr>
                <w:rFonts w:ascii="Arial" w:hAnsi="Arial" w:eastAsia="Arial" w:cs="Arial"/>
                <w:b w:val="1"/>
                <w:bCs w:val="1"/>
                <w:noProof w:val="0"/>
                <w:sz w:val="24"/>
                <w:szCs w:val="24"/>
                <w:lang w:val="en-GB"/>
              </w:rPr>
              <w:t xml:space="preserve">SPRING 2- </w:t>
            </w:r>
            <w:r w:rsidRPr="738F37D8" w:rsidR="6B768575">
              <w:rPr>
                <w:rFonts w:ascii="Arial" w:hAnsi="Arial" w:eastAsia="Arial" w:cs="Arial"/>
                <w:b w:val="1"/>
                <w:bCs w:val="1"/>
                <w:noProof w:val="0"/>
                <w:sz w:val="24"/>
                <w:szCs w:val="24"/>
                <w:lang w:val="en-GB"/>
              </w:rPr>
              <w:t>Level 1 Revision, Speaking &amp; Listening &amp; Exam Skills</w:t>
            </w:r>
          </w:p>
        </w:tc>
      </w:tr>
      <w:tr w:rsidR="2D1AF74D" w:rsidTr="738F37D8" w14:paraId="5F6CBCEE">
        <w:trPr>
          <w:trHeight w:val="823"/>
        </w:trPr>
        <w:tc>
          <w:tcPr>
            <w:tcW w:w="1845" w:type="dxa"/>
            <w:tcMar/>
            <w:vAlign w:val="center"/>
          </w:tcPr>
          <w:p w:rsidR="1B42A517" w:rsidP="2D1AF74D" w:rsidRDefault="1B42A517" w14:paraId="16DAEF45" w14:textId="0AE87063">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19</w:t>
            </w:r>
            <w:r w:rsidRPr="738F37D8" w:rsidR="4A622B47">
              <w:rPr>
                <w:rFonts w:ascii="Calibri" w:hAnsi="Calibri" w:cs="Calibri" w:asciiTheme="minorAscii" w:hAnsiTheme="minorAscii" w:cstheme="minorAscii"/>
                <w:b w:val="1"/>
                <w:bCs w:val="1"/>
              </w:rPr>
              <w:t xml:space="preserve">- </w:t>
            </w:r>
            <w:r w:rsidRPr="738F37D8" w:rsidR="4A622B47">
              <w:rPr>
                <w:rFonts w:ascii="Calibri" w:hAnsi="Calibri" w:eastAsia="Calibri" w:cs="Calibri"/>
                <w:noProof w:val="0"/>
                <w:sz w:val="24"/>
                <w:szCs w:val="24"/>
                <w:lang w:val="en-GB"/>
              </w:rPr>
              <w:t>Transition to Level 2 Reading (Ideas &amp; Viewpoints)</w:t>
            </w:r>
          </w:p>
        </w:tc>
        <w:tc>
          <w:tcPr>
            <w:tcW w:w="2370" w:type="dxa"/>
            <w:tcMar/>
            <w:vAlign w:val="center"/>
          </w:tcPr>
          <w:p w:rsidR="2D1AF74D" w:rsidP="738F37D8" w:rsidRDefault="2D1AF74D" w14:paraId="4CC04850" w14:textId="31DF2020">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Identify main ideas and viewpoints in a text </w:t>
            </w:r>
          </w:p>
          <w:p w:rsidR="2D1AF74D" w:rsidP="738F37D8" w:rsidRDefault="2D1AF74D" w14:paraId="01FEA556" w14:textId="7BE4C2D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80229D8" w14:textId="3D8E7A72">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Recognise how writers present opinions </w:t>
            </w:r>
          </w:p>
          <w:p w:rsidR="2D1AF74D" w:rsidP="738F37D8" w:rsidRDefault="2D1AF74D" w14:paraId="3930F901" w14:textId="3DDCFA6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4C417C6" w14:textId="346FE439">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Use evidence from a text to support answers</w:t>
            </w:r>
          </w:p>
        </w:tc>
        <w:tc>
          <w:tcPr>
            <w:tcW w:w="4425" w:type="dxa"/>
            <w:tcMar/>
          </w:tcPr>
          <w:p w:rsidR="2D1AF74D" w:rsidP="738F37D8" w:rsidRDefault="2D1AF74D" w14:paraId="4C4DAF88" w14:textId="481CD6CC">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Retrieval: recap Level 1 reading skills </w:t>
            </w:r>
          </w:p>
          <w:p w:rsidR="2D1AF74D" w:rsidP="738F37D8" w:rsidRDefault="2D1AF74D" w14:paraId="2BFEE194" w14:textId="2DD4CE6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B63E191" w14:textId="2C1D0807">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Teacher modelling: identifying ideas vs viewpoints </w:t>
            </w:r>
          </w:p>
          <w:p w:rsidR="2D1AF74D" w:rsidP="738F37D8" w:rsidRDefault="2D1AF74D" w14:paraId="4EA6CF89" w14:textId="3F4DF74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61C5F02" w14:textId="3A12205A">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Guided reading of a short article </w:t>
            </w:r>
          </w:p>
          <w:p w:rsidR="2D1AF74D" w:rsidP="738F37D8" w:rsidRDefault="2D1AF74D" w14:paraId="0D890396" w14:textId="4486518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EF9270D" w14:textId="34A0F661">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Highlighting key phrases and evidence </w:t>
            </w:r>
          </w:p>
          <w:p w:rsidR="2D1AF74D" w:rsidP="738F37D8" w:rsidRDefault="2D1AF74D" w14:paraId="2CC3903C" w14:textId="0E769BA7">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Paired discussion: what is the writer’s opinion? </w:t>
            </w:r>
          </w:p>
          <w:p w:rsidR="2D1AF74D" w:rsidP="738F37D8" w:rsidRDefault="2D1AF74D" w14:paraId="0A8378FF" w14:textId="5C4B9A7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16B561B" w14:textId="7C495297">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Independent comprehension questions </w:t>
            </w:r>
          </w:p>
          <w:p w:rsidR="2D1AF74D" w:rsidP="738F37D8" w:rsidRDefault="2D1AF74D" w14:paraId="6D04C446" w14:textId="18FBD775">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Model answers and improvement</w:t>
            </w:r>
          </w:p>
        </w:tc>
        <w:tc>
          <w:tcPr>
            <w:tcW w:w="1680" w:type="dxa"/>
            <w:tcMar/>
          </w:tcPr>
          <w:p w:rsidR="2D1AF74D" w:rsidP="738F37D8" w:rsidRDefault="2D1AF74D" w14:paraId="6ABB79D5" w14:textId="18706F32">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Short articles / functional texts </w:t>
            </w:r>
          </w:p>
          <w:p w:rsidR="2D1AF74D" w:rsidP="738F37D8" w:rsidRDefault="2D1AF74D" w14:paraId="4EBD987C" w14:textId="0AD1E777">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270A820" w14:textId="79A10143">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Highlighters </w:t>
            </w:r>
          </w:p>
          <w:p w:rsidR="2D1AF74D" w:rsidP="738F37D8" w:rsidRDefault="2D1AF74D" w14:paraId="57731BA0" w14:textId="3A9F5E3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53CB522" w14:textId="1A742BE7">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Work booklet/ exercise books</w:t>
            </w:r>
          </w:p>
          <w:p w:rsidR="2D1AF74D" w:rsidP="2D1AF74D" w:rsidRDefault="2D1AF74D" w14:paraId="0DD46512" w14:textId="76F8B2E2">
            <w:pPr>
              <w:pStyle w:val="Normal"/>
              <w:rPr>
                <w:rFonts w:ascii="Arial" w:hAnsi="Arial" w:cs="Arial"/>
                <w:b w:val="1"/>
                <w:bCs w:val="1"/>
              </w:rPr>
            </w:pPr>
          </w:p>
        </w:tc>
        <w:tc>
          <w:tcPr>
            <w:tcW w:w="2700" w:type="dxa"/>
            <w:tcMar/>
          </w:tcPr>
          <w:p w:rsidR="2D1AF74D" w:rsidP="738F37D8" w:rsidRDefault="2D1AF74D" w14:paraId="0898EC67" w14:textId="429A2DE2">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b w:val="1"/>
                <w:bCs w:val="1"/>
                <w:noProof w:val="0"/>
                <w:sz w:val="24"/>
                <w:szCs w:val="24"/>
                <w:lang w:val="en-GB"/>
              </w:rPr>
              <w:t>English:</w:t>
            </w:r>
            <w:r w:rsidRPr="738F37D8" w:rsidR="4A622B47">
              <w:rPr>
                <w:rFonts w:ascii="Arial" w:hAnsi="Arial" w:eastAsia="Arial" w:cs="Arial"/>
                <w:noProof w:val="0"/>
                <w:sz w:val="24"/>
                <w:szCs w:val="24"/>
                <w:lang w:val="en-GB"/>
              </w:rPr>
              <w:t xml:space="preserve"> reading for meaning, identifying viewpoints, using evidence </w:t>
            </w:r>
          </w:p>
          <w:p w:rsidR="2D1AF74D" w:rsidP="738F37D8" w:rsidRDefault="2D1AF74D" w14:paraId="50DF72D8" w14:textId="6BFB2650">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0949B26F" w14:textId="1212447A">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b w:val="1"/>
                <w:bCs w:val="1"/>
                <w:noProof w:val="0"/>
                <w:sz w:val="24"/>
                <w:szCs w:val="24"/>
                <w:lang w:val="en-GB"/>
              </w:rPr>
              <w:t>Employability:</w:t>
            </w:r>
            <w:r w:rsidRPr="738F37D8" w:rsidR="4A622B47">
              <w:rPr>
                <w:rFonts w:ascii="Arial" w:hAnsi="Arial" w:eastAsia="Arial" w:cs="Arial"/>
                <w:noProof w:val="0"/>
                <w:sz w:val="24"/>
                <w:szCs w:val="24"/>
                <w:lang w:val="en-GB"/>
              </w:rPr>
              <w:t xml:space="preserve"> interpreting written information and opinions </w:t>
            </w:r>
          </w:p>
          <w:p w:rsidR="2D1AF74D" w:rsidP="738F37D8" w:rsidRDefault="2D1AF74D" w14:paraId="5F37011D" w14:textId="0FF3ADF8">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12FCF9A9" w14:textId="78B2C304">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b w:val="1"/>
                <w:bCs w:val="1"/>
                <w:noProof w:val="0"/>
                <w:sz w:val="24"/>
                <w:szCs w:val="24"/>
                <w:lang w:val="en-GB"/>
              </w:rPr>
              <w:t>British Values:</w:t>
            </w:r>
            <w:r w:rsidRPr="738F37D8" w:rsidR="4A622B47">
              <w:rPr>
                <w:rFonts w:ascii="Arial" w:hAnsi="Arial" w:eastAsia="Arial" w:cs="Arial"/>
                <w:noProof w:val="0"/>
                <w:sz w:val="24"/>
                <w:szCs w:val="24"/>
                <w:lang w:val="en-GB"/>
              </w:rPr>
              <w:t xml:space="preserve"> democracy through understanding different viewpoints</w:t>
            </w:r>
          </w:p>
        </w:tc>
        <w:tc>
          <w:tcPr>
            <w:tcW w:w="2368" w:type="dxa"/>
            <w:tcMar/>
          </w:tcPr>
          <w:p w:rsidR="2D1AF74D" w:rsidP="738F37D8" w:rsidRDefault="2D1AF74D" w14:paraId="2B46DD3E" w14:textId="689B0041">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Retrieval questions </w:t>
            </w:r>
          </w:p>
          <w:p w:rsidR="2D1AF74D" w:rsidP="738F37D8" w:rsidRDefault="2D1AF74D" w14:paraId="6E9BD9C5" w14:textId="324C89B6">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 xml:space="preserve">Comprehension task </w:t>
            </w:r>
          </w:p>
          <w:p w:rsidR="2D1AF74D" w:rsidP="738F37D8" w:rsidRDefault="2D1AF74D" w14:paraId="3984264E" w14:textId="3793A8C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6D55156" w14:textId="61A75CFD">
            <w:pPr>
              <w:pStyle w:val="Normal"/>
              <w:spacing w:before="0" w:beforeAutospacing="off" w:after="0" w:afterAutospacing="off"/>
              <w:ind w:left="0"/>
              <w:rPr>
                <w:rFonts w:ascii="Arial" w:hAnsi="Arial" w:eastAsia="Arial" w:cs="Arial"/>
                <w:noProof w:val="0"/>
                <w:sz w:val="24"/>
                <w:szCs w:val="24"/>
                <w:lang w:val="en-GB"/>
              </w:rPr>
            </w:pPr>
            <w:r w:rsidRPr="738F37D8" w:rsidR="4A622B47">
              <w:rPr>
                <w:rFonts w:ascii="Arial" w:hAnsi="Arial" w:eastAsia="Arial" w:cs="Arial"/>
                <w:noProof w:val="0"/>
                <w:sz w:val="24"/>
                <w:szCs w:val="24"/>
                <w:lang w:val="en-GB"/>
              </w:rPr>
              <w:t>Teacher questioning</w:t>
            </w:r>
          </w:p>
          <w:p w:rsidR="2D1AF74D" w:rsidP="2D1AF74D" w:rsidRDefault="2D1AF74D" w14:paraId="245CE877" w14:textId="3F0A63CA">
            <w:pPr>
              <w:pStyle w:val="Normal"/>
              <w:rPr>
                <w:rFonts w:ascii="Arial" w:hAnsi="Arial" w:cs="Arial"/>
                <w:b w:val="1"/>
                <w:bCs w:val="1"/>
              </w:rPr>
            </w:pPr>
          </w:p>
        </w:tc>
      </w:tr>
      <w:tr w:rsidR="2D1AF74D" w:rsidTr="738F37D8" w14:paraId="3657199B">
        <w:trPr>
          <w:trHeight w:val="823"/>
        </w:trPr>
        <w:tc>
          <w:tcPr>
            <w:tcW w:w="1845" w:type="dxa"/>
            <w:tcMar/>
            <w:vAlign w:val="center"/>
          </w:tcPr>
          <w:p w:rsidR="1B42A517" w:rsidP="2D1AF74D" w:rsidRDefault="1B42A517" w14:paraId="508514BD" w14:textId="3C0D2CC0">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20</w:t>
            </w:r>
            <w:r w:rsidRPr="738F37D8" w:rsidR="56249656">
              <w:rPr>
                <w:rFonts w:ascii="Calibri" w:hAnsi="Calibri" w:cs="Calibri" w:asciiTheme="minorAscii" w:hAnsiTheme="minorAscii" w:cstheme="minorAscii"/>
                <w:b w:val="1"/>
                <w:bCs w:val="1"/>
              </w:rPr>
              <w:t xml:space="preserve">- </w:t>
            </w:r>
            <w:r w:rsidRPr="738F37D8" w:rsidR="56249656">
              <w:rPr>
                <w:rFonts w:ascii="Calibri" w:hAnsi="Calibri" w:eastAsia="Calibri" w:cs="Calibri"/>
                <w:noProof w:val="0"/>
                <w:sz w:val="24"/>
                <w:szCs w:val="24"/>
                <w:lang w:val="en-GB"/>
              </w:rPr>
              <w:t>Comparing Texts &amp; Viewpoints</w:t>
            </w:r>
          </w:p>
        </w:tc>
        <w:tc>
          <w:tcPr>
            <w:tcW w:w="2370" w:type="dxa"/>
            <w:tcMar/>
            <w:vAlign w:val="center"/>
          </w:tcPr>
          <w:p w:rsidR="2D1AF74D" w:rsidP="738F37D8" w:rsidRDefault="2D1AF74D" w14:paraId="23A2D247" w14:textId="68DF7D12">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Compare two texts for purpose, audience and viewpoint </w:t>
            </w:r>
          </w:p>
          <w:p w:rsidR="2D1AF74D" w:rsidP="738F37D8" w:rsidRDefault="2D1AF74D" w14:paraId="7AC6350C" w14:textId="6526B2B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48D350E" w14:textId="14E3902E">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Identify similarities and differences </w:t>
            </w:r>
          </w:p>
          <w:p w:rsidR="2D1AF74D" w:rsidP="738F37D8" w:rsidRDefault="2D1AF74D" w14:paraId="6E4564DD" w14:textId="2ADD9028">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Use comparative language in responses</w:t>
            </w:r>
          </w:p>
        </w:tc>
        <w:tc>
          <w:tcPr>
            <w:tcW w:w="4425" w:type="dxa"/>
            <w:tcMar/>
          </w:tcPr>
          <w:p w:rsidR="2D1AF74D" w:rsidP="738F37D8" w:rsidRDefault="2D1AF74D" w14:paraId="3FB96FD6" w14:textId="368C150D">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Teacher modelling: how to compare texts step-by-step </w:t>
            </w:r>
          </w:p>
          <w:p w:rsidR="2D1AF74D" w:rsidP="738F37D8" w:rsidRDefault="2D1AF74D" w14:paraId="43626B30" w14:textId="309217A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7822C60" w14:textId="29C8C46C">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Guided comparison of two short texts </w:t>
            </w:r>
          </w:p>
          <w:p w:rsidR="2D1AF74D" w:rsidP="738F37D8" w:rsidRDefault="2D1AF74D" w14:paraId="3F746A00" w14:textId="236C69A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C931CB9" w14:textId="075E7533">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Identify purpose, tone and audience </w:t>
            </w:r>
          </w:p>
          <w:p w:rsidR="2D1AF74D" w:rsidP="738F37D8" w:rsidRDefault="2D1AF74D" w14:paraId="25084387" w14:textId="28052C4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9070EB0" w14:textId="04E03CDA">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Paired task: complete comparison grid </w:t>
            </w:r>
          </w:p>
          <w:p w:rsidR="2D1AF74D" w:rsidP="738F37D8" w:rsidRDefault="2D1AF74D" w14:paraId="00FFEF39" w14:textId="0987603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6C8A0CE" w14:textId="45CE2B6D">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Independent writing: short comparison paragraph </w:t>
            </w:r>
          </w:p>
          <w:p w:rsidR="2D1AF74D" w:rsidP="738F37D8" w:rsidRDefault="2D1AF74D" w14:paraId="70A6298D" w14:textId="72FF2A7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6704253" w14:textId="13C0A34D">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Feedback and model improvements</w:t>
            </w:r>
          </w:p>
        </w:tc>
        <w:tc>
          <w:tcPr>
            <w:tcW w:w="1680" w:type="dxa"/>
            <w:tcMar/>
          </w:tcPr>
          <w:p w:rsidR="2D1AF74D" w:rsidP="738F37D8" w:rsidRDefault="2D1AF74D" w14:paraId="4AAB418E" w14:textId="3297FED9">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Paired texts </w:t>
            </w:r>
          </w:p>
          <w:p w:rsidR="2D1AF74D" w:rsidP="738F37D8" w:rsidRDefault="2D1AF74D" w14:paraId="00FF432F" w14:textId="58C6F37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765343B" w14:textId="359D3A13">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Comparison grids </w:t>
            </w:r>
          </w:p>
          <w:p w:rsidR="2D1AF74D" w:rsidP="738F37D8" w:rsidRDefault="2D1AF74D" w14:paraId="2DA42ECD" w14:textId="0643AFC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9FEA2D1" w14:textId="79C7BE0D">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Work booklet</w:t>
            </w:r>
          </w:p>
          <w:p w:rsidR="2D1AF74D" w:rsidP="2D1AF74D" w:rsidRDefault="2D1AF74D" w14:paraId="57F058FC" w14:textId="7C8BC1F3">
            <w:pPr>
              <w:pStyle w:val="Normal"/>
              <w:rPr>
                <w:rFonts w:ascii="Arial" w:hAnsi="Arial" w:cs="Arial"/>
                <w:b w:val="1"/>
                <w:bCs w:val="1"/>
              </w:rPr>
            </w:pPr>
          </w:p>
        </w:tc>
        <w:tc>
          <w:tcPr>
            <w:tcW w:w="2700" w:type="dxa"/>
            <w:tcMar/>
          </w:tcPr>
          <w:p w:rsidR="2D1AF74D" w:rsidP="738F37D8" w:rsidRDefault="2D1AF74D" w14:paraId="56809972" w14:textId="526ADC55">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b w:val="1"/>
                <w:bCs w:val="1"/>
                <w:noProof w:val="0"/>
                <w:sz w:val="24"/>
                <w:szCs w:val="24"/>
                <w:lang w:val="en-GB"/>
              </w:rPr>
              <w:t>English:</w:t>
            </w:r>
            <w:r w:rsidRPr="738F37D8" w:rsidR="56249656">
              <w:rPr>
                <w:rFonts w:ascii="Arial" w:hAnsi="Arial" w:eastAsia="Arial" w:cs="Arial"/>
                <w:noProof w:val="0"/>
                <w:sz w:val="24"/>
                <w:szCs w:val="24"/>
                <w:lang w:val="en-GB"/>
              </w:rPr>
              <w:t xml:space="preserve"> comparison, analytical writing </w:t>
            </w:r>
          </w:p>
          <w:p w:rsidR="2D1AF74D" w:rsidP="738F37D8" w:rsidRDefault="2D1AF74D" w14:paraId="0296DF68" w14:textId="326DD56E">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7843625C" w14:textId="3351D948">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b w:val="1"/>
                <w:bCs w:val="1"/>
                <w:noProof w:val="0"/>
                <w:sz w:val="24"/>
                <w:szCs w:val="24"/>
                <w:lang w:val="en-GB"/>
              </w:rPr>
              <w:t>Employability:</w:t>
            </w:r>
            <w:r w:rsidRPr="738F37D8" w:rsidR="56249656">
              <w:rPr>
                <w:rFonts w:ascii="Arial" w:hAnsi="Arial" w:eastAsia="Arial" w:cs="Arial"/>
                <w:noProof w:val="0"/>
                <w:sz w:val="24"/>
                <w:szCs w:val="24"/>
                <w:lang w:val="en-GB"/>
              </w:rPr>
              <w:t xml:space="preserve"> evaluating information from multiple sources </w:t>
            </w:r>
          </w:p>
          <w:p w:rsidR="2D1AF74D" w:rsidP="738F37D8" w:rsidRDefault="2D1AF74D" w14:paraId="7ED93D9C" w14:textId="3BB3E630">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b w:val="1"/>
                <w:bCs w:val="1"/>
                <w:noProof w:val="0"/>
                <w:sz w:val="24"/>
                <w:szCs w:val="24"/>
                <w:lang w:val="en-GB"/>
              </w:rPr>
              <w:t>British Values:</w:t>
            </w:r>
            <w:r w:rsidRPr="738F37D8" w:rsidR="56249656">
              <w:rPr>
                <w:rFonts w:ascii="Arial" w:hAnsi="Arial" w:eastAsia="Arial" w:cs="Arial"/>
                <w:noProof w:val="0"/>
                <w:sz w:val="24"/>
                <w:szCs w:val="24"/>
                <w:lang w:val="en-GB"/>
              </w:rPr>
              <w:t xml:space="preserve"> respect for different perspectives</w:t>
            </w:r>
          </w:p>
          <w:p w:rsidR="2D1AF74D" w:rsidP="2D1AF74D" w:rsidRDefault="2D1AF74D" w14:paraId="5AA5D3AA" w14:textId="1F93C3FF">
            <w:pPr>
              <w:pStyle w:val="Normal"/>
              <w:rPr>
                <w:rFonts w:ascii="Arial" w:hAnsi="Arial" w:cs="Arial"/>
                <w:b w:val="1"/>
                <w:bCs w:val="1"/>
              </w:rPr>
            </w:pPr>
          </w:p>
        </w:tc>
        <w:tc>
          <w:tcPr>
            <w:tcW w:w="2368" w:type="dxa"/>
            <w:tcMar/>
          </w:tcPr>
          <w:p w:rsidR="2D1AF74D" w:rsidP="738F37D8" w:rsidRDefault="2D1AF74D" w14:paraId="5E57EB4E" w14:textId="25899654">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Comparison grid </w:t>
            </w:r>
          </w:p>
          <w:p w:rsidR="2D1AF74D" w:rsidP="738F37D8" w:rsidRDefault="2D1AF74D" w14:paraId="2DECF5F3" w14:textId="34CCFAF9">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B56DD6C" w14:textId="5569FA7E">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 xml:space="preserve">Written paragraph </w:t>
            </w:r>
          </w:p>
          <w:p w:rsidR="2D1AF74D" w:rsidP="738F37D8" w:rsidRDefault="2D1AF74D" w14:paraId="19BF3035" w14:textId="04A89C6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A2A2C57" w14:textId="6C072624">
            <w:pPr>
              <w:pStyle w:val="Normal"/>
              <w:spacing w:before="0" w:beforeAutospacing="off" w:after="0" w:afterAutospacing="off"/>
              <w:ind w:left="0"/>
              <w:rPr>
                <w:rFonts w:ascii="Arial" w:hAnsi="Arial" w:eastAsia="Arial" w:cs="Arial"/>
                <w:noProof w:val="0"/>
                <w:sz w:val="24"/>
                <w:szCs w:val="24"/>
                <w:lang w:val="en-GB"/>
              </w:rPr>
            </w:pPr>
            <w:r w:rsidRPr="738F37D8" w:rsidR="56249656">
              <w:rPr>
                <w:rFonts w:ascii="Arial" w:hAnsi="Arial" w:eastAsia="Arial" w:cs="Arial"/>
                <w:noProof w:val="0"/>
                <w:sz w:val="24"/>
                <w:szCs w:val="24"/>
                <w:lang w:val="en-GB"/>
              </w:rPr>
              <w:t>Teacher feedback</w:t>
            </w:r>
          </w:p>
          <w:p w:rsidR="2D1AF74D" w:rsidP="2D1AF74D" w:rsidRDefault="2D1AF74D" w14:paraId="52ADDD01" w14:textId="0538E60E">
            <w:pPr>
              <w:pStyle w:val="Normal"/>
              <w:rPr>
                <w:rFonts w:ascii="Arial" w:hAnsi="Arial" w:cs="Arial"/>
                <w:b w:val="1"/>
                <w:bCs w:val="1"/>
              </w:rPr>
            </w:pPr>
          </w:p>
        </w:tc>
      </w:tr>
      <w:tr w:rsidR="2D1AF74D" w:rsidTr="738F37D8" w14:paraId="3D0711E8">
        <w:trPr>
          <w:trHeight w:val="823"/>
        </w:trPr>
        <w:tc>
          <w:tcPr>
            <w:tcW w:w="1845" w:type="dxa"/>
            <w:tcMar/>
            <w:vAlign w:val="center"/>
          </w:tcPr>
          <w:p w:rsidR="1B42A517" w:rsidP="2D1AF74D" w:rsidRDefault="1B42A517" w14:paraId="2A9DB584" w14:textId="39DEA292">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21</w:t>
            </w:r>
            <w:r w:rsidRPr="738F37D8" w:rsidR="232EE28A">
              <w:rPr>
                <w:rFonts w:ascii="Calibri" w:hAnsi="Calibri" w:cs="Calibri" w:asciiTheme="minorAscii" w:hAnsiTheme="minorAscii" w:cstheme="minorAscii"/>
                <w:b w:val="1"/>
                <w:bCs w:val="1"/>
              </w:rPr>
              <w:t xml:space="preserve">- </w:t>
            </w:r>
            <w:r w:rsidRPr="738F37D8" w:rsidR="232EE28A">
              <w:rPr>
                <w:rFonts w:ascii="Calibri" w:hAnsi="Calibri" w:eastAsia="Calibri" w:cs="Calibri"/>
                <w:noProof w:val="0"/>
                <w:sz w:val="24"/>
                <w:szCs w:val="24"/>
                <w:lang w:val="en-GB"/>
              </w:rPr>
              <w:t>Writing to Explain &amp; Persuade</w:t>
            </w:r>
          </w:p>
        </w:tc>
        <w:tc>
          <w:tcPr>
            <w:tcW w:w="2370" w:type="dxa"/>
            <w:tcMar/>
            <w:vAlign w:val="center"/>
          </w:tcPr>
          <w:p w:rsidR="2D1AF74D" w:rsidP="738F37D8" w:rsidRDefault="2D1AF74D" w14:paraId="1A038DD9" w14:textId="68E6F28A">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Write to explain or persuade using clear structure </w:t>
            </w:r>
          </w:p>
          <w:p w:rsidR="2D1AF74D" w:rsidP="738F37D8" w:rsidRDefault="2D1AF74D" w14:paraId="11DA1857" w14:textId="07C4717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138A96E" w14:textId="57458429">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Develop ideas with reasons and examples </w:t>
            </w:r>
          </w:p>
          <w:p w:rsidR="2D1AF74D" w:rsidP="738F37D8" w:rsidRDefault="2D1AF74D" w14:paraId="34B5C882" w14:textId="778AA070">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F82597A" w14:textId="45C09EB4">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Use </w:t>
            </w:r>
            <w:r w:rsidRPr="738F37D8" w:rsidR="232EE28A">
              <w:rPr>
                <w:rFonts w:ascii="Arial" w:hAnsi="Arial" w:eastAsia="Arial" w:cs="Arial"/>
                <w:noProof w:val="0"/>
                <w:sz w:val="24"/>
                <w:szCs w:val="24"/>
                <w:lang w:val="en-GB"/>
              </w:rPr>
              <w:t>appropriate tone</w:t>
            </w:r>
            <w:r w:rsidRPr="738F37D8" w:rsidR="232EE28A">
              <w:rPr>
                <w:rFonts w:ascii="Arial" w:hAnsi="Arial" w:eastAsia="Arial" w:cs="Arial"/>
                <w:noProof w:val="0"/>
                <w:sz w:val="24"/>
                <w:szCs w:val="24"/>
                <w:lang w:val="en-GB"/>
              </w:rPr>
              <w:t xml:space="preserve"> for audience and purpose</w:t>
            </w:r>
          </w:p>
        </w:tc>
        <w:tc>
          <w:tcPr>
            <w:tcW w:w="4425" w:type="dxa"/>
            <w:tcMar/>
          </w:tcPr>
          <w:p w:rsidR="2D1AF74D" w:rsidP="738F37D8" w:rsidRDefault="2D1AF74D" w14:paraId="1F02941B" w14:textId="7DFC9CE1">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Teacher modelling: persuasive paragraph structure </w:t>
            </w:r>
          </w:p>
          <w:p w:rsidR="2D1AF74D" w:rsidP="738F37D8" w:rsidRDefault="2D1AF74D" w14:paraId="035C9330" w14:textId="352B5D3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CAB2630" w14:textId="350D5A51">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Introduce simple techniques (connectives, reasons, examples) </w:t>
            </w:r>
          </w:p>
          <w:p w:rsidR="2D1AF74D" w:rsidP="738F37D8" w:rsidRDefault="2D1AF74D" w14:paraId="6157C8F3" w14:textId="698BD51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D08E223" w14:textId="486FEB3A">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Guided writing: class builds a response together </w:t>
            </w:r>
          </w:p>
          <w:p w:rsidR="2D1AF74D" w:rsidP="738F37D8" w:rsidRDefault="2D1AF74D" w14:paraId="085C81B0" w14:textId="6F8CB22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0C42797" w14:textId="1DAE4A0C">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Paired writing task using prompts </w:t>
            </w:r>
          </w:p>
          <w:p w:rsidR="2D1AF74D" w:rsidP="738F37D8" w:rsidRDefault="2D1AF74D" w14:paraId="33C31CEF" w14:textId="77B3A18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C01A7B5" w14:textId="0DF646E9">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Independent writing task (short persuasive piece) </w:t>
            </w:r>
          </w:p>
          <w:p w:rsidR="2D1AF74D" w:rsidP="738F37D8" w:rsidRDefault="2D1AF74D" w14:paraId="7AC4BA3E" w14:textId="5A427F47">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4486C75" w14:textId="2D600C2E">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Live marking and improvement</w:t>
            </w:r>
          </w:p>
        </w:tc>
        <w:tc>
          <w:tcPr>
            <w:tcW w:w="1680" w:type="dxa"/>
            <w:tcMar/>
          </w:tcPr>
          <w:p w:rsidR="2D1AF74D" w:rsidP="738F37D8" w:rsidRDefault="2D1AF74D" w14:paraId="157718B2" w14:textId="6A3722C5">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Writing frames </w:t>
            </w:r>
          </w:p>
          <w:p w:rsidR="2D1AF74D" w:rsidP="738F37D8" w:rsidRDefault="2D1AF74D" w14:paraId="190AF9B5" w14:textId="0A5D209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61D49E4" w14:textId="13C5BB14">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Example responses </w:t>
            </w:r>
          </w:p>
          <w:p w:rsidR="2D1AF74D" w:rsidP="738F37D8" w:rsidRDefault="2D1AF74D" w14:paraId="4022CC3C" w14:textId="3516BEF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F3E135A" w14:textId="3A6217FA">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Work booklet/ exercise books</w:t>
            </w:r>
          </w:p>
          <w:p w:rsidR="2D1AF74D" w:rsidP="2D1AF74D" w:rsidRDefault="2D1AF74D" w14:paraId="00A6A36A" w14:textId="624159EC">
            <w:pPr>
              <w:pStyle w:val="Normal"/>
              <w:rPr>
                <w:rFonts w:ascii="Arial" w:hAnsi="Arial" w:cs="Arial"/>
                <w:b w:val="1"/>
                <w:bCs w:val="1"/>
              </w:rPr>
            </w:pPr>
          </w:p>
        </w:tc>
        <w:tc>
          <w:tcPr>
            <w:tcW w:w="2700" w:type="dxa"/>
            <w:tcMar/>
          </w:tcPr>
          <w:p w:rsidR="2D1AF74D" w:rsidP="738F37D8" w:rsidRDefault="2D1AF74D" w14:paraId="4F1167EA" w14:textId="3F4B46AB">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b w:val="1"/>
                <w:bCs w:val="1"/>
                <w:noProof w:val="0"/>
                <w:sz w:val="24"/>
                <w:szCs w:val="24"/>
                <w:lang w:val="en-GB"/>
              </w:rPr>
              <w:t>English:</w:t>
            </w:r>
            <w:r w:rsidRPr="738F37D8" w:rsidR="232EE28A">
              <w:rPr>
                <w:rFonts w:ascii="Arial" w:hAnsi="Arial" w:eastAsia="Arial" w:cs="Arial"/>
                <w:noProof w:val="0"/>
                <w:sz w:val="24"/>
                <w:szCs w:val="24"/>
                <w:lang w:val="en-GB"/>
              </w:rPr>
              <w:t xml:space="preserve"> persuasive writing, structuring ideas </w:t>
            </w:r>
          </w:p>
          <w:p w:rsidR="2D1AF74D" w:rsidP="738F37D8" w:rsidRDefault="2D1AF74D" w14:paraId="234ECF3F" w14:textId="19A544C0">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1CA1243B" w14:textId="0F29F821">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b w:val="1"/>
                <w:bCs w:val="1"/>
                <w:noProof w:val="0"/>
                <w:sz w:val="24"/>
                <w:szCs w:val="24"/>
                <w:lang w:val="en-GB"/>
              </w:rPr>
              <w:t>Employability:</w:t>
            </w:r>
            <w:r w:rsidRPr="738F37D8" w:rsidR="232EE28A">
              <w:rPr>
                <w:rFonts w:ascii="Arial" w:hAnsi="Arial" w:eastAsia="Arial" w:cs="Arial"/>
                <w:noProof w:val="0"/>
                <w:sz w:val="24"/>
                <w:szCs w:val="24"/>
                <w:lang w:val="en-GB"/>
              </w:rPr>
              <w:t xml:space="preserve"> communicating ideas clearly and effectively </w:t>
            </w:r>
          </w:p>
          <w:p w:rsidR="2D1AF74D" w:rsidP="738F37D8" w:rsidRDefault="2D1AF74D" w14:paraId="15944EF9" w14:textId="2FF4BFDC">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38C80792" w14:textId="4028ACB5">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b w:val="1"/>
                <w:bCs w:val="1"/>
                <w:noProof w:val="0"/>
                <w:sz w:val="24"/>
                <w:szCs w:val="24"/>
                <w:lang w:val="en-GB"/>
              </w:rPr>
              <w:t>British Values:</w:t>
            </w:r>
            <w:r w:rsidRPr="738F37D8" w:rsidR="232EE28A">
              <w:rPr>
                <w:rFonts w:ascii="Arial" w:hAnsi="Arial" w:eastAsia="Arial" w:cs="Arial"/>
                <w:noProof w:val="0"/>
                <w:sz w:val="24"/>
                <w:szCs w:val="24"/>
                <w:lang w:val="en-GB"/>
              </w:rPr>
              <w:t xml:space="preserve"> democracy and participation through expressing opinions</w:t>
            </w:r>
          </w:p>
          <w:p w:rsidR="2D1AF74D" w:rsidP="2D1AF74D" w:rsidRDefault="2D1AF74D" w14:paraId="5CCFAC5F" w14:textId="6293837B">
            <w:pPr>
              <w:pStyle w:val="Normal"/>
              <w:rPr>
                <w:rFonts w:ascii="Arial" w:hAnsi="Arial" w:cs="Arial"/>
                <w:b w:val="1"/>
                <w:bCs w:val="1"/>
              </w:rPr>
            </w:pPr>
          </w:p>
        </w:tc>
        <w:tc>
          <w:tcPr>
            <w:tcW w:w="2368" w:type="dxa"/>
            <w:tcMar/>
          </w:tcPr>
          <w:p w:rsidR="2D1AF74D" w:rsidP="738F37D8" w:rsidRDefault="2D1AF74D" w14:paraId="3AB2427A" w14:textId="42A31D78">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Written response </w:t>
            </w:r>
          </w:p>
          <w:p w:rsidR="2D1AF74D" w:rsidP="738F37D8" w:rsidRDefault="2D1AF74D" w14:paraId="178768A8" w14:textId="1576599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481C30A" w14:textId="2482B363">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 xml:space="preserve">Teacher feedback </w:t>
            </w:r>
          </w:p>
          <w:p w:rsidR="2D1AF74D" w:rsidP="738F37D8" w:rsidRDefault="2D1AF74D" w14:paraId="2EEDEFC0" w14:textId="30B126C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2E859A7" w14:textId="3A3BE3B1">
            <w:pPr>
              <w:pStyle w:val="Normal"/>
              <w:spacing w:before="0" w:beforeAutospacing="off" w:after="0" w:afterAutospacing="off"/>
              <w:ind w:left="0"/>
              <w:rPr>
                <w:rFonts w:ascii="Arial" w:hAnsi="Arial" w:eastAsia="Arial" w:cs="Arial"/>
                <w:noProof w:val="0"/>
                <w:sz w:val="24"/>
                <w:szCs w:val="24"/>
                <w:lang w:val="en-GB"/>
              </w:rPr>
            </w:pPr>
            <w:r w:rsidRPr="738F37D8" w:rsidR="232EE28A">
              <w:rPr>
                <w:rFonts w:ascii="Arial" w:hAnsi="Arial" w:eastAsia="Arial" w:cs="Arial"/>
                <w:noProof w:val="0"/>
                <w:sz w:val="24"/>
                <w:szCs w:val="24"/>
                <w:lang w:val="en-GB"/>
              </w:rPr>
              <w:t>Redrafted work</w:t>
            </w:r>
          </w:p>
          <w:p w:rsidR="2D1AF74D" w:rsidP="2D1AF74D" w:rsidRDefault="2D1AF74D" w14:paraId="2BEBA91B" w14:textId="20410B0B">
            <w:pPr>
              <w:pStyle w:val="Normal"/>
              <w:rPr>
                <w:rFonts w:ascii="Arial" w:hAnsi="Arial" w:cs="Arial"/>
                <w:b w:val="1"/>
                <w:bCs w:val="1"/>
              </w:rPr>
            </w:pPr>
          </w:p>
        </w:tc>
      </w:tr>
      <w:tr w:rsidR="2D1AF74D" w:rsidTr="738F37D8" w14:paraId="7D176813">
        <w:trPr>
          <w:trHeight w:val="823"/>
        </w:trPr>
        <w:tc>
          <w:tcPr>
            <w:tcW w:w="1845" w:type="dxa"/>
            <w:tcMar/>
            <w:vAlign w:val="center"/>
          </w:tcPr>
          <w:p w:rsidR="1B42A517" w:rsidP="2D1AF74D" w:rsidRDefault="1B42A517" w14:paraId="07B2385F" w14:textId="7F20427E">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22</w:t>
            </w:r>
            <w:r w:rsidRPr="738F37D8" w:rsidR="0AC1B34D">
              <w:rPr>
                <w:rFonts w:ascii="Calibri" w:hAnsi="Calibri" w:cs="Calibri" w:asciiTheme="minorAscii" w:hAnsiTheme="minorAscii" w:cstheme="minorAscii"/>
                <w:b w:val="1"/>
                <w:bCs w:val="1"/>
              </w:rPr>
              <w:t xml:space="preserve">- </w:t>
            </w:r>
            <w:r w:rsidRPr="738F37D8" w:rsidR="0AC1B34D">
              <w:rPr>
                <w:rFonts w:ascii="Calibri" w:hAnsi="Calibri" w:eastAsia="Calibri" w:cs="Calibri"/>
                <w:noProof w:val="0"/>
                <w:sz w:val="24"/>
                <w:szCs w:val="24"/>
                <w:lang w:val="en-GB"/>
              </w:rPr>
              <w:t>Extended Writing (Plan, Draft, Proofread)</w:t>
            </w:r>
          </w:p>
        </w:tc>
        <w:tc>
          <w:tcPr>
            <w:tcW w:w="2370" w:type="dxa"/>
            <w:tcMar/>
            <w:vAlign w:val="center"/>
          </w:tcPr>
          <w:p w:rsidR="2D1AF74D" w:rsidP="738F37D8" w:rsidRDefault="2D1AF74D" w14:paraId="6F8731B2" w14:textId="12FD2B7E">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Plan and structure an extended written response </w:t>
            </w:r>
          </w:p>
          <w:p w:rsidR="2D1AF74D" w:rsidP="738F37D8" w:rsidRDefault="2D1AF74D" w14:paraId="7FE0B9DD" w14:textId="2306181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23D3E55" w14:textId="58664039">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Develop ideas across multiple paragraphs </w:t>
            </w:r>
          </w:p>
          <w:p w:rsidR="2D1AF74D" w:rsidP="738F37D8" w:rsidRDefault="2D1AF74D" w14:paraId="1848260B" w14:textId="0D85E6E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2095C56" w14:textId="3C86515A">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Edit and improve writing for clarity and accuracy</w:t>
            </w:r>
          </w:p>
        </w:tc>
        <w:tc>
          <w:tcPr>
            <w:tcW w:w="4425" w:type="dxa"/>
            <w:tcMar/>
          </w:tcPr>
          <w:p w:rsidR="2D1AF74D" w:rsidP="738F37D8" w:rsidRDefault="2D1AF74D" w14:paraId="476331B9" w14:textId="550575E9">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Teacher modelling: PLAN–DRAFT–EDIT process </w:t>
            </w:r>
          </w:p>
          <w:p w:rsidR="2D1AF74D" w:rsidP="738F37D8" w:rsidRDefault="2D1AF74D" w14:paraId="185A690B" w14:textId="633EE61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F8EEF02" w14:textId="1F00B9A9">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Guided planning of extended response </w:t>
            </w:r>
          </w:p>
          <w:p w:rsidR="2D1AF74D" w:rsidP="738F37D8" w:rsidRDefault="2D1AF74D" w14:paraId="57B4E95A" w14:textId="54DF2556">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Independent extended writing task </w:t>
            </w:r>
          </w:p>
          <w:p w:rsidR="2D1AF74D" w:rsidP="738F37D8" w:rsidRDefault="2D1AF74D" w14:paraId="461F7361" w14:textId="0E6DFCC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9194F61" w14:textId="48C225ED">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Teacher support during drafting </w:t>
            </w:r>
          </w:p>
          <w:p w:rsidR="2D1AF74D" w:rsidP="738F37D8" w:rsidRDefault="2D1AF74D" w14:paraId="34D05A92" w14:textId="0A7833D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2E0EBA8" w14:textId="0C8DC021">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Proofreading using checklist </w:t>
            </w:r>
          </w:p>
          <w:p w:rsidR="2D1AF74D" w:rsidP="738F37D8" w:rsidRDefault="2D1AF74D" w14:paraId="55279CAA" w14:textId="54551B8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9D9DBD3" w14:textId="7664ADC4">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Redrafting sections for improvement</w:t>
            </w:r>
          </w:p>
        </w:tc>
        <w:tc>
          <w:tcPr>
            <w:tcW w:w="1680" w:type="dxa"/>
            <w:tcMar/>
          </w:tcPr>
          <w:p w:rsidR="2D1AF74D" w:rsidP="738F37D8" w:rsidRDefault="2D1AF74D" w14:paraId="0D739E1A" w14:textId="37E4842A">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Planning templates </w:t>
            </w:r>
          </w:p>
          <w:p w:rsidR="2D1AF74D" w:rsidP="738F37D8" w:rsidRDefault="2D1AF74D" w14:paraId="31BC149B" w14:textId="03F7AE9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88BCD6E" w14:textId="63175EB3">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Writing checklist </w:t>
            </w:r>
          </w:p>
          <w:p w:rsidR="2D1AF74D" w:rsidP="738F37D8" w:rsidRDefault="2D1AF74D" w14:paraId="1D3139B2" w14:textId="67ACDAD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BAEF2B1" w14:textId="773B1DFF">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Work booklet/ exercise books</w:t>
            </w:r>
          </w:p>
          <w:p w:rsidR="2D1AF74D" w:rsidP="2D1AF74D" w:rsidRDefault="2D1AF74D" w14:paraId="7E87348A" w14:textId="439FDFC3">
            <w:pPr>
              <w:pStyle w:val="Normal"/>
              <w:rPr>
                <w:rFonts w:ascii="Arial" w:hAnsi="Arial" w:cs="Arial"/>
                <w:b w:val="1"/>
                <w:bCs w:val="1"/>
              </w:rPr>
            </w:pPr>
          </w:p>
        </w:tc>
        <w:tc>
          <w:tcPr>
            <w:tcW w:w="2700" w:type="dxa"/>
            <w:tcMar/>
          </w:tcPr>
          <w:p w:rsidR="2D1AF74D" w:rsidP="738F37D8" w:rsidRDefault="2D1AF74D" w14:paraId="4EB7A719" w14:textId="6C476418">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b w:val="1"/>
                <w:bCs w:val="1"/>
                <w:noProof w:val="0"/>
                <w:sz w:val="24"/>
                <w:szCs w:val="24"/>
                <w:lang w:val="en-GB"/>
              </w:rPr>
              <w:t>English:</w:t>
            </w:r>
            <w:r w:rsidRPr="738F37D8" w:rsidR="0AC1B34D">
              <w:rPr>
                <w:rFonts w:ascii="Arial" w:hAnsi="Arial" w:eastAsia="Arial" w:cs="Arial"/>
                <w:noProof w:val="0"/>
                <w:sz w:val="24"/>
                <w:szCs w:val="24"/>
                <w:lang w:val="en-GB"/>
              </w:rPr>
              <w:t xml:space="preserve"> extended writing, editing, proofreading </w:t>
            </w:r>
          </w:p>
          <w:p w:rsidR="2D1AF74D" w:rsidP="738F37D8" w:rsidRDefault="2D1AF74D" w14:paraId="176A29D3" w14:textId="52294831">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60E1C009" w14:textId="67C80501">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b w:val="1"/>
                <w:bCs w:val="1"/>
                <w:noProof w:val="0"/>
                <w:sz w:val="24"/>
                <w:szCs w:val="24"/>
                <w:lang w:val="en-GB"/>
              </w:rPr>
              <w:t>Employability:</w:t>
            </w:r>
            <w:r w:rsidRPr="738F37D8" w:rsidR="0AC1B34D">
              <w:rPr>
                <w:rFonts w:ascii="Arial" w:hAnsi="Arial" w:eastAsia="Arial" w:cs="Arial"/>
                <w:noProof w:val="0"/>
                <w:sz w:val="24"/>
                <w:szCs w:val="24"/>
                <w:lang w:val="en-GB"/>
              </w:rPr>
              <w:t xml:space="preserve"> producing accurate and structured work </w:t>
            </w:r>
          </w:p>
          <w:p w:rsidR="2D1AF74D" w:rsidP="738F37D8" w:rsidRDefault="2D1AF74D" w14:paraId="41BEE527" w14:textId="22097952">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6CC9F771" w14:textId="1262B99B">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b w:val="1"/>
                <w:bCs w:val="1"/>
                <w:noProof w:val="0"/>
                <w:sz w:val="24"/>
                <w:szCs w:val="24"/>
                <w:lang w:val="en-GB"/>
              </w:rPr>
              <w:t>British Values:</w:t>
            </w:r>
            <w:r w:rsidRPr="738F37D8" w:rsidR="0AC1B34D">
              <w:rPr>
                <w:rFonts w:ascii="Arial" w:hAnsi="Arial" w:eastAsia="Arial" w:cs="Arial"/>
                <w:noProof w:val="0"/>
                <w:sz w:val="24"/>
                <w:szCs w:val="24"/>
                <w:lang w:val="en-GB"/>
              </w:rPr>
              <w:t xml:space="preserve"> individual responsibility for quality</w:t>
            </w:r>
          </w:p>
        </w:tc>
        <w:tc>
          <w:tcPr>
            <w:tcW w:w="2368" w:type="dxa"/>
            <w:tcMar/>
          </w:tcPr>
          <w:p w:rsidR="2D1AF74D" w:rsidP="738F37D8" w:rsidRDefault="2D1AF74D" w14:paraId="42B54794" w14:textId="3E3ED585">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Extended writing task </w:t>
            </w:r>
          </w:p>
          <w:p w:rsidR="2D1AF74D" w:rsidP="738F37D8" w:rsidRDefault="2D1AF74D" w14:paraId="4F3F2596" w14:textId="20172819">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1D18D7A" w14:textId="656BFB5C">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 xml:space="preserve">Edited/redrafted work </w:t>
            </w:r>
          </w:p>
          <w:p w:rsidR="2D1AF74D" w:rsidP="738F37D8" w:rsidRDefault="2D1AF74D" w14:paraId="2F9A69C9" w14:textId="102BAC2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BBA2A10" w14:textId="5C18CB28">
            <w:pPr>
              <w:pStyle w:val="Normal"/>
              <w:spacing w:before="0" w:beforeAutospacing="off" w:after="0" w:afterAutospacing="off"/>
              <w:ind w:left="0"/>
              <w:rPr>
                <w:rFonts w:ascii="Arial" w:hAnsi="Arial" w:eastAsia="Arial" w:cs="Arial"/>
                <w:noProof w:val="0"/>
                <w:sz w:val="24"/>
                <w:szCs w:val="24"/>
                <w:lang w:val="en-GB"/>
              </w:rPr>
            </w:pPr>
            <w:r w:rsidRPr="738F37D8" w:rsidR="0AC1B34D">
              <w:rPr>
                <w:rFonts w:ascii="Arial" w:hAnsi="Arial" w:eastAsia="Arial" w:cs="Arial"/>
                <w:noProof w:val="0"/>
                <w:sz w:val="24"/>
                <w:szCs w:val="24"/>
                <w:lang w:val="en-GB"/>
              </w:rPr>
              <w:t>Teacher feedback</w:t>
            </w:r>
          </w:p>
          <w:p w:rsidR="2D1AF74D" w:rsidP="2D1AF74D" w:rsidRDefault="2D1AF74D" w14:paraId="78B43556" w14:textId="15AE193C">
            <w:pPr>
              <w:pStyle w:val="Normal"/>
              <w:rPr>
                <w:rFonts w:ascii="Arial" w:hAnsi="Arial" w:cs="Arial"/>
                <w:b w:val="1"/>
                <w:bCs w:val="1"/>
              </w:rPr>
            </w:pPr>
          </w:p>
        </w:tc>
      </w:tr>
      <w:tr w:rsidR="2D1AF74D" w:rsidTr="738F37D8" w14:paraId="306F7C83">
        <w:trPr>
          <w:trHeight w:val="823"/>
        </w:trPr>
        <w:tc>
          <w:tcPr>
            <w:tcW w:w="1845" w:type="dxa"/>
            <w:tcMar/>
            <w:vAlign w:val="center"/>
          </w:tcPr>
          <w:p w:rsidR="1B42A517" w:rsidP="2D1AF74D" w:rsidRDefault="1B42A517" w14:paraId="560986C0" w14:textId="5D763C49">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23</w:t>
            </w:r>
            <w:r w:rsidRPr="738F37D8" w:rsidR="4C5563BD">
              <w:rPr>
                <w:rFonts w:ascii="Calibri" w:hAnsi="Calibri" w:cs="Calibri" w:asciiTheme="minorAscii" w:hAnsiTheme="minorAscii" w:cstheme="minorAscii"/>
                <w:b w:val="1"/>
                <w:bCs w:val="1"/>
              </w:rPr>
              <w:t xml:space="preserve">- </w:t>
            </w:r>
            <w:r w:rsidRPr="738F37D8" w:rsidR="4C5563BD">
              <w:rPr>
                <w:rFonts w:ascii="Calibri" w:hAnsi="Calibri" w:eastAsia="Calibri" w:cs="Calibri"/>
                <w:noProof w:val="0"/>
                <w:sz w:val="24"/>
                <w:szCs w:val="24"/>
                <w:lang w:val="en-GB"/>
              </w:rPr>
              <w:t>Speaking &amp; Listening Assessment</w:t>
            </w:r>
          </w:p>
        </w:tc>
        <w:tc>
          <w:tcPr>
            <w:tcW w:w="2370" w:type="dxa"/>
            <w:tcMar/>
            <w:vAlign w:val="center"/>
          </w:tcPr>
          <w:p w:rsidR="2D1AF74D" w:rsidP="738F37D8" w:rsidRDefault="2D1AF74D" w14:paraId="77A89AE1" w14:textId="410E939C">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Participate effectively in a structured discussion </w:t>
            </w:r>
          </w:p>
          <w:p w:rsidR="2D1AF74D" w:rsidP="738F37D8" w:rsidRDefault="2D1AF74D" w14:paraId="51F2CC9E" w14:textId="4BA418A7">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E9715AE" w14:textId="263C8B94">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Express ideas clearly and respond to others </w:t>
            </w:r>
          </w:p>
          <w:p w:rsidR="2D1AF74D" w:rsidP="738F37D8" w:rsidRDefault="2D1AF74D" w14:paraId="3479AF95" w14:textId="4F3D3737">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32A62D9" w14:textId="628F6846">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Demonstrate confidence and appropriate communication</w:t>
            </w:r>
          </w:p>
        </w:tc>
        <w:tc>
          <w:tcPr>
            <w:tcW w:w="4425" w:type="dxa"/>
            <w:tcMar/>
          </w:tcPr>
          <w:p w:rsidR="2D1AF74D" w:rsidP="738F37D8" w:rsidRDefault="2D1AF74D" w14:paraId="52A5E443" w14:textId="135D6110">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Recap expectations for discussion (turn-taking, listening, responding) </w:t>
            </w:r>
          </w:p>
          <w:p w:rsidR="2D1AF74D" w:rsidP="738F37D8" w:rsidRDefault="2D1AF74D" w14:paraId="022C91A5" w14:textId="057720AB">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19CB02E" w14:textId="2AFBF216">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Teacher modelling of effective discussion behaviours </w:t>
            </w:r>
          </w:p>
          <w:p w:rsidR="2D1AF74D" w:rsidP="738F37D8" w:rsidRDefault="2D1AF74D" w14:paraId="6038EA25" w14:textId="1BDF110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713AB2F" w14:textId="14107331">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Structured group discussion (assessment conditions) </w:t>
            </w:r>
          </w:p>
          <w:p w:rsidR="2D1AF74D" w:rsidP="738F37D8" w:rsidRDefault="2D1AF74D" w14:paraId="65FCB764" w14:textId="465BEE90">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654FD9C" w14:textId="75D0BC5A">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Teacher observation and assessment </w:t>
            </w:r>
          </w:p>
          <w:p w:rsidR="2D1AF74D" w:rsidP="738F37D8" w:rsidRDefault="2D1AF74D" w14:paraId="284055B4" w14:textId="0841820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7F3BEB3" w14:textId="55576E37">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Minimal intervention to allow independence </w:t>
            </w:r>
          </w:p>
          <w:p w:rsidR="2D1AF74D" w:rsidP="738F37D8" w:rsidRDefault="2D1AF74D" w14:paraId="4FFEFEEE" w14:textId="0737546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D184836" w14:textId="53E35698">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Brief reflection following assessment</w:t>
            </w:r>
          </w:p>
        </w:tc>
        <w:tc>
          <w:tcPr>
            <w:tcW w:w="1680" w:type="dxa"/>
            <w:tcMar/>
          </w:tcPr>
          <w:p w:rsidR="2D1AF74D" w:rsidP="738F37D8" w:rsidRDefault="2D1AF74D" w14:paraId="39A69507" w14:textId="243B427E">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Discussion prompts </w:t>
            </w:r>
          </w:p>
          <w:p w:rsidR="2D1AF74D" w:rsidP="738F37D8" w:rsidRDefault="2D1AF74D" w14:paraId="1BBF8F36" w14:textId="745B005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0237C75" w14:textId="34DCFC24">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Assessment criteria</w:t>
            </w:r>
          </w:p>
          <w:p w:rsidR="2D1AF74D" w:rsidP="2D1AF74D" w:rsidRDefault="2D1AF74D" w14:paraId="333DEB7D" w14:textId="2249218F">
            <w:pPr>
              <w:pStyle w:val="Normal"/>
              <w:rPr>
                <w:rFonts w:ascii="Arial" w:hAnsi="Arial" w:cs="Arial"/>
                <w:b w:val="1"/>
                <w:bCs w:val="1"/>
              </w:rPr>
            </w:pPr>
          </w:p>
        </w:tc>
        <w:tc>
          <w:tcPr>
            <w:tcW w:w="2700" w:type="dxa"/>
            <w:tcMar/>
          </w:tcPr>
          <w:p w:rsidR="2D1AF74D" w:rsidP="738F37D8" w:rsidRDefault="2D1AF74D" w14:paraId="42535EDB" w14:textId="6D5BBD46">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b w:val="1"/>
                <w:bCs w:val="1"/>
                <w:noProof w:val="0"/>
                <w:sz w:val="24"/>
                <w:szCs w:val="24"/>
                <w:lang w:val="en-GB"/>
              </w:rPr>
              <w:t>English:</w:t>
            </w:r>
            <w:r w:rsidRPr="738F37D8" w:rsidR="4C5563BD">
              <w:rPr>
                <w:rFonts w:ascii="Arial" w:hAnsi="Arial" w:eastAsia="Arial" w:cs="Arial"/>
                <w:noProof w:val="0"/>
                <w:sz w:val="24"/>
                <w:szCs w:val="24"/>
                <w:lang w:val="en-GB"/>
              </w:rPr>
              <w:t xml:space="preserve"> speaking and listening, discussion skills </w:t>
            </w:r>
          </w:p>
          <w:p w:rsidR="2D1AF74D" w:rsidP="738F37D8" w:rsidRDefault="2D1AF74D" w14:paraId="434CDDA8" w14:textId="4C4C6D3C">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3A8E52A0" w14:textId="3F548347">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b w:val="1"/>
                <w:bCs w:val="1"/>
                <w:noProof w:val="0"/>
                <w:sz w:val="24"/>
                <w:szCs w:val="24"/>
                <w:lang w:val="en-GB"/>
              </w:rPr>
              <w:t>Employability:</w:t>
            </w:r>
            <w:r w:rsidRPr="738F37D8" w:rsidR="4C5563BD">
              <w:rPr>
                <w:rFonts w:ascii="Arial" w:hAnsi="Arial" w:eastAsia="Arial" w:cs="Arial"/>
                <w:noProof w:val="0"/>
                <w:sz w:val="24"/>
                <w:szCs w:val="24"/>
                <w:lang w:val="en-GB"/>
              </w:rPr>
              <w:t xml:space="preserve"> teamwork, communication, confidence </w:t>
            </w:r>
          </w:p>
          <w:p w:rsidR="2D1AF74D" w:rsidP="738F37D8" w:rsidRDefault="2D1AF74D" w14:paraId="52DFE698" w14:textId="295DB082">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65615FF5" w14:textId="671663DD">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b w:val="1"/>
                <w:bCs w:val="1"/>
                <w:noProof w:val="0"/>
                <w:sz w:val="24"/>
                <w:szCs w:val="24"/>
                <w:lang w:val="en-GB"/>
              </w:rPr>
              <w:t>British Values:</w:t>
            </w:r>
            <w:r w:rsidRPr="738F37D8" w:rsidR="4C5563BD">
              <w:rPr>
                <w:rFonts w:ascii="Arial" w:hAnsi="Arial" w:eastAsia="Arial" w:cs="Arial"/>
                <w:noProof w:val="0"/>
                <w:sz w:val="24"/>
                <w:szCs w:val="24"/>
                <w:lang w:val="en-GB"/>
              </w:rPr>
              <w:t xml:space="preserve"> democracy and mutual respect through discussion</w:t>
            </w:r>
          </w:p>
        </w:tc>
        <w:tc>
          <w:tcPr>
            <w:tcW w:w="2368" w:type="dxa"/>
            <w:tcMar/>
          </w:tcPr>
          <w:p w:rsidR="2D1AF74D" w:rsidP="738F37D8" w:rsidRDefault="2D1AF74D" w14:paraId="2819B5B1" w14:textId="1623562A">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b w:val="1"/>
                <w:bCs w:val="1"/>
                <w:noProof w:val="0"/>
                <w:sz w:val="24"/>
                <w:szCs w:val="24"/>
                <w:lang w:val="en-GB"/>
              </w:rPr>
              <w:t>Summative: Speaking &amp; Listening assessment</w:t>
            </w:r>
            <w:r w:rsidRPr="738F37D8" w:rsidR="4C5563BD">
              <w:rPr>
                <w:rFonts w:ascii="Arial" w:hAnsi="Arial" w:eastAsia="Arial" w:cs="Arial"/>
                <w:noProof w:val="0"/>
                <w:sz w:val="24"/>
                <w:szCs w:val="24"/>
                <w:lang w:val="en-GB"/>
              </w:rPr>
              <w:t xml:space="preserve"> </w:t>
            </w:r>
          </w:p>
          <w:p w:rsidR="2D1AF74D" w:rsidP="738F37D8" w:rsidRDefault="2D1AF74D" w14:paraId="3DC2080C" w14:textId="188CACF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B0BBBE2" w14:textId="1FC06504">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 xml:space="preserve">Teacher observation </w:t>
            </w:r>
          </w:p>
          <w:p w:rsidR="2D1AF74D" w:rsidP="738F37D8" w:rsidRDefault="2D1AF74D" w14:paraId="0F61B698" w14:textId="3506648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D11FDF0" w14:textId="452E2F14">
            <w:pPr>
              <w:pStyle w:val="Normal"/>
              <w:spacing w:before="0" w:beforeAutospacing="off" w:after="0" w:afterAutospacing="off"/>
              <w:ind w:left="0"/>
              <w:rPr>
                <w:rFonts w:ascii="Arial" w:hAnsi="Arial" w:eastAsia="Arial" w:cs="Arial"/>
                <w:noProof w:val="0"/>
                <w:sz w:val="24"/>
                <w:szCs w:val="24"/>
                <w:lang w:val="en-GB"/>
              </w:rPr>
            </w:pPr>
            <w:r w:rsidRPr="738F37D8" w:rsidR="4C5563BD">
              <w:rPr>
                <w:rFonts w:ascii="Arial" w:hAnsi="Arial" w:eastAsia="Arial" w:cs="Arial"/>
                <w:noProof w:val="0"/>
                <w:sz w:val="24"/>
                <w:szCs w:val="24"/>
                <w:lang w:val="en-GB"/>
              </w:rPr>
              <w:t>Feedback given</w:t>
            </w:r>
          </w:p>
          <w:p w:rsidR="2D1AF74D" w:rsidP="2D1AF74D" w:rsidRDefault="2D1AF74D" w14:paraId="38B90970" w14:textId="5D0D0827">
            <w:pPr>
              <w:pStyle w:val="Normal"/>
              <w:rPr>
                <w:rFonts w:ascii="Arial" w:hAnsi="Arial" w:cs="Arial"/>
                <w:b w:val="1"/>
                <w:bCs w:val="1"/>
              </w:rPr>
            </w:pPr>
          </w:p>
        </w:tc>
      </w:tr>
      <w:tr w:rsidR="2D1AF74D" w:rsidTr="738F37D8" w14:paraId="08B47073">
        <w:trPr>
          <w:trHeight w:val="823"/>
        </w:trPr>
        <w:tc>
          <w:tcPr>
            <w:tcW w:w="1845" w:type="dxa"/>
            <w:tcMar/>
            <w:vAlign w:val="center"/>
          </w:tcPr>
          <w:p w:rsidR="1B42A517" w:rsidP="2D1AF74D" w:rsidRDefault="1B42A517" w14:paraId="76ABE54B" w14:textId="25154CF2">
            <w:pPr>
              <w:pStyle w:val="Normal"/>
              <w:jc w:val="center"/>
              <w:rPr>
                <w:rFonts w:ascii="Calibri" w:hAnsi="Calibri" w:cs="Calibri" w:asciiTheme="minorAscii" w:hAnsiTheme="minorAscii" w:cstheme="minorAscii"/>
                <w:b w:val="1"/>
                <w:bCs w:val="1"/>
              </w:rPr>
            </w:pPr>
            <w:r w:rsidRPr="738F37D8" w:rsidR="1B42A517">
              <w:rPr>
                <w:rFonts w:ascii="Calibri" w:hAnsi="Calibri" w:cs="Calibri" w:asciiTheme="minorAscii" w:hAnsiTheme="minorAscii" w:cstheme="minorAscii"/>
                <w:b w:val="1"/>
                <w:bCs w:val="1"/>
              </w:rPr>
              <w:t>Week 24</w:t>
            </w:r>
            <w:r w:rsidRPr="738F37D8" w:rsidR="08081639">
              <w:rPr>
                <w:rFonts w:ascii="Calibri" w:hAnsi="Calibri" w:cs="Calibri" w:asciiTheme="minorAscii" w:hAnsiTheme="minorAscii" w:cstheme="minorAscii"/>
                <w:b w:val="1"/>
                <w:bCs w:val="1"/>
              </w:rPr>
              <w:t xml:space="preserve">- </w:t>
            </w:r>
            <w:r w:rsidRPr="738F37D8" w:rsidR="08081639">
              <w:rPr>
                <w:rFonts w:ascii="Calibri" w:hAnsi="Calibri" w:eastAsia="Calibri" w:cs="Calibri"/>
                <w:noProof w:val="0"/>
                <w:sz w:val="24"/>
                <w:szCs w:val="24"/>
                <w:lang w:val="en-GB"/>
              </w:rPr>
              <w:t>Ongoing Exam Skills &amp; Consolidation</w:t>
            </w:r>
          </w:p>
        </w:tc>
        <w:tc>
          <w:tcPr>
            <w:tcW w:w="2370" w:type="dxa"/>
            <w:tcMar/>
            <w:vAlign w:val="center"/>
          </w:tcPr>
          <w:p w:rsidR="2D1AF74D" w:rsidP="738F37D8" w:rsidRDefault="2D1AF74D" w14:paraId="0B71EAD6" w14:textId="50F56DE8">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 xml:space="preserve">Apply reading and writing skills under exam-style conditions </w:t>
            </w:r>
          </w:p>
          <w:p w:rsidR="2D1AF74D" w:rsidP="738F37D8" w:rsidRDefault="2D1AF74D" w14:paraId="4AFA4166" w14:textId="41463A7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00F2731" w14:textId="7103C7E6">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 xml:space="preserve">Identify strengths and areas for improvement </w:t>
            </w:r>
          </w:p>
          <w:p w:rsidR="2D1AF74D" w:rsidP="738F37D8" w:rsidRDefault="2D1AF74D" w14:paraId="0C5A2732" w14:textId="3130396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9984380" w14:textId="67E23984">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Develop confidence in approaching assessment tasks</w:t>
            </w:r>
          </w:p>
        </w:tc>
        <w:tc>
          <w:tcPr>
            <w:tcW w:w="4425" w:type="dxa"/>
            <w:tcMar/>
          </w:tcPr>
          <w:p w:rsidR="2D1AF74D" w:rsidP="738F37D8" w:rsidRDefault="2D1AF74D" w14:paraId="6E79C50B" w14:textId="3BD0CFCD">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 xml:space="preserve">Retrieval starters each lesson (mixed skills) </w:t>
            </w:r>
          </w:p>
          <w:p w:rsidR="2D1AF74D" w:rsidP="738F37D8" w:rsidRDefault="2D1AF74D" w14:paraId="172628DB" w14:textId="5A58695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D625B3D" w14:textId="6417B62F">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 xml:space="preserve">Short exam-style questions embedded weekly </w:t>
            </w:r>
          </w:p>
          <w:p w:rsidR="2D1AF74D" w:rsidP="738F37D8" w:rsidRDefault="2D1AF74D" w14:paraId="6279B1AF" w14:textId="2E9367D7">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960778C" w14:textId="1A4FBD69">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 xml:space="preserve">Targeted questioning to address gaps </w:t>
            </w:r>
          </w:p>
          <w:p w:rsidR="2D1AF74D" w:rsidP="738F37D8" w:rsidRDefault="2D1AF74D" w14:paraId="5D5D5BD2" w14:textId="7416EDE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A4F8C59" w14:textId="42856E30">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 xml:space="preserve">Model answers and improvements </w:t>
            </w:r>
          </w:p>
          <w:p w:rsidR="2D1AF74D" w:rsidP="738F37D8" w:rsidRDefault="2D1AF74D" w14:paraId="44453C0A" w14:textId="2E2AA47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8A84FCB" w14:textId="59933EB5">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Mini practice tasks leading into final exam</w:t>
            </w:r>
          </w:p>
        </w:tc>
        <w:tc>
          <w:tcPr>
            <w:tcW w:w="1680" w:type="dxa"/>
            <w:tcMar/>
          </w:tcPr>
          <w:p w:rsidR="2D1AF74D" w:rsidP="2D1AF74D" w:rsidRDefault="2D1AF74D" w14:paraId="5AC43C54" w14:textId="49FA3ECC">
            <w:pPr>
              <w:pStyle w:val="Normal"/>
              <w:rPr>
                <w:rFonts w:ascii="Arial" w:hAnsi="Arial" w:cs="Arial"/>
                <w:b w:val="1"/>
                <w:bCs w:val="1"/>
              </w:rPr>
            </w:pPr>
          </w:p>
        </w:tc>
        <w:tc>
          <w:tcPr>
            <w:tcW w:w="2700" w:type="dxa"/>
            <w:tcMar/>
          </w:tcPr>
          <w:p w:rsidR="2D1AF74D" w:rsidP="2D1AF74D" w:rsidRDefault="2D1AF74D" w14:paraId="7C7FEBF9" w14:textId="47B212F7">
            <w:pPr>
              <w:pStyle w:val="Normal"/>
              <w:rPr>
                <w:rFonts w:ascii="Arial" w:hAnsi="Arial" w:cs="Arial"/>
                <w:b w:val="1"/>
                <w:bCs w:val="1"/>
              </w:rPr>
            </w:pPr>
          </w:p>
        </w:tc>
        <w:tc>
          <w:tcPr>
            <w:tcW w:w="2368" w:type="dxa"/>
            <w:tcMar/>
          </w:tcPr>
          <w:p w:rsidR="2D1AF74D" w:rsidP="738F37D8" w:rsidRDefault="2D1AF74D" w14:paraId="77B49C6D" w14:textId="73B5982F">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 xml:space="preserve">Ongoing low-stakes testing </w:t>
            </w:r>
          </w:p>
          <w:p w:rsidR="2D1AF74D" w:rsidP="738F37D8" w:rsidRDefault="2D1AF74D" w14:paraId="662B24A0" w14:textId="7210D6BF">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08E2AF1" w14:textId="6A5ECCF4">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 xml:space="preserve">Retrieval tasks </w:t>
            </w:r>
          </w:p>
          <w:p w:rsidR="2D1AF74D" w:rsidP="738F37D8" w:rsidRDefault="2D1AF74D" w14:paraId="3F0B2CB1" w14:textId="6DB49C7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EBFBFF9" w14:textId="3DAE80CC">
            <w:pPr>
              <w:pStyle w:val="Normal"/>
              <w:spacing w:before="0" w:beforeAutospacing="off" w:after="0" w:afterAutospacing="off"/>
              <w:ind w:left="0"/>
              <w:rPr>
                <w:rFonts w:ascii="Arial" w:hAnsi="Arial" w:eastAsia="Arial" w:cs="Arial"/>
                <w:noProof w:val="0"/>
                <w:sz w:val="24"/>
                <w:szCs w:val="24"/>
                <w:lang w:val="en-GB"/>
              </w:rPr>
            </w:pPr>
            <w:r w:rsidRPr="738F37D8" w:rsidR="08081639">
              <w:rPr>
                <w:rFonts w:ascii="Arial" w:hAnsi="Arial" w:eastAsia="Arial" w:cs="Arial"/>
                <w:noProof w:val="0"/>
                <w:sz w:val="24"/>
                <w:szCs w:val="24"/>
                <w:lang w:val="en-GB"/>
              </w:rPr>
              <w:t>Teacher feedback</w:t>
            </w:r>
          </w:p>
          <w:p w:rsidR="2D1AF74D" w:rsidP="2D1AF74D" w:rsidRDefault="2D1AF74D" w14:paraId="4F226EAB" w14:textId="1550FEFC">
            <w:pPr>
              <w:pStyle w:val="Normal"/>
              <w:rPr>
                <w:rFonts w:ascii="Arial" w:hAnsi="Arial" w:cs="Arial"/>
                <w:b w:val="1"/>
                <w:bCs w:val="1"/>
              </w:rPr>
            </w:pPr>
          </w:p>
        </w:tc>
      </w:tr>
      <w:tr w:rsidR="738F37D8" w:rsidTr="738F37D8" w14:paraId="6D2364E1">
        <w:trPr>
          <w:trHeight w:val="823"/>
        </w:trPr>
        <w:tc>
          <w:tcPr>
            <w:tcW w:w="15388" w:type="dxa"/>
            <w:gridSpan w:val="6"/>
            <w:tcMar/>
            <w:vAlign w:val="center"/>
          </w:tcPr>
          <w:p w:rsidR="08081639" w:rsidP="738F37D8" w:rsidRDefault="08081639" w14:paraId="7CEA585F" w14:textId="04295E95">
            <w:pPr>
              <w:pStyle w:val="Normal"/>
              <w:rPr>
                <w:rFonts w:ascii="Arial" w:hAnsi="Arial" w:eastAsia="Arial" w:cs="Arial"/>
                <w:b w:val="1"/>
                <w:bCs w:val="1"/>
                <w:noProof w:val="0"/>
                <w:sz w:val="24"/>
                <w:szCs w:val="24"/>
                <w:lang w:val="en-GB"/>
              </w:rPr>
            </w:pPr>
            <w:r w:rsidRPr="738F37D8" w:rsidR="08081639">
              <w:rPr>
                <w:rFonts w:ascii="Arial" w:hAnsi="Arial" w:eastAsia="Arial" w:cs="Arial"/>
                <w:b w:val="1"/>
                <w:bCs w:val="1"/>
                <w:noProof w:val="0"/>
                <w:sz w:val="24"/>
                <w:szCs w:val="24"/>
                <w:lang w:val="en-GB"/>
              </w:rPr>
              <w:t xml:space="preserve">SUMMER 1 &amp; 2- </w:t>
            </w:r>
            <w:r w:rsidRPr="738F37D8" w:rsidR="08081639">
              <w:rPr>
                <w:rFonts w:ascii="Arial" w:hAnsi="Arial" w:eastAsia="Arial" w:cs="Arial"/>
                <w:b w:val="1"/>
                <w:bCs w:val="1"/>
                <w:noProof w:val="0"/>
                <w:sz w:val="24"/>
                <w:szCs w:val="24"/>
                <w:lang w:val="en-GB"/>
              </w:rPr>
              <w:t>Creative Writing, Revision &amp; Resits</w:t>
            </w:r>
          </w:p>
        </w:tc>
      </w:tr>
      <w:tr w:rsidR="2D1AF74D" w:rsidTr="738F37D8" w14:paraId="1E24B046">
        <w:trPr>
          <w:trHeight w:val="823"/>
        </w:trPr>
        <w:tc>
          <w:tcPr>
            <w:tcW w:w="1845" w:type="dxa"/>
            <w:tcMar/>
            <w:vAlign w:val="center"/>
          </w:tcPr>
          <w:p w:rsidR="1E13DE8C" w:rsidP="2D1AF74D" w:rsidRDefault="1E13DE8C" w14:paraId="04B3F32A" w14:textId="1C66E921">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25</w:t>
            </w:r>
            <w:r w:rsidRPr="738F37D8" w:rsidR="587C8CB0">
              <w:rPr>
                <w:rFonts w:ascii="Calibri" w:hAnsi="Calibri" w:cs="Calibri" w:asciiTheme="minorAscii" w:hAnsiTheme="minorAscii" w:cstheme="minorAscii"/>
                <w:b w:val="1"/>
                <w:bCs w:val="1"/>
              </w:rPr>
              <w:t xml:space="preserve">- </w:t>
            </w:r>
            <w:r w:rsidRPr="738F37D8" w:rsidR="587C8CB0">
              <w:rPr>
                <w:rFonts w:ascii="Calibri" w:hAnsi="Calibri" w:eastAsia="Calibri" w:cs="Calibri"/>
                <w:noProof w:val="0"/>
                <w:sz w:val="24"/>
                <w:szCs w:val="24"/>
                <w:lang w:val="en-GB"/>
              </w:rPr>
              <w:t>Show Not Tell</w:t>
            </w:r>
          </w:p>
        </w:tc>
        <w:tc>
          <w:tcPr>
            <w:tcW w:w="2370" w:type="dxa"/>
            <w:tcMar/>
            <w:vAlign w:val="center"/>
          </w:tcPr>
          <w:p w:rsidR="2D1AF74D" w:rsidP="738F37D8" w:rsidRDefault="2D1AF74D" w14:paraId="504F35B9" w14:textId="4E60BC5F">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Understand the difference between “showing” and “telling” </w:t>
            </w:r>
          </w:p>
          <w:p w:rsidR="2D1AF74D" w:rsidP="738F37D8" w:rsidRDefault="2D1AF74D" w14:paraId="56C89896" w14:textId="371BB33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C50ACB8" w14:textId="2043AE66">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Use actions and description to show emotions </w:t>
            </w:r>
          </w:p>
          <w:p w:rsidR="2D1AF74D" w:rsidP="738F37D8" w:rsidRDefault="2D1AF74D" w14:paraId="0704C7B5" w14:textId="0341B1DB">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A31897C" w14:textId="5115D2C3">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Improve simple sentences by adding detail</w:t>
            </w:r>
          </w:p>
        </w:tc>
        <w:tc>
          <w:tcPr>
            <w:tcW w:w="4425" w:type="dxa"/>
            <w:tcMar/>
          </w:tcPr>
          <w:p w:rsidR="2D1AF74D" w:rsidP="738F37D8" w:rsidRDefault="2D1AF74D" w14:paraId="758E3E4F" w14:textId="79E056E2">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Teacher modelling: “tell vs show” examples </w:t>
            </w:r>
          </w:p>
          <w:p w:rsidR="2D1AF74D" w:rsidP="738F37D8" w:rsidRDefault="2D1AF74D" w14:paraId="3CCD40CD" w14:textId="11A5B70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96327D7" w14:textId="099EE44D">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Guided sentence improvement task </w:t>
            </w:r>
          </w:p>
          <w:p w:rsidR="2D1AF74D" w:rsidP="738F37D8" w:rsidRDefault="2D1AF74D" w14:paraId="282C7320" w14:textId="746E540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301D31A" w14:textId="239ADC1F">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Class builds examples together </w:t>
            </w:r>
          </w:p>
          <w:p w:rsidR="2D1AF74D" w:rsidP="738F37D8" w:rsidRDefault="2D1AF74D" w14:paraId="3259F036" w14:textId="6B7364C0">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D2129AC" w14:textId="4E38DA59">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Paired rewriting activity </w:t>
            </w:r>
          </w:p>
          <w:p w:rsidR="2D1AF74D" w:rsidP="738F37D8" w:rsidRDefault="2D1AF74D" w14:paraId="6EF04D76" w14:textId="4796E38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E4C521C" w14:textId="0758B798">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Independent sentence improvement </w:t>
            </w:r>
          </w:p>
          <w:p w:rsidR="2D1AF74D" w:rsidP="738F37D8" w:rsidRDefault="2D1AF74D" w14:paraId="3CA5B9D2" w14:textId="159AB12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9DDC236" w14:textId="2E2C0F9E">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Review and model best examples</w:t>
            </w:r>
          </w:p>
        </w:tc>
        <w:tc>
          <w:tcPr>
            <w:tcW w:w="1680" w:type="dxa"/>
            <w:tcMar/>
          </w:tcPr>
          <w:p w:rsidR="2D1AF74D" w:rsidP="738F37D8" w:rsidRDefault="2D1AF74D" w14:paraId="277832D6" w14:textId="60F35FF4">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Sentence prompts </w:t>
            </w:r>
          </w:p>
          <w:p w:rsidR="2D1AF74D" w:rsidP="738F37D8" w:rsidRDefault="2D1AF74D" w14:paraId="47B91196" w14:textId="29DB6B2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B9AC68B" w14:textId="32A534FA">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Example texts </w:t>
            </w:r>
          </w:p>
          <w:p w:rsidR="2D1AF74D" w:rsidP="738F37D8" w:rsidRDefault="2D1AF74D" w14:paraId="674EFA95" w14:textId="2C09334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0851AE8" w14:textId="657922AD">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Work booklet/ exercise books</w:t>
            </w:r>
          </w:p>
          <w:p w:rsidR="2D1AF74D" w:rsidP="2D1AF74D" w:rsidRDefault="2D1AF74D" w14:paraId="4CDD82F9" w14:textId="2BD51A61">
            <w:pPr>
              <w:pStyle w:val="Normal"/>
              <w:rPr>
                <w:rFonts w:ascii="Arial" w:hAnsi="Arial" w:cs="Arial"/>
                <w:b w:val="1"/>
                <w:bCs w:val="1"/>
              </w:rPr>
            </w:pPr>
          </w:p>
        </w:tc>
        <w:tc>
          <w:tcPr>
            <w:tcW w:w="2700" w:type="dxa"/>
            <w:tcMar/>
          </w:tcPr>
          <w:p w:rsidR="2D1AF74D" w:rsidP="738F37D8" w:rsidRDefault="2D1AF74D" w14:paraId="52D55F8F" w14:textId="0348EDC6">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b w:val="1"/>
                <w:bCs w:val="1"/>
                <w:noProof w:val="0"/>
                <w:sz w:val="24"/>
                <w:szCs w:val="24"/>
                <w:lang w:val="en-GB"/>
              </w:rPr>
              <w:t>English:</w:t>
            </w:r>
            <w:r w:rsidRPr="738F37D8" w:rsidR="587C8CB0">
              <w:rPr>
                <w:rFonts w:ascii="Arial" w:hAnsi="Arial" w:eastAsia="Arial" w:cs="Arial"/>
                <w:noProof w:val="0"/>
                <w:sz w:val="24"/>
                <w:szCs w:val="24"/>
                <w:lang w:val="en-GB"/>
              </w:rPr>
              <w:t xml:space="preserve"> descriptive writing, sentence development </w:t>
            </w:r>
          </w:p>
          <w:p w:rsidR="2D1AF74D" w:rsidP="738F37D8" w:rsidRDefault="2D1AF74D" w14:paraId="6C7AFF59" w14:textId="3692C534">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7580B7CE" w14:textId="58F40D08">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b w:val="1"/>
                <w:bCs w:val="1"/>
                <w:noProof w:val="0"/>
                <w:sz w:val="24"/>
                <w:szCs w:val="24"/>
                <w:lang w:val="en-GB"/>
              </w:rPr>
              <w:t>Employability:</w:t>
            </w:r>
            <w:r w:rsidRPr="738F37D8" w:rsidR="587C8CB0">
              <w:rPr>
                <w:rFonts w:ascii="Arial" w:hAnsi="Arial" w:eastAsia="Arial" w:cs="Arial"/>
                <w:noProof w:val="0"/>
                <w:sz w:val="24"/>
                <w:szCs w:val="24"/>
                <w:lang w:val="en-GB"/>
              </w:rPr>
              <w:t xml:space="preserve"> clear communication and expression </w:t>
            </w:r>
          </w:p>
          <w:p w:rsidR="2D1AF74D" w:rsidP="738F37D8" w:rsidRDefault="2D1AF74D" w14:paraId="35D0F72E" w14:textId="7260E683">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306DBE56" w14:textId="04C4F1F3">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b w:val="1"/>
                <w:bCs w:val="1"/>
                <w:noProof w:val="0"/>
                <w:sz w:val="24"/>
                <w:szCs w:val="24"/>
                <w:lang w:val="en-GB"/>
              </w:rPr>
              <w:t>British Values:</w:t>
            </w:r>
            <w:r w:rsidRPr="738F37D8" w:rsidR="587C8CB0">
              <w:rPr>
                <w:rFonts w:ascii="Arial" w:hAnsi="Arial" w:eastAsia="Arial" w:cs="Arial"/>
                <w:noProof w:val="0"/>
                <w:sz w:val="24"/>
                <w:szCs w:val="24"/>
                <w:lang w:val="en-GB"/>
              </w:rPr>
              <w:t xml:space="preserve"> individual expression</w:t>
            </w:r>
          </w:p>
          <w:p w:rsidR="2D1AF74D" w:rsidP="2D1AF74D" w:rsidRDefault="2D1AF74D" w14:paraId="57C78A26" w14:textId="34D678D6">
            <w:pPr>
              <w:pStyle w:val="Normal"/>
              <w:rPr>
                <w:rFonts w:ascii="Arial" w:hAnsi="Arial" w:cs="Arial"/>
                <w:b w:val="1"/>
                <w:bCs w:val="1"/>
              </w:rPr>
            </w:pPr>
          </w:p>
        </w:tc>
        <w:tc>
          <w:tcPr>
            <w:tcW w:w="2368" w:type="dxa"/>
            <w:tcMar/>
          </w:tcPr>
          <w:p w:rsidR="2D1AF74D" w:rsidP="738F37D8" w:rsidRDefault="2D1AF74D" w14:paraId="08272213" w14:textId="61DCF4A9">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Sentence improvement task </w:t>
            </w:r>
          </w:p>
          <w:p w:rsidR="2D1AF74D" w:rsidP="738F37D8" w:rsidRDefault="2D1AF74D" w14:paraId="77B7FE73" w14:textId="13A5384F">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5B3F7D5" w14:textId="56443A5F">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 xml:space="preserve">Teacher questioning </w:t>
            </w:r>
          </w:p>
          <w:p w:rsidR="2D1AF74D" w:rsidP="738F37D8" w:rsidRDefault="2D1AF74D" w14:paraId="05C9E1F7" w14:textId="4938CB9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3D38389" w14:textId="74E7E88D">
            <w:pPr>
              <w:pStyle w:val="Normal"/>
              <w:spacing w:before="0" w:beforeAutospacing="off" w:after="0" w:afterAutospacing="off"/>
              <w:ind w:left="0"/>
              <w:rPr>
                <w:rFonts w:ascii="Arial" w:hAnsi="Arial" w:eastAsia="Arial" w:cs="Arial"/>
                <w:noProof w:val="0"/>
                <w:sz w:val="24"/>
                <w:szCs w:val="24"/>
                <w:lang w:val="en-GB"/>
              </w:rPr>
            </w:pPr>
            <w:r w:rsidRPr="738F37D8" w:rsidR="587C8CB0">
              <w:rPr>
                <w:rFonts w:ascii="Arial" w:hAnsi="Arial" w:eastAsia="Arial" w:cs="Arial"/>
                <w:noProof w:val="0"/>
                <w:sz w:val="24"/>
                <w:szCs w:val="24"/>
                <w:lang w:val="en-GB"/>
              </w:rPr>
              <w:t>Live marking</w:t>
            </w:r>
          </w:p>
          <w:p w:rsidR="2D1AF74D" w:rsidP="2D1AF74D" w:rsidRDefault="2D1AF74D" w14:paraId="2C06206F" w14:textId="17DB0E60">
            <w:pPr>
              <w:pStyle w:val="Normal"/>
              <w:rPr>
                <w:rFonts w:ascii="Arial" w:hAnsi="Arial" w:cs="Arial"/>
                <w:b w:val="1"/>
                <w:bCs w:val="1"/>
              </w:rPr>
            </w:pPr>
          </w:p>
        </w:tc>
      </w:tr>
      <w:tr w:rsidR="2D1AF74D" w:rsidTr="738F37D8" w14:paraId="68C135A6">
        <w:trPr>
          <w:trHeight w:val="823"/>
        </w:trPr>
        <w:tc>
          <w:tcPr>
            <w:tcW w:w="1845" w:type="dxa"/>
            <w:tcMar/>
            <w:vAlign w:val="center"/>
          </w:tcPr>
          <w:p w:rsidR="1E13DE8C" w:rsidP="2D1AF74D" w:rsidRDefault="1E13DE8C" w14:paraId="5E063409" w14:textId="0418F8DF">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26</w:t>
            </w:r>
            <w:r w:rsidRPr="738F37D8" w:rsidR="6DF9E22D">
              <w:rPr>
                <w:rFonts w:ascii="Calibri" w:hAnsi="Calibri" w:cs="Calibri" w:asciiTheme="minorAscii" w:hAnsiTheme="minorAscii" w:cstheme="minorAscii"/>
                <w:b w:val="1"/>
                <w:bCs w:val="1"/>
              </w:rPr>
              <w:t xml:space="preserve">- </w:t>
            </w:r>
            <w:r w:rsidRPr="738F37D8" w:rsidR="6DF9E22D">
              <w:rPr>
                <w:rFonts w:ascii="Calibri" w:hAnsi="Calibri" w:eastAsia="Calibri" w:cs="Calibri"/>
                <w:noProof w:val="0"/>
                <w:sz w:val="24"/>
                <w:szCs w:val="24"/>
                <w:lang w:val="en-GB"/>
              </w:rPr>
              <w:t>Descriptive Language (Similes, Metaphors, Vocabulary)</w:t>
            </w:r>
          </w:p>
        </w:tc>
        <w:tc>
          <w:tcPr>
            <w:tcW w:w="2370" w:type="dxa"/>
            <w:tcMar/>
            <w:vAlign w:val="center"/>
          </w:tcPr>
          <w:p w:rsidR="2D1AF74D" w:rsidP="738F37D8" w:rsidRDefault="2D1AF74D" w14:paraId="75F171EB" w14:textId="71F96CF0">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Identify and use similes and metaphors accurately </w:t>
            </w:r>
          </w:p>
          <w:p w:rsidR="2D1AF74D" w:rsidP="738F37D8" w:rsidRDefault="2D1AF74D" w14:paraId="0941BFA5" w14:textId="32A2E55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66D9F7A" w14:textId="4C81A2B3">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Select vocabulary to create clear imagery </w:t>
            </w:r>
          </w:p>
          <w:p w:rsidR="2D1AF74D" w:rsidP="738F37D8" w:rsidRDefault="2D1AF74D" w14:paraId="1FBD8729" w14:textId="4E0E1C5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8003618" w14:textId="2F6E1FD7">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Build descriptive paragraphs with control</w:t>
            </w:r>
          </w:p>
        </w:tc>
        <w:tc>
          <w:tcPr>
            <w:tcW w:w="4425" w:type="dxa"/>
            <w:tcMar/>
          </w:tcPr>
          <w:p w:rsidR="2D1AF74D" w:rsidP="738F37D8" w:rsidRDefault="2D1AF74D" w14:paraId="1947616A" w14:textId="57261B05">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Teacher modelling: building imagery step-by-step (noun → adjective → simile/metaphor) </w:t>
            </w:r>
          </w:p>
          <w:p w:rsidR="2D1AF74D" w:rsidP="738F37D8" w:rsidRDefault="2D1AF74D" w14:paraId="78FBB730" w14:textId="05147D6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0B2B506" w14:textId="2C9C0C37">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Identification task: find techniques in a model paragraph </w:t>
            </w:r>
          </w:p>
          <w:p w:rsidR="2D1AF74D" w:rsidP="738F37D8" w:rsidRDefault="2D1AF74D" w14:paraId="3F760DCF" w14:textId="25ED1D9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A4048CF" w14:textId="6A57E93D">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Guided writing: co-construct a descriptive paragraph </w:t>
            </w:r>
          </w:p>
          <w:p w:rsidR="2D1AF74D" w:rsidP="738F37D8" w:rsidRDefault="2D1AF74D" w14:paraId="03F1F127" w14:textId="5297656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7CB87D1" w14:textId="78A13B67">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Paired “upgrade this sentence” with a word bank </w:t>
            </w:r>
          </w:p>
          <w:p w:rsidR="2D1AF74D" w:rsidP="738F37D8" w:rsidRDefault="2D1AF74D" w14:paraId="7B819E6E" w14:textId="4C8E1A2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304D0CF" w14:textId="45B6F6BC">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Independent paragraph using at least two techniques </w:t>
            </w:r>
          </w:p>
          <w:p w:rsidR="2D1AF74D" w:rsidP="738F37D8" w:rsidRDefault="2D1AF74D" w14:paraId="19403A1C" w14:textId="5221D9E0">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3034449" w14:textId="50AAFDAD">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Review: highlight effective language and correct misuse</w:t>
            </w:r>
          </w:p>
        </w:tc>
        <w:tc>
          <w:tcPr>
            <w:tcW w:w="1680" w:type="dxa"/>
            <w:tcMar/>
          </w:tcPr>
          <w:p w:rsidR="2D1AF74D" w:rsidP="738F37D8" w:rsidRDefault="2D1AF74D" w14:paraId="05A537E3" w14:textId="347ED539">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Word banks (emotions, settings) </w:t>
            </w:r>
          </w:p>
          <w:p w:rsidR="2D1AF74D" w:rsidP="738F37D8" w:rsidRDefault="2D1AF74D" w14:paraId="575F8324" w14:textId="4C62418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BBDD915" w14:textId="72E91C5C">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Model paragraphs </w:t>
            </w:r>
          </w:p>
          <w:p w:rsidR="2D1AF74D" w:rsidP="738F37D8" w:rsidRDefault="2D1AF74D" w14:paraId="22A362F7" w14:textId="3C6822B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C8A9303" w14:textId="6EDCBCDA">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Work booklet</w:t>
            </w:r>
          </w:p>
          <w:p w:rsidR="2D1AF74D" w:rsidP="2D1AF74D" w:rsidRDefault="2D1AF74D" w14:paraId="55F29779" w14:textId="5BB0293F">
            <w:pPr>
              <w:pStyle w:val="Normal"/>
              <w:rPr>
                <w:rFonts w:ascii="Arial" w:hAnsi="Arial" w:cs="Arial"/>
                <w:b w:val="1"/>
                <w:bCs w:val="1"/>
              </w:rPr>
            </w:pPr>
          </w:p>
        </w:tc>
        <w:tc>
          <w:tcPr>
            <w:tcW w:w="2700" w:type="dxa"/>
            <w:tcMar/>
          </w:tcPr>
          <w:p w:rsidR="2D1AF74D" w:rsidP="738F37D8" w:rsidRDefault="2D1AF74D" w14:paraId="1EE528CD" w14:textId="3654BA89">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b w:val="1"/>
                <w:bCs w:val="1"/>
                <w:noProof w:val="0"/>
                <w:sz w:val="24"/>
                <w:szCs w:val="24"/>
                <w:lang w:val="en-GB"/>
              </w:rPr>
              <w:t>English:</w:t>
            </w:r>
            <w:r w:rsidRPr="738F37D8" w:rsidR="6DF9E22D">
              <w:rPr>
                <w:rFonts w:ascii="Arial" w:hAnsi="Arial" w:eastAsia="Arial" w:cs="Arial"/>
                <w:noProof w:val="0"/>
                <w:sz w:val="24"/>
                <w:szCs w:val="24"/>
                <w:lang w:val="en-GB"/>
              </w:rPr>
              <w:t xml:space="preserve"> vocabulary choice, figurative language, paragraphing </w:t>
            </w:r>
          </w:p>
          <w:p w:rsidR="2D1AF74D" w:rsidP="738F37D8" w:rsidRDefault="2D1AF74D" w14:paraId="798D8774" w14:textId="459B3460">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52DEC83F" w14:textId="21E617D1">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b w:val="1"/>
                <w:bCs w:val="1"/>
                <w:noProof w:val="0"/>
                <w:sz w:val="24"/>
                <w:szCs w:val="24"/>
                <w:lang w:val="en-GB"/>
              </w:rPr>
              <w:t>Employability:</w:t>
            </w:r>
            <w:r w:rsidRPr="738F37D8" w:rsidR="6DF9E22D">
              <w:rPr>
                <w:rFonts w:ascii="Arial" w:hAnsi="Arial" w:eastAsia="Arial" w:cs="Arial"/>
                <w:noProof w:val="0"/>
                <w:sz w:val="24"/>
                <w:szCs w:val="24"/>
                <w:lang w:val="en-GB"/>
              </w:rPr>
              <w:t xml:space="preserve"> communicating ideas clearly and creatively </w:t>
            </w:r>
          </w:p>
          <w:p w:rsidR="2D1AF74D" w:rsidP="738F37D8" w:rsidRDefault="2D1AF74D" w14:paraId="7AABA79A" w14:textId="2A961E27">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304C1FE3" w14:textId="19BF268C">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b w:val="1"/>
                <w:bCs w:val="1"/>
                <w:noProof w:val="0"/>
                <w:sz w:val="24"/>
                <w:szCs w:val="24"/>
                <w:lang w:val="en-GB"/>
              </w:rPr>
              <w:t>British Values:</w:t>
            </w:r>
            <w:r w:rsidRPr="738F37D8" w:rsidR="6DF9E22D">
              <w:rPr>
                <w:rFonts w:ascii="Arial" w:hAnsi="Arial" w:eastAsia="Arial" w:cs="Arial"/>
                <w:noProof w:val="0"/>
                <w:sz w:val="24"/>
                <w:szCs w:val="24"/>
                <w:lang w:val="en-GB"/>
              </w:rPr>
              <w:t xml:space="preserve"> individual expression</w:t>
            </w:r>
          </w:p>
          <w:p w:rsidR="2D1AF74D" w:rsidP="2D1AF74D" w:rsidRDefault="2D1AF74D" w14:paraId="75D37FB8" w14:textId="1C7C49FE">
            <w:pPr>
              <w:pStyle w:val="Normal"/>
              <w:rPr>
                <w:rFonts w:ascii="Arial" w:hAnsi="Arial" w:cs="Arial"/>
                <w:b w:val="1"/>
                <w:bCs w:val="1"/>
              </w:rPr>
            </w:pPr>
          </w:p>
        </w:tc>
        <w:tc>
          <w:tcPr>
            <w:tcW w:w="2368" w:type="dxa"/>
            <w:tcMar/>
          </w:tcPr>
          <w:p w:rsidR="2D1AF74D" w:rsidP="738F37D8" w:rsidRDefault="2D1AF74D" w14:paraId="1B71BB47" w14:textId="563C9C06">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Technique identification </w:t>
            </w:r>
          </w:p>
          <w:p w:rsidR="2D1AF74D" w:rsidP="738F37D8" w:rsidRDefault="2D1AF74D" w14:paraId="20453F6B" w14:textId="4B35327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356F1A0" w14:textId="788383E5">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 xml:space="preserve">Independent paragraph </w:t>
            </w:r>
          </w:p>
          <w:p w:rsidR="2D1AF74D" w:rsidP="738F37D8" w:rsidRDefault="2D1AF74D" w14:paraId="3924CDB3" w14:textId="0E886FB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1B5C940" w14:textId="34DAAA89">
            <w:pPr>
              <w:pStyle w:val="Normal"/>
              <w:spacing w:before="0" w:beforeAutospacing="off" w:after="0" w:afterAutospacing="off"/>
              <w:ind w:left="0"/>
              <w:rPr>
                <w:rFonts w:ascii="Arial" w:hAnsi="Arial" w:eastAsia="Arial" w:cs="Arial"/>
                <w:noProof w:val="0"/>
                <w:sz w:val="24"/>
                <w:szCs w:val="24"/>
                <w:lang w:val="en-GB"/>
              </w:rPr>
            </w:pPr>
            <w:r w:rsidRPr="738F37D8" w:rsidR="6DF9E22D">
              <w:rPr>
                <w:rFonts w:ascii="Arial" w:hAnsi="Arial" w:eastAsia="Arial" w:cs="Arial"/>
                <w:noProof w:val="0"/>
                <w:sz w:val="24"/>
                <w:szCs w:val="24"/>
                <w:lang w:val="en-GB"/>
              </w:rPr>
              <w:t>Teacher feedback + short redraft</w:t>
            </w:r>
          </w:p>
          <w:p w:rsidR="2D1AF74D" w:rsidP="2D1AF74D" w:rsidRDefault="2D1AF74D" w14:paraId="7C047786" w14:textId="7A444C39">
            <w:pPr>
              <w:pStyle w:val="Normal"/>
              <w:rPr>
                <w:rFonts w:ascii="Arial" w:hAnsi="Arial" w:cs="Arial"/>
                <w:b w:val="1"/>
                <w:bCs w:val="1"/>
              </w:rPr>
            </w:pPr>
          </w:p>
        </w:tc>
      </w:tr>
      <w:tr w:rsidR="2D1AF74D" w:rsidTr="738F37D8" w14:paraId="1F18ADBD">
        <w:trPr>
          <w:trHeight w:val="823"/>
        </w:trPr>
        <w:tc>
          <w:tcPr>
            <w:tcW w:w="1845" w:type="dxa"/>
            <w:tcMar/>
            <w:vAlign w:val="center"/>
          </w:tcPr>
          <w:p w:rsidR="1E13DE8C" w:rsidP="2D1AF74D" w:rsidRDefault="1E13DE8C" w14:paraId="5D33BF0A" w14:textId="48AA81F9">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27</w:t>
            </w:r>
            <w:r w:rsidRPr="738F37D8" w:rsidR="0F05EB90">
              <w:rPr>
                <w:rFonts w:ascii="Calibri" w:hAnsi="Calibri" w:cs="Calibri" w:asciiTheme="minorAscii" w:hAnsiTheme="minorAscii" w:cstheme="minorAscii"/>
                <w:b w:val="1"/>
                <w:bCs w:val="1"/>
              </w:rPr>
              <w:t xml:space="preserve">- </w:t>
            </w:r>
            <w:r w:rsidRPr="738F37D8" w:rsidR="0F05EB90">
              <w:rPr>
                <w:rFonts w:ascii="Calibri" w:hAnsi="Calibri" w:eastAsia="Calibri" w:cs="Calibri"/>
                <w:noProof w:val="0"/>
                <w:sz w:val="24"/>
                <w:szCs w:val="24"/>
                <w:lang w:val="en-GB"/>
              </w:rPr>
              <w:t>Setting &amp; Atmosphere</w:t>
            </w:r>
          </w:p>
        </w:tc>
        <w:tc>
          <w:tcPr>
            <w:tcW w:w="2370" w:type="dxa"/>
            <w:tcMar/>
            <w:vAlign w:val="center"/>
          </w:tcPr>
          <w:p w:rsidR="2D1AF74D" w:rsidP="738F37D8" w:rsidRDefault="2D1AF74D" w14:paraId="0FB04A2D" w14:textId="35C14D99">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Use sensory detail (sight, sound, smell, touch) to describe setting </w:t>
            </w:r>
          </w:p>
          <w:p w:rsidR="2D1AF74D" w:rsidP="738F37D8" w:rsidRDefault="2D1AF74D" w14:paraId="00ECAA75" w14:textId="1990E8D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C3A6F13" w14:textId="316F954A">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Create a clear mood (e.g., tense, calm) </w:t>
            </w:r>
          </w:p>
          <w:p w:rsidR="2D1AF74D" w:rsidP="738F37D8" w:rsidRDefault="2D1AF74D" w14:paraId="7F2C219F" w14:textId="50FD3E0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DAE1452" w14:textId="44837636">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Organise ideas into a coherent paragraph</w:t>
            </w:r>
          </w:p>
        </w:tc>
        <w:tc>
          <w:tcPr>
            <w:tcW w:w="4425" w:type="dxa"/>
            <w:tcMar/>
          </w:tcPr>
          <w:p w:rsidR="2D1AF74D" w:rsidP="738F37D8" w:rsidRDefault="2D1AF74D" w14:paraId="3D7BD2B1" w14:textId="6EF44C08">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Teacher modelling: turning an image into a sensory paragraph (think-aloud) </w:t>
            </w:r>
          </w:p>
          <w:p w:rsidR="2D1AF74D" w:rsidP="738F37D8" w:rsidRDefault="2D1AF74D" w14:paraId="3BD67DB2" w14:textId="411FD83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F0B8A26" w14:textId="10439404">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Guided annotation: identify sensory language in a model </w:t>
            </w:r>
          </w:p>
          <w:p w:rsidR="2D1AF74D" w:rsidP="738F37D8" w:rsidRDefault="2D1AF74D" w14:paraId="7C33C8FB" w14:textId="0DA50BA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F43D826" w14:textId="596E228F">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Image-based planning using a simple grid (sense → detail) </w:t>
            </w:r>
          </w:p>
          <w:p w:rsidR="2D1AF74D" w:rsidP="738F37D8" w:rsidRDefault="2D1AF74D" w14:paraId="74D33894" w14:textId="32AF181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C8A935C" w14:textId="78617938">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Paired discussion: choosing language to match mood </w:t>
            </w:r>
          </w:p>
          <w:p w:rsidR="2D1AF74D" w:rsidP="738F37D8" w:rsidRDefault="2D1AF74D" w14:paraId="0E81E2DF" w14:textId="576BCFA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D8CCAB6" w14:textId="7BA5DC27">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Independent descriptive paragraph </w:t>
            </w:r>
          </w:p>
          <w:p w:rsidR="2D1AF74D" w:rsidP="738F37D8" w:rsidRDefault="2D1AF74D" w14:paraId="2C5CC907" w14:textId="482BDC8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F32745F" w14:textId="310CED76">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Review: peer feedback using success criteria; teacher models improvements</w:t>
            </w:r>
          </w:p>
        </w:tc>
        <w:tc>
          <w:tcPr>
            <w:tcW w:w="1680" w:type="dxa"/>
            <w:tcMar/>
          </w:tcPr>
          <w:p w:rsidR="2D1AF74D" w:rsidP="738F37D8" w:rsidRDefault="2D1AF74D" w14:paraId="70CA5827" w14:textId="5156B04B">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Image prompts </w:t>
            </w:r>
          </w:p>
          <w:p w:rsidR="2D1AF74D" w:rsidP="738F37D8" w:rsidRDefault="2D1AF74D" w14:paraId="716BA0B7" w14:textId="094BF26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F5FD041" w14:textId="16D3973C">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Planning grid </w:t>
            </w:r>
          </w:p>
          <w:p w:rsidR="2D1AF74D" w:rsidP="738F37D8" w:rsidRDefault="2D1AF74D" w14:paraId="187BAFF3" w14:textId="484E3D71">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Success criteria checklist</w:t>
            </w:r>
          </w:p>
          <w:p w:rsidR="2D1AF74D" w:rsidP="2D1AF74D" w:rsidRDefault="2D1AF74D" w14:paraId="700F2DDB" w14:textId="741560CC">
            <w:pPr>
              <w:pStyle w:val="Normal"/>
              <w:rPr>
                <w:rFonts w:ascii="Arial" w:hAnsi="Arial" w:cs="Arial"/>
                <w:b w:val="1"/>
                <w:bCs w:val="1"/>
              </w:rPr>
            </w:pPr>
          </w:p>
        </w:tc>
        <w:tc>
          <w:tcPr>
            <w:tcW w:w="2700" w:type="dxa"/>
            <w:tcMar/>
          </w:tcPr>
          <w:p w:rsidR="2D1AF74D" w:rsidP="738F37D8" w:rsidRDefault="2D1AF74D" w14:paraId="3C8ECBCD" w14:textId="5D6BDFA3">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b w:val="1"/>
                <w:bCs w:val="1"/>
                <w:noProof w:val="0"/>
                <w:sz w:val="24"/>
                <w:szCs w:val="24"/>
                <w:lang w:val="en-GB"/>
              </w:rPr>
              <w:t>English:</w:t>
            </w:r>
            <w:r w:rsidRPr="738F37D8" w:rsidR="0F05EB90">
              <w:rPr>
                <w:rFonts w:ascii="Arial" w:hAnsi="Arial" w:eastAsia="Arial" w:cs="Arial"/>
                <w:noProof w:val="0"/>
                <w:sz w:val="24"/>
                <w:szCs w:val="24"/>
                <w:lang w:val="en-GB"/>
              </w:rPr>
              <w:t xml:space="preserve"> descriptive writing, organisation, cohesion </w:t>
            </w:r>
          </w:p>
          <w:p w:rsidR="2D1AF74D" w:rsidP="738F37D8" w:rsidRDefault="2D1AF74D" w14:paraId="5D699AD7" w14:textId="1D2E6A29">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2FFC2131" w14:textId="157E379E">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b w:val="1"/>
                <w:bCs w:val="1"/>
                <w:noProof w:val="0"/>
                <w:sz w:val="24"/>
                <w:szCs w:val="24"/>
                <w:lang w:val="en-GB"/>
              </w:rPr>
              <w:t>Employability:</w:t>
            </w:r>
            <w:r w:rsidRPr="738F37D8" w:rsidR="0F05EB90">
              <w:rPr>
                <w:rFonts w:ascii="Arial" w:hAnsi="Arial" w:eastAsia="Arial" w:cs="Arial"/>
                <w:noProof w:val="0"/>
                <w:sz w:val="24"/>
                <w:szCs w:val="24"/>
                <w:lang w:val="en-GB"/>
              </w:rPr>
              <w:t xml:space="preserve"> planning and clarity in written communication </w:t>
            </w:r>
          </w:p>
          <w:p w:rsidR="2D1AF74D" w:rsidP="738F37D8" w:rsidRDefault="2D1AF74D" w14:paraId="097207A0" w14:textId="32E64C59">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b w:val="1"/>
                <w:bCs w:val="1"/>
                <w:noProof w:val="0"/>
                <w:sz w:val="24"/>
                <w:szCs w:val="24"/>
                <w:lang w:val="en-GB"/>
              </w:rPr>
              <w:t>British Values:</w:t>
            </w:r>
            <w:r w:rsidRPr="738F37D8" w:rsidR="0F05EB90">
              <w:rPr>
                <w:rFonts w:ascii="Arial" w:hAnsi="Arial" w:eastAsia="Arial" w:cs="Arial"/>
                <w:noProof w:val="0"/>
                <w:sz w:val="24"/>
                <w:szCs w:val="24"/>
                <w:lang w:val="en-GB"/>
              </w:rPr>
              <w:t xml:space="preserve"> individual expression</w:t>
            </w:r>
          </w:p>
          <w:p w:rsidR="2D1AF74D" w:rsidP="2D1AF74D" w:rsidRDefault="2D1AF74D" w14:paraId="608A5632" w14:textId="497B6DD2">
            <w:pPr>
              <w:pStyle w:val="Normal"/>
              <w:rPr>
                <w:rFonts w:ascii="Arial" w:hAnsi="Arial" w:cs="Arial"/>
                <w:b w:val="1"/>
                <w:bCs w:val="1"/>
              </w:rPr>
            </w:pPr>
          </w:p>
        </w:tc>
        <w:tc>
          <w:tcPr>
            <w:tcW w:w="2368" w:type="dxa"/>
            <w:tcMar/>
          </w:tcPr>
          <w:p w:rsidR="2D1AF74D" w:rsidP="738F37D8" w:rsidRDefault="2D1AF74D" w14:paraId="08F72D1A" w14:textId="321E5018">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Planned paragraph </w:t>
            </w:r>
          </w:p>
          <w:p w:rsidR="2D1AF74D" w:rsidP="738F37D8" w:rsidRDefault="2D1AF74D" w14:paraId="46AFF6CB" w14:textId="74F61016">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 xml:space="preserve">Peer feedback notes </w:t>
            </w:r>
          </w:p>
          <w:p w:rsidR="2D1AF74D" w:rsidP="738F37D8" w:rsidRDefault="2D1AF74D" w14:paraId="1DFB9A46" w14:textId="553D7D4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44BF756" w14:textId="1E9FA160">
            <w:pPr>
              <w:pStyle w:val="Normal"/>
              <w:spacing w:before="0" w:beforeAutospacing="off" w:after="0" w:afterAutospacing="off"/>
              <w:ind w:left="0"/>
              <w:rPr>
                <w:rFonts w:ascii="Arial" w:hAnsi="Arial" w:eastAsia="Arial" w:cs="Arial"/>
                <w:noProof w:val="0"/>
                <w:sz w:val="24"/>
                <w:szCs w:val="24"/>
                <w:lang w:val="en-GB"/>
              </w:rPr>
            </w:pPr>
            <w:r w:rsidRPr="738F37D8" w:rsidR="0F05EB90">
              <w:rPr>
                <w:rFonts w:ascii="Arial" w:hAnsi="Arial" w:eastAsia="Arial" w:cs="Arial"/>
                <w:noProof w:val="0"/>
                <w:sz w:val="24"/>
                <w:szCs w:val="24"/>
                <w:lang w:val="en-GB"/>
              </w:rPr>
              <w:t>Teacher marking and improvement point</w:t>
            </w:r>
          </w:p>
          <w:p w:rsidR="2D1AF74D" w:rsidP="2D1AF74D" w:rsidRDefault="2D1AF74D" w14:paraId="55E93611" w14:textId="3529DCBD">
            <w:pPr>
              <w:pStyle w:val="Normal"/>
              <w:rPr>
                <w:rFonts w:ascii="Arial" w:hAnsi="Arial" w:cs="Arial"/>
                <w:b w:val="1"/>
                <w:bCs w:val="1"/>
              </w:rPr>
            </w:pPr>
          </w:p>
        </w:tc>
      </w:tr>
      <w:tr w:rsidR="2D1AF74D" w:rsidTr="738F37D8" w14:paraId="036E5A45">
        <w:trPr>
          <w:trHeight w:val="823"/>
        </w:trPr>
        <w:tc>
          <w:tcPr>
            <w:tcW w:w="1845" w:type="dxa"/>
            <w:tcMar/>
            <w:vAlign w:val="center"/>
          </w:tcPr>
          <w:p w:rsidR="1E13DE8C" w:rsidP="2D1AF74D" w:rsidRDefault="1E13DE8C" w14:paraId="59D3F400" w14:textId="658C5CCE">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28</w:t>
            </w:r>
            <w:r w:rsidRPr="738F37D8" w:rsidR="4125637A">
              <w:rPr>
                <w:rFonts w:ascii="Calibri" w:hAnsi="Calibri" w:cs="Calibri" w:asciiTheme="minorAscii" w:hAnsiTheme="minorAscii" w:cstheme="minorAscii"/>
                <w:b w:val="1"/>
                <w:bCs w:val="1"/>
              </w:rPr>
              <w:t xml:space="preserve">- </w:t>
            </w:r>
            <w:r w:rsidRPr="738F37D8" w:rsidR="4125637A">
              <w:rPr>
                <w:rFonts w:ascii="Calibri" w:hAnsi="Calibri" w:eastAsia="Calibri" w:cs="Calibri"/>
                <w:noProof w:val="0"/>
                <w:sz w:val="24"/>
                <w:szCs w:val="24"/>
                <w:lang w:val="en-GB"/>
              </w:rPr>
              <w:t>Character &amp; Narrative Writing</w:t>
            </w:r>
          </w:p>
        </w:tc>
        <w:tc>
          <w:tcPr>
            <w:tcW w:w="2370" w:type="dxa"/>
            <w:tcMar/>
            <w:vAlign w:val="center"/>
          </w:tcPr>
          <w:p w:rsidR="2D1AF74D" w:rsidP="738F37D8" w:rsidRDefault="2D1AF74D" w14:paraId="04976604" w14:textId="705CE1A4">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Create a simple character using description and action </w:t>
            </w:r>
          </w:p>
          <w:p w:rsidR="2D1AF74D" w:rsidP="738F37D8" w:rsidRDefault="2D1AF74D" w14:paraId="5EA1C720" w14:textId="09140CD7">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5CF3711" w14:textId="7D1B8C17">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Structure a short narrative (beginning–middle–end) </w:t>
            </w:r>
          </w:p>
          <w:p w:rsidR="2D1AF74D" w:rsidP="738F37D8" w:rsidRDefault="2D1AF74D" w14:paraId="02B5BC62" w14:textId="53507CE9">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FF52B08" w14:textId="24FBD611">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Combine description with events</w:t>
            </w:r>
          </w:p>
        </w:tc>
        <w:tc>
          <w:tcPr>
            <w:tcW w:w="4425" w:type="dxa"/>
            <w:tcMar/>
          </w:tcPr>
          <w:p w:rsidR="2D1AF74D" w:rsidP="738F37D8" w:rsidRDefault="2D1AF74D" w14:paraId="103129B6" w14:textId="51C44084">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Teacher modelling: basic narrative arc and character intro </w:t>
            </w:r>
          </w:p>
          <w:p w:rsidR="2D1AF74D" w:rsidP="738F37D8" w:rsidRDefault="2D1AF74D" w14:paraId="01F4E4E7" w14:textId="48CDC427">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E5235B8" w14:textId="4E53A795">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Guided planning: character + problem + resolution </w:t>
            </w:r>
          </w:p>
          <w:p w:rsidR="2D1AF74D" w:rsidP="738F37D8" w:rsidRDefault="2D1AF74D" w14:paraId="5398C54F" w14:textId="4AE3699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88868DC" w14:textId="27135BAA">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Co-construct an opening paragraph </w:t>
            </w:r>
          </w:p>
          <w:p w:rsidR="2D1AF74D" w:rsidP="738F37D8" w:rsidRDefault="2D1AF74D" w14:paraId="0B32DE41" w14:textId="65C1251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CF4D327" w14:textId="6C3EFF81">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Independent writing: short narrative (scaffolded plan) </w:t>
            </w:r>
          </w:p>
          <w:p w:rsidR="2D1AF74D" w:rsidP="738F37D8" w:rsidRDefault="2D1AF74D" w14:paraId="3B9B32A9" w14:textId="37CCDA8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4F30BC6" w14:textId="66F3D06C">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Mid-write pause: check structure and SPaG </w:t>
            </w:r>
          </w:p>
          <w:p w:rsidR="2D1AF74D" w:rsidP="738F37D8" w:rsidRDefault="2D1AF74D" w14:paraId="6564FDBB" w14:textId="755ED23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5CBE28C" w14:textId="085CE2EE">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Review: teacher feedback on structure and clarity</w:t>
            </w:r>
          </w:p>
        </w:tc>
        <w:tc>
          <w:tcPr>
            <w:tcW w:w="1680" w:type="dxa"/>
            <w:tcMar/>
          </w:tcPr>
          <w:p w:rsidR="2D1AF74D" w:rsidP="738F37D8" w:rsidRDefault="2D1AF74D" w14:paraId="1533E1B2" w14:textId="6A771D32">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Story planning sheets </w:t>
            </w:r>
          </w:p>
          <w:p w:rsidR="2D1AF74D" w:rsidP="738F37D8" w:rsidRDefault="2D1AF74D" w14:paraId="0D180C05" w14:textId="1E3C825B">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62FC18A" w14:textId="79923DA0">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Model opening </w:t>
            </w:r>
          </w:p>
          <w:p w:rsidR="2D1AF74D" w:rsidP="738F37D8" w:rsidRDefault="2D1AF74D" w14:paraId="3DEC146A" w14:textId="422B244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24CAD43" w14:textId="704E0AAA">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Work booklet</w:t>
            </w:r>
          </w:p>
          <w:p w:rsidR="2D1AF74D" w:rsidP="2D1AF74D" w:rsidRDefault="2D1AF74D" w14:paraId="156534AC" w14:textId="7484AC31">
            <w:pPr>
              <w:pStyle w:val="Normal"/>
              <w:rPr>
                <w:rFonts w:ascii="Arial" w:hAnsi="Arial" w:cs="Arial"/>
                <w:b w:val="1"/>
                <w:bCs w:val="1"/>
              </w:rPr>
            </w:pPr>
          </w:p>
        </w:tc>
        <w:tc>
          <w:tcPr>
            <w:tcW w:w="2700" w:type="dxa"/>
            <w:tcMar/>
          </w:tcPr>
          <w:p w:rsidR="2D1AF74D" w:rsidP="738F37D8" w:rsidRDefault="2D1AF74D" w14:paraId="551F1966" w14:textId="540E8C1E">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b w:val="1"/>
                <w:bCs w:val="1"/>
                <w:noProof w:val="0"/>
                <w:sz w:val="24"/>
                <w:szCs w:val="24"/>
                <w:lang w:val="en-GB"/>
              </w:rPr>
              <w:t>English:</w:t>
            </w:r>
            <w:r w:rsidRPr="738F37D8" w:rsidR="1B4331E1">
              <w:rPr>
                <w:rFonts w:ascii="Arial" w:hAnsi="Arial" w:eastAsia="Arial" w:cs="Arial"/>
                <w:noProof w:val="0"/>
                <w:sz w:val="24"/>
                <w:szCs w:val="24"/>
                <w:lang w:val="en-GB"/>
              </w:rPr>
              <w:t xml:space="preserve"> narrative structure, cohesion, punctuation </w:t>
            </w:r>
          </w:p>
          <w:p w:rsidR="2D1AF74D" w:rsidP="738F37D8" w:rsidRDefault="2D1AF74D" w14:paraId="51833F4D" w14:textId="6EB11D1C">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5EA24807" w14:textId="5F13B7AF">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b w:val="1"/>
                <w:bCs w:val="1"/>
                <w:noProof w:val="0"/>
                <w:sz w:val="24"/>
                <w:szCs w:val="24"/>
                <w:lang w:val="en-GB"/>
              </w:rPr>
              <w:t>Employability:</w:t>
            </w:r>
            <w:r w:rsidRPr="738F37D8" w:rsidR="1B4331E1">
              <w:rPr>
                <w:rFonts w:ascii="Arial" w:hAnsi="Arial" w:eastAsia="Arial" w:cs="Arial"/>
                <w:noProof w:val="0"/>
                <w:sz w:val="24"/>
                <w:szCs w:val="24"/>
                <w:lang w:val="en-GB"/>
              </w:rPr>
              <w:t xml:space="preserve"> organising ideas and completing extended tasks </w:t>
            </w:r>
          </w:p>
          <w:p w:rsidR="2D1AF74D" w:rsidP="738F37D8" w:rsidRDefault="2D1AF74D" w14:paraId="2E2C5A57" w14:textId="15701EFC">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66CEAE51" w14:textId="39C28F09">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b w:val="1"/>
                <w:bCs w:val="1"/>
                <w:noProof w:val="0"/>
                <w:sz w:val="24"/>
                <w:szCs w:val="24"/>
                <w:lang w:val="en-GB"/>
              </w:rPr>
              <w:t>British Values:</w:t>
            </w:r>
            <w:r w:rsidRPr="738F37D8" w:rsidR="1B4331E1">
              <w:rPr>
                <w:rFonts w:ascii="Arial" w:hAnsi="Arial" w:eastAsia="Arial" w:cs="Arial"/>
                <w:noProof w:val="0"/>
                <w:sz w:val="24"/>
                <w:szCs w:val="24"/>
                <w:lang w:val="en-GB"/>
              </w:rPr>
              <w:t xml:space="preserve"> individual expression</w:t>
            </w:r>
          </w:p>
          <w:p w:rsidR="2D1AF74D" w:rsidP="2D1AF74D" w:rsidRDefault="2D1AF74D" w14:paraId="0713704C" w14:textId="6A5D15EA">
            <w:pPr>
              <w:pStyle w:val="Normal"/>
              <w:rPr>
                <w:rFonts w:ascii="Arial" w:hAnsi="Arial" w:cs="Arial"/>
                <w:b w:val="1"/>
                <w:bCs w:val="1"/>
              </w:rPr>
            </w:pPr>
          </w:p>
        </w:tc>
        <w:tc>
          <w:tcPr>
            <w:tcW w:w="2368" w:type="dxa"/>
            <w:tcMar/>
          </w:tcPr>
          <w:p w:rsidR="2D1AF74D" w:rsidP="738F37D8" w:rsidRDefault="2D1AF74D" w14:paraId="6CBA9B98" w14:textId="700477C5">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 xml:space="preserve">Planned story + written piece </w:t>
            </w:r>
          </w:p>
          <w:p w:rsidR="2D1AF74D" w:rsidP="738F37D8" w:rsidRDefault="2D1AF74D" w14:paraId="391DC6D8" w14:textId="6B79E5E7">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568FFDA" w14:textId="0B05C1D5">
            <w:pPr>
              <w:pStyle w:val="Normal"/>
              <w:spacing w:before="0" w:beforeAutospacing="off" w:after="0" w:afterAutospacing="off"/>
              <w:ind w:left="0"/>
              <w:rPr>
                <w:rFonts w:ascii="Arial" w:hAnsi="Arial" w:eastAsia="Arial" w:cs="Arial"/>
                <w:noProof w:val="0"/>
                <w:sz w:val="24"/>
                <w:szCs w:val="24"/>
                <w:lang w:val="en-GB"/>
              </w:rPr>
            </w:pPr>
            <w:r w:rsidRPr="738F37D8" w:rsidR="1B4331E1">
              <w:rPr>
                <w:rFonts w:ascii="Arial" w:hAnsi="Arial" w:eastAsia="Arial" w:cs="Arial"/>
                <w:noProof w:val="0"/>
                <w:sz w:val="24"/>
                <w:szCs w:val="24"/>
                <w:lang w:val="en-GB"/>
              </w:rPr>
              <w:t>Teacher feedback (structure + SPaG)</w:t>
            </w:r>
          </w:p>
          <w:p w:rsidR="2D1AF74D" w:rsidP="2D1AF74D" w:rsidRDefault="2D1AF74D" w14:paraId="5E4142D6" w14:textId="726FFC1A">
            <w:pPr>
              <w:pStyle w:val="Normal"/>
              <w:rPr>
                <w:rFonts w:ascii="Arial" w:hAnsi="Arial" w:cs="Arial"/>
                <w:b w:val="1"/>
                <w:bCs w:val="1"/>
              </w:rPr>
            </w:pPr>
          </w:p>
        </w:tc>
      </w:tr>
      <w:tr w:rsidR="2D1AF74D" w:rsidTr="738F37D8" w14:paraId="6BBF1889">
        <w:trPr>
          <w:trHeight w:val="823"/>
        </w:trPr>
        <w:tc>
          <w:tcPr>
            <w:tcW w:w="1845" w:type="dxa"/>
            <w:tcMar/>
            <w:vAlign w:val="center"/>
          </w:tcPr>
          <w:p w:rsidR="1E13DE8C" w:rsidP="2D1AF74D" w:rsidRDefault="1E13DE8C" w14:paraId="44D8891D" w14:textId="53676E68">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29</w:t>
            </w:r>
            <w:r w:rsidRPr="738F37D8" w:rsidR="0D3A9977">
              <w:rPr>
                <w:rFonts w:ascii="Calibri" w:hAnsi="Calibri" w:cs="Calibri" w:asciiTheme="minorAscii" w:hAnsiTheme="minorAscii" w:cstheme="minorAscii"/>
                <w:b w:val="1"/>
                <w:bCs w:val="1"/>
              </w:rPr>
              <w:t xml:space="preserve">- </w:t>
            </w:r>
            <w:r w:rsidRPr="738F37D8" w:rsidR="0D3A9977">
              <w:rPr>
                <w:rFonts w:ascii="Calibri" w:hAnsi="Calibri" w:eastAsia="Calibri" w:cs="Calibri"/>
                <w:noProof w:val="0"/>
                <w:sz w:val="24"/>
                <w:szCs w:val="24"/>
                <w:lang w:val="en-GB"/>
              </w:rPr>
              <w:t>Extended Creative Writing (Assessment Conditions)</w:t>
            </w:r>
          </w:p>
        </w:tc>
        <w:tc>
          <w:tcPr>
            <w:tcW w:w="2370" w:type="dxa"/>
            <w:tcMar/>
            <w:vAlign w:val="center"/>
          </w:tcPr>
          <w:p w:rsidR="2D1AF74D" w:rsidP="738F37D8" w:rsidRDefault="2D1AF74D" w14:paraId="64029CBB" w14:textId="05E51BB7">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 xml:space="preserve">Plan and write an extended piece independently </w:t>
            </w:r>
          </w:p>
          <w:p w:rsidR="2D1AF74D" w:rsidP="738F37D8" w:rsidRDefault="2D1AF74D" w14:paraId="1A48EECB" w14:textId="660F820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ACA9B4B" w14:textId="776692B9">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 xml:space="preserve">Apply descriptive techniques and structure consistently </w:t>
            </w:r>
          </w:p>
          <w:p w:rsidR="2D1AF74D" w:rsidP="738F37D8" w:rsidRDefault="2D1AF74D" w14:paraId="606471B0" w14:textId="32DC6C1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7D51849" w14:textId="6F19F3F7">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Sustain writing over a longer period</w:t>
            </w:r>
          </w:p>
        </w:tc>
        <w:tc>
          <w:tcPr>
            <w:tcW w:w="4425" w:type="dxa"/>
            <w:tcMar/>
          </w:tcPr>
          <w:p w:rsidR="2D1AF74D" w:rsidP="738F37D8" w:rsidRDefault="2D1AF74D" w14:paraId="2062C510" w14:textId="6F62F40F">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 xml:space="preserve">Teacher modelling: planning for an extended response (time allocation) </w:t>
            </w:r>
          </w:p>
          <w:p w:rsidR="2D1AF74D" w:rsidP="738F37D8" w:rsidRDefault="2D1AF74D" w14:paraId="69A3DBFD" w14:textId="6840C2E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C071B4A" w14:textId="09F6B121">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 xml:space="preserve">Students create their own plan (teacher checks for feasibility) </w:t>
            </w:r>
          </w:p>
          <w:p w:rsidR="2D1AF74D" w:rsidP="738F37D8" w:rsidRDefault="2D1AF74D" w14:paraId="0E923426" w14:textId="4D5B7809">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6700E35" w14:textId="280876B3">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 xml:space="preserve">Independent extended writing (reduced scaffolding) </w:t>
            </w:r>
          </w:p>
          <w:p w:rsidR="2D1AF74D" w:rsidP="738F37D8" w:rsidRDefault="2D1AF74D" w14:paraId="2EB69DC4" w14:textId="64549F1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1E6C00B" w14:textId="7425C546">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 xml:space="preserve">Mid-point check: self-review against checklist </w:t>
            </w:r>
          </w:p>
          <w:p w:rsidR="2D1AF74D" w:rsidP="738F37D8" w:rsidRDefault="2D1AF74D" w14:paraId="7359FF3B" w14:textId="035BF36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2B64300" w14:textId="04B752DC">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End review: quick edit for clarity and punctuation</w:t>
            </w:r>
          </w:p>
        </w:tc>
        <w:tc>
          <w:tcPr>
            <w:tcW w:w="1680" w:type="dxa"/>
            <w:tcMar/>
          </w:tcPr>
          <w:p w:rsidR="2D1AF74D" w:rsidP="738F37D8" w:rsidRDefault="2D1AF74D" w14:paraId="6F580833" w14:textId="181D6524">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 xml:space="preserve">Planning template </w:t>
            </w:r>
          </w:p>
          <w:p w:rsidR="2D1AF74D" w:rsidP="738F37D8" w:rsidRDefault="2D1AF74D" w14:paraId="6E576E2A" w14:textId="3D565870">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3BFCE5C" w14:textId="0E2A1AB7">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 xml:space="preserve">Writing checklist </w:t>
            </w:r>
          </w:p>
          <w:p w:rsidR="2D1AF74D" w:rsidP="738F37D8" w:rsidRDefault="2D1AF74D" w14:paraId="04344ECE" w14:textId="4A83503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9419C3A" w14:textId="4B23DB6F">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Work booklet/ exercise books</w:t>
            </w:r>
          </w:p>
          <w:p w:rsidR="2D1AF74D" w:rsidP="2D1AF74D" w:rsidRDefault="2D1AF74D" w14:paraId="065C08B3" w14:textId="4BFFAEDD">
            <w:pPr>
              <w:pStyle w:val="Normal"/>
              <w:rPr>
                <w:rFonts w:ascii="Arial" w:hAnsi="Arial" w:cs="Arial"/>
                <w:b w:val="1"/>
                <w:bCs w:val="1"/>
              </w:rPr>
            </w:pPr>
          </w:p>
        </w:tc>
        <w:tc>
          <w:tcPr>
            <w:tcW w:w="2700" w:type="dxa"/>
            <w:tcMar/>
          </w:tcPr>
          <w:p w:rsidR="2D1AF74D" w:rsidP="738F37D8" w:rsidRDefault="2D1AF74D" w14:paraId="3AB60984" w14:textId="39894C21">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b w:val="1"/>
                <w:bCs w:val="1"/>
                <w:noProof w:val="0"/>
                <w:sz w:val="24"/>
                <w:szCs w:val="24"/>
                <w:lang w:val="en-GB"/>
              </w:rPr>
              <w:t>English:</w:t>
            </w:r>
            <w:r w:rsidRPr="738F37D8" w:rsidR="0D3A9977">
              <w:rPr>
                <w:rFonts w:ascii="Arial" w:hAnsi="Arial" w:eastAsia="Arial" w:cs="Arial"/>
                <w:noProof w:val="0"/>
                <w:sz w:val="24"/>
                <w:szCs w:val="24"/>
                <w:lang w:val="en-GB"/>
              </w:rPr>
              <w:t xml:space="preserve"> extended writing, cohesion, editing </w:t>
            </w:r>
          </w:p>
          <w:p w:rsidR="2D1AF74D" w:rsidP="738F37D8" w:rsidRDefault="2D1AF74D" w14:paraId="09F8A9DA" w14:textId="1633D7D3">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153E1CCB" w14:textId="7B3FA53B">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b w:val="1"/>
                <w:bCs w:val="1"/>
                <w:noProof w:val="0"/>
                <w:sz w:val="24"/>
                <w:szCs w:val="24"/>
                <w:lang w:val="en-GB"/>
              </w:rPr>
              <w:t>Employability:</w:t>
            </w:r>
            <w:r w:rsidRPr="738F37D8" w:rsidR="0D3A9977">
              <w:rPr>
                <w:rFonts w:ascii="Arial" w:hAnsi="Arial" w:eastAsia="Arial" w:cs="Arial"/>
                <w:noProof w:val="0"/>
                <w:sz w:val="24"/>
                <w:szCs w:val="24"/>
                <w:lang w:val="en-GB"/>
              </w:rPr>
              <w:t xml:space="preserve"> independence, time management, resilience </w:t>
            </w:r>
          </w:p>
          <w:p w:rsidR="2D1AF74D" w:rsidP="738F37D8" w:rsidRDefault="2D1AF74D" w14:paraId="102BFD02" w14:textId="7710473A">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4285C61F" w14:textId="7BC43014">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b w:val="1"/>
                <w:bCs w:val="1"/>
                <w:noProof w:val="0"/>
                <w:sz w:val="24"/>
                <w:szCs w:val="24"/>
                <w:lang w:val="en-GB"/>
              </w:rPr>
              <w:t>British Values:</w:t>
            </w:r>
            <w:r w:rsidRPr="738F37D8" w:rsidR="0D3A9977">
              <w:rPr>
                <w:rFonts w:ascii="Arial" w:hAnsi="Arial" w:eastAsia="Arial" w:cs="Arial"/>
                <w:noProof w:val="0"/>
                <w:sz w:val="24"/>
                <w:szCs w:val="24"/>
                <w:lang w:val="en-GB"/>
              </w:rPr>
              <w:t xml:space="preserve"> responsibility for own work</w:t>
            </w:r>
          </w:p>
          <w:p w:rsidR="2D1AF74D" w:rsidP="2D1AF74D" w:rsidRDefault="2D1AF74D" w14:paraId="3F996E67" w14:textId="6432A961">
            <w:pPr>
              <w:pStyle w:val="Normal"/>
              <w:rPr>
                <w:rFonts w:ascii="Arial" w:hAnsi="Arial" w:cs="Arial"/>
                <w:b w:val="1"/>
                <w:bCs w:val="1"/>
              </w:rPr>
            </w:pPr>
          </w:p>
        </w:tc>
        <w:tc>
          <w:tcPr>
            <w:tcW w:w="2368" w:type="dxa"/>
            <w:tcMar/>
          </w:tcPr>
          <w:p w:rsidR="2D1AF74D" w:rsidP="738F37D8" w:rsidRDefault="2D1AF74D" w14:paraId="6B0BC975" w14:textId="6D02A393">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b w:val="1"/>
                <w:bCs w:val="1"/>
                <w:noProof w:val="0"/>
                <w:sz w:val="24"/>
                <w:szCs w:val="24"/>
                <w:lang w:val="en-GB"/>
              </w:rPr>
              <w:t>Summative:</w:t>
            </w:r>
            <w:r w:rsidRPr="738F37D8" w:rsidR="0D3A9977">
              <w:rPr>
                <w:rFonts w:ascii="Arial" w:hAnsi="Arial" w:eastAsia="Arial" w:cs="Arial"/>
                <w:noProof w:val="0"/>
                <w:sz w:val="24"/>
                <w:szCs w:val="24"/>
                <w:lang w:val="en-GB"/>
              </w:rPr>
              <w:t xml:space="preserve"> extended creative piece </w:t>
            </w:r>
          </w:p>
          <w:p w:rsidR="2D1AF74D" w:rsidP="738F37D8" w:rsidRDefault="2D1AF74D" w14:paraId="14430597" w14:textId="4882DD0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C280221" w14:textId="08734671">
            <w:pPr>
              <w:pStyle w:val="Normal"/>
              <w:spacing w:before="0" w:beforeAutospacing="off" w:after="0" w:afterAutospacing="off"/>
              <w:ind w:left="0"/>
              <w:rPr>
                <w:rFonts w:ascii="Arial" w:hAnsi="Arial" w:eastAsia="Arial" w:cs="Arial"/>
                <w:noProof w:val="0"/>
                <w:sz w:val="24"/>
                <w:szCs w:val="24"/>
                <w:lang w:val="en-GB"/>
              </w:rPr>
            </w:pPr>
            <w:r w:rsidRPr="738F37D8" w:rsidR="0D3A9977">
              <w:rPr>
                <w:rFonts w:ascii="Arial" w:hAnsi="Arial" w:eastAsia="Arial" w:cs="Arial"/>
                <w:noProof w:val="0"/>
                <w:sz w:val="24"/>
                <w:szCs w:val="24"/>
                <w:lang w:val="en-GB"/>
              </w:rPr>
              <w:t>Teacher marking against FS criteria</w:t>
            </w:r>
          </w:p>
          <w:p w:rsidR="2D1AF74D" w:rsidP="2D1AF74D" w:rsidRDefault="2D1AF74D" w14:paraId="0B66D83A" w14:textId="28A51B79">
            <w:pPr>
              <w:pStyle w:val="Normal"/>
              <w:rPr>
                <w:rFonts w:ascii="Arial" w:hAnsi="Arial" w:cs="Arial"/>
                <w:b w:val="1"/>
                <w:bCs w:val="1"/>
              </w:rPr>
            </w:pPr>
          </w:p>
        </w:tc>
      </w:tr>
      <w:tr w:rsidR="2D1AF74D" w:rsidTr="738F37D8" w14:paraId="236E74B7">
        <w:trPr>
          <w:trHeight w:val="823"/>
        </w:trPr>
        <w:tc>
          <w:tcPr>
            <w:tcW w:w="1845" w:type="dxa"/>
            <w:tcMar/>
            <w:vAlign w:val="center"/>
          </w:tcPr>
          <w:p w:rsidR="1E13DE8C" w:rsidP="2D1AF74D" w:rsidRDefault="1E13DE8C" w14:paraId="2AD588BD" w14:textId="0E370F54">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30</w:t>
            </w:r>
            <w:r w:rsidRPr="738F37D8" w:rsidR="7642A17F">
              <w:rPr>
                <w:rFonts w:ascii="Calibri" w:hAnsi="Calibri" w:cs="Calibri" w:asciiTheme="minorAscii" w:hAnsiTheme="minorAscii" w:cstheme="minorAscii"/>
                <w:b w:val="1"/>
                <w:bCs w:val="1"/>
              </w:rPr>
              <w:t xml:space="preserve">- </w:t>
            </w:r>
            <w:r w:rsidRPr="738F37D8" w:rsidR="7642A17F">
              <w:rPr>
                <w:rFonts w:ascii="Calibri" w:hAnsi="Calibri" w:eastAsia="Calibri" w:cs="Calibri"/>
                <w:noProof w:val="0"/>
                <w:sz w:val="24"/>
                <w:szCs w:val="24"/>
                <w:lang w:val="en-GB"/>
              </w:rPr>
              <w:t>Editing, Improving &amp; Reflection</w:t>
            </w:r>
          </w:p>
        </w:tc>
        <w:tc>
          <w:tcPr>
            <w:tcW w:w="2370" w:type="dxa"/>
            <w:tcMar/>
            <w:vAlign w:val="center"/>
          </w:tcPr>
          <w:p w:rsidR="2D1AF74D" w:rsidP="738F37D8" w:rsidRDefault="2D1AF74D" w14:paraId="08F22E6C" w14:textId="48BC5872">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Edit writing for clarity, accuracy and impact </w:t>
            </w:r>
          </w:p>
          <w:p w:rsidR="2D1AF74D" w:rsidP="738F37D8" w:rsidRDefault="2D1AF74D" w14:paraId="73514A21" w14:textId="0E158B0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FA1B768" w14:textId="397345DE">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Identify strengths and targets </w:t>
            </w:r>
          </w:p>
          <w:p w:rsidR="2D1AF74D" w:rsidP="738F37D8" w:rsidRDefault="2D1AF74D" w14:paraId="5433F9F8" w14:textId="0F1E99A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0AD3FBC" w14:textId="059AE685">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Produce an improved redraft</w:t>
            </w:r>
          </w:p>
        </w:tc>
        <w:tc>
          <w:tcPr>
            <w:tcW w:w="4425" w:type="dxa"/>
            <w:tcMar/>
          </w:tcPr>
          <w:p w:rsidR="2D1AF74D" w:rsidP="738F37D8" w:rsidRDefault="2D1AF74D" w14:paraId="5C99E8C3" w14:textId="7E2911BD">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Teacher modelling: effective editing (SPaG + clarity + vocabulary) </w:t>
            </w:r>
          </w:p>
          <w:p w:rsidR="2D1AF74D" w:rsidP="738F37D8" w:rsidRDefault="2D1AF74D" w14:paraId="2058BCDD" w14:textId="083B6EF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1E73E4A" w14:textId="03BBDC46">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Guided editing using checklist (colour-code corrections) </w:t>
            </w:r>
          </w:p>
          <w:p w:rsidR="2D1AF74D" w:rsidP="738F37D8" w:rsidRDefault="2D1AF74D" w14:paraId="597E3D26" w14:textId="036C38CB">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EACE2E2" w14:textId="284B9EF5">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Paired review: give one strength and one target </w:t>
            </w:r>
          </w:p>
          <w:p w:rsidR="2D1AF74D" w:rsidP="738F37D8" w:rsidRDefault="2D1AF74D" w14:paraId="33463CA1" w14:textId="69C7F65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0216EEB" w14:textId="6AFD106D">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Independent redraft of selected section </w:t>
            </w:r>
          </w:p>
          <w:p w:rsidR="2D1AF74D" w:rsidP="738F37D8" w:rsidRDefault="2D1AF74D" w14:paraId="6E8E6F8D" w14:textId="2BEC5ACC">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Reflection: what improved and why</w:t>
            </w:r>
          </w:p>
        </w:tc>
        <w:tc>
          <w:tcPr>
            <w:tcW w:w="1680" w:type="dxa"/>
            <w:tcMar/>
          </w:tcPr>
          <w:p w:rsidR="2D1AF74D" w:rsidP="738F37D8" w:rsidRDefault="2D1AF74D" w14:paraId="4C0B087E" w14:textId="48CACD71">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Editing checklist </w:t>
            </w:r>
          </w:p>
          <w:p w:rsidR="2D1AF74D" w:rsidP="738F37D8" w:rsidRDefault="2D1AF74D" w14:paraId="27FAED8F" w14:textId="664DC19F">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366B4BB" w14:textId="4E9E5322">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Highlighters </w:t>
            </w:r>
          </w:p>
          <w:p w:rsidR="2D1AF74D" w:rsidP="738F37D8" w:rsidRDefault="2D1AF74D" w14:paraId="5A59092D" w14:textId="5233887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6007CCE" w14:textId="562A061B">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Work booklet</w:t>
            </w:r>
          </w:p>
          <w:p w:rsidR="2D1AF74D" w:rsidP="2D1AF74D" w:rsidRDefault="2D1AF74D" w14:paraId="1C0E6D0D" w14:textId="78240837">
            <w:pPr>
              <w:pStyle w:val="Normal"/>
              <w:rPr>
                <w:rFonts w:ascii="Arial" w:hAnsi="Arial" w:cs="Arial"/>
                <w:b w:val="1"/>
                <w:bCs w:val="1"/>
              </w:rPr>
            </w:pPr>
          </w:p>
        </w:tc>
        <w:tc>
          <w:tcPr>
            <w:tcW w:w="2700" w:type="dxa"/>
            <w:tcMar/>
          </w:tcPr>
          <w:p w:rsidR="2D1AF74D" w:rsidP="738F37D8" w:rsidRDefault="2D1AF74D" w14:paraId="60F9BF6F" w14:textId="512F9285">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b w:val="1"/>
                <w:bCs w:val="1"/>
                <w:noProof w:val="0"/>
                <w:sz w:val="24"/>
                <w:szCs w:val="24"/>
                <w:lang w:val="en-GB"/>
              </w:rPr>
              <w:t>English:</w:t>
            </w:r>
            <w:r w:rsidRPr="738F37D8" w:rsidR="7642A17F">
              <w:rPr>
                <w:rFonts w:ascii="Arial" w:hAnsi="Arial" w:eastAsia="Arial" w:cs="Arial"/>
                <w:noProof w:val="0"/>
                <w:sz w:val="24"/>
                <w:szCs w:val="24"/>
                <w:lang w:val="en-GB"/>
              </w:rPr>
              <w:t xml:space="preserve"> proofreading, editing, improving vocabulary </w:t>
            </w:r>
          </w:p>
          <w:p w:rsidR="2D1AF74D" w:rsidP="738F37D8" w:rsidRDefault="2D1AF74D" w14:paraId="5F385F42" w14:textId="01318AEB">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42768C06" w14:textId="2BBE0122">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b w:val="1"/>
                <w:bCs w:val="1"/>
                <w:noProof w:val="0"/>
                <w:sz w:val="24"/>
                <w:szCs w:val="24"/>
                <w:lang w:val="en-GB"/>
              </w:rPr>
              <w:t>Employability:</w:t>
            </w:r>
            <w:r w:rsidRPr="738F37D8" w:rsidR="7642A17F">
              <w:rPr>
                <w:rFonts w:ascii="Arial" w:hAnsi="Arial" w:eastAsia="Arial" w:cs="Arial"/>
                <w:noProof w:val="0"/>
                <w:sz w:val="24"/>
                <w:szCs w:val="24"/>
                <w:lang w:val="en-GB"/>
              </w:rPr>
              <w:t xml:space="preserve"> quality control and attention to detail </w:t>
            </w:r>
          </w:p>
          <w:p w:rsidR="2D1AF74D" w:rsidP="738F37D8" w:rsidRDefault="2D1AF74D" w14:paraId="2AF92AB3" w14:textId="154416B0">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7038A1C6" w14:textId="4D6E2F70">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b w:val="1"/>
                <w:bCs w:val="1"/>
                <w:noProof w:val="0"/>
                <w:sz w:val="24"/>
                <w:szCs w:val="24"/>
                <w:lang w:val="en-GB"/>
              </w:rPr>
              <w:t>British Values:</w:t>
            </w:r>
            <w:r w:rsidRPr="738F37D8" w:rsidR="7642A17F">
              <w:rPr>
                <w:rFonts w:ascii="Arial" w:hAnsi="Arial" w:eastAsia="Arial" w:cs="Arial"/>
                <w:noProof w:val="0"/>
                <w:sz w:val="24"/>
                <w:szCs w:val="24"/>
                <w:lang w:val="en-GB"/>
              </w:rPr>
              <w:t xml:space="preserve"> responsibility and self-improvement</w:t>
            </w:r>
          </w:p>
          <w:p w:rsidR="2D1AF74D" w:rsidP="2D1AF74D" w:rsidRDefault="2D1AF74D" w14:paraId="685810A1" w14:textId="61F859B0">
            <w:pPr>
              <w:pStyle w:val="Normal"/>
              <w:rPr>
                <w:rFonts w:ascii="Arial" w:hAnsi="Arial" w:cs="Arial"/>
                <w:b w:val="1"/>
                <w:bCs w:val="1"/>
              </w:rPr>
            </w:pPr>
          </w:p>
        </w:tc>
        <w:tc>
          <w:tcPr>
            <w:tcW w:w="2368" w:type="dxa"/>
            <w:tcMar/>
          </w:tcPr>
          <w:p w:rsidR="2D1AF74D" w:rsidP="738F37D8" w:rsidRDefault="2D1AF74D" w14:paraId="31DD770D" w14:textId="2E35885A">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Redrafted section </w:t>
            </w:r>
          </w:p>
          <w:p w:rsidR="2D1AF74D" w:rsidP="738F37D8" w:rsidRDefault="2D1AF74D" w14:paraId="49B788B9" w14:textId="5EEA007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34FE3EE" w14:textId="4395C9D7">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 xml:space="preserve">Reflection paragraph </w:t>
            </w:r>
          </w:p>
          <w:p w:rsidR="2D1AF74D" w:rsidP="738F37D8" w:rsidRDefault="2D1AF74D" w14:paraId="4DF07B5D" w14:textId="0AAC712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BEA66ED" w14:textId="5EFBAB7A">
            <w:pPr>
              <w:pStyle w:val="Normal"/>
              <w:spacing w:before="0" w:beforeAutospacing="off" w:after="0" w:afterAutospacing="off"/>
              <w:ind w:left="0"/>
              <w:rPr>
                <w:rFonts w:ascii="Arial" w:hAnsi="Arial" w:eastAsia="Arial" w:cs="Arial"/>
                <w:noProof w:val="0"/>
                <w:sz w:val="24"/>
                <w:szCs w:val="24"/>
                <w:lang w:val="en-GB"/>
              </w:rPr>
            </w:pPr>
            <w:r w:rsidRPr="738F37D8" w:rsidR="7642A17F">
              <w:rPr>
                <w:rFonts w:ascii="Arial" w:hAnsi="Arial" w:eastAsia="Arial" w:cs="Arial"/>
                <w:noProof w:val="0"/>
                <w:sz w:val="24"/>
                <w:szCs w:val="24"/>
                <w:lang w:val="en-GB"/>
              </w:rPr>
              <w:t>Teacher feedback</w:t>
            </w:r>
          </w:p>
          <w:p w:rsidR="2D1AF74D" w:rsidP="2D1AF74D" w:rsidRDefault="2D1AF74D" w14:paraId="3E472185" w14:textId="490DAE77">
            <w:pPr>
              <w:pStyle w:val="Normal"/>
              <w:rPr>
                <w:rFonts w:ascii="Arial" w:hAnsi="Arial" w:cs="Arial"/>
                <w:b w:val="1"/>
                <w:bCs w:val="1"/>
              </w:rPr>
            </w:pPr>
          </w:p>
        </w:tc>
      </w:tr>
      <w:tr w:rsidR="2D1AF74D" w:rsidTr="738F37D8" w14:paraId="53999202">
        <w:trPr>
          <w:trHeight w:val="823"/>
        </w:trPr>
        <w:tc>
          <w:tcPr>
            <w:tcW w:w="1845" w:type="dxa"/>
            <w:tcMar/>
            <w:vAlign w:val="center"/>
          </w:tcPr>
          <w:p w:rsidR="1E13DE8C" w:rsidP="2D1AF74D" w:rsidRDefault="1E13DE8C" w14:paraId="586C79F1" w14:textId="34C28E6E">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31</w:t>
            </w:r>
            <w:r w:rsidRPr="738F37D8" w:rsidR="632ADB49">
              <w:rPr>
                <w:rFonts w:ascii="Calibri" w:hAnsi="Calibri" w:cs="Calibri" w:asciiTheme="minorAscii" w:hAnsiTheme="minorAscii" w:cstheme="minorAscii"/>
                <w:b w:val="1"/>
                <w:bCs w:val="1"/>
              </w:rPr>
              <w:t xml:space="preserve">- </w:t>
            </w:r>
            <w:r w:rsidRPr="738F37D8" w:rsidR="632ADB49">
              <w:rPr>
                <w:rFonts w:ascii="Calibri" w:hAnsi="Calibri" w:eastAsia="Calibri" w:cs="Calibri"/>
                <w:noProof w:val="0"/>
                <w:sz w:val="24"/>
                <w:szCs w:val="24"/>
                <w:lang w:val="en-GB"/>
              </w:rPr>
              <w:t>Reading Revision (Approach &amp; Evidence)</w:t>
            </w:r>
          </w:p>
        </w:tc>
        <w:tc>
          <w:tcPr>
            <w:tcW w:w="2370" w:type="dxa"/>
            <w:tcMar/>
            <w:vAlign w:val="center"/>
          </w:tcPr>
          <w:p w:rsidR="2D1AF74D" w:rsidP="738F37D8" w:rsidRDefault="2D1AF74D" w14:paraId="662DBAB2" w14:textId="26255736">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Apply a clear method to reading questions (read → find → answer) </w:t>
            </w:r>
          </w:p>
          <w:p w:rsidR="2D1AF74D" w:rsidP="738F37D8" w:rsidRDefault="2D1AF74D" w14:paraId="0E6DBD65" w14:textId="592C49A9">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0411E0A" w14:textId="6D867CFA">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Identify main ideas and viewpoints </w:t>
            </w:r>
          </w:p>
          <w:p w:rsidR="2D1AF74D" w:rsidP="738F37D8" w:rsidRDefault="2D1AF74D" w14:paraId="20D3648C" w14:textId="7CC886AF">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F7AD152" w14:textId="317527ED">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Use evidence to support answers</w:t>
            </w:r>
          </w:p>
        </w:tc>
        <w:tc>
          <w:tcPr>
            <w:tcW w:w="4425" w:type="dxa"/>
            <w:tcMar/>
          </w:tcPr>
          <w:p w:rsidR="2D1AF74D" w:rsidP="738F37D8" w:rsidRDefault="2D1AF74D" w14:paraId="2AE9C49B" w14:textId="6418A3AE">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Teacher modelling: step-by-step approach to a reading paper (think-aloud) </w:t>
            </w:r>
          </w:p>
          <w:p w:rsidR="2D1AF74D" w:rsidP="738F37D8" w:rsidRDefault="2D1AF74D" w14:paraId="34B3B981" w14:textId="34FFFE1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F166DD6" w14:textId="1348EC3B">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Guided practice on a short text with live questioning </w:t>
            </w:r>
          </w:p>
          <w:p w:rsidR="2D1AF74D" w:rsidP="738F37D8" w:rsidRDefault="2D1AF74D" w14:paraId="2510F7E1" w14:textId="675FD2AF">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18C1436" w14:textId="6D70D2CF">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Paired task: locate evidence and justify answers </w:t>
            </w:r>
          </w:p>
          <w:p w:rsidR="2D1AF74D" w:rsidP="738F37D8" w:rsidRDefault="2D1AF74D" w14:paraId="7C283892" w14:textId="34D8E54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7350EDB" w14:textId="450B8B10">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Independent practice questions (mixed difficulty) </w:t>
            </w:r>
          </w:p>
          <w:p w:rsidR="2D1AF74D" w:rsidP="738F37D8" w:rsidRDefault="2D1AF74D" w14:paraId="266986C5" w14:textId="77FFBF4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595185F" w14:textId="0208DE52">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Review: model strong answers and common errors</w:t>
            </w:r>
          </w:p>
        </w:tc>
        <w:tc>
          <w:tcPr>
            <w:tcW w:w="1680" w:type="dxa"/>
            <w:tcMar/>
          </w:tcPr>
          <w:p w:rsidR="2D1AF74D" w:rsidP="738F37D8" w:rsidRDefault="2D1AF74D" w14:paraId="0E948F12" w14:textId="08D34F35">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Exam-style texts </w:t>
            </w:r>
          </w:p>
          <w:p w:rsidR="2D1AF74D" w:rsidP="738F37D8" w:rsidRDefault="2D1AF74D" w14:paraId="4FAB1C5C" w14:textId="0B0A835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88E21B4" w14:textId="29CA23B8">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Question sheets </w:t>
            </w:r>
          </w:p>
          <w:p w:rsidR="2D1AF74D" w:rsidP="738F37D8" w:rsidRDefault="2D1AF74D" w14:paraId="2B58BB84" w14:textId="65492F5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68DD6B0" w14:textId="05A3552A">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Work booklet</w:t>
            </w:r>
          </w:p>
          <w:p w:rsidR="2D1AF74D" w:rsidP="2D1AF74D" w:rsidRDefault="2D1AF74D" w14:paraId="6693106C" w14:textId="3C8B1A16">
            <w:pPr>
              <w:pStyle w:val="Normal"/>
              <w:rPr>
                <w:rFonts w:ascii="Arial" w:hAnsi="Arial" w:cs="Arial"/>
                <w:b w:val="1"/>
                <w:bCs w:val="1"/>
              </w:rPr>
            </w:pPr>
          </w:p>
        </w:tc>
        <w:tc>
          <w:tcPr>
            <w:tcW w:w="2700" w:type="dxa"/>
            <w:tcMar/>
          </w:tcPr>
          <w:p w:rsidR="2D1AF74D" w:rsidP="738F37D8" w:rsidRDefault="2D1AF74D" w14:paraId="0FAA533E" w14:textId="6425FBCC">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b w:val="1"/>
                <w:bCs w:val="1"/>
                <w:noProof w:val="0"/>
                <w:sz w:val="24"/>
                <w:szCs w:val="24"/>
                <w:lang w:val="en-GB"/>
              </w:rPr>
              <w:t>English:</w:t>
            </w:r>
            <w:r w:rsidRPr="738F37D8" w:rsidR="632ADB49">
              <w:rPr>
                <w:rFonts w:ascii="Arial" w:hAnsi="Arial" w:eastAsia="Arial" w:cs="Arial"/>
                <w:noProof w:val="0"/>
                <w:sz w:val="24"/>
                <w:szCs w:val="24"/>
                <w:lang w:val="en-GB"/>
              </w:rPr>
              <w:t xml:space="preserve"> comprehension, evidence selection, written responses </w:t>
            </w:r>
          </w:p>
          <w:p w:rsidR="2D1AF74D" w:rsidP="738F37D8" w:rsidRDefault="2D1AF74D" w14:paraId="4E697014" w14:textId="555CE651">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22DB3F66" w14:textId="314B2F33">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b w:val="1"/>
                <w:bCs w:val="1"/>
                <w:noProof w:val="0"/>
                <w:sz w:val="24"/>
                <w:szCs w:val="24"/>
                <w:lang w:val="en-GB"/>
              </w:rPr>
              <w:t>Employability:</w:t>
            </w:r>
            <w:r w:rsidRPr="738F37D8" w:rsidR="632ADB49">
              <w:rPr>
                <w:rFonts w:ascii="Arial" w:hAnsi="Arial" w:eastAsia="Arial" w:cs="Arial"/>
                <w:noProof w:val="0"/>
                <w:sz w:val="24"/>
                <w:szCs w:val="24"/>
                <w:lang w:val="en-GB"/>
              </w:rPr>
              <w:t xml:space="preserve"> interpreting information accurately </w:t>
            </w:r>
          </w:p>
          <w:p w:rsidR="2D1AF74D" w:rsidP="738F37D8" w:rsidRDefault="2D1AF74D" w14:paraId="04E3683E" w14:textId="51E64597">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163CFC7C" w14:textId="25C61C46">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b w:val="1"/>
                <w:bCs w:val="1"/>
                <w:noProof w:val="0"/>
                <w:sz w:val="24"/>
                <w:szCs w:val="24"/>
                <w:lang w:val="en-GB"/>
              </w:rPr>
              <w:t>British Values:</w:t>
            </w:r>
            <w:r w:rsidRPr="738F37D8" w:rsidR="632ADB49">
              <w:rPr>
                <w:rFonts w:ascii="Arial" w:hAnsi="Arial" w:eastAsia="Arial" w:cs="Arial"/>
                <w:noProof w:val="0"/>
                <w:sz w:val="24"/>
                <w:szCs w:val="24"/>
                <w:lang w:val="en-GB"/>
              </w:rPr>
              <w:t xml:space="preserve"> responsibility in understanding information</w:t>
            </w:r>
          </w:p>
        </w:tc>
        <w:tc>
          <w:tcPr>
            <w:tcW w:w="2368" w:type="dxa"/>
            <w:tcMar/>
          </w:tcPr>
          <w:p w:rsidR="2D1AF74D" w:rsidP="738F37D8" w:rsidRDefault="2D1AF74D" w14:paraId="34C1365C" w14:textId="2127D00F">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Practice questions </w:t>
            </w:r>
          </w:p>
          <w:p w:rsidR="2D1AF74D" w:rsidP="738F37D8" w:rsidRDefault="2D1AF74D" w14:paraId="14C63E85" w14:textId="57E93DB0">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A8D9FAC" w14:textId="1533B367">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 xml:space="preserve">Teacher questioning </w:t>
            </w:r>
          </w:p>
          <w:p w:rsidR="2D1AF74D" w:rsidP="738F37D8" w:rsidRDefault="2D1AF74D" w14:paraId="32487944" w14:textId="4990A662">
            <w:pPr>
              <w:pStyle w:val="Normal"/>
              <w:spacing w:before="0" w:beforeAutospacing="off" w:after="0" w:afterAutospacing="off"/>
              <w:ind w:left="0"/>
              <w:rPr>
                <w:rFonts w:ascii="Arial" w:hAnsi="Arial" w:eastAsia="Arial" w:cs="Arial"/>
                <w:noProof w:val="0"/>
                <w:sz w:val="24"/>
                <w:szCs w:val="24"/>
                <w:lang w:val="en-GB"/>
              </w:rPr>
            </w:pPr>
            <w:r w:rsidRPr="738F37D8" w:rsidR="632ADB49">
              <w:rPr>
                <w:rFonts w:ascii="Arial" w:hAnsi="Arial" w:eastAsia="Arial" w:cs="Arial"/>
                <w:noProof w:val="0"/>
                <w:sz w:val="24"/>
                <w:szCs w:val="24"/>
                <w:lang w:val="en-GB"/>
              </w:rPr>
              <w:t>Marking with improvement prompts</w:t>
            </w:r>
          </w:p>
          <w:p w:rsidR="2D1AF74D" w:rsidP="2D1AF74D" w:rsidRDefault="2D1AF74D" w14:paraId="79D1C310" w14:textId="79858128">
            <w:pPr>
              <w:pStyle w:val="Normal"/>
              <w:rPr>
                <w:rFonts w:ascii="Arial" w:hAnsi="Arial" w:cs="Arial"/>
                <w:b w:val="1"/>
                <w:bCs w:val="1"/>
              </w:rPr>
            </w:pPr>
          </w:p>
        </w:tc>
      </w:tr>
      <w:tr w:rsidR="2D1AF74D" w:rsidTr="738F37D8" w14:paraId="75AAA529">
        <w:trPr>
          <w:trHeight w:val="823"/>
        </w:trPr>
        <w:tc>
          <w:tcPr>
            <w:tcW w:w="1845" w:type="dxa"/>
            <w:tcMar/>
            <w:vAlign w:val="center"/>
          </w:tcPr>
          <w:p w:rsidR="1E13DE8C" w:rsidP="2D1AF74D" w:rsidRDefault="1E13DE8C" w14:paraId="73C4EA20" w14:textId="1935876F">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32</w:t>
            </w:r>
            <w:r w:rsidRPr="738F37D8" w:rsidR="2981D379">
              <w:rPr>
                <w:rFonts w:ascii="Calibri" w:hAnsi="Calibri" w:cs="Calibri" w:asciiTheme="minorAscii" w:hAnsiTheme="minorAscii" w:cstheme="minorAscii"/>
                <w:b w:val="1"/>
                <w:bCs w:val="1"/>
              </w:rPr>
              <w:t xml:space="preserve">- </w:t>
            </w:r>
            <w:r w:rsidRPr="738F37D8" w:rsidR="2981D379">
              <w:rPr>
                <w:rFonts w:ascii="Calibri" w:hAnsi="Calibri" w:eastAsia="Calibri" w:cs="Calibri"/>
                <w:noProof w:val="0"/>
                <w:sz w:val="24"/>
                <w:szCs w:val="24"/>
                <w:lang w:val="en-GB"/>
              </w:rPr>
              <w:t>Writing Revision (Structure, Tone &amp; SPaG)</w:t>
            </w:r>
          </w:p>
        </w:tc>
        <w:tc>
          <w:tcPr>
            <w:tcW w:w="2370" w:type="dxa"/>
            <w:tcMar/>
            <w:vAlign w:val="center"/>
          </w:tcPr>
          <w:p w:rsidR="2D1AF74D" w:rsidP="738F37D8" w:rsidRDefault="2D1AF74D" w14:paraId="782F545E" w14:textId="4FC0C485">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Produce structured responses for purpose and audience </w:t>
            </w:r>
          </w:p>
          <w:p w:rsidR="2D1AF74D" w:rsidP="738F37D8" w:rsidRDefault="2D1AF74D" w14:paraId="55254FEC" w14:textId="6CF68FF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BFD8316" w14:textId="4FE94BBE">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Use paragraphs and appropriate tone </w:t>
            </w:r>
          </w:p>
          <w:p w:rsidR="2D1AF74D" w:rsidP="738F37D8" w:rsidRDefault="2D1AF74D" w14:paraId="14433A04" w14:textId="1D07E709">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516A9A4" w14:textId="54B03BAF">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Apply key </w:t>
            </w:r>
            <w:r w:rsidRPr="738F37D8" w:rsidR="2981D379">
              <w:rPr>
                <w:rFonts w:ascii="Arial" w:hAnsi="Arial" w:eastAsia="Arial" w:cs="Arial"/>
                <w:noProof w:val="0"/>
                <w:sz w:val="24"/>
                <w:szCs w:val="24"/>
                <w:lang w:val="en-GB"/>
              </w:rPr>
              <w:t>SPaG</w:t>
            </w:r>
            <w:r w:rsidRPr="738F37D8" w:rsidR="2981D379">
              <w:rPr>
                <w:rFonts w:ascii="Arial" w:hAnsi="Arial" w:eastAsia="Arial" w:cs="Arial"/>
                <w:noProof w:val="0"/>
                <w:sz w:val="24"/>
                <w:szCs w:val="24"/>
                <w:lang w:val="en-GB"/>
              </w:rPr>
              <w:t xml:space="preserve"> accurately</w:t>
            </w:r>
          </w:p>
        </w:tc>
        <w:tc>
          <w:tcPr>
            <w:tcW w:w="4425" w:type="dxa"/>
            <w:tcMar/>
          </w:tcPr>
          <w:p w:rsidR="2D1AF74D" w:rsidP="738F37D8" w:rsidRDefault="2D1AF74D" w14:paraId="758ACB84" w14:textId="0EF94F42">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Teacher modelling: planning and writing a full response </w:t>
            </w:r>
          </w:p>
          <w:p w:rsidR="2D1AF74D" w:rsidP="738F37D8" w:rsidRDefault="2D1AF74D" w14:paraId="1C50B01C" w14:textId="436DE29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2B4603D" w14:textId="7B78994D">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Guided planning using a simple frame </w:t>
            </w:r>
          </w:p>
          <w:p w:rsidR="2D1AF74D" w:rsidP="738F37D8" w:rsidRDefault="2D1AF74D" w14:paraId="0707745B" w14:textId="6C9F603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C22EE1C" w14:textId="723EBEDB">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Independent writing task (email/leaflet) </w:t>
            </w:r>
          </w:p>
          <w:p w:rsidR="2D1AF74D" w:rsidP="738F37D8" w:rsidRDefault="2D1AF74D" w14:paraId="1F545C31" w14:textId="6B0E154B">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Live marking: fix one paragraph together </w:t>
            </w:r>
          </w:p>
          <w:p w:rsidR="2D1AF74D" w:rsidP="738F37D8" w:rsidRDefault="2D1AF74D" w14:paraId="63AEE539" w14:textId="11A9FBA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D81290C" w14:textId="2E9AB212">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Redraft focusing on SPaG and clarity</w:t>
            </w:r>
          </w:p>
        </w:tc>
        <w:tc>
          <w:tcPr>
            <w:tcW w:w="1680" w:type="dxa"/>
            <w:tcMar/>
          </w:tcPr>
          <w:p w:rsidR="2D1AF74D" w:rsidP="738F37D8" w:rsidRDefault="2D1AF74D" w14:paraId="47186229" w14:textId="094B71FE">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Writing frames </w:t>
            </w:r>
          </w:p>
          <w:p w:rsidR="2D1AF74D" w:rsidP="738F37D8" w:rsidRDefault="2D1AF74D" w14:paraId="7C4F3C95" w14:textId="1BFCC1E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92F3D5C" w14:textId="388BF433">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Model answers </w:t>
            </w:r>
          </w:p>
          <w:p w:rsidR="2D1AF74D" w:rsidP="738F37D8" w:rsidRDefault="2D1AF74D" w14:paraId="382D2817" w14:textId="787FF1E9">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8B37C3B" w14:textId="059C0434">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Work booklet</w:t>
            </w:r>
          </w:p>
          <w:p w:rsidR="2D1AF74D" w:rsidP="2D1AF74D" w:rsidRDefault="2D1AF74D" w14:paraId="55DEC165" w14:textId="3A042DE9">
            <w:pPr>
              <w:pStyle w:val="Normal"/>
              <w:rPr>
                <w:rFonts w:ascii="Arial" w:hAnsi="Arial" w:cs="Arial"/>
                <w:b w:val="1"/>
                <w:bCs w:val="1"/>
              </w:rPr>
            </w:pPr>
          </w:p>
        </w:tc>
        <w:tc>
          <w:tcPr>
            <w:tcW w:w="2700" w:type="dxa"/>
            <w:tcMar/>
          </w:tcPr>
          <w:p w:rsidR="2D1AF74D" w:rsidP="738F37D8" w:rsidRDefault="2D1AF74D" w14:paraId="60560BFC" w14:textId="34B51D88">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b w:val="1"/>
                <w:bCs w:val="1"/>
                <w:noProof w:val="0"/>
                <w:sz w:val="24"/>
                <w:szCs w:val="24"/>
                <w:lang w:val="en-GB"/>
              </w:rPr>
              <w:t>English:</w:t>
            </w:r>
            <w:r w:rsidRPr="738F37D8" w:rsidR="2981D379">
              <w:rPr>
                <w:rFonts w:ascii="Arial" w:hAnsi="Arial" w:eastAsia="Arial" w:cs="Arial"/>
                <w:noProof w:val="0"/>
                <w:sz w:val="24"/>
                <w:szCs w:val="24"/>
                <w:lang w:val="en-GB"/>
              </w:rPr>
              <w:t xml:space="preserve"> paragraphing, tone, punctuation </w:t>
            </w:r>
          </w:p>
          <w:p w:rsidR="2D1AF74D" w:rsidP="738F37D8" w:rsidRDefault="2D1AF74D" w14:paraId="10461744" w14:textId="3894BFB9">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0FDFDDF1" w14:textId="30B006C4">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b w:val="1"/>
                <w:bCs w:val="1"/>
                <w:noProof w:val="0"/>
                <w:sz w:val="24"/>
                <w:szCs w:val="24"/>
                <w:lang w:val="en-GB"/>
              </w:rPr>
              <w:t>ICT:</w:t>
            </w:r>
            <w:r w:rsidRPr="738F37D8" w:rsidR="2981D379">
              <w:rPr>
                <w:rFonts w:ascii="Arial" w:hAnsi="Arial" w:eastAsia="Arial" w:cs="Arial"/>
                <w:noProof w:val="0"/>
                <w:sz w:val="24"/>
                <w:szCs w:val="24"/>
                <w:lang w:val="en-GB"/>
              </w:rPr>
              <w:t xml:space="preserve"> digital writing where available </w:t>
            </w:r>
          </w:p>
          <w:p w:rsidR="2D1AF74D" w:rsidP="738F37D8" w:rsidRDefault="2D1AF74D" w14:paraId="3E2B092B" w14:textId="11B20B4E">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2F4308BF" w14:textId="3193F5DA">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b w:val="1"/>
                <w:bCs w:val="1"/>
                <w:noProof w:val="0"/>
                <w:sz w:val="24"/>
                <w:szCs w:val="24"/>
                <w:lang w:val="en-GB"/>
              </w:rPr>
              <w:t>Employability:</w:t>
            </w:r>
            <w:r w:rsidRPr="738F37D8" w:rsidR="2981D379">
              <w:rPr>
                <w:rFonts w:ascii="Arial" w:hAnsi="Arial" w:eastAsia="Arial" w:cs="Arial"/>
                <w:noProof w:val="0"/>
                <w:sz w:val="24"/>
                <w:szCs w:val="24"/>
                <w:lang w:val="en-GB"/>
              </w:rPr>
              <w:t xml:space="preserve"> professional written communication </w:t>
            </w:r>
          </w:p>
          <w:p w:rsidR="2D1AF74D" w:rsidP="738F37D8" w:rsidRDefault="2D1AF74D" w14:paraId="2C180B73" w14:textId="682BB9B6">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5FCFCDC8" w14:textId="7230BF6D">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b w:val="1"/>
                <w:bCs w:val="1"/>
                <w:noProof w:val="0"/>
                <w:sz w:val="24"/>
                <w:szCs w:val="24"/>
                <w:lang w:val="en-GB"/>
              </w:rPr>
              <w:t>British Values:</w:t>
            </w:r>
            <w:r w:rsidRPr="738F37D8" w:rsidR="2981D379">
              <w:rPr>
                <w:rFonts w:ascii="Arial" w:hAnsi="Arial" w:eastAsia="Arial" w:cs="Arial"/>
                <w:noProof w:val="0"/>
                <w:sz w:val="24"/>
                <w:szCs w:val="24"/>
                <w:lang w:val="en-GB"/>
              </w:rPr>
              <w:t xml:space="preserve"> respect in communication</w:t>
            </w:r>
          </w:p>
        </w:tc>
        <w:tc>
          <w:tcPr>
            <w:tcW w:w="2368" w:type="dxa"/>
            <w:tcMar/>
          </w:tcPr>
          <w:p w:rsidR="2D1AF74D" w:rsidP="738F37D8" w:rsidRDefault="2D1AF74D" w14:paraId="265A0CF1" w14:textId="59D96F6B">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 xml:space="preserve">Written task </w:t>
            </w:r>
          </w:p>
          <w:p w:rsidR="2D1AF74D" w:rsidP="738F37D8" w:rsidRDefault="2D1AF74D" w14:paraId="1D9522F0" w14:textId="71A8631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7AA9DEF" w14:textId="3178F671">
            <w:pPr>
              <w:pStyle w:val="Normal"/>
              <w:spacing w:before="0" w:beforeAutospacing="off" w:after="0" w:afterAutospacing="off"/>
              <w:ind w:left="0"/>
              <w:rPr>
                <w:rFonts w:ascii="Arial" w:hAnsi="Arial" w:eastAsia="Arial" w:cs="Arial"/>
                <w:noProof w:val="0"/>
                <w:sz w:val="24"/>
                <w:szCs w:val="24"/>
                <w:lang w:val="en-GB"/>
              </w:rPr>
            </w:pPr>
            <w:r w:rsidRPr="738F37D8" w:rsidR="2981D379">
              <w:rPr>
                <w:rFonts w:ascii="Arial" w:hAnsi="Arial" w:eastAsia="Arial" w:cs="Arial"/>
                <w:noProof w:val="0"/>
                <w:sz w:val="24"/>
                <w:szCs w:val="24"/>
                <w:lang w:val="en-GB"/>
              </w:rPr>
              <w:t>Teacher feedback + redraft</w:t>
            </w:r>
          </w:p>
          <w:p w:rsidR="2D1AF74D" w:rsidP="2D1AF74D" w:rsidRDefault="2D1AF74D" w14:paraId="7AADD6B1" w14:textId="3A38F57A">
            <w:pPr>
              <w:pStyle w:val="Normal"/>
              <w:rPr>
                <w:rFonts w:ascii="Arial" w:hAnsi="Arial" w:cs="Arial"/>
                <w:b w:val="1"/>
                <w:bCs w:val="1"/>
              </w:rPr>
            </w:pPr>
          </w:p>
        </w:tc>
      </w:tr>
      <w:tr w:rsidR="2D1AF74D" w:rsidTr="738F37D8" w14:paraId="7EDE19A0">
        <w:trPr>
          <w:trHeight w:val="823"/>
        </w:trPr>
        <w:tc>
          <w:tcPr>
            <w:tcW w:w="1845" w:type="dxa"/>
            <w:tcMar/>
            <w:vAlign w:val="center"/>
          </w:tcPr>
          <w:p w:rsidR="1E13DE8C" w:rsidP="2D1AF74D" w:rsidRDefault="1E13DE8C" w14:paraId="466F740A" w14:textId="6DA657F7">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33</w:t>
            </w:r>
            <w:r w:rsidRPr="738F37D8" w:rsidR="43F2E93A">
              <w:rPr>
                <w:rFonts w:ascii="Calibri" w:hAnsi="Calibri" w:cs="Calibri" w:asciiTheme="minorAscii" w:hAnsiTheme="minorAscii" w:cstheme="minorAscii"/>
                <w:b w:val="1"/>
                <w:bCs w:val="1"/>
              </w:rPr>
              <w:t xml:space="preserve">- </w:t>
            </w:r>
            <w:r w:rsidRPr="738F37D8" w:rsidR="43F2E93A">
              <w:rPr>
                <w:rFonts w:ascii="Calibri" w:hAnsi="Calibri" w:eastAsia="Calibri" w:cs="Calibri"/>
                <w:noProof w:val="0"/>
                <w:sz w:val="24"/>
                <w:szCs w:val="24"/>
                <w:lang w:val="en-GB"/>
              </w:rPr>
              <w:t>Combined Paper (Timed Practice)</w:t>
            </w:r>
          </w:p>
        </w:tc>
        <w:tc>
          <w:tcPr>
            <w:tcW w:w="2370" w:type="dxa"/>
            <w:tcMar/>
            <w:vAlign w:val="center"/>
          </w:tcPr>
          <w:p w:rsidR="2D1AF74D" w:rsidP="738F37D8" w:rsidRDefault="2D1AF74D" w14:paraId="6BD64E06" w14:textId="41E91C3A">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Apply reading and writing skills in one timed task </w:t>
            </w:r>
          </w:p>
          <w:p w:rsidR="2D1AF74D" w:rsidP="738F37D8" w:rsidRDefault="2D1AF74D" w14:paraId="7DBEBF39" w14:textId="15B91C25">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352C6C5" w14:textId="0F2C3175">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Manage time effectively </w:t>
            </w:r>
          </w:p>
          <w:p w:rsidR="2D1AF74D" w:rsidP="738F37D8" w:rsidRDefault="2D1AF74D" w14:paraId="016A5CA2" w14:textId="638AB1A8">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4693C03" w14:textId="0F8AC182">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Demonstrate exam readiness</w:t>
            </w:r>
          </w:p>
        </w:tc>
        <w:tc>
          <w:tcPr>
            <w:tcW w:w="4425" w:type="dxa"/>
            <w:tcMar/>
          </w:tcPr>
          <w:p w:rsidR="2D1AF74D" w:rsidP="738F37D8" w:rsidRDefault="2D1AF74D" w14:paraId="438C70AA" w14:textId="3D3DB6CA">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Teacher modelling: time allocation for sections </w:t>
            </w:r>
          </w:p>
          <w:p w:rsidR="2D1AF74D" w:rsidP="738F37D8" w:rsidRDefault="2D1AF74D" w14:paraId="2410E594" w14:textId="3E1BF01F">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EF6B8B3" w14:textId="349792F2">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Timed practice paper (shortened if needed) </w:t>
            </w:r>
          </w:p>
          <w:p w:rsidR="2D1AF74D" w:rsidP="738F37D8" w:rsidRDefault="2D1AF74D" w14:paraId="7A865587" w14:textId="53B46D6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5314AFA" w14:textId="5F56E56F">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Self-check against checklist </w:t>
            </w:r>
          </w:p>
          <w:p w:rsidR="2D1AF74D" w:rsidP="738F37D8" w:rsidRDefault="2D1AF74D" w14:paraId="18C27D16" w14:textId="70F1DE6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E551736" w14:textId="34A1CDB0">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Whole-class review of key questions </w:t>
            </w:r>
          </w:p>
          <w:p w:rsidR="2D1AF74D" w:rsidP="738F37D8" w:rsidRDefault="2D1AF74D" w14:paraId="68338A49" w14:textId="0EB4F7E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8BAA7B3" w14:textId="2F4C7011">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Identify</w:t>
            </w:r>
            <w:r w:rsidRPr="738F37D8" w:rsidR="43F2E93A">
              <w:rPr>
                <w:rFonts w:ascii="Arial" w:hAnsi="Arial" w:eastAsia="Arial" w:cs="Arial"/>
                <w:noProof w:val="0"/>
                <w:sz w:val="24"/>
                <w:szCs w:val="24"/>
                <w:lang w:val="en-GB"/>
              </w:rPr>
              <w:t xml:space="preserve"> personal gaps</w:t>
            </w:r>
          </w:p>
        </w:tc>
        <w:tc>
          <w:tcPr>
            <w:tcW w:w="1680" w:type="dxa"/>
            <w:tcMar/>
          </w:tcPr>
          <w:p w:rsidR="2D1AF74D" w:rsidP="738F37D8" w:rsidRDefault="2D1AF74D" w14:paraId="1A8AF971" w14:textId="11F57C21">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Practice papers </w:t>
            </w:r>
          </w:p>
          <w:p w:rsidR="2D1AF74D" w:rsidP="738F37D8" w:rsidRDefault="2D1AF74D" w14:paraId="3B0D2366" w14:textId="3CF05F0D">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1181F68" w14:textId="14A866D4">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Timers </w:t>
            </w:r>
          </w:p>
          <w:p w:rsidR="2D1AF74D" w:rsidP="738F37D8" w:rsidRDefault="2D1AF74D" w14:paraId="316B246E" w14:textId="1D78221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DB830AC" w14:textId="487CF6DB">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Checklists</w:t>
            </w:r>
          </w:p>
        </w:tc>
        <w:tc>
          <w:tcPr>
            <w:tcW w:w="2700" w:type="dxa"/>
            <w:tcMar/>
          </w:tcPr>
          <w:p w:rsidR="2D1AF74D" w:rsidP="738F37D8" w:rsidRDefault="2D1AF74D" w14:paraId="7F51015A" w14:textId="30400726">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b w:val="1"/>
                <w:bCs w:val="1"/>
                <w:noProof w:val="0"/>
                <w:sz w:val="24"/>
                <w:szCs w:val="24"/>
                <w:lang w:val="en-GB"/>
              </w:rPr>
              <w:t>English:</w:t>
            </w:r>
            <w:r w:rsidRPr="738F37D8" w:rsidR="43F2E93A">
              <w:rPr>
                <w:rFonts w:ascii="Arial" w:hAnsi="Arial" w:eastAsia="Arial" w:cs="Arial"/>
                <w:noProof w:val="0"/>
                <w:sz w:val="24"/>
                <w:szCs w:val="24"/>
                <w:lang w:val="en-GB"/>
              </w:rPr>
              <w:t xml:space="preserve"> integrated reading/writing </w:t>
            </w:r>
          </w:p>
          <w:p w:rsidR="2D1AF74D" w:rsidP="738F37D8" w:rsidRDefault="2D1AF74D" w14:paraId="5EBB71E4" w14:textId="53F0DCD8">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1432827D" w14:textId="59149700">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b w:val="1"/>
                <w:bCs w:val="1"/>
                <w:noProof w:val="0"/>
                <w:sz w:val="24"/>
                <w:szCs w:val="24"/>
                <w:lang w:val="en-GB"/>
              </w:rPr>
              <w:t>Maths:</w:t>
            </w:r>
            <w:r w:rsidRPr="738F37D8" w:rsidR="43F2E93A">
              <w:rPr>
                <w:rFonts w:ascii="Arial" w:hAnsi="Arial" w:eastAsia="Arial" w:cs="Arial"/>
                <w:noProof w:val="0"/>
                <w:sz w:val="24"/>
                <w:szCs w:val="24"/>
                <w:lang w:val="en-GB"/>
              </w:rPr>
              <w:t xml:space="preserve"> time management </w:t>
            </w:r>
          </w:p>
          <w:p w:rsidR="2D1AF74D" w:rsidP="738F37D8" w:rsidRDefault="2D1AF74D" w14:paraId="1DFEDB41" w14:textId="59E6B362">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076CA034" w14:textId="1C43C05A">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b w:val="1"/>
                <w:bCs w:val="1"/>
                <w:noProof w:val="0"/>
                <w:sz w:val="24"/>
                <w:szCs w:val="24"/>
                <w:lang w:val="en-GB"/>
              </w:rPr>
              <w:t>Employability:</w:t>
            </w:r>
            <w:r w:rsidRPr="738F37D8" w:rsidR="43F2E93A">
              <w:rPr>
                <w:rFonts w:ascii="Arial" w:hAnsi="Arial" w:eastAsia="Arial" w:cs="Arial"/>
                <w:noProof w:val="0"/>
                <w:sz w:val="24"/>
                <w:szCs w:val="24"/>
                <w:lang w:val="en-GB"/>
              </w:rPr>
              <w:t xml:space="preserve"> working under pressure, organisation </w:t>
            </w:r>
          </w:p>
          <w:p w:rsidR="2D1AF74D" w:rsidP="738F37D8" w:rsidRDefault="2D1AF74D" w14:paraId="5D72926E" w14:textId="13666639">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b w:val="1"/>
                <w:bCs w:val="1"/>
                <w:noProof w:val="0"/>
                <w:sz w:val="24"/>
                <w:szCs w:val="24"/>
                <w:lang w:val="en-GB"/>
              </w:rPr>
              <w:t>British Values:</w:t>
            </w:r>
            <w:r w:rsidRPr="738F37D8" w:rsidR="43F2E93A">
              <w:rPr>
                <w:rFonts w:ascii="Arial" w:hAnsi="Arial" w:eastAsia="Arial" w:cs="Arial"/>
                <w:noProof w:val="0"/>
                <w:sz w:val="24"/>
                <w:szCs w:val="24"/>
                <w:lang w:val="en-GB"/>
              </w:rPr>
              <w:t xml:space="preserve"> responsibility</w:t>
            </w:r>
          </w:p>
        </w:tc>
        <w:tc>
          <w:tcPr>
            <w:tcW w:w="2368" w:type="dxa"/>
            <w:tcMar/>
          </w:tcPr>
          <w:p w:rsidR="2D1AF74D" w:rsidP="738F37D8" w:rsidRDefault="2D1AF74D" w14:paraId="40010FE0" w14:textId="1167947D">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 xml:space="preserve">Timed paper </w:t>
            </w:r>
          </w:p>
          <w:p w:rsidR="2D1AF74D" w:rsidP="738F37D8" w:rsidRDefault="2D1AF74D" w14:paraId="0C741A6A" w14:textId="605072B1">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7318BFB" w14:textId="0FA4B617">
            <w:pPr>
              <w:pStyle w:val="Normal"/>
              <w:spacing w:before="0" w:beforeAutospacing="off" w:after="0" w:afterAutospacing="off"/>
              <w:ind w:left="0"/>
              <w:rPr>
                <w:rFonts w:ascii="Arial" w:hAnsi="Arial" w:eastAsia="Arial" w:cs="Arial"/>
                <w:noProof w:val="0"/>
                <w:sz w:val="24"/>
                <w:szCs w:val="24"/>
                <w:lang w:val="en-GB"/>
              </w:rPr>
            </w:pPr>
            <w:r w:rsidRPr="738F37D8" w:rsidR="43F2E93A">
              <w:rPr>
                <w:rFonts w:ascii="Arial" w:hAnsi="Arial" w:eastAsia="Arial" w:cs="Arial"/>
                <w:noProof w:val="0"/>
                <w:sz w:val="24"/>
                <w:szCs w:val="24"/>
                <w:lang w:val="en-GB"/>
              </w:rPr>
              <w:t>Teacher marking + targets</w:t>
            </w:r>
          </w:p>
          <w:p w:rsidR="2D1AF74D" w:rsidP="2D1AF74D" w:rsidRDefault="2D1AF74D" w14:paraId="13D5B9C7" w14:textId="230D663A">
            <w:pPr>
              <w:pStyle w:val="Normal"/>
              <w:rPr>
                <w:rFonts w:ascii="Arial" w:hAnsi="Arial" w:cs="Arial"/>
                <w:b w:val="1"/>
                <w:bCs w:val="1"/>
              </w:rPr>
            </w:pPr>
          </w:p>
        </w:tc>
      </w:tr>
      <w:tr w:rsidR="2D1AF74D" w:rsidTr="738F37D8" w14:paraId="3EAB8F14">
        <w:trPr>
          <w:trHeight w:val="823"/>
        </w:trPr>
        <w:tc>
          <w:tcPr>
            <w:tcW w:w="1845" w:type="dxa"/>
            <w:tcMar/>
            <w:vAlign w:val="center"/>
          </w:tcPr>
          <w:p w:rsidR="1E13DE8C" w:rsidP="2D1AF74D" w:rsidRDefault="1E13DE8C" w14:paraId="31B00867" w14:textId="2CF397B8">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34</w:t>
            </w:r>
            <w:r w:rsidRPr="738F37D8" w:rsidR="4606606F">
              <w:rPr>
                <w:rFonts w:ascii="Calibri" w:hAnsi="Calibri" w:cs="Calibri" w:asciiTheme="minorAscii" w:hAnsiTheme="minorAscii" w:cstheme="minorAscii"/>
                <w:b w:val="1"/>
                <w:bCs w:val="1"/>
              </w:rPr>
              <w:t xml:space="preserve">- </w:t>
            </w:r>
            <w:r w:rsidRPr="738F37D8" w:rsidR="4606606F">
              <w:rPr>
                <w:rFonts w:ascii="Calibri" w:hAnsi="Calibri" w:eastAsia="Calibri" w:cs="Calibri"/>
                <w:noProof w:val="0"/>
                <w:sz w:val="24"/>
                <w:szCs w:val="24"/>
                <w:lang w:val="en-GB"/>
              </w:rPr>
              <w:t>Targeted Intervention (Closing Gaps)</w:t>
            </w:r>
          </w:p>
        </w:tc>
        <w:tc>
          <w:tcPr>
            <w:tcW w:w="2370" w:type="dxa"/>
            <w:tcMar/>
            <w:vAlign w:val="center"/>
          </w:tcPr>
          <w:p w:rsidR="2D1AF74D" w:rsidP="738F37D8" w:rsidRDefault="2D1AF74D" w14:paraId="407A2660" w14:textId="167B27A4">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Identify individual gaps in reading/writing </w:t>
            </w:r>
          </w:p>
          <w:p w:rsidR="2D1AF74D" w:rsidP="738F37D8" w:rsidRDefault="2D1AF74D" w14:paraId="2D05AA1B" w14:textId="2DA20F94">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8DB5DBB" w14:textId="4FCEC319">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Improve specific skills through focused practice </w:t>
            </w:r>
          </w:p>
          <w:p w:rsidR="2D1AF74D" w:rsidP="738F37D8" w:rsidRDefault="2D1AF74D" w14:paraId="46C02962" w14:textId="5034EEF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470038A" w14:textId="6E7896DF">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Apply feedback to new tasks</w:t>
            </w:r>
          </w:p>
        </w:tc>
        <w:tc>
          <w:tcPr>
            <w:tcW w:w="4425" w:type="dxa"/>
            <w:tcMar/>
          </w:tcPr>
          <w:p w:rsidR="2D1AF74D" w:rsidP="738F37D8" w:rsidRDefault="2D1AF74D" w14:paraId="13084B24" w14:textId="78BC1B67">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Analyse results from Week 32 </w:t>
            </w:r>
          </w:p>
          <w:p w:rsidR="2D1AF74D" w:rsidP="738F37D8" w:rsidRDefault="2D1AF74D" w14:paraId="66A5F4C7" w14:textId="617D192C">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4997E8B" w14:textId="024FAE62">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Grouping by need (reading vs writing vs SPaG) </w:t>
            </w:r>
          </w:p>
          <w:p w:rsidR="2D1AF74D" w:rsidP="738F37D8" w:rsidRDefault="2D1AF74D" w14:paraId="7FCD753E" w14:textId="1062B57B">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7A68DD34" w14:textId="76247202">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Teacher-led small group inputs (e.g., evidence, paragraphing) </w:t>
            </w:r>
          </w:p>
          <w:p w:rsidR="2D1AF74D" w:rsidP="738F37D8" w:rsidRDefault="2D1AF74D" w14:paraId="26388BDE" w14:textId="4F3C26E6">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EFF732D" w14:textId="5EBFAF72">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Independent targeted tasks </w:t>
            </w:r>
          </w:p>
          <w:p w:rsidR="2D1AF74D" w:rsidP="738F37D8" w:rsidRDefault="2D1AF74D" w14:paraId="51EC1B15" w14:textId="6D6E1C7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0C543514" w14:textId="07A2E46F">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Quick reassessment to check improvement</w:t>
            </w:r>
          </w:p>
        </w:tc>
        <w:tc>
          <w:tcPr>
            <w:tcW w:w="1680" w:type="dxa"/>
            <w:tcMar/>
          </w:tcPr>
          <w:p w:rsidR="2D1AF74D" w:rsidP="738F37D8" w:rsidRDefault="2D1AF74D" w14:paraId="4F1E19BA" w14:textId="2CA84D78">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Targeted worksheets </w:t>
            </w:r>
          </w:p>
          <w:p w:rsidR="2D1AF74D" w:rsidP="738F37D8" w:rsidRDefault="2D1AF74D" w14:paraId="6997B1EB" w14:textId="5D15EE4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EF32065" w14:textId="43C2005F">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Mini texts/writing prompts</w:t>
            </w:r>
          </w:p>
          <w:p w:rsidR="2D1AF74D" w:rsidP="2D1AF74D" w:rsidRDefault="2D1AF74D" w14:paraId="07006DF9" w14:textId="1026A8BD">
            <w:pPr>
              <w:pStyle w:val="Normal"/>
              <w:rPr>
                <w:rFonts w:ascii="Arial" w:hAnsi="Arial" w:cs="Arial"/>
                <w:b w:val="1"/>
                <w:bCs w:val="1"/>
              </w:rPr>
            </w:pPr>
          </w:p>
        </w:tc>
        <w:tc>
          <w:tcPr>
            <w:tcW w:w="2700" w:type="dxa"/>
            <w:tcMar/>
          </w:tcPr>
          <w:p w:rsidR="2D1AF74D" w:rsidP="738F37D8" w:rsidRDefault="2D1AF74D" w14:paraId="7FBC12E8" w14:textId="6BB55E40">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b w:val="1"/>
                <w:bCs w:val="1"/>
                <w:noProof w:val="0"/>
                <w:sz w:val="24"/>
                <w:szCs w:val="24"/>
                <w:lang w:val="en-GB"/>
              </w:rPr>
              <w:t>English:</w:t>
            </w:r>
            <w:r w:rsidRPr="738F37D8" w:rsidR="4606606F">
              <w:rPr>
                <w:rFonts w:ascii="Arial" w:hAnsi="Arial" w:eastAsia="Arial" w:cs="Arial"/>
                <w:noProof w:val="0"/>
                <w:sz w:val="24"/>
                <w:szCs w:val="24"/>
                <w:lang w:val="en-GB"/>
              </w:rPr>
              <w:t xml:space="preserve"> targeted skill development </w:t>
            </w:r>
          </w:p>
          <w:p w:rsidR="2D1AF74D" w:rsidP="738F37D8" w:rsidRDefault="2D1AF74D" w14:paraId="054C4ACC" w14:textId="4E169597">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245E896B" w14:textId="0DA1F219">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b w:val="1"/>
                <w:bCs w:val="1"/>
                <w:noProof w:val="0"/>
                <w:sz w:val="24"/>
                <w:szCs w:val="24"/>
                <w:lang w:val="en-GB"/>
              </w:rPr>
              <w:t>Employability:</w:t>
            </w:r>
            <w:r w:rsidRPr="738F37D8" w:rsidR="4606606F">
              <w:rPr>
                <w:rFonts w:ascii="Arial" w:hAnsi="Arial" w:eastAsia="Arial" w:cs="Arial"/>
                <w:noProof w:val="0"/>
                <w:sz w:val="24"/>
                <w:szCs w:val="24"/>
                <w:lang w:val="en-GB"/>
              </w:rPr>
              <w:t xml:space="preserve"> responding to feedback, resilience </w:t>
            </w:r>
          </w:p>
          <w:p w:rsidR="2D1AF74D" w:rsidP="738F37D8" w:rsidRDefault="2D1AF74D" w14:paraId="77D53ED1" w14:textId="35FF6E07">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5FDFDD0B" w14:textId="124381FA">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b w:val="1"/>
                <w:bCs w:val="1"/>
                <w:noProof w:val="0"/>
                <w:sz w:val="24"/>
                <w:szCs w:val="24"/>
                <w:lang w:val="en-GB"/>
              </w:rPr>
              <w:t>British Values:</w:t>
            </w:r>
            <w:r w:rsidRPr="738F37D8" w:rsidR="4606606F">
              <w:rPr>
                <w:rFonts w:ascii="Arial" w:hAnsi="Arial" w:eastAsia="Arial" w:cs="Arial"/>
                <w:noProof w:val="0"/>
                <w:sz w:val="24"/>
                <w:szCs w:val="24"/>
                <w:lang w:val="en-GB"/>
              </w:rPr>
              <w:t xml:space="preserve"> responsibility for improvement</w:t>
            </w:r>
          </w:p>
          <w:p w:rsidR="2D1AF74D" w:rsidP="2D1AF74D" w:rsidRDefault="2D1AF74D" w14:paraId="70C76B0A" w14:textId="1476B896">
            <w:pPr>
              <w:pStyle w:val="Normal"/>
              <w:rPr>
                <w:rFonts w:ascii="Arial" w:hAnsi="Arial" w:cs="Arial"/>
                <w:b w:val="1"/>
                <w:bCs w:val="1"/>
              </w:rPr>
            </w:pPr>
          </w:p>
        </w:tc>
        <w:tc>
          <w:tcPr>
            <w:tcW w:w="2368" w:type="dxa"/>
            <w:tcMar/>
          </w:tcPr>
          <w:p w:rsidR="2D1AF74D" w:rsidP="738F37D8" w:rsidRDefault="2D1AF74D" w14:paraId="4775D5F3" w14:textId="0FABE01F">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Targeted tasks </w:t>
            </w:r>
          </w:p>
          <w:p w:rsidR="2D1AF74D" w:rsidP="738F37D8" w:rsidRDefault="2D1AF74D" w14:paraId="44B01249" w14:textId="57438BEB">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34C41DAF" w14:textId="65FB1BC4">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 xml:space="preserve">Quick re-check activity </w:t>
            </w:r>
          </w:p>
          <w:p w:rsidR="2D1AF74D" w:rsidP="738F37D8" w:rsidRDefault="2D1AF74D" w14:paraId="7BC1C6B3" w14:textId="48C3B63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62362AAD" w14:textId="4F643A0C">
            <w:pPr>
              <w:pStyle w:val="Normal"/>
              <w:spacing w:before="0" w:beforeAutospacing="off" w:after="0" w:afterAutospacing="off"/>
              <w:ind w:left="0"/>
              <w:rPr>
                <w:rFonts w:ascii="Arial" w:hAnsi="Arial" w:eastAsia="Arial" w:cs="Arial"/>
                <w:noProof w:val="0"/>
                <w:sz w:val="24"/>
                <w:szCs w:val="24"/>
                <w:lang w:val="en-GB"/>
              </w:rPr>
            </w:pPr>
            <w:r w:rsidRPr="738F37D8" w:rsidR="4606606F">
              <w:rPr>
                <w:rFonts w:ascii="Arial" w:hAnsi="Arial" w:eastAsia="Arial" w:cs="Arial"/>
                <w:noProof w:val="0"/>
                <w:sz w:val="24"/>
                <w:szCs w:val="24"/>
                <w:lang w:val="en-GB"/>
              </w:rPr>
              <w:t>Teacher feedback</w:t>
            </w:r>
          </w:p>
          <w:p w:rsidR="2D1AF74D" w:rsidP="2D1AF74D" w:rsidRDefault="2D1AF74D" w14:paraId="5F4B34FF" w14:textId="25B78F3A">
            <w:pPr>
              <w:pStyle w:val="Normal"/>
              <w:rPr>
                <w:rFonts w:ascii="Arial" w:hAnsi="Arial" w:cs="Arial"/>
                <w:b w:val="1"/>
                <w:bCs w:val="1"/>
              </w:rPr>
            </w:pPr>
          </w:p>
        </w:tc>
      </w:tr>
      <w:tr w:rsidR="2D1AF74D" w:rsidTr="738F37D8" w14:paraId="46D42E0B">
        <w:trPr>
          <w:trHeight w:val="823"/>
        </w:trPr>
        <w:tc>
          <w:tcPr>
            <w:tcW w:w="1845" w:type="dxa"/>
            <w:tcMar/>
            <w:vAlign w:val="center"/>
          </w:tcPr>
          <w:p w:rsidR="1E13DE8C" w:rsidP="2D1AF74D" w:rsidRDefault="1E13DE8C" w14:paraId="5EDF01C6" w14:textId="23308462">
            <w:pPr>
              <w:pStyle w:val="Normal"/>
              <w:jc w:val="center"/>
              <w:rPr>
                <w:rFonts w:ascii="Calibri" w:hAnsi="Calibri" w:cs="Calibri" w:asciiTheme="minorAscii" w:hAnsiTheme="minorAscii" w:cstheme="minorAscii"/>
                <w:b w:val="1"/>
                <w:bCs w:val="1"/>
              </w:rPr>
            </w:pPr>
            <w:r w:rsidRPr="738F37D8" w:rsidR="1E13DE8C">
              <w:rPr>
                <w:rFonts w:ascii="Calibri" w:hAnsi="Calibri" w:cs="Calibri" w:asciiTheme="minorAscii" w:hAnsiTheme="minorAscii" w:cstheme="minorAscii"/>
                <w:b w:val="1"/>
                <w:bCs w:val="1"/>
              </w:rPr>
              <w:t>Week 35</w:t>
            </w:r>
            <w:r w:rsidRPr="738F37D8" w:rsidR="22BD3D51">
              <w:rPr>
                <w:rFonts w:ascii="Calibri" w:hAnsi="Calibri" w:cs="Calibri" w:asciiTheme="minorAscii" w:hAnsiTheme="minorAscii" w:cstheme="minorAscii"/>
                <w:b w:val="1"/>
                <w:bCs w:val="1"/>
              </w:rPr>
              <w:t xml:space="preserve">- </w:t>
            </w:r>
            <w:r w:rsidRPr="738F37D8" w:rsidR="22BD3D51">
              <w:rPr>
                <w:rFonts w:ascii="Calibri" w:hAnsi="Calibri" w:eastAsia="Calibri" w:cs="Calibri"/>
                <w:noProof w:val="0"/>
                <w:sz w:val="24"/>
                <w:szCs w:val="24"/>
                <w:lang w:val="en-GB"/>
              </w:rPr>
              <w:t>Resit Exams</w:t>
            </w:r>
          </w:p>
        </w:tc>
        <w:tc>
          <w:tcPr>
            <w:tcW w:w="2370" w:type="dxa"/>
            <w:tcMar/>
            <w:vAlign w:val="center"/>
          </w:tcPr>
          <w:p w:rsidR="2D1AF74D" w:rsidP="738F37D8" w:rsidRDefault="2D1AF74D" w14:paraId="410C3A7C" w14:textId="73722A11">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noProof w:val="0"/>
                <w:sz w:val="24"/>
                <w:szCs w:val="24"/>
                <w:lang w:val="en-GB"/>
              </w:rPr>
              <w:t xml:space="preserve">Apply skills independently under exam conditions </w:t>
            </w:r>
          </w:p>
          <w:p w:rsidR="2D1AF74D" w:rsidP="738F37D8" w:rsidRDefault="2D1AF74D" w14:paraId="620FC7D0" w14:textId="15AB16E2">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49D69CCA" w14:textId="25DCEEC1">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noProof w:val="0"/>
                <w:sz w:val="24"/>
                <w:szCs w:val="24"/>
                <w:lang w:val="en-GB"/>
              </w:rPr>
              <w:t xml:space="preserve">Demonstrate improvement from previous attempts </w:t>
            </w:r>
          </w:p>
          <w:p w:rsidR="2D1AF74D" w:rsidP="738F37D8" w:rsidRDefault="2D1AF74D" w14:paraId="0E76C28D" w14:textId="02156B93">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16CB8727" w14:textId="4BDE8FC2">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noProof w:val="0"/>
                <w:sz w:val="24"/>
                <w:szCs w:val="24"/>
                <w:lang w:val="en-GB"/>
              </w:rPr>
              <w:t>Complete tasks with confidence and accuracy</w:t>
            </w:r>
          </w:p>
        </w:tc>
        <w:tc>
          <w:tcPr>
            <w:tcW w:w="4425" w:type="dxa"/>
            <w:tcMar/>
          </w:tcPr>
          <w:p w:rsidR="2D1AF74D" w:rsidP="738F37D8" w:rsidRDefault="2D1AF74D" w14:paraId="0F220F07" w14:textId="436E3417">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noProof w:val="0"/>
                <w:sz w:val="24"/>
                <w:szCs w:val="24"/>
                <w:lang w:val="en-GB"/>
              </w:rPr>
              <w:t xml:space="preserve">Brief recap of key strategies </w:t>
            </w:r>
          </w:p>
          <w:p w:rsidR="2D1AF74D" w:rsidP="738F37D8" w:rsidRDefault="2D1AF74D" w14:paraId="02BF4ABA" w14:textId="4FD0FA5A">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558BBC8D" w14:textId="048174F9">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noProof w:val="0"/>
                <w:sz w:val="24"/>
                <w:szCs w:val="24"/>
                <w:lang w:val="en-GB"/>
              </w:rPr>
              <w:t xml:space="preserve">Full reading and writing exams (formal conditions) </w:t>
            </w:r>
          </w:p>
          <w:p w:rsidR="2D1AF74D" w:rsidP="738F37D8" w:rsidRDefault="2D1AF74D" w14:paraId="4F3C2833" w14:textId="541E9C10">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4B17686" w14:textId="24E223A2">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noProof w:val="0"/>
                <w:sz w:val="24"/>
                <w:szCs w:val="24"/>
                <w:lang w:val="en-GB"/>
              </w:rPr>
              <w:t xml:space="preserve">Teacher supervision </w:t>
            </w:r>
          </w:p>
          <w:p w:rsidR="2D1AF74D" w:rsidP="738F37D8" w:rsidRDefault="2D1AF74D" w14:paraId="53445F39" w14:textId="215A916E">
            <w:pPr>
              <w:pStyle w:val="Normal"/>
              <w:spacing w:before="0" w:beforeAutospacing="off" w:after="0" w:afterAutospacing="off"/>
              <w:ind w:left="0"/>
              <w:rPr>
                <w:rFonts w:ascii="Arial" w:hAnsi="Arial" w:eastAsia="Arial" w:cs="Arial"/>
                <w:noProof w:val="0"/>
                <w:sz w:val="24"/>
                <w:szCs w:val="24"/>
                <w:lang w:val="en-GB"/>
              </w:rPr>
            </w:pPr>
          </w:p>
          <w:p w:rsidR="2D1AF74D" w:rsidP="738F37D8" w:rsidRDefault="2D1AF74D" w14:paraId="2D1BD6DB" w14:textId="45E3E14C">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noProof w:val="0"/>
                <w:sz w:val="24"/>
                <w:szCs w:val="24"/>
                <w:lang w:val="en-GB"/>
              </w:rPr>
              <w:t>No scaffolding to assess independence</w:t>
            </w:r>
          </w:p>
          <w:p w:rsidR="2D1AF74D" w:rsidP="2D1AF74D" w:rsidRDefault="2D1AF74D" w14:paraId="540643DD" w14:textId="73BF36D8">
            <w:pPr>
              <w:pStyle w:val="Normal"/>
              <w:rPr>
                <w:rFonts w:ascii="Arial" w:hAnsi="Arial" w:cs="Arial"/>
                <w:b w:val="1"/>
                <w:bCs w:val="1"/>
              </w:rPr>
            </w:pPr>
          </w:p>
        </w:tc>
        <w:tc>
          <w:tcPr>
            <w:tcW w:w="1680" w:type="dxa"/>
            <w:tcMar/>
          </w:tcPr>
          <w:p w:rsidR="2D1AF74D" w:rsidP="2D1AF74D" w:rsidRDefault="2D1AF74D" w14:paraId="218E82B6" w14:textId="3064B8E5">
            <w:pPr>
              <w:pStyle w:val="Normal"/>
            </w:pPr>
            <w:r w:rsidRPr="738F37D8" w:rsidR="22BD3D51">
              <w:rPr>
                <w:rFonts w:ascii="Arial" w:hAnsi="Arial" w:eastAsia="Arial" w:cs="Arial"/>
                <w:noProof w:val="0"/>
                <w:sz w:val="24"/>
                <w:szCs w:val="24"/>
                <w:lang w:val="en-GB"/>
              </w:rPr>
              <w:t>Exam papers</w:t>
            </w:r>
          </w:p>
        </w:tc>
        <w:tc>
          <w:tcPr>
            <w:tcW w:w="2700" w:type="dxa"/>
            <w:tcMar/>
          </w:tcPr>
          <w:p w:rsidR="2D1AF74D" w:rsidP="738F37D8" w:rsidRDefault="2D1AF74D" w14:paraId="165D0209" w14:textId="19165CE8">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b w:val="1"/>
                <w:bCs w:val="1"/>
                <w:noProof w:val="0"/>
                <w:sz w:val="24"/>
                <w:szCs w:val="24"/>
                <w:lang w:val="en-GB"/>
              </w:rPr>
              <w:t>English:</w:t>
            </w:r>
            <w:r w:rsidRPr="738F37D8" w:rsidR="22BD3D51">
              <w:rPr>
                <w:rFonts w:ascii="Arial" w:hAnsi="Arial" w:eastAsia="Arial" w:cs="Arial"/>
                <w:noProof w:val="0"/>
                <w:sz w:val="24"/>
                <w:szCs w:val="24"/>
                <w:lang w:val="en-GB"/>
              </w:rPr>
              <w:t xml:space="preserve"> application of all skills </w:t>
            </w:r>
          </w:p>
          <w:p w:rsidR="2D1AF74D" w:rsidP="738F37D8" w:rsidRDefault="2D1AF74D" w14:paraId="3EEA2B5E" w14:textId="3921D4E6">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774107C4" w14:textId="283A362E">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b w:val="1"/>
                <w:bCs w:val="1"/>
                <w:noProof w:val="0"/>
                <w:sz w:val="24"/>
                <w:szCs w:val="24"/>
                <w:lang w:val="en-GB"/>
              </w:rPr>
              <w:t>Employability:</w:t>
            </w:r>
            <w:r w:rsidRPr="738F37D8" w:rsidR="22BD3D51">
              <w:rPr>
                <w:rFonts w:ascii="Arial" w:hAnsi="Arial" w:eastAsia="Arial" w:cs="Arial"/>
                <w:noProof w:val="0"/>
                <w:sz w:val="24"/>
                <w:szCs w:val="24"/>
                <w:lang w:val="en-GB"/>
              </w:rPr>
              <w:t xml:space="preserve"> independence, resilience </w:t>
            </w:r>
          </w:p>
          <w:p w:rsidR="2D1AF74D" w:rsidP="738F37D8" w:rsidRDefault="2D1AF74D" w14:paraId="2407796E" w14:textId="6E534258">
            <w:pPr>
              <w:pStyle w:val="Normal"/>
              <w:spacing w:before="0" w:beforeAutospacing="off" w:after="0" w:afterAutospacing="off"/>
              <w:ind w:left="0"/>
              <w:rPr>
                <w:rFonts w:ascii="Arial" w:hAnsi="Arial" w:eastAsia="Arial" w:cs="Arial"/>
                <w:b w:val="1"/>
                <w:bCs w:val="1"/>
                <w:noProof w:val="0"/>
                <w:sz w:val="24"/>
                <w:szCs w:val="24"/>
                <w:lang w:val="en-GB"/>
              </w:rPr>
            </w:pPr>
          </w:p>
          <w:p w:rsidR="2D1AF74D" w:rsidP="738F37D8" w:rsidRDefault="2D1AF74D" w14:paraId="6107B689" w14:textId="7AB15DD1">
            <w:pPr>
              <w:pStyle w:val="Normal"/>
              <w:spacing w:before="0" w:beforeAutospacing="off" w:after="0" w:afterAutospacing="off"/>
              <w:ind w:left="0"/>
              <w:rPr>
                <w:rFonts w:ascii="Arial" w:hAnsi="Arial" w:eastAsia="Arial" w:cs="Arial"/>
                <w:noProof w:val="0"/>
                <w:sz w:val="24"/>
                <w:szCs w:val="24"/>
                <w:lang w:val="en-GB"/>
              </w:rPr>
            </w:pPr>
            <w:r w:rsidRPr="738F37D8" w:rsidR="22BD3D51">
              <w:rPr>
                <w:rFonts w:ascii="Arial" w:hAnsi="Arial" w:eastAsia="Arial" w:cs="Arial"/>
                <w:b w:val="1"/>
                <w:bCs w:val="1"/>
                <w:noProof w:val="0"/>
                <w:sz w:val="24"/>
                <w:szCs w:val="24"/>
                <w:lang w:val="en-GB"/>
              </w:rPr>
              <w:t>British Values:</w:t>
            </w:r>
            <w:r w:rsidRPr="738F37D8" w:rsidR="22BD3D51">
              <w:rPr>
                <w:rFonts w:ascii="Arial" w:hAnsi="Arial" w:eastAsia="Arial" w:cs="Arial"/>
                <w:noProof w:val="0"/>
                <w:sz w:val="24"/>
                <w:szCs w:val="24"/>
                <w:lang w:val="en-GB"/>
              </w:rPr>
              <w:t xml:space="preserve"> responsibility and integrity</w:t>
            </w:r>
          </w:p>
          <w:p w:rsidR="2D1AF74D" w:rsidP="2D1AF74D" w:rsidRDefault="2D1AF74D" w14:paraId="039FF54A" w14:textId="69CB69AC">
            <w:pPr>
              <w:pStyle w:val="Normal"/>
              <w:rPr>
                <w:rFonts w:ascii="Arial" w:hAnsi="Arial" w:cs="Arial"/>
                <w:b w:val="1"/>
                <w:bCs w:val="1"/>
              </w:rPr>
            </w:pPr>
          </w:p>
        </w:tc>
        <w:tc>
          <w:tcPr>
            <w:tcW w:w="2368" w:type="dxa"/>
            <w:tcMar/>
          </w:tcPr>
          <w:p w:rsidR="2D1AF74D" w:rsidP="2D1AF74D" w:rsidRDefault="2D1AF74D" w14:paraId="385A81E2" w14:textId="714AC2BF">
            <w:pPr>
              <w:pStyle w:val="Normal"/>
            </w:pPr>
            <w:r w:rsidRPr="738F37D8" w:rsidR="22BD3D51">
              <w:rPr>
                <w:rFonts w:ascii="Arial" w:hAnsi="Arial" w:eastAsia="Arial" w:cs="Arial"/>
                <w:noProof w:val="0"/>
                <w:sz w:val="24"/>
                <w:szCs w:val="24"/>
                <w:lang w:val="en-GB"/>
              </w:rPr>
              <w:t>Summative: resit exams</w:t>
            </w:r>
          </w:p>
        </w:tc>
      </w:tr>
      <w:tr w:rsidRPr="002B3D82" w:rsidR="002021BA" w:rsidTr="738F37D8" w14:paraId="69139B2E" w14:textId="77777777">
        <w:trPr>
          <w:trHeight w:val="823"/>
        </w:trPr>
        <w:tc>
          <w:tcPr>
            <w:tcW w:w="15388" w:type="dxa"/>
            <w:gridSpan w:val="6"/>
            <w:tcMar/>
            <w:vAlign w:val="center"/>
          </w:tcPr>
          <w:p w:rsidR="738F37D8" w:rsidP="738F37D8" w:rsidRDefault="738F37D8" w14:paraId="18352E73" w14:textId="15DEA4F9">
            <w:pPr>
              <w:rPr>
                <w:rFonts w:ascii="Arial" w:hAnsi="Arial" w:cs="Arial"/>
                <w:b w:val="1"/>
                <w:bCs w:val="1"/>
                <w:sz w:val="28"/>
                <w:szCs w:val="28"/>
              </w:rPr>
            </w:pPr>
          </w:p>
          <w:p w:rsidR="738F37D8" w:rsidP="738F37D8" w:rsidRDefault="738F37D8" w14:paraId="0DEDFD51" w14:textId="03F345A1">
            <w:pPr>
              <w:rPr>
                <w:rFonts w:ascii="Arial" w:hAnsi="Arial" w:cs="Arial"/>
                <w:b w:val="1"/>
                <w:bCs w:val="1"/>
                <w:sz w:val="28"/>
                <w:szCs w:val="28"/>
              </w:rPr>
            </w:pPr>
          </w:p>
          <w:p w:rsidR="738F37D8" w:rsidP="738F37D8" w:rsidRDefault="738F37D8" w14:paraId="2FAF9BF6" w14:textId="7E768A03">
            <w:pPr>
              <w:rPr>
                <w:rFonts w:ascii="Arial" w:hAnsi="Arial" w:cs="Arial"/>
                <w:b w:val="1"/>
                <w:bCs w:val="1"/>
                <w:sz w:val="28"/>
                <w:szCs w:val="28"/>
              </w:rPr>
            </w:pPr>
          </w:p>
          <w:p w:rsidRPr="002B3D82" w:rsidR="002021BA" w:rsidP="00F607F2" w:rsidRDefault="002021BA" w14:paraId="1E456B0D" w14:textId="77777777">
            <w:pPr>
              <w:rPr>
                <w:rFonts w:ascii="Arial" w:hAnsi="Arial" w:cs="Arial"/>
                <w:b/>
                <w:sz w:val="28"/>
                <w:szCs w:val="28"/>
              </w:rPr>
            </w:pPr>
            <w:r w:rsidRPr="738F37D8" w:rsidR="002021BA">
              <w:rPr>
                <w:rFonts w:ascii="Arial" w:hAnsi="Arial" w:cs="Arial"/>
                <w:b w:val="1"/>
                <w:bCs w:val="1"/>
                <w:sz w:val="28"/>
                <w:szCs w:val="28"/>
              </w:rPr>
              <w:t>Evaluation</w:t>
            </w:r>
          </w:p>
          <w:p w:rsidRPr="002B3D82" w:rsidR="002021BA" w:rsidP="738F37D8" w:rsidRDefault="002021BA" w14:paraId="2CDB8B4C" w14:textId="7995183B">
            <w:pPr>
              <w:spacing w:before="240" w:beforeAutospacing="off" w:after="240" w:afterAutospacing="off"/>
            </w:pPr>
            <w:r w:rsidRPr="738F37D8" w:rsidR="281400E5">
              <w:rPr>
                <w:rFonts w:ascii="Arial" w:hAnsi="Arial" w:eastAsia="Arial" w:cs="Arial"/>
                <w:noProof w:val="0"/>
                <w:sz w:val="24"/>
                <w:szCs w:val="24"/>
                <w:lang w:val="en-GB"/>
              </w:rPr>
              <w:t>The Functional Skills English curriculum has been carefully sequenced to support students in developing the core literacy skills required for both qualification success and real-life communication. The curriculum is structured to build from Entry Level foundations through to Level 1 application, with a clear focus on enabling all students to make progress from their starting points and achieve meaningful outcomes.</w:t>
            </w:r>
          </w:p>
          <w:p w:rsidRPr="002B3D82" w:rsidR="002021BA" w:rsidP="738F37D8" w:rsidRDefault="002021BA" w14:paraId="7F445DA3" w14:textId="76BDA9DB">
            <w:pPr>
              <w:spacing w:before="240" w:beforeAutospacing="off" w:after="240" w:afterAutospacing="off"/>
            </w:pPr>
            <w:r w:rsidRPr="738F37D8" w:rsidR="281400E5">
              <w:rPr>
                <w:rFonts w:ascii="Arial" w:hAnsi="Arial" w:eastAsia="Arial" w:cs="Arial"/>
                <w:noProof w:val="0"/>
                <w:sz w:val="24"/>
                <w:szCs w:val="24"/>
                <w:lang w:val="en-GB"/>
              </w:rPr>
              <w:t>In Autumn 1, the focus is on establishing fundamental reading and writing skills. Students are introduced to the purpose of Functional Skills and begin to develop confidence in locating information, understanding simple texts, and producing basic written responses. The emphasis on explicit modelling, structured practice, and repetition supports students in building secure foundations, particularly for those with gaps in prior learning.</w:t>
            </w:r>
          </w:p>
          <w:p w:rsidRPr="002B3D82" w:rsidR="002021BA" w:rsidP="738F37D8" w:rsidRDefault="002021BA" w14:paraId="466254CA" w14:textId="2A3F03CA">
            <w:pPr>
              <w:spacing w:before="240" w:beforeAutospacing="off" w:after="240" w:afterAutospacing="off"/>
            </w:pPr>
            <w:r w:rsidRPr="738F37D8" w:rsidR="281400E5">
              <w:rPr>
                <w:rFonts w:ascii="Arial" w:hAnsi="Arial" w:eastAsia="Arial" w:cs="Arial"/>
                <w:noProof w:val="0"/>
                <w:sz w:val="24"/>
                <w:szCs w:val="24"/>
                <w:lang w:val="en-GB"/>
              </w:rPr>
              <w:t>Autumn 2 consolidates these skills through targeted revision and application, culminating in the Entry Level 3 assessment. Students are given regular opportunities to practise reading and writing in functional contexts, alongside structured preparation for the Speaking and Listening assessment. By the end of this term, most students demonstrate increased confidence and independence in applying core skills, enabling successful progression to the next stage.</w:t>
            </w:r>
          </w:p>
          <w:p w:rsidRPr="002B3D82" w:rsidR="002021BA" w:rsidP="738F37D8" w:rsidRDefault="002021BA" w14:paraId="1BF8F598" w14:textId="30FE2B47">
            <w:pPr>
              <w:spacing w:before="240" w:beforeAutospacing="off" w:after="240" w:afterAutospacing="off"/>
            </w:pPr>
            <w:r w:rsidRPr="738F37D8" w:rsidR="281400E5">
              <w:rPr>
                <w:rFonts w:ascii="Arial" w:hAnsi="Arial" w:eastAsia="Arial" w:cs="Arial"/>
                <w:noProof w:val="0"/>
                <w:sz w:val="24"/>
                <w:szCs w:val="24"/>
                <w:lang w:val="en-GB"/>
              </w:rPr>
              <w:t>In Spring 1, the curriculum steps up to Level 1 expectations, with a stronger focus on analysing texts, understanding purpose and audience, and producing more structured written responses. Students are supported through clear modelling and guided practice, gradually developing the ability to work with greater independence. Spring 2 builds on this through focused revision, comparison of texts, and extended writing tasks, alongside Speaking and Listening assessment and exam preparation. Students demonstrate improved ability to justify responses, structure writing, and apply skills under more formal conditions.</w:t>
            </w:r>
          </w:p>
          <w:p w:rsidRPr="002B3D82" w:rsidR="002021BA" w:rsidP="738F37D8" w:rsidRDefault="002021BA" w14:paraId="01DF95CA" w14:textId="4FAD480F">
            <w:pPr>
              <w:spacing w:before="240" w:beforeAutospacing="off" w:after="240" w:afterAutospacing="off"/>
            </w:pPr>
            <w:r w:rsidRPr="738F37D8" w:rsidR="281400E5">
              <w:rPr>
                <w:rFonts w:ascii="Arial" w:hAnsi="Arial" w:eastAsia="Arial" w:cs="Arial"/>
                <w:noProof w:val="0"/>
                <w:sz w:val="24"/>
                <w:szCs w:val="24"/>
                <w:lang w:val="en-GB"/>
              </w:rPr>
              <w:t>The Summer term has been deliberately designed to balance engagement with outcomes. The creative writing unit is not a departure from Functional Skills expectations, but a strategic approach to strengthening students’ confidence, vocabulary, and control of written language. For many learners, particularly those who struggle with formal writing, this unit provides an accessible entry point into extended writing. Through structured teaching of techniques such as “show not tell”, descriptive language, and narrative structure, students develop fluency, sentence control, and the ability to sustain writing over longer pieces.</w:t>
            </w:r>
          </w:p>
          <w:p w:rsidRPr="002B3D82" w:rsidR="002021BA" w:rsidP="738F37D8" w:rsidRDefault="002021BA" w14:paraId="1644C3CE" w14:textId="197908A2">
            <w:pPr>
              <w:spacing w:before="240" w:beforeAutospacing="off" w:after="240" w:afterAutospacing="off"/>
            </w:pPr>
            <w:r w:rsidRPr="738F37D8" w:rsidR="281400E5">
              <w:rPr>
                <w:rFonts w:ascii="Arial" w:hAnsi="Arial" w:eastAsia="Arial" w:cs="Arial"/>
                <w:noProof w:val="0"/>
                <w:sz w:val="24"/>
                <w:szCs w:val="24"/>
                <w:lang w:val="en-GB"/>
              </w:rPr>
              <w:t>This increased confidence directly supports performance in Functional Skills assessments. Students who are able to generate ideas, structure their writing, and write with greater clarity are better equipped to meet the demands of Level 1 tasks. The focus on editing and improving work further reinforces accuracy in spelling, punctuation, and grammar, which remains a key barrier for many learners.</w:t>
            </w:r>
          </w:p>
          <w:p w:rsidRPr="002B3D82" w:rsidR="002021BA" w:rsidP="738F37D8" w:rsidRDefault="002021BA" w14:paraId="2E97543E" w14:textId="3F0978FD">
            <w:pPr>
              <w:spacing w:before="240" w:beforeAutospacing="off" w:after="240" w:afterAutospacing="off"/>
            </w:pPr>
            <w:r w:rsidRPr="738F37D8" w:rsidR="281400E5">
              <w:rPr>
                <w:rFonts w:ascii="Arial" w:hAnsi="Arial" w:eastAsia="Arial" w:cs="Arial"/>
                <w:noProof w:val="0"/>
                <w:sz w:val="24"/>
                <w:szCs w:val="24"/>
                <w:lang w:val="en-GB"/>
              </w:rPr>
              <w:t>The final phase of the curriculum returns to targeted revision and resit preparation, ensuring that students are able to apply their skills under exam conditions. Teaching remains structured and responsive, with intervention focused on identified gaps. This approach ensures that students are not only engaged, but also supported to achieve the best possible outcomes.</w:t>
            </w:r>
          </w:p>
          <w:p w:rsidRPr="002B3D82" w:rsidR="002021BA" w:rsidP="738F37D8" w:rsidRDefault="002021BA" w14:paraId="320F8CB3" w14:textId="7615E607">
            <w:pPr>
              <w:spacing w:before="240" w:beforeAutospacing="off" w:after="240" w:afterAutospacing="off"/>
            </w:pPr>
            <w:r w:rsidRPr="738F37D8" w:rsidR="281400E5">
              <w:rPr>
                <w:rFonts w:ascii="Arial" w:hAnsi="Arial" w:eastAsia="Arial" w:cs="Arial"/>
                <w:noProof w:val="0"/>
                <w:sz w:val="24"/>
                <w:szCs w:val="24"/>
                <w:lang w:val="en-GB"/>
              </w:rPr>
              <w:t>Throughout the curriculum, there is a consistent emphasis on real-life application, including reading workplace-style texts, writing for practical purposes, and developing communication skills through Speaking and Listening. These elements support students’ readiness for further education, employment, and independent living.</w:t>
            </w:r>
          </w:p>
          <w:p w:rsidRPr="002B3D82" w:rsidR="002021BA" w:rsidP="738F37D8" w:rsidRDefault="002021BA" w14:paraId="54FDD979" w14:textId="217A3AB6">
            <w:pPr>
              <w:spacing w:before="240" w:beforeAutospacing="off" w:after="240" w:afterAutospacing="off"/>
            </w:pPr>
            <w:r w:rsidRPr="738F37D8" w:rsidR="281400E5">
              <w:rPr>
                <w:rFonts w:ascii="Arial" w:hAnsi="Arial" w:eastAsia="Arial" w:cs="Arial"/>
                <w:noProof w:val="0"/>
                <w:sz w:val="24"/>
                <w:szCs w:val="24"/>
                <w:lang w:val="en-GB"/>
              </w:rPr>
              <w:t>Assessment is ongoing and embedded, using a combination of low-stakes retrieval, structured practice tasks, and formal assessments. This allows for continuous monitoring of progress and ensures that teaching can be adapted to meet the needs of the cohort.</w:t>
            </w:r>
          </w:p>
          <w:p w:rsidRPr="002B3D82" w:rsidR="002021BA" w:rsidP="738F37D8" w:rsidRDefault="002021BA" w14:paraId="3B021095" w14:textId="3224B61C">
            <w:pPr>
              <w:spacing w:before="240" w:beforeAutospacing="off" w:after="240" w:afterAutospacing="off"/>
            </w:pPr>
            <w:r w:rsidRPr="738F37D8" w:rsidR="281400E5">
              <w:rPr>
                <w:rFonts w:ascii="Arial" w:hAnsi="Arial" w:eastAsia="Arial" w:cs="Arial"/>
                <w:noProof w:val="0"/>
                <w:sz w:val="24"/>
                <w:szCs w:val="24"/>
                <w:lang w:val="en-GB"/>
              </w:rPr>
              <w:t>Moving forward, development areas include continuing to build consistency in extended writing, particularly for lower-attaining students, and further strengthening reading inference and comparison skills at Level 1. There is also scope to increase opportunities for independent writing under timed conditions earlier in the curriculum to further support exam readiness.</w:t>
            </w:r>
          </w:p>
          <w:p w:rsidRPr="002B3D82" w:rsidR="002021BA" w:rsidP="738F37D8" w:rsidRDefault="002021BA" w14:paraId="31C18B8E" w14:textId="03F00D6B">
            <w:pPr>
              <w:spacing w:before="240" w:beforeAutospacing="off" w:after="240" w:afterAutospacing="off"/>
            </w:pPr>
            <w:r w:rsidRPr="738F37D8" w:rsidR="281400E5">
              <w:rPr>
                <w:rFonts w:ascii="Arial" w:hAnsi="Arial" w:eastAsia="Arial" w:cs="Arial"/>
                <w:noProof w:val="0"/>
                <w:sz w:val="24"/>
                <w:szCs w:val="24"/>
                <w:lang w:val="en-GB"/>
              </w:rPr>
              <w:t xml:space="preserve">Overall, the Functional Skills curriculum demonstrates a clear and coherent progression from foundational skills to applied competence. By focusing on building confidence, reinforcing core skills, and </w:t>
            </w:r>
            <w:r w:rsidRPr="738F37D8" w:rsidR="281400E5">
              <w:rPr>
                <w:rFonts w:ascii="Arial" w:hAnsi="Arial" w:eastAsia="Arial" w:cs="Arial"/>
                <w:noProof w:val="0"/>
                <w:sz w:val="24"/>
                <w:szCs w:val="24"/>
                <w:lang w:val="en-GB"/>
              </w:rPr>
              <w:t>providing</w:t>
            </w:r>
            <w:r w:rsidRPr="738F37D8" w:rsidR="281400E5">
              <w:rPr>
                <w:rFonts w:ascii="Arial" w:hAnsi="Arial" w:eastAsia="Arial" w:cs="Arial"/>
                <w:noProof w:val="0"/>
                <w:sz w:val="24"/>
                <w:szCs w:val="24"/>
                <w:lang w:val="en-GB"/>
              </w:rPr>
              <w:t xml:space="preserve"> structured opportunities for application, the curriculum enables students to achieve qualifications and develop the literacy skills necessary for success beyond school.</w:t>
            </w:r>
          </w:p>
        </w:tc>
      </w:tr>
    </w:tbl>
    <w:p w:rsidRPr="002B3D82" w:rsidR="00AA615E" w:rsidRDefault="00AA615E" w14:paraId="63F25C6C" w14:textId="77777777">
      <w:pPr>
        <w:rPr>
          <w:rFonts w:ascii="Arial" w:hAnsi="Arial" w:cs="Arial"/>
        </w:rPr>
      </w:pPr>
    </w:p>
    <w:p w:rsidRPr="002B3D82" w:rsidR="001A029C" w:rsidRDefault="001A029C" w14:paraId="25D00769" w14:textId="77777777">
      <w:pPr>
        <w:rPr>
          <w:rFonts w:ascii="Arial" w:hAnsi="Arial" w:cs="Arial"/>
        </w:rPr>
      </w:pPr>
    </w:p>
    <w:p w:rsidRPr="002B3D82" w:rsidR="001A029C" w:rsidRDefault="001A029C" w14:paraId="63C32F86" w14:textId="77777777">
      <w:pPr>
        <w:rPr>
          <w:rFonts w:ascii="Arial" w:hAnsi="Arial" w:cs="Arial"/>
        </w:rPr>
      </w:pPr>
    </w:p>
    <w:p w:rsidRPr="002B3D82" w:rsidR="001A029C" w:rsidRDefault="001A029C" w14:paraId="5D5D4370" w14:textId="77777777">
      <w:pPr>
        <w:rPr>
          <w:rFonts w:ascii="Arial" w:hAnsi="Arial" w:cs="Arial"/>
        </w:rPr>
      </w:pPr>
    </w:p>
    <w:p w:rsidRPr="002B3D82" w:rsidR="0029560D" w:rsidRDefault="0029560D" w14:paraId="4782976D" w14:textId="77777777">
      <w:pPr>
        <w:rPr>
          <w:rFonts w:ascii="Arial" w:hAnsi="Arial" w:cs="Arial"/>
        </w:rPr>
      </w:pPr>
    </w:p>
    <w:p w:rsidRPr="002B3D82" w:rsidR="0029560D" w:rsidRDefault="0029560D" w14:paraId="32AA12D3" w14:textId="77777777">
      <w:pPr>
        <w:rPr>
          <w:rFonts w:ascii="Arial" w:hAnsi="Arial" w:cs="Arial"/>
        </w:rPr>
      </w:pPr>
    </w:p>
    <w:p w:rsidRPr="002B3D82" w:rsidR="00C04FBB" w:rsidP="00C04FBB" w:rsidRDefault="00C04FBB" w14:paraId="09F62FA1" w14:textId="77777777">
      <w:pPr>
        <w:rPr>
          <w:rFonts w:ascii="Arial" w:hAnsi="Arial" w:cs="Arial"/>
        </w:rPr>
      </w:pPr>
    </w:p>
    <w:sectPr w:rsidRPr="002B3D82" w:rsidR="00C04FBB" w:rsidSect="00C00CF7">
      <w:head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C9E" w:rsidP="00A60D86" w:rsidRDefault="004E6C9E" w14:paraId="6AFB84DE" w14:textId="77777777">
      <w:r>
        <w:separator/>
      </w:r>
    </w:p>
  </w:endnote>
  <w:endnote w:type="continuationSeparator" w:id="0">
    <w:p w:rsidR="004E6C9E" w:rsidP="00A60D86" w:rsidRDefault="004E6C9E" w14:paraId="02063759" w14:textId="77777777">
      <w:r>
        <w:continuationSeparator/>
      </w:r>
    </w:p>
  </w:endnote>
  <w:endnote w:type="continuationNotice" w:id="1">
    <w:p w:rsidR="004E6C9E" w:rsidRDefault="004E6C9E" w14:paraId="05FABB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C9E" w:rsidP="00A60D86" w:rsidRDefault="004E6C9E" w14:paraId="268EAA3F" w14:textId="77777777">
      <w:r>
        <w:separator/>
      </w:r>
    </w:p>
  </w:footnote>
  <w:footnote w:type="continuationSeparator" w:id="0">
    <w:p w:rsidR="004E6C9E" w:rsidP="00A60D86" w:rsidRDefault="004E6C9E" w14:paraId="2C004414" w14:textId="77777777">
      <w:r>
        <w:continuationSeparator/>
      </w:r>
    </w:p>
  </w:footnote>
  <w:footnote w:type="continuationNotice" w:id="1">
    <w:p w:rsidR="004E6C9E" w:rsidRDefault="004E6C9E" w14:paraId="41C5F5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4F54" w:rsidRDefault="0033505F" w14:paraId="599E755E" w14:textId="4EF9A935">
    <w:pPr>
      <w:pStyle w:val="Header"/>
    </w:pPr>
    <w:r>
      <w:rPr>
        <w:noProof/>
      </w:rPr>
      <w:drawing>
        <wp:anchor distT="0" distB="0" distL="114300" distR="114300" simplePos="0" relativeHeight="251658240" behindDoc="0" locked="0" layoutInCell="1" allowOverlap="1" wp14:anchorId="663E881C" wp14:editId="12BC32B2">
          <wp:simplePos x="0" y="0"/>
          <wp:positionH relativeFrom="column">
            <wp:posOffset>4210050</wp:posOffset>
          </wp:positionH>
          <wp:positionV relativeFrom="paragraph">
            <wp:posOffset>-364490</wp:posOffset>
          </wp:positionV>
          <wp:extent cx="5734050" cy="514350"/>
          <wp:effectExtent l="0" t="0" r="0" b="0"/>
          <wp:wrapNone/>
          <wp:docPr id="107597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14350"/>
                  </a:xfrm>
                  <a:prstGeom prst="rect">
                    <a:avLst/>
                  </a:prstGeom>
                  <a:noFill/>
                  <a:ln>
                    <a:noFill/>
                  </a:ln>
                </pic:spPr>
              </pic:pic>
            </a:graphicData>
          </a:graphic>
        </wp:anchor>
      </w:drawing>
    </w:r>
    <w:r w:rsidR="004B4F54">
      <w:tab/>
    </w:r>
    <w:r w:rsidR="004B4F54">
      <w:tab/>
    </w:r>
    <w:r w:rsidR="004B4F54">
      <w:tab/>
    </w:r>
    <w:r w:rsidR="004B4F54">
      <w:tab/>
    </w:r>
    <w:r w:rsidR="004B4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2">
    <w:nsid w:val="a8f9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3481e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5e362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367a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2e383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24343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4a1635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73406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1dd493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13bed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2d23f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781d2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7bfc4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b026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1c9e8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721a74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59b30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4adcc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42cb73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31a09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1108d1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20ae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68ec8e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1fe4e5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2fbc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a4f4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33342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752cf1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2cfa88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753f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35f80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405c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0ef8e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3d2e54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167508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95d73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6c76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26152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8f200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2b00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23747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a9818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0a5bf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62d517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5896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53a8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13af92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4b722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9ab28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4849d3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4dc99b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4fda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f7308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bb8e6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7b732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566d33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11ef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747cd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11d5c4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47e41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9540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2f4ee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75e85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484a6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64516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6a0a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69dee1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6e73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25ddee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597a86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2374a9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403643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77236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48870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32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5af17e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3c7d8c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52251d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5546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534da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6df51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37799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7b27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ef02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47cfd5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64dc2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f2d6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32e06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260f4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9242c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f47b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68081b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88172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aff94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201f18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7b2e8b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8f27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8538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f43db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6d5978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5d56ed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4e34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4bce71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a41e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193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3e00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d8c64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af91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7b78c5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feff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1124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562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53a2b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ce55c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0191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b659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fa823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1408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29a1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8cada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bd19b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c3a61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35b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1b01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9a1f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9a2b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6a3f3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4f191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d57d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ef976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127f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bbd7a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a765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f7e26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76c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8551a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7c1b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77b9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dc75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17872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dd026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dc59c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a1f8e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e536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ba07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1a671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4b246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453d7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4640a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b666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7f4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6e3e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8f07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a0cc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ef67e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8fd6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cdea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5d170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05265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b938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23b3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ce227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c6ac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b8df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26035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4097d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44c5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99c5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c932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6c9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a8b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F129EA"/>
    <w:multiLevelType w:val="multilevel"/>
    <w:tmpl w:val="65B2BF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2A460C"/>
    <w:multiLevelType w:val="hybridMultilevel"/>
    <w:tmpl w:val="06AC3D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954166852">
    <w:abstractNumId w:val="1"/>
  </w:num>
  <w:num w:numId="2" w16cid:durableId="1586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01"/>
    <w:rsid w:val="000011CF"/>
    <w:rsid w:val="000016B6"/>
    <w:rsid w:val="000025BA"/>
    <w:rsid w:val="000045A4"/>
    <w:rsid w:val="000072AB"/>
    <w:rsid w:val="000078B4"/>
    <w:rsid w:val="00014E0F"/>
    <w:rsid w:val="00017BEB"/>
    <w:rsid w:val="00031748"/>
    <w:rsid w:val="00032C55"/>
    <w:rsid w:val="0003360F"/>
    <w:rsid w:val="000357D1"/>
    <w:rsid w:val="00036E8A"/>
    <w:rsid w:val="00041D30"/>
    <w:rsid w:val="000425F6"/>
    <w:rsid w:val="000464BC"/>
    <w:rsid w:val="000505BE"/>
    <w:rsid w:val="00052055"/>
    <w:rsid w:val="000522E5"/>
    <w:rsid w:val="00052A67"/>
    <w:rsid w:val="00053121"/>
    <w:rsid w:val="000559D6"/>
    <w:rsid w:val="00056713"/>
    <w:rsid w:val="00056B1C"/>
    <w:rsid w:val="00057FAB"/>
    <w:rsid w:val="000634E1"/>
    <w:rsid w:val="0006708A"/>
    <w:rsid w:val="00074280"/>
    <w:rsid w:val="00076376"/>
    <w:rsid w:val="00077406"/>
    <w:rsid w:val="00081501"/>
    <w:rsid w:val="00083C20"/>
    <w:rsid w:val="00084B87"/>
    <w:rsid w:val="000916EA"/>
    <w:rsid w:val="000939B5"/>
    <w:rsid w:val="000953DF"/>
    <w:rsid w:val="000A1B5C"/>
    <w:rsid w:val="000A25C2"/>
    <w:rsid w:val="000A7DF5"/>
    <w:rsid w:val="000B6FB7"/>
    <w:rsid w:val="000B7F89"/>
    <w:rsid w:val="000C0D54"/>
    <w:rsid w:val="000D036D"/>
    <w:rsid w:val="000D06BA"/>
    <w:rsid w:val="000D3182"/>
    <w:rsid w:val="000D3BE7"/>
    <w:rsid w:val="000D44D0"/>
    <w:rsid w:val="000D6259"/>
    <w:rsid w:val="000D6B11"/>
    <w:rsid w:val="000E05DB"/>
    <w:rsid w:val="000E2726"/>
    <w:rsid w:val="000E333B"/>
    <w:rsid w:val="000E3B50"/>
    <w:rsid w:val="000E6E7F"/>
    <w:rsid w:val="000E7831"/>
    <w:rsid w:val="000F0341"/>
    <w:rsid w:val="000F03C2"/>
    <w:rsid w:val="000F1EB6"/>
    <w:rsid w:val="000F2E81"/>
    <w:rsid w:val="000F2E95"/>
    <w:rsid w:val="000F659C"/>
    <w:rsid w:val="00101EA7"/>
    <w:rsid w:val="001048C5"/>
    <w:rsid w:val="001052F6"/>
    <w:rsid w:val="0011263B"/>
    <w:rsid w:val="001131DC"/>
    <w:rsid w:val="00116BA8"/>
    <w:rsid w:val="00124343"/>
    <w:rsid w:val="00126A96"/>
    <w:rsid w:val="001302AC"/>
    <w:rsid w:val="0013200D"/>
    <w:rsid w:val="001328FE"/>
    <w:rsid w:val="00133B95"/>
    <w:rsid w:val="00134256"/>
    <w:rsid w:val="001370A5"/>
    <w:rsid w:val="00141F34"/>
    <w:rsid w:val="001466F9"/>
    <w:rsid w:val="00147B4D"/>
    <w:rsid w:val="00147D2E"/>
    <w:rsid w:val="00153068"/>
    <w:rsid w:val="00156336"/>
    <w:rsid w:val="0016383D"/>
    <w:rsid w:val="00163BF2"/>
    <w:rsid w:val="001704DC"/>
    <w:rsid w:val="00171407"/>
    <w:rsid w:val="00172857"/>
    <w:rsid w:val="0018729A"/>
    <w:rsid w:val="00187E01"/>
    <w:rsid w:val="00194D59"/>
    <w:rsid w:val="00195EDE"/>
    <w:rsid w:val="001A029C"/>
    <w:rsid w:val="001A342E"/>
    <w:rsid w:val="001A47F4"/>
    <w:rsid w:val="001A6F67"/>
    <w:rsid w:val="001A7AFE"/>
    <w:rsid w:val="001B1FE3"/>
    <w:rsid w:val="001B210E"/>
    <w:rsid w:val="001C04F8"/>
    <w:rsid w:val="001C1264"/>
    <w:rsid w:val="001C1B96"/>
    <w:rsid w:val="001C27A4"/>
    <w:rsid w:val="001C5AF0"/>
    <w:rsid w:val="001C7F84"/>
    <w:rsid w:val="001D04A5"/>
    <w:rsid w:val="001D4525"/>
    <w:rsid w:val="001D5832"/>
    <w:rsid w:val="001D7EB8"/>
    <w:rsid w:val="001E0730"/>
    <w:rsid w:val="001E2426"/>
    <w:rsid w:val="001E696C"/>
    <w:rsid w:val="001E6BF3"/>
    <w:rsid w:val="001F0984"/>
    <w:rsid w:val="001F1C93"/>
    <w:rsid w:val="001F4220"/>
    <w:rsid w:val="001F47B5"/>
    <w:rsid w:val="001F4E60"/>
    <w:rsid w:val="001F5042"/>
    <w:rsid w:val="001F66BA"/>
    <w:rsid w:val="002001DF"/>
    <w:rsid w:val="002021BA"/>
    <w:rsid w:val="00204F53"/>
    <w:rsid w:val="00206966"/>
    <w:rsid w:val="00210485"/>
    <w:rsid w:val="00212568"/>
    <w:rsid w:val="0021401D"/>
    <w:rsid w:val="0021563B"/>
    <w:rsid w:val="0022303A"/>
    <w:rsid w:val="00225B89"/>
    <w:rsid w:val="00225E63"/>
    <w:rsid w:val="00226CFF"/>
    <w:rsid w:val="00227F29"/>
    <w:rsid w:val="002319A0"/>
    <w:rsid w:val="00236C05"/>
    <w:rsid w:val="00240341"/>
    <w:rsid w:val="00241502"/>
    <w:rsid w:val="002422FF"/>
    <w:rsid w:val="00242687"/>
    <w:rsid w:val="0024529A"/>
    <w:rsid w:val="00251FE3"/>
    <w:rsid w:val="002549D7"/>
    <w:rsid w:val="002577E9"/>
    <w:rsid w:val="0026038A"/>
    <w:rsid w:val="0026071C"/>
    <w:rsid w:val="00264F84"/>
    <w:rsid w:val="00264FAC"/>
    <w:rsid w:val="00265596"/>
    <w:rsid w:val="00270677"/>
    <w:rsid w:val="00275461"/>
    <w:rsid w:val="00276FD7"/>
    <w:rsid w:val="00282D12"/>
    <w:rsid w:val="0029560D"/>
    <w:rsid w:val="002A2A9D"/>
    <w:rsid w:val="002A549B"/>
    <w:rsid w:val="002A5F7E"/>
    <w:rsid w:val="002A65F6"/>
    <w:rsid w:val="002A729A"/>
    <w:rsid w:val="002B03D7"/>
    <w:rsid w:val="002B3631"/>
    <w:rsid w:val="002B3D82"/>
    <w:rsid w:val="002B45F4"/>
    <w:rsid w:val="002B5079"/>
    <w:rsid w:val="002B6DA5"/>
    <w:rsid w:val="002B7272"/>
    <w:rsid w:val="002C0615"/>
    <w:rsid w:val="002C0E93"/>
    <w:rsid w:val="002D0059"/>
    <w:rsid w:val="002D01D6"/>
    <w:rsid w:val="002D29D3"/>
    <w:rsid w:val="002E0194"/>
    <w:rsid w:val="002E2C1C"/>
    <w:rsid w:val="002E3B89"/>
    <w:rsid w:val="002E708E"/>
    <w:rsid w:val="002E734C"/>
    <w:rsid w:val="002F15A6"/>
    <w:rsid w:val="002F4E49"/>
    <w:rsid w:val="002F585C"/>
    <w:rsid w:val="002F77DF"/>
    <w:rsid w:val="002F7EC7"/>
    <w:rsid w:val="00301554"/>
    <w:rsid w:val="003019E0"/>
    <w:rsid w:val="003070EC"/>
    <w:rsid w:val="003072D0"/>
    <w:rsid w:val="00315357"/>
    <w:rsid w:val="00323156"/>
    <w:rsid w:val="0032374D"/>
    <w:rsid w:val="00324042"/>
    <w:rsid w:val="0032596E"/>
    <w:rsid w:val="0032644F"/>
    <w:rsid w:val="00333D15"/>
    <w:rsid w:val="0033505F"/>
    <w:rsid w:val="003362D7"/>
    <w:rsid w:val="0033707C"/>
    <w:rsid w:val="00337D36"/>
    <w:rsid w:val="003445D8"/>
    <w:rsid w:val="00347D63"/>
    <w:rsid w:val="00347ECB"/>
    <w:rsid w:val="003512F1"/>
    <w:rsid w:val="0035675C"/>
    <w:rsid w:val="003579CB"/>
    <w:rsid w:val="00357CB8"/>
    <w:rsid w:val="003606ED"/>
    <w:rsid w:val="00361E2A"/>
    <w:rsid w:val="00363A21"/>
    <w:rsid w:val="00363E16"/>
    <w:rsid w:val="003736BF"/>
    <w:rsid w:val="00374BEC"/>
    <w:rsid w:val="00375561"/>
    <w:rsid w:val="00377044"/>
    <w:rsid w:val="003814B4"/>
    <w:rsid w:val="00383358"/>
    <w:rsid w:val="00385D8A"/>
    <w:rsid w:val="00386065"/>
    <w:rsid w:val="00387154"/>
    <w:rsid w:val="00390C5E"/>
    <w:rsid w:val="00394233"/>
    <w:rsid w:val="003968C3"/>
    <w:rsid w:val="00396DA2"/>
    <w:rsid w:val="003978C1"/>
    <w:rsid w:val="003A1E71"/>
    <w:rsid w:val="003A2FF1"/>
    <w:rsid w:val="003A4254"/>
    <w:rsid w:val="003A4478"/>
    <w:rsid w:val="003B02DF"/>
    <w:rsid w:val="003B0615"/>
    <w:rsid w:val="003B0EAC"/>
    <w:rsid w:val="003B16B9"/>
    <w:rsid w:val="003B43C0"/>
    <w:rsid w:val="003B4B37"/>
    <w:rsid w:val="003B5752"/>
    <w:rsid w:val="003B5F0D"/>
    <w:rsid w:val="003C05CD"/>
    <w:rsid w:val="003C2356"/>
    <w:rsid w:val="003C25E3"/>
    <w:rsid w:val="003C6D90"/>
    <w:rsid w:val="003E0F6B"/>
    <w:rsid w:val="003E6AF2"/>
    <w:rsid w:val="003F0E34"/>
    <w:rsid w:val="003F3E4F"/>
    <w:rsid w:val="003F645B"/>
    <w:rsid w:val="003F7A43"/>
    <w:rsid w:val="004018C7"/>
    <w:rsid w:val="00406BA9"/>
    <w:rsid w:val="00410AB4"/>
    <w:rsid w:val="00411A92"/>
    <w:rsid w:val="004204E3"/>
    <w:rsid w:val="00421F6D"/>
    <w:rsid w:val="004222F1"/>
    <w:rsid w:val="0042515E"/>
    <w:rsid w:val="004301E6"/>
    <w:rsid w:val="00430ED0"/>
    <w:rsid w:val="00432BF7"/>
    <w:rsid w:val="0043435E"/>
    <w:rsid w:val="004375DD"/>
    <w:rsid w:val="00442148"/>
    <w:rsid w:val="00444C56"/>
    <w:rsid w:val="00445955"/>
    <w:rsid w:val="0044684C"/>
    <w:rsid w:val="00450EB4"/>
    <w:rsid w:val="00452BEE"/>
    <w:rsid w:val="004551C4"/>
    <w:rsid w:val="004621CA"/>
    <w:rsid w:val="00464483"/>
    <w:rsid w:val="00466E5F"/>
    <w:rsid w:val="00467CA1"/>
    <w:rsid w:val="00473C8F"/>
    <w:rsid w:val="00473E09"/>
    <w:rsid w:val="00474B8B"/>
    <w:rsid w:val="00476073"/>
    <w:rsid w:val="0047729E"/>
    <w:rsid w:val="0048053B"/>
    <w:rsid w:val="00482F5C"/>
    <w:rsid w:val="00484A49"/>
    <w:rsid w:val="00490357"/>
    <w:rsid w:val="004911A5"/>
    <w:rsid w:val="00495274"/>
    <w:rsid w:val="004A2310"/>
    <w:rsid w:val="004A23BF"/>
    <w:rsid w:val="004A5B0E"/>
    <w:rsid w:val="004A6DD8"/>
    <w:rsid w:val="004A7CCE"/>
    <w:rsid w:val="004B02CF"/>
    <w:rsid w:val="004B0D45"/>
    <w:rsid w:val="004B1A57"/>
    <w:rsid w:val="004B25CA"/>
    <w:rsid w:val="004B4F54"/>
    <w:rsid w:val="004B7E04"/>
    <w:rsid w:val="004C064E"/>
    <w:rsid w:val="004C43DC"/>
    <w:rsid w:val="004C5413"/>
    <w:rsid w:val="004C5754"/>
    <w:rsid w:val="004D18E5"/>
    <w:rsid w:val="004D3747"/>
    <w:rsid w:val="004D50C9"/>
    <w:rsid w:val="004D60F6"/>
    <w:rsid w:val="004E164E"/>
    <w:rsid w:val="004E55EA"/>
    <w:rsid w:val="004E6C9E"/>
    <w:rsid w:val="004F6311"/>
    <w:rsid w:val="00500E23"/>
    <w:rsid w:val="00505B76"/>
    <w:rsid w:val="00505BC6"/>
    <w:rsid w:val="00506E34"/>
    <w:rsid w:val="00512A53"/>
    <w:rsid w:val="005131A7"/>
    <w:rsid w:val="00524632"/>
    <w:rsid w:val="00525C95"/>
    <w:rsid w:val="00527C4E"/>
    <w:rsid w:val="0053374E"/>
    <w:rsid w:val="00534EB6"/>
    <w:rsid w:val="00537005"/>
    <w:rsid w:val="0054186F"/>
    <w:rsid w:val="00542602"/>
    <w:rsid w:val="00545E66"/>
    <w:rsid w:val="00547FDE"/>
    <w:rsid w:val="00551F55"/>
    <w:rsid w:val="005537E7"/>
    <w:rsid w:val="005545C1"/>
    <w:rsid w:val="00555924"/>
    <w:rsid w:val="00564FD6"/>
    <w:rsid w:val="00565376"/>
    <w:rsid w:val="005761E3"/>
    <w:rsid w:val="00577E38"/>
    <w:rsid w:val="00580819"/>
    <w:rsid w:val="0058104D"/>
    <w:rsid w:val="00581F0D"/>
    <w:rsid w:val="00586282"/>
    <w:rsid w:val="005876B1"/>
    <w:rsid w:val="00587B83"/>
    <w:rsid w:val="00592624"/>
    <w:rsid w:val="0059556A"/>
    <w:rsid w:val="00595648"/>
    <w:rsid w:val="005960F3"/>
    <w:rsid w:val="005A21D4"/>
    <w:rsid w:val="005A32C7"/>
    <w:rsid w:val="005A3C08"/>
    <w:rsid w:val="005A4052"/>
    <w:rsid w:val="005A6B2D"/>
    <w:rsid w:val="005B0CF8"/>
    <w:rsid w:val="005B2FFF"/>
    <w:rsid w:val="005B3450"/>
    <w:rsid w:val="005B3C49"/>
    <w:rsid w:val="005C2203"/>
    <w:rsid w:val="005C2722"/>
    <w:rsid w:val="005C4A70"/>
    <w:rsid w:val="005C4D8F"/>
    <w:rsid w:val="005C514F"/>
    <w:rsid w:val="005C527B"/>
    <w:rsid w:val="005C5B21"/>
    <w:rsid w:val="005D0498"/>
    <w:rsid w:val="005D3E2F"/>
    <w:rsid w:val="005D55D3"/>
    <w:rsid w:val="005D6218"/>
    <w:rsid w:val="005E2FFD"/>
    <w:rsid w:val="005E40D1"/>
    <w:rsid w:val="005E7BC5"/>
    <w:rsid w:val="005F2604"/>
    <w:rsid w:val="0060008C"/>
    <w:rsid w:val="00604455"/>
    <w:rsid w:val="006059EE"/>
    <w:rsid w:val="00605E28"/>
    <w:rsid w:val="006147B4"/>
    <w:rsid w:val="00625221"/>
    <w:rsid w:val="00625A28"/>
    <w:rsid w:val="00626CCC"/>
    <w:rsid w:val="00630443"/>
    <w:rsid w:val="0063464D"/>
    <w:rsid w:val="00634AF7"/>
    <w:rsid w:val="006406A6"/>
    <w:rsid w:val="00641DFB"/>
    <w:rsid w:val="00644D22"/>
    <w:rsid w:val="006452E7"/>
    <w:rsid w:val="0065081F"/>
    <w:rsid w:val="006514CB"/>
    <w:rsid w:val="0065431C"/>
    <w:rsid w:val="00654F98"/>
    <w:rsid w:val="00655EF4"/>
    <w:rsid w:val="00662F25"/>
    <w:rsid w:val="00666980"/>
    <w:rsid w:val="00670651"/>
    <w:rsid w:val="00672EA0"/>
    <w:rsid w:val="00673E7D"/>
    <w:rsid w:val="00676057"/>
    <w:rsid w:val="0068075C"/>
    <w:rsid w:val="00681FEB"/>
    <w:rsid w:val="0068205F"/>
    <w:rsid w:val="00686F1B"/>
    <w:rsid w:val="00693D3C"/>
    <w:rsid w:val="006951AD"/>
    <w:rsid w:val="006963BF"/>
    <w:rsid w:val="00696E76"/>
    <w:rsid w:val="006B0B5E"/>
    <w:rsid w:val="006B0BAA"/>
    <w:rsid w:val="006B252B"/>
    <w:rsid w:val="006B4C9C"/>
    <w:rsid w:val="006C0253"/>
    <w:rsid w:val="006C150E"/>
    <w:rsid w:val="006D1380"/>
    <w:rsid w:val="006D761F"/>
    <w:rsid w:val="006E4CC6"/>
    <w:rsid w:val="006E60F7"/>
    <w:rsid w:val="006F4A99"/>
    <w:rsid w:val="006F5771"/>
    <w:rsid w:val="00706733"/>
    <w:rsid w:val="00716323"/>
    <w:rsid w:val="0071799C"/>
    <w:rsid w:val="00717DDA"/>
    <w:rsid w:val="0072145A"/>
    <w:rsid w:val="007429A3"/>
    <w:rsid w:val="00744536"/>
    <w:rsid w:val="0074640E"/>
    <w:rsid w:val="00746DDF"/>
    <w:rsid w:val="007477DB"/>
    <w:rsid w:val="007529EA"/>
    <w:rsid w:val="00760092"/>
    <w:rsid w:val="00760A34"/>
    <w:rsid w:val="00763D87"/>
    <w:rsid w:val="00763FD1"/>
    <w:rsid w:val="0076417C"/>
    <w:rsid w:val="007716DF"/>
    <w:rsid w:val="00771902"/>
    <w:rsid w:val="00781E8E"/>
    <w:rsid w:val="00782EAF"/>
    <w:rsid w:val="00784015"/>
    <w:rsid w:val="007851A2"/>
    <w:rsid w:val="007856AB"/>
    <w:rsid w:val="00787899"/>
    <w:rsid w:val="0079235B"/>
    <w:rsid w:val="00792740"/>
    <w:rsid w:val="0079502F"/>
    <w:rsid w:val="007A30B0"/>
    <w:rsid w:val="007A6FFE"/>
    <w:rsid w:val="007B0341"/>
    <w:rsid w:val="007B1FFA"/>
    <w:rsid w:val="007C1646"/>
    <w:rsid w:val="007C18DA"/>
    <w:rsid w:val="007C7BD9"/>
    <w:rsid w:val="007D4AC3"/>
    <w:rsid w:val="007D4B99"/>
    <w:rsid w:val="007D5A89"/>
    <w:rsid w:val="007E05D2"/>
    <w:rsid w:val="007E216A"/>
    <w:rsid w:val="007E5CF1"/>
    <w:rsid w:val="007E7FB0"/>
    <w:rsid w:val="007F182C"/>
    <w:rsid w:val="007F1A1A"/>
    <w:rsid w:val="007F1A9C"/>
    <w:rsid w:val="007F2FFC"/>
    <w:rsid w:val="007F65E6"/>
    <w:rsid w:val="00800316"/>
    <w:rsid w:val="0080126B"/>
    <w:rsid w:val="0081100E"/>
    <w:rsid w:val="008112F0"/>
    <w:rsid w:val="008141C9"/>
    <w:rsid w:val="008153A4"/>
    <w:rsid w:val="00817A3C"/>
    <w:rsid w:val="00832306"/>
    <w:rsid w:val="008336E0"/>
    <w:rsid w:val="00836E9C"/>
    <w:rsid w:val="0083706E"/>
    <w:rsid w:val="00841F46"/>
    <w:rsid w:val="00850CE6"/>
    <w:rsid w:val="00851633"/>
    <w:rsid w:val="008574EE"/>
    <w:rsid w:val="00857AE7"/>
    <w:rsid w:val="00861D97"/>
    <w:rsid w:val="00861E7F"/>
    <w:rsid w:val="00865998"/>
    <w:rsid w:val="00866753"/>
    <w:rsid w:val="00866B9F"/>
    <w:rsid w:val="008677FC"/>
    <w:rsid w:val="0087229B"/>
    <w:rsid w:val="0087559B"/>
    <w:rsid w:val="0088150E"/>
    <w:rsid w:val="00884807"/>
    <w:rsid w:val="00885499"/>
    <w:rsid w:val="00892552"/>
    <w:rsid w:val="008961E9"/>
    <w:rsid w:val="00896FBA"/>
    <w:rsid w:val="008970E0"/>
    <w:rsid w:val="00897AB6"/>
    <w:rsid w:val="008A2988"/>
    <w:rsid w:val="008A505A"/>
    <w:rsid w:val="008A6C6D"/>
    <w:rsid w:val="008A732B"/>
    <w:rsid w:val="008B14A0"/>
    <w:rsid w:val="008B1CE0"/>
    <w:rsid w:val="008C6002"/>
    <w:rsid w:val="008D0321"/>
    <w:rsid w:val="008D1693"/>
    <w:rsid w:val="008D2004"/>
    <w:rsid w:val="008D2C6D"/>
    <w:rsid w:val="008D5EBB"/>
    <w:rsid w:val="008D67D7"/>
    <w:rsid w:val="008E08DB"/>
    <w:rsid w:val="008E0BBD"/>
    <w:rsid w:val="008E1602"/>
    <w:rsid w:val="008E16FF"/>
    <w:rsid w:val="008E3871"/>
    <w:rsid w:val="008E480A"/>
    <w:rsid w:val="008E4FF9"/>
    <w:rsid w:val="008E7AAE"/>
    <w:rsid w:val="008F119D"/>
    <w:rsid w:val="008F20F5"/>
    <w:rsid w:val="008F3BA7"/>
    <w:rsid w:val="008F52A9"/>
    <w:rsid w:val="008F56BB"/>
    <w:rsid w:val="008F5BC3"/>
    <w:rsid w:val="008F67B3"/>
    <w:rsid w:val="008F6E5E"/>
    <w:rsid w:val="008F76E9"/>
    <w:rsid w:val="0090032D"/>
    <w:rsid w:val="00903A58"/>
    <w:rsid w:val="009050D0"/>
    <w:rsid w:val="00905A10"/>
    <w:rsid w:val="00905F3D"/>
    <w:rsid w:val="009068B0"/>
    <w:rsid w:val="00906BF7"/>
    <w:rsid w:val="00906E5C"/>
    <w:rsid w:val="009101EF"/>
    <w:rsid w:val="0091144F"/>
    <w:rsid w:val="009127A1"/>
    <w:rsid w:val="009206F5"/>
    <w:rsid w:val="00920C00"/>
    <w:rsid w:val="00921435"/>
    <w:rsid w:val="009248BA"/>
    <w:rsid w:val="00931A22"/>
    <w:rsid w:val="00931E04"/>
    <w:rsid w:val="00932932"/>
    <w:rsid w:val="00934164"/>
    <w:rsid w:val="009355FB"/>
    <w:rsid w:val="009364A9"/>
    <w:rsid w:val="00936C61"/>
    <w:rsid w:val="009425F5"/>
    <w:rsid w:val="009540EE"/>
    <w:rsid w:val="00954FE6"/>
    <w:rsid w:val="009569D9"/>
    <w:rsid w:val="00956D85"/>
    <w:rsid w:val="00960BE9"/>
    <w:rsid w:val="0096132D"/>
    <w:rsid w:val="0096277F"/>
    <w:rsid w:val="009627CD"/>
    <w:rsid w:val="009662D5"/>
    <w:rsid w:val="00967C8E"/>
    <w:rsid w:val="009727D2"/>
    <w:rsid w:val="009805C9"/>
    <w:rsid w:val="00980EA6"/>
    <w:rsid w:val="0098500E"/>
    <w:rsid w:val="009856C7"/>
    <w:rsid w:val="0098719E"/>
    <w:rsid w:val="00993721"/>
    <w:rsid w:val="00994B03"/>
    <w:rsid w:val="0099550F"/>
    <w:rsid w:val="00996247"/>
    <w:rsid w:val="009964B6"/>
    <w:rsid w:val="00997F27"/>
    <w:rsid w:val="009A0989"/>
    <w:rsid w:val="009A1F58"/>
    <w:rsid w:val="009A5D29"/>
    <w:rsid w:val="009A6203"/>
    <w:rsid w:val="009A65CD"/>
    <w:rsid w:val="009A7AB6"/>
    <w:rsid w:val="009C0559"/>
    <w:rsid w:val="009D366D"/>
    <w:rsid w:val="009D3F0C"/>
    <w:rsid w:val="009D4D11"/>
    <w:rsid w:val="009E64A8"/>
    <w:rsid w:val="009F09FF"/>
    <w:rsid w:val="009F3D5B"/>
    <w:rsid w:val="009F7956"/>
    <w:rsid w:val="00A00ADB"/>
    <w:rsid w:val="00A024F6"/>
    <w:rsid w:val="00A04D76"/>
    <w:rsid w:val="00A07F45"/>
    <w:rsid w:val="00A10230"/>
    <w:rsid w:val="00A11101"/>
    <w:rsid w:val="00A11BDA"/>
    <w:rsid w:val="00A12549"/>
    <w:rsid w:val="00A12C99"/>
    <w:rsid w:val="00A15BA9"/>
    <w:rsid w:val="00A20F01"/>
    <w:rsid w:val="00A261DA"/>
    <w:rsid w:val="00A319DA"/>
    <w:rsid w:val="00A31D6B"/>
    <w:rsid w:val="00A3376D"/>
    <w:rsid w:val="00A365AA"/>
    <w:rsid w:val="00A3698E"/>
    <w:rsid w:val="00A40F34"/>
    <w:rsid w:val="00A46206"/>
    <w:rsid w:val="00A533D4"/>
    <w:rsid w:val="00A55AFF"/>
    <w:rsid w:val="00A55E89"/>
    <w:rsid w:val="00A6052F"/>
    <w:rsid w:val="00A6097C"/>
    <w:rsid w:val="00A60D86"/>
    <w:rsid w:val="00A62046"/>
    <w:rsid w:val="00A66A9F"/>
    <w:rsid w:val="00A70734"/>
    <w:rsid w:val="00A7762E"/>
    <w:rsid w:val="00A80C5E"/>
    <w:rsid w:val="00A812C1"/>
    <w:rsid w:val="00A82A43"/>
    <w:rsid w:val="00A82A89"/>
    <w:rsid w:val="00A847A9"/>
    <w:rsid w:val="00A87964"/>
    <w:rsid w:val="00A907A2"/>
    <w:rsid w:val="00A92D59"/>
    <w:rsid w:val="00A95AE6"/>
    <w:rsid w:val="00AA3005"/>
    <w:rsid w:val="00AA37B6"/>
    <w:rsid w:val="00AA615E"/>
    <w:rsid w:val="00AA660A"/>
    <w:rsid w:val="00AA6B49"/>
    <w:rsid w:val="00AA6C8C"/>
    <w:rsid w:val="00AA74F7"/>
    <w:rsid w:val="00AA756B"/>
    <w:rsid w:val="00AA77E3"/>
    <w:rsid w:val="00AB0136"/>
    <w:rsid w:val="00AB0920"/>
    <w:rsid w:val="00AB36F1"/>
    <w:rsid w:val="00AB48AD"/>
    <w:rsid w:val="00AC08D5"/>
    <w:rsid w:val="00AC356D"/>
    <w:rsid w:val="00AD74EA"/>
    <w:rsid w:val="00AE2DC2"/>
    <w:rsid w:val="00AE5716"/>
    <w:rsid w:val="00AF13EB"/>
    <w:rsid w:val="00AF3514"/>
    <w:rsid w:val="00AF62D3"/>
    <w:rsid w:val="00B01B83"/>
    <w:rsid w:val="00B036CE"/>
    <w:rsid w:val="00B07596"/>
    <w:rsid w:val="00B1051C"/>
    <w:rsid w:val="00B11426"/>
    <w:rsid w:val="00B2688C"/>
    <w:rsid w:val="00B26D15"/>
    <w:rsid w:val="00B27975"/>
    <w:rsid w:val="00B3011D"/>
    <w:rsid w:val="00B34552"/>
    <w:rsid w:val="00B3532E"/>
    <w:rsid w:val="00B4375B"/>
    <w:rsid w:val="00B513D5"/>
    <w:rsid w:val="00B5642C"/>
    <w:rsid w:val="00B64319"/>
    <w:rsid w:val="00B6654F"/>
    <w:rsid w:val="00B66C76"/>
    <w:rsid w:val="00B718C8"/>
    <w:rsid w:val="00B72B15"/>
    <w:rsid w:val="00B76B57"/>
    <w:rsid w:val="00B76D5B"/>
    <w:rsid w:val="00B77994"/>
    <w:rsid w:val="00B77B61"/>
    <w:rsid w:val="00B8212E"/>
    <w:rsid w:val="00B822AA"/>
    <w:rsid w:val="00B83630"/>
    <w:rsid w:val="00B84E69"/>
    <w:rsid w:val="00B856BC"/>
    <w:rsid w:val="00B87139"/>
    <w:rsid w:val="00B908F4"/>
    <w:rsid w:val="00B978E2"/>
    <w:rsid w:val="00BA0844"/>
    <w:rsid w:val="00BA60DE"/>
    <w:rsid w:val="00BA6278"/>
    <w:rsid w:val="00BB0CBA"/>
    <w:rsid w:val="00BB3CF0"/>
    <w:rsid w:val="00BB5EF4"/>
    <w:rsid w:val="00BB6C6F"/>
    <w:rsid w:val="00BC1197"/>
    <w:rsid w:val="00BC3616"/>
    <w:rsid w:val="00BC4429"/>
    <w:rsid w:val="00BD2645"/>
    <w:rsid w:val="00BD4429"/>
    <w:rsid w:val="00BD5894"/>
    <w:rsid w:val="00BE0B9E"/>
    <w:rsid w:val="00BE0BEF"/>
    <w:rsid w:val="00BE12D0"/>
    <w:rsid w:val="00BE141B"/>
    <w:rsid w:val="00BE2197"/>
    <w:rsid w:val="00BE3304"/>
    <w:rsid w:val="00BE386A"/>
    <w:rsid w:val="00BE3F70"/>
    <w:rsid w:val="00BF0A19"/>
    <w:rsid w:val="00BF0CB2"/>
    <w:rsid w:val="00BF3D95"/>
    <w:rsid w:val="00BF3E01"/>
    <w:rsid w:val="00BF7BBC"/>
    <w:rsid w:val="00C00CF7"/>
    <w:rsid w:val="00C03990"/>
    <w:rsid w:val="00C04FBB"/>
    <w:rsid w:val="00C06151"/>
    <w:rsid w:val="00C064E2"/>
    <w:rsid w:val="00C12589"/>
    <w:rsid w:val="00C140EB"/>
    <w:rsid w:val="00C20B93"/>
    <w:rsid w:val="00C21E4D"/>
    <w:rsid w:val="00C24AD0"/>
    <w:rsid w:val="00C25ADC"/>
    <w:rsid w:val="00C26527"/>
    <w:rsid w:val="00C31662"/>
    <w:rsid w:val="00C37AAD"/>
    <w:rsid w:val="00C434BA"/>
    <w:rsid w:val="00C43B36"/>
    <w:rsid w:val="00C45388"/>
    <w:rsid w:val="00C50F28"/>
    <w:rsid w:val="00C5185E"/>
    <w:rsid w:val="00C53FB6"/>
    <w:rsid w:val="00C54E21"/>
    <w:rsid w:val="00C55D9A"/>
    <w:rsid w:val="00C57027"/>
    <w:rsid w:val="00C62C03"/>
    <w:rsid w:val="00C62F1F"/>
    <w:rsid w:val="00C65C15"/>
    <w:rsid w:val="00C668E2"/>
    <w:rsid w:val="00C7290F"/>
    <w:rsid w:val="00C7377C"/>
    <w:rsid w:val="00C75792"/>
    <w:rsid w:val="00C77095"/>
    <w:rsid w:val="00C83960"/>
    <w:rsid w:val="00C839F8"/>
    <w:rsid w:val="00C84CC2"/>
    <w:rsid w:val="00C854AD"/>
    <w:rsid w:val="00C90AA8"/>
    <w:rsid w:val="00C948E2"/>
    <w:rsid w:val="00C96AE6"/>
    <w:rsid w:val="00CA0C0F"/>
    <w:rsid w:val="00CA3566"/>
    <w:rsid w:val="00CA53DE"/>
    <w:rsid w:val="00CA63BC"/>
    <w:rsid w:val="00CB1433"/>
    <w:rsid w:val="00CB3627"/>
    <w:rsid w:val="00CB6AD8"/>
    <w:rsid w:val="00CB7E81"/>
    <w:rsid w:val="00CC04A6"/>
    <w:rsid w:val="00CC2D39"/>
    <w:rsid w:val="00CC2EEF"/>
    <w:rsid w:val="00CC43DA"/>
    <w:rsid w:val="00CC52C9"/>
    <w:rsid w:val="00CC543B"/>
    <w:rsid w:val="00CC67B9"/>
    <w:rsid w:val="00CC7AF6"/>
    <w:rsid w:val="00CD0130"/>
    <w:rsid w:val="00CD2652"/>
    <w:rsid w:val="00CD7891"/>
    <w:rsid w:val="00CE0BFB"/>
    <w:rsid w:val="00CE1D72"/>
    <w:rsid w:val="00CF0194"/>
    <w:rsid w:val="00D00C78"/>
    <w:rsid w:val="00D041B1"/>
    <w:rsid w:val="00D043E2"/>
    <w:rsid w:val="00D04447"/>
    <w:rsid w:val="00D106B8"/>
    <w:rsid w:val="00D12BBE"/>
    <w:rsid w:val="00D13356"/>
    <w:rsid w:val="00D1799C"/>
    <w:rsid w:val="00D2059B"/>
    <w:rsid w:val="00D22829"/>
    <w:rsid w:val="00D3281A"/>
    <w:rsid w:val="00D33D23"/>
    <w:rsid w:val="00D34A93"/>
    <w:rsid w:val="00D3502F"/>
    <w:rsid w:val="00D35456"/>
    <w:rsid w:val="00D50A59"/>
    <w:rsid w:val="00D52427"/>
    <w:rsid w:val="00D5398F"/>
    <w:rsid w:val="00D620B2"/>
    <w:rsid w:val="00D7196C"/>
    <w:rsid w:val="00D75427"/>
    <w:rsid w:val="00D76802"/>
    <w:rsid w:val="00D7785C"/>
    <w:rsid w:val="00D8173F"/>
    <w:rsid w:val="00D8270C"/>
    <w:rsid w:val="00D82B99"/>
    <w:rsid w:val="00D83169"/>
    <w:rsid w:val="00D848F9"/>
    <w:rsid w:val="00D84981"/>
    <w:rsid w:val="00D900B2"/>
    <w:rsid w:val="00D9310C"/>
    <w:rsid w:val="00DA085F"/>
    <w:rsid w:val="00DA482C"/>
    <w:rsid w:val="00DB45BB"/>
    <w:rsid w:val="00DC391A"/>
    <w:rsid w:val="00DD12F8"/>
    <w:rsid w:val="00DD3938"/>
    <w:rsid w:val="00DD6FB7"/>
    <w:rsid w:val="00DD7F01"/>
    <w:rsid w:val="00DE1312"/>
    <w:rsid w:val="00DF22ED"/>
    <w:rsid w:val="00DF5D6F"/>
    <w:rsid w:val="00DF6A03"/>
    <w:rsid w:val="00E025BA"/>
    <w:rsid w:val="00E04727"/>
    <w:rsid w:val="00E06855"/>
    <w:rsid w:val="00E0690E"/>
    <w:rsid w:val="00E1077F"/>
    <w:rsid w:val="00E107FE"/>
    <w:rsid w:val="00E1601A"/>
    <w:rsid w:val="00E16DAA"/>
    <w:rsid w:val="00E2051F"/>
    <w:rsid w:val="00E2087B"/>
    <w:rsid w:val="00E256A8"/>
    <w:rsid w:val="00E3141B"/>
    <w:rsid w:val="00E314AE"/>
    <w:rsid w:val="00E31880"/>
    <w:rsid w:val="00E32829"/>
    <w:rsid w:val="00E34C4B"/>
    <w:rsid w:val="00E402DD"/>
    <w:rsid w:val="00E409CA"/>
    <w:rsid w:val="00E418BD"/>
    <w:rsid w:val="00E43D99"/>
    <w:rsid w:val="00E4453A"/>
    <w:rsid w:val="00E54196"/>
    <w:rsid w:val="00E57237"/>
    <w:rsid w:val="00E61374"/>
    <w:rsid w:val="00E65EBE"/>
    <w:rsid w:val="00E66916"/>
    <w:rsid w:val="00E6797A"/>
    <w:rsid w:val="00E71053"/>
    <w:rsid w:val="00E72CAB"/>
    <w:rsid w:val="00E756ED"/>
    <w:rsid w:val="00E853AA"/>
    <w:rsid w:val="00E912AA"/>
    <w:rsid w:val="00E915A3"/>
    <w:rsid w:val="00E92106"/>
    <w:rsid w:val="00E926B2"/>
    <w:rsid w:val="00E9287C"/>
    <w:rsid w:val="00E963F4"/>
    <w:rsid w:val="00E97483"/>
    <w:rsid w:val="00EA1CD6"/>
    <w:rsid w:val="00EA4511"/>
    <w:rsid w:val="00EA4BC0"/>
    <w:rsid w:val="00EA54F4"/>
    <w:rsid w:val="00EA7354"/>
    <w:rsid w:val="00EB0BBD"/>
    <w:rsid w:val="00EB16BA"/>
    <w:rsid w:val="00EB7299"/>
    <w:rsid w:val="00EC2056"/>
    <w:rsid w:val="00EC2C13"/>
    <w:rsid w:val="00EC57F3"/>
    <w:rsid w:val="00EC609F"/>
    <w:rsid w:val="00EC64D0"/>
    <w:rsid w:val="00EC6B9A"/>
    <w:rsid w:val="00ED23BA"/>
    <w:rsid w:val="00ED2635"/>
    <w:rsid w:val="00ED6DFC"/>
    <w:rsid w:val="00EE0278"/>
    <w:rsid w:val="00EE0CD6"/>
    <w:rsid w:val="00EE203A"/>
    <w:rsid w:val="00EE282F"/>
    <w:rsid w:val="00EE3ACC"/>
    <w:rsid w:val="00EE5F8B"/>
    <w:rsid w:val="00EE5F98"/>
    <w:rsid w:val="00EE64F7"/>
    <w:rsid w:val="00EF2EFF"/>
    <w:rsid w:val="00EF3085"/>
    <w:rsid w:val="00EF4069"/>
    <w:rsid w:val="00EF4533"/>
    <w:rsid w:val="00EF7C4F"/>
    <w:rsid w:val="00F006B5"/>
    <w:rsid w:val="00F02981"/>
    <w:rsid w:val="00F0341E"/>
    <w:rsid w:val="00F03D1F"/>
    <w:rsid w:val="00F0779D"/>
    <w:rsid w:val="00F13D7E"/>
    <w:rsid w:val="00F15FB3"/>
    <w:rsid w:val="00F17F2D"/>
    <w:rsid w:val="00F215E3"/>
    <w:rsid w:val="00F21CF3"/>
    <w:rsid w:val="00F23A6B"/>
    <w:rsid w:val="00F23C23"/>
    <w:rsid w:val="00F25989"/>
    <w:rsid w:val="00F268EF"/>
    <w:rsid w:val="00F304C6"/>
    <w:rsid w:val="00F3114D"/>
    <w:rsid w:val="00F35134"/>
    <w:rsid w:val="00F55515"/>
    <w:rsid w:val="00F607F2"/>
    <w:rsid w:val="00F6295F"/>
    <w:rsid w:val="00F7101F"/>
    <w:rsid w:val="00F71A8F"/>
    <w:rsid w:val="00F71F6D"/>
    <w:rsid w:val="00F82028"/>
    <w:rsid w:val="00F8383A"/>
    <w:rsid w:val="00F8699F"/>
    <w:rsid w:val="00F8720C"/>
    <w:rsid w:val="00F9755F"/>
    <w:rsid w:val="00F97BB7"/>
    <w:rsid w:val="00F97C72"/>
    <w:rsid w:val="00FA034A"/>
    <w:rsid w:val="00FA131B"/>
    <w:rsid w:val="00FA6A8E"/>
    <w:rsid w:val="00FA6D77"/>
    <w:rsid w:val="00FA757C"/>
    <w:rsid w:val="00FB3604"/>
    <w:rsid w:val="00FB5C28"/>
    <w:rsid w:val="00FB5EC8"/>
    <w:rsid w:val="00FB74F0"/>
    <w:rsid w:val="00FC1256"/>
    <w:rsid w:val="00FC243A"/>
    <w:rsid w:val="00FC37F6"/>
    <w:rsid w:val="00FC76F4"/>
    <w:rsid w:val="00FD07F7"/>
    <w:rsid w:val="00FD3DC8"/>
    <w:rsid w:val="00FD59D4"/>
    <w:rsid w:val="00FD6DE5"/>
    <w:rsid w:val="00FD7C69"/>
    <w:rsid w:val="00FE1EED"/>
    <w:rsid w:val="00FE2C16"/>
    <w:rsid w:val="00FE344D"/>
    <w:rsid w:val="00FE5A4B"/>
    <w:rsid w:val="00FE7D51"/>
    <w:rsid w:val="00FF0494"/>
    <w:rsid w:val="00FF16AB"/>
    <w:rsid w:val="00FF1B9D"/>
    <w:rsid w:val="00FF32A4"/>
    <w:rsid w:val="00FF40E6"/>
    <w:rsid w:val="00FF732F"/>
    <w:rsid w:val="00FF752A"/>
    <w:rsid w:val="00FF7587"/>
    <w:rsid w:val="0100749E"/>
    <w:rsid w:val="0128D054"/>
    <w:rsid w:val="01923472"/>
    <w:rsid w:val="03169579"/>
    <w:rsid w:val="03FCDFD3"/>
    <w:rsid w:val="041CEC62"/>
    <w:rsid w:val="045AEF85"/>
    <w:rsid w:val="04B00A3B"/>
    <w:rsid w:val="06032C8D"/>
    <w:rsid w:val="0717814C"/>
    <w:rsid w:val="07677A50"/>
    <w:rsid w:val="07BB79C1"/>
    <w:rsid w:val="07FBBD8D"/>
    <w:rsid w:val="08081639"/>
    <w:rsid w:val="085E6534"/>
    <w:rsid w:val="08C3288F"/>
    <w:rsid w:val="08D2DDF3"/>
    <w:rsid w:val="0933D8FF"/>
    <w:rsid w:val="097D967A"/>
    <w:rsid w:val="0A52FD55"/>
    <w:rsid w:val="0A67414E"/>
    <w:rsid w:val="0AC1B34D"/>
    <w:rsid w:val="0B5F7116"/>
    <w:rsid w:val="0C69D742"/>
    <w:rsid w:val="0D3A9977"/>
    <w:rsid w:val="0D40C7FB"/>
    <w:rsid w:val="0DC83377"/>
    <w:rsid w:val="0E55EA43"/>
    <w:rsid w:val="0F05EB90"/>
    <w:rsid w:val="0F53CE2B"/>
    <w:rsid w:val="0F6D4E77"/>
    <w:rsid w:val="119920CC"/>
    <w:rsid w:val="14FD8C6A"/>
    <w:rsid w:val="15B5418D"/>
    <w:rsid w:val="15C353F5"/>
    <w:rsid w:val="160F544E"/>
    <w:rsid w:val="16FED220"/>
    <w:rsid w:val="18CB0897"/>
    <w:rsid w:val="19A71605"/>
    <w:rsid w:val="19BD067A"/>
    <w:rsid w:val="1B2D6740"/>
    <w:rsid w:val="1B42A517"/>
    <w:rsid w:val="1B4331E1"/>
    <w:rsid w:val="1C605B5A"/>
    <w:rsid w:val="1CCDEE07"/>
    <w:rsid w:val="1D173B45"/>
    <w:rsid w:val="1E040C90"/>
    <w:rsid w:val="1E13DE8C"/>
    <w:rsid w:val="1EEA5DB4"/>
    <w:rsid w:val="20A750E5"/>
    <w:rsid w:val="20E846C0"/>
    <w:rsid w:val="22BD3D51"/>
    <w:rsid w:val="232EE28A"/>
    <w:rsid w:val="2337E1B8"/>
    <w:rsid w:val="23C37DA2"/>
    <w:rsid w:val="241D0A35"/>
    <w:rsid w:val="250662CA"/>
    <w:rsid w:val="25444145"/>
    <w:rsid w:val="25733693"/>
    <w:rsid w:val="26CD8588"/>
    <w:rsid w:val="27159CC7"/>
    <w:rsid w:val="281400E5"/>
    <w:rsid w:val="2981D379"/>
    <w:rsid w:val="29E29F8A"/>
    <w:rsid w:val="2A40B918"/>
    <w:rsid w:val="2ADD33BE"/>
    <w:rsid w:val="2AF44CD2"/>
    <w:rsid w:val="2C3124BD"/>
    <w:rsid w:val="2D1AF74D"/>
    <w:rsid w:val="2EEBE060"/>
    <w:rsid w:val="30C6C106"/>
    <w:rsid w:val="32804C55"/>
    <w:rsid w:val="3327D114"/>
    <w:rsid w:val="33CFD739"/>
    <w:rsid w:val="343A158C"/>
    <w:rsid w:val="345E6BC9"/>
    <w:rsid w:val="34E99F8C"/>
    <w:rsid w:val="3641F5F5"/>
    <w:rsid w:val="3647A59A"/>
    <w:rsid w:val="37890BC8"/>
    <w:rsid w:val="3963DCF1"/>
    <w:rsid w:val="39FE3240"/>
    <w:rsid w:val="3A76F99D"/>
    <w:rsid w:val="3AD5F920"/>
    <w:rsid w:val="3B9B8933"/>
    <w:rsid w:val="3BEA379A"/>
    <w:rsid w:val="3CD693C1"/>
    <w:rsid w:val="3DFE2BEB"/>
    <w:rsid w:val="3F5949AA"/>
    <w:rsid w:val="3FFBA78C"/>
    <w:rsid w:val="40A1FEE8"/>
    <w:rsid w:val="4125637A"/>
    <w:rsid w:val="41400AD2"/>
    <w:rsid w:val="418A438C"/>
    <w:rsid w:val="41F92990"/>
    <w:rsid w:val="42718CAF"/>
    <w:rsid w:val="429F9AF0"/>
    <w:rsid w:val="42CB8EBF"/>
    <w:rsid w:val="432779B5"/>
    <w:rsid w:val="43F2E93A"/>
    <w:rsid w:val="4454E004"/>
    <w:rsid w:val="44D5834E"/>
    <w:rsid w:val="45188F56"/>
    <w:rsid w:val="45A6DE76"/>
    <w:rsid w:val="4606606F"/>
    <w:rsid w:val="46F07CFF"/>
    <w:rsid w:val="47931ACB"/>
    <w:rsid w:val="481F98D0"/>
    <w:rsid w:val="485A7CB8"/>
    <w:rsid w:val="489531F4"/>
    <w:rsid w:val="49612D54"/>
    <w:rsid w:val="49837189"/>
    <w:rsid w:val="49E5F3E3"/>
    <w:rsid w:val="4A362B9A"/>
    <w:rsid w:val="4A622B47"/>
    <w:rsid w:val="4B1BBD73"/>
    <w:rsid w:val="4B31173C"/>
    <w:rsid w:val="4C5563BD"/>
    <w:rsid w:val="4C879D3F"/>
    <w:rsid w:val="4CB05B5E"/>
    <w:rsid w:val="4D61ACBF"/>
    <w:rsid w:val="4DACB719"/>
    <w:rsid w:val="4F407CEE"/>
    <w:rsid w:val="502F5938"/>
    <w:rsid w:val="5039E7C2"/>
    <w:rsid w:val="507C5B55"/>
    <w:rsid w:val="5090EEC1"/>
    <w:rsid w:val="52147124"/>
    <w:rsid w:val="53E25882"/>
    <w:rsid w:val="5404C767"/>
    <w:rsid w:val="54166E96"/>
    <w:rsid w:val="56249656"/>
    <w:rsid w:val="56DFE785"/>
    <w:rsid w:val="57FCE42D"/>
    <w:rsid w:val="587C8CB0"/>
    <w:rsid w:val="58DD7C46"/>
    <w:rsid w:val="598C3D94"/>
    <w:rsid w:val="59AD25EA"/>
    <w:rsid w:val="5AD824F1"/>
    <w:rsid w:val="5C31DABC"/>
    <w:rsid w:val="5CE6AAFC"/>
    <w:rsid w:val="5E320FBA"/>
    <w:rsid w:val="5EFE4FF9"/>
    <w:rsid w:val="5F56FCB2"/>
    <w:rsid w:val="5F87E58D"/>
    <w:rsid w:val="60395AD7"/>
    <w:rsid w:val="60464458"/>
    <w:rsid w:val="60656DD7"/>
    <w:rsid w:val="60AC3C78"/>
    <w:rsid w:val="621D3095"/>
    <w:rsid w:val="62F422A2"/>
    <w:rsid w:val="632ADB49"/>
    <w:rsid w:val="6342E5C6"/>
    <w:rsid w:val="6371AB93"/>
    <w:rsid w:val="6433E54A"/>
    <w:rsid w:val="64E2866A"/>
    <w:rsid w:val="66D6A83E"/>
    <w:rsid w:val="6711C032"/>
    <w:rsid w:val="6786B623"/>
    <w:rsid w:val="686D1AA4"/>
    <w:rsid w:val="6985475B"/>
    <w:rsid w:val="6A82D3A6"/>
    <w:rsid w:val="6B428C56"/>
    <w:rsid w:val="6B768575"/>
    <w:rsid w:val="6BDBBE78"/>
    <w:rsid w:val="6C1A7567"/>
    <w:rsid w:val="6CD49C8F"/>
    <w:rsid w:val="6CDAE350"/>
    <w:rsid w:val="6D244227"/>
    <w:rsid w:val="6DCEE260"/>
    <w:rsid w:val="6DF9E22D"/>
    <w:rsid w:val="6F0E15C8"/>
    <w:rsid w:val="6F5F0D6D"/>
    <w:rsid w:val="6FE907CC"/>
    <w:rsid w:val="706A76F0"/>
    <w:rsid w:val="70FC6F24"/>
    <w:rsid w:val="71156C4A"/>
    <w:rsid w:val="71295997"/>
    <w:rsid w:val="72390905"/>
    <w:rsid w:val="730E9187"/>
    <w:rsid w:val="730E9187"/>
    <w:rsid w:val="7319CC7D"/>
    <w:rsid w:val="738F37D8"/>
    <w:rsid w:val="748BC80E"/>
    <w:rsid w:val="75861DC4"/>
    <w:rsid w:val="7640C9FC"/>
    <w:rsid w:val="7642A17F"/>
    <w:rsid w:val="794D3E7F"/>
    <w:rsid w:val="7A5CBDC8"/>
    <w:rsid w:val="7BAB3A25"/>
    <w:rsid w:val="7C897F2C"/>
    <w:rsid w:val="7D45CA6F"/>
    <w:rsid w:val="7FDE2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8D47B"/>
  <w15:docId w15:val="{E0815A01-681B-4C6F-BFBE-3921A5D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EC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8150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A60D86"/>
    <w:rPr>
      <w:rFonts w:ascii="Tahoma" w:hAnsi="Tahoma" w:cs="Tahoma"/>
      <w:sz w:val="16"/>
      <w:szCs w:val="16"/>
    </w:rPr>
  </w:style>
  <w:style w:type="character" w:styleId="BalloonTextChar" w:customStyle="1">
    <w:name w:val="Balloon Text Char"/>
    <w:basedOn w:val="DefaultParagraphFont"/>
    <w:link w:val="BalloonText"/>
    <w:uiPriority w:val="99"/>
    <w:semiHidden/>
    <w:rsid w:val="00A60D86"/>
    <w:rPr>
      <w:rFonts w:ascii="Tahoma" w:hAnsi="Tahoma" w:cs="Tahoma"/>
      <w:sz w:val="16"/>
      <w:szCs w:val="16"/>
    </w:rPr>
  </w:style>
  <w:style w:type="paragraph" w:styleId="Header">
    <w:name w:val="header"/>
    <w:basedOn w:val="Normal"/>
    <w:link w:val="HeaderChar"/>
    <w:uiPriority w:val="99"/>
    <w:unhideWhenUsed/>
    <w:rsid w:val="00A60D86"/>
    <w:pPr>
      <w:tabs>
        <w:tab w:val="center" w:pos="4513"/>
        <w:tab w:val="right" w:pos="9026"/>
      </w:tabs>
    </w:pPr>
  </w:style>
  <w:style w:type="character" w:styleId="HeaderChar" w:customStyle="1">
    <w:name w:val="Header Char"/>
    <w:basedOn w:val="DefaultParagraphFont"/>
    <w:link w:val="Header"/>
    <w:uiPriority w:val="99"/>
    <w:rsid w:val="00A60D86"/>
    <w:rPr>
      <w:sz w:val="24"/>
      <w:szCs w:val="24"/>
    </w:rPr>
  </w:style>
  <w:style w:type="paragraph" w:styleId="Footer">
    <w:name w:val="footer"/>
    <w:basedOn w:val="Normal"/>
    <w:link w:val="FooterChar"/>
    <w:uiPriority w:val="99"/>
    <w:unhideWhenUsed/>
    <w:rsid w:val="00A60D86"/>
    <w:pPr>
      <w:tabs>
        <w:tab w:val="center" w:pos="4513"/>
        <w:tab w:val="right" w:pos="9026"/>
      </w:tabs>
    </w:pPr>
  </w:style>
  <w:style w:type="character" w:styleId="FooterChar" w:customStyle="1">
    <w:name w:val="Footer Char"/>
    <w:basedOn w:val="DefaultParagraphFont"/>
    <w:link w:val="Footer"/>
    <w:uiPriority w:val="99"/>
    <w:rsid w:val="00A60D86"/>
    <w:rPr>
      <w:sz w:val="24"/>
      <w:szCs w:val="24"/>
    </w:rPr>
  </w:style>
  <w:style w:type="paragraph" w:styleId="ListParagraph">
    <w:name w:val="List Paragraph"/>
    <w:basedOn w:val="Normal"/>
    <w:uiPriority w:val="34"/>
    <w:qFormat/>
    <w:rsid w:val="0011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087240af8183d01dd91d549234f819f1">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30264330927be83e42def75d41dd08d6"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6B6D0-BBD3-4816-B36E-90171A45B9EE}">
  <ds:schemaRefs>
    <ds:schemaRef ds:uri="http://schemas.microsoft.com/sharepoint/v3/contenttype/forms"/>
  </ds:schemaRefs>
</ds:datastoreItem>
</file>

<file path=customXml/itemProps2.xml><?xml version="1.0" encoding="utf-8"?>
<ds:datastoreItem xmlns:ds="http://schemas.openxmlformats.org/officeDocument/2006/customXml" ds:itemID="{D1E419DD-8715-44B9-8E32-57BBF29F620B}">
  <ds:schemaRefs>
    <ds:schemaRef ds:uri="http://schemas.openxmlformats.org/officeDocument/2006/bibliography"/>
  </ds:schemaRefs>
</ds:datastoreItem>
</file>

<file path=customXml/itemProps3.xml><?xml version="1.0" encoding="utf-8"?>
<ds:datastoreItem xmlns:ds="http://schemas.openxmlformats.org/officeDocument/2006/customXml" ds:itemID="{B5A0BD61-FF81-4D37-A0A0-95D586ABFAA6}">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4.xml><?xml version="1.0" encoding="utf-8"?>
<ds:datastoreItem xmlns:ds="http://schemas.openxmlformats.org/officeDocument/2006/customXml" ds:itemID="{0A0BAC8A-BCD4-4DAE-A87D-6CFBDD1BD2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Blackpool &amp; the Fylde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dc:creator>
  <keywords/>
  <lastModifiedBy>Jess Smith</lastModifiedBy>
  <revision>5</revision>
  <lastPrinted>2010-09-10T02:39:00.0000000Z</lastPrinted>
  <dcterms:created xsi:type="dcterms:W3CDTF">2025-09-04T11:55:00.0000000Z</dcterms:created>
  <dcterms:modified xsi:type="dcterms:W3CDTF">2026-05-08T10:30:32.3134563Z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1084667294</vt:i4>
  </property>
  <property fmtid="{D5CDD505-2E9C-101B-9397-08002B2CF9AE}" pid="3" name="ContentTypeId">
    <vt:lpwstr>0x010100A822777F4BD659489987D3AF9A79B629</vt:lpwstr>
  </property>
  <property fmtid="{D5CDD505-2E9C-101B-9397-08002B2CF9AE}" pid="4" name="MediaServiceImageTags">
    <vt:lpwstr/>
  </property>
</Properties>
</file>