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37adfaff0ef949be" /><Relationship Type="http://schemas.openxmlformats.org/package/2006/relationships/metadata/core-properties" Target="package/services/metadata/core-properties/d4f6e491444f48238d0c2e752f4da9a9.psmdcp" Id="R1159e39703bf408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3D0EE265" w:rsidP="4D08E6B1" w:rsidRDefault="3D0EE265" w14:paraId="674E12D3" w14:textId="055F8FEB">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Health, Safety and Welfare Policy</w:t>
      </w:r>
    </w:p>
    <w:p w:rsidR="3D0EE265" w:rsidP="4D08E6B1" w:rsidRDefault="3D0EE265" w14:paraId="430B2771" w14:textId="789BD3F1">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Category:</w:t>
      </w:r>
      <w:r w:rsidRPr="4D08E6B1" w:rsidR="3D0EE265">
        <w:rPr>
          <w:rFonts w:ascii="Arial" w:hAnsi="Arial" w:eastAsia="Arial" w:cs="Arial"/>
          <w:noProof w:val="0"/>
          <w:sz w:val="24"/>
          <w:szCs w:val="24"/>
          <w:lang w:val="en"/>
        </w:rPr>
        <w:t xml:space="preserve"> Health, Safety and Premises</w:t>
      </w:r>
    </w:p>
    <w:p w:rsidR="3D0EE265" w:rsidP="4D08E6B1" w:rsidRDefault="3D0EE265" w14:paraId="06BC2769" w14:textId="7828FB4F">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Author and Responsible Manager:</w:t>
      </w:r>
      <w:r w:rsidRPr="4D08E6B1" w:rsidR="3D0EE265">
        <w:rPr>
          <w:rFonts w:ascii="Arial" w:hAnsi="Arial" w:eastAsia="Arial" w:cs="Arial"/>
          <w:noProof w:val="0"/>
          <w:sz w:val="24"/>
          <w:szCs w:val="24"/>
          <w:lang w:val="en"/>
        </w:rPr>
        <w:t xml:space="preserve"> Headteacher</w:t>
      </w:r>
    </w:p>
    <w:p w:rsidR="3D0EE265" w:rsidP="4D08E6B1" w:rsidRDefault="3D0EE265" w14:paraId="20C90805" w14:textId="35A44AAE">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Manual ID Number:</w:t>
      </w:r>
      <w:r w:rsidRPr="4D08E6B1" w:rsidR="3D0EE265">
        <w:rPr>
          <w:rFonts w:ascii="Arial" w:hAnsi="Arial" w:eastAsia="Arial" w:cs="Arial"/>
          <w:noProof w:val="0"/>
          <w:sz w:val="24"/>
          <w:szCs w:val="24"/>
          <w:lang w:val="en"/>
        </w:rPr>
        <w:t xml:space="preserve"> BSA012</w:t>
      </w:r>
    </w:p>
    <w:p w:rsidR="3D0EE265" w:rsidP="4D08E6B1" w:rsidRDefault="3D0EE265" w14:paraId="33198086" w14:textId="24E63E97">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Version No:</w:t>
      </w:r>
      <w:r w:rsidRPr="4D08E6B1" w:rsidR="3D0EE265">
        <w:rPr>
          <w:rFonts w:ascii="Arial" w:hAnsi="Arial" w:eastAsia="Arial" w:cs="Arial"/>
          <w:noProof w:val="0"/>
          <w:sz w:val="24"/>
          <w:szCs w:val="24"/>
          <w:lang w:val="en"/>
        </w:rPr>
        <w:t xml:space="preserve"> 3</w:t>
      </w:r>
    </w:p>
    <w:p w:rsidR="3D0EE265" w:rsidP="4D08E6B1" w:rsidRDefault="3D0EE265" w14:paraId="547FA8ED" w14:textId="7966605B">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Date Approved:</w:t>
      </w:r>
      <w:r w:rsidRPr="4D08E6B1" w:rsidR="3D0EE265">
        <w:rPr>
          <w:rFonts w:ascii="Arial" w:hAnsi="Arial" w:eastAsia="Arial" w:cs="Arial"/>
          <w:noProof w:val="0"/>
          <w:sz w:val="24"/>
          <w:szCs w:val="24"/>
          <w:lang w:val="en"/>
        </w:rPr>
        <w:t xml:space="preserve"> 30/06/2026</w:t>
      </w:r>
    </w:p>
    <w:p w:rsidR="3D0EE265" w:rsidP="4D08E6B1" w:rsidRDefault="3D0EE265" w14:paraId="1DD940EE" w14:textId="695024C4">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Next Review Due:</w:t>
      </w:r>
      <w:r w:rsidRPr="4D08E6B1" w:rsidR="3D0EE265">
        <w:rPr>
          <w:rFonts w:ascii="Arial" w:hAnsi="Arial" w:eastAsia="Arial" w:cs="Arial"/>
          <w:noProof w:val="0"/>
          <w:sz w:val="24"/>
          <w:szCs w:val="24"/>
          <w:lang w:val="en"/>
        </w:rPr>
        <w:t xml:space="preserve"> 30/06/2027</w:t>
      </w:r>
    </w:p>
    <w:p w:rsidR="3D0EE265" w:rsidP="4D08E6B1" w:rsidRDefault="3D0EE265" w14:paraId="06955D8C" w14:textId="52F307AC">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Approved By:</w:t>
      </w:r>
      <w:r w:rsidRPr="4D08E6B1" w:rsidR="3D0EE265">
        <w:rPr>
          <w:rFonts w:ascii="Arial" w:hAnsi="Arial" w:eastAsia="Arial" w:cs="Arial"/>
          <w:noProof w:val="0"/>
          <w:sz w:val="24"/>
          <w:szCs w:val="24"/>
          <w:lang w:val="en"/>
        </w:rPr>
        <w:t xml:space="preserve"> Headteacher / Proprietor</w:t>
      </w:r>
    </w:p>
    <w:p w:rsidR="3D0EE265" w:rsidP="4D08E6B1" w:rsidRDefault="3D0EE265" w14:paraId="0472FF4D" w14:textId="538E6DAB">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Applicable to:</w:t>
      </w:r>
      <w:r w:rsidRPr="4D08E6B1" w:rsidR="3D0EE265">
        <w:rPr>
          <w:rFonts w:ascii="Arial" w:hAnsi="Arial" w:eastAsia="Arial" w:cs="Arial"/>
          <w:noProof w:val="0"/>
          <w:sz w:val="24"/>
          <w:szCs w:val="24"/>
          <w:lang w:val="en"/>
        </w:rPr>
        <w:t xml:space="preserve"> Staff, Students, Governors, Volunteers, Contractors, Visitors and External Providers</w:t>
      </w:r>
    </w:p>
    <w:p w:rsidR="3D0EE265" w:rsidP="4D08E6B1" w:rsidRDefault="3D0EE265" w14:paraId="0C6E44E3" w14:textId="0358E386">
      <w:pPr>
        <w:pStyle w:val="ListParagraph"/>
        <w:numPr>
          <w:ilvl w:val="0"/>
          <w:numId w:val="2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b w:val="1"/>
          <w:bCs w:val="1"/>
          <w:noProof w:val="0"/>
          <w:sz w:val="24"/>
          <w:szCs w:val="24"/>
          <w:lang w:val="en"/>
        </w:rPr>
        <w:t>Publication:</w:t>
      </w:r>
      <w:r w:rsidRPr="4D08E6B1" w:rsidR="3D0EE265">
        <w:rPr>
          <w:rFonts w:ascii="Arial" w:hAnsi="Arial" w:eastAsia="Arial" w:cs="Arial"/>
          <w:noProof w:val="0"/>
          <w:sz w:val="24"/>
          <w:szCs w:val="24"/>
          <w:lang w:val="en"/>
        </w:rPr>
        <w:t xml:space="preserve"> Staff SharePoint and Website</w:t>
      </w:r>
    </w:p>
    <w:p w:rsidR="3D0EE265" w:rsidP="4D08E6B1" w:rsidRDefault="3D0EE265" w14:paraId="39BC79D4" w14:textId="0C7EED46">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 Policy Statement</w:t>
      </w:r>
    </w:p>
    <w:p w:rsidR="3D0EE265" w:rsidP="4D08E6B1" w:rsidRDefault="3D0EE265" w14:paraId="4FD6B00B" w14:textId="710A7F74">
      <w:pPr>
        <w:spacing w:before="240" w:beforeAutospacing="off" w:after="240" w:afterAutospacing="off"/>
      </w:pPr>
      <w:r w:rsidRPr="4D08E6B1" w:rsidR="3D0EE265">
        <w:rPr>
          <w:rFonts w:ascii="Arial" w:hAnsi="Arial" w:eastAsia="Arial" w:cs="Arial"/>
          <w:noProof w:val="0"/>
          <w:sz w:val="24"/>
          <w:szCs w:val="24"/>
          <w:lang w:val="en-US"/>
        </w:rPr>
        <w:t>Blackpool Skills Academy is committed to providing and maintaining a safe, healthy and secure environment for all pupils, staff, volunteers, contractors and visitors.</w:t>
      </w:r>
    </w:p>
    <w:p w:rsidR="3D0EE265" w:rsidP="4D08E6B1" w:rsidRDefault="3D0EE265" w14:paraId="7CDCE0BA" w14:textId="5E87789F">
      <w:pPr>
        <w:spacing w:before="240" w:beforeAutospacing="off" w:after="240" w:afterAutospacing="off"/>
      </w:pPr>
      <w:r w:rsidRPr="4D08E6B1" w:rsidR="3D0EE265">
        <w:rPr>
          <w:rFonts w:ascii="Arial" w:hAnsi="Arial" w:eastAsia="Arial" w:cs="Arial"/>
          <w:noProof w:val="0"/>
          <w:sz w:val="24"/>
          <w:szCs w:val="24"/>
          <w:lang w:val="en-US"/>
        </w:rPr>
        <w:t>The Academy recognises that effective health, safety and welfare arrangements are fundamental to safeguarding, high-quality education and the wellbeing of everyone who uses our facilities. Health and safety is an integral part of everyday Academy life and is embedded within leadership, teaching, vocational learning, premises management and operational decision making.</w:t>
      </w:r>
    </w:p>
    <w:p w:rsidR="3D0EE265" w:rsidP="4D08E6B1" w:rsidRDefault="3D0EE265" w14:paraId="7F817E4C" w14:textId="786FB841">
      <w:pPr>
        <w:spacing w:before="240" w:beforeAutospacing="off" w:after="240" w:afterAutospacing="off"/>
      </w:pPr>
      <w:r w:rsidRPr="4D08E6B1" w:rsidR="3D0EE265">
        <w:rPr>
          <w:rFonts w:ascii="Arial" w:hAnsi="Arial" w:eastAsia="Arial" w:cs="Arial"/>
          <w:noProof w:val="0"/>
          <w:sz w:val="24"/>
          <w:szCs w:val="24"/>
          <w:lang w:val="en-US"/>
        </w:rPr>
        <w:t>The Academy will take all reasonably practicable steps to prevent accidents, injuries, work-related ill health and damage to property by establishing effective systems of management, promoting a positive health and safety culture and ensuring that risks are identified, assessed and appropriately controlled.</w:t>
      </w:r>
    </w:p>
    <w:p w:rsidR="3D0EE265" w:rsidP="4D08E6B1" w:rsidRDefault="3D0EE265" w14:paraId="1B2020B1" w14:textId="767603A4">
      <w:pPr>
        <w:spacing w:before="240" w:beforeAutospacing="off" w:after="240" w:afterAutospacing="off"/>
      </w:pPr>
      <w:r w:rsidRPr="4D08E6B1" w:rsidR="3D0EE265">
        <w:rPr>
          <w:rFonts w:ascii="Arial" w:hAnsi="Arial" w:eastAsia="Arial" w:cs="Arial"/>
          <w:noProof w:val="0"/>
          <w:sz w:val="24"/>
          <w:szCs w:val="24"/>
          <w:lang w:val="en-US"/>
        </w:rPr>
        <w:t>Everyone within the Academy community shares responsibility for maintaining high standards of health and safety through safe working practices, personal responsibility and the prompt reporting of hazards and concerns.</w:t>
      </w:r>
    </w:p>
    <w:p w:rsidR="3D0EE265" w:rsidP="4D08E6B1" w:rsidRDefault="3D0EE265" w14:paraId="10EE7485" w14:textId="22054C03">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2. Purpose</w:t>
      </w:r>
    </w:p>
    <w:p w:rsidR="3D0EE265" w:rsidP="4D08E6B1" w:rsidRDefault="3D0EE265" w14:paraId="5FE7B54E" w14:textId="76162685">
      <w:pPr>
        <w:spacing w:before="240" w:beforeAutospacing="off" w:after="240" w:afterAutospacing="off"/>
      </w:pPr>
      <w:r w:rsidRPr="4D08E6B1" w:rsidR="3D0EE265">
        <w:rPr>
          <w:rFonts w:ascii="Arial" w:hAnsi="Arial" w:eastAsia="Arial" w:cs="Arial"/>
          <w:noProof w:val="0"/>
          <w:sz w:val="24"/>
          <w:szCs w:val="24"/>
          <w:lang w:val="en"/>
        </w:rPr>
        <w:t>The purpose of this policy is to:</w:t>
      </w:r>
    </w:p>
    <w:p w:rsidR="3D0EE265" w:rsidP="4D08E6B1" w:rsidRDefault="3D0EE265" w14:paraId="53E07817" w14:textId="3F8022DA">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provide a safe learning and working environment</w:t>
      </w:r>
    </w:p>
    <w:p w:rsidR="3D0EE265" w:rsidP="4D08E6B1" w:rsidRDefault="3D0EE265" w14:paraId="43129C84" w14:textId="5FFCD5B8">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protect the health, safety and welfare of pupils, staff and visitors</w:t>
      </w:r>
    </w:p>
    <w:p w:rsidR="3D0EE265" w:rsidP="4D08E6B1" w:rsidRDefault="3D0EE265" w14:paraId="1AE41248" w14:textId="27D52947">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comply with health and safety legislation</w:t>
      </w:r>
    </w:p>
    <w:p w:rsidR="3D0EE265" w:rsidP="4D08E6B1" w:rsidRDefault="3D0EE265" w14:paraId="590A84F7" w14:textId="4D2EC776">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establish clear roles and responsibilities</w:t>
      </w:r>
    </w:p>
    <w:p w:rsidR="3D0EE265" w:rsidP="4D08E6B1" w:rsidRDefault="3D0EE265" w14:paraId="6F4E00E2" w14:textId="479B96EE">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promote a positive health and safety culture</w:t>
      </w:r>
    </w:p>
    <w:p w:rsidR="3D0EE265" w:rsidP="4D08E6B1" w:rsidRDefault="3D0EE265" w14:paraId="41945B78" w14:textId="00FF3999">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ensure effective risk management</w:t>
      </w:r>
    </w:p>
    <w:p w:rsidR="3D0EE265" w:rsidP="4D08E6B1" w:rsidRDefault="3D0EE265" w14:paraId="7781A5F7" w14:textId="55882267">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reduce accidents and incidents</w:t>
      </w:r>
    </w:p>
    <w:p w:rsidR="3D0EE265" w:rsidP="4D08E6B1" w:rsidRDefault="3D0EE265" w14:paraId="11568471" w14:textId="26F89991">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support safe vocational learning environments</w:t>
      </w:r>
    </w:p>
    <w:p w:rsidR="3D0EE265" w:rsidP="4D08E6B1" w:rsidRDefault="3D0EE265" w14:paraId="462D8FCF" w14:textId="1C0987CE">
      <w:pPr>
        <w:pStyle w:val="ListParagraph"/>
        <w:numPr>
          <w:ilvl w:val="0"/>
          <w:numId w:val="1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support safeguarding responsibilities</w:t>
      </w:r>
    </w:p>
    <w:p w:rsidR="3D0EE265" w:rsidP="4D08E6B1" w:rsidRDefault="3D0EE265" w14:paraId="4FD50F7A" w14:textId="292583D1">
      <w:pPr>
        <w:pStyle w:val="ListParagraph"/>
        <w:numPr>
          <w:ilvl w:val="0"/>
          <w:numId w:val="11"/>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promote continual improvement through monitoring and quality assurance.</w:t>
      </w:r>
    </w:p>
    <w:p w:rsidR="3D0EE265" w:rsidP="4D08E6B1" w:rsidRDefault="3D0EE265" w14:paraId="57E293E3" w14:textId="65073514">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3. Legislative and Regulatory Framework</w:t>
      </w:r>
    </w:p>
    <w:p w:rsidR="3D0EE265" w:rsidP="4D08E6B1" w:rsidRDefault="3D0EE265" w14:paraId="34A9A222" w14:textId="4AC0A5A8">
      <w:pPr>
        <w:spacing w:before="240" w:beforeAutospacing="off" w:after="240" w:afterAutospacing="off"/>
      </w:pPr>
      <w:r w:rsidRPr="4D08E6B1" w:rsidR="3D0EE265">
        <w:rPr>
          <w:rFonts w:ascii="Arial" w:hAnsi="Arial" w:eastAsia="Arial" w:cs="Arial"/>
          <w:noProof w:val="0"/>
          <w:sz w:val="24"/>
          <w:szCs w:val="24"/>
          <w:lang w:val="en"/>
        </w:rPr>
        <w:t>This policy has been developed with reference to:</w:t>
      </w:r>
    </w:p>
    <w:p w:rsidR="3D0EE265" w:rsidP="4D08E6B1" w:rsidRDefault="3D0EE265" w14:paraId="09303A74" w14:textId="1FB4DF1B">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Health and Safety at Work etc. Act 1974</w:t>
      </w:r>
    </w:p>
    <w:p w:rsidR="3D0EE265" w:rsidP="4D08E6B1" w:rsidRDefault="3D0EE265" w14:paraId="1E18931E" w14:textId="188EF382">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Management of Health and Safety at Work Regulations 1999</w:t>
      </w:r>
    </w:p>
    <w:p w:rsidR="3D0EE265" w:rsidP="4D08E6B1" w:rsidRDefault="3D0EE265" w14:paraId="431E2948" w14:textId="015C4BE3">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Workplace (Health, Safety and Welfare) Regulations 1992</w:t>
      </w:r>
    </w:p>
    <w:p w:rsidR="3D0EE265" w:rsidP="4D08E6B1" w:rsidRDefault="3D0EE265" w14:paraId="56FB2E2A" w14:textId="42BA0691">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Provision and Use of Work Equipment Regulations (PUWER) 1998</w:t>
      </w:r>
    </w:p>
    <w:p w:rsidR="3D0EE265" w:rsidP="4D08E6B1" w:rsidRDefault="3D0EE265" w14:paraId="09D14BD8" w14:textId="7DBCD2E7">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Control of Substances Hazardous to Health Regulations (COSHH) 2002</w:t>
      </w:r>
    </w:p>
    <w:p w:rsidR="3D0EE265" w:rsidP="4D08E6B1" w:rsidRDefault="3D0EE265" w14:paraId="222FCDDC" w14:textId="54A1C6C8">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Regulatory Reform (Fire Safety) Order 2005</w:t>
      </w:r>
    </w:p>
    <w:p w:rsidR="3D0EE265" w:rsidP="4D08E6B1" w:rsidRDefault="3D0EE265" w14:paraId="4413B5E6" w14:textId="6D2FA938">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Reporting of Injuries, Diseases and Dangerous Occurrences Regulations (RIDDOR) 2013</w:t>
      </w:r>
    </w:p>
    <w:p w:rsidR="3D0EE265" w:rsidP="4D08E6B1" w:rsidRDefault="3D0EE265" w14:paraId="73081517" w14:textId="0D2ADAEC">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Equality Act 2010</w:t>
      </w:r>
    </w:p>
    <w:p w:rsidR="3D0EE265" w:rsidP="4D08E6B1" w:rsidRDefault="3D0EE265" w14:paraId="63E8ED00" w14:textId="6F10DE36">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Keeping Children Safe in Education</w:t>
      </w:r>
    </w:p>
    <w:p w:rsidR="3D0EE265" w:rsidP="4D08E6B1" w:rsidRDefault="3D0EE265" w14:paraId="55CE1140" w14:textId="1CE4D658">
      <w:pPr>
        <w:pStyle w:val="ListParagraph"/>
        <w:numPr>
          <w:ilvl w:val="0"/>
          <w:numId w:val="1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Independent School Standards Regulations.</w:t>
      </w:r>
    </w:p>
    <w:p w:rsidR="3D0EE265" w:rsidP="4D08E6B1" w:rsidRDefault="3D0EE265" w14:paraId="56BD4B57" w14:textId="25118896">
      <w:pPr>
        <w:spacing w:before="240" w:beforeAutospacing="off" w:after="240" w:afterAutospacing="off"/>
      </w:pPr>
      <w:r w:rsidRPr="4D08E6B1" w:rsidR="3D0EE265">
        <w:rPr>
          <w:rFonts w:ascii="Arial" w:hAnsi="Arial" w:eastAsia="Arial" w:cs="Arial"/>
          <w:noProof w:val="0"/>
          <w:sz w:val="24"/>
          <w:szCs w:val="24"/>
          <w:lang w:val="en"/>
        </w:rPr>
        <w:t>This policy should be read alongside the Academy's:</w:t>
      </w:r>
    </w:p>
    <w:p w:rsidR="3D0EE265" w:rsidP="4D08E6B1" w:rsidRDefault="3D0EE265" w14:paraId="17427880" w14:textId="3DF3D8DE">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Risk Assessment Policy</w:t>
      </w:r>
    </w:p>
    <w:p w:rsidR="3D0EE265" w:rsidP="4D08E6B1" w:rsidRDefault="3D0EE265" w14:paraId="4FD3D1FD" w14:textId="3E8777C8">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First Aid and Medication Policy</w:t>
      </w:r>
    </w:p>
    <w:p w:rsidR="3D0EE265" w:rsidP="4D08E6B1" w:rsidRDefault="3D0EE265" w14:paraId="504C8622" w14:textId="6B7F2C11">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Visits and Off-Site Activities Policy</w:t>
      </w:r>
    </w:p>
    <w:p w:rsidR="3D0EE265" w:rsidP="4D08E6B1" w:rsidRDefault="3D0EE265" w14:paraId="4199ABA1" w14:textId="7E153EA1">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 Policy</w:t>
      </w:r>
    </w:p>
    <w:p w:rsidR="3D0EE265" w:rsidP="4D08E6B1" w:rsidRDefault="3D0EE265" w14:paraId="240C7F89" w14:textId="054AFD3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Safeguarding and Child Protection Policy</w:t>
      </w:r>
    </w:p>
    <w:p w:rsidR="3D0EE265" w:rsidP="4D08E6B1" w:rsidRDefault="3D0EE265" w14:paraId="39BE35FB" w14:textId="28B302B2">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Behaviour Policy</w:t>
      </w:r>
    </w:p>
    <w:p w:rsidR="3D0EE265" w:rsidP="4D08E6B1" w:rsidRDefault="3D0EE265" w14:paraId="1E5F660D" w14:textId="77759C9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Supporting Pupils with Medical Conditions Policy</w:t>
      </w:r>
    </w:p>
    <w:p w:rsidR="3D0EE265" w:rsidP="4D08E6B1" w:rsidRDefault="3D0EE265" w14:paraId="0097575C" w14:textId="1AA63E33">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SEND Policy</w:t>
      </w:r>
    </w:p>
    <w:p w:rsidR="3D0EE265" w:rsidP="4D08E6B1" w:rsidRDefault="3D0EE265" w14:paraId="4F52AEAD" w14:textId="3A0199BF">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Disability Equality and Accessibility Policy</w:t>
      </w:r>
    </w:p>
    <w:p w:rsidR="3D0EE265" w:rsidP="4D08E6B1" w:rsidRDefault="3D0EE265" w14:paraId="4512A17C" w14:textId="7893BBF9">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Business Continuity Plan</w:t>
      </w:r>
    </w:p>
    <w:p w:rsidR="3D0EE265" w:rsidP="4D08E6B1" w:rsidRDefault="3D0EE265" w14:paraId="0709F1BD" w14:textId="081BC526">
      <w:pPr>
        <w:pStyle w:val="ListParagraph"/>
        <w:numPr>
          <w:ilvl w:val="0"/>
          <w:numId w:val="1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Critical Incident Plan.</w:t>
      </w:r>
    </w:p>
    <w:p w:rsidR="3D0EE265" w:rsidP="4D08E6B1" w:rsidRDefault="3D0EE265" w14:paraId="7666F8FB" w14:textId="7DAA4FB2">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4. Health and Safety Principles</w:t>
      </w:r>
    </w:p>
    <w:p w:rsidR="3D0EE265" w:rsidP="4D08E6B1" w:rsidRDefault="3D0EE265" w14:paraId="78C6DB81" w14:textId="4688061F">
      <w:pPr>
        <w:spacing w:before="240" w:beforeAutospacing="off" w:after="240" w:afterAutospacing="off"/>
      </w:pPr>
      <w:r w:rsidRPr="4D08E6B1" w:rsidR="3D0EE265">
        <w:rPr>
          <w:rFonts w:ascii="Arial" w:hAnsi="Arial" w:eastAsia="Arial" w:cs="Arial"/>
          <w:noProof w:val="0"/>
          <w:sz w:val="24"/>
          <w:szCs w:val="24"/>
          <w:lang w:val="en-US"/>
        </w:rPr>
        <w:t>Blackpool Skills Academy is committed to maintaining the highest standards of health, safety and welfare through the following principles.</w:t>
      </w:r>
    </w:p>
    <w:p w:rsidR="3D0EE265" w:rsidP="4D08E6B1" w:rsidRDefault="3D0EE265" w14:paraId="16B0DB49" w14:textId="093660EE">
      <w:pPr>
        <w:spacing w:before="240" w:beforeAutospacing="off" w:after="240" w:afterAutospacing="off"/>
      </w:pPr>
      <w:r w:rsidRPr="4D08E6B1" w:rsidR="3D0EE265">
        <w:rPr>
          <w:rFonts w:ascii="Arial" w:hAnsi="Arial" w:eastAsia="Arial" w:cs="Arial"/>
          <w:noProof w:val="0"/>
          <w:sz w:val="24"/>
          <w:szCs w:val="24"/>
          <w:lang w:val="en"/>
        </w:rPr>
        <w:t>The Academy will:</w:t>
      </w:r>
    </w:p>
    <w:p w:rsidR="3D0EE265" w:rsidP="4D08E6B1" w:rsidRDefault="3D0EE265" w14:paraId="7EF5C77D" w14:textId="186BA157">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provide safe premises and facilities</w:t>
      </w:r>
    </w:p>
    <w:p w:rsidR="3D0EE265" w:rsidP="4D08E6B1" w:rsidRDefault="3D0EE265" w14:paraId="188100C5" w14:textId="26C2C9F3">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maintain safe systems of work</w:t>
      </w:r>
    </w:p>
    <w:p w:rsidR="3D0EE265" w:rsidP="4D08E6B1" w:rsidRDefault="3D0EE265" w14:paraId="4DC7A149" w14:textId="147BCEB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identify and manage risks appropriately</w:t>
      </w:r>
    </w:p>
    <w:p w:rsidR="3D0EE265" w:rsidP="4D08E6B1" w:rsidRDefault="3D0EE265" w14:paraId="32E3B558" w14:textId="44C273C0">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provide suitable information, instruction, training and supervision</w:t>
      </w:r>
    </w:p>
    <w:p w:rsidR="3D0EE265" w:rsidP="4D08E6B1" w:rsidRDefault="3D0EE265" w14:paraId="51B33FD0" w14:textId="2EC50FA6">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maintain equipment in a safe condition</w:t>
      </w:r>
    </w:p>
    <w:p w:rsidR="3D0EE265" w:rsidP="4D08E6B1" w:rsidRDefault="3D0EE265" w14:paraId="0F9A8C4F" w14:textId="1FEBEA73">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consult staff on health and safety matters</w:t>
      </w:r>
    </w:p>
    <w:p w:rsidR="3D0EE265" w:rsidP="4D08E6B1" w:rsidRDefault="3D0EE265" w14:paraId="30D0347D" w14:textId="42A619E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promote safe behaviours</w:t>
      </w:r>
    </w:p>
    <w:p w:rsidR="3D0EE265" w:rsidP="4D08E6B1" w:rsidRDefault="3D0EE265" w14:paraId="0A91C2BA" w14:textId="40CE212D">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monitor compliance regularly</w:t>
      </w:r>
    </w:p>
    <w:p w:rsidR="3D0EE265" w:rsidP="4D08E6B1" w:rsidRDefault="3D0EE265" w14:paraId="03E66C71" w14:textId="03414231">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investigate accidents and incidents</w:t>
      </w:r>
    </w:p>
    <w:p w:rsidR="3D0EE265" w:rsidP="4D08E6B1" w:rsidRDefault="3D0EE265" w14:paraId="2DEE9BD4" w14:textId="35E9550E">
      <w:pPr>
        <w:pStyle w:val="ListParagraph"/>
        <w:numPr>
          <w:ilvl w:val="0"/>
          <w:numId w:val="1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continually improve health and safety performance.</w:t>
      </w:r>
    </w:p>
    <w:p w:rsidR="3D0EE265" w:rsidP="4D08E6B1" w:rsidRDefault="3D0EE265" w14:paraId="53574FDC" w14:textId="63D74A41">
      <w:pPr>
        <w:spacing w:before="240" w:beforeAutospacing="off" w:after="240" w:afterAutospacing="off"/>
      </w:pPr>
      <w:r w:rsidRPr="4D08E6B1" w:rsidR="3D0EE265">
        <w:rPr>
          <w:rFonts w:ascii="Arial" w:hAnsi="Arial" w:eastAsia="Arial" w:cs="Arial"/>
          <w:noProof w:val="0"/>
          <w:sz w:val="24"/>
          <w:szCs w:val="24"/>
          <w:lang w:val="en-US"/>
        </w:rPr>
        <w:t>Health and safety considerations will form part of all Academy planning, curriculum delivery, vocational activities and operational decision making.</w:t>
      </w:r>
    </w:p>
    <w:p w:rsidR="3D0EE265" w:rsidP="4D08E6B1" w:rsidRDefault="3D0EE265" w14:paraId="77F7A2E5" w14:textId="3A23675D">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5. Roles and Responsibilities</w:t>
      </w:r>
    </w:p>
    <w:p w:rsidR="3D0EE265" w:rsidP="4D08E6B1" w:rsidRDefault="3D0EE265" w14:paraId="4A6F5756" w14:textId="0BF26F92">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Proprietor and Governors</w:t>
      </w:r>
    </w:p>
    <w:p w:rsidR="3D0EE265" w:rsidP="4D08E6B1" w:rsidRDefault="3D0EE265" w14:paraId="3EE7850E" w14:textId="69FDD63D">
      <w:pPr>
        <w:spacing w:before="240" w:beforeAutospacing="off" w:after="240" w:afterAutospacing="off"/>
      </w:pPr>
      <w:r w:rsidRPr="4D08E6B1" w:rsidR="3D0EE265">
        <w:rPr>
          <w:rFonts w:ascii="Arial" w:hAnsi="Arial" w:eastAsia="Arial" w:cs="Arial"/>
          <w:noProof w:val="0"/>
          <w:sz w:val="24"/>
          <w:szCs w:val="24"/>
          <w:lang w:val="en-US"/>
        </w:rPr>
        <w:t>The Proprietor and Governors are responsible for:</w:t>
      </w:r>
    </w:p>
    <w:p w:rsidR="3D0EE265" w:rsidP="4D08E6B1" w:rsidRDefault="3D0EE265" w14:paraId="1FF04D05" w14:textId="58FBF82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ensuring appropriate health and safety arrangements are in place</w:t>
      </w:r>
    </w:p>
    <w:p w:rsidR="3D0EE265" w:rsidP="4D08E6B1" w:rsidRDefault="3D0EE265" w14:paraId="4BA98C51" w14:textId="6EE0E7C6">
      <w:pPr>
        <w:pStyle w:val="ListParagraph"/>
        <w:numPr>
          <w:ilvl w:val="0"/>
          <w:numId w:val="1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monitoring health and safety performance</w:t>
      </w:r>
    </w:p>
    <w:p w:rsidR="3D0EE265" w:rsidP="4D08E6B1" w:rsidRDefault="3D0EE265" w14:paraId="07ABC599" w14:textId="49950000">
      <w:pPr>
        <w:pStyle w:val="ListParagraph"/>
        <w:numPr>
          <w:ilvl w:val="0"/>
          <w:numId w:val="1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reviewing significant incidents</w:t>
      </w:r>
    </w:p>
    <w:p w:rsidR="3D0EE265" w:rsidP="4D08E6B1" w:rsidRDefault="3D0EE265" w14:paraId="5A937F0B" w14:textId="0F6D36A8">
      <w:pPr>
        <w:pStyle w:val="ListParagraph"/>
        <w:numPr>
          <w:ilvl w:val="0"/>
          <w:numId w:val="1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ensuring sufficient resources are available</w:t>
      </w:r>
    </w:p>
    <w:p w:rsidR="3D0EE265" w:rsidP="4D08E6B1" w:rsidRDefault="3D0EE265" w14:paraId="1B4EEA9B" w14:textId="1C9180C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providing strategic challenge and support.</w:t>
      </w:r>
    </w:p>
    <w:p w:rsidR="3D0EE265" w:rsidP="4D08E6B1" w:rsidRDefault="3D0EE265" w14:paraId="506A80A5" w14:textId="3FBD111B">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Headteacher</w:t>
      </w:r>
    </w:p>
    <w:p w:rsidR="3D0EE265" w:rsidP="4D08E6B1" w:rsidRDefault="3D0EE265" w14:paraId="6AF74FF5" w14:textId="41B0605C">
      <w:pPr>
        <w:spacing w:before="240" w:beforeAutospacing="off" w:after="240" w:afterAutospacing="off"/>
      </w:pPr>
      <w:r w:rsidRPr="4D08E6B1" w:rsidR="3D0EE265">
        <w:rPr>
          <w:rFonts w:ascii="Arial" w:hAnsi="Arial" w:eastAsia="Arial" w:cs="Arial"/>
          <w:noProof w:val="0"/>
          <w:sz w:val="24"/>
          <w:szCs w:val="24"/>
          <w:lang w:val="en"/>
        </w:rPr>
        <w:t>The Headteacher has overall responsibility for health and safety across the Academy.</w:t>
      </w:r>
    </w:p>
    <w:p w:rsidR="3D0EE265" w:rsidP="4D08E6B1" w:rsidRDefault="3D0EE265" w14:paraId="7F4BCC77" w14:textId="51709508">
      <w:pPr>
        <w:spacing w:before="240" w:beforeAutospacing="off" w:after="240" w:afterAutospacing="off"/>
      </w:pPr>
      <w:r w:rsidRPr="4D08E6B1" w:rsidR="3D0EE265">
        <w:rPr>
          <w:rFonts w:ascii="Arial" w:hAnsi="Arial" w:eastAsia="Arial" w:cs="Arial"/>
          <w:noProof w:val="0"/>
          <w:sz w:val="24"/>
          <w:szCs w:val="24"/>
          <w:lang w:val="en"/>
        </w:rPr>
        <w:t>The Headteacher will:</w:t>
      </w:r>
    </w:p>
    <w:p w:rsidR="3D0EE265" w:rsidP="4D08E6B1" w:rsidRDefault="3D0EE265" w14:paraId="48615FB9" w14:textId="5522666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ensure this policy is implemented effectively</w:t>
      </w:r>
    </w:p>
    <w:p w:rsidR="3D0EE265" w:rsidP="4D08E6B1" w:rsidRDefault="3D0EE265" w14:paraId="52230CCD" w14:textId="5F4F99F5">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promote a positive health and safety culture</w:t>
      </w:r>
    </w:p>
    <w:p w:rsidR="3D0EE265" w:rsidP="4D08E6B1" w:rsidRDefault="3D0EE265" w14:paraId="611C05D6" w14:textId="728619A1">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ensure suitable risk assessments are completed</w:t>
      </w:r>
    </w:p>
    <w:p w:rsidR="3D0EE265" w:rsidP="4D08E6B1" w:rsidRDefault="3D0EE265" w14:paraId="5AB5B6E2" w14:textId="41C608DC">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ensure statutory inspections are undertaken</w:t>
      </w:r>
    </w:p>
    <w:p w:rsidR="3D0EE265" w:rsidP="4D08E6B1" w:rsidRDefault="3D0EE265" w14:paraId="0C079A22" w14:textId="62C633EE">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monitor accident trends</w:t>
      </w:r>
    </w:p>
    <w:p w:rsidR="3D0EE265" w:rsidP="4D08E6B1" w:rsidRDefault="3D0EE265" w14:paraId="6D20400A" w14:textId="662150A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ensure appropriate staff training</w:t>
      </w:r>
    </w:p>
    <w:p w:rsidR="3D0EE265" w:rsidP="4D08E6B1" w:rsidRDefault="3D0EE265" w14:paraId="7EE44139" w14:textId="540008B2">
      <w:pPr>
        <w:pStyle w:val="ListParagraph"/>
        <w:numPr>
          <w:ilvl w:val="0"/>
          <w:numId w:val="1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oversee serious incidents</w:t>
      </w:r>
    </w:p>
    <w:p w:rsidR="3D0EE265" w:rsidP="4D08E6B1" w:rsidRDefault="3D0EE265" w14:paraId="23181C04" w14:textId="5F66DEC7">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report significant matters to the Proprietor.</w:t>
      </w:r>
    </w:p>
    <w:p w:rsidR="3D0EE265" w:rsidP="4D08E6B1" w:rsidRDefault="3D0EE265" w14:paraId="436894F4" w14:textId="3C25F66C">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Health and Safety Lead</w:t>
      </w:r>
    </w:p>
    <w:p w:rsidR="3D0EE265" w:rsidP="4D08E6B1" w:rsidRDefault="3D0EE265" w14:paraId="1CA8993B" w14:textId="141090F9">
      <w:pPr>
        <w:spacing w:before="240" w:beforeAutospacing="off" w:after="240" w:afterAutospacing="off"/>
      </w:pPr>
      <w:r w:rsidRPr="4D08E6B1" w:rsidR="3D0EE265">
        <w:rPr>
          <w:rFonts w:ascii="Arial" w:hAnsi="Arial" w:eastAsia="Arial" w:cs="Arial"/>
          <w:noProof w:val="0"/>
          <w:sz w:val="24"/>
          <w:szCs w:val="24"/>
          <w:lang w:val="en"/>
        </w:rPr>
        <w:t>The designated Health and Safety Lead will:</w:t>
      </w:r>
    </w:p>
    <w:p w:rsidR="3D0EE265" w:rsidP="4D08E6B1" w:rsidRDefault="3D0EE265" w14:paraId="2C7AD09C" w14:textId="70B87E71">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coordinate day-to-day health and safety arrangements</w:t>
      </w:r>
    </w:p>
    <w:p w:rsidR="3D0EE265" w:rsidP="4D08E6B1" w:rsidRDefault="3D0EE265" w14:paraId="6CB101AA" w14:textId="53F9BD54">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undertake routine inspections</w:t>
      </w:r>
    </w:p>
    <w:p w:rsidR="3D0EE265" w:rsidP="4D08E6B1" w:rsidRDefault="3D0EE265" w14:paraId="4AF034DA" w14:textId="70408A32">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monitor statutory compliance</w:t>
      </w:r>
    </w:p>
    <w:p w:rsidR="3D0EE265" w:rsidP="4D08E6B1" w:rsidRDefault="3D0EE265" w14:paraId="688A3A06" w14:textId="3943612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advise staff on health and safety matters</w:t>
      </w:r>
    </w:p>
    <w:p w:rsidR="3D0EE265" w:rsidP="4D08E6B1" w:rsidRDefault="3D0EE265" w14:paraId="4FEC4C6C" w14:textId="3FC99CB3">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coordinate risk assessments</w:t>
      </w:r>
    </w:p>
    <w:p w:rsidR="3D0EE265" w:rsidP="4D08E6B1" w:rsidRDefault="3D0EE265" w14:paraId="2B31AF09" w14:textId="7A8CD2BB">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investigate accidents and near misses</w:t>
      </w:r>
    </w:p>
    <w:p w:rsidR="3D0EE265" w:rsidP="4D08E6B1" w:rsidRDefault="3D0EE265" w14:paraId="61985E4B" w14:textId="34D4C586">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maintain health and safety records</w:t>
      </w:r>
    </w:p>
    <w:p w:rsidR="3D0EE265" w:rsidP="4D08E6B1" w:rsidRDefault="3D0EE265" w14:paraId="0BC747AE" w14:textId="5F23BA48">
      <w:pPr>
        <w:pStyle w:val="ListParagraph"/>
        <w:numPr>
          <w:ilvl w:val="0"/>
          <w:numId w:val="1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monitor contractor compliance</w:t>
      </w:r>
    </w:p>
    <w:p w:rsidR="3D0EE265" w:rsidP="4D08E6B1" w:rsidRDefault="3D0EE265" w14:paraId="329BFCE1" w14:textId="128227C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identify areas for improvement.</w:t>
      </w:r>
    </w:p>
    <w:p w:rsidR="3D0EE265" w:rsidP="4D08E6B1" w:rsidRDefault="3D0EE265" w14:paraId="58A89791" w14:textId="117B37AD">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Staff</w:t>
      </w:r>
    </w:p>
    <w:p w:rsidR="3D0EE265" w:rsidP="4D08E6B1" w:rsidRDefault="3D0EE265" w14:paraId="6F8B5029" w14:textId="338CE0E3">
      <w:pPr>
        <w:spacing w:before="240" w:beforeAutospacing="off" w:after="240" w:afterAutospacing="off"/>
      </w:pPr>
      <w:r w:rsidRPr="4D08E6B1" w:rsidR="3D0EE265">
        <w:rPr>
          <w:rFonts w:ascii="Arial" w:hAnsi="Arial" w:eastAsia="Arial" w:cs="Arial"/>
          <w:noProof w:val="0"/>
          <w:sz w:val="24"/>
          <w:szCs w:val="24"/>
          <w:lang w:val="en-US"/>
        </w:rPr>
        <w:t>All staff are responsible for:</w:t>
      </w:r>
    </w:p>
    <w:p w:rsidR="3D0EE265" w:rsidP="4D08E6B1" w:rsidRDefault="3D0EE265" w14:paraId="6BAF6B01" w14:textId="3AEC6214">
      <w:pPr>
        <w:pStyle w:val="ListParagraph"/>
        <w:numPr>
          <w:ilvl w:val="0"/>
          <w:numId w:val="1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working safely</w:t>
      </w:r>
    </w:p>
    <w:p w:rsidR="3D0EE265" w:rsidP="4D08E6B1" w:rsidRDefault="3D0EE265" w14:paraId="50883425" w14:textId="009542C8">
      <w:pPr>
        <w:pStyle w:val="ListParagraph"/>
        <w:numPr>
          <w:ilvl w:val="0"/>
          <w:numId w:val="1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following Academy procedures</w:t>
      </w:r>
    </w:p>
    <w:p w:rsidR="3D0EE265" w:rsidP="4D08E6B1" w:rsidRDefault="3D0EE265" w14:paraId="58C2298E" w14:textId="5D789E37">
      <w:pPr>
        <w:pStyle w:val="ListParagraph"/>
        <w:numPr>
          <w:ilvl w:val="0"/>
          <w:numId w:val="1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supervising pupils appropriately</w:t>
      </w:r>
    </w:p>
    <w:p w:rsidR="3D0EE265" w:rsidP="4D08E6B1" w:rsidRDefault="3D0EE265" w14:paraId="2F3BF1EF" w14:textId="4F504E1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reporting hazards immediately</w:t>
      </w:r>
    </w:p>
    <w:p w:rsidR="3D0EE265" w:rsidP="4D08E6B1" w:rsidRDefault="3D0EE265" w14:paraId="6CBE697A" w14:textId="52FFC481">
      <w:pPr>
        <w:pStyle w:val="ListParagraph"/>
        <w:numPr>
          <w:ilvl w:val="0"/>
          <w:numId w:val="1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participating in health and safety training</w:t>
      </w:r>
    </w:p>
    <w:p w:rsidR="3D0EE265" w:rsidP="4D08E6B1" w:rsidRDefault="3D0EE265" w14:paraId="4DBA44E5" w14:textId="04E7F77B">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completing risk assessments where required</w:t>
      </w:r>
    </w:p>
    <w:p w:rsidR="3D0EE265" w:rsidP="4D08E6B1" w:rsidRDefault="3D0EE265" w14:paraId="7330ACD9" w14:textId="16F9457B">
      <w:pPr>
        <w:pStyle w:val="ListParagraph"/>
        <w:numPr>
          <w:ilvl w:val="0"/>
          <w:numId w:val="1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using equipment safely</w:t>
      </w:r>
    </w:p>
    <w:p w:rsidR="3D0EE265" w:rsidP="4D08E6B1" w:rsidRDefault="3D0EE265" w14:paraId="022D908E" w14:textId="3C18EB2C">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promoting safe working practices.</w:t>
      </w:r>
    </w:p>
    <w:p w:rsidR="3D0EE265" w:rsidP="4D08E6B1" w:rsidRDefault="3D0EE265" w14:paraId="68D77457" w14:textId="01A8BDB3">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Pupils</w:t>
      </w:r>
    </w:p>
    <w:p w:rsidR="3D0EE265" w:rsidP="4D08E6B1" w:rsidRDefault="3D0EE265" w14:paraId="6B9E8B8A" w14:textId="2E6E7BC8">
      <w:pPr>
        <w:spacing w:before="240" w:beforeAutospacing="off" w:after="240" w:afterAutospacing="off"/>
      </w:pPr>
      <w:r w:rsidRPr="4D08E6B1" w:rsidR="3D0EE265">
        <w:rPr>
          <w:rFonts w:ascii="Arial" w:hAnsi="Arial" w:eastAsia="Arial" w:cs="Arial"/>
          <w:noProof w:val="0"/>
          <w:sz w:val="24"/>
          <w:szCs w:val="24"/>
          <w:lang w:val="en"/>
        </w:rPr>
        <w:t>Pupils are expected to:</w:t>
      </w:r>
    </w:p>
    <w:p w:rsidR="3D0EE265" w:rsidP="4D08E6B1" w:rsidRDefault="3D0EE265" w14:paraId="30F1F59B" w14:textId="54D5713F">
      <w:pPr>
        <w:pStyle w:val="ListParagraph"/>
        <w:numPr>
          <w:ilvl w:val="0"/>
          <w:numId w:val="1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follow health and safety instructions</w:t>
      </w:r>
    </w:p>
    <w:p w:rsidR="3D0EE265" w:rsidP="4D08E6B1" w:rsidRDefault="3D0EE265" w14:paraId="2C0F8FBC" w14:textId="738A58C0">
      <w:pPr>
        <w:pStyle w:val="ListParagraph"/>
        <w:numPr>
          <w:ilvl w:val="0"/>
          <w:numId w:val="1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behave responsibly</w:t>
      </w:r>
    </w:p>
    <w:p w:rsidR="3D0EE265" w:rsidP="4D08E6B1" w:rsidRDefault="3D0EE265" w14:paraId="7A32D7FB" w14:textId="03D48E0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wear personal protective equipment where required</w:t>
      </w:r>
    </w:p>
    <w:p w:rsidR="3D0EE265" w:rsidP="4D08E6B1" w:rsidRDefault="3D0EE265" w14:paraId="618D1E88" w14:textId="6D5DDB2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report hazards immediately</w:t>
      </w:r>
    </w:p>
    <w:p w:rsidR="3D0EE265" w:rsidP="4D08E6B1" w:rsidRDefault="3D0EE265" w14:paraId="3CD8A7AD" w14:textId="55597951">
      <w:pPr>
        <w:pStyle w:val="ListParagraph"/>
        <w:numPr>
          <w:ilvl w:val="0"/>
          <w:numId w:val="1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use equipment safely</w:t>
      </w:r>
    </w:p>
    <w:p w:rsidR="3D0EE265" w:rsidP="4D08E6B1" w:rsidRDefault="3D0EE265" w14:paraId="567B2574" w14:textId="484542F9">
      <w:pPr>
        <w:pStyle w:val="ListParagraph"/>
        <w:numPr>
          <w:ilvl w:val="0"/>
          <w:numId w:val="1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cooperate with staff.</w:t>
      </w:r>
    </w:p>
    <w:p w:rsidR="3D0EE265" w:rsidP="4D08E6B1" w:rsidRDefault="3D0EE265" w14:paraId="053256C7" w14:textId="7F7CAE33">
      <w:pPr>
        <w:pStyle w:val="Heading2"/>
        <w:spacing w:before="299" w:beforeAutospacing="off" w:after="299" w:afterAutospacing="off"/>
      </w:pPr>
      <w:r w:rsidRPr="4D08E6B1" w:rsidR="3D0EE265">
        <w:rPr>
          <w:rFonts w:ascii="Arial" w:hAnsi="Arial" w:eastAsia="Arial" w:cs="Arial"/>
          <w:b w:val="1"/>
          <w:bCs w:val="1"/>
          <w:noProof w:val="0"/>
          <w:sz w:val="36"/>
          <w:szCs w:val="36"/>
          <w:lang w:val="en"/>
        </w:rPr>
        <w:t>Contractors and Visitors</w:t>
      </w:r>
    </w:p>
    <w:p w:rsidR="3D0EE265" w:rsidP="4D08E6B1" w:rsidRDefault="3D0EE265" w14:paraId="4BE357DE" w14:textId="6BAC967D">
      <w:pPr>
        <w:spacing w:before="240" w:beforeAutospacing="off" w:after="240" w:afterAutospacing="off"/>
      </w:pPr>
      <w:r w:rsidRPr="4D08E6B1" w:rsidR="3D0EE265">
        <w:rPr>
          <w:rFonts w:ascii="Arial" w:hAnsi="Arial" w:eastAsia="Arial" w:cs="Arial"/>
          <w:noProof w:val="0"/>
          <w:sz w:val="24"/>
          <w:szCs w:val="24"/>
          <w:lang w:val="en"/>
        </w:rPr>
        <w:t>Contractors and visitors must:</w:t>
      </w:r>
    </w:p>
    <w:p w:rsidR="3D0EE265" w:rsidP="4D08E6B1" w:rsidRDefault="3D0EE265" w14:paraId="11153F8D" w14:textId="526B4028">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comply with Academy health and safety procedures</w:t>
      </w:r>
    </w:p>
    <w:p w:rsidR="3D0EE265" w:rsidP="4D08E6B1" w:rsidRDefault="3D0EE265" w14:paraId="7B1086A5" w14:textId="22C9496B">
      <w:pPr>
        <w:pStyle w:val="ListParagraph"/>
        <w:numPr>
          <w:ilvl w:val="0"/>
          <w:numId w:val="2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sign in and out</w:t>
      </w:r>
    </w:p>
    <w:p w:rsidR="3D0EE265" w:rsidP="4D08E6B1" w:rsidRDefault="3D0EE265" w14:paraId="1B14AC04" w14:textId="200A493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wear visitor identification where required</w:t>
      </w:r>
    </w:p>
    <w:p w:rsidR="3D0EE265" w:rsidP="4D08E6B1" w:rsidRDefault="3D0EE265" w14:paraId="1424B1B7" w14:textId="3A61319D">
      <w:pPr>
        <w:pStyle w:val="ListParagraph"/>
        <w:numPr>
          <w:ilvl w:val="0"/>
          <w:numId w:val="2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follow emergency procedures</w:t>
      </w:r>
    </w:p>
    <w:p w:rsidR="3D0EE265" w:rsidP="4D08E6B1" w:rsidRDefault="3D0EE265" w14:paraId="524CB686" w14:textId="144371D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report hazards immediately</w:t>
      </w:r>
    </w:p>
    <w:p w:rsidR="3D0EE265" w:rsidP="4D08E6B1" w:rsidRDefault="3D0EE265" w14:paraId="588B35CB" w14:textId="6847AEF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leave work areas in a safe condition.</w:t>
      </w:r>
    </w:p>
    <w:p w:rsidR="3D0EE265" w:rsidP="4D08E6B1" w:rsidRDefault="3D0EE265" w14:paraId="0FE37E0F" w14:textId="2EBD7E96">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6. Health and Safety Arrangements</w:t>
      </w:r>
    </w:p>
    <w:p w:rsidR="3D0EE265" w:rsidP="4D08E6B1" w:rsidRDefault="3D0EE265" w14:paraId="74869CD6" w14:textId="08A7DE84">
      <w:pPr>
        <w:spacing w:before="240" w:beforeAutospacing="off" w:after="240" w:afterAutospacing="off"/>
      </w:pPr>
      <w:r w:rsidRPr="4D08E6B1" w:rsidR="3D0EE265">
        <w:rPr>
          <w:rFonts w:ascii="Arial" w:hAnsi="Arial" w:eastAsia="Arial" w:cs="Arial"/>
          <w:noProof w:val="0"/>
          <w:sz w:val="24"/>
          <w:szCs w:val="24"/>
          <w:lang w:val="en-US"/>
        </w:rPr>
        <w:t>Blackpool Skills Academy maintains comprehensive arrangements to ensure that the Academy environment remains safe, secure and suitable for learning and work.</w:t>
      </w:r>
    </w:p>
    <w:p w:rsidR="3D0EE265" w:rsidP="4D08E6B1" w:rsidRDefault="3D0EE265" w14:paraId="1DFC82AD" w14:textId="42C6F9ED">
      <w:pPr>
        <w:spacing w:before="240" w:beforeAutospacing="off" w:after="240" w:afterAutospacing="off"/>
      </w:pPr>
      <w:r w:rsidRPr="4D08E6B1" w:rsidR="3D0EE265">
        <w:rPr>
          <w:rFonts w:ascii="Arial" w:hAnsi="Arial" w:eastAsia="Arial" w:cs="Arial"/>
          <w:noProof w:val="0"/>
          <w:sz w:val="24"/>
          <w:szCs w:val="24"/>
          <w:lang w:val="en"/>
        </w:rPr>
        <w:t>Health and safety arrangements include:</w:t>
      </w:r>
    </w:p>
    <w:p w:rsidR="3D0EE265" w:rsidP="4D08E6B1" w:rsidRDefault="3D0EE265" w14:paraId="47B2B55C" w14:textId="143DF0E7">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regular premises inspections</w:t>
      </w:r>
    </w:p>
    <w:p w:rsidR="3D0EE265" w:rsidP="4D08E6B1" w:rsidRDefault="3D0EE265" w14:paraId="2B3D60EB" w14:textId="0F130D6F">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classroom safety checks</w:t>
      </w:r>
    </w:p>
    <w:p w:rsidR="3D0EE265" w:rsidP="4D08E6B1" w:rsidRDefault="3D0EE265" w14:paraId="096D954D" w14:textId="6B4B627E">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vocational workshop inspections</w:t>
      </w:r>
    </w:p>
    <w:p w:rsidR="3D0EE265" w:rsidP="4D08E6B1" w:rsidRDefault="3D0EE265" w14:paraId="156A3D6F" w14:textId="10E0BDD0">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catering kitchen inspections</w:t>
      </w:r>
    </w:p>
    <w:p w:rsidR="3D0EE265" w:rsidP="4D08E6B1" w:rsidRDefault="3D0EE265" w14:paraId="2F9D7C86" w14:textId="78DE6D08">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 inspections</w:t>
      </w:r>
    </w:p>
    <w:p w:rsidR="3D0EE265" w:rsidP="4D08E6B1" w:rsidRDefault="3D0EE265" w14:paraId="399BFD72" w14:textId="472FA53C">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electrical safety testing</w:t>
      </w:r>
    </w:p>
    <w:p w:rsidR="3D0EE265" w:rsidP="4D08E6B1" w:rsidRDefault="3D0EE265" w14:paraId="4CC0F5B4" w14:textId="72F5073D">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portable appliance testing (PAT)</w:t>
      </w:r>
    </w:p>
    <w:p w:rsidR="3D0EE265" w:rsidP="4D08E6B1" w:rsidRDefault="3D0EE265" w14:paraId="45C17578" w14:textId="2932ECB7">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fixed installation testing</w:t>
      </w:r>
    </w:p>
    <w:p w:rsidR="3D0EE265" w:rsidP="4D08E6B1" w:rsidRDefault="3D0EE265" w14:paraId="3E137267" w14:textId="3CA24605">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emergency lighting testing</w:t>
      </w:r>
    </w:p>
    <w:p w:rsidR="3D0EE265" w:rsidP="4D08E6B1" w:rsidRDefault="3D0EE265" w14:paraId="7E7B051C" w14:textId="547ABD40">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alarm testing</w:t>
      </w:r>
    </w:p>
    <w:p w:rsidR="3D0EE265" w:rsidP="4D08E6B1" w:rsidRDefault="3D0EE265" w14:paraId="6A4FF8E7" w14:textId="2606BDA8">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water hygiene monitoring</w:t>
      </w:r>
    </w:p>
    <w:p w:rsidR="3D0EE265" w:rsidP="4D08E6B1" w:rsidRDefault="3D0EE265" w14:paraId="111FC6A6" w14:textId="268E931F">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legionella management where applicable</w:t>
      </w:r>
    </w:p>
    <w:p w:rsidR="3D0EE265" w:rsidP="4D08E6B1" w:rsidRDefault="3D0EE265" w14:paraId="5CDB95DB" w14:textId="7B544F33">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asbestos management where applicable</w:t>
      </w:r>
    </w:p>
    <w:p w:rsidR="3D0EE265" w:rsidP="4D08E6B1" w:rsidRDefault="3D0EE265" w14:paraId="695ED94A" w14:textId="3598351C">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contractor monitoring</w:t>
      </w:r>
    </w:p>
    <w:p w:rsidR="3D0EE265" w:rsidP="4D08E6B1" w:rsidRDefault="3D0EE265" w14:paraId="2DBFF54B" w14:textId="127E4EEA">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site security inspections</w:t>
      </w:r>
    </w:p>
    <w:p w:rsidR="3D0EE265" w:rsidP="4D08E6B1" w:rsidRDefault="3D0EE265" w14:paraId="4393DFFD" w14:textId="0E37C750">
      <w:pPr>
        <w:pStyle w:val="ListParagraph"/>
        <w:numPr>
          <w:ilvl w:val="0"/>
          <w:numId w:val="2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housekeeping inspections</w:t>
      </w:r>
    </w:p>
    <w:p w:rsidR="3D0EE265" w:rsidP="4D08E6B1" w:rsidRDefault="3D0EE265" w14:paraId="3AAE9223" w14:textId="258BCFD7">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vehicle and transport safety arrangements.</w:t>
      </w:r>
    </w:p>
    <w:p w:rsidR="3D0EE265" w:rsidP="4D08E6B1" w:rsidRDefault="3D0EE265" w14:paraId="7D4DBE39" w14:textId="143389AD">
      <w:pPr>
        <w:spacing w:before="240" w:beforeAutospacing="off" w:after="240" w:afterAutospacing="off"/>
      </w:pPr>
      <w:r w:rsidRPr="4D08E6B1" w:rsidR="3D0EE265">
        <w:rPr>
          <w:rFonts w:ascii="Arial" w:hAnsi="Arial" w:eastAsia="Arial" w:cs="Arial"/>
          <w:noProof w:val="0"/>
          <w:sz w:val="24"/>
          <w:szCs w:val="24"/>
          <w:lang w:val="en-US"/>
        </w:rPr>
        <w:t>The Academy will ensure that statutory inspections, servicing and maintenance are completed within the required timescales.</w:t>
      </w:r>
    </w:p>
    <w:p w:rsidR="3D0EE265" w:rsidP="4D08E6B1" w:rsidRDefault="3D0EE265" w14:paraId="62CA34E0" w14:textId="63277528">
      <w:pPr>
        <w:spacing w:before="240" w:beforeAutospacing="off" w:after="240" w:afterAutospacing="off"/>
      </w:pPr>
      <w:r w:rsidRPr="4D08E6B1" w:rsidR="3D0EE265">
        <w:rPr>
          <w:rFonts w:ascii="Arial" w:hAnsi="Arial" w:eastAsia="Arial" w:cs="Arial"/>
          <w:noProof w:val="0"/>
          <w:sz w:val="24"/>
          <w:szCs w:val="24"/>
          <w:lang w:val="en-US"/>
        </w:rPr>
        <w:t>Defects identified during inspections will be prioritised according to risk and remedial action taken promptly.</w:t>
      </w:r>
    </w:p>
    <w:p w:rsidR="3D0EE265" w:rsidP="4D08E6B1" w:rsidRDefault="3D0EE265" w14:paraId="23DC571F" w14:textId="683E3CFA">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7. Risk Assessment</w:t>
      </w:r>
    </w:p>
    <w:p w:rsidR="3D0EE265" w:rsidP="4D08E6B1" w:rsidRDefault="3D0EE265" w14:paraId="19B90A0A" w14:textId="0BBDF4F7">
      <w:pPr>
        <w:spacing w:before="240" w:beforeAutospacing="off" w:after="240" w:afterAutospacing="off"/>
      </w:pPr>
      <w:r w:rsidRPr="4D08E6B1" w:rsidR="3D0EE265">
        <w:rPr>
          <w:rFonts w:ascii="Arial" w:hAnsi="Arial" w:eastAsia="Arial" w:cs="Arial"/>
          <w:noProof w:val="0"/>
          <w:sz w:val="24"/>
          <w:szCs w:val="24"/>
          <w:lang w:val="en-US"/>
        </w:rPr>
        <w:t>Risk assessment is central to the Academy's approach to health and safety.</w:t>
      </w:r>
    </w:p>
    <w:p w:rsidR="3D0EE265" w:rsidP="4D08E6B1" w:rsidRDefault="3D0EE265" w14:paraId="1ED7C40C" w14:textId="00B913B3">
      <w:pPr>
        <w:spacing w:before="240" w:beforeAutospacing="off" w:after="240" w:afterAutospacing="off"/>
      </w:pPr>
      <w:r w:rsidRPr="4D08E6B1" w:rsidR="3D0EE265">
        <w:rPr>
          <w:rFonts w:ascii="Arial" w:hAnsi="Arial" w:eastAsia="Arial" w:cs="Arial"/>
          <w:noProof w:val="0"/>
          <w:sz w:val="24"/>
          <w:szCs w:val="24"/>
          <w:lang w:val="en-US"/>
        </w:rPr>
        <w:t>Suitable and sufficient risk assessments will be completed wherever there is a foreseeable risk to the health, safety or welfare of pupils, staff or others.</w:t>
      </w:r>
    </w:p>
    <w:p w:rsidR="3D0EE265" w:rsidP="4D08E6B1" w:rsidRDefault="3D0EE265" w14:paraId="684E2C21" w14:textId="14E5FA19">
      <w:pPr>
        <w:spacing w:before="240" w:beforeAutospacing="off" w:after="240" w:afterAutospacing="off"/>
      </w:pPr>
      <w:r w:rsidRPr="4D08E6B1" w:rsidR="3D0EE265">
        <w:rPr>
          <w:rFonts w:ascii="Arial" w:hAnsi="Arial" w:eastAsia="Arial" w:cs="Arial"/>
          <w:noProof w:val="0"/>
          <w:sz w:val="24"/>
          <w:szCs w:val="24"/>
          <w:lang w:val="en"/>
        </w:rPr>
        <w:t>Risk assessments may include:</w:t>
      </w:r>
    </w:p>
    <w:p w:rsidR="3D0EE265" w:rsidP="4D08E6B1" w:rsidRDefault="3D0EE265" w14:paraId="703CA474" w14:textId="6D8A0988">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curriculum activities</w:t>
      </w:r>
    </w:p>
    <w:p w:rsidR="3D0EE265" w:rsidP="4D08E6B1" w:rsidRDefault="3D0EE265" w14:paraId="1D5460FB" w14:textId="47134EB4">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vocational learning environments</w:t>
      </w:r>
    </w:p>
    <w:p w:rsidR="3D0EE265" w:rsidP="4D08E6B1" w:rsidRDefault="3D0EE265" w14:paraId="7AF5F8B1" w14:textId="456673F1">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visits</w:t>
      </w:r>
    </w:p>
    <w:p w:rsidR="3D0EE265" w:rsidP="4D08E6B1" w:rsidRDefault="3D0EE265" w14:paraId="26FCF903" w14:textId="620AC448">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manual handling activities</w:t>
      </w:r>
    </w:p>
    <w:p w:rsidR="3D0EE265" w:rsidP="4D08E6B1" w:rsidRDefault="3D0EE265" w14:paraId="0C41CB9A" w14:textId="072F1405">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hazardous substances</w:t>
      </w:r>
    </w:p>
    <w:p w:rsidR="3D0EE265" w:rsidP="4D08E6B1" w:rsidRDefault="3D0EE265" w14:paraId="562E906B" w14:textId="262FB23F">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display screen equipment</w:t>
      </w:r>
    </w:p>
    <w:p w:rsidR="3D0EE265" w:rsidP="4D08E6B1" w:rsidRDefault="3D0EE265" w14:paraId="552941C2" w14:textId="185B628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lone working</w:t>
      </w:r>
    </w:p>
    <w:p w:rsidR="3D0EE265" w:rsidP="4D08E6B1" w:rsidRDefault="3D0EE265" w14:paraId="2C6056B2" w14:textId="64CF9ED2">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contractors</w:t>
      </w:r>
    </w:p>
    <w:p w:rsidR="3D0EE265" w:rsidP="4D08E6B1" w:rsidRDefault="3D0EE265" w14:paraId="68BC4CF2" w14:textId="17C8F280">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individual pupil needs</w:t>
      </w:r>
    </w:p>
    <w:p w:rsidR="3D0EE265" w:rsidP="4D08E6B1" w:rsidRDefault="3D0EE265" w14:paraId="303FC39E" w14:textId="417D6134">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w:t>
      </w:r>
    </w:p>
    <w:p w:rsidR="3D0EE265" w:rsidP="4D08E6B1" w:rsidRDefault="3D0EE265" w14:paraId="64A661ED" w14:textId="5D34699D">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work experience placements</w:t>
      </w:r>
    </w:p>
    <w:p w:rsidR="3D0EE265" w:rsidP="4D08E6B1" w:rsidRDefault="3D0EE265" w14:paraId="5AD4E788" w14:textId="2C830390">
      <w:pPr>
        <w:pStyle w:val="ListParagraph"/>
        <w:numPr>
          <w:ilvl w:val="0"/>
          <w:numId w:val="2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new equipment or processes.</w:t>
      </w:r>
    </w:p>
    <w:p w:rsidR="3D0EE265" w:rsidP="4D08E6B1" w:rsidRDefault="3D0EE265" w14:paraId="585C43FD" w14:textId="6BF3D76B">
      <w:pPr>
        <w:spacing w:before="240" w:beforeAutospacing="off" w:after="240" w:afterAutospacing="off"/>
      </w:pPr>
      <w:r w:rsidRPr="4D08E6B1" w:rsidR="3D0EE265">
        <w:rPr>
          <w:rFonts w:ascii="Arial" w:hAnsi="Arial" w:eastAsia="Arial" w:cs="Arial"/>
          <w:noProof w:val="0"/>
          <w:sz w:val="24"/>
          <w:szCs w:val="24"/>
          <w:lang w:val="en"/>
        </w:rPr>
        <w:t>Risk assessments will:</w:t>
      </w:r>
    </w:p>
    <w:p w:rsidR="3D0EE265" w:rsidP="4D08E6B1" w:rsidRDefault="3D0EE265" w14:paraId="5F895E84" w14:textId="11A50E9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identify significant hazards</w:t>
      </w:r>
    </w:p>
    <w:p w:rsidR="3D0EE265" w:rsidP="4D08E6B1" w:rsidRDefault="3D0EE265" w14:paraId="34DC6FC5" w14:textId="14F7D79B">
      <w:pPr>
        <w:pStyle w:val="ListParagraph"/>
        <w:numPr>
          <w:ilvl w:val="0"/>
          <w:numId w:val="2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evaluate the level of risk</w:t>
      </w:r>
    </w:p>
    <w:p w:rsidR="3D0EE265" w:rsidP="4D08E6B1" w:rsidRDefault="3D0EE265" w14:paraId="6920AFAC" w14:textId="67721B10">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identify appropriate control measures</w:t>
      </w:r>
    </w:p>
    <w:p w:rsidR="3D0EE265" w:rsidP="4D08E6B1" w:rsidRDefault="3D0EE265" w14:paraId="064F3F98" w14:textId="4007BF0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allocate responsibilities</w:t>
      </w:r>
    </w:p>
    <w:p w:rsidR="3D0EE265" w:rsidP="4D08E6B1" w:rsidRDefault="3D0EE265" w14:paraId="7DFD0994" w14:textId="125FC2CF">
      <w:pPr>
        <w:pStyle w:val="ListParagraph"/>
        <w:numPr>
          <w:ilvl w:val="0"/>
          <w:numId w:val="2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be reviewed regularly</w:t>
      </w:r>
    </w:p>
    <w:p w:rsidR="3D0EE265" w:rsidP="4D08E6B1" w:rsidRDefault="3D0EE265" w14:paraId="01156778" w14:textId="40694944">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be updated where circumstances change.</w:t>
      </w:r>
    </w:p>
    <w:p w:rsidR="3D0EE265" w:rsidP="4D08E6B1" w:rsidRDefault="3D0EE265" w14:paraId="1030AA98" w14:textId="50CEFEB6">
      <w:pPr>
        <w:spacing w:before="240" w:beforeAutospacing="off" w:after="240" w:afterAutospacing="off"/>
      </w:pPr>
      <w:r w:rsidRPr="4D08E6B1" w:rsidR="3D0EE265">
        <w:rPr>
          <w:rFonts w:ascii="Arial" w:hAnsi="Arial" w:eastAsia="Arial" w:cs="Arial"/>
          <w:noProof w:val="0"/>
          <w:sz w:val="24"/>
          <w:szCs w:val="24"/>
          <w:lang w:val="en-US"/>
        </w:rPr>
        <w:t>The Academy recognises that effective risk management enables learning and participation rather than preventing worthwhile educational experiences.</w:t>
      </w:r>
    </w:p>
    <w:p w:rsidR="3D0EE265" w:rsidP="4D08E6B1" w:rsidRDefault="3D0EE265" w14:paraId="2C8CC5CD" w14:textId="1ABA73BE">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8. Accident, Incident and Near Miss Reporting</w:t>
      </w:r>
    </w:p>
    <w:p w:rsidR="3D0EE265" w:rsidP="4D08E6B1" w:rsidRDefault="3D0EE265" w14:paraId="0FFE674E" w14:textId="65E7F9AF">
      <w:pPr>
        <w:spacing w:before="240" w:beforeAutospacing="off" w:after="240" w:afterAutospacing="off"/>
      </w:pPr>
      <w:r w:rsidRPr="4D08E6B1" w:rsidR="3D0EE265">
        <w:rPr>
          <w:rFonts w:ascii="Arial" w:hAnsi="Arial" w:eastAsia="Arial" w:cs="Arial"/>
          <w:noProof w:val="0"/>
          <w:sz w:val="24"/>
          <w:szCs w:val="24"/>
          <w:lang w:val="en-US"/>
        </w:rPr>
        <w:t>All accidents, incidents and near misses will be reported promptly.</w:t>
      </w:r>
    </w:p>
    <w:p w:rsidR="3D0EE265" w:rsidP="4D08E6B1" w:rsidRDefault="3D0EE265" w14:paraId="1AA8ED38" w14:textId="7FABAEE6">
      <w:pPr>
        <w:spacing w:before="240" w:beforeAutospacing="off" w:after="240" w:afterAutospacing="off"/>
      </w:pPr>
      <w:r w:rsidRPr="4D08E6B1" w:rsidR="3D0EE265">
        <w:rPr>
          <w:rFonts w:ascii="Arial" w:hAnsi="Arial" w:eastAsia="Arial" w:cs="Arial"/>
          <w:noProof w:val="0"/>
          <w:sz w:val="24"/>
          <w:szCs w:val="24"/>
          <w:lang w:val="en-US"/>
        </w:rPr>
        <w:t>This enables the Academy to identify trends, investigate causes and reduce the likelihood of recurrence.</w:t>
      </w:r>
    </w:p>
    <w:p w:rsidR="3D0EE265" w:rsidP="4D08E6B1" w:rsidRDefault="3D0EE265" w14:paraId="3BB8C4BC" w14:textId="0371A982">
      <w:pPr>
        <w:spacing w:before="240" w:beforeAutospacing="off" w:after="240" w:afterAutospacing="off"/>
      </w:pPr>
      <w:r w:rsidRPr="4D08E6B1" w:rsidR="3D0EE265">
        <w:rPr>
          <w:rFonts w:ascii="Arial" w:hAnsi="Arial" w:eastAsia="Arial" w:cs="Arial"/>
          <w:noProof w:val="0"/>
          <w:sz w:val="24"/>
          <w:szCs w:val="24"/>
          <w:lang w:val="en"/>
        </w:rPr>
        <w:t>Records will normally include:</w:t>
      </w:r>
    </w:p>
    <w:p w:rsidR="3D0EE265" w:rsidP="4D08E6B1" w:rsidRDefault="3D0EE265" w14:paraId="264F5017" w14:textId="19968443">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date and time</w:t>
      </w:r>
    </w:p>
    <w:p w:rsidR="3D0EE265" w:rsidP="4D08E6B1" w:rsidRDefault="3D0EE265" w14:paraId="02AB493C" w14:textId="5EF19888">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location</w:t>
      </w:r>
    </w:p>
    <w:p w:rsidR="3D0EE265" w:rsidP="4D08E6B1" w:rsidRDefault="3D0EE265" w14:paraId="571A1460" w14:textId="6318DCB8">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individuals involved</w:t>
      </w:r>
    </w:p>
    <w:p w:rsidR="3D0EE265" w:rsidP="4D08E6B1" w:rsidRDefault="3D0EE265" w14:paraId="6E8B49F4" w14:textId="1CC56928">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description of the incident</w:t>
      </w:r>
    </w:p>
    <w:p w:rsidR="3D0EE265" w:rsidP="4D08E6B1" w:rsidRDefault="3D0EE265" w14:paraId="2DC82937" w14:textId="009DBB07">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injuries sustained</w:t>
      </w:r>
    </w:p>
    <w:p w:rsidR="3D0EE265" w:rsidP="4D08E6B1" w:rsidRDefault="3D0EE265" w14:paraId="6B40FFE6" w14:textId="0CCAB6DA">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action taken</w:t>
      </w:r>
    </w:p>
    <w:p w:rsidR="3D0EE265" w:rsidP="4D08E6B1" w:rsidRDefault="3D0EE265" w14:paraId="624C6C66" w14:textId="66824BEA">
      <w:pPr>
        <w:pStyle w:val="ListParagraph"/>
        <w:numPr>
          <w:ilvl w:val="0"/>
          <w:numId w:val="2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follow-up recommendations.</w:t>
      </w:r>
    </w:p>
    <w:p w:rsidR="3D0EE265" w:rsidP="4D08E6B1" w:rsidRDefault="3D0EE265" w14:paraId="386342C8" w14:textId="3068E959">
      <w:pPr>
        <w:spacing w:before="240" w:beforeAutospacing="off" w:after="240" w:afterAutospacing="off"/>
      </w:pPr>
      <w:r w:rsidRPr="4D08E6B1" w:rsidR="3D0EE265">
        <w:rPr>
          <w:rFonts w:ascii="Arial" w:hAnsi="Arial" w:eastAsia="Arial" w:cs="Arial"/>
          <w:noProof w:val="0"/>
          <w:sz w:val="24"/>
          <w:szCs w:val="24"/>
          <w:lang w:val="en-US"/>
        </w:rPr>
        <w:t>Serious incidents will be investigated by an appropriate member of the Senior Leadership Team.</w:t>
      </w:r>
    </w:p>
    <w:p w:rsidR="3D0EE265" w:rsidP="4D08E6B1" w:rsidRDefault="3D0EE265" w14:paraId="55F11E71" w14:textId="5C8C9E5E">
      <w:pPr>
        <w:spacing w:before="240" w:beforeAutospacing="off" w:after="240" w:afterAutospacing="off"/>
      </w:pPr>
      <w:r w:rsidRPr="4D08E6B1" w:rsidR="3D0EE265">
        <w:rPr>
          <w:rFonts w:ascii="Arial" w:hAnsi="Arial" w:eastAsia="Arial" w:cs="Arial"/>
          <w:noProof w:val="0"/>
          <w:sz w:val="24"/>
          <w:szCs w:val="24"/>
          <w:lang w:val="en"/>
        </w:rPr>
        <w:t>Where required, incidents will be reported under the Reporting of Injuries, Diseases and Dangerous Occurrences Regulations (RIDDOR).</w:t>
      </w:r>
    </w:p>
    <w:p w:rsidR="3D0EE265" w:rsidP="4D08E6B1" w:rsidRDefault="3D0EE265" w14:paraId="0DE1EA1E" w14:textId="72A7E9A7">
      <w:pPr>
        <w:spacing w:before="240" w:beforeAutospacing="off" w:after="240" w:afterAutospacing="off"/>
      </w:pPr>
      <w:r w:rsidRPr="4D08E6B1" w:rsidR="3D0EE265">
        <w:rPr>
          <w:rFonts w:ascii="Arial" w:hAnsi="Arial" w:eastAsia="Arial" w:cs="Arial"/>
          <w:noProof w:val="0"/>
          <w:sz w:val="24"/>
          <w:szCs w:val="24"/>
          <w:lang w:val="en-US"/>
        </w:rPr>
        <w:t>Lessons learned from investigations will inform future risk assessments, staff training and Academy procedures.</w:t>
      </w:r>
    </w:p>
    <w:p w:rsidR="3D0EE265" w:rsidP="4D08E6B1" w:rsidRDefault="3D0EE265" w14:paraId="59C5BFD5" w14:textId="0BEC707C">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9. Fire Safety and Emergency Procedures</w:t>
      </w:r>
    </w:p>
    <w:p w:rsidR="3D0EE265" w:rsidP="4D08E6B1" w:rsidRDefault="3D0EE265" w14:paraId="74B38462" w14:textId="1AB0513C">
      <w:pPr>
        <w:spacing w:before="240" w:beforeAutospacing="off" w:after="240" w:afterAutospacing="off"/>
      </w:pPr>
      <w:r w:rsidRPr="4D08E6B1" w:rsidR="3D0EE265">
        <w:rPr>
          <w:rFonts w:ascii="Arial" w:hAnsi="Arial" w:eastAsia="Arial" w:cs="Arial"/>
          <w:noProof w:val="0"/>
          <w:sz w:val="24"/>
          <w:szCs w:val="24"/>
          <w:lang w:val="en-US"/>
        </w:rPr>
        <w:t>The Academy is committed to maintaining effective fire safety arrangements.</w:t>
      </w:r>
    </w:p>
    <w:p w:rsidR="3D0EE265" w:rsidP="4D08E6B1" w:rsidRDefault="3D0EE265" w14:paraId="58A387A5" w14:textId="0A79493F">
      <w:pPr>
        <w:spacing w:before="240" w:beforeAutospacing="off" w:after="240" w:afterAutospacing="off"/>
      </w:pPr>
      <w:r w:rsidRPr="4D08E6B1" w:rsidR="3D0EE265">
        <w:rPr>
          <w:rFonts w:ascii="Arial" w:hAnsi="Arial" w:eastAsia="Arial" w:cs="Arial"/>
          <w:noProof w:val="0"/>
          <w:sz w:val="24"/>
          <w:szCs w:val="24"/>
          <w:lang w:val="en"/>
        </w:rPr>
        <w:t>Fire safety measures include:</w:t>
      </w:r>
    </w:p>
    <w:p w:rsidR="3D0EE265" w:rsidP="4D08E6B1" w:rsidRDefault="3D0EE265" w14:paraId="0EA0E7F8" w14:textId="09ED3B00">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suitable fire detection and alarm systems</w:t>
      </w:r>
    </w:p>
    <w:p w:rsidR="3D0EE265" w:rsidP="4D08E6B1" w:rsidRDefault="3D0EE265" w14:paraId="2BC400FE" w14:textId="13AF00A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emergency lighting</w:t>
      </w:r>
    </w:p>
    <w:p w:rsidR="3D0EE265" w:rsidP="4D08E6B1" w:rsidRDefault="3D0EE265" w14:paraId="1A1C05A1" w14:textId="2B3089C6">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clearly marked escape routes</w:t>
      </w:r>
    </w:p>
    <w:p w:rsidR="3D0EE265" w:rsidP="4D08E6B1" w:rsidRDefault="3D0EE265" w14:paraId="1E891C41" w14:textId="34337F1B">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appropriate fire extinguishers</w:t>
      </w:r>
    </w:p>
    <w:p w:rsidR="3D0EE265" w:rsidP="4D08E6B1" w:rsidRDefault="3D0EE265" w14:paraId="31BDFBC9" w14:textId="445AF748">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evacuation procedures</w:t>
      </w:r>
    </w:p>
    <w:p w:rsidR="3D0EE265" w:rsidP="4D08E6B1" w:rsidRDefault="3D0EE265" w14:paraId="79EE2AB5" w14:textId="3B67DB79">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drills</w:t>
      </w:r>
    </w:p>
    <w:p w:rsidR="3D0EE265" w:rsidP="4D08E6B1" w:rsidRDefault="3D0EE265" w14:paraId="7B3BDCB3" w14:textId="1C2E7639">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staff training</w:t>
      </w:r>
    </w:p>
    <w:p w:rsidR="3D0EE265" w:rsidP="4D08E6B1" w:rsidRDefault="3D0EE265" w14:paraId="31F77F5D" w14:textId="3BB6D953">
      <w:pPr>
        <w:pStyle w:val="ListParagraph"/>
        <w:numPr>
          <w:ilvl w:val="0"/>
          <w:numId w:val="2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regular servicing and maintenance of fire safety equipment.</w:t>
      </w:r>
    </w:p>
    <w:p w:rsidR="3D0EE265" w:rsidP="4D08E6B1" w:rsidRDefault="3D0EE265" w14:paraId="4C076093" w14:textId="0AA54227">
      <w:pPr>
        <w:spacing w:before="240" w:beforeAutospacing="off" w:after="240" w:afterAutospacing="off"/>
      </w:pPr>
      <w:r w:rsidRPr="4D08E6B1" w:rsidR="3D0EE265">
        <w:rPr>
          <w:rFonts w:ascii="Arial" w:hAnsi="Arial" w:eastAsia="Arial" w:cs="Arial"/>
          <w:noProof w:val="0"/>
          <w:sz w:val="24"/>
          <w:szCs w:val="24"/>
          <w:lang w:val="en"/>
        </w:rPr>
        <w:t>All staff must be familiar with:</w:t>
      </w:r>
    </w:p>
    <w:p w:rsidR="3D0EE265" w:rsidP="4D08E6B1" w:rsidRDefault="3D0EE265" w14:paraId="3FB58C26" w14:textId="45E82322">
      <w:pPr>
        <w:pStyle w:val="ListParagraph"/>
        <w:numPr>
          <w:ilvl w:val="0"/>
          <w:numId w:val="2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evacuation procedures</w:t>
      </w:r>
    </w:p>
    <w:p w:rsidR="3D0EE265" w:rsidP="4D08E6B1" w:rsidRDefault="3D0EE265" w14:paraId="38E59398" w14:textId="6B2F0822">
      <w:pPr>
        <w:pStyle w:val="ListParagraph"/>
        <w:numPr>
          <w:ilvl w:val="0"/>
          <w:numId w:val="2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assembly points</w:t>
      </w:r>
    </w:p>
    <w:p w:rsidR="3D0EE265" w:rsidP="4D08E6B1" w:rsidRDefault="3D0EE265" w14:paraId="5180CDA0" w14:textId="467FC99E">
      <w:pPr>
        <w:pStyle w:val="ListParagraph"/>
        <w:numPr>
          <w:ilvl w:val="0"/>
          <w:numId w:val="2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emergency exits</w:t>
      </w:r>
    </w:p>
    <w:p w:rsidR="3D0EE265" w:rsidP="4D08E6B1" w:rsidRDefault="3D0EE265" w14:paraId="458F0BE6" w14:textId="64161B0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4D08E6B1" w:rsidR="3D0EE265">
        <w:rPr>
          <w:rFonts w:ascii="Arial" w:hAnsi="Arial" w:eastAsia="Arial" w:cs="Arial"/>
          <w:noProof w:val="0"/>
          <w:sz w:val="24"/>
          <w:szCs w:val="24"/>
          <w:lang w:val="en-US"/>
        </w:rPr>
        <w:t>procedures for supporting pupils requiring assistance</w:t>
      </w:r>
    </w:p>
    <w:p w:rsidR="3D0EE265" w:rsidP="4D08E6B1" w:rsidRDefault="3D0EE265" w14:paraId="6C5CA68B" w14:textId="50C3BB92">
      <w:pPr>
        <w:pStyle w:val="ListParagraph"/>
        <w:numPr>
          <w:ilvl w:val="0"/>
          <w:numId w:val="2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reporting fire safety concerns.</w:t>
      </w:r>
    </w:p>
    <w:p w:rsidR="3D0EE265" w:rsidP="4D08E6B1" w:rsidRDefault="3D0EE265" w14:paraId="59ECDD54" w14:textId="1A37BC1A">
      <w:pPr>
        <w:spacing w:before="240" w:beforeAutospacing="off" w:after="240" w:afterAutospacing="off"/>
      </w:pPr>
      <w:r w:rsidRPr="4D08E6B1" w:rsidR="3D0EE265">
        <w:rPr>
          <w:rFonts w:ascii="Arial" w:hAnsi="Arial" w:eastAsia="Arial" w:cs="Arial"/>
          <w:noProof w:val="0"/>
          <w:sz w:val="24"/>
          <w:szCs w:val="24"/>
          <w:lang w:val="en-US"/>
        </w:rPr>
        <w:t>Fire evacuation drills will be undertaken regularly and reviewed to identify any improvements required.</w:t>
      </w:r>
    </w:p>
    <w:p w:rsidR="3D0EE265" w:rsidP="4D08E6B1" w:rsidRDefault="3D0EE265" w14:paraId="7B7A4839" w14:textId="38F007A0">
      <w:pPr>
        <w:spacing w:before="240" w:beforeAutospacing="off" w:after="240" w:afterAutospacing="off"/>
      </w:pPr>
      <w:r w:rsidRPr="4D08E6B1" w:rsidR="3D0EE265">
        <w:rPr>
          <w:rFonts w:ascii="Arial" w:hAnsi="Arial" w:eastAsia="Arial" w:cs="Arial"/>
          <w:noProof w:val="0"/>
          <w:sz w:val="24"/>
          <w:szCs w:val="24"/>
          <w:lang w:val="en"/>
        </w:rPr>
        <w:t>Further information is contained within the Academy's Fire Safety Policy.</w:t>
      </w:r>
    </w:p>
    <w:p w:rsidR="3D0EE265" w:rsidP="4D08E6B1" w:rsidRDefault="3D0EE265" w14:paraId="4F8912D4" w14:textId="30913187">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10. Premises, Plant and Equipment</w:t>
      </w:r>
    </w:p>
    <w:p w:rsidR="3D0EE265" w:rsidP="4D08E6B1" w:rsidRDefault="3D0EE265" w14:paraId="4623E635" w14:textId="115A8346">
      <w:pPr>
        <w:spacing w:before="240" w:beforeAutospacing="off" w:after="240" w:afterAutospacing="off"/>
      </w:pPr>
      <w:r w:rsidRPr="4D08E6B1" w:rsidR="3D0EE265">
        <w:rPr>
          <w:rFonts w:ascii="Arial" w:hAnsi="Arial" w:eastAsia="Arial" w:cs="Arial"/>
          <w:noProof w:val="0"/>
          <w:sz w:val="24"/>
          <w:szCs w:val="24"/>
          <w:lang w:val="en-US"/>
        </w:rPr>
        <w:t>Blackpool Skills Academy will maintain its buildings, grounds, equipment and learning environments in a safe condition.</w:t>
      </w:r>
    </w:p>
    <w:p w:rsidR="3D0EE265" w:rsidP="4D08E6B1" w:rsidRDefault="3D0EE265" w14:paraId="455A7FCC" w14:textId="68E34E3B">
      <w:pPr>
        <w:spacing w:before="240" w:beforeAutospacing="off" w:after="240" w:afterAutospacing="off"/>
      </w:pPr>
      <w:r w:rsidRPr="4D08E6B1" w:rsidR="3D0EE265">
        <w:rPr>
          <w:rFonts w:ascii="Arial" w:hAnsi="Arial" w:eastAsia="Arial" w:cs="Arial"/>
          <w:noProof w:val="0"/>
          <w:sz w:val="24"/>
          <w:szCs w:val="24"/>
          <w:lang w:val="en"/>
        </w:rPr>
        <w:t>Routine inspections will include:</w:t>
      </w:r>
    </w:p>
    <w:p w:rsidR="3D0EE265" w:rsidP="4D08E6B1" w:rsidRDefault="3D0EE265" w14:paraId="100618B7" w14:textId="4E83F5D1">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classrooms</w:t>
      </w:r>
    </w:p>
    <w:p w:rsidR="3D0EE265" w:rsidP="4D08E6B1" w:rsidRDefault="3D0EE265" w14:paraId="7B8D138B" w14:textId="1FACD78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offices</w:t>
      </w:r>
    </w:p>
    <w:p w:rsidR="3D0EE265" w:rsidP="4D08E6B1" w:rsidRDefault="3D0EE265" w14:paraId="201A01FA" w14:textId="00092FB7">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construction workshops</w:t>
      </w:r>
    </w:p>
    <w:p w:rsidR="3D0EE265" w:rsidP="4D08E6B1" w:rsidRDefault="3D0EE265" w14:paraId="15CBF039" w14:textId="37CA837F">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catering facilities</w:t>
      </w:r>
    </w:p>
    <w:p w:rsidR="3D0EE265" w:rsidP="4D08E6B1" w:rsidRDefault="3D0EE265" w14:paraId="0123FF4A" w14:textId="2DF74F93">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hair and beauty learning environments</w:t>
      </w:r>
    </w:p>
    <w:p w:rsidR="3D0EE265" w:rsidP="4D08E6B1" w:rsidRDefault="3D0EE265" w14:paraId="14AAC6A2" w14:textId="14D723CD">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external areas</w:t>
      </w:r>
    </w:p>
    <w:p w:rsidR="3D0EE265" w:rsidP="4D08E6B1" w:rsidRDefault="3D0EE265" w14:paraId="66DA8A57" w14:textId="3EBD639D">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furniture</w:t>
      </w:r>
    </w:p>
    <w:p w:rsidR="3D0EE265" w:rsidP="4D08E6B1" w:rsidRDefault="3D0EE265" w14:paraId="55005D60" w14:textId="0CE791CC">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machinery</w:t>
      </w:r>
    </w:p>
    <w:p w:rsidR="3D0EE265" w:rsidP="4D08E6B1" w:rsidRDefault="3D0EE265" w14:paraId="4DC1DDB5" w14:textId="3BFEF189">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electrical equipment</w:t>
      </w:r>
    </w:p>
    <w:p w:rsidR="3D0EE265" w:rsidP="4D08E6B1" w:rsidRDefault="3D0EE265" w14:paraId="0FB46B7C" w14:textId="7DC3078A">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storage areas</w:t>
      </w:r>
    </w:p>
    <w:p w:rsidR="3D0EE265" w:rsidP="4D08E6B1" w:rsidRDefault="3D0EE265" w14:paraId="2FFB6F9B" w14:textId="67E97833">
      <w:pPr>
        <w:pStyle w:val="ListParagraph"/>
        <w:numPr>
          <w:ilvl w:val="0"/>
          <w:numId w:val="2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welfare facilities.</w:t>
      </w:r>
    </w:p>
    <w:p w:rsidR="3D0EE265" w:rsidP="4D08E6B1" w:rsidRDefault="3D0EE265" w14:paraId="53253E6A" w14:textId="641A2D6D">
      <w:pPr>
        <w:spacing w:before="240" w:beforeAutospacing="off" w:after="240" w:afterAutospacing="off"/>
      </w:pPr>
      <w:r w:rsidRPr="4D08E6B1" w:rsidR="3D0EE265">
        <w:rPr>
          <w:rFonts w:ascii="Arial" w:hAnsi="Arial" w:eastAsia="Arial" w:cs="Arial"/>
          <w:noProof w:val="0"/>
          <w:sz w:val="24"/>
          <w:szCs w:val="24"/>
          <w:lang w:val="en-US"/>
        </w:rPr>
        <w:t>Staff must report defective equipment immediately and must not use equipment that is unsafe or awaiting repair.</w:t>
      </w:r>
    </w:p>
    <w:p w:rsidR="3D0EE265" w:rsidP="4D08E6B1" w:rsidRDefault="3D0EE265" w14:paraId="67745F9C" w14:textId="46F02A62">
      <w:pPr>
        <w:spacing w:before="240" w:beforeAutospacing="off" w:after="240" w:afterAutospacing="off"/>
      </w:pPr>
      <w:r w:rsidRPr="4D08E6B1" w:rsidR="3D0EE265">
        <w:rPr>
          <w:rFonts w:ascii="Arial" w:hAnsi="Arial" w:eastAsia="Arial" w:cs="Arial"/>
          <w:noProof w:val="0"/>
          <w:sz w:val="24"/>
          <w:szCs w:val="24"/>
          <w:lang w:val="en-US"/>
        </w:rPr>
        <w:t>Only authorised and appropriately trained staff may operate specialist equipment.</w:t>
      </w:r>
    </w:p>
    <w:p w:rsidR="3D0EE265" w:rsidP="4D08E6B1" w:rsidRDefault="3D0EE265" w14:paraId="7328C12A" w14:textId="0F4258AE">
      <w:pPr>
        <w:spacing w:before="240" w:beforeAutospacing="off" w:after="240" w:afterAutospacing="off"/>
      </w:pPr>
      <w:r w:rsidRPr="4D08E6B1" w:rsidR="3D0EE265">
        <w:rPr>
          <w:rFonts w:ascii="Arial" w:hAnsi="Arial" w:eastAsia="Arial" w:cs="Arial"/>
          <w:noProof w:val="0"/>
          <w:sz w:val="24"/>
          <w:szCs w:val="24"/>
          <w:lang w:val="en-US"/>
        </w:rPr>
        <w:t>Preventative maintenance programmes will be implemented to minimise equipment failure and reduce health and safety risks.</w:t>
      </w:r>
    </w:p>
    <w:p w:rsidR="3D0EE265" w:rsidP="4D08E6B1" w:rsidRDefault="3D0EE265" w14:paraId="71C42540" w14:textId="06C88500">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11. Hazardous Substances (COSHH)</w:t>
      </w:r>
    </w:p>
    <w:p w:rsidR="3D0EE265" w:rsidP="4D08E6B1" w:rsidRDefault="3D0EE265" w14:paraId="20683222" w14:textId="74036841">
      <w:pPr>
        <w:spacing w:before="240" w:beforeAutospacing="off" w:after="240" w:afterAutospacing="off"/>
      </w:pPr>
      <w:r w:rsidRPr="4D08E6B1" w:rsidR="3D0EE265">
        <w:rPr>
          <w:rFonts w:ascii="Arial" w:hAnsi="Arial" w:eastAsia="Arial" w:cs="Arial"/>
          <w:noProof w:val="0"/>
          <w:sz w:val="24"/>
          <w:szCs w:val="24"/>
          <w:lang w:val="en"/>
        </w:rPr>
        <w:t>Blackpool Skills Academy recognises that certain curriculum areas and maintenance activities involve the use of substances that may present a risk to health.</w:t>
      </w:r>
    </w:p>
    <w:p w:rsidR="3D0EE265" w:rsidP="4D08E6B1" w:rsidRDefault="3D0EE265" w14:paraId="2F728F20" w14:textId="786D3AB7">
      <w:pPr>
        <w:spacing w:before="240" w:beforeAutospacing="off" w:after="240" w:afterAutospacing="off"/>
      </w:pPr>
      <w:r w:rsidRPr="4D08E6B1" w:rsidR="3D0EE265">
        <w:rPr>
          <w:rFonts w:ascii="Arial" w:hAnsi="Arial" w:eastAsia="Arial" w:cs="Arial"/>
          <w:noProof w:val="0"/>
          <w:sz w:val="24"/>
          <w:szCs w:val="24"/>
          <w:lang w:val="en"/>
        </w:rPr>
        <w:t>The Academy will comply with the Control of Substances Hazardous to Health (COSHH) Regulations by ensuring that hazardous substances are identified, assessed and managed safely.</w:t>
      </w:r>
    </w:p>
    <w:p w:rsidR="3D0EE265" w:rsidP="4D08E6B1" w:rsidRDefault="3D0EE265" w14:paraId="168C79CC" w14:textId="0B416AD5">
      <w:pPr>
        <w:spacing w:before="240" w:beforeAutospacing="off" w:after="240" w:afterAutospacing="off"/>
      </w:pPr>
      <w:r w:rsidRPr="4D08E6B1" w:rsidR="3D0EE265">
        <w:rPr>
          <w:rFonts w:ascii="Arial" w:hAnsi="Arial" w:eastAsia="Arial" w:cs="Arial"/>
          <w:noProof w:val="0"/>
          <w:sz w:val="24"/>
          <w:szCs w:val="24"/>
          <w:lang w:val="en"/>
        </w:rPr>
        <w:t>COSHH arrangements include:</w:t>
      </w:r>
    </w:p>
    <w:p w:rsidR="3D0EE265" w:rsidP="4D08E6B1" w:rsidRDefault="3D0EE265" w14:paraId="289393AC" w14:textId="61FFB1B6">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maintaining an up-to-date COSHH register</w:t>
      </w:r>
    </w:p>
    <w:p w:rsidR="3D0EE265" w:rsidP="4D08E6B1" w:rsidRDefault="3D0EE265" w14:paraId="124B2654" w14:textId="127F7ED3">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completing COSHH risk assessments</w:t>
      </w:r>
    </w:p>
    <w:p w:rsidR="3D0EE265" w:rsidP="4D08E6B1" w:rsidRDefault="3D0EE265" w14:paraId="1A5235AB" w14:textId="179E6CA9">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storing hazardous substances securely</w:t>
      </w:r>
    </w:p>
    <w:p w:rsidR="3D0EE265" w:rsidP="4D08E6B1" w:rsidRDefault="3D0EE265" w14:paraId="0763F912" w14:textId="5C1928A0">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ensuring products remain clearly labelled</w:t>
      </w:r>
    </w:p>
    <w:p w:rsidR="3D0EE265" w:rsidP="4D08E6B1" w:rsidRDefault="3D0EE265" w14:paraId="0A67E77F" w14:textId="0FD5A97A">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providing suitable personal protective equipment (PPE)</w:t>
      </w:r>
    </w:p>
    <w:p w:rsidR="3D0EE265" w:rsidP="4D08E6B1" w:rsidRDefault="3D0EE265" w14:paraId="37E1BEAA" w14:textId="45B8D362">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ensuring appropriate ventilation where required</w:t>
      </w:r>
    </w:p>
    <w:p w:rsidR="3D0EE265" w:rsidP="4D08E6B1" w:rsidRDefault="3D0EE265" w14:paraId="50F5A8F3" w14:textId="3D9C6BE1">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providing staff training</w:t>
      </w:r>
    </w:p>
    <w:p w:rsidR="3D0EE265" w:rsidP="4D08E6B1" w:rsidRDefault="3D0EE265" w14:paraId="16A163C0" w14:textId="6AF17EF9">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maintaining Safety Data Sheets (SDS)</w:t>
      </w:r>
    </w:p>
    <w:p w:rsidR="3D0EE265" w:rsidP="4D08E6B1" w:rsidRDefault="3D0EE265" w14:paraId="6DDFA837" w14:textId="41F16D5A">
      <w:pPr>
        <w:pStyle w:val="ListParagraph"/>
        <w:numPr>
          <w:ilvl w:val="0"/>
          <w:numId w:val="29"/>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ensuring safe disposal arrangements.</w:t>
      </w:r>
    </w:p>
    <w:p w:rsidR="3D0EE265" w:rsidP="4D08E6B1" w:rsidRDefault="3D0EE265" w14:paraId="79DDF92F" w14:textId="7888CD03">
      <w:pPr>
        <w:spacing w:before="240" w:beforeAutospacing="off" w:after="240" w:afterAutospacing="off"/>
      </w:pPr>
      <w:r w:rsidRPr="4D08E6B1" w:rsidR="3D0EE265">
        <w:rPr>
          <w:rFonts w:ascii="Arial" w:hAnsi="Arial" w:eastAsia="Arial" w:cs="Arial"/>
          <w:noProof w:val="0"/>
          <w:sz w:val="24"/>
          <w:szCs w:val="24"/>
          <w:lang w:val="en"/>
        </w:rPr>
        <w:t>Particular attention will be given to curriculum areas including:</w:t>
      </w:r>
    </w:p>
    <w:p w:rsidR="3D0EE265" w:rsidP="4D08E6B1" w:rsidRDefault="3D0EE265" w14:paraId="14A9D5CA" w14:textId="5507AE30">
      <w:pPr>
        <w:pStyle w:val="ListParagraph"/>
        <w:numPr>
          <w:ilvl w:val="0"/>
          <w:numId w:val="3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Construction</w:t>
      </w:r>
    </w:p>
    <w:p w:rsidR="3D0EE265" w:rsidP="4D08E6B1" w:rsidRDefault="3D0EE265" w14:paraId="1A79B7A0" w14:textId="75BFF1A8">
      <w:pPr>
        <w:pStyle w:val="ListParagraph"/>
        <w:numPr>
          <w:ilvl w:val="0"/>
          <w:numId w:val="3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Hair and Beauty</w:t>
      </w:r>
    </w:p>
    <w:p w:rsidR="3D0EE265" w:rsidP="4D08E6B1" w:rsidRDefault="3D0EE265" w14:paraId="77704E14" w14:textId="13964ED0">
      <w:pPr>
        <w:pStyle w:val="ListParagraph"/>
        <w:numPr>
          <w:ilvl w:val="0"/>
          <w:numId w:val="3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Catering and Hospitality</w:t>
      </w:r>
    </w:p>
    <w:p w:rsidR="3D0EE265" w:rsidP="4D08E6B1" w:rsidRDefault="3D0EE265" w14:paraId="3F6902EB" w14:textId="618B3688">
      <w:pPr>
        <w:pStyle w:val="ListParagraph"/>
        <w:numPr>
          <w:ilvl w:val="0"/>
          <w:numId w:val="30"/>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Cleaning and site maintenance.</w:t>
      </w:r>
    </w:p>
    <w:p w:rsidR="3D0EE265" w:rsidP="4D08E6B1" w:rsidRDefault="3D0EE265" w14:paraId="317D2A90" w14:textId="2C81EA46">
      <w:pPr>
        <w:spacing w:before="240" w:beforeAutospacing="off" w:after="240" w:afterAutospacing="off"/>
      </w:pPr>
      <w:r w:rsidRPr="4D08E6B1" w:rsidR="3D0EE265">
        <w:rPr>
          <w:rFonts w:ascii="Arial" w:hAnsi="Arial" w:eastAsia="Arial" w:cs="Arial"/>
          <w:noProof w:val="0"/>
          <w:sz w:val="24"/>
          <w:szCs w:val="24"/>
          <w:lang w:val="en"/>
        </w:rPr>
        <w:t>Pupils will only use hazardous substances under appropriate supervision and following suitable instruction.</w:t>
      </w:r>
    </w:p>
    <w:p w:rsidR="3D0EE265" w:rsidP="4D08E6B1" w:rsidRDefault="3D0EE265" w14:paraId="100E23C7" w14:textId="740D2861">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12. Manual Handling</w:t>
      </w:r>
    </w:p>
    <w:p w:rsidR="3D0EE265" w:rsidP="4D08E6B1" w:rsidRDefault="3D0EE265" w14:paraId="69A56F1F" w14:textId="2DC31B68">
      <w:pPr>
        <w:spacing w:before="240" w:beforeAutospacing="off" w:after="240" w:afterAutospacing="off"/>
      </w:pPr>
      <w:r w:rsidRPr="4D08E6B1" w:rsidR="3D0EE265">
        <w:rPr>
          <w:rFonts w:ascii="Arial" w:hAnsi="Arial" w:eastAsia="Arial" w:cs="Arial"/>
          <w:noProof w:val="0"/>
          <w:sz w:val="24"/>
          <w:szCs w:val="24"/>
          <w:lang w:val="en"/>
        </w:rPr>
        <w:t>The Academy seeks to reduce the risk of injury arising from manual handling activities.</w:t>
      </w:r>
    </w:p>
    <w:p w:rsidR="3D0EE265" w:rsidP="4D08E6B1" w:rsidRDefault="3D0EE265" w14:paraId="784C9232" w14:textId="3F80E479">
      <w:pPr>
        <w:spacing w:before="240" w:beforeAutospacing="off" w:after="240" w:afterAutospacing="off"/>
      </w:pPr>
      <w:r w:rsidRPr="4D08E6B1" w:rsidR="3D0EE265">
        <w:rPr>
          <w:rFonts w:ascii="Arial" w:hAnsi="Arial" w:eastAsia="Arial" w:cs="Arial"/>
          <w:noProof w:val="0"/>
          <w:sz w:val="24"/>
          <w:szCs w:val="24"/>
          <w:lang w:val="en"/>
        </w:rPr>
        <w:t>Where manual handling cannot be avoided, appropriate control measures will be implemented.</w:t>
      </w:r>
    </w:p>
    <w:p w:rsidR="3D0EE265" w:rsidP="4D08E6B1" w:rsidRDefault="3D0EE265" w14:paraId="38DA1463" w14:textId="096FA539">
      <w:pPr>
        <w:spacing w:before="240" w:beforeAutospacing="off" w:after="240" w:afterAutospacing="off"/>
      </w:pPr>
      <w:r w:rsidRPr="4D08E6B1" w:rsidR="3D0EE265">
        <w:rPr>
          <w:rFonts w:ascii="Arial" w:hAnsi="Arial" w:eastAsia="Arial" w:cs="Arial"/>
          <w:noProof w:val="0"/>
          <w:sz w:val="24"/>
          <w:szCs w:val="24"/>
          <w:lang w:val="en"/>
        </w:rPr>
        <w:t>These may include:</w:t>
      </w:r>
    </w:p>
    <w:p w:rsidR="3D0EE265" w:rsidP="4D08E6B1" w:rsidRDefault="3D0EE265" w14:paraId="47A3B4FF" w14:textId="383C485A">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risk assessment</w:t>
      </w:r>
    </w:p>
    <w:p w:rsidR="3D0EE265" w:rsidP="4D08E6B1" w:rsidRDefault="3D0EE265" w14:paraId="0B37EBF8" w14:textId="52BC7A44">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suitable equipment</w:t>
      </w:r>
    </w:p>
    <w:p w:rsidR="3D0EE265" w:rsidP="4D08E6B1" w:rsidRDefault="3D0EE265" w14:paraId="3953259C" w14:textId="6166C0B0">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safe lifting techniques</w:t>
      </w:r>
    </w:p>
    <w:p w:rsidR="3D0EE265" w:rsidP="4D08E6B1" w:rsidRDefault="3D0EE265" w14:paraId="3386806A" w14:textId="3EC7FA31">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staff training</w:t>
      </w:r>
    </w:p>
    <w:p w:rsidR="3D0EE265" w:rsidP="4D08E6B1" w:rsidRDefault="3D0EE265" w14:paraId="4D2425C1" w14:textId="3479E73E">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team lifting where appropriate</w:t>
      </w:r>
    </w:p>
    <w:p w:rsidR="3D0EE265" w:rsidP="4D08E6B1" w:rsidRDefault="3D0EE265" w14:paraId="52C0F2DA" w14:textId="45D9375F">
      <w:pPr>
        <w:pStyle w:val="ListParagraph"/>
        <w:numPr>
          <w:ilvl w:val="0"/>
          <w:numId w:val="31"/>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avoiding unnecessary lifting.</w:t>
      </w:r>
    </w:p>
    <w:p w:rsidR="3D0EE265" w:rsidP="4D08E6B1" w:rsidRDefault="3D0EE265" w14:paraId="5E93CAA2" w14:textId="34045EE8">
      <w:pPr>
        <w:spacing w:before="240" w:beforeAutospacing="off" w:after="240" w:afterAutospacing="off"/>
      </w:pPr>
      <w:r w:rsidRPr="4D08E6B1" w:rsidR="3D0EE265">
        <w:rPr>
          <w:rFonts w:ascii="Arial" w:hAnsi="Arial" w:eastAsia="Arial" w:cs="Arial"/>
          <w:noProof w:val="0"/>
          <w:sz w:val="24"/>
          <w:szCs w:val="24"/>
          <w:lang w:val="en"/>
        </w:rPr>
        <w:t>Staff must not attempt to lift loads or assist pupils where doing so could place themselves or others at risk.</w:t>
      </w:r>
    </w:p>
    <w:p w:rsidR="3D0EE265" w:rsidP="4D08E6B1" w:rsidRDefault="3D0EE265" w14:paraId="4AD8A1FC" w14:textId="1BA5014F">
      <w:pPr>
        <w:spacing w:before="240" w:beforeAutospacing="off" w:after="240" w:afterAutospacing="off"/>
      </w:pPr>
      <w:r w:rsidRPr="4D08E6B1" w:rsidR="3D0EE265">
        <w:rPr>
          <w:rFonts w:ascii="Arial" w:hAnsi="Arial" w:eastAsia="Arial" w:cs="Arial"/>
          <w:noProof w:val="0"/>
          <w:sz w:val="24"/>
          <w:szCs w:val="24"/>
          <w:lang w:val="en"/>
        </w:rPr>
        <w:t>Advice should be sought where specialist moving and handling techniques are required.</w:t>
      </w:r>
    </w:p>
    <w:p w:rsidR="3D0EE265" w:rsidP="4D08E6B1" w:rsidRDefault="3D0EE265" w14:paraId="185DF371" w14:textId="12CE1279">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13. Personal Protective Equipment (PPE)</w:t>
      </w:r>
    </w:p>
    <w:p w:rsidR="3D0EE265" w:rsidP="4D08E6B1" w:rsidRDefault="3D0EE265" w14:paraId="03579191" w14:textId="4506A708">
      <w:pPr>
        <w:spacing w:before="240" w:beforeAutospacing="off" w:after="240" w:afterAutospacing="off"/>
      </w:pPr>
      <w:r w:rsidRPr="4D08E6B1" w:rsidR="3D0EE265">
        <w:rPr>
          <w:rFonts w:ascii="Arial" w:hAnsi="Arial" w:eastAsia="Arial" w:cs="Arial"/>
          <w:noProof w:val="0"/>
          <w:sz w:val="24"/>
          <w:szCs w:val="24"/>
          <w:lang w:val="en"/>
        </w:rPr>
        <w:t>Where risk assessments identify the need for Personal Protective Equipment (PPE), suitable equipment will be provided and maintained by the Academy.</w:t>
      </w:r>
    </w:p>
    <w:p w:rsidR="3D0EE265" w:rsidP="4D08E6B1" w:rsidRDefault="3D0EE265" w14:paraId="1887CDB3" w14:textId="11229799">
      <w:pPr>
        <w:spacing w:before="240" w:beforeAutospacing="off" w:after="240" w:afterAutospacing="off"/>
      </w:pPr>
      <w:r w:rsidRPr="4D08E6B1" w:rsidR="3D0EE265">
        <w:rPr>
          <w:rFonts w:ascii="Arial" w:hAnsi="Arial" w:eastAsia="Arial" w:cs="Arial"/>
          <w:noProof w:val="0"/>
          <w:sz w:val="24"/>
          <w:szCs w:val="24"/>
          <w:lang w:val="en"/>
        </w:rPr>
        <w:t>Examples may include:</w:t>
      </w:r>
    </w:p>
    <w:p w:rsidR="3D0EE265" w:rsidP="4D08E6B1" w:rsidRDefault="3D0EE265" w14:paraId="69CE3278" w14:textId="791ED339">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safety footwear</w:t>
      </w:r>
    </w:p>
    <w:p w:rsidR="3D0EE265" w:rsidP="4D08E6B1" w:rsidRDefault="3D0EE265" w14:paraId="7DD59363" w14:textId="7E06F1D9">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eye protection</w:t>
      </w:r>
    </w:p>
    <w:p w:rsidR="3D0EE265" w:rsidP="4D08E6B1" w:rsidRDefault="3D0EE265" w14:paraId="3AFFC8FC" w14:textId="4CCE603B">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hearing protection</w:t>
      </w:r>
    </w:p>
    <w:p w:rsidR="3D0EE265" w:rsidP="4D08E6B1" w:rsidRDefault="3D0EE265" w14:paraId="00329857" w14:textId="3880FE80">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protective gloves</w:t>
      </w:r>
    </w:p>
    <w:p w:rsidR="3D0EE265" w:rsidP="4D08E6B1" w:rsidRDefault="3D0EE265" w14:paraId="4D327603" w14:textId="2C486D7B">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respiratory protection where appropriate</w:t>
      </w:r>
    </w:p>
    <w:p w:rsidR="3D0EE265" w:rsidP="4D08E6B1" w:rsidRDefault="3D0EE265" w14:paraId="5D004BF5" w14:textId="6A51FBF7">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aprons</w:t>
      </w:r>
    </w:p>
    <w:p w:rsidR="3D0EE265" w:rsidP="4D08E6B1" w:rsidRDefault="3D0EE265" w14:paraId="01F5FA0E" w14:textId="6F7F1EBE">
      <w:pPr>
        <w:pStyle w:val="ListParagraph"/>
        <w:numPr>
          <w:ilvl w:val="0"/>
          <w:numId w:val="32"/>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high-visibility clothing.</w:t>
      </w:r>
    </w:p>
    <w:p w:rsidR="3D0EE265" w:rsidP="4D08E6B1" w:rsidRDefault="3D0EE265" w14:paraId="547A2C68" w14:textId="45388258">
      <w:pPr>
        <w:spacing w:before="240" w:beforeAutospacing="off" w:after="240" w:afterAutospacing="off"/>
      </w:pPr>
      <w:r w:rsidRPr="4D08E6B1" w:rsidR="3D0EE265">
        <w:rPr>
          <w:rFonts w:ascii="Arial" w:hAnsi="Arial" w:eastAsia="Arial" w:cs="Arial"/>
          <w:noProof w:val="0"/>
          <w:sz w:val="24"/>
          <w:szCs w:val="24"/>
          <w:lang w:val="en"/>
        </w:rPr>
        <w:t>Staff and pupils are responsible for using PPE correctly whenever required.</w:t>
      </w:r>
    </w:p>
    <w:p w:rsidR="3D0EE265" w:rsidP="4D08E6B1" w:rsidRDefault="3D0EE265" w14:paraId="0E50632D" w14:textId="2519DC97">
      <w:pPr>
        <w:spacing w:before="240" w:beforeAutospacing="off" w:after="240" w:afterAutospacing="off"/>
      </w:pPr>
      <w:r w:rsidRPr="4D08E6B1" w:rsidR="3D0EE265">
        <w:rPr>
          <w:rFonts w:ascii="Arial" w:hAnsi="Arial" w:eastAsia="Arial" w:cs="Arial"/>
          <w:noProof w:val="0"/>
          <w:sz w:val="24"/>
          <w:szCs w:val="24"/>
          <w:lang w:val="en"/>
        </w:rPr>
        <w:t>Failure to wear required PPE may result in activities being suspended until appropriate protection is worn.</w:t>
      </w:r>
    </w:p>
    <w:p w:rsidR="3D0EE265" w:rsidP="4D08E6B1" w:rsidRDefault="3D0EE265" w14:paraId="6881A131" w14:textId="03F97BC6">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14. Educational Visits and Off-Site Activities</w:t>
      </w:r>
    </w:p>
    <w:p w:rsidR="3D0EE265" w:rsidP="4D08E6B1" w:rsidRDefault="3D0EE265" w14:paraId="2ECCFACB" w14:textId="5C648452">
      <w:pPr>
        <w:spacing w:before="240" w:beforeAutospacing="off" w:after="240" w:afterAutospacing="off"/>
      </w:pPr>
      <w:r w:rsidRPr="4D08E6B1" w:rsidR="3D0EE265">
        <w:rPr>
          <w:rFonts w:ascii="Arial" w:hAnsi="Arial" w:eastAsia="Arial" w:cs="Arial"/>
          <w:noProof w:val="0"/>
          <w:sz w:val="24"/>
          <w:szCs w:val="24"/>
          <w:lang w:val="en"/>
        </w:rPr>
        <w:t>Educational visits form an important part of the Academy's curriculum and will be planned and managed in accordance with the Educational Visits and Off-Site Activities Policy.</w:t>
      </w:r>
    </w:p>
    <w:p w:rsidR="3D0EE265" w:rsidP="4D08E6B1" w:rsidRDefault="3D0EE265" w14:paraId="66445844" w14:textId="4D4F468E">
      <w:pPr>
        <w:spacing w:before="240" w:beforeAutospacing="off" w:after="240" w:afterAutospacing="off"/>
      </w:pPr>
      <w:r w:rsidRPr="4D08E6B1" w:rsidR="3D0EE265">
        <w:rPr>
          <w:rFonts w:ascii="Arial" w:hAnsi="Arial" w:eastAsia="Arial" w:cs="Arial"/>
          <w:noProof w:val="0"/>
          <w:sz w:val="24"/>
          <w:szCs w:val="24"/>
          <w:lang w:val="en"/>
        </w:rPr>
        <w:t>Health and safety arrangements for visits will include:</w:t>
      </w:r>
    </w:p>
    <w:p w:rsidR="3D0EE265" w:rsidP="4D08E6B1" w:rsidRDefault="3D0EE265" w14:paraId="0A7B9686" w14:textId="186D9B5F">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 Risk Assessments</w:t>
      </w:r>
    </w:p>
    <w:p w:rsidR="3D0EE265" w:rsidP="4D08E6B1" w:rsidRDefault="3D0EE265" w14:paraId="35C25CAF" w14:textId="1AEE4661">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medical information</w:t>
      </w:r>
    </w:p>
    <w:p w:rsidR="3D0EE265" w:rsidP="4D08E6B1" w:rsidRDefault="3D0EE265" w14:paraId="190D559E" w14:textId="41CB0320">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supervision arrangements</w:t>
      </w:r>
    </w:p>
    <w:p w:rsidR="3D0EE265" w:rsidP="4D08E6B1" w:rsidRDefault="3D0EE265" w14:paraId="45B59987" w14:textId="657C1F05">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emergency procedures</w:t>
      </w:r>
    </w:p>
    <w:p w:rsidR="3D0EE265" w:rsidP="4D08E6B1" w:rsidRDefault="3D0EE265" w14:paraId="17F39556" w14:textId="5E665D89">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transport safety</w:t>
      </w:r>
    </w:p>
    <w:p w:rsidR="3D0EE265" w:rsidP="4D08E6B1" w:rsidRDefault="3D0EE265" w14:paraId="765A02F0" w14:textId="3767A4A7">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first aid provision</w:t>
      </w:r>
    </w:p>
    <w:p w:rsidR="3D0EE265" w:rsidP="4D08E6B1" w:rsidRDefault="3D0EE265" w14:paraId="5716B811" w14:textId="119954C0">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communication arrangements</w:t>
      </w:r>
    </w:p>
    <w:p w:rsidR="3D0EE265" w:rsidP="4D08E6B1" w:rsidRDefault="3D0EE265" w14:paraId="7D6ED0A2" w14:textId="13AEDED6">
      <w:pPr>
        <w:pStyle w:val="ListParagraph"/>
        <w:numPr>
          <w:ilvl w:val="0"/>
          <w:numId w:val="33"/>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contingency planning.</w:t>
      </w:r>
    </w:p>
    <w:p w:rsidR="3D0EE265" w:rsidP="4D08E6B1" w:rsidRDefault="3D0EE265" w14:paraId="5838A76B" w14:textId="67B4C965">
      <w:pPr>
        <w:spacing w:before="240" w:beforeAutospacing="off" w:after="240" w:afterAutospacing="off"/>
      </w:pPr>
      <w:r w:rsidRPr="4D08E6B1" w:rsidR="3D0EE265">
        <w:rPr>
          <w:rFonts w:ascii="Arial" w:hAnsi="Arial" w:eastAsia="Arial" w:cs="Arial"/>
          <w:noProof w:val="0"/>
          <w:sz w:val="24"/>
          <w:szCs w:val="24"/>
          <w:lang w:val="en"/>
        </w:rPr>
        <w:t>The Academy recognises that educational visits involve managed risk and supports well-planned activities that provide meaningful learning opportunities.</w:t>
      </w:r>
    </w:p>
    <w:p w:rsidR="3D0EE265" w:rsidP="4D08E6B1" w:rsidRDefault="3D0EE265" w14:paraId="1B4C9380" w14:textId="5BEEAF84">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15. Staff Training</w:t>
      </w:r>
    </w:p>
    <w:p w:rsidR="3D0EE265" w:rsidP="4D08E6B1" w:rsidRDefault="3D0EE265" w14:paraId="04CBAB99" w14:textId="14FAE215">
      <w:pPr>
        <w:spacing w:before="240" w:beforeAutospacing="off" w:after="240" w:afterAutospacing="off"/>
      </w:pPr>
      <w:r w:rsidRPr="4D08E6B1" w:rsidR="3D0EE265">
        <w:rPr>
          <w:rFonts w:ascii="Arial" w:hAnsi="Arial" w:eastAsia="Arial" w:cs="Arial"/>
          <w:noProof w:val="0"/>
          <w:sz w:val="24"/>
          <w:szCs w:val="24"/>
          <w:lang w:val="en"/>
        </w:rPr>
        <w:t>Blackpool Skills Academy is committed to ensuring that staff are competent to carry out their duties safely.</w:t>
      </w:r>
    </w:p>
    <w:p w:rsidR="3D0EE265" w:rsidP="4D08E6B1" w:rsidRDefault="3D0EE265" w14:paraId="0A498F7F" w14:textId="12BC3127">
      <w:pPr>
        <w:spacing w:before="240" w:beforeAutospacing="off" w:after="240" w:afterAutospacing="off"/>
      </w:pPr>
      <w:r w:rsidRPr="4D08E6B1" w:rsidR="3D0EE265">
        <w:rPr>
          <w:rFonts w:ascii="Arial" w:hAnsi="Arial" w:eastAsia="Arial" w:cs="Arial"/>
          <w:noProof w:val="0"/>
          <w:sz w:val="24"/>
          <w:szCs w:val="24"/>
          <w:lang w:val="en"/>
        </w:rPr>
        <w:t>Training may include:</w:t>
      </w:r>
    </w:p>
    <w:p w:rsidR="3D0EE265" w:rsidP="4D08E6B1" w:rsidRDefault="3D0EE265" w14:paraId="23566E30" w14:textId="60BDA603">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health and safety induction</w:t>
      </w:r>
    </w:p>
    <w:p w:rsidR="3D0EE265" w:rsidP="4D08E6B1" w:rsidRDefault="3D0EE265" w14:paraId="0535E241" w14:textId="07979749">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annual refresher training</w:t>
      </w:r>
    </w:p>
    <w:p w:rsidR="3D0EE265" w:rsidP="4D08E6B1" w:rsidRDefault="3D0EE265" w14:paraId="0A37D512" w14:textId="40D8BB3A">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w:t>
      </w:r>
    </w:p>
    <w:p w:rsidR="3D0EE265" w:rsidP="4D08E6B1" w:rsidRDefault="3D0EE265" w14:paraId="2895EBBF" w14:textId="711B2D63">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first aid</w:t>
      </w:r>
    </w:p>
    <w:p w:rsidR="3D0EE265" w:rsidP="4D08E6B1" w:rsidRDefault="3D0EE265" w14:paraId="2A9662AF" w14:textId="568472FB">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manual handling</w:t>
      </w:r>
    </w:p>
    <w:p w:rsidR="3D0EE265" w:rsidP="4D08E6B1" w:rsidRDefault="3D0EE265" w14:paraId="014D315E" w14:textId="741BBD72">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COSHH awareness</w:t>
      </w:r>
    </w:p>
    <w:p w:rsidR="3D0EE265" w:rsidP="4D08E6B1" w:rsidRDefault="3D0EE265" w14:paraId="489C00C8" w14:textId="43CEC4E6">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safeguarding</w:t>
      </w:r>
    </w:p>
    <w:p w:rsidR="3D0EE265" w:rsidP="4D08E6B1" w:rsidRDefault="3D0EE265" w14:paraId="0E6D052C" w14:textId="3640FB1A">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visits</w:t>
      </w:r>
    </w:p>
    <w:p w:rsidR="3D0EE265" w:rsidP="4D08E6B1" w:rsidRDefault="3D0EE265" w14:paraId="70886904" w14:textId="4B1878B2">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risk assessment</w:t>
      </w:r>
    </w:p>
    <w:p w:rsidR="3D0EE265" w:rsidP="4D08E6B1" w:rsidRDefault="3D0EE265" w14:paraId="5FFD1D86" w14:textId="0E75085F">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use of specialist equipment</w:t>
      </w:r>
    </w:p>
    <w:p w:rsidR="3D0EE265" w:rsidP="4D08E6B1" w:rsidRDefault="3D0EE265" w14:paraId="675615AC" w14:textId="59D5C6B0">
      <w:pPr>
        <w:pStyle w:val="ListParagraph"/>
        <w:numPr>
          <w:ilvl w:val="0"/>
          <w:numId w:val="34"/>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emergency procedures.</w:t>
      </w:r>
    </w:p>
    <w:p w:rsidR="3D0EE265" w:rsidP="4D08E6B1" w:rsidRDefault="3D0EE265" w14:paraId="16B719D4" w14:textId="138C6681">
      <w:pPr>
        <w:spacing w:before="240" w:beforeAutospacing="off" w:after="240" w:afterAutospacing="off"/>
      </w:pPr>
      <w:r w:rsidRPr="4D08E6B1" w:rsidR="3D0EE265">
        <w:rPr>
          <w:rFonts w:ascii="Arial" w:hAnsi="Arial" w:eastAsia="Arial" w:cs="Arial"/>
          <w:noProof w:val="0"/>
          <w:sz w:val="24"/>
          <w:szCs w:val="24"/>
          <w:lang w:val="en"/>
        </w:rPr>
        <w:t>Training requirements will be reviewed regularly through appraisal, quality assurance activities and changes to Academy operations.</w:t>
      </w:r>
    </w:p>
    <w:p w:rsidR="3D0EE265" w:rsidP="4D08E6B1" w:rsidRDefault="3D0EE265" w14:paraId="0A035A0D" w14:textId="3A331466">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16. Monitoring and Quality Assurance</w:t>
      </w:r>
    </w:p>
    <w:p w:rsidR="3D0EE265" w:rsidP="4D08E6B1" w:rsidRDefault="3D0EE265" w14:paraId="493CB50D" w14:textId="55D10AE3">
      <w:pPr>
        <w:spacing w:before="240" w:beforeAutospacing="off" w:after="240" w:afterAutospacing="off"/>
      </w:pPr>
      <w:r w:rsidRPr="4D08E6B1" w:rsidR="3D0EE265">
        <w:rPr>
          <w:rFonts w:ascii="Arial" w:hAnsi="Arial" w:eastAsia="Arial" w:cs="Arial"/>
          <w:noProof w:val="0"/>
          <w:sz w:val="24"/>
          <w:szCs w:val="24"/>
          <w:lang w:val="en"/>
        </w:rPr>
        <w:t>Health and safety performance will be monitored continuously throughout the Academy.</w:t>
      </w:r>
    </w:p>
    <w:p w:rsidR="3D0EE265" w:rsidP="4D08E6B1" w:rsidRDefault="3D0EE265" w14:paraId="42054A81" w14:textId="53A7836C">
      <w:pPr>
        <w:spacing w:before="240" w:beforeAutospacing="off" w:after="240" w:afterAutospacing="off"/>
      </w:pPr>
      <w:r w:rsidRPr="4D08E6B1" w:rsidR="3D0EE265">
        <w:rPr>
          <w:rFonts w:ascii="Arial" w:hAnsi="Arial" w:eastAsia="Arial" w:cs="Arial"/>
          <w:noProof w:val="0"/>
          <w:sz w:val="24"/>
          <w:szCs w:val="24"/>
          <w:lang w:val="en"/>
        </w:rPr>
        <w:t>Monitoring activities include:</w:t>
      </w:r>
    </w:p>
    <w:p w:rsidR="3D0EE265" w:rsidP="4D08E6B1" w:rsidRDefault="3D0EE265" w14:paraId="1803920D" w14:textId="20AD469E">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weekly premises inspections</w:t>
      </w:r>
    </w:p>
    <w:p w:rsidR="3D0EE265" w:rsidP="4D08E6B1" w:rsidRDefault="3D0EE265" w14:paraId="0D1A4A7E" w14:textId="461748AE">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classroom environment checks</w:t>
      </w:r>
    </w:p>
    <w:p w:rsidR="3D0EE265" w:rsidP="4D08E6B1" w:rsidRDefault="3D0EE265" w14:paraId="16BAB49A" w14:textId="62C08E53">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construction workshop inspections</w:t>
      </w:r>
    </w:p>
    <w:p w:rsidR="3D0EE265" w:rsidP="4D08E6B1" w:rsidRDefault="3D0EE265" w14:paraId="7410E867" w14:textId="1CE2EFD4">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catering kitchen inspections</w:t>
      </w:r>
    </w:p>
    <w:p w:rsidR="3D0EE265" w:rsidP="4D08E6B1" w:rsidRDefault="3D0EE265" w14:paraId="2E04DFEB" w14:textId="79F18AB7">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hair and beauty practical area inspections</w:t>
      </w:r>
    </w:p>
    <w:p w:rsidR="3D0EE265" w:rsidP="4D08E6B1" w:rsidRDefault="3D0EE265" w14:paraId="7821608C" w14:textId="38479AD1">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health and safety learning walks</w:t>
      </w:r>
    </w:p>
    <w:p w:rsidR="3D0EE265" w:rsidP="4D08E6B1" w:rsidRDefault="3D0EE265" w14:paraId="634AB2B4" w14:textId="0A1A3C8B">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accident and near miss analysis</w:t>
      </w:r>
    </w:p>
    <w:p w:rsidR="3D0EE265" w:rsidP="4D08E6B1" w:rsidRDefault="3D0EE265" w14:paraId="4D432841" w14:textId="19C7883C">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statutory compliance checks</w:t>
      </w:r>
    </w:p>
    <w:p w:rsidR="3D0EE265" w:rsidP="4D08E6B1" w:rsidRDefault="3D0EE265" w14:paraId="5243CDB5" w14:textId="618C5AFE">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contractor monitoring</w:t>
      </w:r>
    </w:p>
    <w:p w:rsidR="3D0EE265" w:rsidP="4D08E6B1" w:rsidRDefault="3D0EE265" w14:paraId="09F3B9F9" w14:textId="1251D5C4">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 inspections</w:t>
      </w:r>
    </w:p>
    <w:p w:rsidR="3D0EE265" w:rsidP="4D08E6B1" w:rsidRDefault="3D0EE265" w14:paraId="0BF5FAB9" w14:textId="11CB90DC">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first aid audits</w:t>
      </w:r>
    </w:p>
    <w:p w:rsidR="3D0EE265" w:rsidP="4D08E6B1" w:rsidRDefault="3D0EE265" w14:paraId="124B292F" w14:textId="246BC3C8">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 evaluations</w:t>
      </w:r>
    </w:p>
    <w:p w:rsidR="3D0EE265" w:rsidP="4D08E6B1" w:rsidRDefault="3D0EE265" w14:paraId="3222ED4B" w14:textId="62F5326B">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staff feedback</w:t>
      </w:r>
    </w:p>
    <w:p w:rsidR="3D0EE265" w:rsidP="4D08E6B1" w:rsidRDefault="3D0EE265" w14:paraId="759E9DD6" w14:textId="70CB274F">
      <w:pPr>
        <w:pStyle w:val="ListParagraph"/>
        <w:numPr>
          <w:ilvl w:val="0"/>
          <w:numId w:val="35"/>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governor monitoring visits.</w:t>
      </w:r>
    </w:p>
    <w:p w:rsidR="3D0EE265" w:rsidP="4D08E6B1" w:rsidRDefault="3D0EE265" w14:paraId="40876A36" w14:textId="36D18545">
      <w:pPr>
        <w:spacing w:before="240" w:beforeAutospacing="off" w:after="240" w:afterAutospacing="off"/>
      </w:pPr>
      <w:r w:rsidRPr="4D08E6B1" w:rsidR="3D0EE265">
        <w:rPr>
          <w:rFonts w:ascii="Arial" w:hAnsi="Arial" w:eastAsia="Arial" w:cs="Arial"/>
          <w:noProof w:val="0"/>
          <w:sz w:val="24"/>
          <w:szCs w:val="24"/>
          <w:lang w:val="en"/>
        </w:rPr>
        <w:t>Monitoring information will be used to:</w:t>
      </w:r>
    </w:p>
    <w:p w:rsidR="3D0EE265" w:rsidP="4D08E6B1" w:rsidRDefault="3D0EE265" w14:paraId="793514D3" w14:textId="5B441FBD">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identify hazards</w:t>
      </w:r>
    </w:p>
    <w:p w:rsidR="3D0EE265" w:rsidP="4D08E6B1" w:rsidRDefault="3D0EE265" w14:paraId="657C70BC" w14:textId="5550D876">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improve working practices</w:t>
      </w:r>
    </w:p>
    <w:p w:rsidR="3D0EE265" w:rsidP="4D08E6B1" w:rsidRDefault="3D0EE265" w14:paraId="0362EDFA" w14:textId="61A8AF33">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prioritise maintenance</w:t>
      </w:r>
    </w:p>
    <w:p w:rsidR="3D0EE265" w:rsidP="4D08E6B1" w:rsidRDefault="3D0EE265" w14:paraId="6E923085" w14:textId="5A33A8C9">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strengthen staff training</w:t>
      </w:r>
    </w:p>
    <w:p w:rsidR="3D0EE265" w:rsidP="4D08E6B1" w:rsidRDefault="3D0EE265" w14:paraId="4B3D02A5" w14:textId="07FB5D46">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review risk assessments</w:t>
      </w:r>
    </w:p>
    <w:p w:rsidR="3D0EE265" w:rsidP="4D08E6B1" w:rsidRDefault="3D0EE265" w14:paraId="75492CA1" w14:textId="64070EC3">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support continual improvement</w:t>
      </w:r>
    </w:p>
    <w:p w:rsidR="3D0EE265" w:rsidP="4D08E6B1" w:rsidRDefault="3D0EE265" w14:paraId="521B79EC" w14:textId="5BA6660E">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inform the Self Assessment Report (SAR)</w:t>
      </w:r>
    </w:p>
    <w:p w:rsidR="3D0EE265" w:rsidP="4D08E6B1" w:rsidRDefault="3D0EE265" w14:paraId="2B5E92F6" w14:textId="75578154">
      <w:pPr>
        <w:pStyle w:val="ListParagraph"/>
        <w:numPr>
          <w:ilvl w:val="0"/>
          <w:numId w:val="36"/>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contribute to the School Improvement Plan.</w:t>
      </w:r>
    </w:p>
    <w:p w:rsidR="3D0EE265" w:rsidP="4D08E6B1" w:rsidRDefault="3D0EE265" w14:paraId="1535236F" w14:textId="5F3C99F4">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17. Related Policies</w:t>
      </w:r>
    </w:p>
    <w:p w:rsidR="3D0EE265" w:rsidP="4D08E6B1" w:rsidRDefault="3D0EE265" w14:paraId="60078DFD" w14:textId="53E6124A">
      <w:pPr>
        <w:spacing w:before="240" w:beforeAutospacing="off" w:after="240" w:afterAutospacing="off"/>
      </w:pPr>
      <w:r w:rsidRPr="4D08E6B1" w:rsidR="3D0EE265">
        <w:rPr>
          <w:rFonts w:ascii="Arial" w:hAnsi="Arial" w:eastAsia="Arial" w:cs="Arial"/>
          <w:noProof w:val="0"/>
          <w:sz w:val="24"/>
          <w:szCs w:val="24"/>
          <w:lang w:val="en"/>
        </w:rPr>
        <w:t>This policy should be read alongside:</w:t>
      </w:r>
    </w:p>
    <w:p w:rsidR="3D0EE265" w:rsidP="4D08E6B1" w:rsidRDefault="3D0EE265" w14:paraId="27FF5533" w14:textId="5FF0DB1B">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Risk Assessment Policy</w:t>
      </w:r>
    </w:p>
    <w:p w:rsidR="3D0EE265" w:rsidP="4D08E6B1" w:rsidRDefault="3D0EE265" w14:paraId="639D457A" w14:textId="0716ACF3">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Fire Safety Policy</w:t>
      </w:r>
    </w:p>
    <w:p w:rsidR="3D0EE265" w:rsidP="4D08E6B1" w:rsidRDefault="3D0EE265" w14:paraId="7796B09E" w14:textId="70AA9392">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First Aid and Medication Policy</w:t>
      </w:r>
    </w:p>
    <w:p w:rsidR="3D0EE265" w:rsidP="4D08E6B1" w:rsidRDefault="3D0EE265" w14:paraId="63F704E1" w14:textId="37DEC96D">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Educational Visits and Off-Site Activities Policy</w:t>
      </w:r>
    </w:p>
    <w:p w:rsidR="3D0EE265" w:rsidP="4D08E6B1" w:rsidRDefault="3D0EE265" w14:paraId="591BFC2A" w14:textId="47416939">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Safeguarding and Child Protection Policy</w:t>
      </w:r>
    </w:p>
    <w:p w:rsidR="3D0EE265" w:rsidP="4D08E6B1" w:rsidRDefault="3D0EE265" w14:paraId="39AA0470" w14:textId="40A50A82">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Behaviour Policy</w:t>
      </w:r>
    </w:p>
    <w:p w:rsidR="3D0EE265" w:rsidP="4D08E6B1" w:rsidRDefault="3D0EE265" w14:paraId="5D26FEDB" w14:textId="78C88512">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Supporting Pupils with Medical Conditions Policy</w:t>
      </w:r>
    </w:p>
    <w:p w:rsidR="3D0EE265" w:rsidP="4D08E6B1" w:rsidRDefault="3D0EE265" w14:paraId="6A6FF0E8" w14:textId="1213826A">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SEND Policy</w:t>
      </w:r>
    </w:p>
    <w:p w:rsidR="3D0EE265" w:rsidP="4D08E6B1" w:rsidRDefault="3D0EE265" w14:paraId="7A095456" w14:textId="7F115298">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Disability Equality and Accessibility Policy</w:t>
      </w:r>
    </w:p>
    <w:p w:rsidR="3D0EE265" w:rsidP="4D08E6B1" w:rsidRDefault="3D0EE265" w14:paraId="348ECBE4" w14:textId="7F8DEC68">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Business Continuity Plan</w:t>
      </w:r>
    </w:p>
    <w:p w:rsidR="3D0EE265" w:rsidP="4D08E6B1" w:rsidRDefault="3D0EE265" w14:paraId="68F7FF32" w14:textId="205E37A5">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Critical Incident Plan</w:t>
      </w:r>
    </w:p>
    <w:p w:rsidR="3D0EE265" w:rsidP="4D08E6B1" w:rsidRDefault="3D0EE265" w14:paraId="4D7573E6" w14:textId="673DE63B">
      <w:pPr>
        <w:pStyle w:val="ListParagraph"/>
        <w:numPr>
          <w:ilvl w:val="0"/>
          <w:numId w:val="37"/>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Data Protection Policy.</w:t>
      </w:r>
    </w:p>
    <w:p w:rsidR="3D0EE265" w:rsidP="4D08E6B1" w:rsidRDefault="3D0EE265" w14:paraId="00E45BB4" w14:textId="09A8B310">
      <w:pPr>
        <w:pStyle w:val="Heading1"/>
        <w:spacing w:before="322" w:beforeAutospacing="off" w:after="322" w:afterAutospacing="off"/>
      </w:pPr>
      <w:r w:rsidRPr="4D08E6B1" w:rsidR="3D0EE265">
        <w:rPr>
          <w:rFonts w:ascii="Arial" w:hAnsi="Arial" w:eastAsia="Arial" w:cs="Arial"/>
          <w:b w:val="1"/>
          <w:bCs w:val="1"/>
          <w:noProof w:val="0"/>
          <w:sz w:val="48"/>
          <w:szCs w:val="48"/>
          <w:lang w:val="en"/>
        </w:rPr>
        <w:t>18. Review</w:t>
      </w:r>
    </w:p>
    <w:p w:rsidR="3D0EE265" w:rsidP="4D08E6B1" w:rsidRDefault="3D0EE265" w14:paraId="227DCDFD" w14:textId="26D8B219">
      <w:pPr>
        <w:spacing w:before="240" w:beforeAutospacing="off" w:after="240" w:afterAutospacing="off"/>
      </w:pPr>
      <w:r w:rsidRPr="4D08E6B1" w:rsidR="3D0EE265">
        <w:rPr>
          <w:rFonts w:ascii="Arial" w:hAnsi="Arial" w:eastAsia="Arial" w:cs="Arial"/>
          <w:noProof w:val="0"/>
          <w:sz w:val="24"/>
          <w:szCs w:val="24"/>
          <w:lang w:val="en"/>
        </w:rPr>
        <w:t>This policy will be reviewed annually by the Headteacher and Proprietor, or sooner where changes to legislation, Health and Safety Executive (HSE) guidance or Academy practice make this necessary.</w:t>
      </w:r>
    </w:p>
    <w:p w:rsidR="3D0EE265" w:rsidP="4D08E6B1" w:rsidRDefault="3D0EE265" w14:paraId="3EE4EA53" w14:textId="08993C21">
      <w:pPr>
        <w:spacing w:before="240" w:beforeAutospacing="off" w:after="240" w:afterAutospacing="off"/>
      </w:pPr>
      <w:r w:rsidRPr="4D08E6B1" w:rsidR="3D0EE265">
        <w:rPr>
          <w:rFonts w:ascii="Arial" w:hAnsi="Arial" w:eastAsia="Arial" w:cs="Arial"/>
          <w:noProof w:val="0"/>
          <w:sz w:val="24"/>
          <w:szCs w:val="24"/>
          <w:lang w:val="en"/>
        </w:rPr>
        <w:t>The effectiveness of this policy will be evaluated through:</w:t>
      </w:r>
    </w:p>
    <w:p w:rsidR="3D0EE265" w:rsidP="4D08E6B1" w:rsidRDefault="3D0EE265" w14:paraId="245B5056" w14:textId="57FCA6A4">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accident and incident analysis</w:t>
      </w:r>
    </w:p>
    <w:p w:rsidR="3D0EE265" w:rsidP="4D08E6B1" w:rsidRDefault="3D0EE265" w14:paraId="7435B3AE" w14:textId="3FFB13D7">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statutory compliance monitoring</w:t>
      </w:r>
    </w:p>
    <w:p w:rsidR="3D0EE265" w:rsidP="4D08E6B1" w:rsidRDefault="3D0EE265" w14:paraId="3D7C4CDC" w14:textId="73C59DE1">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health and safety audits</w:t>
      </w:r>
    </w:p>
    <w:p w:rsidR="3D0EE265" w:rsidP="4D08E6B1" w:rsidRDefault="3D0EE265" w14:paraId="2D19D679" w14:textId="6B687DC4">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quality assurance activities</w:t>
      </w:r>
    </w:p>
    <w:p w:rsidR="3D0EE265" w:rsidP="4D08E6B1" w:rsidRDefault="3D0EE265" w14:paraId="0684E8CC" w14:textId="7A0B8BB8">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staff training records</w:t>
      </w:r>
    </w:p>
    <w:p w:rsidR="3D0EE265" w:rsidP="4D08E6B1" w:rsidRDefault="3D0EE265" w14:paraId="3B2FDDA2" w14:textId="40083DF0">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governor monitoring</w:t>
      </w:r>
    </w:p>
    <w:p w:rsidR="3D0EE265" w:rsidP="4D08E6B1" w:rsidRDefault="3D0EE265" w14:paraId="52F3D9E3" w14:textId="58A892B0">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stakeholder feedback</w:t>
      </w:r>
    </w:p>
    <w:p w:rsidR="3D0EE265" w:rsidP="4D08E6B1" w:rsidRDefault="3D0EE265" w14:paraId="09F55152" w14:textId="47B09795">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the Academy's Self Assessment Report (SAR)</w:t>
      </w:r>
    </w:p>
    <w:p w:rsidR="3D0EE265" w:rsidP="4D08E6B1" w:rsidRDefault="3D0EE265" w14:paraId="71060259" w14:textId="729CF102">
      <w:pPr>
        <w:pStyle w:val="ListParagraph"/>
        <w:numPr>
          <w:ilvl w:val="0"/>
          <w:numId w:val="38"/>
        </w:numPr>
        <w:spacing w:before="240" w:beforeAutospacing="off" w:after="240" w:afterAutospacing="off"/>
        <w:rPr>
          <w:rFonts w:ascii="Arial" w:hAnsi="Arial" w:eastAsia="Arial" w:cs="Arial"/>
          <w:noProof w:val="0"/>
          <w:sz w:val="24"/>
          <w:szCs w:val="24"/>
          <w:lang w:val="en"/>
        </w:rPr>
      </w:pPr>
      <w:r w:rsidRPr="4D08E6B1" w:rsidR="3D0EE265">
        <w:rPr>
          <w:rFonts w:ascii="Arial" w:hAnsi="Arial" w:eastAsia="Arial" w:cs="Arial"/>
          <w:noProof w:val="0"/>
          <w:sz w:val="24"/>
          <w:szCs w:val="24"/>
          <w:lang w:val="en"/>
        </w:rPr>
        <w:t>the School Improvement Plan.</w:t>
      </w:r>
    </w:p>
    <w:p w:rsidR="3D0EE265" w:rsidP="4D08E6B1" w:rsidRDefault="3D0EE265" w14:paraId="16B6187D" w14:textId="1067CD3F">
      <w:pPr>
        <w:spacing w:before="240" w:beforeAutospacing="off" w:after="240" w:afterAutospacing="off"/>
      </w:pPr>
      <w:r w:rsidRPr="4D08E6B1" w:rsidR="3D0EE265">
        <w:rPr>
          <w:rFonts w:ascii="Arial" w:hAnsi="Arial" w:eastAsia="Arial" w:cs="Arial"/>
          <w:noProof w:val="0"/>
          <w:sz w:val="24"/>
          <w:szCs w:val="24"/>
          <w:lang w:val="en"/>
        </w:rPr>
        <w:t>Blackpool Skills Academy is committed to providing a safe, healthy and supportive environment in which pupils and staff can learn and work with confidence. Through effective leadership, proactive risk management, continual monitoring and a shared commitment to safe working practices, the Academy will continually strengthen its health, safety and welfare arrangements and promote a positive culture in which everyone understands their responsibility for keeping themselves and others safe.</w:t>
      </w:r>
    </w:p>
    <w:p w:rsidR="4D08E6B1" w:rsidP="4D08E6B1" w:rsidRDefault="4D08E6B1" w14:paraId="3C21EB6F" w14:textId="32362658">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w:subsetted="0" r:id="rId1"/>
    <w:embedBold w:fontKey="{00000000-0000-0000-0000-000000000000}" w:subsetted="0" r:id="rId2"/>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5" wp14:textId="77777777">
    <w:pPr>
      <w:keepNext w:val="0"/>
      <w:keepLines w:val="0"/>
      <w:pageBreakBefore w:val="0"/>
      <w:widowControl w:val="0"/>
      <w:pBdr>
        <w:top w:val="single" w:color="d9d9d9" w:sz="4" w:space="1"/>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fldChar w:fldCharType="begin"/>
    </w:r>
    <w:r>
      <w:rPr>
        <w:rFonts w:ascii="Calibri" w:hAnsi="Calibri" w:eastAsia="Calibri" w:cs="Calibri"/>
        <w:b w:val="0"/>
        <w:bCs w:val="0"/>
        <w:i w:val="0"/>
        <w:iCs w:val="0"/>
        <w:smallCaps w:val="0"/>
        <w:strike w:val="0"/>
        <w:color w:val="000000"/>
        <w:sz w:val="22"/>
        <w:szCs w:val="22"/>
        <w:u w:val="none"/>
        <w:shd w:val="clear" w:fill="auto"/>
        <w:vertAlign w:val="baseline"/>
      </w:rPr>
      <w:instrText xml:space="preserve">PAGE</w:instrText>
    </w:r>
    <w:r>
      <w:rPr>
        <w:rFonts w:ascii="Calibri" w:hAnsi="Calibri" w:eastAsia="Calibri" w:cs="Calibri"/>
        <w:b w:val="0"/>
        <w:bCs w:val="0"/>
        <w:i w:val="0"/>
        <w:iCs w:val="0"/>
        <w:smallCaps w:val="0"/>
        <w:strike w:val="0"/>
        <w:color w:val="000000"/>
        <w:sz w:val="22"/>
        <w:szCs w:val="22"/>
        <w:u w:val="none"/>
        <w:shd w:val="clear" w:fill="auto"/>
        <w:vertAlign w:val="baseline"/>
      </w:rPr>
      <w:fldChar w:fldCharType="separate"/>
    </w:r>
    <w:r>
      <w:rPr>
        <w:rFonts w:ascii="Calibri" w:hAnsi="Calibri" w:eastAsia="Calibri" w:cs="Calibri"/>
        <w:b w:val="0"/>
        <w:bCs w:val="0"/>
        <w:i w:val="0"/>
        <w:iCs w:val="0"/>
        <w:smallCaps w:val="0"/>
        <w:strike w:val="0"/>
        <w:color w:val="000000"/>
        <w:sz w:val="22"/>
        <w:szCs w:val="22"/>
        <w:u w:val="none"/>
        <w:shd w:val="clear" w:fill="auto"/>
        <w:vertAlign w:val="baseline"/>
      </w:rPr>
      <w:fldChar w:fldCharType="end"/>
    </w:r>
    <w:r>
      <w:rPr>
        <w:rFonts w:ascii="Calibri" w:hAnsi="Calibri" w:eastAsia="Calibri" w:cs="Calibri"/>
        <w:b w:val="0"/>
        <w:bCs w:val="0"/>
        <w:i w:val="0"/>
        <w:iCs w:val="0"/>
        <w:smallCaps w:val="0"/>
        <w:strike w:val="0"/>
        <w:color w:val="000000"/>
        <w:sz w:val="22"/>
        <w:szCs w:val="22"/>
        <w:u w:val="none"/>
        <w:shd w:val="clear" w:fill="auto"/>
        <w:vertAlign w:val="baseline"/>
        <w:rtl w:val="0"/>
      </w:rPr>
      <w:t xml:space="preserve"> | </w:t>
    </w:r>
    <w:r>
      <w:rPr>
        <w:rFonts w:ascii="Calibri" w:hAnsi="Calibri" w:eastAsia="Calibri" w:cs="Calibri"/>
        <w:b w:val="0"/>
        <w:bCs w:val="0"/>
        <w:i w:val="0"/>
        <w:iCs w:val="0"/>
        <w:smallCaps w:val="0"/>
        <w:strike w:val="0"/>
        <w:color w:val="7f7f7f"/>
        <w:sz w:val="22"/>
        <w:szCs w:val="22"/>
        <w:u w:val="none"/>
        <w:shd w:val="clear" w:fill="auto"/>
        <w:vertAlign w:val="baseline"/>
        <w:rtl w:val="0"/>
      </w:rPr>
      <w:t xml:space="preserve">Page</w:t>
    </w:r>
    <w:r>
      <w:rPr>
        <w:rtl w:val="0"/>
      </w:rPr>
    </w:r>
  </w:p>
  <w:p xmlns:wp14="http://schemas.microsoft.com/office/word/2010/wordml" w:rsidRDefault="00000000" w14:paraId="0000007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7"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7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115"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9"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center"/>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c>
        <w:tcPr/>
        <w:p w:rsidRDefault="00000000" w14:paraId="0000007A"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115" w:firstLine="0"/>
            <w:jc w:val="righ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7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2"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p xmlns:wp14="http://schemas.microsoft.com/office/word/2010/wordml" w:rsidRDefault="00000000" w14:paraId="0000007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74" wp14:textId="77777777">
    <w:pPr>
      <w:keepNext w:val="0"/>
      <w:keepLines w:val="0"/>
      <w:pageBreakBefore w:val="0"/>
      <w:widowControl w:val="0"/>
      <w:pBdr>
        <w:top w:val="nil" w:sz="0" w:space="0"/>
        <w:left w:val="nil" w:sz="0" w:space="0"/>
        <w:bottom w:val="nil" w:sz="0" w:space="0"/>
        <w:right w:val="nil" w:sz="0" w:space="0"/>
        <w:between w:val="nil" w:sz="0" w:space="0"/>
      </w:pBdr>
      <w:shd w:val="clear" w:fill="auto"/>
      <w:tabs>
        <w:tab w:val="center" w:leader="none" w:pos="4513"/>
        <w:tab w:val="right" w:leader="none" w:pos="9026"/>
      </w:tabs>
      <w:spacing w:before="0" w:after="0" w:line="240" w:lineRule="auto"/>
      <w:ind w:left="0" w:right="0" w:firstLine="0"/>
      <w:jc w:val="left"/>
      <w:rPr>
        <w:rFonts w:ascii="Calibri" w:hAnsi="Calibri" w:eastAsia="Calibri" w:cs="Calibri"/>
        <w:b w:val="0"/>
        <w:bCs w:val="0"/>
        <w:i w:val="0"/>
        <w:iCs w:val="0"/>
        <w:smallCaps w:val="0"/>
        <w:strike w:val="0"/>
        <w:color w:val="000000"/>
        <w:sz w:val="22"/>
        <w:szCs w:val="22"/>
        <w:u w:val="none"/>
        <w:shd w:val="clear" w:fill="auto"/>
        <w:vertAlign w:val="baseline"/>
      </w:rPr>
    </w:pPr>
    <w:r>
      <w:rPr>
        <w:rFonts w:ascii="Calibri" w:hAnsi="Calibri" w:eastAsia="Calibri" w:cs="Calibri"/>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3E6B8D78" wp14:editId="7777777">
          <wp:extent cx="3271156"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6"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8">
    <w:nsid w:val="3c634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f7b6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fa16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29dc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ac90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97515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bdcbd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19c8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558b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9b81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e776e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8d41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ee87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4ef21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7440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dd0e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6b4a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21a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a44a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2d1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ddbc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f3a11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a9fa7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16f623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db5d0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f9a45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3f4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a49b6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1afddcb"/>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ce9abe6"/>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5c016f89"/>
  </w:abstractNum>
  <w:abstractNum w:abstractNumId="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nsid w:val="79ae69c1"/>
  </w:abstractNum>
  <w:abstractNum w:abstractNumId="5">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4a642cd7"/>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45b19936"/>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2985ccbd"/>
  </w:abstractNum>
  <w:abstractNum w:abstractNumId="8">
    <w:lvl w:ilvl="0">
      <w:start w:val="1"/>
      <w:numFmt w:val="decimal"/>
      <w:lvlText w:val="%1."/>
      <w:lvlJc w:val="left"/>
      <w:pPr>
        <w:ind w:left="360" w:hanging="360"/>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nsid w:val="75c7fb2e"/>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34c31f2e"/>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nsid w:val="238d2314"/>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A355A41"/>
  <w15:docId w15:val="{4C1C46BF-817B-4714-A8EE-8E589C312B19}"/>
  <w:rsids>
    <w:rsidRoot w:val="0AB3EA19"/>
    <w:rsid w:val="0AB3EA19"/>
    <w:rsid w:val="0CC66193"/>
    <w:rsid w:val="3D0EE265"/>
    <w:rsid w:val="4D08E6B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Calibri" w:hAnsi="Calibri" w:eastAsia="Calibri" w:cs="Calibri"/>
        <w:sz w:val="22"/>
        <w:szCs w:val="22"/>
        <w:lang w:val="en"/>
      </w:rPr>
    </w:rPrDefault>
    <w:pPrDefault>
      <w:pPr>
        <w:widowControl w:val="0"/>
        <w:spacing w:after="200" w:line="276"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4D08E6B1"/>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40DB7-1DF7-4EE1-B1F9-2033A03106A6}"/>
</file>

<file path=customXml/itemProps2.xml><?xml version="1.0" encoding="utf-8"?>
<ds:datastoreItem xmlns:ds="http://schemas.openxmlformats.org/officeDocument/2006/customXml" ds:itemID="{46E2D373-7D18-47CB-A1F9-DFE4876C0471}"/>
</file>

<file path=customXml/itemProps3.xml><?xml version="1.0" encoding="utf-8"?>
<ds:datastoreItem xmlns:ds="http://schemas.openxmlformats.org/officeDocument/2006/customXml" ds:itemID="{7DEC1FE2-C480-4FDA-96A8-214139136DC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xd_ProgID</vt:lpwstr>
  </property>
  <property fmtid="{D5CDD505-2E9C-101B-9397-08002B2CF9AE}" pid="4" name="ComplianceAssetId">
    <vt:lpwstr>ComplianceAssetId</vt:lpwstr>
  </property>
  <property fmtid="{D5CDD505-2E9C-101B-9397-08002B2CF9AE}" pid="5" name="TemplateUrl">
    <vt:lpwstr>TemplateUrl</vt:lpwstr>
  </property>
  <property fmtid="{D5CDD505-2E9C-101B-9397-08002B2CF9AE}" pid="6" name="_ExtendedDescription">
    <vt:lpwstr>_ExtendedDescription</vt:lpwstr>
  </property>
  <property fmtid="{D5CDD505-2E9C-101B-9397-08002B2CF9AE}" pid="7" name="TriggerFlowInfo">
    <vt:lpwstr>TriggerFlowInfo</vt:lpwstr>
  </property>
  <property fmtid="{D5CDD505-2E9C-101B-9397-08002B2CF9AE}" pid="8" name="xd_Signature">
    <vt:lpwstr>false</vt:lpwstr>
  </property>
  <property fmtid="{D5CDD505-2E9C-101B-9397-08002B2CF9AE}" pid="9" name="MediaServiceImageTags">
    <vt:lpwstr>MediaServiceImageTags</vt:lpwstr>
  </property>
  <property fmtid="{D5CDD505-2E9C-101B-9397-08002B2CF9AE}" pid="10" name="Order">
    <vt:lpwstr>308900</vt:lpwstr>
  </property>
  <property fmtid="{D5CDD505-2E9C-101B-9397-08002B2CF9AE}" pid="11" name="_SourceUrl">
    <vt:lpwstr>_SourceUrl</vt:lpwstr>
  </property>
  <property fmtid="{D5CDD505-2E9C-101B-9397-08002B2CF9AE}" pid="12" name="_SharedFileIndex">
    <vt:lpwstr>_SharedFileIndex</vt:lpwstr>
  </property>
</Properties>
</file>