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C6A10" w14:textId="77777777" w:rsidR="00281DD4" w:rsidRPr="00281DD4" w:rsidRDefault="00281DD4" w:rsidP="00281DD4">
      <w:pPr>
        <w:rPr>
          <w:color w:val="0F4761" w:themeColor="accent1" w:themeShade="BF"/>
          <w:sz w:val="40"/>
          <w:szCs w:val="40"/>
        </w:rPr>
      </w:pPr>
      <w:r w:rsidRPr="00281DD4">
        <w:rPr>
          <w:color w:val="0F4761" w:themeColor="accent1" w:themeShade="BF"/>
          <w:sz w:val="40"/>
          <w:szCs w:val="40"/>
        </w:rPr>
        <w:t>KS4 Human &amp; Social Sciences Curriculum Plan</w:t>
      </w:r>
    </w:p>
    <w:p w14:paraId="558DE3AB" w14:textId="77777777" w:rsidR="00281DD4" w:rsidRPr="00281DD4" w:rsidRDefault="00281DD4" w:rsidP="00281DD4">
      <w:r w:rsidRPr="00281DD4">
        <w:t xml:space="preserve">The </w:t>
      </w:r>
      <w:r w:rsidRPr="00281DD4">
        <w:rPr>
          <w:b/>
          <w:bCs/>
        </w:rPr>
        <w:t>KS4 Human &amp; Social Sciences curriculum</w:t>
      </w:r>
      <w:r w:rsidRPr="00281DD4">
        <w:t xml:space="preserve"> aims to build on the foundation laid at Key Stage 3, providing a deeper and more comprehensive understanding of </w:t>
      </w:r>
      <w:r w:rsidRPr="00281DD4">
        <w:rPr>
          <w:b/>
          <w:bCs/>
        </w:rPr>
        <w:t>History, Geography, Religious Studies, Sociology, and Citizenship</w:t>
      </w:r>
      <w:r w:rsidRPr="00281DD4">
        <w:t>. At this stage, students will begin to focus more on critical analysis, deeper research, and applying knowledge to contemporary issues in society. The curriculum prepares students for GCSE exams while fostering essential life skills like critical thinking, argumentation, and social responsibility.</w:t>
      </w:r>
    </w:p>
    <w:p w14:paraId="3F63FAB3" w14:textId="77777777" w:rsidR="00281DD4" w:rsidRPr="00281DD4" w:rsidRDefault="00281DD4" w:rsidP="00281DD4">
      <w:r w:rsidRPr="00281DD4">
        <w:pict w14:anchorId="1A4DEED3">
          <v:rect id="_x0000_i1079" style="width:0;height:1.5pt" o:hralign="center" o:hrstd="t" o:hr="t" fillcolor="#a0a0a0" stroked="f"/>
        </w:pict>
      </w:r>
    </w:p>
    <w:p w14:paraId="79958E39" w14:textId="77777777" w:rsidR="00281DD4" w:rsidRPr="00281DD4" w:rsidRDefault="00281DD4" w:rsidP="00281DD4">
      <w:pPr>
        <w:rPr>
          <w:b/>
          <w:bCs/>
          <w:u w:val="single"/>
        </w:rPr>
      </w:pPr>
      <w:r w:rsidRPr="00281DD4">
        <w:rPr>
          <w:b/>
          <w:bCs/>
          <w:u w:val="single"/>
        </w:rPr>
        <w:t>Curriculum Overview</w:t>
      </w:r>
    </w:p>
    <w:p w14:paraId="797E21CE" w14:textId="77777777" w:rsidR="00281DD4" w:rsidRPr="00281DD4" w:rsidRDefault="00281DD4" w:rsidP="00281DD4">
      <w:pPr>
        <w:rPr>
          <w:b/>
          <w:bCs/>
        </w:rPr>
      </w:pPr>
      <w:r w:rsidRPr="00281DD4">
        <w:rPr>
          <w:b/>
          <w:bCs/>
        </w:rPr>
        <w:t>Year 10</w:t>
      </w:r>
    </w:p>
    <w:p w14:paraId="76E3DAD6" w14:textId="77777777" w:rsidR="00281DD4" w:rsidRPr="00281DD4" w:rsidRDefault="00281DD4" w:rsidP="00281DD4">
      <w:r w:rsidRPr="00281DD4">
        <w:t xml:space="preserve">Focus: </w:t>
      </w:r>
      <w:r w:rsidRPr="00281DD4">
        <w:rPr>
          <w:b/>
          <w:bCs/>
        </w:rPr>
        <w:t>In-depth Study of Historical Events, Social Theories, and Global Citizenship</w:t>
      </w:r>
      <w:r w:rsidRPr="00281DD4">
        <w:t xml:space="preserve"> Key areas: Industrial Revolution, globalisation, social inequalities, environmental issues, and the study of world religions.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2"/>
        <w:gridCol w:w="2682"/>
        <w:gridCol w:w="2570"/>
        <w:gridCol w:w="2462"/>
      </w:tblGrid>
      <w:tr w:rsidR="00281DD4" w:rsidRPr="00281DD4" w14:paraId="603AFB54" w14:textId="77777777" w:rsidTr="00281DD4">
        <w:trPr>
          <w:tblHeader/>
          <w:tblCellSpacing w:w="15" w:type="dxa"/>
        </w:trPr>
        <w:tc>
          <w:tcPr>
            <w:tcW w:w="0" w:type="auto"/>
            <w:vAlign w:val="center"/>
            <w:hideMark/>
          </w:tcPr>
          <w:p w14:paraId="1E4F3F74" w14:textId="77777777" w:rsidR="00281DD4" w:rsidRPr="00281DD4" w:rsidRDefault="00281DD4" w:rsidP="00281DD4">
            <w:pPr>
              <w:rPr>
                <w:b/>
                <w:bCs/>
              </w:rPr>
            </w:pPr>
            <w:r w:rsidRPr="00281DD4">
              <w:rPr>
                <w:b/>
                <w:bCs/>
              </w:rPr>
              <w:t>Subject</w:t>
            </w:r>
          </w:p>
        </w:tc>
        <w:tc>
          <w:tcPr>
            <w:tcW w:w="0" w:type="auto"/>
            <w:vAlign w:val="center"/>
            <w:hideMark/>
          </w:tcPr>
          <w:p w14:paraId="6141F46B" w14:textId="77777777" w:rsidR="00281DD4" w:rsidRPr="00281DD4" w:rsidRDefault="00281DD4" w:rsidP="00281DD4">
            <w:pPr>
              <w:rPr>
                <w:b/>
                <w:bCs/>
              </w:rPr>
            </w:pPr>
            <w:r w:rsidRPr="00281DD4">
              <w:rPr>
                <w:b/>
                <w:bCs/>
              </w:rPr>
              <w:t>Term 1</w:t>
            </w:r>
          </w:p>
        </w:tc>
        <w:tc>
          <w:tcPr>
            <w:tcW w:w="0" w:type="auto"/>
            <w:vAlign w:val="center"/>
            <w:hideMark/>
          </w:tcPr>
          <w:p w14:paraId="3A4A9E50" w14:textId="77777777" w:rsidR="00281DD4" w:rsidRPr="00281DD4" w:rsidRDefault="00281DD4" w:rsidP="00281DD4">
            <w:pPr>
              <w:rPr>
                <w:b/>
                <w:bCs/>
              </w:rPr>
            </w:pPr>
            <w:r w:rsidRPr="00281DD4">
              <w:rPr>
                <w:b/>
                <w:bCs/>
              </w:rPr>
              <w:t>Term 2</w:t>
            </w:r>
          </w:p>
        </w:tc>
        <w:tc>
          <w:tcPr>
            <w:tcW w:w="0" w:type="auto"/>
            <w:vAlign w:val="center"/>
            <w:hideMark/>
          </w:tcPr>
          <w:p w14:paraId="5BA83D0D" w14:textId="77777777" w:rsidR="00281DD4" w:rsidRPr="00281DD4" w:rsidRDefault="00281DD4" w:rsidP="00281DD4">
            <w:pPr>
              <w:rPr>
                <w:b/>
                <w:bCs/>
              </w:rPr>
            </w:pPr>
            <w:r w:rsidRPr="00281DD4">
              <w:rPr>
                <w:b/>
                <w:bCs/>
              </w:rPr>
              <w:t>Term 3</w:t>
            </w:r>
          </w:p>
        </w:tc>
      </w:tr>
      <w:tr w:rsidR="00281DD4" w:rsidRPr="00281DD4" w14:paraId="7EE92B1C" w14:textId="77777777" w:rsidTr="00281DD4">
        <w:trPr>
          <w:tblCellSpacing w:w="15" w:type="dxa"/>
        </w:trPr>
        <w:tc>
          <w:tcPr>
            <w:tcW w:w="0" w:type="auto"/>
            <w:vAlign w:val="center"/>
            <w:hideMark/>
          </w:tcPr>
          <w:p w14:paraId="51C8BD07" w14:textId="77777777" w:rsidR="00281DD4" w:rsidRPr="00281DD4" w:rsidRDefault="00281DD4" w:rsidP="00281DD4">
            <w:r w:rsidRPr="00281DD4">
              <w:rPr>
                <w:b/>
                <w:bCs/>
              </w:rPr>
              <w:t>History</w:t>
            </w:r>
          </w:p>
        </w:tc>
        <w:tc>
          <w:tcPr>
            <w:tcW w:w="0" w:type="auto"/>
            <w:vAlign w:val="center"/>
            <w:hideMark/>
          </w:tcPr>
          <w:p w14:paraId="1D088485" w14:textId="77777777" w:rsidR="00281DD4" w:rsidRPr="00281DD4" w:rsidRDefault="00281DD4" w:rsidP="00281DD4">
            <w:r w:rsidRPr="00281DD4">
              <w:t>The Industrial Revolution: Social, economic, and political changes.</w:t>
            </w:r>
          </w:p>
        </w:tc>
        <w:tc>
          <w:tcPr>
            <w:tcW w:w="0" w:type="auto"/>
            <w:vAlign w:val="center"/>
            <w:hideMark/>
          </w:tcPr>
          <w:p w14:paraId="6AD0A706" w14:textId="77777777" w:rsidR="00281DD4" w:rsidRPr="00281DD4" w:rsidRDefault="00281DD4" w:rsidP="00281DD4">
            <w:r w:rsidRPr="00281DD4">
              <w:t>The British Empire: Expansion, influence, and legacy.</w:t>
            </w:r>
          </w:p>
        </w:tc>
        <w:tc>
          <w:tcPr>
            <w:tcW w:w="0" w:type="auto"/>
            <w:vAlign w:val="center"/>
            <w:hideMark/>
          </w:tcPr>
          <w:p w14:paraId="61A480AC" w14:textId="77777777" w:rsidR="00281DD4" w:rsidRPr="00281DD4" w:rsidRDefault="00281DD4" w:rsidP="00281DD4">
            <w:r w:rsidRPr="00281DD4">
              <w:t>World War I: Causes, events, and the aftermath.</w:t>
            </w:r>
          </w:p>
        </w:tc>
      </w:tr>
      <w:tr w:rsidR="00281DD4" w:rsidRPr="00281DD4" w14:paraId="5A7418C7" w14:textId="77777777" w:rsidTr="00281DD4">
        <w:trPr>
          <w:tblCellSpacing w:w="15" w:type="dxa"/>
        </w:trPr>
        <w:tc>
          <w:tcPr>
            <w:tcW w:w="0" w:type="auto"/>
            <w:vAlign w:val="center"/>
            <w:hideMark/>
          </w:tcPr>
          <w:p w14:paraId="5227CF33" w14:textId="77777777" w:rsidR="00281DD4" w:rsidRPr="00281DD4" w:rsidRDefault="00281DD4" w:rsidP="00281DD4">
            <w:r w:rsidRPr="00281DD4">
              <w:rPr>
                <w:b/>
                <w:bCs/>
              </w:rPr>
              <w:t>Geography</w:t>
            </w:r>
          </w:p>
        </w:tc>
        <w:tc>
          <w:tcPr>
            <w:tcW w:w="0" w:type="auto"/>
            <w:vAlign w:val="center"/>
            <w:hideMark/>
          </w:tcPr>
          <w:p w14:paraId="5C44C572" w14:textId="77777777" w:rsidR="00281DD4" w:rsidRPr="00281DD4" w:rsidRDefault="00281DD4" w:rsidP="00281DD4">
            <w:r w:rsidRPr="00281DD4">
              <w:t>Globalisation: Understanding trade, economics, and cultural exchange.</w:t>
            </w:r>
          </w:p>
        </w:tc>
        <w:tc>
          <w:tcPr>
            <w:tcW w:w="0" w:type="auto"/>
            <w:vAlign w:val="center"/>
            <w:hideMark/>
          </w:tcPr>
          <w:p w14:paraId="55579229" w14:textId="77777777" w:rsidR="00281DD4" w:rsidRPr="00281DD4" w:rsidRDefault="00281DD4" w:rsidP="00281DD4">
            <w:r w:rsidRPr="00281DD4">
              <w:t>Environmental Issues: Climate change, deforestation, and conservation.</w:t>
            </w:r>
          </w:p>
        </w:tc>
        <w:tc>
          <w:tcPr>
            <w:tcW w:w="0" w:type="auto"/>
            <w:vAlign w:val="center"/>
            <w:hideMark/>
          </w:tcPr>
          <w:p w14:paraId="1B8F1061" w14:textId="77777777" w:rsidR="00281DD4" w:rsidRPr="00281DD4" w:rsidRDefault="00281DD4" w:rsidP="00281DD4">
            <w:r w:rsidRPr="00281DD4">
              <w:t>Development and Global Inequality: Poverty, education, and healthcare.</w:t>
            </w:r>
          </w:p>
        </w:tc>
      </w:tr>
      <w:tr w:rsidR="00281DD4" w:rsidRPr="00281DD4" w14:paraId="77D7123A" w14:textId="77777777" w:rsidTr="00281DD4">
        <w:trPr>
          <w:tblCellSpacing w:w="15" w:type="dxa"/>
        </w:trPr>
        <w:tc>
          <w:tcPr>
            <w:tcW w:w="0" w:type="auto"/>
            <w:vAlign w:val="center"/>
            <w:hideMark/>
          </w:tcPr>
          <w:p w14:paraId="32E76555" w14:textId="77777777" w:rsidR="00281DD4" w:rsidRPr="00281DD4" w:rsidRDefault="00281DD4" w:rsidP="00281DD4">
            <w:r w:rsidRPr="00281DD4">
              <w:rPr>
                <w:b/>
                <w:bCs/>
              </w:rPr>
              <w:t>Religious Studies</w:t>
            </w:r>
          </w:p>
        </w:tc>
        <w:tc>
          <w:tcPr>
            <w:tcW w:w="0" w:type="auto"/>
            <w:vAlign w:val="center"/>
            <w:hideMark/>
          </w:tcPr>
          <w:p w14:paraId="72273BF4" w14:textId="77777777" w:rsidR="00281DD4" w:rsidRPr="00281DD4" w:rsidRDefault="00281DD4" w:rsidP="00281DD4">
            <w:r w:rsidRPr="00281DD4">
              <w:t>The Nature of Belief: Exploring concepts of God, faith, and worship.</w:t>
            </w:r>
          </w:p>
        </w:tc>
        <w:tc>
          <w:tcPr>
            <w:tcW w:w="0" w:type="auto"/>
            <w:vAlign w:val="center"/>
            <w:hideMark/>
          </w:tcPr>
          <w:p w14:paraId="6633E3D1" w14:textId="77777777" w:rsidR="00281DD4" w:rsidRPr="00281DD4" w:rsidRDefault="00281DD4" w:rsidP="00281DD4">
            <w:r w:rsidRPr="00281DD4">
              <w:t>Ethical Issues in Religion: Euthanasia, abortion, and moral dilemmas.</w:t>
            </w:r>
          </w:p>
        </w:tc>
        <w:tc>
          <w:tcPr>
            <w:tcW w:w="0" w:type="auto"/>
            <w:vAlign w:val="center"/>
            <w:hideMark/>
          </w:tcPr>
          <w:p w14:paraId="6FB7C395" w14:textId="77777777" w:rsidR="00281DD4" w:rsidRPr="00281DD4" w:rsidRDefault="00281DD4" w:rsidP="00281DD4">
            <w:r w:rsidRPr="00281DD4">
              <w:t>Religion in Society: Secularism, pluralism, and religious conflict.</w:t>
            </w:r>
          </w:p>
        </w:tc>
      </w:tr>
      <w:tr w:rsidR="00281DD4" w:rsidRPr="00281DD4" w14:paraId="21A800FC" w14:textId="77777777" w:rsidTr="00281DD4">
        <w:trPr>
          <w:tblCellSpacing w:w="15" w:type="dxa"/>
        </w:trPr>
        <w:tc>
          <w:tcPr>
            <w:tcW w:w="0" w:type="auto"/>
            <w:vAlign w:val="center"/>
            <w:hideMark/>
          </w:tcPr>
          <w:p w14:paraId="10E338E1" w14:textId="77777777" w:rsidR="00281DD4" w:rsidRPr="00281DD4" w:rsidRDefault="00281DD4" w:rsidP="00281DD4">
            <w:r w:rsidRPr="00281DD4">
              <w:rPr>
                <w:b/>
                <w:bCs/>
              </w:rPr>
              <w:t>Sociology</w:t>
            </w:r>
          </w:p>
        </w:tc>
        <w:tc>
          <w:tcPr>
            <w:tcW w:w="0" w:type="auto"/>
            <w:vAlign w:val="center"/>
            <w:hideMark/>
          </w:tcPr>
          <w:p w14:paraId="7809C250" w14:textId="77777777" w:rsidR="00281DD4" w:rsidRPr="00281DD4" w:rsidRDefault="00281DD4" w:rsidP="00281DD4">
            <w:r w:rsidRPr="00281DD4">
              <w:t>Theories of Society: Functionalism, Marxism, and Feminism.</w:t>
            </w:r>
          </w:p>
        </w:tc>
        <w:tc>
          <w:tcPr>
            <w:tcW w:w="0" w:type="auto"/>
            <w:vAlign w:val="center"/>
            <w:hideMark/>
          </w:tcPr>
          <w:p w14:paraId="29706835" w14:textId="77777777" w:rsidR="00281DD4" w:rsidRPr="00281DD4" w:rsidRDefault="00281DD4" w:rsidP="00281DD4">
            <w:r w:rsidRPr="00281DD4">
              <w:t>Social Institutions: Education, family, and the role of religion in society.</w:t>
            </w:r>
          </w:p>
        </w:tc>
        <w:tc>
          <w:tcPr>
            <w:tcW w:w="0" w:type="auto"/>
            <w:vAlign w:val="center"/>
            <w:hideMark/>
          </w:tcPr>
          <w:p w14:paraId="585A7785" w14:textId="77777777" w:rsidR="00281DD4" w:rsidRPr="00281DD4" w:rsidRDefault="00281DD4" w:rsidP="00281DD4">
            <w:r w:rsidRPr="00281DD4">
              <w:t>Social Inequality: Class, race, gender, and ethnicity.</w:t>
            </w:r>
          </w:p>
        </w:tc>
      </w:tr>
      <w:tr w:rsidR="00281DD4" w:rsidRPr="00281DD4" w14:paraId="01D58CA0" w14:textId="77777777" w:rsidTr="00281DD4">
        <w:trPr>
          <w:tblCellSpacing w:w="15" w:type="dxa"/>
        </w:trPr>
        <w:tc>
          <w:tcPr>
            <w:tcW w:w="0" w:type="auto"/>
            <w:vAlign w:val="center"/>
            <w:hideMark/>
          </w:tcPr>
          <w:p w14:paraId="453A8AF4" w14:textId="77777777" w:rsidR="00281DD4" w:rsidRPr="00281DD4" w:rsidRDefault="00281DD4" w:rsidP="00281DD4">
            <w:r w:rsidRPr="00281DD4">
              <w:rPr>
                <w:b/>
                <w:bCs/>
              </w:rPr>
              <w:t>Citizenship</w:t>
            </w:r>
          </w:p>
        </w:tc>
        <w:tc>
          <w:tcPr>
            <w:tcW w:w="0" w:type="auto"/>
            <w:vAlign w:val="center"/>
            <w:hideMark/>
          </w:tcPr>
          <w:p w14:paraId="71F19073" w14:textId="77777777" w:rsidR="00281DD4" w:rsidRPr="00281DD4" w:rsidRDefault="00281DD4" w:rsidP="00281DD4">
            <w:r w:rsidRPr="00281DD4">
              <w:t>Democracy and Participation: The role of voting, political parties, and pressure groups.</w:t>
            </w:r>
          </w:p>
        </w:tc>
        <w:tc>
          <w:tcPr>
            <w:tcW w:w="0" w:type="auto"/>
            <w:vAlign w:val="center"/>
            <w:hideMark/>
          </w:tcPr>
          <w:p w14:paraId="5B3F7580" w14:textId="77777777" w:rsidR="00281DD4" w:rsidRPr="00281DD4" w:rsidRDefault="00281DD4" w:rsidP="00281DD4">
            <w:r w:rsidRPr="00281DD4">
              <w:t>Rights and Responsibilities: Laws, human rights, and the justice system.</w:t>
            </w:r>
          </w:p>
        </w:tc>
        <w:tc>
          <w:tcPr>
            <w:tcW w:w="0" w:type="auto"/>
            <w:vAlign w:val="center"/>
            <w:hideMark/>
          </w:tcPr>
          <w:p w14:paraId="2C8B94BB" w14:textId="77777777" w:rsidR="00281DD4" w:rsidRPr="00281DD4" w:rsidRDefault="00281DD4" w:rsidP="00281DD4">
            <w:r w:rsidRPr="00281DD4">
              <w:t>Global Citizenship: Exploring immigration, refugees, and international relations.</w:t>
            </w:r>
          </w:p>
        </w:tc>
      </w:tr>
    </w:tbl>
    <w:p w14:paraId="78807C8F" w14:textId="77777777" w:rsidR="00281DD4" w:rsidRPr="00281DD4" w:rsidRDefault="00281DD4" w:rsidP="00281DD4">
      <w:r w:rsidRPr="00281DD4">
        <w:pict w14:anchorId="3ACFDEAF">
          <v:rect id="_x0000_i1080" style="width:0;height:1.5pt" o:hralign="center" o:hrstd="t" o:hr="t" fillcolor="#a0a0a0" stroked="f"/>
        </w:pict>
      </w:r>
    </w:p>
    <w:p w14:paraId="7437811F" w14:textId="77777777" w:rsidR="00281DD4" w:rsidRPr="00281DD4" w:rsidRDefault="00281DD4" w:rsidP="00281DD4">
      <w:pPr>
        <w:rPr>
          <w:b/>
          <w:bCs/>
        </w:rPr>
      </w:pPr>
      <w:r w:rsidRPr="00281DD4">
        <w:rPr>
          <w:b/>
          <w:bCs/>
        </w:rPr>
        <w:t>Year 11</w:t>
      </w:r>
    </w:p>
    <w:p w14:paraId="106166E5" w14:textId="77777777" w:rsidR="00281DD4" w:rsidRPr="00281DD4" w:rsidRDefault="00281DD4" w:rsidP="00281DD4">
      <w:r w:rsidRPr="00281DD4">
        <w:t xml:space="preserve">Focus: </w:t>
      </w:r>
      <w:r w:rsidRPr="00281DD4">
        <w:rPr>
          <w:b/>
          <w:bCs/>
        </w:rPr>
        <w:t>Contemporary Issues, Social Justice, and Global Concerns</w:t>
      </w:r>
      <w:r w:rsidRPr="00281DD4">
        <w:t xml:space="preserve"> Key areas: Modern social movements, the impact of technology, human rights, and conflict resolution.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7"/>
        <w:gridCol w:w="2356"/>
        <w:gridCol w:w="2583"/>
        <w:gridCol w:w="2760"/>
      </w:tblGrid>
      <w:tr w:rsidR="00281DD4" w:rsidRPr="00281DD4" w14:paraId="7AF3CAF8" w14:textId="77777777" w:rsidTr="00281DD4">
        <w:trPr>
          <w:tblHeader/>
          <w:tblCellSpacing w:w="15" w:type="dxa"/>
        </w:trPr>
        <w:tc>
          <w:tcPr>
            <w:tcW w:w="0" w:type="auto"/>
            <w:vAlign w:val="center"/>
            <w:hideMark/>
          </w:tcPr>
          <w:p w14:paraId="03B51093" w14:textId="77777777" w:rsidR="00281DD4" w:rsidRPr="00281DD4" w:rsidRDefault="00281DD4" w:rsidP="00281DD4">
            <w:pPr>
              <w:rPr>
                <w:b/>
                <w:bCs/>
              </w:rPr>
            </w:pPr>
            <w:r w:rsidRPr="00281DD4">
              <w:rPr>
                <w:b/>
                <w:bCs/>
              </w:rPr>
              <w:lastRenderedPageBreak/>
              <w:t>Subject</w:t>
            </w:r>
          </w:p>
        </w:tc>
        <w:tc>
          <w:tcPr>
            <w:tcW w:w="0" w:type="auto"/>
            <w:vAlign w:val="center"/>
            <w:hideMark/>
          </w:tcPr>
          <w:p w14:paraId="54497F6A" w14:textId="77777777" w:rsidR="00281DD4" w:rsidRPr="00281DD4" w:rsidRDefault="00281DD4" w:rsidP="00281DD4">
            <w:pPr>
              <w:rPr>
                <w:b/>
                <w:bCs/>
              </w:rPr>
            </w:pPr>
            <w:r w:rsidRPr="00281DD4">
              <w:rPr>
                <w:b/>
                <w:bCs/>
              </w:rPr>
              <w:t>Term 1</w:t>
            </w:r>
          </w:p>
        </w:tc>
        <w:tc>
          <w:tcPr>
            <w:tcW w:w="0" w:type="auto"/>
            <w:vAlign w:val="center"/>
            <w:hideMark/>
          </w:tcPr>
          <w:p w14:paraId="22A9DF33" w14:textId="77777777" w:rsidR="00281DD4" w:rsidRPr="00281DD4" w:rsidRDefault="00281DD4" w:rsidP="00281DD4">
            <w:pPr>
              <w:rPr>
                <w:b/>
                <w:bCs/>
              </w:rPr>
            </w:pPr>
            <w:r w:rsidRPr="00281DD4">
              <w:rPr>
                <w:b/>
                <w:bCs/>
              </w:rPr>
              <w:t>Term 2</w:t>
            </w:r>
          </w:p>
        </w:tc>
        <w:tc>
          <w:tcPr>
            <w:tcW w:w="0" w:type="auto"/>
            <w:vAlign w:val="center"/>
            <w:hideMark/>
          </w:tcPr>
          <w:p w14:paraId="69E46B43" w14:textId="77777777" w:rsidR="00281DD4" w:rsidRPr="00281DD4" w:rsidRDefault="00281DD4" w:rsidP="00281DD4">
            <w:pPr>
              <w:rPr>
                <w:b/>
                <w:bCs/>
              </w:rPr>
            </w:pPr>
            <w:r w:rsidRPr="00281DD4">
              <w:rPr>
                <w:b/>
                <w:bCs/>
              </w:rPr>
              <w:t>Term 3</w:t>
            </w:r>
          </w:p>
        </w:tc>
      </w:tr>
      <w:tr w:rsidR="00281DD4" w:rsidRPr="00281DD4" w14:paraId="6A0BA728" w14:textId="77777777" w:rsidTr="00281DD4">
        <w:trPr>
          <w:tblCellSpacing w:w="15" w:type="dxa"/>
        </w:trPr>
        <w:tc>
          <w:tcPr>
            <w:tcW w:w="0" w:type="auto"/>
            <w:vAlign w:val="center"/>
            <w:hideMark/>
          </w:tcPr>
          <w:p w14:paraId="75BE7FEE" w14:textId="77777777" w:rsidR="00281DD4" w:rsidRPr="00281DD4" w:rsidRDefault="00281DD4" w:rsidP="00281DD4">
            <w:r w:rsidRPr="00281DD4">
              <w:rPr>
                <w:b/>
                <w:bCs/>
              </w:rPr>
              <w:t>History</w:t>
            </w:r>
          </w:p>
        </w:tc>
        <w:tc>
          <w:tcPr>
            <w:tcW w:w="0" w:type="auto"/>
            <w:vAlign w:val="center"/>
            <w:hideMark/>
          </w:tcPr>
          <w:p w14:paraId="283EC6C6" w14:textId="77777777" w:rsidR="00281DD4" w:rsidRPr="00281DD4" w:rsidRDefault="00281DD4" w:rsidP="00281DD4">
            <w:r w:rsidRPr="00281DD4">
              <w:t>World War II: Causes, major events, and outcomes.</w:t>
            </w:r>
          </w:p>
        </w:tc>
        <w:tc>
          <w:tcPr>
            <w:tcW w:w="0" w:type="auto"/>
            <w:vAlign w:val="center"/>
            <w:hideMark/>
          </w:tcPr>
          <w:p w14:paraId="0B5C5068" w14:textId="77777777" w:rsidR="00281DD4" w:rsidRPr="00281DD4" w:rsidRDefault="00281DD4" w:rsidP="00281DD4">
            <w:r w:rsidRPr="00281DD4">
              <w:t>The Cold War: Ideologies, key events, and tensions.</w:t>
            </w:r>
          </w:p>
        </w:tc>
        <w:tc>
          <w:tcPr>
            <w:tcW w:w="0" w:type="auto"/>
            <w:vAlign w:val="center"/>
            <w:hideMark/>
          </w:tcPr>
          <w:p w14:paraId="6F855B47" w14:textId="77777777" w:rsidR="00281DD4" w:rsidRPr="00281DD4" w:rsidRDefault="00281DD4" w:rsidP="00281DD4">
            <w:r w:rsidRPr="00281DD4">
              <w:t>The Impact of the 20th Century: Decolonization and modern conflicts.</w:t>
            </w:r>
          </w:p>
        </w:tc>
      </w:tr>
      <w:tr w:rsidR="00281DD4" w:rsidRPr="00281DD4" w14:paraId="61797B61" w14:textId="77777777" w:rsidTr="00281DD4">
        <w:trPr>
          <w:tblCellSpacing w:w="15" w:type="dxa"/>
        </w:trPr>
        <w:tc>
          <w:tcPr>
            <w:tcW w:w="0" w:type="auto"/>
            <w:vAlign w:val="center"/>
            <w:hideMark/>
          </w:tcPr>
          <w:p w14:paraId="5C1886D1" w14:textId="77777777" w:rsidR="00281DD4" w:rsidRPr="00281DD4" w:rsidRDefault="00281DD4" w:rsidP="00281DD4">
            <w:r w:rsidRPr="00281DD4">
              <w:rPr>
                <w:b/>
                <w:bCs/>
              </w:rPr>
              <w:t>Geography</w:t>
            </w:r>
          </w:p>
        </w:tc>
        <w:tc>
          <w:tcPr>
            <w:tcW w:w="0" w:type="auto"/>
            <w:vAlign w:val="center"/>
            <w:hideMark/>
          </w:tcPr>
          <w:p w14:paraId="33F8DF3C" w14:textId="77777777" w:rsidR="00281DD4" w:rsidRPr="00281DD4" w:rsidRDefault="00281DD4" w:rsidP="00281DD4">
            <w:r w:rsidRPr="00281DD4">
              <w:t>Natural Hazards: Earthquakes, volcanoes, and their social impacts.</w:t>
            </w:r>
          </w:p>
        </w:tc>
        <w:tc>
          <w:tcPr>
            <w:tcW w:w="0" w:type="auto"/>
            <w:vAlign w:val="center"/>
            <w:hideMark/>
          </w:tcPr>
          <w:p w14:paraId="6D98DC6F" w14:textId="77777777" w:rsidR="00281DD4" w:rsidRPr="00281DD4" w:rsidRDefault="00281DD4" w:rsidP="00281DD4">
            <w:r w:rsidRPr="00281DD4">
              <w:t>Urbanization: Understanding cities, development, and migration.</w:t>
            </w:r>
          </w:p>
        </w:tc>
        <w:tc>
          <w:tcPr>
            <w:tcW w:w="0" w:type="auto"/>
            <w:vAlign w:val="center"/>
            <w:hideMark/>
          </w:tcPr>
          <w:p w14:paraId="1C4D6DC9" w14:textId="77777777" w:rsidR="00281DD4" w:rsidRPr="00281DD4" w:rsidRDefault="00281DD4" w:rsidP="00281DD4">
            <w:r w:rsidRPr="00281DD4">
              <w:t>Sustainable Development: Global challenges and solutions.</w:t>
            </w:r>
          </w:p>
        </w:tc>
      </w:tr>
      <w:tr w:rsidR="00281DD4" w:rsidRPr="00281DD4" w14:paraId="09B725BF" w14:textId="77777777" w:rsidTr="00281DD4">
        <w:trPr>
          <w:tblCellSpacing w:w="15" w:type="dxa"/>
        </w:trPr>
        <w:tc>
          <w:tcPr>
            <w:tcW w:w="0" w:type="auto"/>
            <w:vAlign w:val="center"/>
            <w:hideMark/>
          </w:tcPr>
          <w:p w14:paraId="0C7F1D65" w14:textId="77777777" w:rsidR="00281DD4" w:rsidRPr="00281DD4" w:rsidRDefault="00281DD4" w:rsidP="00281DD4">
            <w:r w:rsidRPr="00281DD4">
              <w:rPr>
                <w:b/>
                <w:bCs/>
              </w:rPr>
              <w:t>Religious Studies</w:t>
            </w:r>
          </w:p>
        </w:tc>
        <w:tc>
          <w:tcPr>
            <w:tcW w:w="0" w:type="auto"/>
            <w:vAlign w:val="center"/>
            <w:hideMark/>
          </w:tcPr>
          <w:p w14:paraId="0397676A" w14:textId="77777777" w:rsidR="00281DD4" w:rsidRPr="00281DD4" w:rsidRDefault="00281DD4" w:rsidP="00281DD4">
            <w:r w:rsidRPr="00281DD4">
              <w:t>The Concept of Good and Evil: Moral choices and free will.</w:t>
            </w:r>
          </w:p>
        </w:tc>
        <w:tc>
          <w:tcPr>
            <w:tcW w:w="0" w:type="auto"/>
            <w:vAlign w:val="center"/>
            <w:hideMark/>
          </w:tcPr>
          <w:p w14:paraId="6266F811" w14:textId="77777777" w:rsidR="00281DD4" w:rsidRPr="00281DD4" w:rsidRDefault="00281DD4" w:rsidP="00281DD4">
            <w:r w:rsidRPr="00281DD4">
              <w:t>Religion and Conflict: Historical and contemporary examples.</w:t>
            </w:r>
          </w:p>
        </w:tc>
        <w:tc>
          <w:tcPr>
            <w:tcW w:w="0" w:type="auto"/>
            <w:vAlign w:val="center"/>
            <w:hideMark/>
          </w:tcPr>
          <w:p w14:paraId="2347849C" w14:textId="77777777" w:rsidR="00281DD4" w:rsidRPr="00281DD4" w:rsidRDefault="00281DD4" w:rsidP="00281DD4">
            <w:r w:rsidRPr="00281DD4">
              <w:t>Religion and the Future: The role of religion in a secular world.</w:t>
            </w:r>
          </w:p>
        </w:tc>
      </w:tr>
      <w:tr w:rsidR="00281DD4" w:rsidRPr="00281DD4" w14:paraId="2B67A43B" w14:textId="77777777" w:rsidTr="00281DD4">
        <w:trPr>
          <w:tblCellSpacing w:w="15" w:type="dxa"/>
        </w:trPr>
        <w:tc>
          <w:tcPr>
            <w:tcW w:w="0" w:type="auto"/>
            <w:vAlign w:val="center"/>
            <w:hideMark/>
          </w:tcPr>
          <w:p w14:paraId="522FD864" w14:textId="77777777" w:rsidR="00281DD4" w:rsidRPr="00281DD4" w:rsidRDefault="00281DD4" w:rsidP="00281DD4">
            <w:r w:rsidRPr="00281DD4">
              <w:rPr>
                <w:b/>
                <w:bCs/>
              </w:rPr>
              <w:t>Sociology</w:t>
            </w:r>
          </w:p>
        </w:tc>
        <w:tc>
          <w:tcPr>
            <w:tcW w:w="0" w:type="auto"/>
            <w:vAlign w:val="center"/>
            <w:hideMark/>
          </w:tcPr>
          <w:p w14:paraId="108D6386" w14:textId="77777777" w:rsidR="00281DD4" w:rsidRPr="00281DD4" w:rsidRDefault="00281DD4" w:rsidP="00281DD4">
            <w:r w:rsidRPr="00281DD4">
              <w:t>Crime and Deviance: Theories of crime, policing, and punishment.</w:t>
            </w:r>
          </w:p>
        </w:tc>
        <w:tc>
          <w:tcPr>
            <w:tcW w:w="0" w:type="auto"/>
            <w:vAlign w:val="center"/>
            <w:hideMark/>
          </w:tcPr>
          <w:p w14:paraId="1B2FD470" w14:textId="77777777" w:rsidR="00281DD4" w:rsidRPr="00281DD4" w:rsidRDefault="00281DD4" w:rsidP="00281DD4">
            <w:r w:rsidRPr="00281DD4">
              <w:t>Social Change: The impact of media, technology, and globalization.</w:t>
            </w:r>
          </w:p>
        </w:tc>
        <w:tc>
          <w:tcPr>
            <w:tcW w:w="0" w:type="auto"/>
            <w:vAlign w:val="center"/>
            <w:hideMark/>
          </w:tcPr>
          <w:p w14:paraId="14F58E7A" w14:textId="77777777" w:rsidR="00281DD4" w:rsidRPr="00281DD4" w:rsidRDefault="00281DD4" w:rsidP="00281DD4">
            <w:r w:rsidRPr="00281DD4">
              <w:t>Global Inequality and Human Rights: Examining social justice movements.</w:t>
            </w:r>
          </w:p>
        </w:tc>
      </w:tr>
      <w:tr w:rsidR="00281DD4" w:rsidRPr="00281DD4" w14:paraId="123C09ED" w14:textId="77777777" w:rsidTr="00281DD4">
        <w:trPr>
          <w:tblCellSpacing w:w="15" w:type="dxa"/>
        </w:trPr>
        <w:tc>
          <w:tcPr>
            <w:tcW w:w="0" w:type="auto"/>
            <w:vAlign w:val="center"/>
            <w:hideMark/>
          </w:tcPr>
          <w:p w14:paraId="421430F8" w14:textId="77777777" w:rsidR="00281DD4" w:rsidRPr="00281DD4" w:rsidRDefault="00281DD4" w:rsidP="00281DD4">
            <w:r w:rsidRPr="00281DD4">
              <w:rPr>
                <w:b/>
                <w:bCs/>
              </w:rPr>
              <w:t>Citizenship</w:t>
            </w:r>
          </w:p>
        </w:tc>
        <w:tc>
          <w:tcPr>
            <w:tcW w:w="0" w:type="auto"/>
            <w:vAlign w:val="center"/>
            <w:hideMark/>
          </w:tcPr>
          <w:p w14:paraId="1BA76327" w14:textId="77777777" w:rsidR="00281DD4" w:rsidRPr="00281DD4" w:rsidRDefault="00281DD4" w:rsidP="00281DD4">
            <w:r w:rsidRPr="00281DD4">
              <w:t>Global Issues: War, poverty, and international aid.</w:t>
            </w:r>
          </w:p>
        </w:tc>
        <w:tc>
          <w:tcPr>
            <w:tcW w:w="0" w:type="auto"/>
            <w:vAlign w:val="center"/>
            <w:hideMark/>
          </w:tcPr>
          <w:p w14:paraId="7F938676" w14:textId="77777777" w:rsidR="00281DD4" w:rsidRPr="00281DD4" w:rsidRDefault="00281DD4" w:rsidP="00281DD4">
            <w:r w:rsidRPr="00281DD4">
              <w:t>Ethical Issues in Society: Technology, the environment, and social media.</w:t>
            </w:r>
          </w:p>
        </w:tc>
        <w:tc>
          <w:tcPr>
            <w:tcW w:w="0" w:type="auto"/>
            <w:vAlign w:val="center"/>
            <w:hideMark/>
          </w:tcPr>
          <w:p w14:paraId="599A5F04" w14:textId="77777777" w:rsidR="00281DD4" w:rsidRPr="00281DD4" w:rsidRDefault="00281DD4" w:rsidP="00281DD4">
            <w:r w:rsidRPr="00281DD4">
              <w:t>Future Citizenship: Responsibilities, sustainability, and activism.</w:t>
            </w:r>
          </w:p>
        </w:tc>
      </w:tr>
    </w:tbl>
    <w:p w14:paraId="24558B09" w14:textId="77777777" w:rsidR="00281DD4" w:rsidRPr="00281DD4" w:rsidRDefault="00281DD4" w:rsidP="00281DD4">
      <w:r w:rsidRPr="00281DD4">
        <w:pict w14:anchorId="539EA4BB">
          <v:rect id="_x0000_i1081" style="width:0;height:1.5pt" o:hralign="center" o:hrstd="t" o:hr="t" fillcolor="#a0a0a0" stroked="f"/>
        </w:pict>
      </w:r>
    </w:p>
    <w:p w14:paraId="00C3AC1E" w14:textId="77777777" w:rsidR="00281DD4" w:rsidRPr="00281DD4" w:rsidRDefault="00281DD4" w:rsidP="00281DD4">
      <w:pPr>
        <w:rPr>
          <w:b/>
          <w:bCs/>
          <w:u w:val="single"/>
        </w:rPr>
      </w:pPr>
      <w:r w:rsidRPr="00281DD4">
        <w:rPr>
          <w:b/>
          <w:bCs/>
          <w:u w:val="single"/>
        </w:rPr>
        <w:t>Assessment Methods</w:t>
      </w:r>
    </w:p>
    <w:p w14:paraId="6DAEB830" w14:textId="77777777" w:rsidR="00281DD4" w:rsidRPr="00281DD4" w:rsidRDefault="00281DD4" w:rsidP="00281DD4">
      <w:pPr>
        <w:rPr>
          <w:b/>
          <w:bCs/>
        </w:rPr>
      </w:pPr>
      <w:r w:rsidRPr="00281DD4">
        <w:rPr>
          <w:b/>
          <w:bCs/>
        </w:rPr>
        <w:t>Formative Assessments</w:t>
      </w:r>
    </w:p>
    <w:p w14:paraId="62DCF99B" w14:textId="77777777" w:rsidR="00281DD4" w:rsidRPr="00281DD4" w:rsidRDefault="00281DD4" w:rsidP="00281DD4">
      <w:pPr>
        <w:numPr>
          <w:ilvl w:val="0"/>
          <w:numId w:val="1"/>
        </w:numPr>
      </w:pPr>
      <w:r w:rsidRPr="00281DD4">
        <w:rPr>
          <w:b/>
          <w:bCs/>
        </w:rPr>
        <w:t>Quizzes</w:t>
      </w:r>
      <w:r w:rsidRPr="00281DD4">
        <w:t xml:space="preserve"> on key terms, historical events, and case studies.</w:t>
      </w:r>
    </w:p>
    <w:p w14:paraId="5260918A" w14:textId="77777777" w:rsidR="00281DD4" w:rsidRPr="00281DD4" w:rsidRDefault="00281DD4" w:rsidP="00281DD4">
      <w:pPr>
        <w:numPr>
          <w:ilvl w:val="0"/>
          <w:numId w:val="1"/>
        </w:numPr>
      </w:pPr>
      <w:r w:rsidRPr="00281DD4">
        <w:rPr>
          <w:b/>
          <w:bCs/>
        </w:rPr>
        <w:t>Classroom activities</w:t>
      </w:r>
      <w:r w:rsidRPr="00281DD4">
        <w:t xml:space="preserve"> such as group discussions, role-plays, debates, and peer feedback.</w:t>
      </w:r>
    </w:p>
    <w:p w14:paraId="5DBC39FE" w14:textId="77777777" w:rsidR="00281DD4" w:rsidRPr="00281DD4" w:rsidRDefault="00281DD4" w:rsidP="00281DD4">
      <w:pPr>
        <w:numPr>
          <w:ilvl w:val="0"/>
          <w:numId w:val="1"/>
        </w:numPr>
      </w:pPr>
      <w:r w:rsidRPr="00281DD4">
        <w:rPr>
          <w:b/>
          <w:bCs/>
        </w:rPr>
        <w:t>Homework</w:t>
      </w:r>
      <w:r w:rsidRPr="00281DD4">
        <w:t xml:space="preserve"> including research tasks, essays, and case study analyses.</w:t>
      </w:r>
    </w:p>
    <w:p w14:paraId="19099D77" w14:textId="77777777" w:rsidR="00281DD4" w:rsidRPr="00281DD4" w:rsidRDefault="00281DD4" w:rsidP="00281DD4">
      <w:pPr>
        <w:numPr>
          <w:ilvl w:val="0"/>
          <w:numId w:val="1"/>
        </w:numPr>
      </w:pPr>
      <w:r w:rsidRPr="00281DD4">
        <w:rPr>
          <w:b/>
          <w:bCs/>
        </w:rPr>
        <w:t>Project-based assessments</w:t>
      </w:r>
      <w:r w:rsidRPr="00281DD4">
        <w:t>, including group work and individual investigations into contemporary social issues.</w:t>
      </w:r>
    </w:p>
    <w:p w14:paraId="20EAB00E" w14:textId="77777777" w:rsidR="00281DD4" w:rsidRPr="00281DD4" w:rsidRDefault="00281DD4" w:rsidP="00281DD4">
      <w:pPr>
        <w:rPr>
          <w:b/>
          <w:bCs/>
        </w:rPr>
      </w:pPr>
      <w:r w:rsidRPr="00281DD4">
        <w:rPr>
          <w:b/>
          <w:bCs/>
        </w:rPr>
        <w:t>Summative Assessments</w:t>
      </w:r>
    </w:p>
    <w:p w14:paraId="6670CA0C" w14:textId="77777777" w:rsidR="00281DD4" w:rsidRPr="00281DD4" w:rsidRDefault="00281DD4" w:rsidP="00281DD4">
      <w:pPr>
        <w:numPr>
          <w:ilvl w:val="0"/>
          <w:numId w:val="2"/>
        </w:numPr>
      </w:pPr>
      <w:r w:rsidRPr="00281DD4">
        <w:rPr>
          <w:b/>
          <w:bCs/>
        </w:rPr>
        <w:t>Mock Exams</w:t>
      </w:r>
      <w:r w:rsidRPr="00281DD4">
        <w:t xml:space="preserve"> at the end of each term to prepare for GCSE exams.</w:t>
      </w:r>
    </w:p>
    <w:p w14:paraId="10041AB5" w14:textId="77777777" w:rsidR="00281DD4" w:rsidRPr="00281DD4" w:rsidRDefault="00281DD4" w:rsidP="00281DD4">
      <w:pPr>
        <w:numPr>
          <w:ilvl w:val="0"/>
          <w:numId w:val="2"/>
        </w:numPr>
      </w:pPr>
      <w:r w:rsidRPr="00281DD4">
        <w:rPr>
          <w:b/>
          <w:bCs/>
        </w:rPr>
        <w:t>End-of-topic tests</w:t>
      </w:r>
      <w:r w:rsidRPr="00281DD4">
        <w:t xml:space="preserve"> to assess knowledge retention and application.</w:t>
      </w:r>
    </w:p>
    <w:p w14:paraId="08815E42" w14:textId="77777777" w:rsidR="00281DD4" w:rsidRPr="00281DD4" w:rsidRDefault="00281DD4" w:rsidP="00281DD4">
      <w:pPr>
        <w:numPr>
          <w:ilvl w:val="0"/>
          <w:numId w:val="2"/>
        </w:numPr>
      </w:pPr>
      <w:r w:rsidRPr="00281DD4">
        <w:rPr>
          <w:b/>
          <w:bCs/>
        </w:rPr>
        <w:t>GCSE Coursework</w:t>
      </w:r>
      <w:r w:rsidRPr="00281DD4">
        <w:t xml:space="preserve"> (if applicable in some subjects, such as Geography or Citizenship).</w:t>
      </w:r>
    </w:p>
    <w:p w14:paraId="6609CEE9" w14:textId="77777777" w:rsidR="00281DD4" w:rsidRPr="00281DD4" w:rsidRDefault="00281DD4" w:rsidP="00281DD4">
      <w:pPr>
        <w:numPr>
          <w:ilvl w:val="0"/>
          <w:numId w:val="2"/>
        </w:numPr>
      </w:pPr>
      <w:r w:rsidRPr="00281DD4">
        <w:rPr>
          <w:b/>
          <w:bCs/>
        </w:rPr>
        <w:t>Essays</w:t>
      </w:r>
      <w:r w:rsidRPr="00281DD4">
        <w:t xml:space="preserve"> and extended responses for History, Sociology, and Religious Studies.</w:t>
      </w:r>
    </w:p>
    <w:p w14:paraId="21539EAF" w14:textId="77777777" w:rsidR="00281DD4" w:rsidRPr="00281DD4" w:rsidRDefault="00281DD4" w:rsidP="00281DD4">
      <w:pPr>
        <w:rPr>
          <w:b/>
          <w:bCs/>
        </w:rPr>
      </w:pPr>
      <w:r w:rsidRPr="00281DD4">
        <w:rPr>
          <w:b/>
          <w:bCs/>
        </w:rPr>
        <w:t>Examinations</w:t>
      </w:r>
    </w:p>
    <w:p w14:paraId="1FFB517B" w14:textId="77777777" w:rsidR="00281DD4" w:rsidRPr="00281DD4" w:rsidRDefault="00281DD4" w:rsidP="00281DD4">
      <w:pPr>
        <w:numPr>
          <w:ilvl w:val="0"/>
          <w:numId w:val="3"/>
        </w:numPr>
      </w:pPr>
      <w:r w:rsidRPr="00281DD4">
        <w:t xml:space="preserve">End-of-year exams for </w:t>
      </w:r>
      <w:r w:rsidRPr="00281DD4">
        <w:rPr>
          <w:b/>
          <w:bCs/>
        </w:rPr>
        <w:t>History, Geography, Sociology, Religious Studies, and Citizenship</w:t>
      </w:r>
      <w:r w:rsidRPr="00281DD4">
        <w:t>, following the GCSE specification guidelines.</w:t>
      </w:r>
    </w:p>
    <w:p w14:paraId="07718E1D" w14:textId="77777777" w:rsidR="00281DD4" w:rsidRPr="00281DD4" w:rsidRDefault="00281DD4" w:rsidP="00281DD4">
      <w:pPr>
        <w:numPr>
          <w:ilvl w:val="0"/>
          <w:numId w:val="3"/>
        </w:numPr>
      </w:pPr>
      <w:r w:rsidRPr="00281DD4">
        <w:lastRenderedPageBreak/>
        <w:t>Focus on essay writing, case study analysis, and evaluating different viewpoints.</w:t>
      </w:r>
    </w:p>
    <w:p w14:paraId="2A65AB61" w14:textId="77777777" w:rsidR="00281DD4" w:rsidRPr="00281DD4" w:rsidRDefault="00281DD4" w:rsidP="00281DD4">
      <w:r w:rsidRPr="00281DD4">
        <w:pict w14:anchorId="08228CE1">
          <v:rect id="_x0000_i1082" style="width:0;height:1.5pt" o:hralign="center" o:hrstd="t" o:hr="t" fillcolor="#a0a0a0" stroked="f"/>
        </w:pict>
      </w:r>
    </w:p>
    <w:p w14:paraId="196C6E99" w14:textId="77777777" w:rsidR="00281DD4" w:rsidRPr="00281DD4" w:rsidRDefault="00281DD4" w:rsidP="00281DD4">
      <w:pPr>
        <w:rPr>
          <w:b/>
          <w:bCs/>
          <w:u w:val="single"/>
        </w:rPr>
      </w:pPr>
      <w:r w:rsidRPr="00281DD4">
        <w:rPr>
          <w:b/>
          <w:bCs/>
          <w:u w:val="single"/>
        </w:rPr>
        <w:t>Key Skills Developed</w:t>
      </w:r>
    </w:p>
    <w:p w14:paraId="6FDBAC8F" w14:textId="223211A2" w:rsidR="00281DD4" w:rsidRPr="00281DD4" w:rsidRDefault="00281DD4" w:rsidP="00281DD4">
      <w:pPr>
        <w:numPr>
          <w:ilvl w:val="0"/>
          <w:numId w:val="4"/>
        </w:numPr>
      </w:pPr>
      <w:r w:rsidRPr="00281DD4">
        <w:rPr>
          <w:b/>
          <w:bCs/>
        </w:rPr>
        <w:t>Critical Thinking</w:t>
      </w:r>
      <w:r w:rsidRPr="00281DD4">
        <w:t xml:space="preserve">: Students will develop their ability to </w:t>
      </w:r>
      <w:r w:rsidRPr="00281DD4">
        <w:t>analyse</w:t>
      </w:r>
      <w:r w:rsidRPr="00281DD4">
        <w:t>, critique, and evaluate different perspectives on historical events, social issues, and contemporary concerns.</w:t>
      </w:r>
    </w:p>
    <w:p w14:paraId="5977E701" w14:textId="77777777" w:rsidR="00281DD4" w:rsidRPr="00281DD4" w:rsidRDefault="00281DD4" w:rsidP="00281DD4">
      <w:pPr>
        <w:numPr>
          <w:ilvl w:val="0"/>
          <w:numId w:val="4"/>
        </w:numPr>
      </w:pPr>
      <w:r w:rsidRPr="00281DD4">
        <w:rPr>
          <w:b/>
          <w:bCs/>
        </w:rPr>
        <w:t>Research Skills</w:t>
      </w:r>
      <w:r w:rsidRPr="00281DD4">
        <w:t>: Emphasis on independent research, using primary and secondary sources, as well as learning how to reference and cite correctly.</w:t>
      </w:r>
    </w:p>
    <w:p w14:paraId="67E5F158" w14:textId="77777777" w:rsidR="00281DD4" w:rsidRPr="00281DD4" w:rsidRDefault="00281DD4" w:rsidP="00281DD4">
      <w:pPr>
        <w:numPr>
          <w:ilvl w:val="0"/>
          <w:numId w:val="4"/>
        </w:numPr>
      </w:pPr>
      <w:r w:rsidRPr="00281DD4">
        <w:rPr>
          <w:b/>
          <w:bCs/>
        </w:rPr>
        <w:t>Debate and Argumentation</w:t>
      </w:r>
      <w:r w:rsidRPr="00281DD4">
        <w:t>: Opportunities to engage in debates and structured arguments on topics such as ethics, human rights, and global issues.</w:t>
      </w:r>
    </w:p>
    <w:p w14:paraId="7B68B0F4" w14:textId="77777777" w:rsidR="00281DD4" w:rsidRPr="00281DD4" w:rsidRDefault="00281DD4" w:rsidP="00281DD4">
      <w:pPr>
        <w:numPr>
          <w:ilvl w:val="0"/>
          <w:numId w:val="4"/>
        </w:numPr>
      </w:pPr>
      <w:r w:rsidRPr="00281DD4">
        <w:rPr>
          <w:b/>
          <w:bCs/>
        </w:rPr>
        <w:t>Sociological Understanding</w:t>
      </w:r>
      <w:r w:rsidRPr="00281DD4">
        <w:t>: Understanding how society is structured, how institutions function, and the causes of social inequalities.</w:t>
      </w:r>
    </w:p>
    <w:p w14:paraId="7A5987BC" w14:textId="77777777" w:rsidR="00281DD4" w:rsidRPr="00281DD4" w:rsidRDefault="00281DD4" w:rsidP="00281DD4">
      <w:pPr>
        <w:numPr>
          <w:ilvl w:val="0"/>
          <w:numId w:val="4"/>
        </w:numPr>
      </w:pPr>
      <w:r w:rsidRPr="00281DD4">
        <w:rPr>
          <w:b/>
          <w:bCs/>
        </w:rPr>
        <w:t>Global Awareness</w:t>
      </w:r>
      <w:r w:rsidRPr="00281DD4">
        <w:t>: Recognizing the interconnectedness of global events and understanding how social, environmental, and political factors shape the world.</w:t>
      </w:r>
    </w:p>
    <w:p w14:paraId="57B92451" w14:textId="77777777" w:rsidR="00281DD4" w:rsidRPr="00281DD4" w:rsidRDefault="00281DD4" w:rsidP="00281DD4">
      <w:pPr>
        <w:numPr>
          <w:ilvl w:val="0"/>
          <w:numId w:val="4"/>
        </w:numPr>
      </w:pPr>
      <w:r w:rsidRPr="00281DD4">
        <w:rPr>
          <w:b/>
          <w:bCs/>
        </w:rPr>
        <w:t>Ethical Decision Making</w:t>
      </w:r>
      <w:r w:rsidRPr="00281DD4">
        <w:t>: Evaluating and reflecting on moral dilemmas, human rights, and social justice in contemporary society.</w:t>
      </w:r>
    </w:p>
    <w:p w14:paraId="74B31C5A" w14:textId="77777777" w:rsidR="00281DD4" w:rsidRPr="00281DD4" w:rsidRDefault="00281DD4" w:rsidP="00281DD4">
      <w:r w:rsidRPr="00281DD4">
        <w:pict w14:anchorId="30833947">
          <v:rect id="_x0000_i1083" style="width:0;height:1.5pt" o:hralign="center" o:hrstd="t" o:hr="t" fillcolor="#a0a0a0" stroked="f"/>
        </w:pict>
      </w:r>
    </w:p>
    <w:p w14:paraId="16539C3D" w14:textId="77777777" w:rsidR="00281DD4" w:rsidRPr="00281DD4" w:rsidRDefault="00281DD4" w:rsidP="00281DD4">
      <w:pPr>
        <w:rPr>
          <w:b/>
          <w:bCs/>
          <w:u w:val="single"/>
        </w:rPr>
      </w:pPr>
      <w:r w:rsidRPr="00281DD4">
        <w:rPr>
          <w:b/>
          <w:bCs/>
          <w:u w:val="single"/>
        </w:rPr>
        <w:t>Cross-Curricular Links</w:t>
      </w:r>
    </w:p>
    <w:p w14:paraId="209D873C" w14:textId="77777777" w:rsidR="00281DD4" w:rsidRPr="00281DD4" w:rsidRDefault="00281DD4" w:rsidP="00281DD4">
      <w:pPr>
        <w:numPr>
          <w:ilvl w:val="0"/>
          <w:numId w:val="5"/>
        </w:numPr>
      </w:pPr>
      <w:r w:rsidRPr="00281DD4">
        <w:rPr>
          <w:b/>
          <w:bCs/>
        </w:rPr>
        <w:t>Literacy</w:t>
      </w:r>
      <w:r w:rsidRPr="00281DD4">
        <w:t>: Writing essays and extended responses will support students' ability to communicate clearly and persuasively in both written and spoken formats.</w:t>
      </w:r>
    </w:p>
    <w:p w14:paraId="5659CFAE" w14:textId="77777777" w:rsidR="00281DD4" w:rsidRPr="00281DD4" w:rsidRDefault="00281DD4" w:rsidP="00281DD4">
      <w:pPr>
        <w:numPr>
          <w:ilvl w:val="0"/>
          <w:numId w:val="5"/>
        </w:numPr>
      </w:pPr>
      <w:r w:rsidRPr="00281DD4">
        <w:rPr>
          <w:b/>
          <w:bCs/>
        </w:rPr>
        <w:t>Maths</w:t>
      </w:r>
      <w:r w:rsidRPr="00281DD4">
        <w:t>: Geography will focus on data analysis, such as interpreting climate data or examining trends in global inequality.</w:t>
      </w:r>
    </w:p>
    <w:p w14:paraId="4E81199B" w14:textId="77777777" w:rsidR="00281DD4" w:rsidRPr="00281DD4" w:rsidRDefault="00281DD4" w:rsidP="00281DD4">
      <w:pPr>
        <w:numPr>
          <w:ilvl w:val="0"/>
          <w:numId w:val="5"/>
        </w:numPr>
      </w:pPr>
      <w:r w:rsidRPr="00281DD4">
        <w:rPr>
          <w:b/>
          <w:bCs/>
        </w:rPr>
        <w:t>PSHE</w:t>
      </w:r>
      <w:r w:rsidRPr="00281DD4">
        <w:t>: Topics on rights, responsibilities, and ethical issues are directly linked to personal, social, and health education (PSHE).</w:t>
      </w:r>
    </w:p>
    <w:p w14:paraId="49C02F84" w14:textId="77777777" w:rsidR="00281DD4" w:rsidRPr="00281DD4" w:rsidRDefault="00281DD4" w:rsidP="00281DD4">
      <w:pPr>
        <w:numPr>
          <w:ilvl w:val="0"/>
          <w:numId w:val="5"/>
        </w:numPr>
      </w:pPr>
      <w:r w:rsidRPr="00281DD4">
        <w:rPr>
          <w:b/>
          <w:bCs/>
        </w:rPr>
        <w:t>Technology</w:t>
      </w:r>
      <w:r w:rsidRPr="00281DD4">
        <w:t>: In Geography and Sociology, students will examine the role of technology in global communication, urbanization, and environmental monitoring.</w:t>
      </w:r>
    </w:p>
    <w:p w14:paraId="6CEBBD7B" w14:textId="77777777" w:rsidR="00281DD4" w:rsidRPr="00281DD4" w:rsidRDefault="00281DD4" w:rsidP="00281DD4">
      <w:r w:rsidRPr="00281DD4">
        <w:pict w14:anchorId="353932B5">
          <v:rect id="_x0000_i1084" style="width:0;height:1.5pt" o:hralign="center" o:hrstd="t" o:hr="t" fillcolor="#a0a0a0" stroked="f"/>
        </w:pict>
      </w:r>
    </w:p>
    <w:p w14:paraId="2AD1126B" w14:textId="77777777" w:rsidR="00281DD4" w:rsidRPr="00281DD4" w:rsidRDefault="00281DD4" w:rsidP="00281DD4">
      <w:pPr>
        <w:rPr>
          <w:b/>
          <w:bCs/>
          <w:u w:val="single"/>
        </w:rPr>
      </w:pPr>
      <w:r w:rsidRPr="00281DD4">
        <w:rPr>
          <w:b/>
          <w:bCs/>
          <w:u w:val="single"/>
        </w:rPr>
        <w:t>Resources</w:t>
      </w:r>
    </w:p>
    <w:p w14:paraId="31BC5ABB" w14:textId="77777777" w:rsidR="00281DD4" w:rsidRPr="00281DD4" w:rsidRDefault="00281DD4" w:rsidP="00281DD4">
      <w:pPr>
        <w:numPr>
          <w:ilvl w:val="0"/>
          <w:numId w:val="6"/>
        </w:numPr>
      </w:pPr>
      <w:r w:rsidRPr="00281DD4">
        <w:rPr>
          <w:b/>
          <w:bCs/>
        </w:rPr>
        <w:t>Textbooks</w:t>
      </w:r>
      <w:r w:rsidRPr="00281DD4">
        <w:t xml:space="preserve"> aligned with GCSE specifications in History, Geography, Religious Studies, Sociology, and Citizenship.</w:t>
      </w:r>
    </w:p>
    <w:p w14:paraId="21F172D4" w14:textId="77777777" w:rsidR="00281DD4" w:rsidRPr="00281DD4" w:rsidRDefault="00281DD4" w:rsidP="00281DD4">
      <w:pPr>
        <w:numPr>
          <w:ilvl w:val="0"/>
          <w:numId w:val="6"/>
        </w:numPr>
      </w:pPr>
      <w:r w:rsidRPr="00281DD4">
        <w:rPr>
          <w:b/>
          <w:bCs/>
        </w:rPr>
        <w:t>Online Resources</w:t>
      </w:r>
      <w:r w:rsidRPr="00281DD4">
        <w:t xml:space="preserve"> such as BBC Bitesize, History Channel, National Geographic, and reputable academic journals.</w:t>
      </w:r>
    </w:p>
    <w:p w14:paraId="46CF0003" w14:textId="77777777" w:rsidR="00281DD4" w:rsidRPr="00281DD4" w:rsidRDefault="00281DD4" w:rsidP="00281DD4">
      <w:pPr>
        <w:numPr>
          <w:ilvl w:val="0"/>
          <w:numId w:val="6"/>
        </w:numPr>
      </w:pPr>
      <w:r w:rsidRPr="00281DD4">
        <w:rPr>
          <w:b/>
          <w:bCs/>
        </w:rPr>
        <w:t>Primary Sources</w:t>
      </w:r>
      <w:r w:rsidRPr="00281DD4">
        <w:t xml:space="preserve"> for History, including documents, letters, and images from key events (e.g., World War I, the Industrial Revolution).</w:t>
      </w:r>
    </w:p>
    <w:p w14:paraId="0E405A7F" w14:textId="77777777" w:rsidR="00281DD4" w:rsidRPr="00281DD4" w:rsidRDefault="00281DD4" w:rsidP="00281DD4">
      <w:pPr>
        <w:numPr>
          <w:ilvl w:val="0"/>
          <w:numId w:val="6"/>
        </w:numPr>
      </w:pPr>
      <w:r w:rsidRPr="00281DD4">
        <w:rPr>
          <w:b/>
          <w:bCs/>
        </w:rPr>
        <w:t>Documentaries and Films</w:t>
      </w:r>
      <w:r w:rsidRPr="00281DD4">
        <w:t xml:space="preserve"> that provide visual and auditory context to historical and contemporary issues (e.g., "The Fog of War," "The True Cost").</w:t>
      </w:r>
    </w:p>
    <w:p w14:paraId="55DC60B9" w14:textId="77777777" w:rsidR="00281DD4" w:rsidRPr="00281DD4" w:rsidRDefault="00281DD4" w:rsidP="00281DD4">
      <w:pPr>
        <w:numPr>
          <w:ilvl w:val="0"/>
          <w:numId w:val="6"/>
        </w:numPr>
      </w:pPr>
      <w:r w:rsidRPr="00281DD4">
        <w:rPr>
          <w:b/>
          <w:bCs/>
        </w:rPr>
        <w:lastRenderedPageBreak/>
        <w:t>Guest Speakers</w:t>
      </w:r>
      <w:r w:rsidRPr="00281DD4">
        <w:t>: Inviting community leaders, activists, and experts to discuss relevant topics in social justice, history, or global affairs.</w:t>
      </w:r>
    </w:p>
    <w:p w14:paraId="027787F5" w14:textId="77777777" w:rsidR="00281DD4" w:rsidRPr="00281DD4" w:rsidRDefault="00281DD4" w:rsidP="00281DD4">
      <w:r w:rsidRPr="00281DD4">
        <w:pict w14:anchorId="6E5B2264">
          <v:rect id="_x0000_i1085" style="width:0;height:1.5pt" o:hralign="center" o:hrstd="t" o:hr="t" fillcolor="#a0a0a0" stroked="f"/>
        </w:pict>
      </w:r>
    </w:p>
    <w:p w14:paraId="3EA760F3" w14:textId="77777777" w:rsidR="00281DD4" w:rsidRPr="00281DD4" w:rsidRDefault="00281DD4" w:rsidP="00281DD4">
      <w:pPr>
        <w:rPr>
          <w:b/>
          <w:bCs/>
          <w:u w:val="single"/>
        </w:rPr>
      </w:pPr>
      <w:r w:rsidRPr="00281DD4">
        <w:rPr>
          <w:b/>
          <w:bCs/>
          <w:u w:val="single"/>
        </w:rPr>
        <w:t>Year-by-Year Focus: Detailed Breakdown</w:t>
      </w:r>
    </w:p>
    <w:p w14:paraId="363F24CB" w14:textId="77777777" w:rsidR="00281DD4" w:rsidRPr="00281DD4" w:rsidRDefault="00281DD4" w:rsidP="00281DD4">
      <w:pPr>
        <w:rPr>
          <w:b/>
          <w:bCs/>
          <w:u w:val="single"/>
        </w:rPr>
      </w:pPr>
      <w:r w:rsidRPr="00281DD4">
        <w:rPr>
          <w:b/>
          <w:bCs/>
          <w:u w:val="single"/>
        </w:rPr>
        <w:t>Year 10 - Core Topics</w:t>
      </w:r>
    </w:p>
    <w:p w14:paraId="2F735A69" w14:textId="77777777" w:rsidR="00281DD4" w:rsidRPr="00281DD4" w:rsidRDefault="00281DD4" w:rsidP="00281DD4">
      <w:pPr>
        <w:rPr>
          <w:b/>
          <w:bCs/>
        </w:rPr>
      </w:pPr>
      <w:r w:rsidRPr="00281DD4">
        <w:rPr>
          <w:b/>
          <w:bCs/>
        </w:rPr>
        <w:t>History</w:t>
      </w:r>
    </w:p>
    <w:p w14:paraId="77603FBD" w14:textId="35707A5B" w:rsidR="00281DD4" w:rsidRPr="00281DD4" w:rsidRDefault="00281DD4" w:rsidP="00281DD4">
      <w:pPr>
        <w:numPr>
          <w:ilvl w:val="0"/>
          <w:numId w:val="7"/>
        </w:numPr>
      </w:pPr>
      <w:r w:rsidRPr="00281DD4">
        <w:rPr>
          <w:b/>
          <w:bCs/>
        </w:rPr>
        <w:t>The Industrial Revolution</w:t>
      </w:r>
      <w:r w:rsidRPr="00281DD4">
        <w:t xml:space="preserve">: </w:t>
      </w:r>
      <w:r w:rsidRPr="00281DD4">
        <w:t>Analyse</w:t>
      </w:r>
      <w:r w:rsidRPr="00281DD4">
        <w:t xml:space="preserve"> the social, economic, and political transformations that occurred due to industrialization.</w:t>
      </w:r>
    </w:p>
    <w:p w14:paraId="427A2E72" w14:textId="77777777" w:rsidR="00281DD4" w:rsidRPr="00281DD4" w:rsidRDefault="00281DD4" w:rsidP="00281DD4">
      <w:pPr>
        <w:numPr>
          <w:ilvl w:val="0"/>
          <w:numId w:val="7"/>
        </w:numPr>
      </w:pPr>
      <w:r w:rsidRPr="00281DD4">
        <w:rPr>
          <w:b/>
          <w:bCs/>
        </w:rPr>
        <w:t>The British Empire</w:t>
      </w:r>
      <w:r w:rsidRPr="00281DD4">
        <w:t>: Study the empire’s expansion, influence on global trade, and the long-lasting legacies.</w:t>
      </w:r>
    </w:p>
    <w:p w14:paraId="64549DC2" w14:textId="77777777" w:rsidR="00281DD4" w:rsidRPr="00281DD4" w:rsidRDefault="00281DD4" w:rsidP="00281DD4">
      <w:pPr>
        <w:numPr>
          <w:ilvl w:val="0"/>
          <w:numId w:val="7"/>
        </w:numPr>
      </w:pPr>
      <w:r w:rsidRPr="00281DD4">
        <w:rPr>
          <w:b/>
          <w:bCs/>
        </w:rPr>
        <w:t>World War I</w:t>
      </w:r>
      <w:r w:rsidRPr="00281DD4">
        <w:t>: Understand the causes, key events, and consequences of the First World War, along with how it reshaped the global order.</w:t>
      </w:r>
    </w:p>
    <w:p w14:paraId="1D350D38" w14:textId="77777777" w:rsidR="00281DD4" w:rsidRPr="00281DD4" w:rsidRDefault="00281DD4" w:rsidP="00281DD4">
      <w:pPr>
        <w:rPr>
          <w:b/>
          <w:bCs/>
        </w:rPr>
      </w:pPr>
      <w:r w:rsidRPr="00281DD4">
        <w:rPr>
          <w:b/>
          <w:bCs/>
        </w:rPr>
        <w:t>Geography</w:t>
      </w:r>
    </w:p>
    <w:p w14:paraId="1748ECD8" w14:textId="77777777" w:rsidR="00281DD4" w:rsidRPr="00281DD4" w:rsidRDefault="00281DD4" w:rsidP="00281DD4">
      <w:pPr>
        <w:numPr>
          <w:ilvl w:val="0"/>
          <w:numId w:val="8"/>
        </w:numPr>
      </w:pPr>
      <w:r w:rsidRPr="00281DD4">
        <w:rPr>
          <w:b/>
          <w:bCs/>
        </w:rPr>
        <w:t>Globalisation</w:t>
      </w:r>
      <w:r w:rsidRPr="00281DD4">
        <w:t>: Study the economic and cultural changes in the world, including the impact of multinational corporations and the rise of international trade.</w:t>
      </w:r>
    </w:p>
    <w:p w14:paraId="63B2E997" w14:textId="77777777" w:rsidR="00281DD4" w:rsidRPr="00281DD4" w:rsidRDefault="00281DD4" w:rsidP="00281DD4">
      <w:pPr>
        <w:numPr>
          <w:ilvl w:val="0"/>
          <w:numId w:val="8"/>
        </w:numPr>
      </w:pPr>
      <w:r w:rsidRPr="00281DD4">
        <w:rPr>
          <w:b/>
          <w:bCs/>
        </w:rPr>
        <w:t>Environmental Issues</w:t>
      </w:r>
      <w:r w:rsidRPr="00281DD4">
        <w:t>: Explore climate change, deforestation, and the steps that can be taken to conserve the planet’s resources.</w:t>
      </w:r>
    </w:p>
    <w:p w14:paraId="61B83EDD" w14:textId="77777777" w:rsidR="00281DD4" w:rsidRPr="00281DD4" w:rsidRDefault="00281DD4" w:rsidP="00281DD4">
      <w:pPr>
        <w:numPr>
          <w:ilvl w:val="0"/>
          <w:numId w:val="8"/>
        </w:numPr>
      </w:pPr>
      <w:r w:rsidRPr="00281DD4">
        <w:rPr>
          <w:b/>
          <w:bCs/>
        </w:rPr>
        <w:t>Development and Global Inequality</w:t>
      </w:r>
      <w:r w:rsidRPr="00281DD4">
        <w:t>: Discuss global poverty, healthcare access, and education, and how some regions of the world remain less developed than others.</w:t>
      </w:r>
    </w:p>
    <w:p w14:paraId="74508B89" w14:textId="77777777" w:rsidR="00281DD4" w:rsidRPr="00281DD4" w:rsidRDefault="00281DD4" w:rsidP="00281DD4">
      <w:pPr>
        <w:rPr>
          <w:b/>
          <w:bCs/>
        </w:rPr>
      </w:pPr>
      <w:r w:rsidRPr="00281DD4">
        <w:rPr>
          <w:b/>
          <w:bCs/>
        </w:rPr>
        <w:t>Religious Studies</w:t>
      </w:r>
    </w:p>
    <w:p w14:paraId="5105EC26" w14:textId="77777777" w:rsidR="00281DD4" w:rsidRPr="00281DD4" w:rsidRDefault="00281DD4" w:rsidP="00281DD4">
      <w:pPr>
        <w:numPr>
          <w:ilvl w:val="0"/>
          <w:numId w:val="9"/>
        </w:numPr>
      </w:pPr>
      <w:r w:rsidRPr="00281DD4">
        <w:rPr>
          <w:b/>
          <w:bCs/>
        </w:rPr>
        <w:t>Ethical Issues in Religion</w:t>
      </w:r>
      <w:r w:rsidRPr="00281DD4">
        <w:t>: Examine key ethical dilemmas and how different religions approach moral decisions.</w:t>
      </w:r>
    </w:p>
    <w:p w14:paraId="6B413E80" w14:textId="56D72190" w:rsidR="00281DD4" w:rsidRPr="00281DD4" w:rsidRDefault="00281DD4" w:rsidP="00281DD4">
      <w:pPr>
        <w:numPr>
          <w:ilvl w:val="0"/>
          <w:numId w:val="9"/>
        </w:numPr>
      </w:pPr>
      <w:r w:rsidRPr="00281DD4">
        <w:rPr>
          <w:b/>
          <w:bCs/>
        </w:rPr>
        <w:t>Religion in Society</w:t>
      </w:r>
      <w:r w:rsidRPr="00281DD4">
        <w:t xml:space="preserve">: </w:t>
      </w:r>
      <w:r w:rsidRPr="00281DD4">
        <w:t>Analyse</w:t>
      </w:r>
      <w:r w:rsidRPr="00281DD4">
        <w:t xml:space="preserve"> the impact of secularism and religious pluralism in modern society.</w:t>
      </w:r>
    </w:p>
    <w:p w14:paraId="4107A664" w14:textId="77777777" w:rsidR="00281DD4" w:rsidRPr="00281DD4" w:rsidRDefault="00281DD4" w:rsidP="00281DD4">
      <w:pPr>
        <w:rPr>
          <w:b/>
          <w:bCs/>
        </w:rPr>
      </w:pPr>
      <w:r w:rsidRPr="00281DD4">
        <w:rPr>
          <w:b/>
          <w:bCs/>
        </w:rPr>
        <w:t>Sociology</w:t>
      </w:r>
    </w:p>
    <w:p w14:paraId="5D8727C3" w14:textId="0437F695" w:rsidR="00281DD4" w:rsidRPr="00281DD4" w:rsidRDefault="00281DD4" w:rsidP="00281DD4">
      <w:pPr>
        <w:numPr>
          <w:ilvl w:val="0"/>
          <w:numId w:val="10"/>
        </w:numPr>
      </w:pPr>
      <w:r w:rsidRPr="00281DD4">
        <w:rPr>
          <w:b/>
          <w:bCs/>
        </w:rPr>
        <w:t>Social Theories</w:t>
      </w:r>
      <w:r w:rsidRPr="00281DD4">
        <w:t xml:space="preserve">: Study major sociological theories (Marxism, Functionalism, Feminism) and how they explain social </w:t>
      </w:r>
      <w:r w:rsidRPr="00281DD4">
        <w:t>behaviour</w:t>
      </w:r>
      <w:r w:rsidRPr="00281DD4">
        <w:t>.</w:t>
      </w:r>
    </w:p>
    <w:p w14:paraId="250D5116" w14:textId="77777777" w:rsidR="00281DD4" w:rsidRPr="00281DD4" w:rsidRDefault="00281DD4" w:rsidP="00281DD4">
      <w:pPr>
        <w:numPr>
          <w:ilvl w:val="0"/>
          <w:numId w:val="10"/>
        </w:numPr>
      </w:pPr>
      <w:r w:rsidRPr="00281DD4">
        <w:rPr>
          <w:b/>
          <w:bCs/>
        </w:rPr>
        <w:t>Social Inequality</w:t>
      </w:r>
      <w:r w:rsidRPr="00281DD4">
        <w:t>: Examine how class, race, and gender affect opportunities in society.</w:t>
      </w:r>
    </w:p>
    <w:p w14:paraId="0AEC8C64" w14:textId="77777777" w:rsidR="00281DD4" w:rsidRPr="00281DD4" w:rsidRDefault="00281DD4" w:rsidP="00281DD4">
      <w:pPr>
        <w:rPr>
          <w:b/>
          <w:bCs/>
        </w:rPr>
      </w:pPr>
      <w:r w:rsidRPr="00281DD4">
        <w:rPr>
          <w:b/>
          <w:bCs/>
        </w:rPr>
        <w:t>Citizenship</w:t>
      </w:r>
    </w:p>
    <w:p w14:paraId="2FD2922D" w14:textId="77777777" w:rsidR="00281DD4" w:rsidRPr="00281DD4" w:rsidRDefault="00281DD4" w:rsidP="00281DD4">
      <w:pPr>
        <w:numPr>
          <w:ilvl w:val="0"/>
          <w:numId w:val="11"/>
        </w:numPr>
      </w:pPr>
      <w:r w:rsidRPr="00281DD4">
        <w:rPr>
          <w:b/>
          <w:bCs/>
        </w:rPr>
        <w:t>Democracy and Participation</w:t>
      </w:r>
      <w:r w:rsidRPr="00281DD4">
        <w:t>: Understand how democracy works, the importance of voting, and how political parties and pressure groups influence society.</w:t>
      </w:r>
    </w:p>
    <w:p w14:paraId="3C3E8484" w14:textId="77777777" w:rsidR="00281DD4" w:rsidRPr="00281DD4" w:rsidRDefault="00281DD4" w:rsidP="00281DD4">
      <w:pPr>
        <w:numPr>
          <w:ilvl w:val="0"/>
          <w:numId w:val="11"/>
        </w:numPr>
      </w:pPr>
      <w:r w:rsidRPr="00281DD4">
        <w:rPr>
          <w:b/>
          <w:bCs/>
        </w:rPr>
        <w:t>Global Citizenship</w:t>
      </w:r>
      <w:r w:rsidRPr="00281DD4">
        <w:t>: Explore the roles of individuals and communities in promoting peace, sustainability, and global awareness.</w:t>
      </w:r>
    </w:p>
    <w:p w14:paraId="456E9053" w14:textId="77777777" w:rsidR="00281DD4" w:rsidRPr="00281DD4" w:rsidRDefault="00281DD4" w:rsidP="00281DD4">
      <w:r w:rsidRPr="00281DD4">
        <w:pict w14:anchorId="394351F6">
          <v:rect id="_x0000_i1086" style="width:0;height:1.5pt" o:hralign="center" o:hrstd="t" o:hr="t" fillcolor="#a0a0a0" stroked="f"/>
        </w:pict>
      </w:r>
    </w:p>
    <w:p w14:paraId="6758E212" w14:textId="77777777" w:rsidR="00281DD4" w:rsidRDefault="00281DD4" w:rsidP="00281DD4">
      <w:pPr>
        <w:rPr>
          <w:b/>
          <w:bCs/>
        </w:rPr>
      </w:pPr>
    </w:p>
    <w:p w14:paraId="3DA387DC" w14:textId="3712CD40" w:rsidR="00281DD4" w:rsidRPr="00281DD4" w:rsidRDefault="00281DD4" w:rsidP="00281DD4">
      <w:pPr>
        <w:rPr>
          <w:b/>
          <w:bCs/>
        </w:rPr>
      </w:pPr>
      <w:r w:rsidRPr="00281DD4">
        <w:rPr>
          <w:b/>
          <w:bCs/>
        </w:rPr>
        <w:lastRenderedPageBreak/>
        <w:t>Year 11 - Core Topics</w:t>
      </w:r>
    </w:p>
    <w:p w14:paraId="459FD63E" w14:textId="77777777" w:rsidR="00281DD4" w:rsidRPr="00281DD4" w:rsidRDefault="00281DD4" w:rsidP="00281DD4">
      <w:pPr>
        <w:rPr>
          <w:b/>
          <w:bCs/>
        </w:rPr>
      </w:pPr>
      <w:r w:rsidRPr="00281DD4">
        <w:rPr>
          <w:b/>
          <w:bCs/>
        </w:rPr>
        <w:t>History</w:t>
      </w:r>
    </w:p>
    <w:p w14:paraId="1FEAE1C4" w14:textId="77777777" w:rsidR="00281DD4" w:rsidRPr="00281DD4" w:rsidRDefault="00281DD4" w:rsidP="00281DD4">
      <w:pPr>
        <w:numPr>
          <w:ilvl w:val="0"/>
          <w:numId w:val="12"/>
        </w:numPr>
      </w:pPr>
      <w:r w:rsidRPr="00281DD4">
        <w:rPr>
          <w:b/>
          <w:bCs/>
        </w:rPr>
        <w:t>World War II</w:t>
      </w:r>
      <w:r w:rsidRPr="00281DD4">
        <w:t>: Investigate the causes, major events, and effects of the Second World War.</w:t>
      </w:r>
    </w:p>
    <w:p w14:paraId="10E3DC7F" w14:textId="77777777" w:rsidR="00281DD4" w:rsidRPr="00281DD4" w:rsidRDefault="00281DD4" w:rsidP="00281DD4">
      <w:pPr>
        <w:numPr>
          <w:ilvl w:val="0"/>
          <w:numId w:val="12"/>
        </w:numPr>
      </w:pPr>
      <w:r w:rsidRPr="00281DD4">
        <w:rPr>
          <w:b/>
          <w:bCs/>
        </w:rPr>
        <w:t>The Cold War</w:t>
      </w:r>
      <w:r w:rsidRPr="00281DD4">
        <w:t>: Examine the ideological, political, and military tensions between the USA and USSR.</w:t>
      </w:r>
    </w:p>
    <w:p w14:paraId="108EA1C5" w14:textId="77777777" w:rsidR="00281DD4" w:rsidRPr="00281DD4" w:rsidRDefault="00281DD4" w:rsidP="00281DD4">
      <w:pPr>
        <w:numPr>
          <w:ilvl w:val="0"/>
          <w:numId w:val="12"/>
        </w:numPr>
      </w:pPr>
      <w:r w:rsidRPr="00281DD4">
        <w:rPr>
          <w:b/>
          <w:bCs/>
        </w:rPr>
        <w:t>Decolonization</w:t>
      </w:r>
      <w:r w:rsidRPr="00281DD4">
        <w:t>: Study the post-war period, the independence movements, and the legacy of colonialism.</w:t>
      </w:r>
    </w:p>
    <w:p w14:paraId="4AE0CDCB" w14:textId="77777777" w:rsidR="00281DD4" w:rsidRPr="00281DD4" w:rsidRDefault="00281DD4" w:rsidP="00281DD4">
      <w:pPr>
        <w:rPr>
          <w:b/>
          <w:bCs/>
        </w:rPr>
      </w:pPr>
      <w:r w:rsidRPr="00281DD4">
        <w:rPr>
          <w:b/>
          <w:bCs/>
        </w:rPr>
        <w:t>Geography</w:t>
      </w:r>
    </w:p>
    <w:p w14:paraId="2D43CCAC" w14:textId="77777777" w:rsidR="00281DD4" w:rsidRPr="00281DD4" w:rsidRDefault="00281DD4" w:rsidP="00281DD4">
      <w:pPr>
        <w:numPr>
          <w:ilvl w:val="0"/>
          <w:numId w:val="13"/>
        </w:numPr>
      </w:pPr>
      <w:r w:rsidRPr="00281DD4">
        <w:rPr>
          <w:b/>
          <w:bCs/>
        </w:rPr>
        <w:t>Natural Hazards</w:t>
      </w:r>
      <w:r w:rsidRPr="00281DD4">
        <w:t>: Investigate the causes and effects of earthquakes, volcanoes, and tsunamis on human populations.</w:t>
      </w:r>
    </w:p>
    <w:p w14:paraId="1D0FB9DA" w14:textId="77777777" w:rsidR="00281DD4" w:rsidRPr="00281DD4" w:rsidRDefault="00281DD4" w:rsidP="00281DD4">
      <w:pPr>
        <w:numPr>
          <w:ilvl w:val="0"/>
          <w:numId w:val="13"/>
        </w:numPr>
      </w:pPr>
      <w:r w:rsidRPr="00281DD4">
        <w:rPr>
          <w:b/>
          <w:bCs/>
        </w:rPr>
        <w:t>Urbanization</w:t>
      </w:r>
      <w:r w:rsidRPr="00281DD4">
        <w:t>: Examine the growth of cities and the effects of urbanization on both developed and developing countries.</w:t>
      </w:r>
    </w:p>
    <w:p w14:paraId="7F59B217" w14:textId="77777777" w:rsidR="00281DD4" w:rsidRPr="00281DD4" w:rsidRDefault="00281DD4" w:rsidP="00281DD4">
      <w:pPr>
        <w:numPr>
          <w:ilvl w:val="0"/>
          <w:numId w:val="13"/>
        </w:numPr>
      </w:pPr>
      <w:r w:rsidRPr="00281DD4">
        <w:rPr>
          <w:b/>
          <w:bCs/>
        </w:rPr>
        <w:t>Sustainable Development</w:t>
      </w:r>
      <w:r w:rsidRPr="00281DD4">
        <w:t>: Discuss the importance of balancing development with environmental sustainability.</w:t>
      </w:r>
    </w:p>
    <w:p w14:paraId="2F120AA7" w14:textId="77777777" w:rsidR="00281DD4" w:rsidRPr="00281DD4" w:rsidRDefault="00281DD4" w:rsidP="00281DD4">
      <w:pPr>
        <w:rPr>
          <w:b/>
          <w:bCs/>
        </w:rPr>
      </w:pPr>
      <w:r w:rsidRPr="00281DD4">
        <w:rPr>
          <w:b/>
          <w:bCs/>
        </w:rPr>
        <w:t>Religious Studies</w:t>
      </w:r>
    </w:p>
    <w:p w14:paraId="622F6A87" w14:textId="77777777" w:rsidR="00281DD4" w:rsidRPr="00281DD4" w:rsidRDefault="00281DD4" w:rsidP="00281DD4">
      <w:pPr>
        <w:numPr>
          <w:ilvl w:val="0"/>
          <w:numId w:val="14"/>
        </w:numPr>
      </w:pPr>
      <w:r w:rsidRPr="00281DD4">
        <w:rPr>
          <w:b/>
          <w:bCs/>
        </w:rPr>
        <w:t>Good and Evil</w:t>
      </w:r>
      <w:r w:rsidRPr="00281DD4">
        <w:t>: Discuss concepts of morality, free will, and the problem of evil in religion.</w:t>
      </w:r>
    </w:p>
    <w:p w14:paraId="5016B048" w14:textId="77777777" w:rsidR="00281DD4" w:rsidRPr="00281DD4" w:rsidRDefault="00281DD4" w:rsidP="00281DD4">
      <w:pPr>
        <w:numPr>
          <w:ilvl w:val="0"/>
          <w:numId w:val="14"/>
        </w:numPr>
      </w:pPr>
      <w:r w:rsidRPr="00281DD4">
        <w:rPr>
          <w:b/>
          <w:bCs/>
        </w:rPr>
        <w:t>Religion and Conflict</w:t>
      </w:r>
      <w:r w:rsidRPr="00281DD4">
        <w:t>: Study how religious beliefs can lead to both social harmony and conflict.</w:t>
      </w:r>
    </w:p>
    <w:p w14:paraId="1175A1EF" w14:textId="77777777" w:rsidR="00281DD4" w:rsidRPr="00281DD4" w:rsidRDefault="00281DD4" w:rsidP="00281DD4">
      <w:pPr>
        <w:rPr>
          <w:b/>
          <w:bCs/>
        </w:rPr>
      </w:pPr>
      <w:r w:rsidRPr="00281DD4">
        <w:rPr>
          <w:b/>
          <w:bCs/>
        </w:rPr>
        <w:t>Sociology</w:t>
      </w:r>
    </w:p>
    <w:p w14:paraId="68D21740" w14:textId="77777777" w:rsidR="00281DD4" w:rsidRPr="00281DD4" w:rsidRDefault="00281DD4" w:rsidP="00281DD4">
      <w:pPr>
        <w:numPr>
          <w:ilvl w:val="0"/>
          <w:numId w:val="15"/>
        </w:numPr>
      </w:pPr>
      <w:r w:rsidRPr="00281DD4">
        <w:rPr>
          <w:b/>
          <w:bCs/>
        </w:rPr>
        <w:t>Crime and Deviance</w:t>
      </w:r>
      <w:r w:rsidRPr="00281DD4">
        <w:t>: Explore the causes of crime, the role of the media, and the justice system.</w:t>
      </w:r>
    </w:p>
    <w:p w14:paraId="5ED2F2C0" w14:textId="77777777" w:rsidR="00281DD4" w:rsidRPr="00281DD4" w:rsidRDefault="00281DD4" w:rsidP="00281DD4">
      <w:pPr>
        <w:numPr>
          <w:ilvl w:val="0"/>
          <w:numId w:val="15"/>
        </w:numPr>
      </w:pPr>
      <w:r w:rsidRPr="00281DD4">
        <w:rPr>
          <w:b/>
          <w:bCs/>
        </w:rPr>
        <w:t>Social Change</w:t>
      </w:r>
      <w:r w:rsidRPr="00281DD4">
        <w:t>: Understand how technology and globalization are influencing social structures and relationships.</w:t>
      </w:r>
    </w:p>
    <w:p w14:paraId="5DB79D4B" w14:textId="77777777" w:rsidR="00281DD4" w:rsidRPr="00281DD4" w:rsidRDefault="00281DD4" w:rsidP="00281DD4">
      <w:pPr>
        <w:rPr>
          <w:b/>
          <w:bCs/>
        </w:rPr>
      </w:pPr>
      <w:r w:rsidRPr="00281DD4">
        <w:rPr>
          <w:b/>
          <w:bCs/>
        </w:rPr>
        <w:t>Citizenship</w:t>
      </w:r>
    </w:p>
    <w:p w14:paraId="681A3583" w14:textId="77777777" w:rsidR="00281DD4" w:rsidRPr="00281DD4" w:rsidRDefault="00281DD4" w:rsidP="00281DD4">
      <w:pPr>
        <w:numPr>
          <w:ilvl w:val="0"/>
          <w:numId w:val="16"/>
        </w:numPr>
      </w:pPr>
      <w:r w:rsidRPr="00281DD4">
        <w:rPr>
          <w:b/>
          <w:bCs/>
        </w:rPr>
        <w:t>Global Issues</w:t>
      </w:r>
      <w:r w:rsidRPr="00281DD4">
        <w:t>: Address international challenges such as war, poverty, and migration.</w:t>
      </w:r>
    </w:p>
    <w:p w14:paraId="5083D8AD" w14:textId="77777777" w:rsidR="00281DD4" w:rsidRPr="00281DD4" w:rsidRDefault="00281DD4" w:rsidP="00281DD4">
      <w:pPr>
        <w:numPr>
          <w:ilvl w:val="0"/>
          <w:numId w:val="16"/>
        </w:numPr>
      </w:pPr>
      <w:r w:rsidRPr="00281DD4">
        <w:rPr>
          <w:b/>
          <w:bCs/>
        </w:rPr>
        <w:t>Ethical Society</w:t>
      </w:r>
      <w:r w:rsidRPr="00281DD4">
        <w:t>: Debate issues such as technology, media, and the environment, considering the ethical implications of each.</w:t>
      </w:r>
    </w:p>
    <w:p w14:paraId="6D1C48E0" w14:textId="77777777" w:rsidR="00281DD4" w:rsidRPr="00281DD4" w:rsidRDefault="00281DD4" w:rsidP="00281DD4">
      <w:r w:rsidRPr="00281DD4">
        <w:pict w14:anchorId="66AC191D">
          <v:rect id="_x0000_i1087" style="width:0;height:1.5pt" o:hralign="center" o:hrstd="t" o:hr="t" fillcolor="#a0a0a0" stroked="f"/>
        </w:pict>
      </w:r>
    </w:p>
    <w:p w14:paraId="7124A605" w14:textId="77777777" w:rsidR="00281DD4" w:rsidRPr="00281DD4" w:rsidRDefault="00281DD4" w:rsidP="00281DD4">
      <w:pPr>
        <w:rPr>
          <w:b/>
          <w:bCs/>
          <w:u w:val="single"/>
        </w:rPr>
      </w:pPr>
      <w:r w:rsidRPr="00281DD4">
        <w:rPr>
          <w:b/>
          <w:bCs/>
          <w:u w:val="single"/>
        </w:rPr>
        <w:t>Conclusion</w:t>
      </w:r>
    </w:p>
    <w:p w14:paraId="2601F658" w14:textId="77777777" w:rsidR="00281DD4" w:rsidRPr="00281DD4" w:rsidRDefault="00281DD4" w:rsidP="00281DD4">
      <w:r w:rsidRPr="00281DD4">
        <w:t xml:space="preserve">The </w:t>
      </w:r>
      <w:r w:rsidRPr="00281DD4">
        <w:rPr>
          <w:b/>
          <w:bCs/>
        </w:rPr>
        <w:t>KS4 Human &amp; Social Sciences curriculum</w:t>
      </w:r>
      <w:r w:rsidRPr="00281DD4">
        <w:t xml:space="preserve"> aims to foster students' ability to think critically, understand social structures, engage with global issues, and participate actively as responsible citizens. This detailed curriculum plan ensures students receive a rich, interdisciplinary education that prepares them for GCSE exams and for navigating the complex, interconnected world in which we live.</w:t>
      </w:r>
    </w:p>
    <w:p w14:paraId="0684E143" w14:textId="77777777" w:rsidR="0043420B" w:rsidRDefault="0043420B"/>
    <w:sectPr w:rsidR="00434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978"/>
    <w:multiLevelType w:val="multilevel"/>
    <w:tmpl w:val="679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533D5"/>
    <w:multiLevelType w:val="multilevel"/>
    <w:tmpl w:val="85CA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B0DC0"/>
    <w:multiLevelType w:val="multilevel"/>
    <w:tmpl w:val="430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506F3"/>
    <w:multiLevelType w:val="multilevel"/>
    <w:tmpl w:val="AC42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86A26"/>
    <w:multiLevelType w:val="multilevel"/>
    <w:tmpl w:val="0B9C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815B0"/>
    <w:multiLevelType w:val="multilevel"/>
    <w:tmpl w:val="7FFA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E6DC8"/>
    <w:multiLevelType w:val="multilevel"/>
    <w:tmpl w:val="E6AA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4137E"/>
    <w:multiLevelType w:val="multilevel"/>
    <w:tmpl w:val="ED5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938FC"/>
    <w:multiLevelType w:val="multilevel"/>
    <w:tmpl w:val="9E68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D33F3"/>
    <w:multiLevelType w:val="multilevel"/>
    <w:tmpl w:val="3B38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93E00"/>
    <w:multiLevelType w:val="multilevel"/>
    <w:tmpl w:val="8AB8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511F0"/>
    <w:multiLevelType w:val="multilevel"/>
    <w:tmpl w:val="C93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D0289"/>
    <w:multiLevelType w:val="multilevel"/>
    <w:tmpl w:val="E49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E6FE9"/>
    <w:multiLevelType w:val="multilevel"/>
    <w:tmpl w:val="2728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13E0F"/>
    <w:multiLevelType w:val="multilevel"/>
    <w:tmpl w:val="EA8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B394B"/>
    <w:multiLevelType w:val="multilevel"/>
    <w:tmpl w:val="66F2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490063">
    <w:abstractNumId w:val="0"/>
  </w:num>
  <w:num w:numId="2" w16cid:durableId="1302493887">
    <w:abstractNumId w:val="11"/>
  </w:num>
  <w:num w:numId="3" w16cid:durableId="1160996556">
    <w:abstractNumId w:val="5"/>
  </w:num>
  <w:num w:numId="4" w16cid:durableId="1179664139">
    <w:abstractNumId w:val="13"/>
  </w:num>
  <w:num w:numId="5" w16cid:durableId="569273943">
    <w:abstractNumId w:val="8"/>
  </w:num>
  <w:num w:numId="6" w16cid:durableId="992372977">
    <w:abstractNumId w:val="6"/>
  </w:num>
  <w:num w:numId="7" w16cid:durableId="1777672933">
    <w:abstractNumId w:val="4"/>
  </w:num>
  <w:num w:numId="8" w16cid:durableId="355664169">
    <w:abstractNumId w:val="10"/>
  </w:num>
  <w:num w:numId="9" w16cid:durableId="248084434">
    <w:abstractNumId w:val="3"/>
  </w:num>
  <w:num w:numId="10" w16cid:durableId="1724449151">
    <w:abstractNumId w:val="14"/>
  </w:num>
  <w:num w:numId="11" w16cid:durableId="1967422250">
    <w:abstractNumId w:val="1"/>
  </w:num>
  <w:num w:numId="12" w16cid:durableId="474378403">
    <w:abstractNumId w:val="7"/>
  </w:num>
  <w:num w:numId="13" w16cid:durableId="1552840919">
    <w:abstractNumId w:val="15"/>
  </w:num>
  <w:num w:numId="14" w16cid:durableId="616522336">
    <w:abstractNumId w:val="2"/>
  </w:num>
  <w:num w:numId="15" w16cid:durableId="479075215">
    <w:abstractNumId w:val="9"/>
  </w:num>
  <w:num w:numId="16" w16cid:durableId="540825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D4"/>
    <w:rsid w:val="00281DD4"/>
    <w:rsid w:val="003C7AC8"/>
    <w:rsid w:val="0043420B"/>
    <w:rsid w:val="0059652A"/>
    <w:rsid w:val="0079001D"/>
    <w:rsid w:val="0082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5CE1"/>
  <w15:chartTrackingRefBased/>
  <w15:docId w15:val="{230A94A6-8FDB-497C-9B1B-9FD5A591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DD4"/>
    <w:rPr>
      <w:rFonts w:eastAsiaTheme="majorEastAsia" w:cstheme="majorBidi"/>
      <w:color w:val="272727" w:themeColor="text1" w:themeTint="D8"/>
    </w:rPr>
  </w:style>
  <w:style w:type="paragraph" w:styleId="Title">
    <w:name w:val="Title"/>
    <w:basedOn w:val="Normal"/>
    <w:next w:val="Normal"/>
    <w:link w:val="TitleChar"/>
    <w:uiPriority w:val="10"/>
    <w:qFormat/>
    <w:rsid w:val="00281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DD4"/>
    <w:pPr>
      <w:spacing w:before="160"/>
      <w:jc w:val="center"/>
    </w:pPr>
    <w:rPr>
      <w:i/>
      <w:iCs/>
      <w:color w:val="404040" w:themeColor="text1" w:themeTint="BF"/>
    </w:rPr>
  </w:style>
  <w:style w:type="character" w:customStyle="1" w:styleId="QuoteChar">
    <w:name w:val="Quote Char"/>
    <w:basedOn w:val="DefaultParagraphFont"/>
    <w:link w:val="Quote"/>
    <w:uiPriority w:val="29"/>
    <w:rsid w:val="00281DD4"/>
    <w:rPr>
      <w:i/>
      <w:iCs/>
      <w:color w:val="404040" w:themeColor="text1" w:themeTint="BF"/>
    </w:rPr>
  </w:style>
  <w:style w:type="paragraph" w:styleId="ListParagraph">
    <w:name w:val="List Paragraph"/>
    <w:basedOn w:val="Normal"/>
    <w:uiPriority w:val="34"/>
    <w:qFormat/>
    <w:rsid w:val="00281DD4"/>
    <w:pPr>
      <w:ind w:left="720"/>
      <w:contextualSpacing/>
    </w:pPr>
  </w:style>
  <w:style w:type="character" w:styleId="IntenseEmphasis">
    <w:name w:val="Intense Emphasis"/>
    <w:basedOn w:val="DefaultParagraphFont"/>
    <w:uiPriority w:val="21"/>
    <w:qFormat/>
    <w:rsid w:val="00281DD4"/>
    <w:rPr>
      <w:i/>
      <w:iCs/>
      <w:color w:val="0F4761" w:themeColor="accent1" w:themeShade="BF"/>
    </w:rPr>
  </w:style>
  <w:style w:type="paragraph" w:styleId="IntenseQuote">
    <w:name w:val="Intense Quote"/>
    <w:basedOn w:val="Normal"/>
    <w:next w:val="Normal"/>
    <w:link w:val="IntenseQuoteChar"/>
    <w:uiPriority w:val="30"/>
    <w:qFormat/>
    <w:rsid w:val="00281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DD4"/>
    <w:rPr>
      <w:i/>
      <w:iCs/>
      <w:color w:val="0F4761" w:themeColor="accent1" w:themeShade="BF"/>
    </w:rPr>
  </w:style>
  <w:style w:type="character" w:styleId="IntenseReference">
    <w:name w:val="Intense Reference"/>
    <w:basedOn w:val="DefaultParagraphFont"/>
    <w:uiPriority w:val="32"/>
    <w:qFormat/>
    <w:rsid w:val="00281D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87656">
      <w:bodyDiv w:val="1"/>
      <w:marLeft w:val="0"/>
      <w:marRight w:val="0"/>
      <w:marTop w:val="0"/>
      <w:marBottom w:val="0"/>
      <w:divBdr>
        <w:top w:val="none" w:sz="0" w:space="0" w:color="auto"/>
        <w:left w:val="none" w:sz="0" w:space="0" w:color="auto"/>
        <w:bottom w:val="none" w:sz="0" w:space="0" w:color="auto"/>
        <w:right w:val="none" w:sz="0" w:space="0" w:color="auto"/>
      </w:divBdr>
    </w:div>
    <w:div w:id="15095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2777F4BD659489987D3AF9A79B629" ma:contentTypeVersion="15" ma:contentTypeDescription="Create a new document." ma:contentTypeScope="" ma:versionID="2b140076e92e41aeab7a2c688340adae">
  <xsd:schema xmlns:xsd="http://www.w3.org/2001/XMLSchema" xmlns:xs="http://www.w3.org/2001/XMLSchema" xmlns:p="http://schemas.microsoft.com/office/2006/metadata/properties" xmlns:ns2="7410f791-1dd3-4651-ab2f-f0689a2cedc2" xmlns:ns3="96e2b771-4bb3-4d6e-96c5-1e0c108901ad" targetNamespace="http://schemas.microsoft.com/office/2006/metadata/properties" ma:root="true" ma:fieldsID="6bb427ee8b2474e5ea8c2d716623ed78" ns2:_="" ns3:_="">
    <xsd:import namespace="7410f791-1dd3-4651-ab2f-f0689a2cedc2"/>
    <xsd:import namespace="96e2b771-4bb3-4d6e-96c5-1e0c10890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0f791-1dd3-4651-ab2f-f0689a2ce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d0eb88-04c7-450d-8c84-9c27b6599e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2b771-4bb3-4d6e-96c5-1e0c108901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f2bda5-b64b-4745-8682-07b8c7b0c532}" ma:internalName="TaxCatchAll" ma:showField="CatchAllData" ma:web="96e2b771-4bb3-4d6e-96c5-1e0c108901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e2b771-4bb3-4d6e-96c5-1e0c108901ad" xsi:nil="true"/>
    <lcf76f155ced4ddcb4097134ff3c332f xmlns="7410f791-1dd3-4651-ab2f-f0689a2ce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D0E7EE-629C-417A-A3D7-D9C0329EE95D}"/>
</file>

<file path=customXml/itemProps2.xml><?xml version="1.0" encoding="utf-8"?>
<ds:datastoreItem xmlns:ds="http://schemas.openxmlformats.org/officeDocument/2006/customXml" ds:itemID="{69783B12-FF42-4470-8B7B-A219E1713618}"/>
</file>

<file path=customXml/itemProps3.xml><?xml version="1.0" encoding="utf-8"?>
<ds:datastoreItem xmlns:ds="http://schemas.openxmlformats.org/officeDocument/2006/customXml" ds:itemID="{5165CB20-B917-40DF-A55E-122C504DE4C1}"/>
</file>

<file path=docProps/app.xml><?xml version="1.0" encoding="utf-8"?>
<Properties xmlns="http://schemas.openxmlformats.org/officeDocument/2006/extended-properties" xmlns:vt="http://schemas.openxmlformats.org/officeDocument/2006/docPropsVTypes">
  <Template>Normal</Template>
  <TotalTime>3</TotalTime>
  <Pages>6</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Hodge</dc:creator>
  <cp:keywords/>
  <dc:description/>
  <cp:lastModifiedBy>David Hodge</cp:lastModifiedBy>
  <cp:revision>1</cp:revision>
  <dcterms:created xsi:type="dcterms:W3CDTF">2025-02-21T14:50:00Z</dcterms:created>
  <dcterms:modified xsi:type="dcterms:W3CDTF">2025-02-21T14:53:00Z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0x010100A822777F4BD659489987D3AF9A79B629</vt:lpwstr>
  </property>
  <property fmtid="{D5CDD505-2E9C-101B-9397-08002B2CF9AE}" pid="3" name="MediaServiceImageTags">
    <vt:lpwstr/>
  </property>
</Properties>
</file>