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8"/>
        <w:gridCol w:w="1559"/>
        <w:gridCol w:w="2268"/>
        <w:gridCol w:w="3107"/>
      </w:tblGrid>
      <w:tr w:rsidR="00C07724" w:rsidRPr="00C13EAF" w:rsidTr="00C07724">
        <w:tc>
          <w:tcPr>
            <w:tcW w:w="3828" w:type="dxa"/>
          </w:tcPr>
          <w:p w:rsidR="00C07724" w:rsidRPr="00C13EAF" w:rsidRDefault="00C07724" w:rsidP="00574758">
            <w:pPr>
              <w:jc w:val="center"/>
              <w:rPr>
                <w:rFonts w:ascii="Sassoon Infant Rg" w:hAnsi="Sassoon Infant Rg"/>
              </w:rPr>
            </w:pPr>
            <w:r w:rsidRPr="00C13EAF">
              <w:rPr>
                <w:rFonts w:ascii="Sassoon Infant Rg" w:hAnsi="Sassoon Infant Rg"/>
                <w:noProof/>
              </w:rPr>
              <w:drawing>
                <wp:inline distT="0" distB="0" distL="0" distR="0" wp14:anchorId="2676BB1A" wp14:editId="33F48F0A">
                  <wp:extent cx="2345376" cy="32131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logo 2017.jpg"/>
                          <pic:cNvPicPr/>
                        </pic:nvPicPr>
                        <pic:blipFill rotWithShape="1">
                          <a:blip r:embed="rId8" cstate="print">
                            <a:extLst>
                              <a:ext uri="{28A0092B-C50C-407E-A947-70E740481C1C}">
                                <a14:useLocalDpi xmlns:a14="http://schemas.microsoft.com/office/drawing/2010/main" val="0"/>
                              </a:ext>
                            </a:extLst>
                          </a:blip>
                          <a:srcRect r="31232" b="28572"/>
                          <a:stretch/>
                        </pic:blipFill>
                        <pic:spPr bwMode="auto">
                          <a:xfrm>
                            <a:off x="0" y="0"/>
                            <a:ext cx="2461313" cy="337193"/>
                          </a:xfrm>
                          <a:prstGeom prst="rect">
                            <a:avLst/>
                          </a:prstGeom>
                          <a:ln>
                            <a:noFill/>
                          </a:ln>
                          <a:extLst>
                            <a:ext uri="{53640926-AAD7-44D8-BBD7-CCE9431645EC}">
                              <a14:shadowObscured xmlns:a14="http://schemas.microsoft.com/office/drawing/2010/main"/>
                            </a:ext>
                          </a:extLst>
                        </pic:spPr>
                      </pic:pic>
                    </a:graphicData>
                  </a:graphic>
                </wp:inline>
              </w:drawing>
            </w:r>
          </w:p>
        </w:tc>
        <w:tc>
          <w:tcPr>
            <w:tcW w:w="1559" w:type="dxa"/>
            <w:vAlign w:val="center"/>
          </w:tcPr>
          <w:p w:rsidR="00C07724" w:rsidRPr="00850783" w:rsidRDefault="00C07724" w:rsidP="00C07724">
            <w:pPr>
              <w:jc w:val="right"/>
              <w:rPr>
                <w:rFonts w:ascii="Sassoon Infant Rg" w:hAnsi="Sassoon Infant Rg"/>
                <w:sz w:val="28"/>
                <w:szCs w:val="26"/>
              </w:rPr>
            </w:pPr>
            <w:r w:rsidRPr="00C07724">
              <w:rPr>
                <w:rFonts w:ascii="Sassoon Infant Rg" w:hAnsi="Sassoon Infant Rg"/>
                <w:sz w:val="36"/>
                <w:szCs w:val="26"/>
              </w:rPr>
              <w:t>Our</w:t>
            </w:r>
          </w:p>
        </w:tc>
        <w:tc>
          <w:tcPr>
            <w:tcW w:w="2268" w:type="dxa"/>
            <w:vAlign w:val="center"/>
          </w:tcPr>
          <w:p w:rsidR="00C07724" w:rsidRPr="00850783" w:rsidRDefault="00C07724" w:rsidP="00C07724">
            <w:pPr>
              <w:rPr>
                <w:rFonts w:ascii="Sassoon Infant Rg" w:hAnsi="Sassoon Infant Rg"/>
                <w:sz w:val="28"/>
                <w:szCs w:val="26"/>
              </w:rPr>
            </w:pPr>
            <w:r>
              <w:rPr>
                <w:noProof/>
              </w:rPr>
              <w:drawing>
                <wp:inline distT="0" distB="0" distL="0" distR="0" wp14:anchorId="36E9EE9A" wp14:editId="47735D0A">
                  <wp:extent cx="1362075" cy="34890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e more briliant banner.png"/>
                          <pic:cNvPicPr/>
                        </pic:nvPicPr>
                        <pic:blipFill rotWithShape="1">
                          <a:blip r:embed="rId9" cstate="print">
                            <a:extLst>
                              <a:ext uri="{28A0092B-C50C-407E-A947-70E740481C1C}">
                                <a14:useLocalDpi xmlns:a14="http://schemas.microsoft.com/office/drawing/2010/main" val="0"/>
                              </a:ext>
                            </a:extLst>
                          </a:blip>
                          <a:srcRect l="52257" r="3639"/>
                          <a:stretch/>
                        </pic:blipFill>
                        <pic:spPr bwMode="auto">
                          <a:xfrm>
                            <a:off x="0" y="0"/>
                            <a:ext cx="1429359" cy="366142"/>
                          </a:xfrm>
                          <a:prstGeom prst="rect">
                            <a:avLst/>
                          </a:prstGeom>
                          <a:ln>
                            <a:noFill/>
                          </a:ln>
                          <a:extLst>
                            <a:ext uri="{53640926-AAD7-44D8-BBD7-CCE9431645EC}">
                              <a14:shadowObscured xmlns:a14="http://schemas.microsoft.com/office/drawing/2010/main"/>
                            </a:ext>
                          </a:extLst>
                        </pic:spPr>
                      </pic:pic>
                    </a:graphicData>
                  </a:graphic>
                </wp:inline>
              </w:drawing>
            </w:r>
          </w:p>
        </w:tc>
        <w:tc>
          <w:tcPr>
            <w:tcW w:w="3107" w:type="dxa"/>
            <w:vAlign w:val="center"/>
          </w:tcPr>
          <w:p w:rsidR="00C07724" w:rsidRPr="00C07724" w:rsidRDefault="00C07724" w:rsidP="00C07724">
            <w:pPr>
              <w:rPr>
                <w:rFonts w:ascii="Sassoon Infant Rg" w:hAnsi="Sassoon Infant Rg"/>
                <w:sz w:val="36"/>
                <w:szCs w:val="26"/>
              </w:rPr>
            </w:pPr>
            <w:r w:rsidRPr="00C07724">
              <w:rPr>
                <w:rFonts w:ascii="Sassoon Infant Rg" w:hAnsi="Sassoon Infant Rg"/>
                <w:sz w:val="36"/>
                <w:szCs w:val="26"/>
              </w:rPr>
              <w:t>Curriculum</w:t>
            </w:r>
          </w:p>
        </w:tc>
      </w:tr>
    </w:tbl>
    <w:p w:rsidR="00850783" w:rsidRPr="004C5152" w:rsidRDefault="00850783" w:rsidP="00C07724">
      <w:pPr>
        <w:spacing w:after="0" w:line="240" w:lineRule="auto"/>
        <w:jc w:val="both"/>
        <w:rPr>
          <w:rFonts w:ascii="Sassoon Infant Rg" w:hAnsi="Sassoon Infant Rg"/>
          <w:sz w:val="36"/>
          <w:szCs w:val="36"/>
        </w:rPr>
      </w:pPr>
    </w:p>
    <w:tbl>
      <w:tblPr>
        <w:tblStyle w:val="TableGrid"/>
        <w:tblW w:w="10910" w:type="dxa"/>
        <w:tblLook w:val="04A0" w:firstRow="1" w:lastRow="0" w:firstColumn="1" w:lastColumn="0" w:noHBand="0" w:noVBand="1"/>
      </w:tblPr>
      <w:tblGrid>
        <w:gridCol w:w="10910"/>
      </w:tblGrid>
      <w:tr w:rsidR="00A025F8" w:rsidRPr="004C5152" w:rsidTr="00A025F8">
        <w:trPr>
          <w:trHeight w:val="233"/>
        </w:trPr>
        <w:tc>
          <w:tcPr>
            <w:tcW w:w="10910" w:type="dxa"/>
            <w:tcBorders>
              <w:top w:val="dotted" w:sz="4" w:space="0" w:color="31849B" w:themeColor="accent5" w:themeShade="BF"/>
              <w:left w:val="dotted" w:sz="4" w:space="0" w:color="31849B" w:themeColor="accent5" w:themeShade="BF"/>
              <w:bottom w:val="dotted" w:sz="4" w:space="0" w:color="31849B" w:themeColor="accent5" w:themeShade="BF"/>
              <w:right w:val="dotted" w:sz="4" w:space="0" w:color="31849B" w:themeColor="accent5" w:themeShade="BF"/>
            </w:tcBorders>
            <w:shd w:val="clear" w:color="auto" w:fill="FFFFCC"/>
          </w:tcPr>
          <w:p w:rsidR="00A025F8" w:rsidRPr="004E7F74" w:rsidRDefault="00A025F8" w:rsidP="00A025F8">
            <w:pPr>
              <w:jc w:val="center"/>
              <w:rPr>
                <w:rFonts w:ascii="Sassoon Infant Rg" w:hAnsi="Sassoon Infant Rg"/>
                <w:sz w:val="32"/>
                <w:szCs w:val="32"/>
              </w:rPr>
            </w:pPr>
            <w:r w:rsidRPr="004E7F74">
              <w:rPr>
                <w:rFonts w:ascii="Sassoon Infant Rg" w:hAnsi="Sassoon Infant Rg"/>
                <w:sz w:val="32"/>
                <w:szCs w:val="32"/>
              </w:rPr>
              <w:t>Our Curriculum Aims</w:t>
            </w:r>
          </w:p>
        </w:tc>
      </w:tr>
      <w:tr w:rsidR="00A025F8" w:rsidRPr="00A025F8" w:rsidTr="00C029B6">
        <w:trPr>
          <w:trHeight w:val="1541"/>
        </w:trPr>
        <w:tc>
          <w:tcPr>
            <w:tcW w:w="10910" w:type="dxa"/>
            <w:tcBorders>
              <w:top w:val="dotted" w:sz="4" w:space="0" w:color="31849B" w:themeColor="accent5" w:themeShade="BF"/>
              <w:left w:val="dotted" w:sz="4" w:space="0" w:color="31849B" w:themeColor="accent5" w:themeShade="BF"/>
              <w:bottom w:val="dotted" w:sz="4" w:space="0" w:color="31849B" w:themeColor="accent5" w:themeShade="BF"/>
              <w:right w:val="dotted" w:sz="4" w:space="0" w:color="31849B" w:themeColor="accent5" w:themeShade="BF"/>
            </w:tcBorders>
            <w:vAlign w:val="center"/>
          </w:tcPr>
          <w:p w:rsidR="00A025F8" w:rsidRPr="00E856D8" w:rsidRDefault="00A025F8" w:rsidP="00A025F8">
            <w:pPr>
              <w:rPr>
                <w:rFonts w:ascii="Sassoon Infant Rg" w:hAnsi="Sassoon Infant Rg"/>
                <w:sz w:val="28"/>
                <w:szCs w:val="28"/>
                <w14:stylisticSets>
                  <w14:styleSet w14:id="9"/>
                </w14:stylisticSets>
              </w:rPr>
            </w:pPr>
            <w:r w:rsidRPr="00E856D8">
              <w:rPr>
                <w:rFonts w:ascii="Sassoon Infant Rg" w:hAnsi="Sassoon Infant Rg"/>
                <w:sz w:val="28"/>
                <w:szCs w:val="28"/>
                <w14:stylisticSets>
                  <w14:styleSet w14:id="9"/>
                </w14:stylisticSets>
              </w:rPr>
              <w:t>• To be brilliant learners who are curious, creative, resilient and enjoy learning</w:t>
            </w:r>
            <w:r w:rsidR="00B138BD" w:rsidRPr="00E856D8">
              <w:rPr>
                <w:rFonts w:ascii="Sassoon Infant Rg" w:hAnsi="Sassoon Infant Rg"/>
                <w:sz w:val="28"/>
                <w:szCs w:val="28"/>
                <w14:stylisticSets>
                  <w14:styleSet w14:id="9"/>
                </w14:stylisticSets>
              </w:rPr>
              <w:t>.</w:t>
            </w:r>
          </w:p>
          <w:p w:rsidR="00C029B6" w:rsidRPr="00E856D8" w:rsidRDefault="00C029B6" w:rsidP="00A025F8">
            <w:pPr>
              <w:rPr>
                <w:rFonts w:ascii="Sassoon Infant Rg" w:hAnsi="Sassoon Infant Rg"/>
                <w:sz w:val="28"/>
                <w:szCs w:val="28"/>
                <w14:stylisticSets>
                  <w14:styleSet w14:id="9"/>
                </w14:stylisticSets>
              </w:rPr>
            </w:pPr>
            <w:r w:rsidRPr="00E856D8">
              <w:rPr>
                <w:rFonts w:ascii="Sassoon Infant Rg" w:hAnsi="Sassoon Infant Rg"/>
                <w:sz w:val="28"/>
                <w:szCs w:val="28"/>
                <w14:stylisticSets>
                  <w14:styleSet w14:id="9"/>
                </w14:stylisticSets>
              </w:rPr>
              <w:t>• To be brilliant readers who love books, read confidently and understand clearly</w:t>
            </w:r>
            <w:r w:rsidR="00B138BD" w:rsidRPr="00E856D8">
              <w:rPr>
                <w:rFonts w:ascii="Sassoon Infant Rg" w:hAnsi="Sassoon Infant Rg"/>
                <w:sz w:val="28"/>
                <w:szCs w:val="28"/>
                <w14:stylisticSets>
                  <w14:styleSet w14:id="9"/>
                </w14:stylisticSets>
              </w:rPr>
              <w:t>.</w:t>
            </w:r>
          </w:p>
          <w:p w:rsidR="00C029B6" w:rsidRPr="00E856D8" w:rsidRDefault="00C029B6" w:rsidP="00A025F8">
            <w:pPr>
              <w:rPr>
                <w:rFonts w:ascii="Sassoon Infant Rg" w:hAnsi="Sassoon Infant Rg"/>
                <w:sz w:val="28"/>
                <w:szCs w:val="28"/>
                <w14:stylisticSets>
                  <w14:styleSet w14:id="9"/>
                </w14:stylisticSets>
              </w:rPr>
            </w:pPr>
            <w:r w:rsidRPr="00E856D8">
              <w:rPr>
                <w:rFonts w:ascii="Sassoon Infant Rg" w:hAnsi="Sassoon Infant Rg"/>
                <w:sz w:val="28"/>
                <w:szCs w:val="28"/>
                <w14:stylisticSets>
                  <w14:styleSet w14:id="9"/>
                </w14:stylisticSets>
              </w:rPr>
              <w:t>• To be brilliant writers who are imaginative, communicate confidently and write accurately</w:t>
            </w:r>
            <w:r w:rsidR="00B138BD" w:rsidRPr="00E856D8">
              <w:rPr>
                <w:rFonts w:ascii="Sassoon Infant Rg" w:hAnsi="Sassoon Infant Rg"/>
                <w:sz w:val="28"/>
                <w:szCs w:val="28"/>
                <w14:stylisticSets>
                  <w14:styleSet w14:id="9"/>
                </w14:stylisticSets>
              </w:rPr>
              <w:t>.</w:t>
            </w:r>
          </w:p>
          <w:p w:rsidR="00C029B6" w:rsidRPr="00E856D8" w:rsidRDefault="00C029B6" w:rsidP="00A025F8">
            <w:pPr>
              <w:rPr>
                <w:rFonts w:ascii="Sassoon Infant Rg" w:hAnsi="Sassoon Infant Rg"/>
                <w:sz w:val="28"/>
                <w:szCs w:val="28"/>
                <w14:stylisticSets>
                  <w14:styleSet w14:id="9"/>
                </w14:stylisticSets>
              </w:rPr>
            </w:pPr>
            <w:r w:rsidRPr="00E856D8">
              <w:rPr>
                <w:rFonts w:ascii="Sassoon Infant Rg" w:hAnsi="Sassoon Infant Rg"/>
                <w:sz w:val="28"/>
                <w:szCs w:val="28"/>
                <w14:stylisticSets>
                  <w14:styleSet w14:id="9"/>
                </w14:stylisticSets>
              </w:rPr>
              <w:t>• To be brilliant mathematicians who recall quickly, apply fluently and reason clearly</w:t>
            </w:r>
            <w:r w:rsidR="00B138BD" w:rsidRPr="00E856D8">
              <w:rPr>
                <w:rFonts w:ascii="Sassoon Infant Rg" w:hAnsi="Sassoon Infant Rg"/>
                <w:sz w:val="28"/>
                <w:szCs w:val="28"/>
                <w14:stylisticSets>
                  <w14:styleSet w14:id="9"/>
                </w14:stylisticSets>
              </w:rPr>
              <w:t>.</w:t>
            </w:r>
          </w:p>
          <w:p w:rsidR="00A025F8" w:rsidRPr="00E856D8" w:rsidRDefault="00A025F8" w:rsidP="00A025F8">
            <w:pPr>
              <w:rPr>
                <w:rFonts w:ascii="Sassoon Infant Rg" w:hAnsi="Sassoon Infant Rg"/>
                <w:sz w:val="28"/>
                <w:szCs w:val="28"/>
                <w14:stylisticSets>
                  <w14:styleSet w14:id="9"/>
                </w14:stylisticSets>
              </w:rPr>
            </w:pPr>
            <w:r w:rsidRPr="00E856D8">
              <w:rPr>
                <w:rFonts w:ascii="Sassoon Infant Rg" w:hAnsi="Sassoon Infant Rg"/>
                <w:sz w:val="28"/>
                <w:szCs w:val="28"/>
                <w14:stylisticSets>
                  <w14:styleSet w14:id="9"/>
                </w14:stylisticSets>
              </w:rPr>
              <w:t>• To be brilliant at gaining knowledge and developing skills confidently that will stick with us for life</w:t>
            </w:r>
            <w:r w:rsidR="00B138BD" w:rsidRPr="00E856D8">
              <w:rPr>
                <w:rFonts w:ascii="Sassoon Infant Rg" w:hAnsi="Sassoon Infant Rg"/>
                <w:sz w:val="28"/>
                <w:szCs w:val="28"/>
                <w14:stylisticSets>
                  <w14:styleSet w14:id="9"/>
                </w14:stylisticSets>
              </w:rPr>
              <w:t>.</w:t>
            </w:r>
          </w:p>
        </w:tc>
      </w:tr>
    </w:tbl>
    <w:p w:rsidR="008219E2" w:rsidRPr="001D666A" w:rsidRDefault="008219E2" w:rsidP="00A97622">
      <w:pPr>
        <w:spacing w:after="0" w:line="240" w:lineRule="auto"/>
        <w:rPr>
          <w:rFonts w:ascii="Sassoon Infant Rg" w:hAnsi="Sassoon Infant Rg"/>
          <w:sz w:val="10"/>
          <w14:stylisticSets>
            <w14:styleSet w14:id="9"/>
          </w14:stylisticSets>
        </w:rPr>
      </w:pPr>
    </w:p>
    <w:tbl>
      <w:tblPr>
        <w:tblStyle w:val="TableGrid"/>
        <w:tblW w:w="10910" w:type="dxa"/>
        <w:tblLook w:val="04A0" w:firstRow="1" w:lastRow="0" w:firstColumn="1" w:lastColumn="0" w:noHBand="0" w:noVBand="1"/>
      </w:tblPr>
      <w:tblGrid>
        <w:gridCol w:w="10910"/>
      </w:tblGrid>
      <w:tr w:rsidR="007E33FD" w:rsidRPr="00A025F8" w:rsidTr="009E3BA5">
        <w:trPr>
          <w:trHeight w:val="233"/>
        </w:trPr>
        <w:tc>
          <w:tcPr>
            <w:tcW w:w="10910" w:type="dxa"/>
            <w:tcBorders>
              <w:top w:val="dotted" w:sz="4" w:space="0" w:color="31849B" w:themeColor="accent5" w:themeShade="BF"/>
              <w:left w:val="dotted" w:sz="4" w:space="0" w:color="31849B" w:themeColor="accent5" w:themeShade="BF"/>
              <w:bottom w:val="dotted" w:sz="4" w:space="0" w:color="31849B" w:themeColor="accent5" w:themeShade="BF"/>
              <w:right w:val="dotted" w:sz="4" w:space="0" w:color="31849B" w:themeColor="accent5" w:themeShade="BF"/>
            </w:tcBorders>
            <w:shd w:val="clear" w:color="auto" w:fill="FFFFCC"/>
          </w:tcPr>
          <w:p w:rsidR="007E33FD" w:rsidRPr="00E856D8" w:rsidRDefault="00C029B6" w:rsidP="009E3BA5">
            <w:pPr>
              <w:jc w:val="center"/>
              <w:rPr>
                <w:rFonts w:ascii="Sassoon Infant Rg" w:hAnsi="Sassoon Infant Rg"/>
                <w:sz w:val="32"/>
                <w:szCs w:val="32"/>
              </w:rPr>
            </w:pPr>
            <w:r w:rsidRPr="00E856D8">
              <w:rPr>
                <w:rFonts w:ascii="Sassoon Infant Rg" w:hAnsi="Sassoon Infant Rg"/>
                <w:sz w:val="32"/>
                <w:szCs w:val="32"/>
              </w:rPr>
              <w:t>Our Curriculum Intent</w:t>
            </w:r>
          </w:p>
        </w:tc>
      </w:tr>
      <w:tr w:rsidR="007E33FD" w:rsidRPr="00A025F8" w:rsidTr="00C029B6">
        <w:trPr>
          <w:trHeight w:val="805"/>
        </w:trPr>
        <w:tc>
          <w:tcPr>
            <w:tcW w:w="10910" w:type="dxa"/>
            <w:tcBorders>
              <w:top w:val="dotted" w:sz="4" w:space="0" w:color="31849B" w:themeColor="accent5" w:themeShade="BF"/>
              <w:left w:val="dotted" w:sz="4" w:space="0" w:color="31849B" w:themeColor="accent5" w:themeShade="BF"/>
              <w:bottom w:val="dotted" w:sz="4" w:space="0" w:color="31849B" w:themeColor="accent5" w:themeShade="BF"/>
              <w:right w:val="dotted" w:sz="4" w:space="0" w:color="31849B" w:themeColor="accent5" w:themeShade="BF"/>
            </w:tcBorders>
            <w:vAlign w:val="center"/>
          </w:tcPr>
          <w:p w:rsidR="00C029B6" w:rsidRPr="00E856D8" w:rsidRDefault="00C029B6" w:rsidP="00C029B6">
            <w:pPr>
              <w:rPr>
                <w:rFonts w:ascii="Sassoon Infant Rg" w:hAnsi="Sassoon Infant Rg"/>
                <w:sz w:val="28"/>
                <w:szCs w:val="28"/>
                <w14:stylisticSets>
                  <w14:styleSet w14:id="9"/>
                </w14:stylisticSets>
              </w:rPr>
            </w:pPr>
            <w:r w:rsidRPr="00E856D8">
              <w:rPr>
                <w:rFonts w:ascii="Sassoon Infant Rg" w:hAnsi="Sassoon Infant Rg" w:cstheme="minorHAnsi"/>
                <w:sz w:val="28"/>
                <w:szCs w:val="28"/>
              </w:rPr>
              <w:t>Our broad and balanced curriculum intends to develop a love of school, so children gain knowledge and develop skills which are built upon year on year enabling them to succeed in their next step on their learning journey</w:t>
            </w:r>
            <w:r w:rsidR="00B138BD" w:rsidRPr="00E856D8">
              <w:rPr>
                <w:rFonts w:ascii="Sassoon Infant Rg" w:hAnsi="Sassoon Infant Rg" w:cstheme="minorHAnsi"/>
                <w:sz w:val="28"/>
                <w:szCs w:val="28"/>
              </w:rPr>
              <w:t>.</w:t>
            </w:r>
          </w:p>
        </w:tc>
      </w:tr>
    </w:tbl>
    <w:p w:rsidR="00C029B6" w:rsidRDefault="00C029B6" w:rsidP="00A97622">
      <w:pPr>
        <w:spacing w:after="0" w:line="240" w:lineRule="auto"/>
        <w:rPr>
          <w:rFonts w:ascii="Sassoon Infant Rg" w:hAnsi="Sassoon Infant Rg"/>
          <w:sz w:val="10"/>
          <w14:stylisticSets>
            <w14:styleSet w14:id="9"/>
          </w14:stylisticSets>
        </w:rPr>
      </w:pPr>
    </w:p>
    <w:tbl>
      <w:tblPr>
        <w:tblStyle w:val="TableGrid"/>
        <w:tblW w:w="10910" w:type="dxa"/>
        <w:tblLook w:val="04A0" w:firstRow="1" w:lastRow="0" w:firstColumn="1" w:lastColumn="0" w:noHBand="0" w:noVBand="1"/>
      </w:tblPr>
      <w:tblGrid>
        <w:gridCol w:w="10910"/>
      </w:tblGrid>
      <w:tr w:rsidR="00C029B6" w:rsidRPr="00A025F8" w:rsidTr="009E3BA5">
        <w:trPr>
          <w:trHeight w:val="233"/>
        </w:trPr>
        <w:tc>
          <w:tcPr>
            <w:tcW w:w="10910" w:type="dxa"/>
            <w:tcBorders>
              <w:top w:val="dotted" w:sz="4" w:space="0" w:color="31849B" w:themeColor="accent5" w:themeShade="BF"/>
              <w:left w:val="dotted" w:sz="4" w:space="0" w:color="31849B" w:themeColor="accent5" w:themeShade="BF"/>
              <w:bottom w:val="dotted" w:sz="4" w:space="0" w:color="31849B" w:themeColor="accent5" w:themeShade="BF"/>
              <w:right w:val="dotted" w:sz="4" w:space="0" w:color="31849B" w:themeColor="accent5" w:themeShade="BF"/>
            </w:tcBorders>
            <w:shd w:val="clear" w:color="auto" w:fill="FFFFCC"/>
          </w:tcPr>
          <w:p w:rsidR="00C029B6" w:rsidRPr="00E856D8" w:rsidRDefault="00AB44D0" w:rsidP="00AB44D0">
            <w:pPr>
              <w:jc w:val="center"/>
              <w:rPr>
                <w:rFonts w:ascii="Sassoon Infant Rg" w:hAnsi="Sassoon Infant Rg"/>
                <w:sz w:val="32"/>
                <w:szCs w:val="32"/>
              </w:rPr>
            </w:pPr>
            <w:r w:rsidRPr="00E856D8">
              <w:rPr>
                <w:rFonts w:ascii="Sassoon Infant Rg" w:hAnsi="Sassoon Infant Rg"/>
                <w:sz w:val="32"/>
                <w:szCs w:val="32"/>
              </w:rPr>
              <w:t>Our Curriculum Offer to the ‘Upton Child’</w:t>
            </w:r>
          </w:p>
        </w:tc>
      </w:tr>
      <w:tr w:rsidR="00C029B6" w:rsidRPr="00A025F8" w:rsidTr="00AB44D0">
        <w:trPr>
          <w:trHeight w:val="1631"/>
        </w:trPr>
        <w:tc>
          <w:tcPr>
            <w:tcW w:w="10910" w:type="dxa"/>
            <w:tcBorders>
              <w:top w:val="dotted" w:sz="4" w:space="0" w:color="31849B" w:themeColor="accent5" w:themeShade="BF"/>
              <w:left w:val="dotted" w:sz="4" w:space="0" w:color="31849B" w:themeColor="accent5" w:themeShade="BF"/>
              <w:bottom w:val="dotted" w:sz="4" w:space="0" w:color="31849B" w:themeColor="accent5" w:themeShade="BF"/>
              <w:right w:val="dotted" w:sz="4" w:space="0" w:color="31849B" w:themeColor="accent5" w:themeShade="BF"/>
            </w:tcBorders>
            <w:vAlign w:val="center"/>
          </w:tcPr>
          <w:p w:rsidR="00835206" w:rsidRPr="00E856D8" w:rsidRDefault="004C5152" w:rsidP="00725171">
            <w:pPr>
              <w:pStyle w:val="ListParagraph"/>
              <w:numPr>
                <w:ilvl w:val="0"/>
                <w:numId w:val="1"/>
              </w:numPr>
              <w:rPr>
                <w:rFonts w:ascii="Sassoon Infant Rg" w:hAnsi="Sassoon Infant Rg"/>
                <w:sz w:val="28"/>
                <w:szCs w:val="28"/>
                <w14:stylisticSets>
                  <w14:styleSet w14:id="9"/>
                </w14:stylisticSets>
              </w:rPr>
            </w:pPr>
            <w:r w:rsidRPr="00E856D8">
              <w:rPr>
                <w:rFonts w:ascii="Sassoon Infant Rg" w:hAnsi="Sassoon Infant Rg"/>
                <w:sz w:val="28"/>
                <w:szCs w:val="28"/>
                <w14:stylisticSets>
                  <w14:styleSet w14:id="9"/>
                </w14:stylisticSets>
              </w:rPr>
              <w:t>E</w:t>
            </w:r>
            <w:r w:rsidR="00835206" w:rsidRPr="00E856D8">
              <w:rPr>
                <w:rFonts w:ascii="Sassoon Infant Rg" w:hAnsi="Sassoon Infant Rg"/>
                <w:sz w:val="28"/>
                <w:szCs w:val="28"/>
                <w14:stylisticSets>
                  <w14:styleSet w14:id="9"/>
                </w14:stylisticSets>
              </w:rPr>
              <w:t xml:space="preserve">xciting topics, enabling </w:t>
            </w:r>
            <w:r w:rsidRPr="00E856D8">
              <w:rPr>
                <w:rFonts w:ascii="Sassoon Infant Rg" w:hAnsi="Sassoon Infant Rg"/>
                <w:sz w:val="28"/>
                <w:szCs w:val="28"/>
                <w14:stylisticSets>
                  <w14:styleSet w14:id="9"/>
                </w14:stylisticSets>
              </w:rPr>
              <w:t>environments</w:t>
            </w:r>
            <w:r w:rsidR="00835206" w:rsidRPr="00E856D8">
              <w:rPr>
                <w:rFonts w:ascii="Sassoon Infant Rg" w:hAnsi="Sassoon Infant Rg"/>
                <w:sz w:val="28"/>
                <w:szCs w:val="28"/>
                <w14:stylisticSets>
                  <w14:styleSet w14:id="9"/>
                </w14:stylisticSets>
              </w:rPr>
              <w:t xml:space="preserve"> and n</w:t>
            </w:r>
            <w:r w:rsidRPr="00E856D8">
              <w:rPr>
                <w:rFonts w:ascii="Sassoon Infant Rg" w:hAnsi="Sassoon Infant Rg"/>
                <w:sz w:val="28"/>
                <w:szCs w:val="28"/>
                <w14:stylisticSets>
                  <w14:styleSet w14:id="9"/>
                </w14:stylisticSets>
              </w:rPr>
              <w:t xml:space="preserve">urturing relationships </w:t>
            </w:r>
            <w:r w:rsidR="00835206" w:rsidRPr="00E856D8">
              <w:rPr>
                <w:rFonts w:ascii="Sassoon Infant Rg" w:hAnsi="Sassoon Infant Rg"/>
                <w:sz w:val="28"/>
                <w:szCs w:val="28"/>
                <w14:stylisticSets>
                  <w14:styleSet w14:id="9"/>
                </w14:stylisticSets>
              </w:rPr>
              <w:t xml:space="preserve">will </w:t>
            </w:r>
            <w:r w:rsidRPr="00E856D8">
              <w:rPr>
                <w:rFonts w:ascii="Sassoon Infant Rg" w:hAnsi="Sassoon Infant Rg"/>
                <w:sz w:val="28"/>
                <w:szCs w:val="28"/>
                <w14:stylisticSets>
                  <w14:styleSet w14:id="9"/>
                </w14:stylisticSets>
              </w:rPr>
              <w:t xml:space="preserve">ensure children </w:t>
            </w:r>
            <w:r w:rsidR="00835206" w:rsidRPr="00E856D8">
              <w:rPr>
                <w:rFonts w:ascii="Sassoon Infant Rg" w:hAnsi="Sassoon Infant Rg"/>
                <w:sz w:val="28"/>
                <w:szCs w:val="28"/>
                <w14:stylisticSets>
                  <w14:styleSet w14:id="9"/>
                </w14:stylisticSets>
              </w:rPr>
              <w:t>love coming to school</w:t>
            </w:r>
            <w:r w:rsidR="00B637C2" w:rsidRPr="00E856D8">
              <w:rPr>
                <w:rFonts w:ascii="Sassoon Infant Rg" w:hAnsi="Sassoon Infant Rg"/>
                <w:sz w:val="28"/>
                <w:szCs w:val="28"/>
                <w14:stylisticSets>
                  <w14:styleSet w14:id="9"/>
                </w14:stylisticSets>
              </w:rPr>
              <w:t>, enjoy their learning</w:t>
            </w:r>
            <w:r w:rsidR="00E94072">
              <w:rPr>
                <w:rFonts w:ascii="Sassoon Infant Rg" w:hAnsi="Sassoon Infant Rg"/>
                <w:sz w:val="28"/>
                <w:szCs w:val="28"/>
                <w14:stylisticSets>
                  <w14:styleSet w14:id="9"/>
                </w14:stylisticSets>
              </w:rPr>
              <w:t xml:space="preserve"> and are</w:t>
            </w:r>
            <w:r w:rsidR="00835206" w:rsidRPr="00E856D8">
              <w:rPr>
                <w:rFonts w:ascii="Sassoon Infant Rg" w:hAnsi="Sassoon Infant Rg"/>
                <w:sz w:val="28"/>
                <w:szCs w:val="28"/>
                <w14:stylisticSets>
                  <w14:styleSet w14:id="9"/>
                </w14:stylisticSets>
              </w:rPr>
              <w:t xml:space="preserve"> happy.</w:t>
            </w:r>
          </w:p>
          <w:p w:rsidR="004C093F" w:rsidRPr="00E856D8" w:rsidRDefault="004C093F" w:rsidP="00725171">
            <w:pPr>
              <w:pStyle w:val="ListParagraph"/>
              <w:numPr>
                <w:ilvl w:val="0"/>
                <w:numId w:val="1"/>
              </w:numPr>
              <w:rPr>
                <w:rFonts w:ascii="Sassoon Infant Rg" w:hAnsi="Sassoon Infant Rg"/>
                <w:sz w:val="28"/>
                <w:szCs w:val="28"/>
                <w14:stylisticSets>
                  <w14:styleSet w14:id="9"/>
                </w14:stylisticSets>
              </w:rPr>
            </w:pPr>
            <w:r w:rsidRPr="00E856D8">
              <w:rPr>
                <w:rFonts w:ascii="Sassoon Infant Rg" w:hAnsi="Sassoon Infant Rg"/>
                <w:sz w:val="28"/>
                <w:szCs w:val="28"/>
                <w14:stylisticSets>
                  <w14:styleSet w14:id="9"/>
                </w14:stylisticSets>
              </w:rPr>
              <w:t>A nurturing and inclusive ethos will make every child feel special, confident and be brave to try new things.</w:t>
            </w:r>
          </w:p>
          <w:p w:rsidR="00B637C2" w:rsidRPr="00E856D8" w:rsidRDefault="00835206" w:rsidP="00B637C2">
            <w:pPr>
              <w:pStyle w:val="ListParagraph"/>
              <w:numPr>
                <w:ilvl w:val="0"/>
                <w:numId w:val="1"/>
              </w:numPr>
              <w:rPr>
                <w:rFonts w:ascii="Sassoon Infant Rg" w:hAnsi="Sassoon Infant Rg"/>
                <w:sz w:val="28"/>
                <w:szCs w:val="28"/>
                <w14:stylisticSets>
                  <w14:styleSet w14:id="9"/>
                </w14:stylisticSets>
              </w:rPr>
            </w:pPr>
            <w:r w:rsidRPr="00E856D8">
              <w:rPr>
                <w:rFonts w:ascii="Sassoon Infant Rg" w:hAnsi="Sassoon Infant Rg"/>
                <w:sz w:val="28"/>
                <w:szCs w:val="28"/>
                <w14:stylisticSets>
                  <w14:styleSet w14:id="9"/>
                </w14:stylisticSets>
              </w:rPr>
              <w:t xml:space="preserve">Through purposeful play, adult </w:t>
            </w:r>
            <w:r w:rsidR="004C5152" w:rsidRPr="00E856D8">
              <w:rPr>
                <w:rFonts w:ascii="Sassoon Infant Rg" w:hAnsi="Sassoon Infant Rg"/>
                <w:sz w:val="28"/>
                <w:szCs w:val="28"/>
                <w14:stylisticSets>
                  <w14:styleSet w14:id="9"/>
                </w14:stylisticSets>
              </w:rPr>
              <w:t xml:space="preserve">scaffolding </w:t>
            </w:r>
            <w:r w:rsidRPr="00E856D8">
              <w:rPr>
                <w:rFonts w:ascii="Sassoon Infant Rg" w:hAnsi="Sassoon Infant Rg"/>
                <w:sz w:val="28"/>
                <w:szCs w:val="28"/>
                <w14:stylisticSets>
                  <w14:styleSet w14:id="9"/>
                </w14:stylisticSets>
              </w:rPr>
              <w:t xml:space="preserve">and meaningful interactions children will know how to be a good friend </w:t>
            </w:r>
            <w:r w:rsidR="00B637C2" w:rsidRPr="00E856D8">
              <w:rPr>
                <w:rFonts w:ascii="Sassoon Infant Rg" w:hAnsi="Sassoon Infant Rg"/>
                <w:sz w:val="28"/>
                <w:szCs w:val="28"/>
                <w14:stylisticSets>
                  <w14:styleSet w14:id="9"/>
                </w14:stylisticSets>
              </w:rPr>
              <w:t xml:space="preserve">and </w:t>
            </w:r>
            <w:r w:rsidRPr="00E856D8">
              <w:rPr>
                <w:rFonts w:ascii="Sassoon Infant Rg" w:hAnsi="Sassoon Infant Rg"/>
                <w:sz w:val="28"/>
                <w:szCs w:val="28"/>
                <w14:stylisticSets>
                  <w14:styleSet w14:id="9"/>
                </w14:stylisticSets>
              </w:rPr>
              <w:t>can initiate play</w:t>
            </w:r>
            <w:r w:rsidR="004C5152" w:rsidRPr="00E856D8">
              <w:rPr>
                <w:rFonts w:ascii="Sassoon Infant Rg" w:hAnsi="Sassoon Infant Rg"/>
                <w:sz w:val="28"/>
                <w:szCs w:val="28"/>
                <w14:stylisticSets>
                  <w14:styleSet w14:id="9"/>
                </w14:stylisticSets>
              </w:rPr>
              <w:t xml:space="preserve"> with others</w:t>
            </w:r>
            <w:r w:rsidRPr="00E856D8">
              <w:rPr>
                <w:rFonts w:ascii="Sassoon Infant Rg" w:hAnsi="Sassoon Infant Rg"/>
                <w:sz w:val="28"/>
                <w:szCs w:val="28"/>
                <w14:stylisticSets>
                  <w14:styleSet w14:id="9"/>
                </w14:stylisticSets>
              </w:rPr>
              <w:t>.</w:t>
            </w:r>
          </w:p>
          <w:p w:rsidR="004C093F" w:rsidRPr="00E856D8" w:rsidRDefault="00B138BD" w:rsidP="00B637C2">
            <w:pPr>
              <w:pStyle w:val="ListParagraph"/>
              <w:numPr>
                <w:ilvl w:val="0"/>
                <w:numId w:val="1"/>
              </w:numPr>
              <w:rPr>
                <w:rFonts w:ascii="Sassoon Infant Rg" w:hAnsi="Sassoon Infant Rg"/>
                <w:sz w:val="28"/>
                <w:szCs w:val="28"/>
                <w14:stylisticSets>
                  <w14:styleSet w14:id="9"/>
                </w14:stylisticSets>
              </w:rPr>
            </w:pPr>
            <w:r w:rsidRPr="00E856D8">
              <w:rPr>
                <w:rFonts w:ascii="Sassoon Infant Rg" w:hAnsi="Sassoon Infant Rg"/>
                <w:sz w:val="28"/>
                <w:szCs w:val="28"/>
                <w14:stylisticSets>
                  <w14:styleSet w14:id="9"/>
                </w14:stylisticSets>
              </w:rPr>
              <w:t>Enabling environments and skilful interactions will develop the children’s learning and thinking skills.</w:t>
            </w:r>
          </w:p>
          <w:p w:rsidR="00725171" w:rsidRPr="00E856D8" w:rsidRDefault="00835206" w:rsidP="00725171">
            <w:pPr>
              <w:pStyle w:val="ListParagraph"/>
              <w:numPr>
                <w:ilvl w:val="0"/>
                <w:numId w:val="1"/>
              </w:numPr>
              <w:rPr>
                <w:rFonts w:ascii="Sassoon Infant Rg" w:hAnsi="Sassoon Infant Rg"/>
                <w:sz w:val="28"/>
                <w:szCs w:val="28"/>
                <w14:stylisticSets>
                  <w14:styleSet w14:id="9"/>
                </w14:stylisticSets>
              </w:rPr>
            </w:pPr>
            <w:r w:rsidRPr="00E856D8">
              <w:rPr>
                <w:rFonts w:ascii="Sassoon Infant Rg" w:hAnsi="Sassoon Infant Rg"/>
                <w:sz w:val="28"/>
                <w:szCs w:val="28"/>
                <w14:stylisticSets>
                  <w14:styleSet w14:id="9"/>
                </w14:stylisticSets>
              </w:rPr>
              <w:t>Through extensive modelling and guidance</w:t>
            </w:r>
            <w:r w:rsidR="00E94072">
              <w:rPr>
                <w:rFonts w:ascii="Sassoon Infant Rg" w:hAnsi="Sassoon Infant Rg"/>
                <w:sz w:val="28"/>
                <w:szCs w:val="28"/>
                <w14:stylisticSets>
                  <w14:styleSet w14:id="9"/>
                </w14:stylisticSets>
              </w:rPr>
              <w:t>,</w:t>
            </w:r>
            <w:r w:rsidRPr="00E856D8">
              <w:rPr>
                <w:rFonts w:ascii="Sassoon Infant Rg" w:hAnsi="Sassoon Infant Rg"/>
                <w:sz w:val="28"/>
                <w:szCs w:val="28"/>
                <w14:stylisticSets>
                  <w14:styleSet w14:id="9"/>
                </w14:stylisticSets>
              </w:rPr>
              <w:t xml:space="preserve"> </w:t>
            </w:r>
            <w:r w:rsidR="00B637C2" w:rsidRPr="00E856D8">
              <w:rPr>
                <w:rFonts w:ascii="Sassoon Infant Rg" w:hAnsi="Sassoon Infant Rg"/>
                <w:sz w:val="28"/>
                <w:szCs w:val="28"/>
                <w14:stylisticSets>
                  <w14:styleSet w14:id="9"/>
                </w14:stylisticSets>
              </w:rPr>
              <w:t>children develop to be coherent and articulate speakers</w:t>
            </w:r>
            <w:r w:rsidRPr="00E856D8">
              <w:rPr>
                <w:rFonts w:ascii="Sassoon Infant Rg" w:hAnsi="Sassoon Infant Rg"/>
                <w:sz w:val="28"/>
                <w:szCs w:val="28"/>
                <w14:stylisticSets>
                  <w14:styleSet w14:id="9"/>
                </w14:stylisticSets>
              </w:rPr>
              <w:t xml:space="preserve"> so </w:t>
            </w:r>
            <w:r w:rsidR="00B637C2" w:rsidRPr="00E856D8">
              <w:rPr>
                <w:rFonts w:ascii="Sassoon Infant Rg" w:hAnsi="Sassoon Infant Rg"/>
                <w:sz w:val="28"/>
                <w:szCs w:val="28"/>
                <w14:stylisticSets>
                  <w14:styleSet w14:id="9"/>
                </w14:stylisticSets>
              </w:rPr>
              <w:t>they</w:t>
            </w:r>
            <w:r w:rsidRPr="00E856D8">
              <w:rPr>
                <w:rFonts w:ascii="Sassoon Infant Rg" w:hAnsi="Sassoon Infant Rg"/>
                <w:sz w:val="28"/>
                <w:szCs w:val="28"/>
                <w14:stylisticSets>
                  <w14:styleSet w14:id="9"/>
                </w14:stylisticSets>
              </w:rPr>
              <w:t xml:space="preserve"> can express their wants and needs.</w:t>
            </w:r>
          </w:p>
          <w:p w:rsidR="00B637C2" w:rsidRPr="00E856D8" w:rsidRDefault="00B637C2" w:rsidP="00725171">
            <w:pPr>
              <w:pStyle w:val="ListParagraph"/>
              <w:numPr>
                <w:ilvl w:val="0"/>
                <w:numId w:val="1"/>
              </w:numPr>
              <w:rPr>
                <w:rFonts w:ascii="Sassoon Infant Rg" w:hAnsi="Sassoon Infant Rg"/>
                <w:sz w:val="28"/>
                <w:szCs w:val="28"/>
                <w14:stylisticSets>
                  <w14:styleSet w14:id="9"/>
                </w14:stylisticSets>
              </w:rPr>
            </w:pPr>
            <w:r w:rsidRPr="00E856D8">
              <w:rPr>
                <w:rFonts w:ascii="Sassoon Infant Rg" w:hAnsi="Sassoon Infant Rg"/>
                <w:sz w:val="28"/>
                <w:szCs w:val="28"/>
                <w14:stylisticSets>
                  <w14:styleSet w14:id="9"/>
                </w14:stylisticSets>
              </w:rPr>
              <w:t>Children will learn behaviours that enable them to work hard and keep trying even when things get tricky.</w:t>
            </w:r>
          </w:p>
          <w:p w:rsidR="00B637C2" w:rsidRPr="00E856D8" w:rsidRDefault="004C093F" w:rsidP="00725171">
            <w:pPr>
              <w:pStyle w:val="ListParagraph"/>
              <w:numPr>
                <w:ilvl w:val="0"/>
                <w:numId w:val="1"/>
              </w:numPr>
              <w:rPr>
                <w:rFonts w:ascii="Sassoon Infant Rg" w:hAnsi="Sassoon Infant Rg"/>
                <w:sz w:val="28"/>
                <w:szCs w:val="28"/>
                <w14:stylisticSets>
                  <w14:styleSet w14:id="9"/>
                </w14:stylisticSets>
              </w:rPr>
            </w:pPr>
            <w:r w:rsidRPr="00E856D8">
              <w:rPr>
                <w:rFonts w:ascii="Sassoon Infant Rg" w:hAnsi="Sassoon Infant Rg"/>
                <w:sz w:val="28"/>
                <w:szCs w:val="28"/>
                <w14:stylisticSets>
                  <w14:styleSet w14:id="9"/>
                </w14:stylisticSets>
              </w:rPr>
              <w:t>Through explicit teaching of skills</w:t>
            </w:r>
            <w:r w:rsidR="00E94072">
              <w:rPr>
                <w:rFonts w:ascii="Sassoon Infant Rg" w:hAnsi="Sassoon Infant Rg"/>
                <w:sz w:val="28"/>
                <w:szCs w:val="28"/>
                <w14:stylisticSets>
                  <w14:styleSet w14:id="9"/>
                </w14:stylisticSets>
              </w:rPr>
              <w:t>,</w:t>
            </w:r>
            <w:r w:rsidRPr="00E856D8">
              <w:rPr>
                <w:rFonts w:ascii="Sassoon Infant Rg" w:hAnsi="Sassoon Infant Rg"/>
                <w:sz w:val="28"/>
                <w:szCs w:val="28"/>
                <w14:stylisticSets>
                  <w14:styleSet w14:id="9"/>
                </w14:stylisticSets>
              </w:rPr>
              <w:t xml:space="preserve"> children will be able to effectively organise themselves for learning, play and transitions.</w:t>
            </w:r>
          </w:p>
          <w:p w:rsidR="004C093F" w:rsidRPr="00E856D8" w:rsidRDefault="004C093F" w:rsidP="00725171">
            <w:pPr>
              <w:pStyle w:val="ListParagraph"/>
              <w:numPr>
                <w:ilvl w:val="0"/>
                <w:numId w:val="1"/>
              </w:numPr>
              <w:rPr>
                <w:rFonts w:ascii="Sassoon Infant Rg" w:hAnsi="Sassoon Infant Rg"/>
                <w:sz w:val="28"/>
                <w:szCs w:val="28"/>
                <w14:stylisticSets>
                  <w14:styleSet w14:id="9"/>
                </w14:stylisticSets>
              </w:rPr>
            </w:pPr>
            <w:r w:rsidRPr="00E856D8">
              <w:rPr>
                <w:rFonts w:ascii="Sassoon Infant Rg" w:hAnsi="Sassoon Infant Rg"/>
                <w:sz w:val="28"/>
                <w:szCs w:val="28"/>
                <w14:stylisticSets>
                  <w14:styleSet w14:id="9"/>
                </w14:stylisticSets>
              </w:rPr>
              <w:t xml:space="preserve">Phonics will be taught systematically and at the </w:t>
            </w:r>
            <w:r w:rsidR="00E94072">
              <w:rPr>
                <w:rFonts w:ascii="Sassoon Infant Rg" w:hAnsi="Sassoon Infant Rg"/>
                <w:sz w:val="28"/>
                <w:szCs w:val="28"/>
                <w14:stylisticSets>
                  <w14:styleSet w14:id="9"/>
                </w14:stylisticSets>
              </w:rPr>
              <w:t xml:space="preserve">correct stage for each child </w:t>
            </w:r>
            <w:r w:rsidRPr="00E856D8">
              <w:rPr>
                <w:rFonts w:ascii="Sassoon Infant Rg" w:hAnsi="Sassoon Infant Rg"/>
                <w:sz w:val="28"/>
                <w:szCs w:val="28"/>
                <w14:stylisticSets>
                  <w14:styleSet w14:id="9"/>
                </w14:stylisticSets>
              </w:rPr>
              <w:t>to develop essential reading skills.</w:t>
            </w:r>
          </w:p>
          <w:p w:rsidR="004C093F" w:rsidRPr="00E856D8" w:rsidRDefault="004C093F" w:rsidP="00725171">
            <w:pPr>
              <w:pStyle w:val="ListParagraph"/>
              <w:numPr>
                <w:ilvl w:val="0"/>
                <w:numId w:val="1"/>
              </w:numPr>
              <w:rPr>
                <w:rFonts w:ascii="Sassoon Infant Rg" w:hAnsi="Sassoon Infant Rg"/>
                <w:sz w:val="28"/>
                <w:szCs w:val="28"/>
                <w14:stylisticSets>
                  <w14:styleSet w14:id="9"/>
                </w14:stylisticSets>
              </w:rPr>
            </w:pPr>
            <w:r w:rsidRPr="00E856D8">
              <w:rPr>
                <w:rFonts w:ascii="Sassoon Infant Rg" w:hAnsi="Sassoon Infant Rg"/>
                <w:sz w:val="28"/>
                <w:szCs w:val="28"/>
                <w14:stylisticSets>
                  <w14:styleSet w14:id="9"/>
                </w14:stylisticSets>
              </w:rPr>
              <w:t>Children will be taught how to keep themselves healthy and to make positive choices so keep themselves safe.</w:t>
            </w:r>
          </w:p>
          <w:p w:rsidR="004C093F" w:rsidRPr="00E856D8" w:rsidRDefault="00B138BD" w:rsidP="00725171">
            <w:pPr>
              <w:pStyle w:val="ListParagraph"/>
              <w:numPr>
                <w:ilvl w:val="0"/>
                <w:numId w:val="1"/>
              </w:numPr>
              <w:rPr>
                <w:rFonts w:ascii="Sassoon Infant Rg" w:hAnsi="Sassoon Infant Rg"/>
                <w:sz w:val="28"/>
                <w:szCs w:val="28"/>
                <w14:stylisticSets>
                  <w14:styleSet w14:id="9"/>
                </w14:stylisticSets>
              </w:rPr>
            </w:pPr>
            <w:r w:rsidRPr="00E856D8">
              <w:rPr>
                <w:rFonts w:ascii="Sassoon Infant Rg" w:hAnsi="Sassoon Infant Rg"/>
                <w:sz w:val="28"/>
                <w:szCs w:val="28"/>
                <w14:stylisticSets>
                  <w14:styleSet w14:id="9"/>
                </w14:stylisticSets>
              </w:rPr>
              <w:t xml:space="preserve">Through explicit teaching and </w:t>
            </w:r>
            <w:r w:rsidR="004C5152" w:rsidRPr="00E856D8">
              <w:rPr>
                <w:rFonts w:ascii="Sassoon Infant Rg" w:hAnsi="Sassoon Infant Rg"/>
                <w:sz w:val="28"/>
                <w:szCs w:val="28"/>
                <w14:stylisticSets>
                  <w14:styleSet w14:id="9"/>
                </w14:stylisticSets>
              </w:rPr>
              <w:t>carefully planned a</w:t>
            </w:r>
            <w:r w:rsidRPr="00E856D8">
              <w:rPr>
                <w:rFonts w:ascii="Sassoon Infant Rg" w:hAnsi="Sassoon Infant Rg"/>
                <w:sz w:val="28"/>
                <w:szCs w:val="28"/>
                <w14:stylisticSets>
                  <w14:styleSet w14:id="9"/>
                </w14:stylisticSets>
              </w:rPr>
              <w:t>ctivities</w:t>
            </w:r>
            <w:r w:rsidR="00E94072">
              <w:rPr>
                <w:rFonts w:ascii="Sassoon Infant Rg" w:hAnsi="Sassoon Infant Rg"/>
                <w:sz w:val="28"/>
                <w:szCs w:val="28"/>
                <w14:stylisticSets>
                  <w14:styleSet w14:id="9"/>
                </w14:stylisticSets>
              </w:rPr>
              <w:t>,</w:t>
            </w:r>
            <w:r w:rsidRPr="00E856D8">
              <w:rPr>
                <w:rFonts w:ascii="Sassoon Infant Rg" w:hAnsi="Sassoon Infant Rg"/>
                <w:sz w:val="28"/>
                <w:szCs w:val="28"/>
                <w14:stylisticSets>
                  <w14:styleSet w14:id="9"/>
                </w14:stylisticSets>
              </w:rPr>
              <w:t xml:space="preserve"> children will develop physical skills that will ensure they can access </w:t>
            </w:r>
            <w:r w:rsidR="004C5152" w:rsidRPr="00E856D8">
              <w:rPr>
                <w:rFonts w:ascii="Sassoon Infant Rg" w:hAnsi="Sassoon Infant Rg"/>
                <w:sz w:val="28"/>
                <w:szCs w:val="28"/>
                <w14:stylisticSets>
                  <w14:styleSet w14:id="9"/>
                </w14:stylisticSets>
              </w:rPr>
              <w:t xml:space="preserve">learning </w:t>
            </w:r>
            <w:r w:rsidRPr="00E856D8">
              <w:rPr>
                <w:rFonts w:ascii="Sassoon Infant Rg" w:hAnsi="Sassoon Infant Rg"/>
                <w:sz w:val="28"/>
                <w:szCs w:val="28"/>
                <w14:stylisticSets>
                  <w14:styleSet w14:id="9"/>
                </w14:stylisticSets>
              </w:rPr>
              <w:t>and achieve at school.</w:t>
            </w:r>
          </w:p>
          <w:p w:rsidR="00725171" w:rsidRDefault="00B138BD" w:rsidP="00725171">
            <w:pPr>
              <w:pStyle w:val="ListParagraph"/>
              <w:numPr>
                <w:ilvl w:val="0"/>
                <w:numId w:val="1"/>
              </w:numPr>
              <w:rPr>
                <w:rFonts w:ascii="Sassoon Infant Rg" w:hAnsi="Sassoon Infant Rg"/>
                <w:sz w:val="28"/>
                <w:szCs w:val="28"/>
                <w14:stylisticSets>
                  <w14:styleSet w14:id="9"/>
                </w14:stylisticSets>
              </w:rPr>
            </w:pPr>
            <w:r w:rsidRPr="00E856D8">
              <w:rPr>
                <w:rFonts w:ascii="Sassoon Infant Rg" w:hAnsi="Sassoon Infant Rg"/>
                <w:sz w:val="28"/>
                <w:szCs w:val="28"/>
                <w14:stylisticSets>
                  <w14:styleSet w14:id="9"/>
                </w14:stylisticSets>
              </w:rPr>
              <w:t>Early and well targeted support will ensure children who find learning difficult make good progress and feel successful.</w:t>
            </w:r>
          </w:p>
          <w:p w:rsidR="00E856D8" w:rsidRDefault="00E856D8" w:rsidP="00725171">
            <w:pPr>
              <w:pStyle w:val="ListParagraph"/>
              <w:numPr>
                <w:ilvl w:val="0"/>
                <w:numId w:val="1"/>
              </w:numPr>
              <w:rPr>
                <w:rFonts w:ascii="Sassoon Infant Rg" w:hAnsi="Sassoon Infant Rg"/>
                <w:sz w:val="28"/>
                <w:szCs w:val="28"/>
                <w14:stylisticSets>
                  <w14:styleSet w14:id="9"/>
                </w14:stylisticSets>
              </w:rPr>
            </w:pPr>
            <w:r>
              <w:rPr>
                <w:rFonts w:ascii="Sassoon Infant Rg" w:hAnsi="Sassoon Infant Rg"/>
                <w:sz w:val="28"/>
                <w:szCs w:val="28"/>
                <w14:stylisticSets>
                  <w14:styleSet w14:id="9"/>
                </w14:stylisticSets>
              </w:rPr>
              <w:t>Through thoughtful teaching of learning behaviours and careful interactions</w:t>
            </w:r>
            <w:r w:rsidR="00E94072">
              <w:rPr>
                <w:rFonts w:ascii="Sassoon Infant Rg" w:hAnsi="Sassoon Infant Rg"/>
                <w:sz w:val="28"/>
                <w:szCs w:val="28"/>
                <w14:stylisticSets>
                  <w14:styleSet w14:id="9"/>
                </w14:stylisticSets>
              </w:rPr>
              <w:t>,</w:t>
            </w:r>
            <w:r>
              <w:rPr>
                <w:rFonts w:ascii="Sassoon Infant Rg" w:hAnsi="Sassoon Infant Rg"/>
                <w:sz w:val="28"/>
                <w:szCs w:val="28"/>
                <w14:stylisticSets>
                  <w14:styleSet w14:id="9"/>
                </w14:stylisticSets>
              </w:rPr>
              <w:t xml:space="preserve"> children will see themselves as successful learners who can and will achieve.</w:t>
            </w:r>
          </w:p>
          <w:p w:rsidR="004E7F74" w:rsidRPr="00E856D8" w:rsidRDefault="004E7F74" w:rsidP="004E7F74">
            <w:pPr>
              <w:pStyle w:val="ListParagraph"/>
              <w:rPr>
                <w:rFonts w:ascii="Sassoon Infant Rg" w:hAnsi="Sassoon Infant Rg"/>
                <w:sz w:val="28"/>
                <w:szCs w:val="28"/>
                <w14:stylisticSets>
                  <w14:styleSet w14:id="9"/>
                </w14:stylisticSets>
              </w:rPr>
            </w:pPr>
          </w:p>
        </w:tc>
      </w:tr>
    </w:tbl>
    <w:p w:rsidR="008219E2" w:rsidRDefault="008219E2" w:rsidP="00CE4C1E">
      <w:pPr>
        <w:spacing w:after="0" w:line="240" w:lineRule="auto"/>
        <w:rPr>
          <w:rFonts w:ascii="Sassoon Infant Rg" w:hAnsi="Sassoon Infant Rg"/>
          <w:sz w:val="4"/>
        </w:rPr>
      </w:pPr>
    </w:p>
    <w:p w:rsidR="004E7F74" w:rsidRDefault="004E7F74" w:rsidP="00CE4C1E">
      <w:pPr>
        <w:spacing w:after="0" w:line="240" w:lineRule="auto"/>
        <w:rPr>
          <w:rFonts w:ascii="Sassoon Infant Rg" w:hAnsi="Sassoon Infant Rg"/>
          <w:sz w:val="4"/>
        </w:rPr>
      </w:pPr>
    </w:p>
    <w:p w:rsidR="004E7F74" w:rsidRDefault="004E7F74" w:rsidP="00CE4C1E">
      <w:pPr>
        <w:spacing w:after="0" w:line="240" w:lineRule="auto"/>
        <w:rPr>
          <w:rFonts w:ascii="Sassoon Infant Rg" w:hAnsi="Sassoon Infant Rg"/>
          <w:sz w:val="4"/>
        </w:rPr>
      </w:pPr>
    </w:p>
    <w:p w:rsidR="004E7F74" w:rsidRDefault="004E7F74" w:rsidP="00CE4C1E">
      <w:pPr>
        <w:spacing w:after="0" w:line="240" w:lineRule="auto"/>
        <w:rPr>
          <w:rFonts w:ascii="Sassoon Infant Rg" w:hAnsi="Sassoon Infant Rg"/>
          <w:sz w:val="4"/>
        </w:rPr>
      </w:pPr>
    </w:p>
    <w:p w:rsidR="004E7F74" w:rsidRDefault="004E7F74" w:rsidP="00CE4C1E">
      <w:pPr>
        <w:spacing w:after="0" w:line="240" w:lineRule="auto"/>
        <w:rPr>
          <w:rFonts w:ascii="Sassoon Infant Rg" w:hAnsi="Sassoon Infant Rg"/>
          <w:sz w:val="4"/>
        </w:rPr>
      </w:pPr>
    </w:p>
    <w:p w:rsidR="004E7F74" w:rsidRDefault="004E7F74" w:rsidP="00CE4C1E">
      <w:pPr>
        <w:spacing w:after="0" w:line="240" w:lineRule="auto"/>
        <w:rPr>
          <w:rFonts w:ascii="Sassoon Infant Rg" w:hAnsi="Sassoon Infant Rg"/>
          <w:sz w:val="4"/>
        </w:rPr>
      </w:pPr>
    </w:p>
    <w:p w:rsidR="004E7F74" w:rsidRDefault="004E7F74" w:rsidP="00CE4C1E">
      <w:pPr>
        <w:spacing w:after="0" w:line="240" w:lineRule="auto"/>
        <w:rPr>
          <w:rFonts w:ascii="Sassoon Infant Rg" w:hAnsi="Sassoon Infant Rg"/>
          <w:sz w:val="4"/>
        </w:rPr>
      </w:pPr>
    </w:p>
    <w:p w:rsidR="004E7F74" w:rsidRDefault="004E7F74" w:rsidP="00CE4C1E">
      <w:pPr>
        <w:spacing w:after="0" w:line="240" w:lineRule="auto"/>
        <w:rPr>
          <w:rFonts w:ascii="Sassoon Infant Rg" w:hAnsi="Sassoon Infant Rg"/>
          <w:sz w:val="4"/>
        </w:rPr>
      </w:pPr>
    </w:p>
    <w:p w:rsidR="004E7F74" w:rsidRDefault="004E7F74" w:rsidP="00CE4C1E">
      <w:pPr>
        <w:spacing w:after="0" w:line="240" w:lineRule="auto"/>
        <w:rPr>
          <w:rFonts w:ascii="Sassoon Infant Rg" w:hAnsi="Sassoon Infant Rg"/>
          <w:sz w:val="4"/>
        </w:rPr>
      </w:pPr>
    </w:p>
    <w:p w:rsidR="004E7F74" w:rsidRDefault="004E7F74" w:rsidP="00CE4C1E">
      <w:pPr>
        <w:spacing w:after="0" w:line="240" w:lineRule="auto"/>
        <w:rPr>
          <w:rFonts w:ascii="Sassoon Infant Rg" w:hAnsi="Sassoon Infant Rg"/>
          <w:sz w:val="4"/>
        </w:rPr>
      </w:pPr>
    </w:p>
    <w:p w:rsidR="004E7F74" w:rsidRDefault="004E7F74" w:rsidP="00CE4C1E">
      <w:pPr>
        <w:spacing w:after="0" w:line="240" w:lineRule="auto"/>
        <w:rPr>
          <w:rFonts w:ascii="Sassoon Infant Rg" w:hAnsi="Sassoon Infant Rg"/>
          <w:sz w:val="4"/>
        </w:rPr>
      </w:pPr>
    </w:p>
    <w:p w:rsidR="004E7F74" w:rsidRDefault="004E7F74" w:rsidP="00CE4C1E">
      <w:pPr>
        <w:spacing w:after="0" w:line="240" w:lineRule="auto"/>
        <w:rPr>
          <w:rFonts w:ascii="Sassoon Infant Rg" w:hAnsi="Sassoon Infant Rg"/>
          <w:sz w:val="4"/>
        </w:rPr>
      </w:pPr>
    </w:p>
    <w:p w:rsidR="004E7F74" w:rsidRDefault="004E7F74" w:rsidP="00CE4C1E">
      <w:pPr>
        <w:spacing w:after="0" w:line="240" w:lineRule="auto"/>
        <w:rPr>
          <w:rFonts w:ascii="Sassoon Infant Rg" w:hAnsi="Sassoon Infant Rg"/>
          <w:sz w:val="4"/>
        </w:rPr>
      </w:pPr>
    </w:p>
    <w:tbl>
      <w:tblPr>
        <w:tblStyle w:val="TableGrid"/>
        <w:tblW w:w="10910" w:type="dxa"/>
        <w:tblLook w:val="04A0" w:firstRow="1" w:lastRow="0" w:firstColumn="1" w:lastColumn="0" w:noHBand="0" w:noVBand="1"/>
      </w:tblPr>
      <w:tblGrid>
        <w:gridCol w:w="10910"/>
      </w:tblGrid>
      <w:tr w:rsidR="004E7F74" w:rsidRPr="004C5152" w:rsidTr="00633FCD">
        <w:trPr>
          <w:trHeight w:val="233"/>
        </w:trPr>
        <w:tc>
          <w:tcPr>
            <w:tcW w:w="10910" w:type="dxa"/>
            <w:tcBorders>
              <w:top w:val="dotted" w:sz="4" w:space="0" w:color="31849B" w:themeColor="accent5" w:themeShade="BF"/>
              <w:left w:val="dotted" w:sz="4" w:space="0" w:color="31849B" w:themeColor="accent5" w:themeShade="BF"/>
              <w:bottom w:val="dotted" w:sz="4" w:space="0" w:color="31849B" w:themeColor="accent5" w:themeShade="BF"/>
              <w:right w:val="dotted" w:sz="4" w:space="0" w:color="31849B" w:themeColor="accent5" w:themeShade="BF"/>
            </w:tcBorders>
            <w:shd w:val="clear" w:color="auto" w:fill="FFFFCC"/>
          </w:tcPr>
          <w:p w:rsidR="004E7F74" w:rsidRPr="004E7F74" w:rsidRDefault="00633FCD" w:rsidP="004E7F74">
            <w:pPr>
              <w:jc w:val="center"/>
              <w:rPr>
                <w:rFonts w:ascii="Sassoon Infant Rg" w:hAnsi="Sassoon Infant Rg"/>
                <w:sz w:val="32"/>
                <w:szCs w:val="32"/>
              </w:rPr>
            </w:pPr>
            <w:r>
              <w:rPr>
                <w:rFonts w:ascii="Sassoon Infant Rg" w:hAnsi="Sassoon Infant Rg"/>
                <w:sz w:val="32"/>
                <w:szCs w:val="32"/>
              </w:rPr>
              <w:t>Intent for</w:t>
            </w:r>
            <w:r w:rsidR="004E7F74" w:rsidRPr="004E7F74">
              <w:rPr>
                <w:rFonts w:ascii="Sassoon Infant Rg" w:hAnsi="Sassoon Infant Rg"/>
                <w:sz w:val="32"/>
                <w:szCs w:val="32"/>
              </w:rPr>
              <w:t xml:space="preserve"> Autumn One</w:t>
            </w:r>
          </w:p>
        </w:tc>
      </w:tr>
      <w:tr w:rsidR="004E7F74" w:rsidRPr="00A025F8" w:rsidTr="00633FCD">
        <w:trPr>
          <w:trHeight w:val="1541"/>
        </w:trPr>
        <w:tc>
          <w:tcPr>
            <w:tcW w:w="10910" w:type="dxa"/>
            <w:tcBorders>
              <w:top w:val="dotted" w:sz="4" w:space="0" w:color="31849B" w:themeColor="accent5" w:themeShade="BF"/>
              <w:left w:val="dotted" w:sz="4" w:space="0" w:color="31849B" w:themeColor="accent5" w:themeShade="BF"/>
              <w:bottom w:val="dotted" w:sz="4" w:space="0" w:color="31849B" w:themeColor="accent5" w:themeShade="BF"/>
              <w:right w:val="dotted" w:sz="4" w:space="0" w:color="31849B" w:themeColor="accent5" w:themeShade="BF"/>
            </w:tcBorders>
            <w:vAlign w:val="center"/>
          </w:tcPr>
          <w:p w:rsidR="004E7F74" w:rsidRDefault="00633FCD" w:rsidP="00633FCD">
            <w:pPr>
              <w:pStyle w:val="ListParagraph"/>
              <w:numPr>
                <w:ilvl w:val="0"/>
                <w:numId w:val="2"/>
              </w:numPr>
              <w:rPr>
                <w:rFonts w:ascii="Sassoon Infant Rg" w:hAnsi="Sassoon Infant Rg"/>
                <w:sz w:val="28"/>
                <w:szCs w:val="28"/>
                <w14:stylisticSets>
                  <w14:styleSet w14:id="9"/>
                </w14:stylisticSets>
              </w:rPr>
            </w:pPr>
            <w:r>
              <w:rPr>
                <w:rFonts w:ascii="Sassoon Infant Rg" w:hAnsi="Sassoon Infant Rg"/>
                <w:sz w:val="28"/>
                <w:szCs w:val="28"/>
                <w14:stylisticSets>
                  <w14:styleSet w14:id="9"/>
                </w14:stylisticSets>
              </w:rPr>
              <w:t>For the children to have successful transition</w:t>
            </w:r>
            <w:r w:rsidR="00DB5CB0">
              <w:rPr>
                <w:rFonts w:ascii="Sassoon Infant Rg" w:hAnsi="Sassoon Infant Rg"/>
                <w:sz w:val="28"/>
                <w:szCs w:val="28"/>
                <w14:stylisticSets>
                  <w14:styleSet w14:id="9"/>
                </w14:stylisticSets>
              </w:rPr>
              <w:t xml:space="preserve">s </w:t>
            </w:r>
            <w:r w:rsidR="00E94072">
              <w:rPr>
                <w:rFonts w:ascii="Sassoon Infant Rg" w:hAnsi="Sassoon Infant Rg"/>
                <w:sz w:val="28"/>
                <w:szCs w:val="28"/>
                <w14:stylisticSets>
                  <w14:styleSet w14:id="9"/>
                </w14:stylisticSets>
              </w:rPr>
              <w:t>in</w:t>
            </w:r>
            <w:r w:rsidR="00DB5CB0">
              <w:rPr>
                <w:rFonts w:ascii="Sassoon Infant Rg" w:hAnsi="Sassoon Infant Rg"/>
                <w:sz w:val="28"/>
                <w:szCs w:val="28"/>
                <w14:stylisticSets>
                  <w14:styleSet w14:id="9"/>
                </w14:stylisticSets>
              </w:rPr>
              <w:t>to school and to be excited to come to school.</w:t>
            </w:r>
          </w:p>
          <w:p w:rsidR="00AE35D7" w:rsidRDefault="00AE35D7" w:rsidP="00633FCD">
            <w:pPr>
              <w:pStyle w:val="ListParagraph"/>
              <w:numPr>
                <w:ilvl w:val="0"/>
                <w:numId w:val="2"/>
              </w:numPr>
              <w:rPr>
                <w:rFonts w:ascii="Sassoon Infant Rg" w:hAnsi="Sassoon Infant Rg"/>
                <w:sz w:val="28"/>
                <w:szCs w:val="28"/>
                <w14:stylisticSets>
                  <w14:styleSet w14:id="9"/>
                </w14:stylisticSets>
              </w:rPr>
            </w:pPr>
            <w:r>
              <w:rPr>
                <w:rFonts w:ascii="Sassoon Infant Rg" w:hAnsi="Sassoon Infant Rg"/>
                <w:sz w:val="28"/>
                <w:szCs w:val="28"/>
                <w14:stylisticSets>
                  <w14:styleSet w14:id="9"/>
                </w14:stylisticSets>
              </w:rPr>
              <w:t xml:space="preserve">For children to begin to be able to independently organise themselves and </w:t>
            </w:r>
            <w:r w:rsidR="00E94072">
              <w:rPr>
                <w:rFonts w:ascii="Sassoon Infant Rg" w:hAnsi="Sassoon Infant Rg"/>
                <w:sz w:val="28"/>
                <w:szCs w:val="28"/>
                <w14:stylisticSets>
                  <w14:styleSet w14:id="9"/>
                </w14:stylisticSets>
              </w:rPr>
              <w:t xml:space="preserve">their </w:t>
            </w:r>
            <w:r>
              <w:rPr>
                <w:rFonts w:ascii="Sassoon Infant Rg" w:hAnsi="Sassoon Infant Rg"/>
                <w:sz w:val="28"/>
                <w:szCs w:val="28"/>
                <w14:stylisticSets>
                  <w14:styleSet w14:id="9"/>
                </w14:stylisticSets>
              </w:rPr>
              <w:t>belongings during all parts of the school day.</w:t>
            </w:r>
          </w:p>
          <w:p w:rsidR="00633FCD" w:rsidRDefault="00633FCD" w:rsidP="00633FCD">
            <w:pPr>
              <w:pStyle w:val="ListParagraph"/>
              <w:numPr>
                <w:ilvl w:val="0"/>
                <w:numId w:val="2"/>
              </w:numPr>
              <w:rPr>
                <w:rFonts w:ascii="Sassoon Infant Rg" w:hAnsi="Sassoon Infant Rg"/>
                <w:sz w:val="28"/>
                <w:szCs w:val="28"/>
                <w14:stylisticSets>
                  <w14:styleSet w14:id="9"/>
                </w14:stylisticSets>
              </w:rPr>
            </w:pPr>
            <w:r>
              <w:rPr>
                <w:rFonts w:ascii="Sassoon Infant Rg" w:hAnsi="Sassoon Infant Rg"/>
                <w:sz w:val="28"/>
                <w:szCs w:val="28"/>
                <w14:stylisticSets>
                  <w14:styleSet w14:id="9"/>
                </w14:stylisticSets>
              </w:rPr>
              <w:t>For children to build strong and appropriate relationships between eac</w:t>
            </w:r>
            <w:r w:rsidR="00E94072">
              <w:rPr>
                <w:rFonts w:ascii="Sassoon Infant Rg" w:hAnsi="Sassoon Infant Rg"/>
                <w:sz w:val="28"/>
                <w:szCs w:val="28"/>
                <w14:stylisticSets>
                  <w14:styleSet w14:id="9"/>
                </w14:stylisticSets>
              </w:rPr>
              <w:t>h other and adults.</w:t>
            </w:r>
          </w:p>
          <w:p w:rsidR="00633FCD" w:rsidRPr="00AE35D7" w:rsidRDefault="00633FCD" w:rsidP="00AE35D7">
            <w:pPr>
              <w:pStyle w:val="ListParagraph"/>
              <w:numPr>
                <w:ilvl w:val="0"/>
                <w:numId w:val="2"/>
              </w:numPr>
              <w:rPr>
                <w:rFonts w:ascii="Sassoon Infant Rg" w:hAnsi="Sassoon Infant Rg"/>
                <w:sz w:val="28"/>
                <w:szCs w:val="28"/>
                <w14:stylisticSets>
                  <w14:styleSet w14:id="9"/>
                </w14:stylisticSets>
              </w:rPr>
            </w:pPr>
            <w:r>
              <w:rPr>
                <w:rFonts w:ascii="Sassoon Infant Rg" w:hAnsi="Sassoon Infant Rg"/>
                <w:sz w:val="28"/>
                <w:szCs w:val="28"/>
                <w14:stylisticSets>
                  <w14:styleSet w14:id="9"/>
                </w14:stylisticSets>
              </w:rPr>
              <w:t>For children to feel safe and secure</w:t>
            </w:r>
            <w:r w:rsidR="00AE35D7">
              <w:rPr>
                <w:rFonts w:ascii="Sassoon Infant Rg" w:hAnsi="Sassoon Infant Rg"/>
                <w:sz w:val="28"/>
                <w:szCs w:val="28"/>
                <w14:stylisticSets>
                  <w14:styleSet w14:id="9"/>
                </w14:stylisticSets>
              </w:rPr>
              <w:t xml:space="preserve"> within the school environment and </w:t>
            </w:r>
            <w:r w:rsidR="007F47AC">
              <w:rPr>
                <w:rFonts w:ascii="Sassoon Infant Rg" w:hAnsi="Sassoon Infant Rg"/>
                <w:sz w:val="28"/>
                <w:szCs w:val="28"/>
                <w14:stylisticSets>
                  <w14:styleSet w14:id="9"/>
                </w14:stylisticSets>
              </w:rPr>
              <w:t>for expectations and routines to be firmly embedded.</w:t>
            </w:r>
          </w:p>
          <w:p w:rsidR="00633FCD" w:rsidRDefault="00633FCD" w:rsidP="00633FCD">
            <w:pPr>
              <w:pStyle w:val="ListParagraph"/>
              <w:numPr>
                <w:ilvl w:val="0"/>
                <w:numId w:val="2"/>
              </w:numPr>
              <w:rPr>
                <w:rFonts w:ascii="Sassoon Infant Rg" w:hAnsi="Sassoon Infant Rg"/>
                <w:sz w:val="28"/>
                <w:szCs w:val="28"/>
                <w14:stylisticSets>
                  <w14:styleSet w14:id="9"/>
                </w14:stylisticSets>
              </w:rPr>
            </w:pPr>
            <w:r>
              <w:rPr>
                <w:rFonts w:ascii="Sassoon Infant Rg" w:hAnsi="Sassoon Infant Rg"/>
                <w:sz w:val="28"/>
                <w:szCs w:val="28"/>
                <w14:stylisticSets>
                  <w14:styleSet w14:id="9"/>
                </w14:stylisticSets>
              </w:rPr>
              <w:t>For teachers to understand what children know and can do.</w:t>
            </w:r>
          </w:p>
          <w:p w:rsidR="00AE35D7" w:rsidRDefault="00633FCD" w:rsidP="00AE35D7">
            <w:pPr>
              <w:pStyle w:val="ListParagraph"/>
              <w:numPr>
                <w:ilvl w:val="0"/>
                <w:numId w:val="2"/>
              </w:numPr>
              <w:rPr>
                <w:rFonts w:ascii="Sassoon Infant Rg" w:hAnsi="Sassoon Infant Rg"/>
                <w:sz w:val="28"/>
                <w:szCs w:val="28"/>
                <w14:stylisticSets>
                  <w14:styleSet w14:id="9"/>
                </w14:stylisticSets>
              </w:rPr>
            </w:pPr>
            <w:r>
              <w:rPr>
                <w:rFonts w:ascii="Sassoon Infant Rg" w:hAnsi="Sassoon Infant Rg"/>
                <w:sz w:val="28"/>
                <w:szCs w:val="28"/>
                <w14:stylisticSets>
                  <w14:styleSet w14:id="9"/>
                </w14:stylisticSets>
              </w:rPr>
              <w:t xml:space="preserve">For children to learn </w:t>
            </w:r>
            <w:r w:rsidR="00AE35D7">
              <w:rPr>
                <w:rFonts w:ascii="Sassoon Infant Rg" w:hAnsi="Sassoon Infant Rg"/>
                <w:sz w:val="28"/>
                <w:szCs w:val="28"/>
                <w14:stylisticSets>
                  <w14:styleSet w14:id="9"/>
                </w14:stylisticSets>
              </w:rPr>
              <w:t>early reading, writing and maths skills.</w:t>
            </w:r>
          </w:p>
          <w:p w:rsidR="00DB5CB0" w:rsidRPr="00AE35D7" w:rsidRDefault="00DB5CB0" w:rsidP="00AE35D7">
            <w:pPr>
              <w:pStyle w:val="ListParagraph"/>
              <w:numPr>
                <w:ilvl w:val="0"/>
                <w:numId w:val="2"/>
              </w:numPr>
              <w:rPr>
                <w:rFonts w:ascii="Sassoon Infant Rg" w:hAnsi="Sassoon Infant Rg"/>
                <w:sz w:val="28"/>
                <w:szCs w:val="28"/>
                <w14:stylisticSets>
                  <w14:styleSet w14:id="9"/>
                </w14:stylisticSets>
              </w:rPr>
            </w:pPr>
            <w:r>
              <w:rPr>
                <w:rFonts w:ascii="Sassoon Infant Rg" w:hAnsi="Sassoon Infant Rg"/>
                <w:sz w:val="28"/>
                <w:szCs w:val="28"/>
                <w14:stylisticSets>
                  <w14:styleSet w14:id="9"/>
                </w14:stylisticSets>
              </w:rPr>
              <w:t>For staff to have developed effective working relationships with parents.</w:t>
            </w:r>
          </w:p>
        </w:tc>
      </w:tr>
    </w:tbl>
    <w:p w:rsidR="004E7F74" w:rsidRDefault="004E7F74" w:rsidP="00CE4C1E">
      <w:pPr>
        <w:spacing w:after="0" w:line="240" w:lineRule="auto"/>
        <w:rPr>
          <w:rFonts w:ascii="Sassoon Infant Rg" w:hAnsi="Sassoon Infant Rg"/>
          <w:sz w:val="24"/>
          <w:szCs w:val="24"/>
        </w:rPr>
      </w:pPr>
    </w:p>
    <w:tbl>
      <w:tblPr>
        <w:tblStyle w:val="TableGrid"/>
        <w:tblW w:w="10910" w:type="dxa"/>
        <w:tblLook w:val="04A0" w:firstRow="1" w:lastRow="0" w:firstColumn="1" w:lastColumn="0" w:noHBand="0" w:noVBand="1"/>
      </w:tblPr>
      <w:tblGrid>
        <w:gridCol w:w="10910"/>
      </w:tblGrid>
      <w:tr w:rsidR="004E7F74" w:rsidRPr="00A025F8" w:rsidTr="00633FCD">
        <w:trPr>
          <w:trHeight w:val="233"/>
        </w:trPr>
        <w:tc>
          <w:tcPr>
            <w:tcW w:w="10910" w:type="dxa"/>
            <w:tcBorders>
              <w:top w:val="dotted" w:sz="4" w:space="0" w:color="31849B" w:themeColor="accent5" w:themeShade="BF"/>
              <w:left w:val="dotted" w:sz="4" w:space="0" w:color="31849B" w:themeColor="accent5" w:themeShade="BF"/>
              <w:bottom w:val="dotted" w:sz="4" w:space="0" w:color="31849B" w:themeColor="accent5" w:themeShade="BF"/>
              <w:right w:val="dotted" w:sz="4" w:space="0" w:color="31849B" w:themeColor="accent5" w:themeShade="BF"/>
            </w:tcBorders>
            <w:shd w:val="clear" w:color="auto" w:fill="FFFFCC"/>
          </w:tcPr>
          <w:p w:rsidR="004E7F74" w:rsidRPr="00E856D8" w:rsidRDefault="00AE35D7" w:rsidP="00633FCD">
            <w:pPr>
              <w:jc w:val="center"/>
              <w:rPr>
                <w:rFonts w:ascii="Sassoon Infant Rg" w:hAnsi="Sassoon Infant Rg"/>
                <w:sz w:val="32"/>
                <w:szCs w:val="32"/>
              </w:rPr>
            </w:pPr>
            <w:r>
              <w:rPr>
                <w:rFonts w:ascii="Sassoon Infant Rg" w:hAnsi="Sassoon Infant Rg"/>
                <w:sz w:val="32"/>
                <w:szCs w:val="32"/>
              </w:rPr>
              <w:t>Implementation</w:t>
            </w:r>
          </w:p>
        </w:tc>
      </w:tr>
      <w:tr w:rsidR="004E7F74" w:rsidRPr="00A025F8" w:rsidTr="00633FCD">
        <w:trPr>
          <w:trHeight w:val="805"/>
        </w:trPr>
        <w:tc>
          <w:tcPr>
            <w:tcW w:w="10910" w:type="dxa"/>
            <w:tcBorders>
              <w:top w:val="dotted" w:sz="4" w:space="0" w:color="31849B" w:themeColor="accent5" w:themeShade="BF"/>
              <w:left w:val="dotted" w:sz="4" w:space="0" w:color="31849B" w:themeColor="accent5" w:themeShade="BF"/>
              <w:bottom w:val="dotted" w:sz="4" w:space="0" w:color="31849B" w:themeColor="accent5" w:themeShade="BF"/>
              <w:right w:val="dotted" w:sz="4" w:space="0" w:color="31849B" w:themeColor="accent5" w:themeShade="BF"/>
            </w:tcBorders>
            <w:vAlign w:val="center"/>
          </w:tcPr>
          <w:p w:rsidR="004E7F74" w:rsidRDefault="00AE35D7" w:rsidP="00AE35D7">
            <w:pPr>
              <w:pStyle w:val="ListParagraph"/>
              <w:numPr>
                <w:ilvl w:val="0"/>
                <w:numId w:val="3"/>
              </w:numPr>
              <w:rPr>
                <w:rFonts w:ascii="Sassoon Infant Rg" w:hAnsi="Sassoon Infant Rg"/>
                <w:sz w:val="28"/>
                <w:szCs w:val="28"/>
                <w14:stylisticSets>
                  <w14:styleSet w14:id="9"/>
                </w14:stylisticSets>
              </w:rPr>
            </w:pPr>
            <w:r>
              <w:rPr>
                <w:rFonts w:ascii="Sassoon Infant Rg" w:hAnsi="Sassoon Infant Rg"/>
                <w:sz w:val="28"/>
                <w:szCs w:val="28"/>
                <w14:stylisticSets>
                  <w14:styleSet w14:id="9"/>
                </w14:stylisticSets>
              </w:rPr>
              <w:t>We will build on the transitions started</w:t>
            </w:r>
            <w:r w:rsidR="00E94072">
              <w:rPr>
                <w:rFonts w:ascii="Sassoon Infant Rg" w:hAnsi="Sassoon Infant Rg"/>
                <w:sz w:val="28"/>
                <w:szCs w:val="28"/>
                <w14:stylisticSets>
                  <w14:styleSet w14:id="9"/>
                </w14:stylisticSets>
              </w:rPr>
              <w:t xml:space="preserve"> in the Spring and S</w:t>
            </w:r>
            <w:bookmarkStart w:id="0" w:name="_GoBack"/>
            <w:bookmarkEnd w:id="0"/>
            <w:r>
              <w:rPr>
                <w:rFonts w:ascii="Sassoon Infant Rg" w:hAnsi="Sassoon Infant Rg"/>
                <w:sz w:val="28"/>
                <w:szCs w:val="28"/>
                <w14:stylisticSets>
                  <w14:styleSet w14:id="9"/>
                </w14:stylisticSets>
              </w:rPr>
              <w:t>ummer terms and ensure school is a welcoming, exciting and interesting place for all children.</w:t>
            </w:r>
          </w:p>
          <w:p w:rsidR="00AE35D7" w:rsidRDefault="00AE35D7" w:rsidP="00AE35D7">
            <w:pPr>
              <w:pStyle w:val="ListParagraph"/>
              <w:numPr>
                <w:ilvl w:val="0"/>
                <w:numId w:val="3"/>
              </w:numPr>
              <w:rPr>
                <w:rFonts w:ascii="Sassoon Infant Rg" w:hAnsi="Sassoon Infant Rg"/>
                <w:sz w:val="28"/>
                <w:szCs w:val="28"/>
                <w14:stylisticSets>
                  <w14:styleSet w14:id="9"/>
                </w14:stylisticSets>
              </w:rPr>
            </w:pPr>
            <w:r>
              <w:rPr>
                <w:rFonts w:ascii="Sassoon Infant Rg" w:hAnsi="Sassoon Infant Rg"/>
                <w:sz w:val="28"/>
                <w:szCs w:val="28"/>
                <w14:stylisticSets>
                  <w14:styleSet w14:id="9"/>
                </w14:stylisticSets>
              </w:rPr>
              <w:t>We will baseline the children to find out what they know and what they can do so we can plan next steps for the children</w:t>
            </w:r>
            <w:r w:rsidR="007F47AC">
              <w:rPr>
                <w:rFonts w:ascii="Sassoon Infant Rg" w:hAnsi="Sassoon Infant Rg"/>
                <w:sz w:val="28"/>
                <w:szCs w:val="28"/>
                <w14:stylisticSets>
                  <w14:styleSet w14:id="9"/>
                </w14:stylisticSets>
              </w:rPr>
              <w:t xml:space="preserve"> to drive progress</w:t>
            </w:r>
            <w:r>
              <w:rPr>
                <w:rFonts w:ascii="Sassoon Infant Rg" w:hAnsi="Sassoon Infant Rg"/>
                <w:sz w:val="28"/>
                <w:szCs w:val="28"/>
                <w14:stylisticSets>
                  <w14:styleSet w14:id="9"/>
                </w14:stylisticSets>
              </w:rPr>
              <w:t>.</w:t>
            </w:r>
          </w:p>
          <w:p w:rsidR="00AE35D7" w:rsidRDefault="00AE35D7" w:rsidP="00AE35D7">
            <w:pPr>
              <w:pStyle w:val="ListParagraph"/>
              <w:numPr>
                <w:ilvl w:val="0"/>
                <w:numId w:val="3"/>
              </w:numPr>
              <w:rPr>
                <w:rFonts w:ascii="Sassoon Infant Rg" w:hAnsi="Sassoon Infant Rg"/>
                <w:sz w:val="28"/>
                <w:szCs w:val="28"/>
                <w14:stylisticSets>
                  <w14:styleSet w14:id="9"/>
                </w14:stylisticSets>
              </w:rPr>
            </w:pPr>
            <w:r>
              <w:rPr>
                <w:rFonts w:ascii="Sassoon Infant Rg" w:hAnsi="Sassoon Infant Rg"/>
                <w:sz w:val="28"/>
                <w:szCs w:val="28"/>
                <w14:stylisticSets>
                  <w14:styleSet w14:id="9"/>
                </w14:stylisticSets>
              </w:rPr>
              <w:t>School will be a place where things happen consistently and adults respond kindly, calmly and with respect.</w:t>
            </w:r>
          </w:p>
          <w:p w:rsidR="00AE35D7" w:rsidRDefault="00AE35D7" w:rsidP="00AE35D7">
            <w:pPr>
              <w:pStyle w:val="ListParagraph"/>
              <w:numPr>
                <w:ilvl w:val="0"/>
                <w:numId w:val="3"/>
              </w:numPr>
              <w:rPr>
                <w:rFonts w:ascii="Sassoon Infant Rg" w:hAnsi="Sassoon Infant Rg"/>
                <w:sz w:val="28"/>
                <w:szCs w:val="28"/>
                <w14:stylisticSets>
                  <w14:styleSet w14:id="9"/>
                </w14:stylisticSets>
              </w:rPr>
            </w:pPr>
            <w:r>
              <w:rPr>
                <w:rFonts w:ascii="Sassoon Infant Rg" w:hAnsi="Sassoon Infant Rg"/>
                <w:sz w:val="28"/>
                <w:szCs w:val="28"/>
                <w14:stylisticSets>
                  <w14:styleSet w14:id="9"/>
                </w14:stylisticSets>
              </w:rPr>
              <w:t xml:space="preserve">Short and well-focused phonics sessions will be planned based </w:t>
            </w:r>
            <w:r w:rsidR="007F47AC">
              <w:rPr>
                <w:rFonts w:ascii="Sassoon Infant Rg" w:hAnsi="Sassoon Infant Rg"/>
                <w:sz w:val="28"/>
                <w:szCs w:val="28"/>
                <w14:stylisticSets>
                  <w14:styleSet w14:id="9"/>
                </w14:stylisticSets>
              </w:rPr>
              <w:t xml:space="preserve">on </w:t>
            </w:r>
            <w:r>
              <w:rPr>
                <w:rFonts w:ascii="Sassoon Infant Rg" w:hAnsi="Sassoon Infant Rg"/>
                <w:sz w:val="28"/>
                <w:szCs w:val="28"/>
                <w14:stylisticSets>
                  <w14:styleSet w14:id="9"/>
                </w14:stylisticSets>
              </w:rPr>
              <w:t>Read Write In</w:t>
            </w:r>
            <w:r w:rsidR="00E94072">
              <w:rPr>
                <w:rFonts w:ascii="Sassoon Infant Rg" w:hAnsi="Sassoon Infant Rg"/>
                <w:sz w:val="28"/>
                <w:szCs w:val="28"/>
                <w14:stylisticSets>
                  <w14:styleSet w14:id="9"/>
                </w14:stylisticSets>
              </w:rPr>
              <w:t xml:space="preserve">c and Letters and Sounds Phase 1, </w:t>
            </w:r>
            <w:r w:rsidR="007F47AC">
              <w:rPr>
                <w:rFonts w:ascii="Sassoon Infant Rg" w:hAnsi="Sassoon Infant Rg"/>
                <w:sz w:val="28"/>
                <w:szCs w:val="28"/>
                <w14:stylisticSets>
                  <w14:styleSet w14:id="9"/>
                </w14:stylisticSets>
              </w:rPr>
              <w:t xml:space="preserve">which </w:t>
            </w:r>
            <w:r w:rsidR="00E94072">
              <w:rPr>
                <w:rFonts w:ascii="Sassoon Infant Rg" w:hAnsi="Sassoon Infant Rg"/>
                <w:sz w:val="28"/>
                <w:szCs w:val="28"/>
                <w14:stylisticSets>
                  <w14:styleSet w14:id="9"/>
                </w14:stylisticSets>
              </w:rPr>
              <w:t xml:space="preserve">will </w:t>
            </w:r>
            <w:r w:rsidR="007F47AC">
              <w:rPr>
                <w:rFonts w:ascii="Sassoon Infant Rg" w:hAnsi="Sassoon Infant Rg"/>
                <w:sz w:val="28"/>
                <w:szCs w:val="28"/>
                <w14:stylisticSets>
                  <w14:styleSet w14:id="9"/>
                </w14:stylisticSets>
              </w:rPr>
              <w:t>enable children to make good progress.</w:t>
            </w:r>
          </w:p>
          <w:p w:rsidR="007F47AC" w:rsidRDefault="007F47AC" w:rsidP="00AE35D7">
            <w:pPr>
              <w:pStyle w:val="ListParagraph"/>
              <w:numPr>
                <w:ilvl w:val="0"/>
                <w:numId w:val="3"/>
              </w:numPr>
              <w:rPr>
                <w:rFonts w:ascii="Sassoon Infant Rg" w:hAnsi="Sassoon Infant Rg"/>
                <w:sz w:val="28"/>
                <w:szCs w:val="28"/>
                <w14:stylisticSets>
                  <w14:styleSet w14:id="9"/>
                </w14:stylisticSets>
              </w:rPr>
            </w:pPr>
            <w:r>
              <w:rPr>
                <w:rFonts w:ascii="Sassoon Infant Rg" w:hAnsi="Sassoon Infant Rg"/>
                <w:sz w:val="28"/>
                <w:szCs w:val="28"/>
                <w14:stylisticSets>
                  <w14:styleSet w14:id="9"/>
                </w14:stylisticSets>
              </w:rPr>
              <w:t xml:space="preserve">Short and well-focused </w:t>
            </w:r>
            <w:r w:rsidR="00E94072">
              <w:rPr>
                <w:rFonts w:ascii="Sassoon Infant Rg" w:hAnsi="Sassoon Infant Rg"/>
                <w:sz w:val="28"/>
                <w:szCs w:val="28"/>
                <w14:stylisticSets>
                  <w14:styleSet w14:id="9"/>
                </w14:stylisticSets>
              </w:rPr>
              <w:t>maths</w:t>
            </w:r>
            <w:r>
              <w:rPr>
                <w:rFonts w:ascii="Sassoon Infant Rg" w:hAnsi="Sassoon Infant Rg"/>
                <w:sz w:val="28"/>
                <w:szCs w:val="28"/>
                <w14:stylisticSets>
                  <w14:styleSet w14:id="9"/>
                </w14:stylisticSets>
              </w:rPr>
              <w:t xml:space="preserve"> sessions will be planned based on the White Rose maths programme which enable children to make good progress.</w:t>
            </w:r>
          </w:p>
          <w:p w:rsidR="007F47AC" w:rsidRDefault="007F47AC" w:rsidP="00AE35D7">
            <w:pPr>
              <w:pStyle w:val="ListParagraph"/>
              <w:numPr>
                <w:ilvl w:val="0"/>
                <w:numId w:val="3"/>
              </w:numPr>
              <w:rPr>
                <w:rFonts w:ascii="Sassoon Infant Rg" w:hAnsi="Sassoon Infant Rg"/>
                <w:sz w:val="28"/>
                <w:szCs w:val="28"/>
                <w14:stylisticSets>
                  <w14:styleSet w14:id="9"/>
                </w14:stylisticSets>
              </w:rPr>
            </w:pPr>
            <w:r>
              <w:rPr>
                <w:rFonts w:ascii="Sassoon Infant Rg" w:hAnsi="Sassoon Infant Rg"/>
                <w:sz w:val="28"/>
                <w:szCs w:val="28"/>
                <w14:stylisticSets>
                  <w14:styleSet w14:id="9"/>
                </w14:stylisticSets>
              </w:rPr>
              <w:t>Clear and stage appropriate expectations are consistently and clearly explained, modelled effectively and reinforced so children have clarity of understanding.</w:t>
            </w:r>
          </w:p>
          <w:p w:rsidR="007F47AC" w:rsidRPr="00AE35D7" w:rsidRDefault="007F47AC" w:rsidP="00AE35D7">
            <w:pPr>
              <w:pStyle w:val="ListParagraph"/>
              <w:numPr>
                <w:ilvl w:val="0"/>
                <w:numId w:val="3"/>
              </w:numPr>
              <w:rPr>
                <w:rFonts w:ascii="Sassoon Infant Rg" w:hAnsi="Sassoon Infant Rg"/>
                <w:sz w:val="28"/>
                <w:szCs w:val="28"/>
                <w14:stylisticSets>
                  <w14:styleSet w14:id="9"/>
                </w14:stylisticSets>
              </w:rPr>
            </w:pPr>
            <w:r>
              <w:rPr>
                <w:rFonts w:ascii="Sassoon Infant Rg" w:hAnsi="Sassoon Infant Rg"/>
                <w:sz w:val="28"/>
                <w:szCs w:val="28"/>
                <w14:stylisticSets>
                  <w14:styleSet w14:id="9"/>
                </w14:stylisticSets>
              </w:rPr>
              <w:t>Child initiated play based learning opportunities are planned and modelled so they are accessible for all and enable children to explore, experiment and apply learning while building relationships with each other.</w:t>
            </w:r>
          </w:p>
        </w:tc>
      </w:tr>
    </w:tbl>
    <w:p w:rsidR="004E7F74" w:rsidRDefault="004E7F74" w:rsidP="00CE4C1E">
      <w:pPr>
        <w:spacing w:after="0" w:line="240" w:lineRule="auto"/>
        <w:rPr>
          <w:rFonts w:ascii="Sassoon Infant Rg" w:hAnsi="Sassoon Infant Rg"/>
          <w:sz w:val="24"/>
          <w:szCs w:val="24"/>
        </w:rPr>
      </w:pPr>
    </w:p>
    <w:tbl>
      <w:tblPr>
        <w:tblStyle w:val="TableGrid"/>
        <w:tblW w:w="10910" w:type="dxa"/>
        <w:tblLook w:val="04A0" w:firstRow="1" w:lastRow="0" w:firstColumn="1" w:lastColumn="0" w:noHBand="0" w:noVBand="1"/>
      </w:tblPr>
      <w:tblGrid>
        <w:gridCol w:w="10910"/>
      </w:tblGrid>
      <w:tr w:rsidR="004E7F74" w:rsidRPr="00A025F8" w:rsidTr="00633FCD">
        <w:trPr>
          <w:trHeight w:val="233"/>
        </w:trPr>
        <w:tc>
          <w:tcPr>
            <w:tcW w:w="10910" w:type="dxa"/>
            <w:tcBorders>
              <w:top w:val="dotted" w:sz="4" w:space="0" w:color="31849B" w:themeColor="accent5" w:themeShade="BF"/>
              <w:left w:val="dotted" w:sz="4" w:space="0" w:color="31849B" w:themeColor="accent5" w:themeShade="BF"/>
              <w:bottom w:val="dotted" w:sz="4" w:space="0" w:color="31849B" w:themeColor="accent5" w:themeShade="BF"/>
              <w:right w:val="dotted" w:sz="4" w:space="0" w:color="31849B" w:themeColor="accent5" w:themeShade="BF"/>
            </w:tcBorders>
            <w:shd w:val="clear" w:color="auto" w:fill="FFFFCC"/>
          </w:tcPr>
          <w:p w:rsidR="004E7F74" w:rsidRPr="00E856D8" w:rsidRDefault="00AE35D7" w:rsidP="00633FCD">
            <w:pPr>
              <w:jc w:val="center"/>
              <w:rPr>
                <w:rFonts w:ascii="Sassoon Infant Rg" w:hAnsi="Sassoon Infant Rg"/>
                <w:sz w:val="32"/>
                <w:szCs w:val="32"/>
              </w:rPr>
            </w:pPr>
            <w:r>
              <w:rPr>
                <w:rFonts w:ascii="Sassoon Infant Rg" w:hAnsi="Sassoon Infant Rg"/>
                <w:sz w:val="32"/>
                <w:szCs w:val="32"/>
              </w:rPr>
              <w:t>Impact</w:t>
            </w:r>
            <w:r w:rsidR="007F47AC">
              <w:rPr>
                <w:rFonts w:ascii="Sassoon Infant Rg" w:hAnsi="Sassoon Infant Rg"/>
                <w:sz w:val="32"/>
                <w:szCs w:val="32"/>
              </w:rPr>
              <w:t xml:space="preserve"> of Autumn One.</w:t>
            </w:r>
          </w:p>
        </w:tc>
      </w:tr>
      <w:tr w:rsidR="004E7F74" w:rsidRPr="00A025F8" w:rsidTr="00633FCD">
        <w:trPr>
          <w:trHeight w:val="805"/>
        </w:trPr>
        <w:tc>
          <w:tcPr>
            <w:tcW w:w="10910" w:type="dxa"/>
            <w:tcBorders>
              <w:top w:val="dotted" w:sz="4" w:space="0" w:color="31849B" w:themeColor="accent5" w:themeShade="BF"/>
              <w:left w:val="dotted" w:sz="4" w:space="0" w:color="31849B" w:themeColor="accent5" w:themeShade="BF"/>
              <w:bottom w:val="dotted" w:sz="4" w:space="0" w:color="31849B" w:themeColor="accent5" w:themeShade="BF"/>
              <w:right w:val="dotted" w:sz="4" w:space="0" w:color="31849B" w:themeColor="accent5" w:themeShade="BF"/>
            </w:tcBorders>
            <w:vAlign w:val="center"/>
          </w:tcPr>
          <w:p w:rsidR="004E7F74" w:rsidRDefault="007F47AC" w:rsidP="007F47AC">
            <w:pPr>
              <w:pStyle w:val="ListParagraph"/>
              <w:numPr>
                <w:ilvl w:val="0"/>
                <w:numId w:val="4"/>
              </w:numPr>
              <w:rPr>
                <w:rFonts w:ascii="Sassoon Infant Rg" w:hAnsi="Sassoon Infant Rg"/>
                <w:sz w:val="28"/>
                <w:szCs w:val="28"/>
                <w14:stylisticSets>
                  <w14:styleSet w14:id="9"/>
                </w14:stylisticSets>
              </w:rPr>
            </w:pPr>
            <w:r>
              <w:rPr>
                <w:rFonts w:ascii="Sassoon Infant Rg" w:hAnsi="Sassoon Infant Rg"/>
                <w:sz w:val="28"/>
                <w:szCs w:val="28"/>
                <w14:stylisticSets>
                  <w14:styleSet w14:id="9"/>
                </w14:stylisticSets>
              </w:rPr>
              <w:t>Teachers have a good understanding of children’s contexts, interests and needs.</w:t>
            </w:r>
          </w:p>
          <w:p w:rsidR="007F47AC" w:rsidRDefault="007F47AC" w:rsidP="007F47AC">
            <w:pPr>
              <w:pStyle w:val="ListParagraph"/>
              <w:numPr>
                <w:ilvl w:val="0"/>
                <w:numId w:val="4"/>
              </w:numPr>
              <w:rPr>
                <w:rFonts w:ascii="Sassoon Infant Rg" w:hAnsi="Sassoon Infant Rg"/>
                <w:sz w:val="28"/>
                <w:szCs w:val="28"/>
                <w14:stylisticSets>
                  <w14:styleSet w14:id="9"/>
                </w14:stylisticSets>
              </w:rPr>
            </w:pPr>
            <w:r>
              <w:rPr>
                <w:rFonts w:ascii="Sassoon Infant Rg" w:hAnsi="Sassoon Infant Rg"/>
                <w:sz w:val="28"/>
                <w:szCs w:val="28"/>
                <w14:stylisticSets>
                  <w14:styleSet w14:id="9"/>
                </w14:stylisticSets>
              </w:rPr>
              <w:t>Children have made good progress in phonics and maths from a range of starting points.</w:t>
            </w:r>
          </w:p>
          <w:p w:rsidR="007F47AC" w:rsidRDefault="007F47AC" w:rsidP="007F47AC">
            <w:pPr>
              <w:pStyle w:val="ListParagraph"/>
              <w:numPr>
                <w:ilvl w:val="0"/>
                <w:numId w:val="4"/>
              </w:numPr>
              <w:rPr>
                <w:rFonts w:ascii="Sassoon Infant Rg" w:hAnsi="Sassoon Infant Rg"/>
                <w:sz w:val="28"/>
                <w:szCs w:val="28"/>
                <w14:stylisticSets>
                  <w14:styleSet w14:id="9"/>
                </w14:stylisticSets>
              </w:rPr>
            </w:pPr>
            <w:r>
              <w:rPr>
                <w:rFonts w:ascii="Sassoon Infant Rg" w:hAnsi="Sassoon Infant Rg"/>
                <w:sz w:val="28"/>
                <w:szCs w:val="28"/>
                <w14:stylisticSets>
                  <w14:styleSet w14:id="9"/>
                </w14:stylisticSets>
              </w:rPr>
              <w:t>Most children have transitioned into school effectively and are now school ready.</w:t>
            </w:r>
          </w:p>
          <w:p w:rsidR="007F47AC" w:rsidRDefault="007F47AC" w:rsidP="007F47AC">
            <w:pPr>
              <w:pStyle w:val="ListParagraph"/>
              <w:numPr>
                <w:ilvl w:val="0"/>
                <w:numId w:val="4"/>
              </w:numPr>
              <w:rPr>
                <w:rFonts w:ascii="Sassoon Infant Rg" w:hAnsi="Sassoon Infant Rg"/>
                <w:sz w:val="28"/>
                <w:szCs w:val="28"/>
                <w14:stylisticSets>
                  <w14:styleSet w14:id="9"/>
                </w14:stylisticSets>
              </w:rPr>
            </w:pPr>
            <w:r>
              <w:rPr>
                <w:rFonts w:ascii="Sassoon Infant Rg" w:hAnsi="Sassoon Infant Rg"/>
                <w:sz w:val="28"/>
                <w:szCs w:val="28"/>
                <w14:stylisticSets>
                  <w14:styleSet w14:id="9"/>
                </w14:stylisticSets>
              </w:rPr>
              <w:t>Most children have a firm understanding of expectations and routines.</w:t>
            </w:r>
          </w:p>
          <w:p w:rsidR="007F47AC" w:rsidRDefault="007F47AC" w:rsidP="00863264">
            <w:pPr>
              <w:pStyle w:val="ListParagraph"/>
              <w:numPr>
                <w:ilvl w:val="0"/>
                <w:numId w:val="4"/>
              </w:numPr>
              <w:rPr>
                <w:rFonts w:ascii="Sassoon Infant Rg" w:hAnsi="Sassoon Infant Rg"/>
                <w:sz w:val="28"/>
                <w:szCs w:val="28"/>
                <w14:stylisticSets>
                  <w14:styleSet w14:id="9"/>
                </w14:stylisticSets>
              </w:rPr>
            </w:pPr>
            <w:r>
              <w:rPr>
                <w:rFonts w:ascii="Sassoon Infant Rg" w:hAnsi="Sassoon Infant Rg"/>
                <w:sz w:val="28"/>
                <w:szCs w:val="28"/>
                <w14:stylisticSets>
                  <w14:styleSet w14:id="9"/>
                </w14:stylisticSets>
              </w:rPr>
              <w:t>Most children are beginning to make good relationships with each other and adults.</w:t>
            </w:r>
          </w:p>
          <w:p w:rsidR="00DB5CB0" w:rsidRDefault="00DB5CB0" w:rsidP="00863264">
            <w:pPr>
              <w:pStyle w:val="ListParagraph"/>
              <w:numPr>
                <w:ilvl w:val="0"/>
                <w:numId w:val="4"/>
              </w:numPr>
              <w:rPr>
                <w:rFonts w:ascii="Sassoon Infant Rg" w:hAnsi="Sassoon Infant Rg"/>
                <w:sz w:val="28"/>
                <w:szCs w:val="28"/>
                <w14:stylisticSets>
                  <w14:styleSet w14:id="9"/>
                </w14:stylisticSets>
              </w:rPr>
            </w:pPr>
            <w:r>
              <w:rPr>
                <w:rFonts w:ascii="Sassoon Infant Rg" w:hAnsi="Sassoon Infant Rg"/>
                <w:sz w:val="28"/>
                <w:szCs w:val="28"/>
                <w14:stylisticSets>
                  <w14:styleSet w14:id="9"/>
                </w14:stylisticSets>
              </w:rPr>
              <w:t>Positive working relationships with children’s families have been established.</w:t>
            </w:r>
          </w:p>
          <w:p w:rsidR="00DB5CB0" w:rsidRPr="00863264" w:rsidRDefault="00DB5CB0" w:rsidP="00863264">
            <w:pPr>
              <w:pStyle w:val="ListParagraph"/>
              <w:numPr>
                <w:ilvl w:val="0"/>
                <w:numId w:val="4"/>
              </w:numPr>
              <w:rPr>
                <w:rFonts w:ascii="Sassoon Infant Rg" w:hAnsi="Sassoon Infant Rg"/>
                <w:sz w:val="28"/>
                <w:szCs w:val="28"/>
                <w14:stylisticSets>
                  <w14:styleSet w14:id="9"/>
                </w14:stylisticSets>
              </w:rPr>
            </w:pPr>
            <w:r>
              <w:rPr>
                <w:rFonts w:ascii="Sassoon Infant Rg" w:hAnsi="Sassoon Infant Rg"/>
                <w:sz w:val="28"/>
                <w:szCs w:val="28"/>
                <w14:stylisticSets>
                  <w14:styleSet w14:id="9"/>
                </w14:stylisticSets>
              </w:rPr>
              <w:t>Children need further support in liste</w:t>
            </w:r>
            <w:r w:rsidR="00E94072">
              <w:rPr>
                <w:rFonts w:ascii="Sassoon Infant Rg" w:hAnsi="Sassoon Infant Rg"/>
                <w:sz w:val="28"/>
                <w:szCs w:val="28"/>
                <w14:stylisticSets>
                  <w14:styleSet w14:id="9"/>
                </w14:stylisticSets>
              </w:rPr>
              <w:t>ning and attention, fine motor development, sharing, turn taking and negotiating with peers.</w:t>
            </w:r>
          </w:p>
        </w:tc>
      </w:tr>
    </w:tbl>
    <w:p w:rsidR="004E7F74" w:rsidRPr="004E7F74" w:rsidRDefault="004E7F74" w:rsidP="00CE4C1E">
      <w:pPr>
        <w:spacing w:after="0" w:line="240" w:lineRule="auto"/>
        <w:rPr>
          <w:rFonts w:ascii="Sassoon Infant Rg" w:hAnsi="Sassoon Infant Rg"/>
          <w:sz w:val="24"/>
          <w:szCs w:val="24"/>
        </w:rPr>
      </w:pPr>
    </w:p>
    <w:sectPr w:rsidR="004E7F74" w:rsidRPr="004E7F74" w:rsidSect="00B47BFF">
      <w:footerReference w:type="default" r:id="rId10"/>
      <w:pgSz w:w="11906" w:h="16838"/>
      <w:pgMar w:top="567" w:right="567" w:bottom="567"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5CB0" w:rsidRDefault="00DB5CB0" w:rsidP="00626352">
      <w:pPr>
        <w:spacing w:after="0" w:line="240" w:lineRule="auto"/>
      </w:pPr>
      <w:r>
        <w:separator/>
      </w:r>
    </w:p>
  </w:endnote>
  <w:endnote w:type="continuationSeparator" w:id="0">
    <w:p w:rsidR="00DB5CB0" w:rsidRDefault="00DB5CB0" w:rsidP="006263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assoon Infant Rg">
    <w:panose1 w:val="02000503030000020003"/>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2126"/>
      <w:gridCol w:w="3415"/>
    </w:tblGrid>
    <w:tr w:rsidR="00DB5CB0" w:rsidTr="00B47BFF">
      <w:trPr>
        <w:trHeight w:val="416"/>
      </w:trPr>
      <w:tc>
        <w:tcPr>
          <w:tcW w:w="5240" w:type="dxa"/>
          <w:vAlign w:val="center"/>
        </w:tcPr>
        <w:p w:rsidR="00DB5CB0" w:rsidRDefault="00DB5CB0" w:rsidP="00B47BFF">
          <w:pPr>
            <w:pStyle w:val="Footer"/>
            <w:jc w:val="center"/>
          </w:pPr>
          <w:r>
            <w:rPr>
              <w:noProof/>
            </w:rPr>
            <w:drawing>
              <wp:inline distT="0" distB="0" distL="0" distR="0">
                <wp:extent cx="3152775" cy="4095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e more briliant banner.png"/>
                        <pic:cNvPicPr/>
                      </pic:nvPicPr>
                      <pic:blipFill rotWithShape="1">
                        <a:blip r:embed="rId1">
                          <a:extLst>
                            <a:ext uri="{28A0092B-C50C-407E-A947-70E740481C1C}">
                              <a14:useLocalDpi xmlns:a14="http://schemas.microsoft.com/office/drawing/2010/main" val="0"/>
                            </a:ext>
                          </a:extLst>
                        </a:blip>
                        <a:srcRect l="2275" t="-5032" r="3584" b="-3188"/>
                        <a:stretch/>
                      </pic:blipFill>
                      <pic:spPr bwMode="auto">
                        <a:xfrm>
                          <a:off x="0" y="0"/>
                          <a:ext cx="3184440" cy="413689"/>
                        </a:xfrm>
                        <a:prstGeom prst="rect">
                          <a:avLst/>
                        </a:prstGeom>
                        <a:ln>
                          <a:noFill/>
                        </a:ln>
                        <a:extLst>
                          <a:ext uri="{53640926-AAD7-44D8-BBD7-CCE9431645EC}">
                            <a14:shadowObscured xmlns:a14="http://schemas.microsoft.com/office/drawing/2010/main"/>
                          </a:ext>
                        </a:extLst>
                      </pic:spPr>
                    </pic:pic>
                  </a:graphicData>
                </a:graphic>
              </wp:inline>
            </w:drawing>
          </w:r>
        </w:p>
      </w:tc>
      <w:tc>
        <w:tcPr>
          <w:tcW w:w="2126" w:type="dxa"/>
          <w:vAlign w:val="center"/>
        </w:tcPr>
        <w:p w:rsidR="00DB5CB0" w:rsidRDefault="00DB5CB0" w:rsidP="00B47BFF">
          <w:pPr>
            <w:pStyle w:val="Footer"/>
            <w:jc w:val="center"/>
          </w:pPr>
          <w:r w:rsidRPr="00B47BFF">
            <w:rPr>
              <w:noProof/>
            </w:rPr>
            <w:drawing>
              <wp:inline distT="0" distB="0" distL="0" distR="0">
                <wp:extent cx="1200150" cy="467995"/>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llary Partnership No Background.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00150" cy="467995"/>
                        </a:xfrm>
                        <a:prstGeom prst="rect">
                          <a:avLst/>
                        </a:prstGeom>
                      </pic:spPr>
                    </pic:pic>
                  </a:graphicData>
                </a:graphic>
              </wp:inline>
            </w:drawing>
          </w:r>
        </w:p>
      </w:tc>
      <w:tc>
        <w:tcPr>
          <w:tcW w:w="3415" w:type="dxa"/>
          <w:vAlign w:val="center"/>
        </w:tcPr>
        <w:p w:rsidR="00DB5CB0" w:rsidRDefault="00DB5CB0" w:rsidP="00B47BFF">
          <w:pPr>
            <w:pStyle w:val="Footer"/>
            <w:jc w:val="center"/>
          </w:pPr>
          <w:r w:rsidRPr="00B47BFF">
            <w:rPr>
              <w:noProof/>
            </w:rPr>
            <w:drawing>
              <wp:inline distT="0" distB="0" distL="0" distR="0">
                <wp:extent cx="2031365" cy="3619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mwic Education Trust Logo - No Background.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2031365" cy="361950"/>
                        </a:xfrm>
                        <a:prstGeom prst="rect">
                          <a:avLst/>
                        </a:prstGeom>
                      </pic:spPr>
                    </pic:pic>
                  </a:graphicData>
                </a:graphic>
              </wp:inline>
            </w:drawing>
          </w:r>
        </w:p>
      </w:tc>
    </w:tr>
  </w:tbl>
  <w:p w:rsidR="00DB5CB0" w:rsidRPr="00B47BFF" w:rsidRDefault="00DB5CB0" w:rsidP="00B47BFF">
    <w:pPr>
      <w:pStyle w:val="Footer"/>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5CB0" w:rsidRDefault="00DB5CB0" w:rsidP="00626352">
      <w:pPr>
        <w:spacing w:after="0" w:line="240" w:lineRule="auto"/>
      </w:pPr>
      <w:r>
        <w:separator/>
      </w:r>
    </w:p>
  </w:footnote>
  <w:footnote w:type="continuationSeparator" w:id="0">
    <w:p w:rsidR="00DB5CB0" w:rsidRDefault="00DB5CB0" w:rsidP="006263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417B04"/>
    <w:multiLevelType w:val="hybridMultilevel"/>
    <w:tmpl w:val="45CAC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EC76AB"/>
    <w:multiLevelType w:val="hybridMultilevel"/>
    <w:tmpl w:val="8CD8B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9002F91"/>
    <w:multiLevelType w:val="hybridMultilevel"/>
    <w:tmpl w:val="0B087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8C623A4"/>
    <w:multiLevelType w:val="hybridMultilevel"/>
    <w:tmpl w:val="EC16B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BD5"/>
    <w:rsid w:val="00097456"/>
    <w:rsid w:val="000C6B7B"/>
    <w:rsid w:val="00107626"/>
    <w:rsid w:val="00164445"/>
    <w:rsid w:val="00183A48"/>
    <w:rsid w:val="001C5593"/>
    <w:rsid w:val="001D08EF"/>
    <w:rsid w:val="001D2FE5"/>
    <w:rsid w:val="001D666A"/>
    <w:rsid w:val="001E3BED"/>
    <w:rsid w:val="0020035C"/>
    <w:rsid w:val="002213CA"/>
    <w:rsid w:val="00224CFA"/>
    <w:rsid w:val="00246C51"/>
    <w:rsid w:val="0027234A"/>
    <w:rsid w:val="002852BE"/>
    <w:rsid w:val="002C4444"/>
    <w:rsid w:val="002D56FA"/>
    <w:rsid w:val="00334806"/>
    <w:rsid w:val="003502D6"/>
    <w:rsid w:val="00402B56"/>
    <w:rsid w:val="004038CF"/>
    <w:rsid w:val="00436FAB"/>
    <w:rsid w:val="004533F5"/>
    <w:rsid w:val="004B62EB"/>
    <w:rsid w:val="004C093F"/>
    <w:rsid w:val="004C5152"/>
    <w:rsid w:val="004E7F74"/>
    <w:rsid w:val="00573F74"/>
    <w:rsid w:val="00574758"/>
    <w:rsid w:val="00580578"/>
    <w:rsid w:val="005807CC"/>
    <w:rsid w:val="00583C41"/>
    <w:rsid w:val="005914D3"/>
    <w:rsid w:val="005E1BA7"/>
    <w:rsid w:val="005E33E4"/>
    <w:rsid w:val="006006D9"/>
    <w:rsid w:val="00626352"/>
    <w:rsid w:val="00633BD5"/>
    <w:rsid w:val="00633FCD"/>
    <w:rsid w:val="00635EAB"/>
    <w:rsid w:val="00646262"/>
    <w:rsid w:val="006A6CEE"/>
    <w:rsid w:val="00725171"/>
    <w:rsid w:val="0073063B"/>
    <w:rsid w:val="00736CD6"/>
    <w:rsid w:val="0074379C"/>
    <w:rsid w:val="0075068F"/>
    <w:rsid w:val="007A6F72"/>
    <w:rsid w:val="007E33FD"/>
    <w:rsid w:val="007F47AC"/>
    <w:rsid w:val="007F67B9"/>
    <w:rsid w:val="007F6F91"/>
    <w:rsid w:val="008219E2"/>
    <w:rsid w:val="00835206"/>
    <w:rsid w:val="00840FCF"/>
    <w:rsid w:val="00844B94"/>
    <w:rsid w:val="00850783"/>
    <w:rsid w:val="00863264"/>
    <w:rsid w:val="008725A3"/>
    <w:rsid w:val="00883CD4"/>
    <w:rsid w:val="008961D2"/>
    <w:rsid w:val="00946DEC"/>
    <w:rsid w:val="009E3BA5"/>
    <w:rsid w:val="00A025F8"/>
    <w:rsid w:val="00A05A89"/>
    <w:rsid w:val="00A97622"/>
    <w:rsid w:val="00AA3DBA"/>
    <w:rsid w:val="00AB44D0"/>
    <w:rsid w:val="00AE35D7"/>
    <w:rsid w:val="00B138BD"/>
    <w:rsid w:val="00B309A8"/>
    <w:rsid w:val="00B47BFF"/>
    <w:rsid w:val="00B637C2"/>
    <w:rsid w:val="00B650E4"/>
    <w:rsid w:val="00B76354"/>
    <w:rsid w:val="00BC440D"/>
    <w:rsid w:val="00BD5159"/>
    <w:rsid w:val="00C029B6"/>
    <w:rsid w:val="00C07724"/>
    <w:rsid w:val="00C13EAF"/>
    <w:rsid w:val="00C91BD6"/>
    <w:rsid w:val="00CC7324"/>
    <w:rsid w:val="00CE4C1E"/>
    <w:rsid w:val="00D25A15"/>
    <w:rsid w:val="00D82B85"/>
    <w:rsid w:val="00D91092"/>
    <w:rsid w:val="00DB1AE8"/>
    <w:rsid w:val="00DB5CB0"/>
    <w:rsid w:val="00DC087B"/>
    <w:rsid w:val="00DE0075"/>
    <w:rsid w:val="00DE2966"/>
    <w:rsid w:val="00E23201"/>
    <w:rsid w:val="00E856D8"/>
    <w:rsid w:val="00E94072"/>
    <w:rsid w:val="00EE3C1E"/>
    <w:rsid w:val="00EF31DC"/>
    <w:rsid w:val="00F44442"/>
    <w:rsid w:val="00F53E86"/>
    <w:rsid w:val="00F90B7F"/>
    <w:rsid w:val="00FB5599"/>
    <w:rsid w:val="00FB7E40"/>
    <w:rsid w:val="00FF51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9FF79C"/>
  <w15:docId w15:val="{ABB31B83-3CB7-4FC3-9422-AAAFA90A4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63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6352"/>
  </w:style>
  <w:style w:type="paragraph" w:styleId="Footer">
    <w:name w:val="footer"/>
    <w:basedOn w:val="Normal"/>
    <w:link w:val="FooterChar"/>
    <w:uiPriority w:val="99"/>
    <w:unhideWhenUsed/>
    <w:rsid w:val="006263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6352"/>
  </w:style>
  <w:style w:type="paragraph" w:styleId="BalloonText">
    <w:name w:val="Balloon Text"/>
    <w:basedOn w:val="Normal"/>
    <w:link w:val="BalloonTextChar"/>
    <w:uiPriority w:val="99"/>
    <w:semiHidden/>
    <w:unhideWhenUsed/>
    <w:rsid w:val="006263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352"/>
    <w:rPr>
      <w:rFonts w:ascii="Tahoma" w:hAnsi="Tahoma" w:cs="Tahoma"/>
      <w:sz w:val="16"/>
      <w:szCs w:val="16"/>
    </w:rPr>
  </w:style>
  <w:style w:type="table" w:styleId="TableGrid">
    <w:name w:val="Table Grid"/>
    <w:basedOn w:val="TableNormal"/>
    <w:uiPriority w:val="59"/>
    <w:rsid w:val="00B47B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83C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251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314983">
      <w:bodyDiv w:val="1"/>
      <w:marLeft w:val="0"/>
      <w:marRight w:val="0"/>
      <w:marTop w:val="0"/>
      <w:marBottom w:val="0"/>
      <w:divBdr>
        <w:top w:val="none" w:sz="0" w:space="0" w:color="auto"/>
        <w:left w:val="none" w:sz="0" w:space="0" w:color="auto"/>
        <w:bottom w:val="none" w:sz="0" w:space="0" w:color="auto"/>
        <w:right w:val="none" w:sz="0" w:space="0" w:color="auto"/>
      </w:divBdr>
    </w:div>
    <w:div w:id="251739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2026dle\AppData\Roaming\Microsoft\Templates\2018%20New%20Headed%20Pap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7011A-5CFA-4D69-B895-1EBA3A675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2018 New Headed Paper</Template>
  <TotalTime>93</TotalTime>
  <Pages>2</Pages>
  <Words>708</Words>
  <Characters>4038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2026dle</dc:creator>
  <cp:keywords/>
  <dc:description/>
  <cp:lastModifiedBy>duncan churchill</cp:lastModifiedBy>
  <cp:revision>5</cp:revision>
  <cp:lastPrinted>2020-11-11T09:48:00Z</cp:lastPrinted>
  <dcterms:created xsi:type="dcterms:W3CDTF">2020-11-10T14:04:00Z</dcterms:created>
  <dcterms:modified xsi:type="dcterms:W3CDTF">2020-11-17T08:30:00Z</dcterms:modified>
</cp:coreProperties>
</file>