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04CF" w:rsidRDefault="000553C4">
      <w:pPr>
        <w:pStyle w:val="Textkrper"/>
        <w:ind w:left="13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5174498</wp:posOffset>
            </wp:positionH>
            <wp:positionV relativeFrom="page">
              <wp:posOffset>4178338</wp:posOffset>
            </wp:positionV>
            <wp:extent cx="1232281" cy="114681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281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left:0;text-align:left;margin-left:572.75pt;margin-top:159.9pt;width:233.1pt;height:252.4pt;z-index:15729664;mso-position-horizontal-relative:page;mso-position-vertical-relative:page" filled="f" strokecolor="#006fc0" strokeweight="2pt">
            <v:textbox inset="0,0,0,0">
              <w:txbxContent>
                <w:p w:rsidR="003E04CF" w:rsidRDefault="000553C4">
                  <w:pPr>
                    <w:pStyle w:val="Textkrper"/>
                    <w:spacing w:before="60" w:line="285" w:lineRule="auto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believe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more young people drink alcohol than actually do (misperceive the norm).</w:t>
                  </w:r>
                </w:p>
                <w:p w:rsidR="003E04CF" w:rsidRDefault="000553C4">
                  <w:pPr>
                    <w:pStyle w:val="Textkrper"/>
                    <w:spacing w:before="119" w:line="285" w:lineRule="auto"/>
                    <w:ind w:right="122"/>
                  </w:pPr>
                  <w:r>
                    <w:t>I can explain why emotional needs are as im- portant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physical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needs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happen if a person doesn’t get their emotional needs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rPr>
                      <w:spacing w:val="-4"/>
                    </w:rPr>
                    <w:t>met.</w:t>
                  </w:r>
                </w:p>
                <w:p w:rsidR="003E04CF" w:rsidRDefault="000553C4">
                  <w:pPr>
                    <w:pStyle w:val="Textkrper"/>
                    <w:spacing w:before="121" w:line="285" w:lineRule="auto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example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able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 get one (or more) of my emotional needs met.</w:t>
                  </w:r>
                </w:p>
                <w:p w:rsidR="003E04CF" w:rsidRDefault="000553C4">
                  <w:pPr>
                    <w:pStyle w:val="Textkrper"/>
                    <w:spacing w:before="119" w:line="285" w:lineRule="auto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young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actual norms they are less likely to take part in the risky behaviour (e.g. drinking alcohol).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4" type="#_x0000_t202" style="position:absolute;left:0;text-align:left;margin-left:327.6pt;margin-top:159.9pt;width:233.1pt;height:153.8pt;z-index:15730176;mso-position-horizontal-relative:page;mso-position-vertical-relative:page" filled="f" strokecolor="#006fc0" strokeweight="2pt">
            <v:textbox inset="0,0,0,0">
              <w:txbxContent>
                <w:p w:rsidR="003E04CF" w:rsidRDefault="000553C4">
                  <w:pPr>
                    <w:spacing w:before="57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what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word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habit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means.</w:t>
                  </w:r>
                </w:p>
                <w:p w:rsidR="003E04CF" w:rsidRDefault="000553C4">
                  <w:pPr>
                    <w:pStyle w:val="Textkrper"/>
                    <w:spacing w:before="169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positive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negative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risks.</w:t>
                  </w:r>
                </w:p>
                <w:p w:rsidR="003E04CF" w:rsidRDefault="000553C4">
                  <w:pPr>
                    <w:pStyle w:val="Textkrper"/>
                    <w:spacing w:before="171" w:line="285" w:lineRule="auto"/>
                    <w:ind w:right="44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medicines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drugs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all drugs are medicines.</w:t>
                  </w:r>
                </w:p>
                <w:p w:rsidR="003E04CF" w:rsidRDefault="000553C4">
                  <w:pPr>
                    <w:spacing w:before="119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smoking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dangerous.</w:t>
                  </w:r>
                </w:p>
                <w:p w:rsidR="003E04CF" w:rsidRDefault="000553C4">
                  <w:pPr>
                    <w:spacing w:before="167" w:line="285" w:lineRule="auto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what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rip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current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is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how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these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dan- gerous when swimming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3" type="#_x0000_t202" style="position:absolute;left:0;text-align:left;margin-left:573.35pt;margin-top:103.8pt;width:232.5pt;height:50.05pt;z-index:15730688;mso-position-horizontal-relative:page;mso-position-vertical-relative:page" filled="f" strokecolor="#006fc0" strokeweight="2pt">
            <v:textbox inset="0,0,0,0">
              <w:txbxContent>
                <w:p w:rsidR="003E04CF" w:rsidRDefault="000553C4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2" type="#_x0000_t202" style="position:absolute;left:0;text-align:left;margin-left:328.2pt;margin-top:103.8pt;width:232.5pt;height:50.05pt;z-index:15731200;mso-position-horizontal-relative:page;mso-position-vertical-relative:page" filled="f" strokecolor="#006fc0" strokeweight="2pt">
            <v:textbox inset="0,0,0,0">
              <w:txbxContent>
                <w:p w:rsidR="003E04CF" w:rsidRDefault="000553C4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6835068</wp:posOffset>
            </wp:positionV>
            <wp:extent cx="9793101" cy="53468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53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5" o:spid="_x0000_s1026" style="width:770.1pt;height:54.75pt;mso-position-horizontal-relative:char;mso-position-vertical-relative:line" coordsize="15402,1095">
            <v:rect id="docshape6" o:spid="_x0000_s1031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0" type="#_x0000_t75" style="position:absolute;left:14419;top:130;width:738;height:863">
              <v:imagedata r:id="rId6" o:title=""/>
            </v:shape>
            <v:shape id="docshape8" o:spid="_x0000_s1029" type="#_x0000_t202" style="position:absolute;left:186;top:149;width:4257;height:240" filled="f" stroked="f">
              <v:textbox inset="0,0,0,0">
                <w:txbxContent>
                  <w:p w:rsidR="003E04CF" w:rsidRDefault="000553C4">
                    <w:pPr>
                      <w:tabs>
                        <w:tab w:val="left" w:pos="726"/>
                        <w:tab w:val="left" w:pos="2097"/>
                        <w:tab w:val="left" w:pos="3239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Summer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9" o:spid="_x0000_s1028" type="#_x0000_t202" style="position:absolute;left:5076;top:149;width:2532;height:240" filled="f" stroked="f">
              <v:textbox inset="0,0,0,0">
                <w:txbxContent>
                  <w:p w:rsidR="003E04CF" w:rsidRDefault="000553C4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Keeping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Myself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Safe</w:t>
                    </w:r>
                  </w:p>
                </w:txbxContent>
              </v:textbox>
            </v:shape>
            <v:shape id="docshape10" o:spid="_x0000_s1027" type="#_x0000_t202" style="position:absolute;left:95;top:617;width:8153;height:240" filled="f" stroked="f">
              <v:textbox inset="0,0,0,0">
                <w:txbxContent>
                  <w:p w:rsidR="003E04CF" w:rsidRDefault="000553C4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Being/Relationships/Living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2"/>
                        <w:sz w:val="24"/>
                      </w:rPr>
                      <w:t xml:space="preserve"> 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04CF" w:rsidRDefault="003E04CF">
      <w:pPr>
        <w:pStyle w:val="Textkrper"/>
        <w:ind w:left="0"/>
        <w:rPr>
          <w:rFonts w:ascii="Times New Roman"/>
          <w:sz w:val="20"/>
        </w:rPr>
      </w:pPr>
    </w:p>
    <w:p w:rsidR="003E04CF" w:rsidRDefault="003E04CF">
      <w:pPr>
        <w:pStyle w:val="Textkrper"/>
        <w:ind w:left="0"/>
        <w:rPr>
          <w:rFonts w:ascii="Times New Roman"/>
          <w:sz w:val="20"/>
        </w:rPr>
      </w:pPr>
    </w:p>
    <w:p w:rsidR="003E04CF" w:rsidRDefault="003E04CF">
      <w:pPr>
        <w:pStyle w:val="Textkrper"/>
        <w:ind w:left="0"/>
        <w:rPr>
          <w:rFonts w:ascii="Times New Roman"/>
          <w:sz w:val="10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3E04CF">
        <w:trPr>
          <w:trHeight w:val="455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3E04CF" w:rsidRDefault="000553C4">
            <w:pPr>
              <w:pStyle w:val="TableParagraph"/>
              <w:spacing w:before="64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3E04CF">
        <w:trPr>
          <w:trHeight w:val="72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E04CF" w:rsidRDefault="000553C4">
            <w:pPr>
              <w:pStyle w:val="TableParagraph"/>
              <w:spacing w:before="54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habit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E04CF" w:rsidRDefault="000553C4">
            <w:pPr>
              <w:pStyle w:val="TableParagraph"/>
              <w:spacing w:before="54"/>
              <w:ind w:left="60"/>
              <w:rPr>
                <w:sz w:val="20"/>
              </w:rPr>
            </w:pPr>
            <w:r>
              <w:rPr>
                <w:sz w:val="20"/>
              </w:rPr>
              <w:t>Repeated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behaviour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regularly</w:t>
            </w:r>
          </w:p>
        </w:tc>
      </w:tr>
      <w:tr w:rsidR="003E04CF">
        <w:trPr>
          <w:trHeight w:val="846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E04CF" w:rsidRDefault="000553C4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addiction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E04CF" w:rsidRDefault="000553C4">
            <w:pPr>
              <w:pStyle w:val="TableParagraph"/>
              <w:spacing w:line="285" w:lineRule="auto"/>
              <w:ind w:left="6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 hard not to stop yourself</w:t>
            </w:r>
          </w:p>
        </w:tc>
      </w:tr>
      <w:tr w:rsidR="003E04CF">
        <w:trPr>
          <w:trHeight w:val="69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E04CF" w:rsidRDefault="000553C4">
            <w:pPr>
              <w:pStyle w:val="TableParagraph"/>
              <w:spacing w:before="54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legal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E04CF" w:rsidRDefault="000553C4">
            <w:pPr>
              <w:pStyle w:val="TableParagraph"/>
              <w:spacing w:before="54"/>
              <w:ind w:left="60"/>
              <w:rPr>
                <w:sz w:val="20"/>
              </w:rPr>
            </w:pPr>
            <w:r>
              <w:rPr>
                <w:sz w:val="20"/>
              </w:rPr>
              <w:t>Having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law</w:t>
            </w:r>
          </w:p>
        </w:tc>
      </w:tr>
      <w:tr w:rsidR="003E04CF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E04CF" w:rsidRDefault="000553C4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illegal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E04CF" w:rsidRDefault="000553C4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Doing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isn’t</w:t>
            </w:r>
            <w:r>
              <w:rPr>
                <w:spacing w:val="-5"/>
                <w:sz w:val="20"/>
              </w:rPr>
              <w:t xml:space="preserve"> law</w:t>
            </w:r>
          </w:p>
        </w:tc>
      </w:tr>
      <w:tr w:rsidR="003E04CF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E04CF" w:rsidRDefault="000553C4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4"/>
                <w:sz w:val="20"/>
              </w:rPr>
              <w:t>laws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E04CF" w:rsidRDefault="000553C4">
            <w:pPr>
              <w:pStyle w:val="TableParagraph"/>
              <w:spacing w:before="10" w:line="290" w:lineRule="atLeast"/>
              <w:ind w:left="60"/>
              <w:rPr>
                <w:sz w:val="20"/>
              </w:rPr>
            </w:pPr>
            <w:r>
              <w:rPr>
                <w:sz w:val="20"/>
              </w:rPr>
              <w:t>Like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keep people safe</w:t>
            </w:r>
          </w:p>
        </w:tc>
      </w:tr>
      <w:tr w:rsidR="003E04CF">
        <w:trPr>
          <w:trHeight w:val="75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3E04CF" w:rsidRDefault="000553C4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effects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3E04CF" w:rsidRDefault="000553C4">
            <w:pPr>
              <w:pStyle w:val="TableParagraph"/>
              <w:spacing w:line="285" w:lineRule="auto"/>
              <w:ind w:left="60" w:right="48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happens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result of something else</w:t>
            </w:r>
          </w:p>
        </w:tc>
      </w:tr>
      <w:tr w:rsidR="003E04CF">
        <w:trPr>
          <w:trHeight w:val="936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3E04CF" w:rsidRDefault="000553C4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emotional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3E04CF" w:rsidRDefault="000553C4">
            <w:pPr>
              <w:pStyle w:val="TableParagraph"/>
              <w:spacing w:before="59" w:line="285" w:lineRule="auto"/>
              <w:ind w:left="60"/>
              <w:rPr>
                <w:sz w:val="18"/>
              </w:rPr>
            </w:pPr>
            <w:r>
              <w:rPr>
                <w:sz w:val="18"/>
              </w:rPr>
              <w:t>Needs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be </w:t>
            </w:r>
            <w:r>
              <w:rPr>
                <w:spacing w:val="-2"/>
                <w:sz w:val="18"/>
              </w:rPr>
              <w:t>happy</w:t>
            </w:r>
          </w:p>
        </w:tc>
      </w:tr>
    </w:tbl>
    <w:p w:rsidR="003E04CF" w:rsidRDefault="003E04CF">
      <w:pPr>
        <w:pStyle w:val="Textkrper"/>
        <w:ind w:left="0"/>
        <w:rPr>
          <w:rFonts w:ascii="Times New Roman"/>
          <w:sz w:val="20"/>
        </w:rPr>
      </w:pPr>
    </w:p>
    <w:p w:rsidR="003E04CF" w:rsidRDefault="003E04CF">
      <w:pPr>
        <w:pStyle w:val="Textkrper"/>
        <w:spacing w:before="5"/>
        <w:ind w:left="0"/>
        <w:rPr>
          <w:rFonts w:ascii="Times New Roman"/>
          <w:sz w:val="10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2566"/>
        <w:gridCol w:w="2566"/>
        <w:gridCol w:w="2566"/>
        <w:gridCol w:w="2566"/>
        <w:gridCol w:w="2536"/>
      </w:tblGrid>
      <w:tr w:rsidR="003E04CF">
        <w:trPr>
          <w:trHeight w:val="406"/>
        </w:trPr>
        <w:tc>
          <w:tcPr>
            <w:tcW w:w="2526" w:type="dxa"/>
            <w:tcBorders>
              <w:bottom w:val="nil"/>
            </w:tcBorders>
          </w:tcPr>
          <w:p w:rsidR="003E04CF" w:rsidRDefault="000553C4">
            <w:pPr>
              <w:pStyle w:val="TableParagraph"/>
              <w:spacing w:before="60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3E04CF" w:rsidRDefault="000553C4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3E04CF" w:rsidRDefault="000553C4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3E04CF" w:rsidRDefault="000553C4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3E04CF" w:rsidRDefault="000553C4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3E04CF" w:rsidRDefault="000553C4">
            <w:pPr>
              <w:pStyle w:val="TableParagraph"/>
              <w:spacing w:before="60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3E04CF">
        <w:trPr>
          <w:trHeight w:val="410"/>
        </w:trPr>
        <w:tc>
          <w:tcPr>
            <w:tcW w:w="252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(Think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click!)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share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share?)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(Rat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Park)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(What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sort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it?)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(Drugs,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it’s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law!)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4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(Alcohol,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normal?)</w:t>
            </w:r>
          </w:p>
        </w:tc>
      </w:tr>
      <w:tr w:rsidR="003E04CF">
        <w:trPr>
          <w:trHeight w:val="1852"/>
        </w:trPr>
        <w:tc>
          <w:tcPr>
            <w:tcW w:w="252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4" w:line="285" w:lineRule="auto"/>
              <w:ind w:left="86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re- sponsible and respectful </w:t>
            </w:r>
            <w:r>
              <w:rPr>
                <w:spacing w:val="-2"/>
                <w:sz w:val="20"/>
              </w:rPr>
              <w:t>online.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7" w:line="285" w:lineRule="auto"/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40"/>
                <w:sz w:val="20"/>
              </w:rPr>
              <w:t xml:space="preserve"> </w:t>
            </w:r>
            <w:r>
              <w:t>I know the risks in- volved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sharing</w:t>
            </w:r>
            <w:r>
              <w:rPr>
                <w:spacing w:val="-11"/>
              </w:rPr>
              <w:t xml:space="preserve"> </w:t>
            </w:r>
            <w:r>
              <w:t xml:space="preserve">media </w:t>
            </w:r>
            <w:r>
              <w:rPr>
                <w:spacing w:val="-2"/>
              </w:rPr>
              <w:t>online.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7" w:line="285" w:lineRule="auto"/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know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meant by the term addiction.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7" w:line="285" w:lineRule="auto"/>
              <w:ind w:right="64"/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know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drugs</w:t>
            </w:r>
            <w:r>
              <w:rPr>
                <w:spacing w:val="-7"/>
              </w:rPr>
              <w:t xml:space="preserve"> </w:t>
            </w:r>
            <w:r>
              <w:t xml:space="preserve">can be categorised into </w:t>
            </w:r>
            <w:r>
              <w:rPr>
                <w:spacing w:val="-2"/>
              </w:rPr>
              <w:t>groups.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7" w:line="285" w:lineRule="auto"/>
              <w:ind w:right="64"/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know</w:t>
            </w:r>
            <w:r>
              <w:rPr>
                <w:spacing w:val="-8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drugs</w:t>
            </w:r>
            <w:r>
              <w:rPr>
                <w:spacing w:val="-6"/>
              </w:rPr>
              <w:t xml:space="preserve"> </w:t>
            </w:r>
            <w:r>
              <w:t xml:space="preserve">can be categorised into </w:t>
            </w:r>
            <w:r>
              <w:rPr>
                <w:spacing w:val="-2"/>
              </w:rPr>
              <w:t>groups.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E04CF" w:rsidRDefault="000553C4">
            <w:pPr>
              <w:pStyle w:val="TableParagraph"/>
              <w:spacing w:before="67" w:line="285" w:lineRule="auto"/>
              <w:ind w:left="90"/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t>I know some of the effects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risks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 xml:space="preserve">drink- </w:t>
            </w:r>
            <w:r>
              <w:rPr>
                <w:spacing w:val="-4"/>
              </w:rPr>
              <w:t>ing.</w:t>
            </w:r>
          </w:p>
        </w:tc>
      </w:tr>
    </w:tbl>
    <w:p w:rsidR="000553C4" w:rsidRDefault="000553C4"/>
    <w:sectPr w:rsidR="000553C4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04CF"/>
    <w:rsid w:val="000553C4"/>
    <w:rsid w:val="003E04CF"/>
    <w:rsid w:val="00DE7323"/>
    <w:rsid w:val="00F5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F244C4E7-999D-4EDA-9865-3BE98742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8"/>
    </w:p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6"/>
      <w:ind w:left="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749</Characters>
  <Application>Microsoft Office Word</Application>
  <DocSecurity>4</DocSecurity>
  <Lines>54</Lines>
  <Paragraphs>33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2026-07-06T16:27:00Z</dcterms:created>
  <dcterms:modified xsi:type="dcterms:W3CDTF">2026-07-06T16:27:00Z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