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E8D8B" w14:textId="77777777" w:rsidR="00422ED6" w:rsidRDefault="00645922" w:rsidP="00422ED6">
      <w:pPr>
        <w:jc w:val="center"/>
      </w:pPr>
      <w:r w:rsidRPr="003352EA">
        <w:rPr>
          <w:noProof/>
          <w:sz w:val="32"/>
          <w:szCs w:val="32"/>
          <w:lang w:eastAsia="en-GB"/>
        </w:rPr>
        <w:drawing>
          <wp:inline distT="0" distB="0" distL="0" distR="0" wp14:anchorId="29651778" wp14:editId="2642238C">
            <wp:extent cx="2085975" cy="1694384"/>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578" cy="1697310"/>
                    </a:xfrm>
                    <a:prstGeom prst="rect">
                      <a:avLst/>
                    </a:prstGeom>
                    <a:noFill/>
                    <a:ln>
                      <a:noFill/>
                    </a:ln>
                  </pic:spPr>
                </pic:pic>
              </a:graphicData>
            </a:graphic>
          </wp:inline>
        </w:drawing>
      </w:r>
    </w:p>
    <w:p w14:paraId="1DF8C745" w14:textId="2793C829" w:rsidR="00645922" w:rsidRPr="00422ED6" w:rsidRDefault="00422ED6" w:rsidP="00422ED6">
      <w:pPr>
        <w:jc w:val="center"/>
      </w:pPr>
      <w:r w:rsidRPr="00422ED6">
        <w:rPr>
          <w:b/>
          <w:sz w:val="24"/>
          <w:szCs w:val="24"/>
        </w:rPr>
        <w:t>Art</w:t>
      </w:r>
      <w:r w:rsidR="00B530ED">
        <w:rPr>
          <w:b/>
          <w:sz w:val="24"/>
          <w:szCs w:val="24"/>
        </w:rPr>
        <w:t xml:space="preserve"> and Design</w:t>
      </w:r>
      <w:r w:rsidR="00AC6E85">
        <w:rPr>
          <w:b/>
          <w:sz w:val="24"/>
          <w:szCs w:val="24"/>
        </w:rPr>
        <w:t xml:space="preserve"> Policy 2022-23</w:t>
      </w:r>
      <w:bookmarkStart w:id="0" w:name="_GoBack"/>
      <w:bookmarkEnd w:id="0"/>
    </w:p>
    <w:p w14:paraId="6C015743" w14:textId="77777777" w:rsidR="00B274C6" w:rsidRPr="00581362" w:rsidRDefault="00B274C6" w:rsidP="00B530ED">
      <w:pPr>
        <w:jc w:val="center"/>
        <w:rPr>
          <w:b/>
          <w:sz w:val="24"/>
          <w:szCs w:val="24"/>
        </w:rPr>
      </w:pPr>
      <w:r>
        <w:rPr>
          <w:b/>
          <w:sz w:val="24"/>
          <w:szCs w:val="24"/>
        </w:rPr>
        <w:t xml:space="preserve">This </w:t>
      </w:r>
      <w:r w:rsidR="00422ED6">
        <w:rPr>
          <w:b/>
          <w:sz w:val="24"/>
          <w:szCs w:val="24"/>
        </w:rPr>
        <w:t>Art</w:t>
      </w:r>
      <w:r>
        <w:rPr>
          <w:b/>
          <w:sz w:val="24"/>
          <w:szCs w:val="24"/>
        </w:rPr>
        <w:t xml:space="preserve"> </w:t>
      </w:r>
      <w:r w:rsidR="00B530ED">
        <w:rPr>
          <w:b/>
          <w:sz w:val="24"/>
          <w:szCs w:val="24"/>
        </w:rPr>
        <w:t xml:space="preserve">and Design </w:t>
      </w:r>
      <w:r w:rsidR="005F4A6E">
        <w:rPr>
          <w:b/>
          <w:sz w:val="24"/>
          <w:szCs w:val="24"/>
        </w:rPr>
        <w:t>P</w:t>
      </w:r>
      <w:r>
        <w:rPr>
          <w:b/>
          <w:sz w:val="24"/>
          <w:szCs w:val="24"/>
        </w:rPr>
        <w:t>olicy is to be read alongside our Curriculum Policy.</w:t>
      </w:r>
    </w:p>
    <w:p w14:paraId="0A7DA432" w14:textId="77777777" w:rsidR="00645922" w:rsidRDefault="00645922" w:rsidP="00645922">
      <w:pPr>
        <w:rPr>
          <w:sz w:val="24"/>
          <w:szCs w:val="24"/>
        </w:rPr>
      </w:pPr>
    </w:p>
    <w:p w14:paraId="1110D993" w14:textId="77777777" w:rsidR="00645922" w:rsidRPr="00581362" w:rsidRDefault="00645922" w:rsidP="00645922">
      <w:pPr>
        <w:rPr>
          <w:b/>
          <w:sz w:val="24"/>
          <w:szCs w:val="24"/>
        </w:rPr>
      </w:pPr>
      <w:r w:rsidRPr="00581362">
        <w:rPr>
          <w:b/>
          <w:sz w:val="24"/>
          <w:szCs w:val="24"/>
        </w:rPr>
        <w:t>Vision</w:t>
      </w:r>
    </w:p>
    <w:p w14:paraId="4E7793D9" w14:textId="77777777" w:rsidR="009E2F11" w:rsidRDefault="009E2F11" w:rsidP="009E2F11">
      <w:pPr>
        <w:rPr>
          <w:sz w:val="24"/>
          <w:szCs w:val="24"/>
        </w:rPr>
      </w:pPr>
      <w:r>
        <w:rPr>
          <w:sz w:val="24"/>
          <w:szCs w:val="24"/>
        </w:rPr>
        <w:t>At Urmston Primary School we place children at the heart of all we do, our values leading us in the way we teach and the way we learn. We embed these values into the fabric of our school culture and enable our children to learn in an environment that is relevant, engaging, exciting and challenging and encourages them to reflect upon their learning.</w:t>
      </w:r>
    </w:p>
    <w:p w14:paraId="5C6FD58E" w14:textId="51671EB9" w:rsidR="00B8659B" w:rsidRDefault="009E2F11" w:rsidP="009E2F11">
      <w:pPr>
        <w:rPr>
          <w:sz w:val="24"/>
          <w:szCs w:val="24"/>
        </w:rPr>
      </w:pPr>
      <w:r>
        <w:rPr>
          <w:sz w:val="24"/>
          <w:szCs w:val="24"/>
        </w:rPr>
        <w:t xml:space="preserve">We believe that it is imperative for children to have </w:t>
      </w:r>
      <w:r w:rsidR="00705E1A">
        <w:rPr>
          <w:sz w:val="24"/>
          <w:szCs w:val="24"/>
        </w:rPr>
        <w:t xml:space="preserve">the confidence and opportunity to explore, investigate and try new things in a supportive but challenging environment. All pupils are increasingly aware of the new skills that they have an opportunity to develop within art, alongside understanding the need to study and learn from relevant </w:t>
      </w:r>
      <w:r w:rsidR="00BE71F5">
        <w:rPr>
          <w:sz w:val="24"/>
          <w:szCs w:val="24"/>
        </w:rPr>
        <w:t xml:space="preserve">and diverse </w:t>
      </w:r>
      <w:r w:rsidR="00705E1A">
        <w:rPr>
          <w:sz w:val="24"/>
          <w:szCs w:val="24"/>
        </w:rPr>
        <w:t>artists and designers of the past and present</w:t>
      </w:r>
      <w:r>
        <w:rPr>
          <w:sz w:val="24"/>
          <w:szCs w:val="24"/>
        </w:rPr>
        <w:t xml:space="preserve">. </w:t>
      </w:r>
      <w:r w:rsidR="00B8659B">
        <w:rPr>
          <w:sz w:val="24"/>
          <w:szCs w:val="24"/>
        </w:rPr>
        <w:t>Lessons will always aim to build on cultural capital alongside the guidance of the art skills progression objectives. It is our aim to provide children with a wide range of experiences in a multitude of mediums.</w:t>
      </w:r>
    </w:p>
    <w:p w14:paraId="49608DBD" w14:textId="77777777" w:rsidR="001842E0" w:rsidRDefault="009E2F11" w:rsidP="00645922">
      <w:pPr>
        <w:rPr>
          <w:sz w:val="24"/>
          <w:szCs w:val="24"/>
        </w:rPr>
      </w:pPr>
      <w:r>
        <w:rPr>
          <w:sz w:val="24"/>
          <w:szCs w:val="24"/>
        </w:rPr>
        <w:t>Our curriculum enables this balance. All learning, in every area of our curriculum, provides pupils with context, providing memorable learning experiences, giving learning relevance and ensuring that our pupils are engaged and enthused by their education. This leads to a lifelong love of learning that our children carry with them as they move on to secondary education and beyond.</w:t>
      </w:r>
    </w:p>
    <w:p w14:paraId="182A6DBE" w14:textId="77777777" w:rsidR="001842E0" w:rsidRPr="00581362" w:rsidRDefault="001842E0" w:rsidP="00645922">
      <w:pPr>
        <w:rPr>
          <w:b/>
          <w:sz w:val="24"/>
          <w:szCs w:val="24"/>
        </w:rPr>
      </w:pPr>
      <w:r w:rsidRPr="00581362">
        <w:rPr>
          <w:b/>
          <w:sz w:val="24"/>
          <w:szCs w:val="24"/>
        </w:rPr>
        <w:t>Aims</w:t>
      </w:r>
    </w:p>
    <w:p w14:paraId="2EC0E2F3" w14:textId="5B2220BB" w:rsidR="0000566D" w:rsidRDefault="0000566D" w:rsidP="0000566D">
      <w:pPr>
        <w:pStyle w:val="ListParagraph"/>
        <w:numPr>
          <w:ilvl w:val="0"/>
          <w:numId w:val="1"/>
        </w:numPr>
        <w:rPr>
          <w:sz w:val="24"/>
          <w:szCs w:val="24"/>
        </w:rPr>
      </w:pPr>
      <w:r>
        <w:rPr>
          <w:sz w:val="24"/>
          <w:szCs w:val="24"/>
        </w:rPr>
        <w:t>To ensure coverage of all objectives set out in the Primary</w:t>
      </w:r>
      <w:r w:rsidR="00965DAD">
        <w:rPr>
          <w:sz w:val="24"/>
          <w:szCs w:val="24"/>
        </w:rPr>
        <w:t xml:space="preserve"> Art</w:t>
      </w:r>
      <w:r>
        <w:rPr>
          <w:sz w:val="24"/>
          <w:szCs w:val="24"/>
        </w:rPr>
        <w:t xml:space="preserve"> Curriculum</w:t>
      </w:r>
      <w:r w:rsidR="008B5CF4">
        <w:rPr>
          <w:sz w:val="24"/>
          <w:szCs w:val="24"/>
        </w:rPr>
        <w:t xml:space="preserve"> and the Early Years Framework</w:t>
      </w:r>
      <w:r w:rsidR="00D6476D">
        <w:rPr>
          <w:sz w:val="24"/>
          <w:szCs w:val="24"/>
        </w:rPr>
        <w:t>.</w:t>
      </w:r>
    </w:p>
    <w:p w14:paraId="38CF3E59" w14:textId="7232825E" w:rsidR="003A0F85" w:rsidRDefault="003A0F85" w:rsidP="0000566D">
      <w:pPr>
        <w:pStyle w:val="ListParagraph"/>
        <w:numPr>
          <w:ilvl w:val="0"/>
          <w:numId w:val="1"/>
        </w:numPr>
        <w:rPr>
          <w:sz w:val="24"/>
          <w:szCs w:val="24"/>
        </w:rPr>
      </w:pPr>
      <w:r>
        <w:rPr>
          <w:sz w:val="24"/>
          <w:szCs w:val="24"/>
        </w:rPr>
        <w:t>To ensure our pupils are supported and challenged and nurtured in developing their knowledge, skills and understanding</w:t>
      </w:r>
      <w:r w:rsidR="00965DAD">
        <w:rPr>
          <w:sz w:val="24"/>
          <w:szCs w:val="24"/>
        </w:rPr>
        <w:t xml:space="preserve"> in art</w:t>
      </w:r>
      <w:r w:rsidR="00741B94">
        <w:rPr>
          <w:sz w:val="24"/>
          <w:szCs w:val="24"/>
        </w:rPr>
        <w:t>.</w:t>
      </w:r>
    </w:p>
    <w:p w14:paraId="4FC64C9D" w14:textId="25980EF8" w:rsidR="00741B94" w:rsidRPr="00741B94" w:rsidRDefault="00741B94" w:rsidP="0000566D">
      <w:pPr>
        <w:pStyle w:val="ListParagraph"/>
        <w:numPr>
          <w:ilvl w:val="0"/>
          <w:numId w:val="1"/>
        </w:numPr>
        <w:rPr>
          <w:rFonts w:ascii="Calibri" w:hAnsi="Calibri" w:cs="Calibri"/>
          <w:sz w:val="24"/>
          <w:szCs w:val="24"/>
        </w:rPr>
      </w:pPr>
      <w:r>
        <w:rPr>
          <w:rFonts w:ascii="Calibri" w:hAnsi="Calibri" w:cs="Calibri"/>
          <w:color w:val="111111"/>
          <w:sz w:val="24"/>
          <w:szCs w:val="24"/>
          <w:shd w:val="clear" w:color="auto" w:fill="FFFFFF"/>
        </w:rPr>
        <w:t xml:space="preserve">To provide a broad and balanced </w:t>
      </w:r>
      <w:r w:rsidRPr="00741B94">
        <w:rPr>
          <w:rFonts w:ascii="Calibri" w:hAnsi="Calibri" w:cs="Calibri"/>
          <w:color w:val="111111"/>
          <w:sz w:val="24"/>
          <w:szCs w:val="24"/>
          <w:shd w:val="clear" w:color="auto" w:fill="FFFFFF"/>
        </w:rPr>
        <w:t xml:space="preserve">knowledge of art history and the important movements, ideas and artworks </w:t>
      </w:r>
      <w:r>
        <w:rPr>
          <w:rFonts w:ascii="Calibri" w:hAnsi="Calibri" w:cs="Calibri"/>
          <w:color w:val="111111"/>
          <w:sz w:val="24"/>
          <w:szCs w:val="24"/>
          <w:shd w:val="clear" w:color="auto" w:fill="FFFFFF"/>
        </w:rPr>
        <w:t>from the past and the present day, providing children with a</w:t>
      </w:r>
      <w:r w:rsidRPr="00741B94">
        <w:rPr>
          <w:rFonts w:ascii="Calibri" w:hAnsi="Calibri" w:cs="Calibri"/>
          <w:color w:val="111111"/>
          <w:sz w:val="24"/>
          <w:szCs w:val="24"/>
          <w:shd w:val="clear" w:color="auto" w:fill="FFFFFF"/>
        </w:rPr>
        <w:t> </w:t>
      </w:r>
      <w:r w:rsidRPr="00965DAD">
        <w:rPr>
          <w:rStyle w:val="Strong"/>
          <w:rFonts w:ascii="Calibri" w:hAnsi="Calibri" w:cs="Calibri"/>
          <w:b w:val="0"/>
          <w:color w:val="111111"/>
          <w:sz w:val="24"/>
          <w:szCs w:val="24"/>
          <w:shd w:val="clear" w:color="auto" w:fill="FFFFFF"/>
        </w:rPr>
        <w:t>higher cultural capital.</w:t>
      </w:r>
    </w:p>
    <w:p w14:paraId="0197AD69" w14:textId="5583039A" w:rsidR="0000566D" w:rsidRDefault="0000566D" w:rsidP="0000566D">
      <w:pPr>
        <w:pStyle w:val="ListParagraph"/>
        <w:numPr>
          <w:ilvl w:val="0"/>
          <w:numId w:val="1"/>
        </w:numPr>
        <w:rPr>
          <w:sz w:val="24"/>
          <w:szCs w:val="24"/>
        </w:rPr>
      </w:pPr>
      <w:r>
        <w:rPr>
          <w:sz w:val="24"/>
          <w:szCs w:val="24"/>
        </w:rPr>
        <w:t>To provide</w:t>
      </w:r>
      <w:r w:rsidR="003A0F85">
        <w:rPr>
          <w:sz w:val="24"/>
          <w:szCs w:val="24"/>
        </w:rPr>
        <w:t xml:space="preserve"> creative and inspiring</w:t>
      </w:r>
      <w:r>
        <w:rPr>
          <w:sz w:val="24"/>
          <w:szCs w:val="24"/>
        </w:rPr>
        <w:t xml:space="preserve"> topics that </w:t>
      </w:r>
      <w:r w:rsidR="003A0F85">
        <w:rPr>
          <w:sz w:val="24"/>
          <w:szCs w:val="24"/>
        </w:rPr>
        <w:t xml:space="preserve">our </w:t>
      </w:r>
      <w:r>
        <w:rPr>
          <w:sz w:val="24"/>
          <w:szCs w:val="24"/>
        </w:rPr>
        <w:t>children are engaged in and enthused about</w:t>
      </w:r>
      <w:r w:rsidR="003474B8">
        <w:rPr>
          <w:sz w:val="24"/>
          <w:szCs w:val="24"/>
        </w:rPr>
        <w:t xml:space="preserve"> through giving learning context and meaning</w:t>
      </w:r>
      <w:r w:rsidR="00741B94">
        <w:rPr>
          <w:sz w:val="24"/>
          <w:szCs w:val="24"/>
        </w:rPr>
        <w:t>.</w:t>
      </w:r>
    </w:p>
    <w:p w14:paraId="32E436CA" w14:textId="1E2E1E0A" w:rsidR="00296B6F" w:rsidRDefault="00296B6F" w:rsidP="0000566D">
      <w:pPr>
        <w:pStyle w:val="ListParagraph"/>
        <w:numPr>
          <w:ilvl w:val="0"/>
          <w:numId w:val="1"/>
        </w:numPr>
        <w:rPr>
          <w:sz w:val="24"/>
          <w:szCs w:val="24"/>
        </w:rPr>
      </w:pPr>
      <w:r>
        <w:rPr>
          <w:sz w:val="24"/>
          <w:szCs w:val="24"/>
        </w:rPr>
        <w:t>To ensure learning is fun</w:t>
      </w:r>
      <w:r w:rsidR="00741B94">
        <w:rPr>
          <w:sz w:val="24"/>
          <w:szCs w:val="24"/>
        </w:rPr>
        <w:t>.</w:t>
      </w:r>
    </w:p>
    <w:p w14:paraId="7816AC36" w14:textId="77777777" w:rsidR="00EB79B8" w:rsidRDefault="00EB79B8" w:rsidP="0000566D">
      <w:pPr>
        <w:pStyle w:val="ListParagraph"/>
        <w:numPr>
          <w:ilvl w:val="0"/>
          <w:numId w:val="1"/>
        </w:numPr>
        <w:rPr>
          <w:sz w:val="24"/>
          <w:szCs w:val="24"/>
        </w:rPr>
      </w:pPr>
      <w:r>
        <w:rPr>
          <w:sz w:val="24"/>
          <w:szCs w:val="24"/>
        </w:rPr>
        <w:lastRenderedPageBreak/>
        <w:t>To develop self-confidence in their own artistic skills and abilities.</w:t>
      </w:r>
    </w:p>
    <w:p w14:paraId="18D98E3D" w14:textId="6A43191B" w:rsidR="003A0F85" w:rsidRDefault="003A0F85" w:rsidP="0000566D">
      <w:pPr>
        <w:pStyle w:val="ListParagraph"/>
        <w:numPr>
          <w:ilvl w:val="0"/>
          <w:numId w:val="1"/>
        </w:numPr>
        <w:rPr>
          <w:sz w:val="24"/>
          <w:szCs w:val="24"/>
        </w:rPr>
      </w:pPr>
      <w:r>
        <w:rPr>
          <w:sz w:val="24"/>
          <w:szCs w:val="24"/>
        </w:rPr>
        <w:t xml:space="preserve">To ensure memorable learning experiences </w:t>
      </w:r>
      <w:r w:rsidR="00A400B9">
        <w:rPr>
          <w:sz w:val="24"/>
          <w:szCs w:val="24"/>
        </w:rPr>
        <w:t>that stick with our children</w:t>
      </w:r>
      <w:r w:rsidR="00741B94">
        <w:rPr>
          <w:sz w:val="24"/>
          <w:szCs w:val="24"/>
        </w:rPr>
        <w:t>.</w:t>
      </w:r>
      <w:r>
        <w:rPr>
          <w:sz w:val="24"/>
          <w:szCs w:val="24"/>
        </w:rPr>
        <w:t xml:space="preserve"> </w:t>
      </w:r>
    </w:p>
    <w:p w14:paraId="6D328AB5" w14:textId="2B2718D8" w:rsidR="0000566D" w:rsidRDefault="0000566D" w:rsidP="0000566D">
      <w:pPr>
        <w:pStyle w:val="ListParagraph"/>
        <w:numPr>
          <w:ilvl w:val="0"/>
          <w:numId w:val="1"/>
        </w:numPr>
        <w:rPr>
          <w:sz w:val="24"/>
          <w:szCs w:val="24"/>
        </w:rPr>
      </w:pPr>
      <w:r>
        <w:rPr>
          <w:sz w:val="24"/>
          <w:szCs w:val="24"/>
        </w:rPr>
        <w:t>To provide opportunities for children to use their imaginations and explore and investigate</w:t>
      </w:r>
      <w:r w:rsidR="00EB79B8">
        <w:rPr>
          <w:sz w:val="24"/>
          <w:szCs w:val="24"/>
        </w:rPr>
        <w:t xml:space="preserve"> with a variety of medi</w:t>
      </w:r>
      <w:r w:rsidR="00B23D70">
        <w:rPr>
          <w:sz w:val="24"/>
          <w:szCs w:val="24"/>
        </w:rPr>
        <w:t>a</w:t>
      </w:r>
      <w:r w:rsidR="00EB79B8">
        <w:rPr>
          <w:sz w:val="24"/>
          <w:szCs w:val="24"/>
        </w:rPr>
        <w:t xml:space="preserve"> and tools</w:t>
      </w:r>
      <w:r w:rsidR="00741B94">
        <w:rPr>
          <w:sz w:val="24"/>
          <w:szCs w:val="24"/>
        </w:rPr>
        <w:t>.</w:t>
      </w:r>
    </w:p>
    <w:p w14:paraId="470025B5" w14:textId="15F0EFDC" w:rsidR="00EB79B8" w:rsidRDefault="00EB79B8" w:rsidP="0000566D">
      <w:pPr>
        <w:pStyle w:val="ListParagraph"/>
        <w:numPr>
          <w:ilvl w:val="0"/>
          <w:numId w:val="1"/>
        </w:numPr>
        <w:rPr>
          <w:sz w:val="24"/>
          <w:szCs w:val="24"/>
        </w:rPr>
      </w:pPr>
      <w:r>
        <w:rPr>
          <w:sz w:val="24"/>
          <w:szCs w:val="24"/>
        </w:rPr>
        <w:t>To improve knowledge of materials by allowing children to experiment freely and by encouraging them to use materials sensibly and safely</w:t>
      </w:r>
      <w:r w:rsidR="00741B94">
        <w:rPr>
          <w:sz w:val="24"/>
          <w:szCs w:val="24"/>
        </w:rPr>
        <w:t>.</w:t>
      </w:r>
    </w:p>
    <w:p w14:paraId="6BB37694" w14:textId="572E9925" w:rsidR="003A0F85" w:rsidRDefault="003A0F85" w:rsidP="0000566D">
      <w:pPr>
        <w:pStyle w:val="ListParagraph"/>
        <w:numPr>
          <w:ilvl w:val="0"/>
          <w:numId w:val="1"/>
        </w:numPr>
        <w:rPr>
          <w:sz w:val="24"/>
          <w:szCs w:val="24"/>
        </w:rPr>
      </w:pPr>
      <w:r>
        <w:rPr>
          <w:sz w:val="24"/>
          <w:szCs w:val="24"/>
        </w:rPr>
        <w:t xml:space="preserve">To offer opportunities for learning to be child-led, giving children the licence to </w:t>
      </w:r>
      <w:r w:rsidR="00A400B9">
        <w:rPr>
          <w:sz w:val="24"/>
          <w:szCs w:val="24"/>
        </w:rPr>
        <w:t>question the world and find out the answers</w:t>
      </w:r>
      <w:r w:rsidR="00741B94">
        <w:rPr>
          <w:sz w:val="24"/>
          <w:szCs w:val="24"/>
        </w:rPr>
        <w:t>.</w:t>
      </w:r>
    </w:p>
    <w:p w14:paraId="5ED90632" w14:textId="31B6128F" w:rsidR="00EB79B8" w:rsidRDefault="0000566D" w:rsidP="003A0F85">
      <w:pPr>
        <w:pStyle w:val="ListParagraph"/>
        <w:numPr>
          <w:ilvl w:val="0"/>
          <w:numId w:val="1"/>
        </w:numPr>
        <w:rPr>
          <w:sz w:val="24"/>
          <w:szCs w:val="24"/>
        </w:rPr>
      </w:pPr>
      <w:r>
        <w:rPr>
          <w:sz w:val="24"/>
          <w:szCs w:val="24"/>
        </w:rPr>
        <w:t>To evoke intrigue and inquisitiveness in our children</w:t>
      </w:r>
      <w:r w:rsidR="00741B94">
        <w:rPr>
          <w:sz w:val="24"/>
          <w:szCs w:val="24"/>
        </w:rPr>
        <w:t>.</w:t>
      </w:r>
    </w:p>
    <w:p w14:paraId="46CFA4E0" w14:textId="30F2C3EE" w:rsidR="003A0F85" w:rsidRDefault="00EB79B8" w:rsidP="003A0F85">
      <w:pPr>
        <w:pStyle w:val="ListParagraph"/>
        <w:numPr>
          <w:ilvl w:val="0"/>
          <w:numId w:val="1"/>
        </w:numPr>
        <w:rPr>
          <w:sz w:val="24"/>
          <w:szCs w:val="24"/>
        </w:rPr>
      </w:pPr>
      <w:r>
        <w:rPr>
          <w:sz w:val="24"/>
          <w:szCs w:val="24"/>
        </w:rPr>
        <w:t>To learn to work in two and three dimensions using art, craft and design media</w:t>
      </w:r>
      <w:r w:rsidR="00741B94">
        <w:rPr>
          <w:sz w:val="24"/>
          <w:szCs w:val="24"/>
        </w:rPr>
        <w:t>.</w:t>
      </w:r>
      <w:r w:rsidR="003A0F85" w:rsidRPr="003A0F85">
        <w:rPr>
          <w:sz w:val="24"/>
          <w:szCs w:val="24"/>
        </w:rPr>
        <w:t xml:space="preserve"> </w:t>
      </w:r>
    </w:p>
    <w:p w14:paraId="26F4F0C1" w14:textId="6C533BFA" w:rsidR="0000566D" w:rsidRPr="003A0F85" w:rsidRDefault="003A0F85" w:rsidP="003A0F85">
      <w:pPr>
        <w:pStyle w:val="ListParagraph"/>
        <w:numPr>
          <w:ilvl w:val="0"/>
          <w:numId w:val="1"/>
        </w:numPr>
        <w:rPr>
          <w:sz w:val="24"/>
          <w:szCs w:val="24"/>
        </w:rPr>
      </w:pPr>
      <w:r>
        <w:rPr>
          <w:sz w:val="24"/>
          <w:szCs w:val="24"/>
        </w:rPr>
        <w:t>To enable our children to understand how our values are important in today’s societies and cultures and how they might differ depending on</w:t>
      </w:r>
      <w:r w:rsidR="00EB79B8">
        <w:rPr>
          <w:sz w:val="24"/>
          <w:szCs w:val="24"/>
        </w:rPr>
        <w:t xml:space="preserve"> belief systems and</w:t>
      </w:r>
      <w:r>
        <w:rPr>
          <w:sz w:val="24"/>
          <w:szCs w:val="24"/>
        </w:rPr>
        <w:t xml:space="preserve"> geographical location</w:t>
      </w:r>
      <w:r w:rsidR="00EB79B8">
        <w:rPr>
          <w:sz w:val="24"/>
          <w:szCs w:val="24"/>
        </w:rPr>
        <w:t>. This will be taught through artists, crafts people and designers of the past and present</w:t>
      </w:r>
      <w:r w:rsidR="00741B94">
        <w:rPr>
          <w:sz w:val="24"/>
          <w:szCs w:val="24"/>
        </w:rPr>
        <w:t>.</w:t>
      </w:r>
    </w:p>
    <w:p w14:paraId="1DC4EB9D" w14:textId="5030E0B4" w:rsidR="00A400B9" w:rsidRDefault="00A400B9" w:rsidP="0000566D">
      <w:pPr>
        <w:pStyle w:val="ListParagraph"/>
        <w:numPr>
          <w:ilvl w:val="0"/>
          <w:numId w:val="1"/>
        </w:numPr>
        <w:rPr>
          <w:sz w:val="24"/>
          <w:szCs w:val="24"/>
        </w:rPr>
      </w:pPr>
      <w:r>
        <w:rPr>
          <w:sz w:val="24"/>
          <w:szCs w:val="24"/>
        </w:rPr>
        <w:t>To nurture confidence and independence through encouraging growth mind</w:t>
      </w:r>
      <w:r w:rsidR="00442635">
        <w:rPr>
          <w:sz w:val="24"/>
          <w:szCs w:val="24"/>
        </w:rPr>
        <w:t>-</w:t>
      </w:r>
      <w:r>
        <w:rPr>
          <w:sz w:val="24"/>
          <w:szCs w:val="24"/>
        </w:rPr>
        <w:t>set in all areas of the curriculum</w:t>
      </w:r>
      <w:r w:rsidR="00741B94">
        <w:rPr>
          <w:sz w:val="24"/>
          <w:szCs w:val="24"/>
        </w:rPr>
        <w:t>.</w:t>
      </w:r>
    </w:p>
    <w:p w14:paraId="268FB529" w14:textId="7E292F08" w:rsidR="00A400B9" w:rsidRPr="0000566D" w:rsidRDefault="00A400B9" w:rsidP="0000566D">
      <w:pPr>
        <w:pStyle w:val="ListParagraph"/>
        <w:numPr>
          <w:ilvl w:val="0"/>
          <w:numId w:val="1"/>
        </w:numPr>
        <w:rPr>
          <w:sz w:val="24"/>
          <w:szCs w:val="24"/>
        </w:rPr>
      </w:pPr>
      <w:r>
        <w:rPr>
          <w:sz w:val="24"/>
          <w:szCs w:val="24"/>
        </w:rPr>
        <w:t xml:space="preserve">To </w:t>
      </w:r>
      <w:r w:rsidR="003474B8">
        <w:rPr>
          <w:sz w:val="24"/>
          <w:szCs w:val="24"/>
        </w:rPr>
        <w:t>ensure staff are aware of pupils’ abilities and plan, assess and deliver lessons and programs appropriately</w:t>
      </w:r>
      <w:r w:rsidR="00741B94">
        <w:rPr>
          <w:sz w:val="24"/>
          <w:szCs w:val="24"/>
        </w:rPr>
        <w:t>.</w:t>
      </w:r>
    </w:p>
    <w:p w14:paraId="7225B88A" w14:textId="77777777" w:rsidR="001842E0" w:rsidRDefault="001842E0" w:rsidP="00645922">
      <w:pPr>
        <w:rPr>
          <w:sz w:val="24"/>
          <w:szCs w:val="24"/>
        </w:rPr>
      </w:pPr>
    </w:p>
    <w:p w14:paraId="2C256D63" w14:textId="77777777" w:rsidR="001842E0" w:rsidRPr="00581362" w:rsidRDefault="001842E0" w:rsidP="00645922">
      <w:pPr>
        <w:rPr>
          <w:b/>
          <w:sz w:val="24"/>
          <w:szCs w:val="24"/>
        </w:rPr>
      </w:pPr>
      <w:r w:rsidRPr="00581362">
        <w:rPr>
          <w:b/>
          <w:sz w:val="24"/>
          <w:szCs w:val="24"/>
        </w:rPr>
        <w:t>Planning</w:t>
      </w:r>
    </w:p>
    <w:p w14:paraId="32E22E21" w14:textId="630927B6" w:rsidR="001842E0" w:rsidRDefault="003474B8" w:rsidP="00645922">
      <w:pPr>
        <w:rPr>
          <w:sz w:val="24"/>
          <w:szCs w:val="24"/>
        </w:rPr>
      </w:pPr>
      <w:r>
        <w:rPr>
          <w:sz w:val="24"/>
          <w:szCs w:val="24"/>
        </w:rPr>
        <w:t>Teachers produce long term and shorter term plans which consider the most effective ways of linking learning and giving it context and relev</w:t>
      </w:r>
      <w:r w:rsidR="00007FDC">
        <w:rPr>
          <w:sz w:val="24"/>
          <w:szCs w:val="24"/>
        </w:rPr>
        <w:t xml:space="preserve">ance for our pupils. Topics are </w:t>
      </w:r>
      <w:r>
        <w:rPr>
          <w:sz w:val="24"/>
          <w:szCs w:val="24"/>
        </w:rPr>
        <w:t xml:space="preserve">planned for at the beginning of the year and although this is </w:t>
      </w:r>
      <w:r w:rsidR="0047010A">
        <w:rPr>
          <w:sz w:val="24"/>
          <w:szCs w:val="24"/>
        </w:rPr>
        <w:t xml:space="preserve">obviously </w:t>
      </w:r>
      <w:r>
        <w:rPr>
          <w:sz w:val="24"/>
          <w:szCs w:val="24"/>
        </w:rPr>
        <w:t xml:space="preserve">subject to </w:t>
      </w:r>
      <w:r w:rsidR="0047010A">
        <w:rPr>
          <w:sz w:val="24"/>
          <w:szCs w:val="24"/>
        </w:rPr>
        <w:t xml:space="preserve">ongoing </w:t>
      </w:r>
      <w:r>
        <w:rPr>
          <w:sz w:val="24"/>
          <w:szCs w:val="24"/>
        </w:rPr>
        <w:t>change</w:t>
      </w:r>
      <w:r w:rsidR="0047010A">
        <w:rPr>
          <w:sz w:val="24"/>
          <w:szCs w:val="24"/>
        </w:rPr>
        <w:t xml:space="preserve"> and development</w:t>
      </w:r>
      <w:r>
        <w:rPr>
          <w:sz w:val="24"/>
          <w:szCs w:val="24"/>
        </w:rPr>
        <w:t xml:space="preserve">, it enables teachers to ensure coverage and plan engaging learning around national curriculum objectives, whilst weaving the children’s learning needs and desires into the </w:t>
      </w:r>
      <w:r w:rsidR="001F727E">
        <w:rPr>
          <w:sz w:val="24"/>
          <w:szCs w:val="24"/>
        </w:rPr>
        <w:t xml:space="preserve">wider curriculum </w:t>
      </w:r>
      <w:r>
        <w:rPr>
          <w:sz w:val="24"/>
          <w:szCs w:val="24"/>
        </w:rPr>
        <w:t xml:space="preserve">program of study. </w:t>
      </w:r>
      <w:r w:rsidR="00B23D70">
        <w:rPr>
          <w:sz w:val="24"/>
          <w:szCs w:val="24"/>
        </w:rPr>
        <w:t xml:space="preserve">In each year group, Careful consideration has also been made to include a range of current and historic, multi-cultural artists for the children to research, study and be inspired by throughout the units covered.  </w:t>
      </w:r>
    </w:p>
    <w:p w14:paraId="2A10868D" w14:textId="121F2DBA" w:rsidR="00422ED6" w:rsidRDefault="00422ED6" w:rsidP="00645922">
      <w:pPr>
        <w:rPr>
          <w:sz w:val="24"/>
          <w:szCs w:val="24"/>
        </w:rPr>
      </w:pPr>
      <w:r>
        <w:rPr>
          <w:sz w:val="24"/>
          <w:szCs w:val="24"/>
        </w:rPr>
        <w:t xml:space="preserve">Throughout key stage 1 </w:t>
      </w:r>
      <w:r w:rsidR="00B23D70">
        <w:rPr>
          <w:sz w:val="24"/>
          <w:szCs w:val="24"/>
        </w:rPr>
        <w:t xml:space="preserve">and </w:t>
      </w:r>
      <w:r>
        <w:rPr>
          <w:sz w:val="24"/>
          <w:szCs w:val="24"/>
        </w:rPr>
        <w:t>key stage 2</w:t>
      </w:r>
      <w:r w:rsidR="00B23D70">
        <w:rPr>
          <w:sz w:val="24"/>
          <w:szCs w:val="24"/>
        </w:rPr>
        <w:t>,</w:t>
      </w:r>
      <w:r>
        <w:rPr>
          <w:sz w:val="24"/>
          <w:szCs w:val="24"/>
        </w:rPr>
        <w:t xml:space="preserve"> the children will have the opportunity to develop their skills and techniques through the use of a variety of media and materials. These skills and techniques will be built upon and progress over the children’s time at Urmston Primary School</w:t>
      </w:r>
      <w:r w:rsidR="00B8659B">
        <w:rPr>
          <w:sz w:val="24"/>
          <w:szCs w:val="24"/>
        </w:rPr>
        <w:t xml:space="preserve"> as indicated on the skills progression document</w:t>
      </w:r>
      <w:r>
        <w:rPr>
          <w:sz w:val="24"/>
          <w:szCs w:val="24"/>
        </w:rPr>
        <w:t>. Cross curricula links are encouraged through the exciting curriculum and evident through the planning.</w:t>
      </w:r>
    </w:p>
    <w:p w14:paraId="0B57961D" w14:textId="77777777" w:rsidR="00726B3E" w:rsidRDefault="00726B3E" w:rsidP="00645922">
      <w:pPr>
        <w:rPr>
          <w:i/>
          <w:sz w:val="24"/>
          <w:szCs w:val="24"/>
        </w:rPr>
      </w:pPr>
    </w:p>
    <w:p w14:paraId="57068B8A" w14:textId="1B1B8F5D" w:rsidR="00B8659B" w:rsidRPr="00B8659B" w:rsidRDefault="00726B3E" w:rsidP="00645922">
      <w:pPr>
        <w:rPr>
          <w:i/>
          <w:sz w:val="24"/>
          <w:szCs w:val="24"/>
        </w:rPr>
      </w:pPr>
      <w:r>
        <w:rPr>
          <w:i/>
          <w:sz w:val="24"/>
          <w:szCs w:val="24"/>
        </w:rPr>
        <w:t>Early years</w:t>
      </w:r>
    </w:p>
    <w:p w14:paraId="1DB53EF3" w14:textId="03726C5F" w:rsidR="0054485F" w:rsidRPr="00157ED9" w:rsidRDefault="0054485F" w:rsidP="00645922">
      <w:pPr>
        <w:rPr>
          <w:sz w:val="24"/>
          <w:szCs w:val="24"/>
        </w:rPr>
      </w:pPr>
      <w:r>
        <w:rPr>
          <w:sz w:val="24"/>
          <w:szCs w:val="24"/>
        </w:rPr>
        <w:t xml:space="preserve">Early years planning centres around the EYFS statutory framework and the development matters document, </w:t>
      </w:r>
      <w:r w:rsidRPr="00C20E20">
        <w:rPr>
          <w:sz w:val="24"/>
          <w:szCs w:val="24"/>
        </w:rPr>
        <w:t>in particular,</w:t>
      </w:r>
      <w:r w:rsidR="00157ED9" w:rsidRPr="00C20E20">
        <w:rPr>
          <w:sz w:val="24"/>
          <w:szCs w:val="24"/>
        </w:rPr>
        <w:t xml:space="preserve"> Expressive Arts and Design; Creating with Materials and Being Imaginative and Expressive.</w:t>
      </w:r>
      <w:r>
        <w:rPr>
          <w:sz w:val="24"/>
          <w:szCs w:val="24"/>
        </w:rPr>
        <w:t xml:space="preserve"> </w:t>
      </w:r>
    </w:p>
    <w:p w14:paraId="6977CDDC" w14:textId="77777777" w:rsidR="00DD1285" w:rsidRDefault="00DD1285" w:rsidP="00645922">
      <w:pPr>
        <w:rPr>
          <w:i/>
          <w:sz w:val="24"/>
          <w:szCs w:val="24"/>
        </w:rPr>
      </w:pPr>
    </w:p>
    <w:p w14:paraId="0225E87E" w14:textId="77777777" w:rsidR="00DD1285" w:rsidRDefault="00DD1285" w:rsidP="00645922">
      <w:pPr>
        <w:rPr>
          <w:i/>
          <w:sz w:val="24"/>
          <w:szCs w:val="24"/>
        </w:rPr>
      </w:pPr>
    </w:p>
    <w:p w14:paraId="2FBD260D" w14:textId="3421722D" w:rsidR="00726B3E" w:rsidRDefault="00726B3E" w:rsidP="00645922">
      <w:pPr>
        <w:rPr>
          <w:i/>
          <w:sz w:val="24"/>
          <w:szCs w:val="24"/>
        </w:rPr>
      </w:pPr>
      <w:r w:rsidRPr="00B8659B">
        <w:rPr>
          <w:i/>
          <w:sz w:val="24"/>
          <w:szCs w:val="24"/>
        </w:rPr>
        <w:t>KS1</w:t>
      </w:r>
    </w:p>
    <w:p w14:paraId="421F9906" w14:textId="6D8A8967" w:rsidR="007766D3" w:rsidRPr="00726B3E" w:rsidRDefault="00B8659B" w:rsidP="00645922">
      <w:pPr>
        <w:rPr>
          <w:sz w:val="24"/>
          <w:szCs w:val="24"/>
        </w:rPr>
      </w:pPr>
      <w:r>
        <w:rPr>
          <w:sz w:val="24"/>
          <w:szCs w:val="24"/>
        </w:rPr>
        <w:t xml:space="preserve">In Key Stage 1, topics are delivered on a two yearly cycle. This ensures coverage and progression within the mixed year classes. </w:t>
      </w:r>
      <w:r w:rsidR="00954A98">
        <w:rPr>
          <w:sz w:val="24"/>
          <w:szCs w:val="24"/>
        </w:rPr>
        <w:t>Experimentation will be encouraged, however skills and artist conte</w:t>
      </w:r>
      <w:r w:rsidR="00865289">
        <w:rPr>
          <w:sz w:val="24"/>
          <w:szCs w:val="24"/>
        </w:rPr>
        <w:t>xt will be guided and supported</w:t>
      </w:r>
      <w:r w:rsidR="00954A98">
        <w:rPr>
          <w:sz w:val="24"/>
          <w:szCs w:val="24"/>
        </w:rPr>
        <w:t xml:space="preserve"> to a greater degree by the teacher than in KS2.</w:t>
      </w:r>
    </w:p>
    <w:p w14:paraId="513E4D60" w14:textId="77777777" w:rsidR="00B8659B" w:rsidRDefault="00B8659B" w:rsidP="00645922">
      <w:pPr>
        <w:rPr>
          <w:i/>
          <w:sz w:val="24"/>
          <w:szCs w:val="24"/>
        </w:rPr>
      </w:pPr>
      <w:r w:rsidRPr="00B8659B">
        <w:rPr>
          <w:i/>
          <w:sz w:val="24"/>
          <w:szCs w:val="24"/>
        </w:rPr>
        <w:t>KS2</w:t>
      </w:r>
    </w:p>
    <w:p w14:paraId="5E2B3FAE" w14:textId="215FCB38" w:rsidR="00B8659B" w:rsidRPr="00B8659B" w:rsidRDefault="00B8659B" w:rsidP="00645922">
      <w:pPr>
        <w:rPr>
          <w:sz w:val="24"/>
          <w:szCs w:val="24"/>
        </w:rPr>
      </w:pPr>
      <w:r>
        <w:rPr>
          <w:sz w:val="24"/>
          <w:szCs w:val="24"/>
        </w:rPr>
        <w:t>As children progress into Key Stage 2, they begin to take more ownership of their learning thro</w:t>
      </w:r>
      <w:r w:rsidR="007766D3">
        <w:rPr>
          <w:sz w:val="24"/>
          <w:szCs w:val="24"/>
        </w:rPr>
        <w:t xml:space="preserve">ugh </w:t>
      </w:r>
      <w:r w:rsidR="001F727E">
        <w:rPr>
          <w:sz w:val="24"/>
          <w:szCs w:val="24"/>
        </w:rPr>
        <w:t>more advanced experimentation and investigation with mediums and ideas</w:t>
      </w:r>
      <w:r w:rsidR="007766D3">
        <w:rPr>
          <w:sz w:val="24"/>
          <w:szCs w:val="24"/>
        </w:rPr>
        <w:t>.</w:t>
      </w:r>
      <w:r w:rsidR="001F727E">
        <w:rPr>
          <w:sz w:val="24"/>
          <w:szCs w:val="24"/>
        </w:rPr>
        <w:t xml:space="preserve"> Independent research may also be encouraged to a greater degree when looking at specific artists and designers.</w:t>
      </w:r>
    </w:p>
    <w:p w14:paraId="3C36CDF4" w14:textId="77777777" w:rsidR="003474B8" w:rsidRDefault="003474B8" w:rsidP="00645922">
      <w:pPr>
        <w:rPr>
          <w:sz w:val="24"/>
          <w:szCs w:val="24"/>
        </w:rPr>
      </w:pPr>
    </w:p>
    <w:p w14:paraId="1D87D805" w14:textId="77777777" w:rsidR="001842E0" w:rsidRPr="00581362" w:rsidRDefault="002D25B0" w:rsidP="00645922">
      <w:pPr>
        <w:rPr>
          <w:b/>
          <w:sz w:val="24"/>
          <w:szCs w:val="24"/>
        </w:rPr>
      </w:pPr>
      <w:r w:rsidRPr="00581362">
        <w:rPr>
          <w:b/>
          <w:sz w:val="24"/>
          <w:szCs w:val="24"/>
        </w:rPr>
        <w:t>Teaching and Learning</w:t>
      </w:r>
    </w:p>
    <w:p w14:paraId="7F76EB24" w14:textId="77777777" w:rsidR="003474B8" w:rsidRDefault="003474B8" w:rsidP="00645922">
      <w:pPr>
        <w:rPr>
          <w:sz w:val="24"/>
          <w:szCs w:val="24"/>
        </w:rPr>
      </w:pPr>
      <w:r>
        <w:rPr>
          <w:sz w:val="24"/>
          <w:szCs w:val="24"/>
        </w:rPr>
        <w:t>Topics will be engaging and exciting for pupils, wh</w:t>
      </w:r>
      <w:r w:rsidR="006F2D34">
        <w:rPr>
          <w:sz w:val="24"/>
          <w:szCs w:val="24"/>
        </w:rPr>
        <w:t>o will always be given meaning for learning that will</w:t>
      </w:r>
      <w:r>
        <w:rPr>
          <w:sz w:val="24"/>
          <w:szCs w:val="24"/>
        </w:rPr>
        <w:t xml:space="preserve"> be relevant. </w:t>
      </w:r>
      <w:r w:rsidR="006F2D34">
        <w:rPr>
          <w:sz w:val="24"/>
          <w:szCs w:val="24"/>
        </w:rPr>
        <w:t xml:space="preserve">This will, more often than not, include a ‘hook’, ensuring that learners always have a point of context. </w:t>
      </w:r>
      <w:r>
        <w:rPr>
          <w:sz w:val="24"/>
          <w:szCs w:val="24"/>
        </w:rPr>
        <w:t>Teachers will deliver lessons and programs of study in line with our Teaching and Learning Policy, catering for all types of learning styles and incorporating all manner of activities; visual, audio, kinaesthetic, inv</w:t>
      </w:r>
      <w:r w:rsidR="006F2D34">
        <w:rPr>
          <w:sz w:val="24"/>
          <w:szCs w:val="24"/>
        </w:rPr>
        <w:t xml:space="preserve">estigatory and exploratory – with </w:t>
      </w:r>
      <w:r>
        <w:rPr>
          <w:sz w:val="24"/>
          <w:szCs w:val="24"/>
        </w:rPr>
        <w:t xml:space="preserve">an appropriate balance between child and teacher-led learning. </w:t>
      </w:r>
      <w:r w:rsidR="00FD19DB">
        <w:rPr>
          <w:sz w:val="24"/>
          <w:szCs w:val="24"/>
        </w:rPr>
        <w:t>Teachers’ deep knowledge and skilled questioning will support and challenge our pupils in broadening their own knowledge, skill and understanding.</w:t>
      </w:r>
    </w:p>
    <w:p w14:paraId="26FFF6BA" w14:textId="62D9B711" w:rsidR="003C0405" w:rsidRPr="00965DAD" w:rsidRDefault="003C0405" w:rsidP="003C0405">
      <w:pPr>
        <w:rPr>
          <w:b/>
          <w:i/>
          <w:sz w:val="24"/>
          <w:szCs w:val="24"/>
        </w:rPr>
      </w:pPr>
      <w:r w:rsidRPr="00965DAD">
        <w:rPr>
          <w:b/>
          <w:i/>
          <w:sz w:val="24"/>
          <w:szCs w:val="24"/>
        </w:rPr>
        <w:t>Early Years Foundation Stage:</w:t>
      </w:r>
    </w:p>
    <w:p w14:paraId="44A917A2" w14:textId="77777777" w:rsidR="003C0405" w:rsidRDefault="003C0405" w:rsidP="003C0405">
      <w:pPr>
        <w:spacing w:after="0" w:line="240" w:lineRule="auto"/>
        <w:textAlignment w:val="top"/>
        <w:rPr>
          <w:rFonts w:ascii="Comic Sans MS" w:eastAsia="Times New Roman" w:hAnsi="Comic Sans MS" w:cs="Calibri"/>
          <w:color w:val="000000"/>
          <w:sz w:val="23"/>
          <w:szCs w:val="23"/>
          <w:bdr w:val="none" w:sz="0" w:space="0" w:color="auto" w:frame="1"/>
          <w:lang w:eastAsia="en-GB"/>
        </w:rPr>
      </w:pPr>
    </w:p>
    <w:p w14:paraId="25FC886E" w14:textId="77777777" w:rsidR="003C0405" w:rsidRPr="003C0405" w:rsidRDefault="003C0405" w:rsidP="003C0405">
      <w:pPr>
        <w:pStyle w:val="ListParagraph"/>
        <w:numPr>
          <w:ilvl w:val="0"/>
          <w:numId w:val="2"/>
        </w:numPr>
        <w:rPr>
          <w:sz w:val="24"/>
          <w:szCs w:val="24"/>
        </w:rPr>
      </w:pPr>
      <w:r w:rsidRPr="003C0405">
        <w:rPr>
          <w:sz w:val="24"/>
          <w:szCs w:val="24"/>
        </w:rPr>
        <w:t>Pupils explore and use a variety of media and materials through a combination of child initiated and adult directed activities. They have opportunities to learn to:</w:t>
      </w:r>
    </w:p>
    <w:p w14:paraId="640AB0FC" w14:textId="77777777" w:rsidR="003C0405" w:rsidRPr="003C0405" w:rsidRDefault="003C0405" w:rsidP="003C0405">
      <w:pPr>
        <w:pStyle w:val="ListParagraph"/>
        <w:numPr>
          <w:ilvl w:val="0"/>
          <w:numId w:val="2"/>
        </w:numPr>
        <w:rPr>
          <w:sz w:val="24"/>
          <w:szCs w:val="24"/>
        </w:rPr>
      </w:pPr>
      <w:r w:rsidRPr="003C0405">
        <w:rPr>
          <w:sz w:val="24"/>
          <w:szCs w:val="24"/>
        </w:rPr>
        <w:t>Explore the textures, movement, feel and look of different media and materials</w:t>
      </w:r>
    </w:p>
    <w:p w14:paraId="0934A943" w14:textId="77777777" w:rsidR="003C0405" w:rsidRPr="003C0405" w:rsidRDefault="003C0405" w:rsidP="003C0405">
      <w:pPr>
        <w:pStyle w:val="ListParagraph"/>
        <w:numPr>
          <w:ilvl w:val="0"/>
          <w:numId w:val="2"/>
        </w:numPr>
        <w:rPr>
          <w:sz w:val="24"/>
          <w:szCs w:val="24"/>
        </w:rPr>
      </w:pPr>
      <w:r w:rsidRPr="003C0405">
        <w:rPr>
          <w:sz w:val="24"/>
          <w:szCs w:val="24"/>
        </w:rPr>
        <w:t>Respond to a range of media and materials, develop their understanding of them in order to manipulate and create different effects.</w:t>
      </w:r>
    </w:p>
    <w:p w14:paraId="444E3087" w14:textId="77777777" w:rsidR="003C0405" w:rsidRPr="003C0405" w:rsidRDefault="003C0405" w:rsidP="003C0405">
      <w:pPr>
        <w:pStyle w:val="ListParagraph"/>
        <w:numPr>
          <w:ilvl w:val="0"/>
          <w:numId w:val="2"/>
        </w:numPr>
        <w:rPr>
          <w:sz w:val="24"/>
          <w:szCs w:val="24"/>
        </w:rPr>
      </w:pPr>
      <w:r w:rsidRPr="003C0405">
        <w:rPr>
          <w:sz w:val="24"/>
          <w:szCs w:val="24"/>
        </w:rPr>
        <w:t>Use different media and materials to express their own ideas</w:t>
      </w:r>
    </w:p>
    <w:p w14:paraId="06A885EF" w14:textId="77777777" w:rsidR="003C0405" w:rsidRPr="003C0405" w:rsidRDefault="003C0405" w:rsidP="003C0405">
      <w:pPr>
        <w:pStyle w:val="ListParagraph"/>
        <w:numPr>
          <w:ilvl w:val="0"/>
          <w:numId w:val="2"/>
        </w:numPr>
        <w:rPr>
          <w:sz w:val="24"/>
          <w:szCs w:val="24"/>
        </w:rPr>
      </w:pPr>
      <w:r w:rsidRPr="003C0405">
        <w:rPr>
          <w:sz w:val="24"/>
          <w:szCs w:val="24"/>
        </w:rPr>
        <w:t>Explore colour and use for a particular purpose</w:t>
      </w:r>
    </w:p>
    <w:p w14:paraId="0A26E1F7" w14:textId="77777777" w:rsidR="003C0405" w:rsidRPr="003C0405" w:rsidRDefault="003C0405" w:rsidP="003C0405">
      <w:pPr>
        <w:pStyle w:val="ListParagraph"/>
        <w:numPr>
          <w:ilvl w:val="0"/>
          <w:numId w:val="2"/>
        </w:numPr>
        <w:rPr>
          <w:sz w:val="24"/>
          <w:szCs w:val="24"/>
        </w:rPr>
      </w:pPr>
      <w:r w:rsidRPr="003C0405">
        <w:rPr>
          <w:sz w:val="24"/>
          <w:szCs w:val="24"/>
        </w:rPr>
        <w:t>Develop skills to use simple tools and techniques competently and appropriately</w:t>
      </w:r>
    </w:p>
    <w:p w14:paraId="07CEE18B" w14:textId="4FF9905A" w:rsidR="003C0405" w:rsidRPr="00965DAD" w:rsidRDefault="003C0405" w:rsidP="00645922">
      <w:pPr>
        <w:pStyle w:val="ListParagraph"/>
        <w:numPr>
          <w:ilvl w:val="0"/>
          <w:numId w:val="2"/>
        </w:numPr>
        <w:rPr>
          <w:sz w:val="24"/>
          <w:szCs w:val="24"/>
        </w:rPr>
      </w:pPr>
      <w:r w:rsidRPr="003C0405">
        <w:rPr>
          <w:sz w:val="24"/>
          <w:szCs w:val="24"/>
        </w:rPr>
        <w:t>Select appropriate media and techniques and adapt their work where necessary</w:t>
      </w:r>
    </w:p>
    <w:p w14:paraId="1027AE2E" w14:textId="44799827" w:rsidR="00EB79B8" w:rsidRPr="00965DAD" w:rsidRDefault="00EB79B8" w:rsidP="00645922">
      <w:pPr>
        <w:rPr>
          <w:b/>
          <w:i/>
          <w:sz w:val="24"/>
          <w:szCs w:val="24"/>
        </w:rPr>
      </w:pPr>
      <w:r w:rsidRPr="00965DAD">
        <w:rPr>
          <w:b/>
          <w:i/>
          <w:sz w:val="24"/>
          <w:szCs w:val="24"/>
        </w:rPr>
        <w:t>National curriculum objectives Key stage 1:</w:t>
      </w:r>
    </w:p>
    <w:p w14:paraId="5D51D5FA" w14:textId="77777777" w:rsidR="00EB79B8" w:rsidRPr="00EB79B8" w:rsidRDefault="00EB79B8" w:rsidP="00645922">
      <w:pPr>
        <w:rPr>
          <w:sz w:val="24"/>
          <w:szCs w:val="24"/>
          <w:u w:val="single"/>
        </w:rPr>
      </w:pPr>
      <w:r w:rsidRPr="00EB79B8">
        <w:rPr>
          <w:sz w:val="24"/>
          <w:szCs w:val="24"/>
          <w:u w:val="single"/>
        </w:rPr>
        <w:t>Pupils should be taught:</w:t>
      </w:r>
    </w:p>
    <w:p w14:paraId="278ACBA9" w14:textId="77777777" w:rsidR="00EB79B8" w:rsidRPr="00EB79B8" w:rsidRDefault="00EB79B8" w:rsidP="00EB79B8">
      <w:pPr>
        <w:pStyle w:val="ListParagraph"/>
        <w:numPr>
          <w:ilvl w:val="0"/>
          <w:numId w:val="2"/>
        </w:numPr>
        <w:rPr>
          <w:sz w:val="24"/>
          <w:szCs w:val="24"/>
        </w:rPr>
      </w:pPr>
      <w:r w:rsidRPr="00EB79B8">
        <w:rPr>
          <w:sz w:val="24"/>
          <w:szCs w:val="24"/>
        </w:rPr>
        <w:t xml:space="preserve">to use a range of materials creatively to design and make products </w:t>
      </w:r>
    </w:p>
    <w:p w14:paraId="12B3E532" w14:textId="77777777" w:rsidR="00EB79B8" w:rsidRPr="00EB79B8" w:rsidRDefault="00EB79B8" w:rsidP="00EB79B8">
      <w:pPr>
        <w:pStyle w:val="ListParagraph"/>
        <w:numPr>
          <w:ilvl w:val="0"/>
          <w:numId w:val="2"/>
        </w:numPr>
        <w:rPr>
          <w:sz w:val="24"/>
          <w:szCs w:val="24"/>
        </w:rPr>
      </w:pPr>
      <w:r w:rsidRPr="00EB79B8">
        <w:rPr>
          <w:sz w:val="24"/>
          <w:szCs w:val="24"/>
        </w:rPr>
        <w:t xml:space="preserve">to use drawing, painting and sculpture to develop and share their ideas, experiences and imagination </w:t>
      </w:r>
    </w:p>
    <w:p w14:paraId="1A6C57A1" w14:textId="77777777" w:rsidR="00EB79B8" w:rsidRPr="00EB79B8" w:rsidRDefault="00EB79B8" w:rsidP="00EB79B8">
      <w:pPr>
        <w:pStyle w:val="ListParagraph"/>
        <w:numPr>
          <w:ilvl w:val="0"/>
          <w:numId w:val="2"/>
        </w:numPr>
        <w:rPr>
          <w:sz w:val="24"/>
          <w:szCs w:val="24"/>
        </w:rPr>
      </w:pPr>
      <w:r w:rsidRPr="00EB79B8">
        <w:rPr>
          <w:sz w:val="24"/>
          <w:szCs w:val="24"/>
        </w:rPr>
        <w:lastRenderedPageBreak/>
        <w:t xml:space="preserve">to develop a wide range of art and design techniques in using colour, pattern, texture, line, shape, form and space </w:t>
      </w:r>
    </w:p>
    <w:p w14:paraId="496A7243" w14:textId="77777777" w:rsidR="00EB79B8" w:rsidRDefault="00EB79B8" w:rsidP="00EB79B8">
      <w:pPr>
        <w:pStyle w:val="ListParagraph"/>
        <w:numPr>
          <w:ilvl w:val="0"/>
          <w:numId w:val="2"/>
        </w:numPr>
        <w:rPr>
          <w:sz w:val="24"/>
          <w:szCs w:val="24"/>
        </w:rPr>
      </w:pPr>
      <w:r w:rsidRPr="00EB79B8">
        <w:rPr>
          <w:sz w:val="24"/>
          <w:szCs w:val="24"/>
        </w:rPr>
        <w:t>about the work of a range of artists, craft makers and designers, describing the differences and similarities between different practices and disciplines, and making links to their own work.</w:t>
      </w:r>
    </w:p>
    <w:p w14:paraId="13AE45B7" w14:textId="77777777" w:rsidR="00EB79B8" w:rsidRPr="00965DAD" w:rsidRDefault="00EB79B8" w:rsidP="00EB79B8">
      <w:pPr>
        <w:rPr>
          <w:b/>
          <w:i/>
          <w:sz w:val="24"/>
          <w:szCs w:val="24"/>
        </w:rPr>
      </w:pPr>
      <w:r w:rsidRPr="00965DAD">
        <w:rPr>
          <w:b/>
          <w:i/>
          <w:sz w:val="24"/>
          <w:szCs w:val="24"/>
        </w:rPr>
        <w:t>National curriculum objectives</w:t>
      </w:r>
      <w:r w:rsidR="0030162D" w:rsidRPr="00965DAD">
        <w:rPr>
          <w:b/>
          <w:i/>
          <w:sz w:val="24"/>
          <w:szCs w:val="24"/>
        </w:rPr>
        <w:t xml:space="preserve"> Key stage 2</w:t>
      </w:r>
      <w:r w:rsidRPr="00965DAD">
        <w:rPr>
          <w:b/>
          <w:i/>
          <w:sz w:val="24"/>
          <w:szCs w:val="24"/>
        </w:rPr>
        <w:t>:</w:t>
      </w:r>
    </w:p>
    <w:p w14:paraId="1FB53B00" w14:textId="77777777" w:rsidR="00EB79B8" w:rsidRPr="00EB79B8" w:rsidRDefault="00EB79B8" w:rsidP="00EB79B8">
      <w:pPr>
        <w:rPr>
          <w:sz w:val="24"/>
          <w:szCs w:val="24"/>
          <w:u w:val="single"/>
        </w:rPr>
      </w:pPr>
      <w:r w:rsidRPr="00EB79B8">
        <w:rPr>
          <w:sz w:val="24"/>
          <w:szCs w:val="24"/>
          <w:u w:val="single"/>
        </w:rPr>
        <w:t>Pupils should be taught:</w:t>
      </w:r>
    </w:p>
    <w:p w14:paraId="06A5275A" w14:textId="4F3FF872" w:rsidR="0030162D" w:rsidRPr="0030162D" w:rsidRDefault="00EB79B8" w:rsidP="0030162D">
      <w:pPr>
        <w:pStyle w:val="ListParagraph"/>
        <w:numPr>
          <w:ilvl w:val="0"/>
          <w:numId w:val="3"/>
        </w:numPr>
        <w:rPr>
          <w:sz w:val="24"/>
          <w:szCs w:val="24"/>
        </w:rPr>
      </w:pPr>
      <w:r w:rsidRPr="0030162D">
        <w:rPr>
          <w:sz w:val="24"/>
          <w:szCs w:val="24"/>
        </w:rPr>
        <w:t xml:space="preserve">to create </w:t>
      </w:r>
      <w:r w:rsidR="002C7665">
        <w:rPr>
          <w:sz w:val="24"/>
          <w:szCs w:val="24"/>
        </w:rPr>
        <w:t>art journals</w:t>
      </w:r>
      <w:r w:rsidRPr="0030162D">
        <w:rPr>
          <w:sz w:val="24"/>
          <w:szCs w:val="24"/>
        </w:rPr>
        <w:t xml:space="preserve"> to record their observations and use them to review and revisit ideas </w:t>
      </w:r>
    </w:p>
    <w:p w14:paraId="08E34B97" w14:textId="77777777" w:rsidR="0030162D" w:rsidRPr="0030162D" w:rsidRDefault="00EB79B8" w:rsidP="0030162D">
      <w:pPr>
        <w:pStyle w:val="ListParagraph"/>
        <w:numPr>
          <w:ilvl w:val="0"/>
          <w:numId w:val="3"/>
        </w:numPr>
        <w:rPr>
          <w:sz w:val="24"/>
          <w:szCs w:val="24"/>
        </w:rPr>
      </w:pPr>
      <w:r w:rsidRPr="0030162D">
        <w:rPr>
          <w:sz w:val="24"/>
          <w:szCs w:val="24"/>
        </w:rPr>
        <w:t xml:space="preserve">to improve their mastery of art and design techniques, including drawing, painting and sculpture with a range of materials [for example, pencil, charcoal, paint, clay] </w:t>
      </w:r>
    </w:p>
    <w:p w14:paraId="147174DF" w14:textId="3C583E1B" w:rsidR="007766D3" w:rsidRPr="00DD1285" w:rsidRDefault="00EB79B8" w:rsidP="00645922">
      <w:pPr>
        <w:pStyle w:val="ListParagraph"/>
        <w:numPr>
          <w:ilvl w:val="0"/>
          <w:numId w:val="3"/>
        </w:numPr>
        <w:rPr>
          <w:sz w:val="24"/>
          <w:szCs w:val="24"/>
        </w:rPr>
      </w:pPr>
      <w:r w:rsidRPr="0030162D">
        <w:rPr>
          <w:sz w:val="24"/>
          <w:szCs w:val="24"/>
        </w:rPr>
        <w:t>about great artists, arch</w:t>
      </w:r>
      <w:r w:rsidR="00DD1285">
        <w:rPr>
          <w:sz w:val="24"/>
          <w:szCs w:val="24"/>
        </w:rPr>
        <w:t>itects and designers in history.</w:t>
      </w:r>
    </w:p>
    <w:p w14:paraId="16C03754" w14:textId="77777777" w:rsidR="00965DAD" w:rsidRDefault="00965DAD" w:rsidP="00645922">
      <w:pPr>
        <w:rPr>
          <w:b/>
          <w:sz w:val="24"/>
          <w:szCs w:val="24"/>
        </w:rPr>
      </w:pPr>
    </w:p>
    <w:p w14:paraId="5F9D5033" w14:textId="77777777" w:rsidR="00EE0B91" w:rsidRPr="00581362" w:rsidRDefault="00442635" w:rsidP="00645922">
      <w:pPr>
        <w:rPr>
          <w:b/>
          <w:sz w:val="24"/>
          <w:szCs w:val="24"/>
        </w:rPr>
      </w:pPr>
      <w:r w:rsidRPr="00581362">
        <w:rPr>
          <w:b/>
          <w:sz w:val="24"/>
          <w:szCs w:val="24"/>
        </w:rPr>
        <w:t>Beyond the curriculum</w:t>
      </w:r>
    </w:p>
    <w:p w14:paraId="311A8F6B" w14:textId="3423AEA1" w:rsidR="00442635" w:rsidRDefault="00442635" w:rsidP="00645922">
      <w:pPr>
        <w:rPr>
          <w:sz w:val="24"/>
          <w:szCs w:val="24"/>
        </w:rPr>
      </w:pPr>
      <w:r>
        <w:rPr>
          <w:sz w:val="24"/>
          <w:szCs w:val="24"/>
        </w:rPr>
        <w:t xml:space="preserve">To supplement our curriculum, we will incorporate whole school events and awareness days/weeks </w:t>
      </w:r>
      <w:r w:rsidR="0047010A">
        <w:rPr>
          <w:sz w:val="24"/>
          <w:szCs w:val="24"/>
        </w:rPr>
        <w:t>-</w:t>
      </w:r>
      <w:r>
        <w:rPr>
          <w:sz w:val="24"/>
          <w:szCs w:val="24"/>
        </w:rPr>
        <w:t xml:space="preserve"> some relating to the curriculum and some not - to offer different learning experiences for our children</w:t>
      </w:r>
      <w:r w:rsidR="00965DAD">
        <w:rPr>
          <w:sz w:val="24"/>
          <w:szCs w:val="24"/>
        </w:rPr>
        <w:t>, many of which will involve art and culture</w:t>
      </w:r>
      <w:r>
        <w:rPr>
          <w:sz w:val="24"/>
          <w:szCs w:val="24"/>
        </w:rPr>
        <w:t>. These will be planned for on a yearly or termly basis or perhaps more ad-hoc, depending on the circumstances. Such events may include British Values Week, Diversity Week, Children’s Mental H</w:t>
      </w:r>
      <w:r w:rsidR="00F3198D">
        <w:rPr>
          <w:sz w:val="24"/>
          <w:szCs w:val="24"/>
        </w:rPr>
        <w:t>ealth Week, Diwali, Eid al-</w:t>
      </w:r>
      <w:proofErr w:type="spellStart"/>
      <w:r w:rsidR="00F3198D">
        <w:rPr>
          <w:sz w:val="24"/>
          <w:szCs w:val="24"/>
        </w:rPr>
        <w:t>Fitr</w:t>
      </w:r>
      <w:proofErr w:type="spellEnd"/>
      <w:r w:rsidR="00F3198D">
        <w:rPr>
          <w:sz w:val="24"/>
          <w:szCs w:val="24"/>
        </w:rPr>
        <w:t xml:space="preserve">, Art and DT days </w:t>
      </w:r>
      <w:r>
        <w:rPr>
          <w:sz w:val="24"/>
          <w:szCs w:val="24"/>
        </w:rPr>
        <w:t>among others.</w:t>
      </w:r>
    </w:p>
    <w:p w14:paraId="62FCBC02" w14:textId="77777777" w:rsidR="007766D3" w:rsidRDefault="007766D3" w:rsidP="00645922">
      <w:pPr>
        <w:rPr>
          <w:sz w:val="24"/>
          <w:szCs w:val="24"/>
        </w:rPr>
      </w:pPr>
      <w:r>
        <w:rPr>
          <w:sz w:val="24"/>
          <w:szCs w:val="24"/>
        </w:rPr>
        <w:t>Extra curricula clubs are offered and provided when available.</w:t>
      </w:r>
    </w:p>
    <w:p w14:paraId="6AFA72CA" w14:textId="77777777" w:rsidR="002D25B0" w:rsidRDefault="002D25B0" w:rsidP="00645922">
      <w:pPr>
        <w:rPr>
          <w:sz w:val="24"/>
          <w:szCs w:val="24"/>
        </w:rPr>
      </w:pPr>
    </w:p>
    <w:p w14:paraId="2512B176" w14:textId="77777777" w:rsidR="002D25B0" w:rsidRPr="00581362" w:rsidRDefault="002D25B0" w:rsidP="00645922">
      <w:pPr>
        <w:rPr>
          <w:b/>
          <w:sz w:val="24"/>
          <w:szCs w:val="24"/>
        </w:rPr>
      </w:pPr>
      <w:r w:rsidRPr="00581362">
        <w:rPr>
          <w:b/>
          <w:sz w:val="24"/>
          <w:szCs w:val="24"/>
        </w:rPr>
        <w:t>Recording</w:t>
      </w:r>
    </w:p>
    <w:p w14:paraId="70EC7EE9" w14:textId="42EB1C99" w:rsidR="0030162D" w:rsidRPr="00525CC4" w:rsidRDefault="00FD4B0E" w:rsidP="00645922">
      <w:pPr>
        <w:rPr>
          <w:sz w:val="24"/>
          <w:szCs w:val="24"/>
        </w:rPr>
      </w:pPr>
      <w:r>
        <w:rPr>
          <w:sz w:val="24"/>
          <w:szCs w:val="24"/>
        </w:rPr>
        <w:t>Pupils’</w:t>
      </w:r>
      <w:r w:rsidR="00BB6522">
        <w:rPr>
          <w:sz w:val="24"/>
          <w:szCs w:val="24"/>
        </w:rPr>
        <w:t xml:space="preserve"> le</w:t>
      </w:r>
      <w:r>
        <w:rPr>
          <w:sz w:val="24"/>
          <w:szCs w:val="24"/>
        </w:rPr>
        <w:t xml:space="preserve">arning will </w:t>
      </w:r>
      <w:r w:rsidR="00525CC4">
        <w:rPr>
          <w:sz w:val="24"/>
          <w:szCs w:val="24"/>
        </w:rPr>
        <w:t>be recorded in a number of ways:</w:t>
      </w:r>
      <w:r>
        <w:rPr>
          <w:sz w:val="24"/>
          <w:szCs w:val="24"/>
        </w:rPr>
        <w:t xml:space="preserve"> </w:t>
      </w:r>
    </w:p>
    <w:p w14:paraId="4DFA5844" w14:textId="2BEAC955" w:rsidR="00525CC4" w:rsidRDefault="00525CC4" w:rsidP="00525CC4">
      <w:pPr>
        <w:pStyle w:val="ListParagraph"/>
        <w:numPr>
          <w:ilvl w:val="0"/>
          <w:numId w:val="4"/>
        </w:numPr>
        <w:rPr>
          <w:sz w:val="24"/>
          <w:szCs w:val="24"/>
        </w:rPr>
      </w:pPr>
      <w:r w:rsidRPr="00525CC4">
        <w:rPr>
          <w:sz w:val="24"/>
          <w:szCs w:val="24"/>
        </w:rPr>
        <w:t xml:space="preserve">Seesaw is used to document photographic evidence. </w:t>
      </w:r>
      <w:r w:rsidR="00D109C6" w:rsidRPr="00615A76">
        <w:rPr>
          <w:sz w:val="24"/>
          <w:szCs w:val="24"/>
        </w:rPr>
        <w:t>Particularly relevant for pieces that cannot</w:t>
      </w:r>
      <w:r w:rsidR="00615A76" w:rsidRPr="00615A76">
        <w:rPr>
          <w:sz w:val="24"/>
          <w:szCs w:val="24"/>
        </w:rPr>
        <w:t xml:space="preserve"> be showcased in the art journals</w:t>
      </w:r>
      <w:r w:rsidR="00D109C6" w:rsidRPr="00615A76">
        <w:rPr>
          <w:sz w:val="24"/>
          <w:szCs w:val="24"/>
        </w:rPr>
        <w:t>.</w:t>
      </w:r>
    </w:p>
    <w:p w14:paraId="484AC329" w14:textId="521A4FCE" w:rsidR="008B32FE" w:rsidRPr="00F33FD5" w:rsidRDefault="00F33FD5" w:rsidP="00F33FD5">
      <w:pPr>
        <w:pStyle w:val="ListParagraph"/>
        <w:numPr>
          <w:ilvl w:val="0"/>
          <w:numId w:val="4"/>
        </w:numPr>
        <w:rPr>
          <w:sz w:val="24"/>
          <w:szCs w:val="24"/>
        </w:rPr>
      </w:pPr>
      <w:r w:rsidRPr="00F33FD5">
        <w:rPr>
          <w:sz w:val="24"/>
          <w:szCs w:val="24"/>
        </w:rPr>
        <w:t xml:space="preserve">In Early Years, artwork is produced </w:t>
      </w:r>
      <w:r w:rsidR="00D109C6">
        <w:rPr>
          <w:sz w:val="24"/>
          <w:szCs w:val="24"/>
        </w:rPr>
        <w:t xml:space="preserve">in continuous provision </w:t>
      </w:r>
      <w:r w:rsidRPr="00F33FD5">
        <w:rPr>
          <w:sz w:val="24"/>
          <w:szCs w:val="24"/>
        </w:rPr>
        <w:t xml:space="preserve">and showcased on displays in the classroom and around the school. </w:t>
      </w:r>
    </w:p>
    <w:p w14:paraId="02807101" w14:textId="202A44B4" w:rsidR="00525CC4" w:rsidRPr="00525CC4" w:rsidRDefault="00525CC4" w:rsidP="00525CC4">
      <w:pPr>
        <w:pStyle w:val="ListParagraph"/>
        <w:numPr>
          <w:ilvl w:val="0"/>
          <w:numId w:val="4"/>
        </w:numPr>
        <w:rPr>
          <w:sz w:val="24"/>
          <w:szCs w:val="24"/>
        </w:rPr>
      </w:pPr>
      <w:r w:rsidRPr="00525CC4">
        <w:rPr>
          <w:sz w:val="24"/>
          <w:szCs w:val="24"/>
        </w:rPr>
        <w:t xml:space="preserve">Children, at the beginning of KS1, will be given </w:t>
      </w:r>
      <w:r w:rsidR="005C6886">
        <w:rPr>
          <w:sz w:val="24"/>
          <w:szCs w:val="24"/>
        </w:rPr>
        <w:t>art journals</w:t>
      </w:r>
      <w:r w:rsidRPr="00525CC4">
        <w:rPr>
          <w:sz w:val="24"/>
          <w:szCs w:val="24"/>
        </w:rPr>
        <w:t xml:space="preserve"> to complete a range of pieces including experimental artwork or art history themes. Children will predominantly work over a two-page spread, which will include background / contextual information on the art period / artist used for inspiration, experimental studies in a range of mediums, small tests based on taught skills and annotations, evaluations and thoughts. Children may or may not produce a completed final product, depending on the topic being taught.</w:t>
      </w:r>
    </w:p>
    <w:p w14:paraId="50694161" w14:textId="7F990D89" w:rsidR="00525CC4" w:rsidRPr="00525CC4" w:rsidRDefault="00525CC4" w:rsidP="00525CC4">
      <w:pPr>
        <w:pStyle w:val="ListParagraph"/>
        <w:numPr>
          <w:ilvl w:val="0"/>
          <w:numId w:val="4"/>
        </w:numPr>
        <w:rPr>
          <w:sz w:val="24"/>
          <w:szCs w:val="24"/>
        </w:rPr>
      </w:pPr>
      <w:r w:rsidRPr="00525CC4">
        <w:rPr>
          <w:sz w:val="24"/>
          <w:szCs w:val="24"/>
        </w:rPr>
        <w:t xml:space="preserve">These </w:t>
      </w:r>
      <w:r w:rsidR="002C7665">
        <w:rPr>
          <w:sz w:val="24"/>
          <w:szCs w:val="24"/>
        </w:rPr>
        <w:t>art journal</w:t>
      </w:r>
      <w:r w:rsidRPr="00525CC4">
        <w:rPr>
          <w:sz w:val="24"/>
          <w:szCs w:val="24"/>
        </w:rPr>
        <w:t>s follow the children as they progress through the school and allow for a clear continuation of skills to be observed.</w:t>
      </w:r>
    </w:p>
    <w:p w14:paraId="778DA300" w14:textId="588BAC4E" w:rsidR="00DD1285" w:rsidRPr="00965DAD" w:rsidRDefault="00525CC4" w:rsidP="00645922">
      <w:pPr>
        <w:pStyle w:val="ListParagraph"/>
        <w:numPr>
          <w:ilvl w:val="0"/>
          <w:numId w:val="4"/>
        </w:numPr>
        <w:rPr>
          <w:sz w:val="24"/>
          <w:szCs w:val="24"/>
        </w:rPr>
      </w:pPr>
      <w:r w:rsidRPr="00525CC4">
        <w:rPr>
          <w:sz w:val="24"/>
          <w:szCs w:val="24"/>
        </w:rPr>
        <w:lastRenderedPageBreak/>
        <w:t xml:space="preserve">Generally, paper will be used for larger pieces which are displayed around the classroom / school. </w:t>
      </w:r>
    </w:p>
    <w:p w14:paraId="517C11FD" w14:textId="77777777" w:rsidR="002D25B0" w:rsidRPr="00581362" w:rsidRDefault="002D25B0" w:rsidP="00645922">
      <w:pPr>
        <w:rPr>
          <w:b/>
          <w:sz w:val="24"/>
          <w:szCs w:val="24"/>
        </w:rPr>
      </w:pPr>
      <w:r w:rsidRPr="00581362">
        <w:rPr>
          <w:b/>
          <w:sz w:val="24"/>
          <w:szCs w:val="24"/>
        </w:rPr>
        <w:t>Progression</w:t>
      </w:r>
      <w:r w:rsidR="00FD4B0E" w:rsidRPr="00581362">
        <w:rPr>
          <w:b/>
          <w:sz w:val="24"/>
          <w:szCs w:val="24"/>
        </w:rPr>
        <w:t xml:space="preserve">, Support and </w:t>
      </w:r>
      <w:r w:rsidRPr="00581362">
        <w:rPr>
          <w:b/>
          <w:sz w:val="24"/>
          <w:szCs w:val="24"/>
        </w:rPr>
        <w:t>Challenge</w:t>
      </w:r>
    </w:p>
    <w:p w14:paraId="1FCB0A14" w14:textId="7EC540EA" w:rsidR="002D25B0" w:rsidRDefault="00BB6522" w:rsidP="00645922">
      <w:pPr>
        <w:rPr>
          <w:sz w:val="24"/>
          <w:szCs w:val="24"/>
        </w:rPr>
      </w:pPr>
      <w:r>
        <w:rPr>
          <w:sz w:val="24"/>
          <w:szCs w:val="24"/>
        </w:rPr>
        <w:t xml:space="preserve">Our Teaching and Learning Policy makes clear the expectation that pupils of differing abilities are both supported and challenged. Teachers will use a range of age-appropriate models and activities to engage all learners and ensure progression year on year, with work set appropriate to the </w:t>
      </w:r>
      <w:r w:rsidR="00965DAD">
        <w:rPr>
          <w:sz w:val="24"/>
          <w:szCs w:val="24"/>
        </w:rPr>
        <w:t>needs</w:t>
      </w:r>
      <w:r w:rsidR="00007FDC">
        <w:rPr>
          <w:sz w:val="24"/>
          <w:szCs w:val="24"/>
        </w:rPr>
        <w:t xml:space="preserve"> of the children. This is</w:t>
      </w:r>
      <w:r>
        <w:rPr>
          <w:sz w:val="24"/>
          <w:szCs w:val="24"/>
        </w:rPr>
        <w:t xml:space="preserve"> particularly the case for our SEND </w:t>
      </w:r>
      <w:r w:rsidR="00F629D1">
        <w:rPr>
          <w:sz w:val="24"/>
          <w:szCs w:val="24"/>
        </w:rPr>
        <w:t xml:space="preserve">and vulnerable </w:t>
      </w:r>
      <w:r>
        <w:rPr>
          <w:sz w:val="24"/>
          <w:szCs w:val="24"/>
        </w:rPr>
        <w:t>pupils as well as stretching those children who excel and are particularly able, gifted or talented in certain areas of the curriculum, or indeed outside it.</w:t>
      </w:r>
      <w:r w:rsidR="00F629D1">
        <w:rPr>
          <w:sz w:val="24"/>
          <w:szCs w:val="24"/>
        </w:rPr>
        <w:t xml:space="preserve"> Our able, gifted or talented children will be signposted to appropriate opportunities that will stretch their knowledge and understanding outside of school when available – this may include after school or holiday clubs.</w:t>
      </w:r>
    </w:p>
    <w:p w14:paraId="4B4E5BB6" w14:textId="77777777" w:rsidR="00B530ED" w:rsidRDefault="00B530ED" w:rsidP="00645922">
      <w:pPr>
        <w:rPr>
          <w:sz w:val="24"/>
          <w:szCs w:val="24"/>
        </w:rPr>
      </w:pPr>
    </w:p>
    <w:p w14:paraId="11B24B6A" w14:textId="160160DE" w:rsidR="00901C90" w:rsidRPr="00901C90" w:rsidRDefault="00604F53" w:rsidP="00901C90">
      <w:pPr>
        <w:rPr>
          <w:b/>
          <w:sz w:val="24"/>
          <w:szCs w:val="24"/>
        </w:rPr>
      </w:pPr>
      <w:r>
        <w:rPr>
          <w:b/>
          <w:sz w:val="24"/>
          <w:szCs w:val="24"/>
        </w:rPr>
        <w:t>Monitoring impact: a</w:t>
      </w:r>
      <w:r w:rsidR="00901C90" w:rsidRPr="00901C90">
        <w:rPr>
          <w:b/>
          <w:sz w:val="24"/>
          <w:szCs w:val="24"/>
        </w:rPr>
        <w:t>ssessment and ‘end points’</w:t>
      </w:r>
    </w:p>
    <w:p w14:paraId="6B84196A" w14:textId="77777777" w:rsidR="00AD1A43" w:rsidRDefault="00901C90" w:rsidP="00901C90">
      <w:pPr>
        <w:rPr>
          <w:sz w:val="24"/>
          <w:szCs w:val="24"/>
        </w:rPr>
      </w:pPr>
      <w:r w:rsidRPr="00901C90">
        <w:rPr>
          <w:sz w:val="24"/>
          <w:szCs w:val="24"/>
        </w:rPr>
        <w:t xml:space="preserve">Children’s skills will be </w:t>
      </w:r>
      <w:r>
        <w:rPr>
          <w:sz w:val="24"/>
          <w:szCs w:val="24"/>
        </w:rPr>
        <w:t>assessed in Art</w:t>
      </w:r>
      <w:r w:rsidRPr="00901C90">
        <w:rPr>
          <w:sz w:val="24"/>
          <w:szCs w:val="24"/>
        </w:rPr>
        <w:t xml:space="preserve"> using the same procedures as the rest of the ‘foundation’ curriculum and this is set out in the curriculum policy. However, there will also be plenty of opportunities built into lessons to enable teachers to make judgements on pupils’ attainment against the knowledge and </w:t>
      </w:r>
      <w:r>
        <w:rPr>
          <w:sz w:val="24"/>
          <w:szCs w:val="24"/>
        </w:rPr>
        <w:t>skills progressions</w:t>
      </w:r>
      <w:r w:rsidRPr="00901C90">
        <w:rPr>
          <w:sz w:val="24"/>
          <w:szCs w:val="24"/>
        </w:rPr>
        <w:t xml:space="preserve">. </w:t>
      </w:r>
    </w:p>
    <w:p w14:paraId="55D4D912" w14:textId="5FD5585D" w:rsidR="00AD1A43" w:rsidRPr="005C6886" w:rsidRDefault="00AD1A43" w:rsidP="00901C90">
      <w:pPr>
        <w:rPr>
          <w:sz w:val="24"/>
          <w:szCs w:val="24"/>
        </w:rPr>
      </w:pPr>
      <w:r w:rsidRPr="005C6886">
        <w:rPr>
          <w:sz w:val="24"/>
          <w:szCs w:val="24"/>
        </w:rPr>
        <w:t>Teachers have the National Curriculum objectives alongside the ‘listening checklist’ that are referred to in lessons as ongoing assessment and for use during end of topic assessments. The pup</w:t>
      </w:r>
      <w:r w:rsidR="005C6886" w:rsidRPr="005C6886">
        <w:rPr>
          <w:sz w:val="24"/>
          <w:szCs w:val="24"/>
        </w:rPr>
        <w:t>ils also reference this to self-</w:t>
      </w:r>
      <w:r w:rsidRPr="005C6886">
        <w:rPr>
          <w:sz w:val="24"/>
          <w:szCs w:val="24"/>
        </w:rPr>
        <w:t>assess.</w:t>
      </w:r>
    </w:p>
    <w:p w14:paraId="6D700597" w14:textId="1A628C73" w:rsidR="00AD1A43" w:rsidRDefault="00AD1A43" w:rsidP="00901C90">
      <w:pPr>
        <w:rPr>
          <w:sz w:val="24"/>
          <w:szCs w:val="24"/>
        </w:rPr>
      </w:pPr>
      <w:r w:rsidRPr="005C6886">
        <w:rPr>
          <w:sz w:val="24"/>
          <w:szCs w:val="24"/>
        </w:rPr>
        <w:t>Skills progressions set out year group expectations, in line with the National Curriculum, for teachers to assess the children’s knowledge skills and review learning.</w:t>
      </w:r>
    </w:p>
    <w:p w14:paraId="0003D61D" w14:textId="45CFF41D" w:rsidR="00901C90" w:rsidRPr="00901C90" w:rsidRDefault="00901C90" w:rsidP="00901C90">
      <w:pPr>
        <w:rPr>
          <w:sz w:val="24"/>
          <w:szCs w:val="24"/>
        </w:rPr>
      </w:pPr>
      <w:r w:rsidRPr="00901C90">
        <w:rPr>
          <w:sz w:val="24"/>
          <w:szCs w:val="24"/>
        </w:rPr>
        <w:t xml:space="preserve">Furthermore, </w:t>
      </w:r>
      <w:r>
        <w:rPr>
          <w:sz w:val="24"/>
          <w:szCs w:val="24"/>
        </w:rPr>
        <w:t xml:space="preserve">as mentioned in the Curriculum Policy, the Art subject lead will use whole school monitoring procedures, including work reviews, pupil discussions and learning walks, to gauge the impact of our curriculum and pupils’ knowledge, skill and enjoyment and engagement in Art. </w:t>
      </w:r>
    </w:p>
    <w:p w14:paraId="4879C8C9" w14:textId="77777777" w:rsidR="00901C90" w:rsidRDefault="00901C90" w:rsidP="00645922">
      <w:pPr>
        <w:rPr>
          <w:sz w:val="24"/>
          <w:szCs w:val="24"/>
        </w:rPr>
      </w:pPr>
    </w:p>
    <w:p w14:paraId="182122AC" w14:textId="77777777" w:rsidR="002D25B0" w:rsidRDefault="00B530ED" w:rsidP="00645922">
      <w:pPr>
        <w:rPr>
          <w:b/>
          <w:sz w:val="24"/>
          <w:szCs w:val="24"/>
        </w:rPr>
      </w:pPr>
      <w:r w:rsidRPr="00B530ED">
        <w:rPr>
          <w:b/>
          <w:sz w:val="24"/>
          <w:szCs w:val="24"/>
        </w:rPr>
        <w:t>Celebrations of success and display</w:t>
      </w:r>
    </w:p>
    <w:p w14:paraId="4A3BD3E3" w14:textId="7EB32ADC" w:rsidR="00B530ED" w:rsidRDefault="00B530ED" w:rsidP="00645922">
      <w:pPr>
        <w:rPr>
          <w:sz w:val="24"/>
          <w:szCs w:val="24"/>
        </w:rPr>
      </w:pPr>
      <w:r>
        <w:rPr>
          <w:sz w:val="24"/>
          <w:szCs w:val="24"/>
        </w:rPr>
        <w:t>It is important that children’s success in Art is acknowledged and celebrated appropriately. This will be done through displays in classrooms</w:t>
      </w:r>
      <w:r w:rsidR="00524297" w:rsidRPr="00524297">
        <w:rPr>
          <w:sz w:val="24"/>
          <w:szCs w:val="24"/>
        </w:rPr>
        <w:t xml:space="preserve"> </w:t>
      </w:r>
      <w:r w:rsidR="00524297">
        <w:rPr>
          <w:sz w:val="24"/>
          <w:szCs w:val="24"/>
        </w:rPr>
        <w:t>and around school, photographs on Seesaw and the class blog</w:t>
      </w:r>
      <w:r>
        <w:rPr>
          <w:sz w:val="24"/>
          <w:szCs w:val="24"/>
        </w:rPr>
        <w:t>. We also hold an annual Open Day during which family members can celebrate the achievement of their child.</w:t>
      </w:r>
    </w:p>
    <w:p w14:paraId="3A1730B2" w14:textId="77777777" w:rsidR="00DD1285" w:rsidRDefault="00DD1285" w:rsidP="00645922">
      <w:pPr>
        <w:rPr>
          <w:sz w:val="24"/>
          <w:szCs w:val="24"/>
        </w:rPr>
      </w:pPr>
    </w:p>
    <w:p w14:paraId="4E8E2D22" w14:textId="2BE2E27A" w:rsidR="007562E4" w:rsidRDefault="007562E4" w:rsidP="00645922">
      <w:pPr>
        <w:rPr>
          <w:sz w:val="24"/>
          <w:szCs w:val="24"/>
        </w:rPr>
      </w:pPr>
      <w:r>
        <w:rPr>
          <w:sz w:val="24"/>
          <w:szCs w:val="24"/>
        </w:rPr>
        <w:t>This policy is intrinsically linked to the following policies among others:</w:t>
      </w:r>
    </w:p>
    <w:p w14:paraId="70583C31" w14:textId="040A0AAE" w:rsidR="00965DAD" w:rsidRDefault="00965DAD" w:rsidP="007562E4">
      <w:pPr>
        <w:pStyle w:val="ListParagraph"/>
        <w:numPr>
          <w:ilvl w:val="0"/>
          <w:numId w:val="1"/>
        </w:numPr>
        <w:rPr>
          <w:sz w:val="24"/>
          <w:szCs w:val="24"/>
        </w:rPr>
      </w:pPr>
      <w:r>
        <w:rPr>
          <w:sz w:val="24"/>
          <w:szCs w:val="24"/>
        </w:rPr>
        <w:t>Curriculum</w:t>
      </w:r>
    </w:p>
    <w:p w14:paraId="3F663F34" w14:textId="77777777" w:rsidR="007562E4" w:rsidRDefault="007562E4" w:rsidP="007562E4">
      <w:pPr>
        <w:pStyle w:val="ListParagraph"/>
        <w:numPr>
          <w:ilvl w:val="0"/>
          <w:numId w:val="1"/>
        </w:numPr>
        <w:rPr>
          <w:sz w:val="24"/>
          <w:szCs w:val="24"/>
        </w:rPr>
      </w:pPr>
      <w:r>
        <w:rPr>
          <w:sz w:val="24"/>
          <w:szCs w:val="24"/>
        </w:rPr>
        <w:lastRenderedPageBreak/>
        <w:t>Teaching and Learning</w:t>
      </w:r>
    </w:p>
    <w:p w14:paraId="50937D2A" w14:textId="77777777" w:rsidR="007562E4" w:rsidRDefault="007562E4" w:rsidP="007562E4">
      <w:pPr>
        <w:pStyle w:val="ListParagraph"/>
        <w:numPr>
          <w:ilvl w:val="0"/>
          <w:numId w:val="1"/>
        </w:numPr>
        <w:rPr>
          <w:sz w:val="24"/>
          <w:szCs w:val="24"/>
        </w:rPr>
      </w:pPr>
      <w:r>
        <w:rPr>
          <w:sz w:val="24"/>
          <w:szCs w:val="24"/>
        </w:rPr>
        <w:t>Behaviour</w:t>
      </w:r>
    </w:p>
    <w:p w14:paraId="453594D7" w14:textId="1AC058EE" w:rsidR="007562E4" w:rsidRDefault="00965DAD" w:rsidP="007562E4">
      <w:pPr>
        <w:pStyle w:val="ListParagraph"/>
        <w:numPr>
          <w:ilvl w:val="0"/>
          <w:numId w:val="1"/>
        </w:numPr>
        <w:rPr>
          <w:sz w:val="24"/>
          <w:szCs w:val="24"/>
        </w:rPr>
      </w:pPr>
      <w:r>
        <w:rPr>
          <w:sz w:val="24"/>
          <w:szCs w:val="24"/>
        </w:rPr>
        <w:t>Other</w:t>
      </w:r>
      <w:r w:rsidR="007562E4">
        <w:rPr>
          <w:sz w:val="24"/>
          <w:szCs w:val="24"/>
        </w:rPr>
        <w:t xml:space="preserve"> subject policies</w:t>
      </w:r>
    </w:p>
    <w:p w14:paraId="60205D0E" w14:textId="1D040A40" w:rsidR="00D109C6" w:rsidRPr="005C6886" w:rsidRDefault="00D109C6" w:rsidP="007562E4">
      <w:pPr>
        <w:pStyle w:val="ListParagraph"/>
        <w:numPr>
          <w:ilvl w:val="0"/>
          <w:numId w:val="1"/>
        </w:numPr>
        <w:rPr>
          <w:sz w:val="24"/>
          <w:szCs w:val="24"/>
        </w:rPr>
      </w:pPr>
      <w:r w:rsidRPr="005C6886">
        <w:rPr>
          <w:sz w:val="24"/>
          <w:szCs w:val="24"/>
        </w:rPr>
        <w:t>Skills</w:t>
      </w:r>
      <w:r w:rsidR="005C6886">
        <w:rPr>
          <w:sz w:val="24"/>
          <w:szCs w:val="24"/>
        </w:rPr>
        <w:t xml:space="preserve"> and knowledge </w:t>
      </w:r>
      <w:r w:rsidRPr="005C6886">
        <w:rPr>
          <w:sz w:val="24"/>
          <w:szCs w:val="24"/>
        </w:rPr>
        <w:t>progressions</w:t>
      </w:r>
    </w:p>
    <w:p w14:paraId="0E776820" w14:textId="47808D16" w:rsidR="00D109C6" w:rsidRPr="005C6886" w:rsidRDefault="00D109C6" w:rsidP="007562E4">
      <w:pPr>
        <w:pStyle w:val="ListParagraph"/>
        <w:numPr>
          <w:ilvl w:val="0"/>
          <w:numId w:val="1"/>
        </w:numPr>
        <w:rPr>
          <w:sz w:val="24"/>
          <w:szCs w:val="24"/>
        </w:rPr>
      </w:pPr>
      <w:r w:rsidRPr="005C6886">
        <w:rPr>
          <w:sz w:val="24"/>
          <w:szCs w:val="24"/>
        </w:rPr>
        <w:t>Knowledge organisers EYFS</w:t>
      </w:r>
    </w:p>
    <w:p w14:paraId="29B1510C" w14:textId="0C1C108E" w:rsidR="00D109C6" w:rsidRPr="005C6886" w:rsidRDefault="00D109C6" w:rsidP="007562E4">
      <w:pPr>
        <w:pStyle w:val="ListParagraph"/>
        <w:numPr>
          <w:ilvl w:val="0"/>
          <w:numId w:val="1"/>
        </w:numPr>
        <w:rPr>
          <w:sz w:val="24"/>
          <w:szCs w:val="24"/>
        </w:rPr>
      </w:pPr>
      <w:r w:rsidRPr="005C6886">
        <w:rPr>
          <w:sz w:val="24"/>
          <w:szCs w:val="24"/>
        </w:rPr>
        <w:t>Topic organisers – KS1, KS2</w:t>
      </w:r>
    </w:p>
    <w:p w14:paraId="339BDB1E" w14:textId="77777777" w:rsidR="007562E4" w:rsidRPr="007562E4" w:rsidRDefault="007562E4" w:rsidP="00B274C6">
      <w:pPr>
        <w:pStyle w:val="ListParagraph"/>
        <w:rPr>
          <w:sz w:val="24"/>
          <w:szCs w:val="24"/>
        </w:rPr>
      </w:pPr>
    </w:p>
    <w:p w14:paraId="7C1B88B5" w14:textId="2FAA00BF" w:rsidR="00DD1285" w:rsidRDefault="0033181E" w:rsidP="00645922">
      <w:pPr>
        <w:rPr>
          <w:b/>
          <w:sz w:val="24"/>
          <w:szCs w:val="24"/>
        </w:rPr>
      </w:pPr>
      <w:r w:rsidRPr="00581362">
        <w:rPr>
          <w:b/>
          <w:sz w:val="24"/>
          <w:szCs w:val="24"/>
        </w:rPr>
        <w:t xml:space="preserve">Policy written: </w:t>
      </w:r>
      <w:r w:rsidR="00DD1285">
        <w:rPr>
          <w:b/>
          <w:sz w:val="24"/>
          <w:szCs w:val="24"/>
        </w:rPr>
        <w:t>June 2021</w:t>
      </w:r>
    </w:p>
    <w:p w14:paraId="27EB6DC3" w14:textId="5E8D940B" w:rsidR="00D543AE" w:rsidRDefault="00D543AE" w:rsidP="00645922">
      <w:pPr>
        <w:rPr>
          <w:b/>
          <w:sz w:val="24"/>
          <w:szCs w:val="24"/>
        </w:rPr>
      </w:pPr>
      <w:r>
        <w:rPr>
          <w:b/>
          <w:sz w:val="24"/>
          <w:szCs w:val="24"/>
        </w:rPr>
        <w:t xml:space="preserve">Policy </w:t>
      </w:r>
      <w:proofErr w:type="gramStart"/>
      <w:r>
        <w:rPr>
          <w:b/>
          <w:sz w:val="24"/>
          <w:szCs w:val="24"/>
        </w:rPr>
        <w:t>Updated :</w:t>
      </w:r>
      <w:proofErr w:type="gramEnd"/>
      <w:r>
        <w:rPr>
          <w:b/>
          <w:sz w:val="24"/>
          <w:szCs w:val="24"/>
        </w:rPr>
        <w:t xml:space="preserve"> January 2023</w:t>
      </w:r>
    </w:p>
    <w:p w14:paraId="7AABBC56" w14:textId="6D0E5B9E" w:rsidR="0033181E" w:rsidRPr="00581362" w:rsidRDefault="0033181E" w:rsidP="00645922">
      <w:pPr>
        <w:rPr>
          <w:b/>
          <w:sz w:val="24"/>
          <w:szCs w:val="24"/>
        </w:rPr>
      </w:pPr>
      <w:r w:rsidRPr="00581362">
        <w:rPr>
          <w:b/>
          <w:sz w:val="24"/>
          <w:szCs w:val="24"/>
        </w:rPr>
        <w:t xml:space="preserve">To be reviewed: </w:t>
      </w:r>
      <w:r w:rsidR="007766D3">
        <w:rPr>
          <w:b/>
          <w:sz w:val="24"/>
          <w:szCs w:val="24"/>
        </w:rPr>
        <w:t>September</w:t>
      </w:r>
      <w:r w:rsidR="0065720C">
        <w:rPr>
          <w:b/>
          <w:sz w:val="24"/>
          <w:szCs w:val="24"/>
        </w:rPr>
        <w:t xml:space="preserve"> 2023</w:t>
      </w:r>
    </w:p>
    <w:sectPr w:rsidR="0033181E" w:rsidRPr="00581362" w:rsidSect="00DD1285">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075"/>
    <w:multiLevelType w:val="hybridMultilevel"/>
    <w:tmpl w:val="30D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939B7"/>
    <w:multiLevelType w:val="multilevel"/>
    <w:tmpl w:val="CECE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1009F2"/>
    <w:rsid w:val="00157ED9"/>
    <w:rsid w:val="001842E0"/>
    <w:rsid w:val="001F727E"/>
    <w:rsid w:val="0025170C"/>
    <w:rsid w:val="00296B6F"/>
    <w:rsid w:val="002C7665"/>
    <w:rsid w:val="002D25B0"/>
    <w:rsid w:val="0030162D"/>
    <w:rsid w:val="003149DF"/>
    <w:rsid w:val="00325384"/>
    <w:rsid w:val="0033181E"/>
    <w:rsid w:val="003474B8"/>
    <w:rsid w:val="003A0F85"/>
    <w:rsid w:val="003A6F43"/>
    <w:rsid w:val="003C0405"/>
    <w:rsid w:val="00422ED6"/>
    <w:rsid w:val="00442635"/>
    <w:rsid w:val="0047010A"/>
    <w:rsid w:val="004C09B2"/>
    <w:rsid w:val="00524297"/>
    <w:rsid w:val="00525CC4"/>
    <w:rsid w:val="0054485F"/>
    <w:rsid w:val="00566A57"/>
    <w:rsid w:val="00581362"/>
    <w:rsid w:val="005C6886"/>
    <w:rsid w:val="005F4A6E"/>
    <w:rsid w:val="00604F53"/>
    <w:rsid w:val="00615A76"/>
    <w:rsid w:val="00645922"/>
    <w:rsid w:val="0065720C"/>
    <w:rsid w:val="006F2D34"/>
    <w:rsid w:val="00705E1A"/>
    <w:rsid w:val="00726B3E"/>
    <w:rsid w:val="00741B94"/>
    <w:rsid w:val="007562E4"/>
    <w:rsid w:val="007766D3"/>
    <w:rsid w:val="00865289"/>
    <w:rsid w:val="00896C90"/>
    <w:rsid w:val="008B32FE"/>
    <w:rsid w:val="008B5CF4"/>
    <w:rsid w:val="00901C90"/>
    <w:rsid w:val="00916EFA"/>
    <w:rsid w:val="00954A98"/>
    <w:rsid w:val="00965DAD"/>
    <w:rsid w:val="009E2F11"/>
    <w:rsid w:val="00A202FF"/>
    <w:rsid w:val="00A400B9"/>
    <w:rsid w:val="00AC6E85"/>
    <w:rsid w:val="00AD1A43"/>
    <w:rsid w:val="00B23D70"/>
    <w:rsid w:val="00B274C6"/>
    <w:rsid w:val="00B530ED"/>
    <w:rsid w:val="00B710EE"/>
    <w:rsid w:val="00B8659B"/>
    <w:rsid w:val="00BB6522"/>
    <w:rsid w:val="00BC66CE"/>
    <w:rsid w:val="00BE4E18"/>
    <w:rsid w:val="00BE71F5"/>
    <w:rsid w:val="00C20E20"/>
    <w:rsid w:val="00D109C6"/>
    <w:rsid w:val="00D543AE"/>
    <w:rsid w:val="00D6476D"/>
    <w:rsid w:val="00DB127B"/>
    <w:rsid w:val="00DD1285"/>
    <w:rsid w:val="00DE47DB"/>
    <w:rsid w:val="00EB79B8"/>
    <w:rsid w:val="00EE0B91"/>
    <w:rsid w:val="00F3198D"/>
    <w:rsid w:val="00F33FD5"/>
    <w:rsid w:val="00F629D1"/>
    <w:rsid w:val="00FD19DB"/>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61D4"/>
  <w15:docId w15:val="{F7CB873A-564A-4E6C-BC24-E3F727F5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character" w:styleId="Strong">
    <w:name w:val="Strong"/>
    <w:basedOn w:val="DefaultParagraphFont"/>
    <w:uiPriority w:val="22"/>
    <w:qFormat/>
    <w:rsid w:val="0074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 Hutchings</cp:lastModifiedBy>
  <cp:revision>4</cp:revision>
  <dcterms:created xsi:type="dcterms:W3CDTF">2023-02-14T18:40:00Z</dcterms:created>
  <dcterms:modified xsi:type="dcterms:W3CDTF">2023-02-14T19:02:00Z</dcterms:modified>
</cp:coreProperties>
</file>