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DAE" w:rsidRDefault="00F76DAE" w:rsidP="00F76DAE">
      <w:pPr>
        <w:jc w:val="center"/>
        <w:rPr>
          <w:b/>
        </w:rPr>
      </w:pPr>
      <w:r w:rsidRPr="00624DB9">
        <w:rPr>
          <w:noProof/>
          <w:lang w:eastAsia="en-GB"/>
        </w:rPr>
        <w:drawing>
          <wp:inline distT="0" distB="0" distL="0" distR="0" wp14:anchorId="71F180F3" wp14:editId="58ECE648">
            <wp:extent cx="3952875" cy="3158884"/>
            <wp:effectExtent l="0" t="0" r="0" b="3810"/>
            <wp:docPr id="133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5" name="Picture 1"/>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64460" cy="3168142"/>
                    </a:xfrm>
                    <a:prstGeom prst="rect">
                      <a:avLst/>
                    </a:prstGeom>
                    <a:noFill/>
                    <a:ln>
                      <a:noFill/>
                    </a:ln>
                    <a:extLst/>
                  </pic:spPr>
                </pic:pic>
              </a:graphicData>
            </a:graphic>
          </wp:inline>
        </w:drawing>
      </w:r>
    </w:p>
    <w:p w:rsidR="00F76DAE" w:rsidRDefault="00F76DAE" w:rsidP="00F76DAE">
      <w:pPr>
        <w:jc w:val="center"/>
        <w:rPr>
          <w:b/>
        </w:rPr>
      </w:pPr>
    </w:p>
    <w:p w:rsidR="00F76DAE" w:rsidRPr="00B07E92" w:rsidRDefault="00F76DAE" w:rsidP="00F76DAE">
      <w:pPr>
        <w:jc w:val="center"/>
        <w:rPr>
          <w:rFonts w:asciiTheme="minorHAnsi" w:hAnsiTheme="minorHAnsi"/>
          <w:b/>
          <w:sz w:val="96"/>
          <w:szCs w:val="96"/>
        </w:rPr>
      </w:pPr>
      <w:r w:rsidRPr="00B07E92">
        <w:rPr>
          <w:rFonts w:asciiTheme="minorHAnsi" w:hAnsiTheme="minorHAnsi"/>
          <w:b/>
          <w:sz w:val="96"/>
          <w:szCs w:val="96"/>
        </w:rPr>
        <w:t xml:space="preserve">EQUALITY </w:t>
      </w:r>
      <w:r w:rsidR="00172D1A" w:rsidRPr="00B07E92">
        <w:rPr>
          <w:rFonts w:asciiTheme="minorHAnsi" w:hAnsiTheme="minorHAnsi"/>
          <w:b/>
          <w:sz w:val="96"/>
          <w:szCs w:val="96"/>
        </w:rPr>
        <w:t xml:space="preserve">AND EQUITY </w:t>
      </w:r>
      <w:r w:rsidRPr="00B07E92">
        <w:rPr>
          <w:rFonts w:asciiTheme="minorHAnsi" w:hAnsiTheme="minorHAnsi"/>
          <w:b/>
          <w:sz w:val="96"/>
          <w:szCs w:val="96"/>
        </w:rPr>
        <w:t>SCHEME</w:t>
      </w:r>
    </w:p>
    <w:p w:rsidR="00B05AFB" w:rsidRPr="00B07E92" w:rsidRDefault="00172D1A" w:rsidP="00F76DAE">
      <w:pPr>
        <w:jc w:val="center"/>
        <w:rPr>
          <w:rFonts w:asciiTheme="minorHAnsi" w:hAnsiTheme="minorHAnsi"/>
          <w:b/>
          <w:sz w:val="96"/>
          <w:szCs w:val="96"/>
        </w:rPr>
      </w:pPr>
      <w:r w:rsidRPr="00B07E92">
        <w:rPr>
          <w:rFonts w:asciiTheme="minorHAnsi" w:hAnsiTheme="minorHAnsi"/>
          <w:b/>
          <w:sz w:val="96"/>
          <w:szCs w:val="96"/>
        </w:rPr>
        <w:t>2020</w:t>
      </w:r>
    </w:p>
    <w:p w:rsidR="00F76DAE" w:rsidRDefault="00F76DAE">
      <w:pPr>
        <w:rPr>
          <w:rFonts w:asciiTheme="minorHAnsi" w:hAnsiTheme="minorHAnsi"/>
          <w:b/>
        </w:rPr>
      </w:pPr>
    </w:p>
    <w:p w:rsidR="00B07E92" w:rsidRDefault="00B07E92">
      <w:pPr>
        <w:rPr>
          <w:rFonts w:asciiTheme="minorHAnsi" w:hAnsiTheme="minorHAnsi"/>
          <w:b/>
        </w:rPr>
      </w:pPr>
    </w:p>
    <w:p w:rsidR="00B07E92" w:rsidRDefault="00B07E92">
      <w:pPr>
        <w:rPr>
          <w:rFonts w:asciiTheme="minorHAnsi" w:hAnsiTheme="minorHAnsi"/>
          <w:b/>
        </w:rPr>
      </w:pPr>
    </w:p>
    <w:p w:rsidR="00B07E92" w:rsidRDefault="00B07E92">
      <w:pPr>
        <w:rPr>
          <w:rFonts w:asciiTheme="minorHAnsi" w:hAnsiTheme="minorHAnsi"/>
          <w:b/>
        </w:rPr>
      </w:pPr>
    </w:p>
    <w:p w:rsidR="00B07E92" w:rsidRDefault="00B07E92">
      <w:pPr>
        <w:rPr>
          <w:rFonts w:asciiTheme="minorHAnsi" w:hAnsiTheme="minorHAnsi"/>
          <w:b/>
        </w:rPr>
      </w:pPr>
    </w:p>
    <w:p w:rsidR="00B07E92" w:rsidRDefault="00B07E92">
      <w:pPr>
        <w:rPr>
          <w:rFonts w:asciiTheme="minorHAnsi" w:hAnsiTheme="minorHAnsi"/>
          <w:b/>
        </w:rPr>
      </w:pPr>
    </w:p>
    <w:p w:rsidR="00B07E92" w:rsidRDefault="00B07E92">
      <w:pPr>
        <w:rPr>
          <w:rFonts w:asciiTheme="minorHAnsi" w:hAnsiTheme="minorHAnsi"/>
          <w:b/>
        </w:rPr>
      </w:pPr>
    </w:p>
    <w:p w:rsidR="00B07E92" w:rsidRPr="00172D1A" w:rsidRDefault="00B07E92">
      <w:pPr>
        <w:rPr>
          <w:rFonts w:asciiTheme="minorHAnsi" w:hAnsiTheme="minorHAnsi"/>
          <w:b/>
        </w:rPr>
      </w:pPr>
    </w:p>
    <w:p w:rsidR="00F76DAE" w:rsidRPr="00B07E92" w:rsidRDefault="00F76DAE" w:rsidP="00B07E92">
      <w:pPr>
        <w:jc w:val="center"/>
        <w:rPr>
          <w:rFonts w:asciiTheme="minorHAnsi" w:hAnsiTheme="minorHAnsi"/>
          <w:b/>
          <w:szCs w:val="28"/>
        </w:rPr>
      </w:pPr>
      <w:r w:rsidRPr="00B07E92">
        <w:rPr>
          <w:rFonts w:asciiTheme="minorHAnsi" w:hAnsiTheme="minorHAnsi"/>
          <w:b/>
          <w:szCs w:val="28"/>
        </w:rPr>
        <w:lastRenderedPageBreak/>
        <w:t>Introduction</w:t>
      </w:r>
    </w:p>
    <w:p w:rsidR="00F76DAE" w:rsidRPr="00172D1A" w:rsidRDefault="00F76DAE">
      <w:pPr>
        <w:rPr>
          <w:rFonts w:asciiTheme="minorHAnsi" w:hAnsiTheme="minorHAnsi"/>
          <w:sz w:val="24"/>
          <w:szCs w:val="24"/>
        </w:rPr>
      </w:pPr>
      <w:r w:rsidRPr="00172D1A">
        <w:rPr>
          <w:rFonts w:asciiTheme="minorHAnsi" w:hAnsiTheme="minorHAnsi"/>
          <w:sz w:val="24"/>
          <w:szCs w:val="24"/>
        </w:rPr>
        <w:t>Urmston Primary School is committed to challenging discrimination and promoting equality a</w:t>
      </w:r>
      <w:r w:rsidR="00172D1A">
        <w:rPr>
          <w:rFonts w:asciiTheme="minorHAnsi" w:hAnsiTheme="minorHAnsi"/>
          <w:sz w:val="24"/>
          <w:szCs w:val="24"/>
        </w:rPr>
        <w:t>nd equity a</w:t>
      </w:r>
      <w:r w:rsidRPr="00172D1A">
        <w:rPr>
          <w:rFonts w:asciiTheme="minorHAnsi" w:hAnsiTheme="minorHAnsi"/>
          <w:sz w:val="24"/>
          <w:szCs w:val="24"/>
        </w:rPr>
        <w:t xml:space="preserve">t all levels and in all aspects. On 1st October 2010, the Equality Act 2010 replaced all existing equality legislation such as the Race Relations Act, Disability Discrimination Act and Sex Discrimination Act. </w:t>
      </w:r>
    </w:p>
    <w:p w:rsidR="00B07E92" w:rsidRDefault="00B07E92">
      <w:pPr>
        <w:rPr>
          <w:rFonts w:asciiTheme="minorHAnsi" w:hAnsiTheme="minorHAnsi"/>
          <w:b/>
          <w:sz w:val="24"/>
          <w:szCs w:val="24"/>
        </w:rPr>
      </w:pPr>
    </w:p>
    <w:p w:rsidR="00F76DAE" w:rsidRPr="00B07E92" w:rsidRDefault="00F76DAE" w:rsidP="00B07E92">
      <w:pPr>
        <w:jc w:val="center"/>
        <w:rPr>
          <w:rFonts w:asciiTheme="minorHAnsi" w:hAnsiTheme="minorHAnsi"/>
          <w:b/>
          <w:szCs w:val="28"/>
        </w:rPr>
      </w:pPr>
      <w:r w:rsidRPr="00B07E92">
        <w:rPr>
          <w:rFonts w:asciiTheme="minorHAnsi" w:hAnsiTheme="minorHAnsi"/>
          <w:b/>
          <w:szCs w:val="28"/>
        </w:rPr>
        <w:t>Key Points</w:t>
      </w:r>
    </w:p>
    <w:p w:rsidR="00F76DAE" w:rsidRPr="00172D1A" w:rsidRDefault="00F76DAE" w:rsidP="005502BD">
      <w:pPr>
        <w:ind w:firstLine="284"/>
        <w:rPr>
          <w:rFonts w:asciiTheme="minorHAnsi" w:hAnsiTheme="minorHAnsi"/>
          <w:sz w:val="24"/>
          <w:szCs w:val="24"/>
        </w:rPr>
      </w:pPr>
      <w:r w:rsidRPr="00172D1A">
        <w:rPr>
          <w:rFonts w:asciiTheme="minorHAnsi" w:hAnsiTheme="minorHAnsi"/>
          <w:sz w:val="24"/>
          <w:szCs w:val="24"/>
        </w:rPr>
        <w:sym w:font="Symbol" w:char="F0B7"/>
      </w:r>
      <w:r w:rsidRPr="00172D1A">
        <w:rPr>
          <w:rFonts w:asciiTheme="minorHAnsi" w:hAnsiTheme="minorHAnsi"/>
          <w:sz w:val="24"/>
          <w:szCs w:val="24"/>
        </w:rPr>
        <w:t xml:space="preserve"> The Equality Act 2010 provides a single, consolidated source of discrimination law. </w:t>
      </w:r>
    </w:p>
    <w:p w:rsidR="00F76DAE" w:rsidRPr="00172D1A" w:rsidRDefault="00F76DAE" w:rsidP="005502BD">
      <w:pPr>
        <w:ind w:firstLine="284"/>
        <w:rPr>
          <w:rFonts w:asciiTheme="minorHAnsi" w:hAnsiTheme="minorHAnsi"/>
          <w:sz w:val="24"/>
          <w:szCs w:val="24"/>
        </w:rPr>
      </w:pPr>
      <w:r w:rsidRPr="00172D1A">
        <w:rPr>
          <w:rFonts w:asciiTheme="minorHAnsi" w:hAnsiTheme="minorHAnsi"/>
          <w:sz w:val="24"/>
          <w:szCs w:val="24"/>
        </w:rPr>
        <w:sym w:font="Symbol" w:char="F0B7"/>
      </w:r>
      <w:r w:rsidRPr="00172D1A">
        <w:rPr>
          <w:rFonts w:asciiTheme="minorHAnsi" w:hAnsiTheme="minorHAnsi"/>
          <w:sz w:val="24"/>
          <w:szCs w:val="24"/>
        </w:rPr>
        <w:t xml:space="preserve"> Schools cannot unlawfully discriminate against pupils because of their sex, race, disability, religion or belief and sexual orientation. </w:t>
      </w:r>
    </w:p>
    <w:p w:rsidR="00F76DAE" w:rsidRPr="00172D1A" w:rsidRDefault="00F76DAE" w:rsidP="005502BD">
      <w:pPr>
        <w:ind w:firstLine="284"/>
        <w:rPr>
          <w:rFonts w:asciiTheme="minorHAnsi" w:hAnsiTheme="minorHAnsi"/>
          <w:sz w:val="24"/>
          <w:szCs w:val="24"/>
        </w:rPr>
      </w:pPr>
      <w:r w:rsidRPr="00172D1A">
        <w:rPr>
          <w:rFonts w:asciiTheme="minorHAnsi" w:hAnsiTheme="minorHAnsi"/>
          <w:sz w:val="24"/>
          <w:szCs w:val="24"/>
        </w:rPr>
        <w:sym w:font="Symbol" w:char="F0B7"/>
      </w:r>
      <w:r w:rsidRPr="00172D1A">
        <w:rPr>
          <w:rFonts w:asciiTheme="minorHAnsi" w:hAnsiTheme="minorHAnsi"/>
          <w:sz w:val="24"/>
          <w:szCs w:val="24"/>
        </w:rPr>
        <w:t xml:space="preserve"> There are some exceptions replicated in the act – e.g. content of curriculum, collective worship, admissions to single sex schools and schools of a religious character </w:t>
      </w:r>
    </w:p>
    <w:p w:rsidR="00F76DAE" w:rsidRPr="00172D1A" w:rsidRDefault="00F76DAE">
      <w:pPr>
        <w:rPr>
          <w:rFonts w:asciiTheme="minorHAnsi" w:hAnsiTheme="minorHAnsi"/>
          <w:sz w:val="24"/>
          <w:szCs w:val="24"/>
        </w:rPr>
      </w:pPr>
    </w:p>
    <w:p w:rsidR="00F76DAE" w:rsidRPr="00172D1A" w:rsidRDefault="00F76DAE">
      <w:pPr>
        <w:rPr>
          <w:rFonts w:asciiTheme="minorHAnsi" w:hAnsiTheme="minorHAnsi"/>
          <w:sz w:val="24"/>
          <w:szCs w:val="24"/>
        </w:rPr>
      </w:pPr>
      <w:r w:rsidRPr="00172D1A">
        <w:rPr>
          <w:rFonts w:asciiTheme="minorHAnsi" w:hAnsiTheme="minorHAnsi"/>
          <w:sz w:val="24"/>
          <w:szCs w:val="24"/>
        </w:rPr>
        <w:t xml:space="preserve">The Equality Act 2010 introduces a single equality duty on public bodies which will be extended to include all of the following protected characteristics: </w:t>
      </w:r>
    </w:p>
    <w:p w:rsidR="00F76DAE" w:rsidRPr="00172D1A" w:rsidRDefault="00F76DAE" w:rsidP="005502BD">
      <w:pPr>
        <w:ind w:firstLine="284"/>
        <w:rPr>
          <w:rFonts w:asciiTheme="minorHAnsi" w:hAnsiTheme="minorHAnsi"/>
          <w:sz w:val="24"/>
          <w:szCs w:val="24"/>
        </w:rPr>
      </w:pPr>
      <w:r w:rsidRPr="00172D1A">
        <w:rPr>
          <w:rFonts w:asciiTheme="minorHAnsi" w:hAnsiTheme="minorHAnsi"/>
          <w:sz w:val="24"/>
          <w:szCs w:val="24"/>
        </w:rPr>
        <w:sym w:font="Symbol" w:char="F0B7"/>
      </w:r>
      <w:r w:rsidRPr="00172D1A">
        <w:rPr>
          <w:rFonts w:asciiTheme="minorHAnsi" w:hAnsiTheme="minorHAnsi"/>
          <w:sz w:val="24"/>
          <w:szCs w:val="24"/>
        </w:rPr>
        <w:t xml:space="preserve"> Race </w:t>
      </w:r>
    </w:p>
    <w:p w:rsidR="00F76DAE" w:rsidRPr="00172D1A" w:rsidRDefault="00F76DAE" w:rsidP="005502BD">
      <w:pPr>
        <w:ind w:firstLine="284"/>
        <w:rPr>
          <w:rFonts w:asciiTheme="minorHAnsi" w:hAnsiTheme="minorHAnsi"/>
          <w:sz w:val="24"/>
          <w:szCs w:val="24"/>
        </w:rPr>
      </w:pPr>
      <w:r w:rsidRPr="00172D1A">
        <w:rPr>
          <w:rFonts w:asciiTheme="minorHAnsi" w:hAnsiTheme="minorHAnsi"/>
          <w:sz w:val="24"/>
          <w:szCs w:val="24"/>
        </w:rPr>
        <w:sym w:font="Symbol" w:char="F0B7"/>
      </w:r>
      <w:r w:rsidRPr="00172D1A">
        <w:rPr>
          <w:rFonts w:asciiTheme="minorHAnsi" w:hAnsiTheme="minorHAnsi"/>
          <w:sz w:val="24"/>
          <w:szCs w:val="24"/>
        </w:rPr>
        <w:t xml:space="preserve"> Disability </w:t>
      </w:r>
    </w:p>
    <w:p w:rsidR="00F76DAE" w:rsidRPr="00172D1A" w:rsidRDefault="00F76DAE" w:rsidP="005502BD">
      <w:pPr>
        <w:ind w:firstLine="284"/>
        <w:rPr>
          <w:rFonts w:asciiTheme="minorHAnsi" w:hAnsiTheme="minorHAnsi"/>
          <w:sz w:val="24"/>
          <w:szCs w:val="24"/>
        </w:rPr>
      </w:pPr>
      <w:r w:rsidRPr="00172D1A">
        <w:rPr>
          <w:rFonts w:asciiTheme="minorHAnsi" w:hAnsiTheme="minorHAnsi"/>
          <w:sz w:val="24"/>
          <w:szCs w:val="24"/>
        </w:rPr>
        <w:sym w:font="Symbol" w:char="F0B7"/>
      </w:r>
      <w:r w:rsidRPr="00172D1A">
        <w:rPr>
          <w:rFonts w:asciiTheme="minorHAnsi" w:hAnsiTheme="minorHAnsi"/>
          <w:sz w:val="24"/>
          <w:szCs w:val="24"/>
        </w:rPr>
        <w:t xml:space="preserve"> Sex </w:t>
      </w:r>
    </w:p>
    <w:p w:rsidR="00F76DAE" w:rsidRPr="00172D1A" w:rsidRDefault="00F76DAE" w:rsidP="005502BD">
      <w:pPr>
        <w:ind w:firstLine="284"/>
        <w:rPr>
          <w:rFonts w:asciiTheme="minorHAnsi" w:hAnsiTheme="minorHAnsi"/>
          <w:sz w:val="24"/>
          <w:szCs w:val="24"/>
        </w:rPr>
      </w:pPr>
      <w:r w:rsidRPr="00172D1A">
        <w:rPr>
          <w:rFonts w:asciiTheme="minorHAnsi" w:hAnsiTheme="minorHAnsi"/>
          <w:sz w:val="24"/>
          <w:szCs w:val="24"/>
        </w:rPr>
        <w:sym w:font="Symbol" w:char="F0B7"/>
      </w:r>
      <w:r w:rsidRPr="00172D1A">
        <w:rPr>
          <w:rFonts w:asciiTheme="minorHAnsi" w:hAnsiTheme="minorHAnsi"/>
          <w:sz w:val="24"/>
          <w:szCs w:val="24"/>
        </w:rPr>
        <w:t xml:space="preserve"> Age </w:t>
      </w:r>
    </w:p>
    <w:p w:rsidR="00F76DAE" w:rsidRPr="00172D1A" w:rsidRDefault="00F76DAE" w:rsidP="005502BD">
      <w:pPr>
        <w:ind w:firstLine="284"/>
        <w:rPr>
          <w:rFonts w:asciiTheme="minorHAnsi" w:hAnsiTheme="minorHAnsi"/>
          <w:sz w:val="24"/>
          <w:szCs w:val="24"/>
        </w:rPr>
      </w:pPr>
      <w:r w:rsidRPr="00172D1A">
        <w:rPr>
          <w:rFonts w:asciiTheme="minorHAnsi" w:hAnsiTheme="minorHAnsi"/>
          <w:sz w:val="24"/>
          <w:szCs w:val="24"/>
        </w:rPr>
        <w:sym w:font="Symbol" w:char="F0B7"/>
      </w:r>
      <w:r w:rsidRPr="00172D1A">
        <w:rPr>
          <w:rFonts w:asciiTheme="minorHAnsi" w:hAnsiTheme="minorHAnsi"/>
          <w:sz w:val="24"/>
          <w:szCs w:val="24"/>
        </w:rPr>
        <w:t xml:space="preserve"> Religion or belief </w:t>
      </w:r>
    </w:p>
    <w:p w:rsidR="00F76DAE" w:rsidRPr="00172D1A" w:rsidRDefault="00F76DAE" w:rsidP="005502BD">
      <w:pPr>
        <w:ind w:firstLine="284"/>
        <w:rPr>
          <w:rFonts w:asciiTheme="minorHAnsi" w:hAnsiTheme="minorHAnsi"/>
          <w:sz w:val="24"/>
          <w:szCs w:val="24"/>
        </w:rPr>
      </w:pPr>
      <w:r w:rsidRPr="00172D1A">
        <w:rPr>
          <w:rFonts w:asciiTheme="minorHAnsi" w:hAnsiTheme="minorHAnsi"/>
          <w:sz w:val="24"/>
          <w:szCs w:val="24"/>
        </w:rPr>
        <w:sym w:font="Symbol" w:char="F0B7"/>
      </w:r>
      <w:r w:rsidRPr="00172D1A">
        <w:rPr>
          <w:rFonts w:asciiTheme="minorHAnsi" w:hAnsiTheme="minorHAnsi"/>
          <w:sz w:val="24"/>
          <w:szCs w:val="24"/>
        </w:rPr>
        <w:t xml:space="preserve"> Sexual orientation </w:t>
      </w:r>
    </w:p>
    <w:p w:rsidR="00F76DAE" w:rsidRPr="00172D1A" w:rsidRDefault="00F76DAE" w:rsidP="005502BD">
      <w:pPr>
        <w:ind w:firstLine="284"/>
        <w:rPr>
          <w:rFonts w:asciiTheme="minorHAnsi" w:hAnsiTheme="minorHAnsi"/>
          <w:sz w:val="24"/>
          <w:szCs w:val="24"/>
        </w:rPr>
      </w:pPr>
      <w:r w:rsidRPr="00172D1A">
        <w:rPr>
          <w:rFonts w:asciiTheme="minorHAnsi" w:hAnsiTheme="minorHAnsi"/>
          <w:sz w:val="24"/>
          <w:szCs w:val="24"/>
        </w:rPr>
        <w:sym w:font="Symbol" w:char="F0B7"/>
      </w:r>
      <w:r w:rsidRPr="00172D1A">
        <w:rPr>
          <w:rFonts w:asciiTheme="minorHAnsi" w:hAnsiTheme="minorHAnsi"/>
          <w:sz w:val="24"/>
          <w:szCs w:val="24"/>
        </w:rPr>
        <w:t xml:space="preserve"> Pregnancy and maternity </w:t>
      </w:r>
    </w:p>
    <w:p w:rsidR="00F76DAE" w:rsidRPr="00172D1A" w:rsidRDefault="00F76DAE" w:rsidP="005502BD">
      <w:pPr>
        <w:ind w:firstLine="284"/>
        <w:rPr>
          <w:rFonts w:asciiTheme="minorHAnsi" w:hAnsiTheme="minorHAnsi"/>
          <w:sz w:val="24"/>
          <w:szCs w:val="24"/>
        </w:rPr>
      </w:pPr>
      <w:r w:rsidRPr="00172D1A">
        <w:rPr>
          <w:rFonts w:asciiTheme="minorHAnsi" w:hAnsiTheme="minorHAnsi"/>
          <w:sz w:val="24"/>
          <w:szCs w:val="24"/>
        </w:rPr>
        <w:sym w:font="Symbol" w:char="F0B7"/>
      </w:r>
      <w:r w:rsidRPr="00172D1A">
        <w:rPr>
          <w:rFonts w:asciiTheme="minorHAnsi" w:hAnsiTheme="minorHAnsi"/>
          <w:sz w:val="24"/>
          <w:szCs w:val="24"/>
        </w:rPr>
        <w:t xml:space="preserve"> Gender reassignment </w:t>
      </w:r>
    </w:p>
    <w:p w:rsidR="00F76DAE" w:rsidRPr="00172D1A" w:rsidRDefault="00F76DAE">
      <w:pPr>
        <w:rPr>
          <w:rFonts w:asciiTheme="minorHAnsi" w:hAnsiTheme="minorHAnsi"/>
          <w:sz w:val="24"/>
          <w:szCs w:val="24"/>
        </w:rPr>
      </w:pPr>
    </w:p>
    <w:p w:rsidR="00F76DAE" w:rsidRPr="00172D1A" w:rsidRDefault="00F76DAE">
      <w:pPr>
        <w:rPr>
          <w:rFonts w:asciiTheme="minorHAnsi" w:hAnsiTheme="minorHAnsi"/>
          <w:sz w:val="24"/>
          <w:szCs w:val="24"/>
        </w:rPr>
      </w:pPr>
      <w:r w:rsidRPr="00172D1A">
        <w:rPr>
          <w:rFonts w:asciiTheme="minorHAnsi" w:hAnsiTheme="minorHAnsi"/>
          <w:sz w:val="24"/>
          <w:szCs w:val="24"/>
        </w:rPr>
        <w:t xml:space="preserve">This combined equality duty came into effect in April 2011 and has three main elements. </w:t>
      </w:r>
    </w:p>
    <w:p w:rsidR="00F76DAE" w:rsidRPr="00172D1A" w:rsidRDefault="00F76DAE">
      <w:pPr>
        <w:rPr>
          <w:rFonts w:asciiTheme="minorHAnsi" w:hAnsiTheme="minorHAnsi"/>
          <w:sz w:val="24"/>
          <w:szCs w:val="24"/>
        </w:rPr>
      </w:pPr>
      <w:r w:rsidRPr="00172D1A">
        <w:rPr>
          <w:rFonts w:asciiTheme="minorHAnsi" w:hAnsiTheme="minorHAnsi"/>
          <w:sz w:val="24"/>
          <w:szCs w:val="24"/>
        </w:rPr>
        <w:t xml:space="preserve">In carrying out our function, Urmston Primary School is required to have due regard to the need to: </w:t>
      </w:r>
    </w:p>
    <w:p w:rsidR="00F76DAE" w:rsidRPr="00172D1A" w:rsidRDefault="00F76DAE" w:rsidP="005502BD">
      <w:pPr>
        <w:ind w:firstLine="284"/>
        <w:rPr>
          <w:rFonts w:asciiTheme="minorHAnsi" w:hAnsiTheme="minorHAnsi"/>
          <w:sz w:val="24"/>
          <w:szCs w:val="24"/>
        </w:rPr>
      </w:pPr>
      <w:r w:rsidRPr="00172D1A">
        <w:rPr>
          <w:rFonts w:asciiTheme="minorHAnsi" w:hAnsiTheme="minorHAnsi"/>
          <w:sz w:val="24"/>
          <w:szCs w:val="24"/>
        </w:rPr>
        <w:sym w:font="Symbol" w:char="F0B7"/>
      </w:r>
      <w:r w:rsidRPr="00172D1A">
        <w:rPr>
          <w:rFonts w:asciiTheme="minorHAnsi" w:hAnsiTheme="minorHAnsi"/>
          <w:sz w:val="24"/>
          <w:szCs w:val="24"/>
        </w:rPr>
        <w:t xml:space="preserve"> Eliminate conduct that is prohibited by the Act </w:t>
      </w:r>
    </w:p>
    <w:p w:rsidR="00F76DAE" w:rsidRPr="00172D1A" w:rsidRDefault="00F76DAE" w:rsidP="005502BD">
      <w:pPr>
        <w:ind w:firstLine="284"/>
        <w:rPr>
          <w:rFonts w:asciiTheme="minorHAnsi" w:hAnsiTheme="minorHAnsi"/>
          <w:sz w:val="24"/>
          <w:szCs w:val="24"/>
        </w:rPr>
      </w:pPr>
      <w:r w:rsidRPr="00172D1A">
        <w:rPr>
          <w:rFonts w:asciiTheme="minorHAnsi" w:hAnsiTheme="minorHAnsi"/>
          <w:sz w:val="24"/>
          <w:szCs w:val="24"/>
        </w:rPr>
        <w:sym w:font="Symbol" w:char="F0B7"/>
      </w:r>
      <w:r w:rsidRPr="00172D1A">
        <w:rPr>
          <w:rFonts w:asciiTheme="minorHAnsi" w:hAnsiTheme="minorHAnsi"/>
          <w:sz w:val="24"/>
          <w:szCs w:val="24"/>
        </w:rPr>
        <w:t xml:space="preserve"> Advance equality of opportunity between people who share a protected characteristic and people who do not share it </w:t>
      </w:r>
    </w:p>
    <w:p w:rsidR="00F76DAE" w:rsidRPr="00172D1A" w:rsidRDefault="00F76DAE" w:rsidP="005502BD">
      <w:pPr>
        <w:ind w:firstLine="284"/>
        <w:rPr>
          <w:rFonts w:asciiTheme="minorHAnsi" w:hAnsiTheme="minorHAnsi"/>
          <w:sz w:val="24"/>
          <w:szCs w:val="24"/>
        </w:rPr>
      </w:pPr>
      <w:r w:rsidRPr="00172D1A">
        <w:rPr>
          <w:rFonts w:asciiTheme="minorHAnsi" w:hAnsiTheme="minorHAnsi"/>
          <w:sz w:val="24"/>
          <w:szCs w:val="24"/>
        </w:rPr>
        <w:sym w:font="Symbol" w:char="F0B7"/>
      </w:r>
      <w:r w:rsidRPr="00172D1A">
        <w:rPr>
          <w:rFonts w:asciiTheme="minorHAnsi" w:hAnsiTheme="minorHAnsi"/>
          <w:sz w:val="24"/>
          <w:szCs w:val="24"/>
        </w:rPr>
        <w:t xml:space="preserve"> Foster good relations across all characteristics – between people who share a protected characteristic and people who do not share it </w:t>
      </w:r>
    </w:p>
    <w:p w:rsidR="00F76DAE" w:rsidRPr="00172D1A" w:rsidRDefault="00F76DAE">
      <w:pPr>
        <w:rPr>
          <w:rFonts w:asciiTheme="minorHAnsi" w:hAnsiTheme="minorHAnsi"/>
          <w:sz w:val="24"/>
          <w:szCs w:val="24"/>
        </w:rPr>
      </w:pPr>
      <w:r w:rsidRPr="00172D1A">
        <w:rPr>
          <w:rFonts w:asciiTheme="minorHAnsi" w:hAnsiTheme="minorHAnsi"/>
          <w:sz w:val="24"/>
          <w:szCs w:val="24"/>
        </w:rPr>
        <w:lastRenderedPageBreak/>
        <w:t xml:space="preserve">Where schools are concerned, age will be a relevant characteristic in considering their duties in their role as an employer but not in relation to pupils. The Act introduces specific duties which are designed to help public authorities to meet their combined duty obligations. </w:t>
      </w:r>
    </w:p>
    <w:p w:rsidR="00F76DAE" w:rsidRPr="00172D1A" w:rsidRDefault="00F76DAE" w:rsidP="005502BD">
      <w:pPr>
        <w:ind w:firstLine="284"/>
        <w:rPr>
          <w:rFonts w:asciiTheme="minorHAnsi" w:hAnsiTheme="minorHAnsi"/>
          <w:sz w:val="24"/>
          <w:szCs w:val="24"/>
        </w:rPr>
      </w:pPr>
      <w:r w:rsidRPr="00172D1A">
        <w:rPr>
          <w:rFonts w:asciiTheme="minorHAnsi" w:hAnsiTheme="minorHAnsi"/>
          <w:sz w:val="24"/>
          <w:szCs w:val="24"/>
        </w:rPr>
        <w:sym w:font="Symbol" w:char="F0B7"/>
      </w:r>
      <w:r w:rsidRPr="00172D1A">
        <w:rPr>
          <w:rFonts w:asciiTheme="minorHAnsi" w:hAnsiTheme="minorHAnsi"/>
          <w:sz w:val="24"/>
          <w:szCs w:val="24"/>
        </w:rPr>
        <w:t xml:space="preserve"> Collect analyse and publish information about their progress in achieving the 3 aims of the legislation. </w:t>
      </w:r>
    </w:p>
    <w:p w:rsidR="00F76DAE" w:rsidRPr="00172D1A" w:rsidRDefault="00F76DAE" w:rsidP="005502BD">
      <w:pPr>
        <w:ind w:firstLine="284"/>
        <w:rPr>
          <w:rFonts w:asciiTheme="minorHAnsi" w:hAnsiTheme="minorHAnsi"/>
          <w:sz w:val="24"/>
          <w:szCs w:val="24"/>
        </w:rPr>
      </w:pPr>
      <w:r w:rsidRPr="00172D1A">
        <w:rPr>
          <w:rFonts w:asciiTheme="minorHAnsi" w:hAnsiTheme="minorHAnsi"/>
          <w:sz w:val="24"/>
          <w:szCs w:val="24"/>
        </w:rPr>
        <w:sym w:font="Symbol" w:char="F0B7"/>
      </w:r>
      <w:r w:rsidRPr="00172D1A">
        <w:rPr>
          <w:rFonts w:asciiTheme="minorHAnsi" w:hAnsiTheme="minorHAnsi"/>
          <w:sz w:val="24"/>
          <w:szCs w:val="24"/>
        </w:rPr>
        <w:t xml:space="preserve"> Decide on certain specific and measurable objectives that they will pursue over the coming years to achieve these aims and publish these objectives (outcome focused objectives) then at yearly intervals </w:t>
      </w:r>
    </w:p>
    <w:p w:rsidR="00F76DAE" w:rsidRPr="00172D1A" w:rsidRDefault="00F76DAE" w:rsidP="005502BD">
      <w:pPr>
        <w:ind w:firstLine="284"/>
        <w:rPr>
          <w:rFonts w:asciiTheme="minorHAnsi" w:hAnsiTheme="minorHAnsi"/>
          <w:sz w:val="24"/>
          <w:szCs w:val="24"/>
        </w:rPr>
      </w:pPr>
      <w:r w:rsidRPr="00172D1A">
        <w:rPr>
          <w:rFonts w:asciiTheme="minorHAnsi" w:hAnsiTheme="minorHAnsi"/>
          <w:sz w:val="24"/>
          <w:szCs w:val="24"/>
        </w:rPr>
        <w:sym w:font="Symbol" w:char="F0B7"/>
      </w:r>
      <w:r w:rsidRPr="00172D1A">
        <w:rPr>
          <w:rFonts w:asciiTheme="minorHAnsi" w:hAnsiTheme="minorHAnsi"/>
          <w:sz w:val="24"/>
          <w:szCs w:val="24"/>
        </w:rPr>
        <w:t xml:space="preserve"> Engage with people who have a legitimate interest including all staff, all parents and pupils, local groups, organisations and individuals as appropriate </w:t>
      </w:r>
    </w:p>
    <w:p w:rsidR="00E12167" w:rsidRPr="00172D1A" w:rsidRDefault="00E12167">
      <w:pPr>
        <w:rPr>
          <w:rFonts w:asciiTheme="minorHAnsi" w:hAnsiTheme="minorHAnsi"/>
          <w:sz w:val="24"/>
          <w:szCs w:val="24"/>
        </w:rPr>
      </w:pPr>
    </w:p>
    <w:p w:rsidR="00F76DAE" w:rsidRPr="00172D1A" w:rsidRDefault="00F76DAE">
      <w:pPr>
        <w:rPr>
          <w:rFonts w:asciiTheme="minorHAnsi" w:hAnsiTheme="minorHAnsi"/>
          <w:sz w:val="24"/>
          <w:szCs w:val="24"/>
        </w:rPr>
      </w:pPr>
      <w:r w:rsidRPr="00172D1A">
        <w:rPr>
          <w:rFonts w:asciiTheme="minorHAnsi" w:hAnsiTheme="minorHAnsi"/>
          <w:sz w:val="24"/>
          <w:szCs w:val="24"/>
        </w:rPr>
        <w:t xml:space="preserve">The Governing Body has responsibility for making sure that the school complies with the Single Equality duties. </w:t>
      </w:r>
    </w:p>
    <w:p w:rsidR="00F76DAE" w:rsidRPr="00172D1A" w:rsidRDefault="00F76DAE">
      <w:pPr>
        <w:rPr>
          <w:rFonts w:asciiTheme="minorHAnsi" w:hAnsiTheme="minorHAnsi"/>
          <w:sz w:val="24"/>
          <w:szCs w:val="24"/>
        </w:rPr>
      </w:pPr>
      <w:r w:rsidRPr="00172D1A">
        <w:rPr>
          <w:rFonts w:asciiTheme="minorHAnsi" w:hAnsiTheme="minorHAnsi"/>
          <w:sz w:val="24"/>
          <w:szCs w:val="24"/>
        </w:rPr>
        <w:t xml:space="preserve">This Equality </w:t>
      </w:r>
      <w:r w:rsidR="00AD6305">
        <w:rPr>
          <w:rFonts w:asciiTheme="minorHAnsi" w:hAnsiTheme="minorHAnsi"/>
          <w:sz w:val="24"/>
          <w:szCs w:val="24"/>
        </w:rPr>
        <w:t xml:space="preserve">and Equity </w:t>
      </w:r>
      <w:bookmarkStart w:id="0" w:name="_GoBack"/>
      <w:bookmarkEnd w:id="0"/>
      <w:r w:rsidRPr="00172D1A">
        <w:rPr>
          <w:rFonts w:asciiTheme="minorHAnsi" w:hAnsiTheme="minorHAnsi"/>
          <w:sz w:val="24"/>
          <w:szCs w:val="24"/>
        </w:rPr>
        <w:t xml:space="preserve">Scheme will help us to achieve our aims and give us a framework for action. </w:t>
      </w:r>
    </w:p>
    <w:p w:rsidR="00F76DAE" w:rsidRPr="00172D1A" w:rsidRDefault="00F76DAE">
      <w:pPr>
        <w:rPr>
          <w:rFonts w:asciiTheme="minorHAnsi" w:hAnsiTheme="minorHAnsi"/>
          <w:sz w:val="24"/>
          <w:szCs w:val="24"/>
        </w:rPr>
      </w:pPr>
    </w:p>
    <w:p w:rsidR="00E12167" w:rsidRPr="00172D1A" w:rsidRDefault="00E12167">
      <w:pPr>
        <w:rPr>
          <w:rFonts w:asciiTheme="minorHAnsi" w:hAnsiTheme="minorHAnsi"/>
          <w:sz w:val="24"/>
          <w:szCs w:val="24"/>
        </w:rPr>
      </w:pPr>
    </w:p>
    <w:p w:rsidR="00F76DAE" w:rsidRPr="00B07E92" w:rsidRDefault="00F76DAE" w:rsidP="00B07E92">
      <w:pPr>
        <w:jc w:val="center"/>
        <w:rPr>
          <w:rFonts w:asciiTheme="minorHAnsi" w:hAnsiTheme="minorHAnsi"/>
          <w:b/>
          <w:szCs w:val="28"/>
        </w:rPr>
      </w:pPr>
      <w:r w:rsidRPr="00B07E92">
        <w:rPr>
          <w:rFonts w:asciiTheme="minorHAnsi" w:hAnsiTheme="minorHAnsi"/>
          <w:b/>
          <w:szCs w:val="28"/>
        </w:rPr>
        <w:t>Vision and Values: Urmston Primary School’s Equality Scheme</w:t>
      </w:r>
    </w:p>
    <w:p w:rsidR="00E12167" w:rsidRPr="00172D1A" w:rsidRDefault="00E12167">
      <w:pPr>
        <w:rPr>
          <w:rFonts w:asciiTheme="minorHAnsi" w:hAnsiTheme="minorHAnsi"/>
          <w:sz w:val="24"/>
          <w:szCs w:val="24"/>
        </w:rPr>
      </w:pPr>
      <w:r w:rsidRPr="00172D1A">
        <w:rPr>
          <w:rFonts w:asciiTheme="minorHAnsi" w:hAnsiTheme="minorHAnsi"/>
          <w:sz w:val="24"/>
          <w:szCs w:val="24"/>
        </w:rPr>
        <w:t xml:space="preserve">Urmston Primary’s values are to be </w:t>
      </w:r>
      <w:r w:rsidRPr="00B07E92">
        <w:rPr>
          <w:rFonts w:asciiTheme="minorHAnsi" w:hAnsiTheme="minorHAnsi"/>
          <w:b/>
          <w:sz w:val="24"/>
          <w:szCs w:val="24"/>
        </w:rPr>
        <w:t>kind, responsible, happy, respectful, proud and resilient.</w:t>
      </w:r>
    </w:p>
    <w:p w:rsidR="00F76DAE" w:rsidRPr="00172D1A" w:rsidRDefault="00E12167">
      <w:pPr>
        <w:rPr>
          <w:rFonts w:asciiTheme="minorHAnsi" w:hAnsiTheme="minorHAnsi"/>
          <w:sz w:val="24"/>
          <w:szCs w:val="24"/>
        </w:rPr>
      </w:pPr>
      <w:r w:rsidRPr="00172D1A">
        <w:rPr>
          <w:rFonts w:asciiTheme="minorHAnsi" w:hAnsiTheme="minorHAnsi"/>
          <w:sz w:val="24"/>
          <w:szCs w:val="24"/>
        </w:rPr>
        <w:t>These</w:t>
      </w:r>
      <w:r w:rsidR="00F76DAE" w:rsidRPr="00172D1A">
        <w:rPr>
          <w:rFonts w:asciiTheme="minorHAnsi" w:hAnsiTheme="minorHAnsi"/>
          <w:sz w:val="24"/>
          <w:szCs w:val="24"/>
        </w:rPr>
        <w:t xml:space="preserve"> core values are built around providing a secure, collaborative and purposeful learning culture, where all pupils and staff are valued, cared for, listened to and challenged to </w:t>
      </w:r>
      <w:r w:rsidR="00B07E92">
        <w:rPr>
          <w:rFonts w:asciiTheme="minorHAnsi" w:hAnsiTheme="minorHAnsi"/>
          <w:sz w:val="24"/>
          <w:szCs w:val="24"/>
        </w:rPr>
        <w:t>‘</w:t>
      </w:r>
      <w:r w:rsidR="00F76DAE" w:rsidRPr="00172D1A">
        <w:rPr>
          <w:rFonts w:asciiTheme="minorHAnsi" w:hAnsiTheme="minorHAnsi"/>
          <w:sz w:val="24"/>
          <w:szCs w:val="24"/>
        </w:rPr>
        <w:t>be</w:t>
      </w:r>
      <w:r w:rsidR="00B07E92">
        <w:rPr>
          <w:rFonts w:asciiTheme="minorHAnsi" w:hAnsiTheme="minorHAnsi"/>
          <w:sz w:val="24"/>
          <w:szCs w:val="24"/>
        </w:rPr>
        <w:t xml:space="preserve"> more’</w:t>
      </w:r>
      <w:r w:rsidR="00F76DAE" w:rsidRPr="00172D1A">
        <w:rPr>
          <w:rFonts w:asciiTheme="minorHAnsi" w:hAnsiTheme="minorHAnsi"/>
          <w:sz w:val="24"/>
          <w:szCs w:val="24"/>
        </w:rPr>
        <w:t xml:space="preserve">. We are equally ambitious for all pupils and staff irrespective of disability, race, colour, religion, gender, background. </w:t>
      </w:r>
      <w:r w:rsidR="00B07E92">
        <w:rPr>
          <w:rFonts w:asciiTheme="minorHAnsi" w:hAnsiTheme="minorHAnsi"/>
          <w:sz w:val="24"/>
          <w:szCs w:val="24"/>
        </w:rPr>
        <w:t>Equality and the promotion of equity</w:t>
      </w:r>
      <w:r w:rsidR="00F76DAE" w:rsidRPr="00172D1A">
        <w:rPr>
          <w:rFonts w:asciiTheme="minorHAnsi" w:hAnsiTheme="minorHAnsi"/>
          <w:sz w:val="24"/>
          <w:szCs w:val="24"/>
        </w:rPr>
        <w:t xml:space="preserve"> is central to our ethos and practices. We are proud of the diversity of our school community and it is this diversity which is at the heart of our scheme. Our response to the needs of our pupils</w:t>
      </w:r>
      <w:r w:rsidR="00B07E92">
        <w:rPr>
          <w:rFonts w:asciiTheme="minorHAnsi" w:hAnsiTheme="minorHAnsi"/>
          <w:sz w:val="24"/>
          <w:szCs w:val="24"/>
        </w:rPr>
        <w:t>,</w:t>
      </w:r>
      <w:r w:rsidR="00F76DAE" w:rsidRPr="00172D1A">
        <w:rPr>
          <w:rFonts w:asciiTheme="minorHAnsi" w:hAnsiTheme="minorHAnsi"/>
          <w:sz w:val="24"/>
          <w:szCs w:val="24"/>
        </w:rPr>
        <w:t xml:space="preserve"> </w:t>
      </w:r>
      <w:r w:rsidR="00B07E92">
        <w:rPr>
          <w:rFonts w:asciiTheme="minorHAnsi" w:hAnsiTheme="minorHAnsi"/>
          <w:sz w:val="24"/>
          <w:szCs w:val="24"/>
        </w:rPr>
        <w:t xml:space="preserve">and their place in our community, society and also globally, </w:t>
      </w:r>
      <w:r w:rsidR="00F76DAE" w:rsidRPr="00172D1A">
        <w:rPr>
          <w:rFonts w:asciiTheme="minorHAnsi" w:hAnsiTheme="minorHAnsi"/>
          <w:sz w:val="24"/>
          <w:szCs w:val="24"/>
        </w:rPr>
        <w:t>is a vital part of p</w:t>
      </w:r>
      <w:r w:rsidR="00B07E92">
        <w:rPr>
          <w:rFonts w:asciiTheme="minorHAnsi" w:hAnsiTheme="minorHAnsi"/>
          <w:sz w:val="24"/>
          <w:szCs w:val="24"/>
        </w:rPr>
        <w:t>ersonalising learning for all and l</w:t>
      </w:r>
      <w:r w:rsidR="00F76DAE" w:rsidRPr="00172D1A">
        <w:rPr>
          <w:rFonts w:asciiTheme="minorHAnsi" w:hAnsiTheme="minorHAnsi"/>
          <w:sz w:val="24"/>
          <w:szCs w:val="24"/>
        </w:rPr>
        <w:t>eadership and commitment at all levels of the organisation are central to the success of the scheme. In everything we do, we will consider how we can ensure that we do not consciously or unconsciously discriminate against or disadvantage individuals or groups, and we will seek oppor</w:t>
      </w:r>
      <w:r w:rsidR="00B07E92">
        <w:rPr>
          <w:rFonts w:asciiTheme="minorHAnsi" w:hAnsiTheme="minorHAnsi"/>
          <w:sz w:val="24"/>
          <w:szCs w:val="24"/>
        </w:rPr>
        <w:t>tunities to promote equality, equity and  diversity wherever we can.</w:t>
      </w:r>
      <w:r w:rsidR="00F76DAE" w:rsidRPr="00172D1A">
        <w:rPr>
          <w:rFonts w:asciiTheme="minorHAnsi" w:hAnsiTheme="minorHAnsi"/>
          <w:sz w:val="24"/>
          <w:szCs w:val="24"/>
        </w:rPr>
        <w:t xml:space="preserve"> </w:t>
      </w:r>
    </w:p>
    <w:p w:rsidR="00F76DAE" w:rsidRPr="00172D1A" w:rsidRDefault="00F76DAE">
      <w:pPr>
        <w:rPr>
          <w:rFonts w:asciiTheme="minorHAnsi" w:hAnsiTheme="minorHAnsi"/>
          <w:sz w:val="24"/>
          <w:szCs w:val="24"/>
        </w:rPr>
      </w:pPr>
      <w:r w:rsidRPr="00172D1A">
        <w:rPr>
          <w:rFonts w:asciiTheme="minorHAnsi" w:hAnsiTheme="minorHAnsi"/>
          <w:sz w:val="24"/>
          <w:szCs w:val="24"/>
        </w:rPr>
        <w:t>Equality</w:t>
      </w:r>
      <w:r w:rsidR="00B07E92">
        <w:rPr>
          <w:rFonts w:asciiTheme="minorHAnsi" w:hAnsiTheme="minorHAnsi"/>
          <w:sz w:val="24"/>
          <w:szCs w:val="24"/>
        </w:rPr>
        <w:t xml:space="preserve"> and equity, as defined in our Equality and Equity Policy,</w:t>
      </w:r>
      <w:r w:rsidRPr="00172D1A">
        <w:rPr>
          <w:rFonts w:asciiTheme="minorHAnsi" w:hAnsiTheme="minorHAnsi"/>
          <w:sz w:val="24"/>
          <w:szCs w:val="24"/>
        </w:rPr>
        <w:t xml:space="preserve"> must be modelled in everything we </w:t>
      </w:r>
      <w:r w:rsidR="00B07E92">
        <w:rPr>
          <w:rFonts w:asciiTheme="minorHAnsi" w:hAnsiTheme="minorHAnsi"/>
          <w:sz w:val="24"/>
          <w:szCs w:val="24"/>
        </w:rPr>
        <w:t>do</w:t>
      </w:r>
      <w:r w:rsidRPr="00172D1A">
        <w:rPr>
          <w:rFonts w:asciiTheme="minorHAnsi" w:hAnsiTheme="minorHAnsi"/>
          <w:sz w:val="24"/>
          <w:szCs w:val="24"/>
        </w:rPr>
        <w:t>. We want to develop a more demonstrably fair and suppo</w:t>
      </w:r>
      <w:r w:rsidR="00B07E92">
        <w:rPr>
          <w:rFonts w:asciiTheme="minorHAnsi" w:hAnsiTheme="minorHAnsi"/>
          <w:sz w:val="24"/>
          <w:szCs w:val="24"/>
        </w:rPr>
        <w:t xml:space="preserve">rtive environment for our staff and </w:t>
      </w:r>
      <w:r w:rsidRPr="00172D1A">
        <w:rPr>
          <w:rFonts w:asciiTheme="minorHAnsi" w:hAnsiTheme="minorHAnsi"/>
          <w:sz w:val="24"/>
          <w:szCs w:val="24"/>
        </w:rPr>
        <w:t xml:space="preserve">promote diversity and equality in employment at Urmston Primary School. We aim to have a well-motivated workforce where all colleagues are treated fairly and with respect. </w:t>
      </w:r>
    </w:p>
    <w:p w:rsidR="00F76DAE" w:rsidRPr="00172D1A" w:rsidRDefault="00F76DAE">
      <w:pPr>
        <w:rPr>
          <w:rFonts w:asciiTheme="minorHAnsi" w:hAnsiTheme="minorHAnsi"/>
          <w:sz w:val="24"/>
          <w:szCs w:val="24"/>
        </w:rPr>
      </w:pPr>
      <w:r w:rsidRPr="00172D1A">
        <w:rPr>
          <w:rFonts w:asciiTheme="minorHAnsi" w:hAnsiTheme="minorHAnsi"/>
          <w:sz w:val="24"/>
          <w:szCs w:val="24"/>
        </w:rPr>
        <w:lastRenderedPageBreak/>
        <w:t xml:space="preserve">The National Curriculum Inclusion Statement reminds us that all teachers are required to follow three inclusive principles: </w:t>
      </w:r>
    </w:p>
    <w:p w:rsidR="00F76DAE" w:rsidRPr="00172D1A" w:rsidRDefault="00F76DAE">
      <w:pPr>
        <w:rPr>
          <w:rFonts w:asciiTheme="minorHAnsi" w:hAnsiTheme="minorHAnsi"/>
          <w:sz w:val="24"/>
          <w:szCs w:val="24"/>
        </w:rPr>
      </w:pPr>
      <w:r w:rsidRPr="00172D1A">
        <w:rPr>
          <w:rFonts w:asciiTheme="minorHAnsi" w:hAnsiTheme="minorHAnsi"/>
          <w:sz w:val="24"/>
          <w:szCs w:val="24"/>
        </w:rPr>
        <w:sym w:font="Symbol" w:char="F0A7"/>
      </w:r>
      <w:r w:rsidRPr="00172D1A">
        <w:rPr>
          <w:rFonts w:asciiTheme="minorHAnsi" w:hAnsiTheme="minorHAnsi"/>
          <w:sz w:val="24"/>
          <w:szCs w:val="24"/>
        </w:rPr>
        <w:t xml:space="preserve"> Setting suitable learning challenges, enabling all children to experience success and achieve as high a standard as possible through appropriate differentiation. </w:t>
      </w:r>
    </w:p>
    <w:p w:rsidR="00F76DAE" w:rsidRPr="00172D1A" w:rsidRDefault="00F76DAE">
      <w:pPr>
        <w:rPr>
          <w:rFonts w:asciiTheme="minorHAnsi" w:hAnsiTheme="minorHAnsi"/>
          <w:sz w:val="24"/>
          <w:szCs w:val="24"/>
        </w:rPr>
      </w:pPr>
      <w:r w:rsidRPr="00172D1A">
        <w:rPr>
          <w:rFonts w:asciiTheme="minorHAnsi" w:hAnsiTheme="minorHAnsi"/>
          <w:sz w:val="24"/>
          <w:szCs w:val="24"/>
        </w:rPr>
        <w:sym w:font="Symbol" w:char="F0A7"/>
      </w:r>
      <w:r w:rsidRPr="00172D1A">
        <w:rPr>
          <w:rFonts w:asciiTheme="minorHAnsi" w:hAnsiTheme="minorHAnsi"/>
          <w:sz w:val="24"/>
          <w:szCs w:val="24"/>
        </w:rPr>
        <w:t xml:space="preserve"> Responding to pupils’ diverse learning needs by: </w:t>
      </w:r>
    </w:p>
    <w:p w:rsidR="00F76DAE" w:rsidRPr="00172D1A" w:rsidRDefault="00F76DAE" w:rsidP="00F76DAE">
      <w:pPr>
        <w:ind w:firstLine="720"/>
        <w:rPr>
          <w:rFonts w:asciiTheme="minorHAnsi" w:hAnsiTheme="minorHAnsi"/>
          <w:sz w:val="24"/>
          <w:szCs w:val="24"/>
        </w:rPr>
      </w:pPr>
      <w:r w:rsidRPr="00172D1A">
        <w:rPr>
          <w:rFonts w:asciiTheme="minorHAnsi" w:hAnsiTheme="minorHAnsi"/>
          <w:sz w:val="24"/>
          <w:szCs w:val="24"/>
        </w:rPr>
        <w:sym w:font="Symbol" w:char="F02D"/>
      </w:r>
      <w:r w:rsidRPr="00172D1A">
        <w:rPr>
          <w:rFonts w:asciiTheme="minorHAnsi" w:hAnsiTheme="minorHAnsi"/>
          <w:sz w:val="24"/>
          <w:szCs w:val="24"/>
        </w:rPr>
        <w:t xml:space="preserve"> </w:t>
      </w:r>
      <w:proofErr w:type="gramStart"/>
      <w:r w:rsidRPr="00172D1A">
        <w:rPr>
          <w:rFonts w:asciiTheme="minorHAnsi" w:hAnsiTheme="minorHAnsi"/>
          <w:sz w:val="24"/>
          <w:szCs w:val="24"/>
        </w:rPr>
        <w:t>creating</w:t>
      </w:r>
      <w:proofErr w:type="gramEnd"/>
      <w:r w:rsidRPr="00172D1A">
        <w:rPr>
          <w:rFonts w:asciiTheme="minorHAnsi" w:hAnsiTheme="minorHAnsi"/>
          <w:sz w:val="24"/>
          <w:szCs w:val="24"/>
        </w:rPr>
        <w:t xml:space="preserve"> effective learning environments; </w:t>
      </w:r>
    </w:p>
    <w:p w:rsidR="00F76DAE" w:rsidRPr="00172D1A" w:rsidRDefault="00F76DAE" w:rsidP="00F76DAE">
      <w:pPr>
        <w:ind w:firstLine="720"/>
        <w:rPr>
          <w:rFonts w:asciiTheme="minorHAnsi" w:hAnsiTheme="minorHAnsi"/>
          <w:sz w:val="24"/>
          <w:szCs w:val="24"/>
        </w:rPr>
      </w:pPr>
      <w:r w:rsidRPr="00172D1A">
        <w:rPr>
          <w:rFonts w:asciiTheme="minorHAnsi" w:hAnsiTheme="minorHAnsi"/>
          <w:sz w:val="24"/>
          <w:szCs w:val="24"/>
        </w:rPr>
        <w:sym w:font="Symbol" w:char="F02D"/>
      </w:r>
      <w:r w:rsidRPr="00172D1A">
        <w:rPr>
          <w:rFonts w:asciiTheme="minorHAnsi" w:hAnsiTheme="minorHAnsi"/>
          <w:sz w:val="24"/>
          <w:szCs w:val="24"/>
        </w:rPr>
        <w:t xml:space="preserve"> </w:t>
      </w:r>
      <w:proofErr w:type="gramStart"/>
      <w:r w:rsidRPr="00172D1A">
        <w:rPr>
          <w:rFonts w:asciiTheme="minorHAnsi" w:hAnsiTheme="minorHAnsi"/>
          <w:sz w:val="24"/>
          <w:szCs w:val="24"/>
        </w:rPr>
        <w:t>securing</w:t>
      </w:r>
      <w:proofErr w:type="gramEnd"/>
      <w:r w:rsidRPr="00172D1A">
        <w:rPr>
          <w:rFonts w:asciiTheme="minorHAnsi" w:hAnsiTheme="minorHAnsi"/>
          <w:sz w:val="24"/>
          <w:szCs w:val="24"/>
        </w:rPr>
        <w:t xml:space="preserve"> their motivation and concentration; </w:t>
      </w:r>
    </w:p>
    <w:p w:rsidR="00F76DAE" w:rsidRPr="00172D1A" w:rsidRDefault="00F76DAE" w:rsidP="00F76DAE">
      <w:pPr>
        <w:ind w:firstLine="720"/>
        <w:rPr>
          <w:rFonts w:asciiTheme="minorHAnsi" w:hAnsiTheme="minorHAnsi"/>
          <w:sz w:val="24"/>
          <w:szCs w:val="24"/>
        </w:rPr>
      </w:pPr>
      <w:r w:rsidRPr="00172D1A">
        <w:rPr>
          <w:rFonts w:asciiTheme="minorHAnsi" w:hAnsiTheme="minorHAnsi"/>
          <w:sz w:val="24"/>
          <w:szCs w:val="24"/>
        </w:rPr>
        <w:sym w:font="Symbol" w:char="F02D"/>
      </w:r>
      <w:r w:rsidRPr="00172D1A">
        <w:rPr>
          <w:rFonts w:asciiTheme="minorHAnsi" w:hAnsiTheme="minorHAnsi"/>
          <w:sz w:val="24"/>
          <w:szCs w:val="24"/>
        </w:rPr>
        <w:t xml:space="preserve"> </w:t>
      </w:r>
      <w:proofErr w:type="gramStart"/>
      <w:r w:rsidRPr="00172D1A">
        <w:rPr>
          <w:rFonts w:asciiTheme="minorHAnsi" w:hAnsiTheme="minorHAnsi"/>
          <w:sz w:val="24"/>
          <w:szCs w:val="24"/>
        </w:rPr>
        <w:t>providing</w:t>
      </w:r>
      <w:proofErr w:type="gramEnd"/>
      <w:r w:rsidRPr="00172D1A">
        <w:rPr>
          <w:rFonts w:asciiTheme="minorHAnsi" w:hAnsiTheme="minorHAnsi"/>
          <w:sz w:val="24"/>
          <w:szCs w:val="24"/>
        </w:rPr>
        <w:t xml:space="preserve"> equality of opportunity through teaching approaches; </w:t>
      </w:r>
    </w:p>
    <w:p w:rsidR="00F76DAE" w:rsidRPr="00172D1A" w:rsidRDefault="00F76DAE" w:rsidP="00F76DAE">
      <w:pPr>
        <w:ind w:firstLine="720"/>
        <w:rPr>
          <w:rFonts w:asciiTheme="minorHAnsi" w:hAnsiTheme="minorHAnsi"/>
          <w:sz w:val="24"/>
          <w:szCs w:val="24"/>
        </w:rPr>
      </w:pPr>
      <w:r w:rsidRPr="00172D1A">
        <w:rPr>
          <w:rFonts w:asciiTheme="minorHAnsi" w:hAnsiTheme="minorHAnsi"/>
          <w:sz w:val="24"/>
          <w:szCs w:val="24"/>
        </w:rPr>
        <w:sym w:font="Symbol" w:char="F02D"/>
      </w:r>
      <w:r w:rsidRPr="00172D1A">
        <w:rPr>
          <w:rFonts w:asciiTheme="minorHAnsi" w:hAnsiTheme="minorHAnsi"/>
          <w:sz w:val="24"/>
          <w:szCs w:val="24"/>
        </w:rPr>
        <w:t xml:space="preserve"> </w:t>
      </w:r>
      <w:proofErr w:type="gramStart"/>
      <w:r w:rsidRPr="00172D1A">
        <w:rPr>
          <w:rFonts w:asciiTheme="minorHAnsi" w:hAnsiTheme="minorHAnsi"/>
          <w:sz w:val="24"/>
          <w:szCs w:val="24"/>
        </w:rPr>
        <w:t>using</w:t>
      </w:r>
      <w:proofErr w:type="gramEnd"/>
      <w:r w:rsidRPr="00172D1A">
        <w:rPr>
          <w:rFonts w:asciiTheme="minorHAnsi" w:hAnsiTheme="minorHAnsi"/>
          <w:sz w:val="24"/>
          <w:szCs w:val="24"/>
        </w:rPr>
        <w:t xml:space="preserve"> appropriate assessment approaches; </w:t>
      </w:r>
    </w:p>
    <w:p w:rsidR="00F76DAE" w:rsidRPr="00172D1A" w:rsidRDefault="00F76DAE" w:rsidP="00F76DAE">
      <w:pPr>
        <w:ind w:firstLine="720"/>
        <w:rPr>
          <w:rFonts w:asciiTheme="minorHAnsi" w:hAnsiTheme="minorHAnsi"/>
          <w:sz w:val="24"/>
          <w:szCs w:val="24"/>
        </w:rPr>
      </w:pPr>
      <w:r w:rsidRPr="00172D1A">
        <w:rPr>
          <w:rFonts w:asciiTheme="minorHAnsi" w:hAnsiTheme="minorHAnsi"/>
          <w:sz w:val="24"/>
          <w:szCs w:val="24"/>
        </w:rPr>
        <w:sym w:font="Symbol" w:char="F02D"/>
      </w:r>
      <w:r w:rsidRPr="00172D1A">
        <w:rPr>
          <w:rFonts w:asciiTheme="minorHAnsi" w:hAnsiTheme="minorHAnsi"/>
          <w:sz w:val="24"/>
          <w:szCs w:val="24"/>
        </w:rPr>
        <w:t xml:space="preserve"> </w:t>
      </w:r>
      <w:proofErr w:type="gramStart"/>
      <w:r w:rsidRPr="00172D1A">
        <w:rPr>
          <w:rFonts w:asciiTheme="minorHAnsi" w:hAnsiTheme="minorHAnsi"/>
          <w:sz w:val="24"/>
          <w:szCs w:val="24"/>
        </w:rPr>
        <w:t>setting</w:t>
      </w:r>
      <w:proofErr w:type="gramEnd"/>
      <w:r w:rsidRPr="00172D1A">
        <w:rPr>
          <w:rFonts w:asciiTheme="minorHAnsi" w:hAnsiTheme="minorHAnsi"/>
          <w:sz w:val="24"/>
          <w:szCs w:val="24"/>
        </w:rPr>
        <w:t xml:space="preserve"> targets for learning.</w:t>
      </w:r>
    </w:p>
    <w:p w:rsidR="00E12167" w:rsidRPr="00172D1A" w:rsidRDefault="00F76DAE" w:rsidP="00F76DAE">
      <w:pPr>
        <w:rPr>
          <w:rFonts w:asciiTheme="minorHAnsi" w:hAnsiTheme="minorHAnsi"/>
          <w:sz w:val="24"/>
          <w:szCs w:val="24"/>
        </w:rPr>
      </w:pPr>
      <w:r w:rsidRPr="00172D1A">
        <w:rPr>
          <w:rFonts w:asciiTheme="minorHAnsi" w:hAnsiTheme="minorHAnsi"/>
          <w:sz w:val="24"/>
          <w:szCs w:val="24"/>
        </w:rPr>
        <w:sym w:font="Symbol" w:char="F0A7"/>
      </w:r>
      <w:r w:rsidRPr="00172D1A">
        <w:rPr>
          <w:rFonts w:asciiTheme="minorHAnsi" w:hAnsiTheme="minorHAnsi"/>
          <w:sz w:val="24"/>
          <w:szCs w:val="24"/>
        </w:rPr>
        <w:t xml:space="preserve"> Overcoming potential barriers to learning and assessment for individuals and groups of pupils. </w:t>
      </w:r>
    </w:p>
    <w:p w:rsidR="005502BD" w:rsidRDefault="005502BD" w:rsidP="00F76DAE">
      <w:pPr>
        <w:rPr>
          <w:rFonts w:asciiTheme="minorHAnsi" w:hAnsiTheme="minorHAnsi"/>
          <w:sz w:val="24"/>
          <w:szCs w:val="24"/>
        </w:rPr>
      </w:pPr>
    </w:p>
    <w:p w:rsidR="00F76DAE" w:rsidRPr="00172D1A" w:rsidRDefault="00F76DAE" w:rsidP="00F76DAE">
      <w:pPr>
        <w:rPr>
          <w:rFonts w:asciiTheme="minorHAnsi" w:hAnsiTheme="minorHAnsi"/>
          <w:b/>
          <w:sz w:val="24"/>
          <w:szCs w:val="24"/>
        </w:rPr>
      </w:pPr>
      <w:r w:rsidRPr="00172D1A">
        <w:rPr>
          <w:rFonts w:asciiTheme="minorHAnsi" w:hAnsiTheme="minorHAnsi"/>
          <w:b/>
          <w:sz w:val="24"/>
          <w:szCs w:val="24"/>
        </w:rPr>
        <w:t xml:space="preserve">Responsibility for the Equality </w:t>
      </w:r>
      <w:r w:rsidR="00B07E92">
        <w:rPr>
          <w:rFonts w:asciiTheme="minorHAnsi" w:hAnsiTheme="minorHAnsi"/>
          <w:b/>
          <w:sz w:val="24"/>
          <w:szCs w:val="24"/>
        </w:rPr>
        <w:t xml:space="preserve">and Equity </w:t>
      </w:r>
      <w:r w:rsidRPr="00172D1A">
        <w:rPr>
          <w:rFonts w:asciiTheme="minorHAnsi" w:hAnsiTheme="minorHAnsi"/>
          <w:b/>
          <w:sz w:val="24"/>
          <w:szCs w:val="24"/>
        </w:rPr>
        <w:t xml:space="preserve">Scheme </w:t>
      </w:r>
    </w:p>
    <w:p w:rsidR="00F76DAE" w:rsidRPr="00172D1A" w:rsidRDefault="00F76DAE" w:rsidP="00F76DAE">
      <w:pPr>
        <w:rPr>
          <w:rFonts w:asciiTheme="minorHAnsi" w:hAnsiTheme="minorHAnsi"/>
          <w:sz w:val="24"/>
          <w:szCs w:val="24"/>
        </w:rPr>
      </w:pPr>
      <w:r w:rsidRPr="00172D1A">
        <w:rPr>
          <w:rFonts w:asciiTheme="minorHAnsi" w:hAnsiTheme="minorHAnsi"/>
          <w:sz w:val="24"/>
          <w:szCs w:val="24"/>
        </w:rPr>
        <w:t xml:space="preserve">This Equality </w:t>
      </w:r>
      <w:r w:rsidR="00B07E92">
        <w:rPr>
          <w:rFonts w:asciiTheme="minorHAnsi" w:hAnsiTheme="minorHAnsi"/>
          <w:sz w:val="24"/>
          <w:szCs w:val="24"/>
        </w:rPr>
        <w:t xml:space="preserve">and Equity </w:t>
      </w:r>
      <w:r w:rsidRPr="00172D1A">
        <w:rPr>
          <w:rFonts w:asciiTheme="minorHAnsi" w:hAnsiTheme="minorHAnsi"/>
          <w:sz w:val="24"/>
          <w:szCs w:val="24"/>
        </w:rPr>
        <w:t xml:space="preserve">Scheme is managed by our Governing Body and School Leadership Team, with input from across the school community. The Governing Body are responsible for: </w:t>
      </w:r>
    </w:p>
    <w:p w:rsidR="00F76DAE" w:rsidRPr="00172D1A" w:rsidRDefault="00F76DAE" w:rsidP="005502BD">
      <w:pPr>
        <w:ind w:firstLine="284"/>
        <w:rPr>
          <w:rFonts w:asciiTheme="minorHAnsi" w:hAnsiTheme="minorHAnsi"/>
          <w:sz w:val="24"/>
          <w:szCs w:val="24"/>
        </w:rPr>
      </w:pPr>
      <w:r w:rsidRPr="00172D1A">
        <w:rPr>
          <w:rFonts w:asciiTheme="minorHAnsi" w:hAnsiTheme="minorHAnsi"/>
          <w:sz w:val="24"/>
          <w:szCs w:val="24"/>
        </w:rPr>
        <w:sym w:font="Symbol" w:char="F0B7"/>
      </w:r>
      <w:r w:rsidRPr="00172D1A">
        <w:rPr>
          <w:rFonts w:asciiTheme="minorHAnsi" w:hAnsiTheme="minorHAnsi"/>
          <w:sz w:val="24"/>
          <w:szCs w:val="24"/>
        </w:rPr>
        <w:t xml:space="preserve"> </w:t>
      </w:r>
      <w:proofErr w:type="gramStart"/>
      <w:r w:rsidRPr="00172D1A">
        <w:rPr>
          <w:rFonts w:asciiTheme="minorHAnsi" w:hAnsiTheme="minorHAnsi"/>
          <w:sz w:val="24"/>
          <w:szCs w:val="24"/>
        </w:rPr>
        <w:t>ensuring</w:t>
      </w:r>
      <w:proofErr w:type="gramEnd"/>
      <w:r w:rsidRPr="00172D1A">
        <w:rPr>
          <w:rFonts w:asciiTheme="minorHAnsi" w:hAnsiTheme="minorHAnsi"/>
          <w:sz w:val="24"/>
          <w:szCs w:val="24"/>
        </w:rPr>
        <w:t xml:space="preserve"> that the school publish data and information annually </w:t>
      </w:r>
    </w:p>
    <w:p w:rsidR="00F76DAE" w:rsidRPr="00172D1A" w:rsidRDefault="00F76DAE" w:rsidP="005502BD">
      <w:pPr>
        <w:ind w:firstLine="284"/>
        <w:rPr>
          <w:rFonts w:asciiTheme="minorHAnsi" w:hAnsiTheme="minorHAnsi"/>
          <w:sz w:val="24"/>
          <w:szCs w:val="24"/>
        </w:rPr>
      </w:pPr>
      <w:r w:rsidRPr="00172D1A">
        <w:rPr>
          <w:rFonts w:asciiTheme="minorHAnsi" w:hAnsiTheme="minorHAnsi"/>
          <w:sz w:val="24"/>
          <w:szCs w:val="24"/>
        </w:rPr>
        <w:sym w:font="Symbol" w:char="F0B7"/>
      </w:r>
      <w:r w:rsidRPr="00172D1A">
        <w:rPr>
          <w:rFonts w:asciiTheme="minorHAnsi" w:hAnsiTheme="minorHAnsi"/>
          <w:sz w:val="24"/>
          <w:szCs w:val="24"/>
        </w:rPr>
        <w:t xml:space="preserve"> </w:t>
      </w:r>
      <w:proofErr w:type="gramStart"/>
      <w:r w:rsidRPr="00172D1A">
        <w:rPr>
          <w:rFonts w:asciiTheme="minorHAnsi" w:hAnsiTheme="minorHAnsi"/>
          <w:sz w:val="24"/>
          <w:szCs w:val="24"/>
        </w:rPr>
        <w:t>making</w:t>
      </w:r>
      <w:proofErr w:type="gramEnd"/>
      <w:r w:rsidRPr="00172D1A">
        <w:rPr>
          <w:rFonts w:asciiTheme="minorHAnsi" w:hAnsiTheme="minorHAnsi"/>
          <w:sz w:val="24"/>
          <w:szCs w:val="24"/>
        </w:rPr>
        <w:t xml:space="preserve"> sure the school complies with th</w:t>
      </w:r>
      <w:r w:rsidR="00B07E92">
        <w:rPr>
          <w:rFonts w:asciiTheme="minorHAnsi" w:hAnsiTheme="minorHAnsi"/>
          <w:sz w:val="24"/>
          <w:szCs w:val="24"/>
        </w:rPr>
        <w:t>e relevant equality legislation</w:t>
      </w:r>
      <w:r w:rsidRPr="00172D1A">
        <w:rPr>
          <w:rFonts w:asciiTheme="minorHAnsi" w:hAnsiTheme="minorHAnsi"/>
          <w:sz w:val="24"/>
          <w:szCs w:val="24"/>
        </w:rPr>
        <w:t xml:space="preserve">; and </w:t>
      </w:r>
    </w:p>
    <w:p w:rsidR="00F76DAE" w:rsidRPr="00172D1A" w:rsidRDefault="00F76DAE" w:rsidP="005502BD">
      <w:pPr>
        <w:ind w:firstLine="284"/>
        <w:rPr>
          <w:rFonts w:asciiTheme="minorHAnsi" w:hAnsiTheme="minorHAnsi"/>
          <w:sz w:val="24"/>
          <w:szCs w:val="24"/>
        </w:rPr>
      </w:pPr>
      <w:r w:rsidRPr="00172D1A">
        <w:rPr>
          <w:rFonts w:asciiTheme="minorHAnsi" w:hAnsiTheme="minorHAnsi"/>
          <w:sz w:val="24"/>
          <w:szCs w:val="24"/>
        </w:rPr>
        <w:sym w:font="Symbol" w:char="F0B7"/>
      </w:r>
      <w:r w:rsidRPr="00172D1A">
        <w:rPr>
          <w:rFonts w:asciiTheme="minorHAnsi" w:hAnsiTheme="minorHAnsi"/>
          <w:sz w:val="24"/>
          <w:szCs w:val="24"/>
        </w:rPr>
        <w:t xml:space="preserve"> </w:t>
      </w:r>
      <w:proofErr w:type="gramStart"/>
      <w:r w:rsidRPr="00172D1A">
        <w:rPr>
          <w:rFonts w:asciiTheme="minorHAnsi" w:hAnsiTheme="minorHAnsi"/>
          <w:sz w:val="24"/>
          <w:szCs w:val="24"/>
        </w:rPr>
        <w:t>making</w:t>
      </w:r>
      <w:proofErr w:type="gramEnd"/>
      <w:r w:rsidRPr="00172D1A">
        <w:rPr>
          <w:rFonts w:asciiTheme="minorHAnsi" w:hAnsiTheme="minorHAnsi"/>
          <w:sz w:val="24"/>
          <w:szCs w:val="24"/>
        </w:rPr>
        <w:t xml:space="preserve"> sure the school Equality </w:t>
      </w:r>
      <w:r w:rsidR="00B07E92">
        <w:rPr>
          <w:rFonts w:asciiTheme="minorHAnsi" w:hAnsiTheme="minorHAnsi"/>
          <w:sz w:val="24"/>
          <w:szCs w:val="24"/>
        </w:rPr>
        <w:t xml:space="preserve">and Equity </w:t>
      </w:r>
      <w:r w:rsidRPr="00172D1A">
        <w:rPr>
          <w:rFonts w:asciiTheme="minorHAnsi" w:hAnsiTheme="minorHAnsi"/>
          <w:sz w:val="24"/>
          <w:szCs w:val="24"/>
        </w:rPr>
        <w:t xml:space="preserve">Scheme and its procedures are followed. </w:t>
      </w:r>
    </w:p>
    <w:p w:rsidR="00F76DAE" w:rsidRPr="00172D1A" w:rsidRDefault="00F76DAE" w:rsidP="00F76DAE">
      <w:pPr>
        <w:rPr>
          <w:rFonts w:asciiTheme="minorHAnsi" w:hAnsiTheme="minorHAnsi"/>
          <w:sz w:val="24"/>
          <w:szCs w:val="24"/>
        </w:rPr>
      </w:pPr>
    </w:p>
    <w:p w:rsidR="00F76DAE" w:rsidRPr="00172D1A" w:rsidRDefault="00F76DAE" w:rsidP="00F76DAE">
      <w:pPr>
        <w:rPr>
          <w:rFonts w:asciiTheme="minorHAnsi" w:hAnsiTheme="minorHAnsi"/>
          <w:b/>
          <w:sz w:val="24"/>
          <w:szCs w:val="24"/>
        </w:rPr>
      </w:pPr>
      <w:r w:rsidRPr="00172D1A">
        <w:rPr>
          <w:rFonts w:asciiTheme="minorHAnsi" w:hAnsiTheme="minorHAnsi"/>
          <w:b/>
          <w:sz w:val="24"/>
          <w:szCs w:val="24"/>
        </w:rPr>
        <w:t>The Governing Body at Urmston Primary School have responsibility to monitor:</w:t>
      </w:r>
    </w:p>
    <w:p w:rsidR="00F76DAE" w:rsidRPr="00172D1A" w:rsidRDefault="00F76DAE" w:rsidP="005502BD">
      <w:pPr>
        <w:ind w:firstLine="284"/>
        <w:rPr>
          <w:rFonts w:asciiTheme="minorHAnsi" w:hAnsiTheme="minorHAnsi"/>
          <w:sz w:val="24"/>
          <w:szCs w:val="24"/>
        </w:rPr>
      </w:pPr>
      <w:r w:rsidRPr="00172D1A">
        <w:rPr>
          <w:rFonts w:asciiTheme="minorHAnsi" w:hAnsiTheme="minorHAnsi"/>
          <w:sz w:val="24"/>
          <w:szCs w:val="24"/>
        </w:rPr>
        <w:sym w:font="Symbol" w:char="F0B7"/>
      </w:r>
      <w:r w:rsidRPr="00172D1A">
        <w:rPr>
          <w:rFonts w:asciiTheme="minorHAnsi" w:hAnsiTheme="minorHAnsi"/>
          <w:sz w:val="24"/>
          <w:szCs w:val="24"/>
        </w:rPr>
        <w:t xml:space="preserve"> </w:t>
      </w:r>
      <w:proofErr w:type="gramStart"/>
      <w:r w:rsidRPr="00172D1A">
        <w:rPr>
          <w:rFonts w:asciiTheme="minorHAnsi" w:hAnsiTheme="minorHAnsi"/>
          <w:sz w:val="24"/>
          <w:szCs w:val="24"/>
        </w:rPr>
        <w:t>the</w:t>
      </w:r>
      <w:proofErr w:type="gramEnd"/>
      <w:r w:rsidRPr="00172D1A">
        <w:rPr>
          <w:rFonts w:asciiTheme="minorHAnsi" w:hAnsiTheme="minorHAnsi"/>
          <w:sz w:val="24"/>
          <w:szCs w:val="24"/>
        </w:rPr>
        <w:t xml:space="preserve"> school’s work in meeting the requirements of the Equality Act 2010 </w:t>
      </w:r>
    </w:p>
    <w:p w:rsidR="00F76DAE" w:rsidRPr="00172D1A" w:rsidRDefault="00F76DAE" w:rsidP="005502BD">
      <w:pPr>
        <w:ind w:firstLine="284"/>
        <w:rPr>
          <w:rFonts w:asciiTheme="minorHAnsi" w:hAnsiTheme="minorHAnsi"/>
          <w:sz w:val="24"/>
          <w:szCs w:val="24"/>
        </w:rPr>
      </w:pPr>
      <w:r w:rsidRPr="00172D1A">
        <w:rPr>
          <w:rFonts w:asciiTheme="minorHAnsi" w:hAnsiTheme="minorHAnsi"/>
          <w:sz w:val="24"/>
          <w:szCs w:val="24"/>
        </w:rPr>
        <w:sym w:font="Symbol" w:char="F0B7"/>
      </w:r>
      <w:r w:rsidRPr="00172D1A">
        <w:rPr>
          <w:rFonts w:asciiTheme="minorHAnsi" w:hAnsiTheme="minorHAnsi"/>
          <w:sz w:val="24"/>
          <w:szCs w:val="24"/>
        </w:rPr>
        <w:t xml:space="preserve"> </w:t>
      </w:r>
      <w:proofErr w:type="gramStart"/>
      <w:r w:rsidRPr="00172D1A">
        <w:rPr>
          <w:rFonts w:asciiTheme="minorHAnsi" w:hAnsiTheme="minorHAnsi"/>
          <w:sz w:val="24"/>
          <w:szCs w:val="24"/>
        </w:rPr>
        <w:t>pupil</w:t>
      </w:r>
      <w:proofErr w:type="gramEnd"/>
      <w:r w:rsidRPr="00172D1A">
        <w:rPr>
          <w:rFonts w:asciiTheme="minorHAnsi" w:hAnsiTheme="minorHAnsi"/>
          <w:sz w:val="24"/>
          <w:szCs w:val="24"/>
        </w:rPr>
        <w:t xml:space="preserve"> exclusions and ensure that appropriate reporting is made to the LA </w:t>
      </w:r>
    </w:p>
    <w:p w:rsidR="00F76DAE" w:rsidRPr="00172D1A" w:rsidRDefault="00F76DAE" w:rsidP="005502BD">
      <w:pPr>
        <w:ind w:firstLine="284"/>
        <w:rPr>
          <w:rFonts w:asciiTheme="minorHAnsi" w:hAnsiTheme="minorHAnsi"/>
          <w:sz w:val="24"/>
          <w:szCs w:val="24"/>
        </w:rPr>
      </w:pPr>
      <w:r w:rsidRPr="00172D1A">
        <w:rPr>
          <w:rFonts w:asciiTheme="minorHAnsi" w:hAnsiTheme="minorHAnsi"/>
          <w:sz w:val="24"/>
          <w:szCs w:val="24"/>
        </w:rPr>
        <w:sym w:font="Symbol" w:char="F0B7"/>
      </w:r>
      <w:r w:rsidRPr="00172D1A">
        <w:rPr>
          <w:rFonts w:asciiTheme="minorHAnsi" w:hAnsiTheme="minorHAnsi"/>
          <w:sz w:val="24"/>
          <w:szCs w:val="24"/>
        </w:rPr>
        <w:t xml:space="preserve"> To monitor racist incidents and ensure that appropriate reporting is made to the LA </w:t>
      </w:r>
    </w:p>
    <w:p w:rsidR="00F76DAE" w:rsidRPr="00172D1A" w:rsidRDefault="00F76DAE" w:rsidP="005502BD">
      <w:pPr>
        <w:ind w:firstLine="284"/>
        <w:rPr>
          <w:rFonts w:asciiTheme="minorHAnsi" w:hAnsiTheme="minorHAnsi"/>
          <w:sz w:val="24"/>
          <w:szCs w:val="24"/>
        </w:rPr>
      </w:pPr>
      <w:r w:rsidRPr="00172D1A">
        <w:rPr>
          <w:rFonts w:asciiTheme="minorHAnsi" w:hAnsiTheme="minorHAnsi"/>
          <w:sz w:val="24"/>
          <w:szCs w:val="24"/>
        </w:rPr>
        <w:sym w:font="Symbol" w:char="F0B7"/>
      </w:r>
      <w:r w:rsidRPr="00172D1A">
        <w:rPr>
          <w:rFonts w:asciiTheme="minorHAnsi" w:hAnsiTheme="minorHAnsi"/>
          <w:sz w:val="24"/>
          <w:szCs w:val="24"/>
        </w:rPr>
        <w:t xml:space="preserve"> To monitor bullying incidents and ensure that these issues are being addressed </w:t>
      </w:r>
    </w:p>
    <w:p w:rsidR="00F76DAE" w:rsidRPr="00172D1A" w:rsidRDefault="00F76DAE" w:rsidP="00F76DAE">
      <w:pPr>
        <w:rPr>
          <w:rFonts w:asciiTheme="minorHAnsi" w:hAnsiTheme="minorHAnsi"/>
          <w:sz w:val="24"/>
          <w:szCs w:val="24"/>
        </w:rPr>
      </w:pPr>
    </w:p>
    <w:p w:rsidR="00F76DAE" w:rsidRPr="00172D1A" w:rsidRDefault="00F76DAE" w:rsidP="00F76DAE">
      <w:pPr>
        <w:rPr>
          <w:rFonts w:asciiTheme="minorHAnsi" w:hAnsiTheme="minorHAnsi"/>
          <w:b/>
          <w:sz w:val="24"/>
          <w:szCs w:val="24"/>
        </w:rPr>
      </w:pPr>
      <w:r w:rsidRPr="00172D1A">
        <w:rPr>
          <w:rFonts w:asciiTheme="minorHAnsi" w:hAnsiTheme="minorHAnsi"/>
          <w:b/>
          <w:sz w:val="24"/>
          <w:szCs w:val="24"/>
        </w:rPr>
        <w:t xml:space="preserve">The </w:t>
      </w:r>
      <w:proofErr w:type="spellStart"/>
      <w:r w:rsidRPr="00172D1A">
        <w:rPr>
          <w:rFonts w:asciiTheme="minorHAnsi" w:hAnsiTheme="minorHAnsi"/>
          <w:b/>
          <w:sz w:val="24"/>
          <w:szCs w:val="24"/>
        </w:rPr>
        <w:t>Headteacher</w:t>
      </w:r>
      <w:proofErr w:type="spellEnd"/>
      <w:r w:rsidRPr="00172D1A">
        <w:rPr>
          <w:rFonts w:asciiTheme="minorHAnsi" w:hAnsiTheme="minorHAnsi"/>
          <w:b/>
          <w:sz w:val="24"/>
          <w:szCs w:val="24"/>
        </w:rPr>
        <w:t xml:space="preserve"> is responsible for: </w:t>
      </w:r>
    </w:p>
    <w:p w:rsidR="00F76DAE" w:rsidRPr="00172D1A" w:rsidRDefault="00F76DAE" w:rsidP="005502BD">
      <w:pPr>
        <w:ind w:firstLine="284"/>
        <w:rPr>
          <w:rFonts w:asciiTheme="minorHAnsi" w:hAnsiTheme="minorHAnsi"/>
          <w:sz w:val="24"/>
          <w:szCs w:val="24"/>
        </w:rPr>
      </w:pPr>
      <w:r w:rsidRPr="00172D1A">
        <w:rPr>
          <w:rFonts w:asciiTheme="minorHAnsi" w:hAnsiTheme="minorHAnsi"/>
          <w:sz w:val="24"/>
          <w:szCs w:val="24"/>
        </w:rPr>
        <w:sym w:font="Symbol" w:char="F0B7"/>
      </w:r>
      <w:r w:rsidRPr="00172D1A">
        <w:rPr>
          <w:rFonts w:asciiTheme="minorHAnsi" w:hAnsiTheme="minorHAnsi"/>
          <w:sz w:val="24"/>
          <w:szCs w:val="24"/>
        </w:rPr>
        <w:t xml:space="preserve"> </w:t>
      </w:r>
      <w:proofErr w:type="gramStart"/>
      <w:r w:rsidRPr="00172D1A">
        <w:rPr>
          <w:rFonts w:asciiTheme="minorHAnsi" w:hAnsiTheme="minorHAnsi"/>
          <w:sz w:val="24"/>
          <w:szCs w:val="24"/>
        </w:rPr>
        <w:t>publishing</w:t>
      </w:r>
      <w:proofErr w:type="gramEnd"/>
      <w:r w:rsidRPr="00172D1A">
        <w:rPr>
          <w:rFonts w:asciiTheme="minorHAnsi" w:hAnsiTheme="minorHAnsi"/>
          <w:sz w:val="24"/>
          <w:szCs w:val="24"/>
        </w:rPr>
        <w:t xml:space="preserve"> data and information annually </w:t>
      </w:r>
    </w:p>
    <w:p w:rsidR="00F76DAE" w:rsidRPr="00172D1A" w:rsidRDefault="00F76DAE" w:rsidP="005502BD">
      <w:pPr>
        <w:ind w:firstLine="284"/>
        <w:rPr>
          <w:rFonts w:asciiTheme="minorHAnsi" w:hAnsiTheme="minorHAnsi"/>
          <w:sz w:val="24"/>
          <w:szCs w:val="24"/>
        </w:rPr>
      </w:pPr>
      <w:r w:rsidRPr="00172D1A">
        <w:rPr>
          <w:rFonts w:asciiTheme="minorHAnsi" w:hAnsiTheme="minorHAnsi"/>
          <w:sz w:val="24"/>
          <w:szCs w:val="24"/>
        </w:rPr>
        <w:sym w:font="Symbol" w:char="F0B7"/>
      </w:r>
      <w:r w:rsidRPr="00172D1A">
        <w:rPr>
          <w:rFonts w:asciiTheme="minorHAnsi" w:hAnsiTheme="minorHAnsi"/>
          <w:sz w:val="24"/>
          <w:szCs w:val="24"/>
        </w:rPr>
        <w:t xml:space="preserve"> </w:t>
      </w:r>
      <w:proofErr w:type="gramStart"/>
      <w:r w:rsidRPr="00172D1A">
        <w:rPr>
          <w:rFonts w:asciiTheme="minorHAnsi" w:hAnsiTheme="minorHAnsi"/>
          <w:sz w:val="24"/>
          <w:szCs w:val="24"/>
        </w:rPr>
        <w:t>making</w:t>
      </w:r>
      <w:proofErr w:type="gramEnd"/>
      <w:r w:rsidRPr="00172D1A">
        <w:rPr>
          <w:rFonts w:asciiTheme="minorHAnsi" w:hAnsiTheme="minorHAnsi"/>
          <w:sz w:val="24"/>
          <w:szCs w:val="24"/>
        </w:rPr>
        <w:t xml:space="preserve"> sure the school Equality </w:t>
      </w:r>
      <w:r w:rsidR="00B07E92">
        <w:rPr>
          <w:rFonts w:asciiTheme="minorHAnsi" w:hAnsiTheme="minorHAnsi"/>
          <w:sz w:val="24"/>
          <w:szCs w:val="24"/>
        </w:rPr>
        <w:t xml:space="preserve">and Equity </w:t>
      </w:r>
      <w:r w:rsidRPr="00172D1A">
        <w:rPr>
          <w:rFonts w:asciiTheme="minorHAnsi" w:hAnsiTheme="minorHAnsi"/>
          <w:sz w:val="24"/>
          <w:szCs w:val="24"/>
        </w:rPr>
        <w:t xml:space="preserve">Scheme and its procedures are followed; </w:t>
      </w:r>
    </w:p>
    <w:p w:rsidR="00F76DAE" w:rsidRPr="00172D1A" w:rsidRDefault="00F76DAE" w:rsidP="005502BD">
      <w:pPr>
        <w:ind w:firstLine="284"/>
        <w:rPr>
          <w:rFonts w:asciiTheme="minorHAnsi" w:hAnsiTheme="minorHAnsi"/>
          <w:sz w:val="24"/>
          <w:szCs w:val="24"/>
        </w:rPr>
      </w:pPr>
      <w:r w:rsidRPr="00172D1A">
        <w:rPr>
          <w:rFonts w:asciiTheme="minorHAnsi" w:hAnsiTheme="minorHAnsi"/>
          <w:sz w:val="24"/>
          <w:szCs w:val="24"/>
        </w:rPr>
        <w:lastRenderedPageBreak/>
        <w:sym w:font="Symbol" w:char="F0B7"/>
      </w:r>
      <w:r w:rsidRPr="00172D1A">
        <w:rPr>
          <w:rFonts w:asciiTheme="minorHAnsi" w:hAnsiTheme="minorHAnsi"/>
          <w:sz w:val="24"/>
          <w:szCs w:val="24"/>
        </w:rPr>
        <w:t xml:space="preserve"> </w:t>
      </w:r>
      <w:proofErr w:type="gramStart"/>
      <w:r w:rsidRPr="00172D1A">
        <w:rPr>
          <w:rFonts w:asciiTheme="minorHAnsi" w:hAnsiTheme="minorHAnsi"/>
          <w:sz w:val="24"/>
          <w:szCs w:val="24"/>
        </w:rPr>
        <w:t>making</w:t>
      </w:r>
      <w:proofErr w:type="gramEnd"/>
      <w:r w:rsidRPr="00172D1A">
        <w:rPr>
          <w:rFonts w:asciiTheme="minorHAnsi" w:hAnsiTheme="minorHAnsi"/>
          <w:sz w:val="24"/>
          <w:szCs w:val="24"/>
        </w:rPr>
        <w:t xml:space="preserve"> sure </w:t>
      </w:r>
      <w:r w:rsidR="00E12167" w:rsidRPr="00172D1A">
        <w:rPr>
          <w:rFonts w:asciiTheme="minorHAnsi" w:hAnsiTheme="minorHAnsi"/>
          <w:sz w:val="24"/>
          <w:szCs w:val="24"/>
        </w:rPr>
        <w:t xml:space="preserve">the </w:t>
      </w:r>
      <w:r w:rsidRPr="00172D1A">
        <w:rPr>
          <w:rFonts w:asciiTheme="minorHAnsi" w:hAnsiTheme="minorHAnsi"/>
          <w:sz w:val="24"/>
          <w:szCs w:val="24"/>
        </w:rPr>
        <w:t xml:space="preserve">Equality </w:t>
      </w:r>
      <w:r w:rsidR="00B07E92">
        <w:rPr>
          <w:rFonts w:asciiTheme="minorHAnsi" w:hAnsiTheme="minorHAnsi"/>
          <w:sz w:val="24"/>
          <w:szCs w:val="24"/>
        </w:rPr>
        <w:t xml:space="preserve">and Equity </w:t>
      </w:r>
      <w:r w:rsidRPr="00172D1A">
        <w:rPr>
          <w:rFonts w:asciiTheme="minorHAnsi" w:hAnsiTheme="minorHAnsi"/>
          <w:sz w:val="24"/>
          <w:szCs w:val="24"/>
        </w:rPr>
        <w:t xml:space="preserve">Scheme is accessible; </w:t>
      </w:r>
    </w:p>
    <w:p w:rsidR="00F76DAE" w:rsidRPr="00172D1A" w:rsidRDefault="00F76DAE" w:rsidP="005502BD">
      <w:pPr>
        <w:ind w:firstLine="284"/>
        <w:rPr>
          <w:rFonts w:asciiTheme="minorHAnsi" w:hAnsiTheme="minorHAnsi"/>
          <w:sz w:val="24"/>
          <w:szCs w:val="24"/>
        </w:rPr>
      </w:pPr>
      <w:r w:rsidRPr="00172D1A">
        <w:rPr>
          <w:rFonts w:asciiTheme="minorHAnsi" w:hAnsiTheme="minorHAnsi"/>
          <w:sz w:val="24"/>
          <w:szCs w:val="24"/>
        </w:rPr>
        <w:sym w:font="Symbol" w:char="F0B7"/>
      </w:r>
      <w:r w:rsidRPr="00172D1A">
        <w:rPr>
          <w:rFonts w:asciiTheme="minorHAnsi" w:hAnsiTheme="minorHAnsi"/>
          <w:sz w:val="24"/>
          <w:szCs w:val="24"/>
        </w:rPr>
        <w:t xml:space="preserve"> </w:t>
      </w:r>
      <w:proofErr w:type="gramStart"/>
      <w:r w:rsidRPr="00172D1A">
        <w:rPr>
          <w:rFonts w:asciiTheme="minorHAnsi" w:hAnsiTheme="minorHAnsi"/>
          <w:sz w:val="24"/>
          <w:szCs w:val="24"/>
        </w:rPr>
        <w:t>producing</w:t>
      </w:r>
      <w:proofErr w:type="gramEnd"/>
      <w:r w:rsidRPr="00172D1A">
        <w:rPr>
          <w:rFonts w:asciiTheme="minorHAnsi" w:hAnsiTheme="minorHAnsi"/>
          <w:sz w:val="24"/>
          <w:szCs w:val="24"/>
        </w:rPr>
        <w:t xml:space="preserve"> regular information for staff and governors about the plans and how they are working; </w:t>
      </w:r>
    </w:p>
    <w:p w:rsidR="00F76DAE" w:rsidRPr="00172D1A" w:rsidRDefault="00F76DAE" w:rsidP="005502BD">
      <w:pPr>
        <w:ind w:firstLine="284"/>
        <w:rPr>
          <w:rFonts w:asciiTheme="minorHAnsi" w:hAnsiTheme="minorHAnsi"/>
          <w:sz w:val="24"/>
          <w:szCs w:val="24"/>
        </w:rPr>
      </w:pPr>
      <w:r w:rsidRPr="00172D1A">
        <w:rPr>
          <w:rFonts w:asciiTheme="minorHAnsi" w:hAnsiTheme="minorHAnsi"/>
          <w:sz w:val="24"/>
          <w:szCs w:val="24"/>
        </w:rPr>
        <w:sym w:font="Symbol" w:char="F0B7"/>
      </w:r>
      <w:r w:rsidRPr="00172D1A">
        <w:rPr>
          <w:rFonts w:asciiTheme="minorHAnsi" w:hAnsiTheme="minorHAnsi"/>
          <w:sz w:val="24"/>
          <w:szCs w:val="24"/>
        </w:rPr>
        <w:t xml:space="preserve"> </w:t>
      </w:r>
      <w:proofErr w:type="gramStart"/>
      <w:r w:rsidRPr="00172D1A">
        <w:rPr>
          <w:rFonts w:asciiTheme="minorHAnsi" w:hAnsiTheme="minorHAnsi"/>
          <w:sz w:val="24"/>
          <w:szCs w:val="24"/>
        </w:rPr>
        <w:t>making</w:t>
      </w:r>
      <w:proofErr w:type="gramEnd"/>
      <w:r w:rsidRPr="00172D1A">
        <w:rPr>
          <w:rFonts w:asciiTheme="minorHAnsi" w:hAnsiTheme="minorHAnsi"/>
          <w:sz w:val="24"/>
          <w:szCs w:val="24"/>
        </w:rPr>
        <w:t xml:space="preserve"> sure all staff know their responsibilities and receive training and support in carrying these out; </w:t>
      </w:r>
    </w:p>
    <w:p w:rsidR="00F76DAE" w:rsidRPr="00172D1A" w:rsidRDefault="00F76DAE" w:rsidP="005502BD">
      <w:pPr>
        <w:ind w:firstLine="284"/>
        <w:rPr>
          <w:rFonts w:asciiTheme="minorHAnsi" w:hAnsiTheme="minorHAnsi"/>
          <w:sz w:val="24"/>
          <w:szCs w:val="24"/>
        </w:rPr>
      </w:pPr>
      <w:r w:rsidRPr="00172D1A">
        <w:rPr>
          <w:rFonts w:asciiTheme="minorHAnsi" w:hAnsiTheme="minorHAnsi"/>
          <w:sz w:val="24"/>
          <w:szCs w:val="24"/>
        </w:rPr>
        <w:sym w:font="Symbol" w:char="F0B7"/>
      </w:r>
      <w:r w:rsidRPr="00172D1A">
        <w:rPr>
          <w:rFonts w:asciiTheme="minorHAnsi" w:hAnsiTheme="minorHAnsi"/>
          <w:sz w:val="24"/>
          <w:szCs w:val="24"/>
        </w:rPr>
        <w:t xml:space="preserve"> </w:t>
      </w:r>
      <w:proofErr w:type="gramStart"/>
      <w:r w:rsidRPr="00172D1A">
        <w:rPr>
          <w:rFonts w:asciiTheme="minorHAnsi" w:hAnsiTheme="minorHAnsi"/>
          <w:sz w:val="24"/>
          <w:szCs w:val="24"/>
        </w:rPr>
        <w:t>promoting</w:t>
      </w:r>
      <w:proofErr w:type="gramEnd"/>
      <w:r w:rsidRPr="00172D1A">
        <w:rPr>
          <w:rFonts w:asciiTheme="minorHAnsi" w:hAnsiTheme="minorHAnsi"/>
          <w:sz w:val="24"/>
          <w:szCs w:val="24"/>
        </w:rPr>
        <w:t xml:space="preserve"> a culture of zero tolerance to harassment and discrimination</w:t>
      </w:r>
      <w:r w:rsidR="005502BD">
        <w:rPr>
          <w:rFonts w:asciiTheme="minorHAnsi" w:hAnsiTheme="minorHAnsi"/>
          <w:sz w:val="24"/>
          <w:szCs w:val="24"/>
        </w:rPr>
        <w:t>;</w:t>
      </w:r>
      <w:r w:rsidRPr="00172D1A">
        <w:rPr>
          <w:rFonts w:asciiTheme="minorHAnsi" w:hAnsiTheme="minorHAnsi"/>
          <w:sz w:val="24"/>
          <w:szCs w:val="24"/>
        </w:rPr>
        <w:t xml:space="preserve"> </w:t>
      </w:r>
    </w:p>
    <w:p w:rsidR="005502BD" w:rsidRPr="00172D1A" w:rsidRDefault="00F76DAE" w:rsidP="005502BD">
      <w:pPr>
        <w:ind w:firstLine="284"/>
        <w:rPr>
          <w:rFonts w:asciiTheme="minorHAnsi" w:hAnsiTheme="minorHAnsi"/>
          <w:sz w:val="24"/>
          <w:szCs w:val="24"/>
        </w:rPr>
      </w:pPr>
      <w:r w:rsidRPr="00172D1A">
        <w:rPr>
          <w:rFonts w:asciiTheme="minorHAnsi" w:hAnsiTheme="minorHAnsi"/>
          <w:sz w:val="24"/>
          <w:szCs w:val="24"/>
        </w:rPr>
        <w:sym w:font="Symbol" w:char="F0B7"/>
      </w:r>
      <w:r w:rsidRPr="00172D1A">
        <w:rPr>
          <w:rFonts w:asciiTheme="minorHAnsi" w:hAnsiTheme="minorHAnsi"/>
          <w:sz w:val="24"/>
          <w:szCs w:val="24"/>
        </w:rPr>
        <w:t xml:space="preserve"> </w:t>
      </w:r>
      <w:proofErr w:type="gramStart"/>
      <w:r w:rsidRPr="00172D1A">
        <w:rPr>
          <w:rFonts w:asciiTheme="minorHAnsi" w:hAnsiTheme="minorHAnsi"/>
          <w:sz w:val="24"/>
          <w:szCs w:val="24"/>
        </w:rPr>
        <w:t>taking</w:t>
      </w:r>
      <w:proofErr w:type="gramEnd"/>
      <w:r w:rsidRPr="00172D1A">
        <w:rPr>
          <w:rFonts w:asciiTheme="minorHAnsi" w:hAnsiTheme="minorHAnsi"/>
          <w:sz w:val="24"/>
          <w:szCs w:val="24"/>
        </w:rPr>
        <w:t xml:space="preserve"> appropriate action in cases of harassment and discrimination, including racist bullying, homophobic bullying and bullying related to gender or disability. </w:t>
      </w:r>
    </w:p>
    <w:p w:rsidR="005502BD" w:rsidRDefault="00F76DAE" w:rsidP="005502BD">
      <w:pPr>
        <w:ind w:firstLine="284"/>
        <w:rPr>
          <w:rFonts w:asciiTheme="minorHAnsi" w:hAnsiTheme="minorHAnsi"/>
          <w:sz w:val="24"/>
          <w:szCs w:val="24"/>
        </w:rPr>
      </w:pPr>
      <w:r w:rsidRPr="00172D1A">
        <w:rPr>
          <w:rFonts w:asciiTheme="minorHAnsi" w:hAnsiTheme="minorHAnsi"/>
          <w:sz w:val="24"/>
          <w:szCs w:val="24"/>
        </w:rPr>
        <w:sym w:font="Symbol" w:char="F0B7"/>
      </w:r>
      <w:r w:rsidRPr="00172D1A">
        <w:rPr>
          <w:rFonts w:asciiTheme="minorHAnsi" w:hAnsiTheme="minorHAnsi"/>
          <w:sz w:val="24"/>
          <w:szCs w:val="24"/>
        </w:rPr>
        <w:t xml:space="preserve"> </w:t>
      </w:r>
      <w:proofErr w:type="gramStart"/>
      <w:r w:rsidRPr="00172D1A">
        <w:rPr>
          <w:rFonts w:asciiTheme="minorHAnsi" w:hAnsiTheme="minorHAnsi"/>
          <w:sz w:val="24"/>
          <w:szCs w:val="24"/>
        </w:rPr>
        <w:t>dealing</w:t>
      </w:r>
      <w:proofErr w:type="gramEnd"/>
      <w:r w:rsidRPr="00172D1A">
        <w:rPr>
          <w:rFonts w:asciiTheme="minorHAnsi" w:hAnsiTheme="minorHAnsi"/>
          <w:sz w:val="24"/>
          <w:szCs w:val="24"/>
        </w:rPr>
        <w:t xml:space="preserve"> with reports of hate-incidents</w:t>
      </w:r>
      <w:r w:rsidR="005502BD">
        <w:rPr>
          <w:rFonts w:asciiTheme="minorHAnsi" w:hAnsiTheme="minorHAnsi"/>
          <w:sz w:val="24"/>
          <w:szCs w:val="24"/>
        </w:rPr>
        <w:t>;</w:t>
      </w:r>
    </w:p>
    <w:p w:rsidR="00E12167" w:rsidRPr="001668C4" w:rsidRDefault="005502BD" w:rsidP="001668C4">
      <w:pPr>
        <w:pStyle w:val="ListParagraph"/>
        <w:numPr>
          <w:ilvl w:val="0"/>
          <w:numId w:val="2"/>
        </w:numPr>
        <w:ind w:left="568" w:hanging="284"/>
        <w:mirrorIndents/>
        <w:rPr>
          <w:rFonts w:asciiTheme="minorHAnsi" w:hAnsiTheme="minorHAnsi"/>
          <w:sz w:val="24"/>
          <w:szCs w:val="24"/>
        </w:rPr>
      </w:pPr>
      <w:proofErr w:type="gramStart"/>
      <w:r w:rsidRPr="001668C4">
        <w:rPr>
          <w:rFonts w:asciiTheme="minorHAnsi" w:hAnsiTheme="minorHAnsi"/>
          <w:sz w:val="24"/>
          <w:szCs w:val="24"/>
        </w:rPr>
        <w:t>promoting</w:t>
      </w:r>
      <w:proofErr w:type="gramEnd"/>
      <w:r w:rsidRPr="001668C4">
        <w:rPr>
          <w:rFonts w:asciiTheme="minorHAnsi" w:hAnsiTheme="minorHAnsi"/>
          <w:sz w:val="24"/>
          <w:szCs w:val="24"/>
        </w:rPr>
        <w:t xml:space="preserve"> an active culture of equality and equity awareness throughout school life and the curriculum.</w:t>
      </w:r>
      <w:r w:rsidR="00F76DAE" w:rsidRPr="001668C4">
        <w:rPr>
          <w:rFonts w:asciiTheme="minorHAnsi" w:hAnsiTheme="minorHAnsi"/>
          <w:sz w:val="24"/>
          <w:szCs w:val="24"/>
        </w:rPr>
        <w:t xml:space="preserve"> </w:t>
      </w:r>
    </w:p>
    <w:p w:rsidR="00E12167" w:rsidRPr="00172D1A" w:rsidRDefault="00E12167" w:rsidP="00F76DAE">
      <w:pPr>
        <w:ind w:firstLine="720"/>
        <w:rPr>
          <w:rFonts w:asciiTheme="minorHAnsi" w:hAnsiTheme="minorHAnsi"/>
          <w:sz w:val="24"/>
          <w:szCs w:val="24"/>
        </w:rPr>
      </w:pPr>
    </w:p>
    <w:p w:rsidR="00F76DAE" w:rsidRPr="00172D1A" w:rsidRDefault="00F76DAE" w:rsidP="00E12167">
      <w:pPr>
        <w:rPr>
          <w:rFonts w:asciiTheme="minorHAnsi" w:hAnsiTheme="minorHAnsi"/>
          <w:b/>
          <w:sz w:val="24"/>
          <w:szCs w:val="24"/>
        </w:rPr>
      </w:pPr>
      <w:r w:rsidRPr="00172D1A">
        <w:rPr>
          <w:rFonts w:asciiTheme="minorHAnsi" w:hAnsiTheme="minorHAnsi"/>
          <w:b/>
          <w:sz w:val="24"/>
          <w:szCs w:val="24"/>
        </w:rPr>
        <w:t xml:space="preserve">All staff are responsible for: </w:t>
      </w:r>
    </w:p>
    <w:p w:rsidR="00F76DAE" w:rsidRPr="00172D1A" w:rsidRDefault="00F76DAE" w:rsidP="005502BD">
      <w:pPr>
        <w:ind w:firstLine="284"/>
        <w:rPr>
          <w:rFonts w:asciiTheme="minorHAnsi" w:hAnsiTheme="minorHAnsi"/>
          <w:sz w:val="24"/>
          <w:szCs w:val="24"/>
        </w:rPr>
      </w:pPr>
      <w:r w:rsidRPr="00172D1A">
        <w:rPr>
          <w:rFonts w:asciiTheme="minorHAnsi" w:hAnsiTheme="minorHAnsi"/>
          <w:sz w:val="24"/>
          <w:szCs w:val="24"/>
        </w:rPr>
        <w:sym w:font="Symbol" w:char="F0B7"/>
      </w:r>
      <w:r w:rsidRPr="00172D1A">
        <w:rPr>
          <w:rFonts w:asciiTheme="minorHAnsi" w:hAnsiTheme="minorHAnsi"/>
          <w:sz w:val="24"/>
          <w:szCs w:val="24"/>
        </w:rPr>
        <w:t xml:space="preserve"> </w:t>
      </w:r>
      <w:proofErr w:type="gramStart"/>
      <w:r w:rsidRPr="00172D1A">
        <w:rPr>
          <w:rFonts w:asciiTheme="minorHAnsi" w:hAnsiTheme="minorHAnsi"/>
          <w:sz w:val="24"/>
          <w:szCs w:val="24"/>
        </w:rPr>
        <w:t>dealing</w:t>
      </w:r>
      <w:proofErr w:type="gramEnd"/>
      <w:r w:rsidRPr="00172D1A">
        <w:rPr>
          <w:rFonts w:asciiTheme="minorHAnsi" w:hAnsiTheme="minorHAnsi"/>
          <w:sz w:val="24"/>
          <w:szCs w:val="24"/>
        </w:rPr>
        <w:t xml:space="preserve"> with discrimination; </w:t>
      </w:r>
    </w:p>
    <w:p w:rsidR="00F76DAE" w:rsidRPr="00172D1A" w:rsidRDefault="00F76DAE" w:rsidP="005502BD">
      <w:pPr>
        <w:ind w:firstLine="284"/>
        <w:rPr>
          <w:rFonts w:asciiTheme="minorHAnsi" w:hAnsiTheme="minorHAnsi"/>
          <w:sz w:val="24"/>
          <w:szCs w:val="24"/>
        </w:rPr>
      </w:pPr>
      <w:r w:rsidRPr="00172D1A">
        <w:rPr>
          <w:rFonts w:asciiTheme="minorHAnsi" w:hAnsiTheme="minorHAnsi"/>
          <w:sz w:val="24"/>
          <w:szCs w:val="24"/>
        </w:rPr>
        <w:sym w:font="Symbol" w:char="F0B7"/>
      </w:r>
      <w:r w:rsidRPr="00172D1A">
        <w:rPr>
          <w:rFonts w:asciiTheme="minorHAnsi" w:hAnsiTheme="minorHAnsi"/>
          <w:sz w:val="24"/>
          <w:szCs w:val="24"/>
        </w:rPr>
        <w:t xml:space="preserve"> </w:t>
      </w:r>
      <w:proofErr w:type="gramStart"/>
      <w:r w:rsidRPr="00172D1A">
        <w:rPr>
          <w:rFonts w:asciiTheme="minorHAnsi" w:hAnsiTheme="minorHAnsi"/>
          <w:sz w:val="24"/>
          <w:szCs w:val="24"/>
        </w:rPr>
        <w:t>being</w:t>
      </w:r>
      <w:proofErr w:type="gramEnd"/>
      <w:r w:rsidRPr="00172D1A">
        <w:rPr>
          <w:rFonts w:asciiTheme="minorHAnsi" w:hAnsiTheme="minorHAnsi"/>
          <w:sz w:val="24"/>
          <w:szCs w:val="24"/>
        </w:rPr>
        <w:t xml:space="preserve"> able to recognise and tackle bias and stereotyping; </w:t>
      </w:r>
    </w:p>
    <w:p w:rsidR="00F76DAE" w:rsidRPr="00172D1A" w:rsidRDefault="00F76DAE" w:rsidP="005502BD">
      <w:pPr>
        <w:ind w:firstLine="284"/>
        <w:rPr>
          <w:rFonts w:asciiTheme="minorHAnsi" w:hAnsiTheme="minorHAnsi"/>
          <w:sz w:val="24"/>
          <w:szCs w:val="24"/>
        </w:rPr>
      </w:pPr>
      <w:r w:rsidRPr="00172D1A">
        <w:rPr>
          <w:rFonts w:asciiTheme="minorHAnsi" w:hAnsiTheme="minorHAnsi"/>
          <w:sz w:val="24"/>
          <w:szCs w:val="24"/>
        </w:rPr>
        <w:sym w:font="Symbol" w:char="F0B7"/>
      </w:r>
      <w:r w:rsidRPr="00172D1A">
        <w:rPr>
          <w:rFonts w:asciiTheme="minorHAnsi" w:hAnsiTheme="minorHAnsi"/>
          <w:sz w:val="24"/>
          <w:szCs w:val="24"/>
        </w:rPr>
        <w:t xml:space="preserve"> </w:t>
      </w:r>
      <w:proofErr w:type="gramStart"/>
      <w:r w:rsidRPr="00172D1A">
        <w:rPr>
          <w:rFonts w:asciiTheme="minorHAnsi" w:hAnsiTheme="minorHAnsi"/>
          <w:sz w:val="24"/>
          <w:szCs w:val="24"/>
        </w:rPr>
        <w:t>promoting</w:t>
      </w:r>
      <w:proofErr w:type="gramEnd"/>
      <w:r w:rsidRPr="00172D1A">
        <w:rPr>
          <w:rFonts w:asciiTheme="minorHAnsi" w:hAnsiTheme="minorHAnsi"/>
          <w:sz w:val="24"/>
          <w:szCs w:val="24"/>
        </w:rPr>
        <w:t xml:space="preserve"> equal opportunities and good race relations; </w:t>
      </w:r>
    </w:p>
    <w:p w:rsidR="00F76DAE" w:rsidRPr="00172D1A" w:rsidRDefault="00F76DAE" w:rsidP="005502BD">
      <w:pPr>
        <w:ind w:firstLine="284"/>
        <w:rPr>
          <w:rFonts w:asciiTheme="minorHAnsi" w:hAnsiTheme="minorHAnsi"/>
          <w:sz w:val="24"/>
          <w:szCs w:val="24"/>
        </w:rPr>
      </w:pPr>
      <w:r w:rsidRPr="00172D1A">
        <w:rPr>
          <w:rFonts w:asciiTheme="minorHAnsi" w:hAnsiTheme="minorHAnsi"/>
          <w:sz w:val="24"/>
          <w:szCs w:val="24"/>
        </w:rPr>
        <w:sym w:font="Symbol" w:char="F0B7"/>
      </w:r>
      <w:r w:rsidRPr="00172D1A">
        <w:rPr>
          <w:rFonts w:asciiTheme="minorHAnsi" w:hAnsiTheme="minorHAnsi"/>
          <w:sz w:val="24"/>
          <w:szCs w:val="24"/>
        </w:rPr>
        <w:t xml:space="preserve"> </w:t>
      </w:r>
      <w:proofErr w:type="gramStart"/>
      <w:r w:rsidRPr="00172D1A">
        <w:rPr>
          <w:rFonts w:asciiTheme="minorHAnsi" w:hAnsiTheme="minorHAnsi"/>
          <w:sz w:val="24"/>
          <w:szCs w:val="24"/>
        </w:rPr>
        <w:t>avoiding</w:t>
      </w:r>
      <w:proofErr w:type="gramEnd"/>
      <w:r w:rsidRPr="00172D1A">
        <w:rPr>
          <w:rFonts w:asciiTheme="minorHAnsi" w:hAnsiTheme="minorHAnsi"/>
          <w:sz w:val="24"/>
          <w:szCs w:val="24"/>
        </w:rPr>
        <w:t xml:space="preserve"> discrimination against anyone for reasons of race, disability, sex, age, religion or belief, sexual orientation, pregnancy and maternity, and gender reassignment </w:t>
      </w:r>
    </w:p>
    <w:p w:rsidR="00F76DAE" w:rsidRPr="00172D1A" w:rsidRDefault="00F76DAE" w:rsidP="005502BD">
      <w:pPr>
        <w:ind w:firstLine="284"/>
        <w:rPr>
          <w:rFonts w:asciiTheme="minorHAnsi" w:hAnsiTheme="minorHAnsi"/>
          <w:sz w:val="24"/>
          <w:szCs w:val="24"/>
        </w:rPr>
      </w:pPr>
      <w:r w:rsidRPr="00172D1A">
        <w:rPr>
          <w:rFonts w:asciiTheme="minorHAnsi" w:hAnsiTheme="minorHAnsi"/>
          <w:sz w:val="24"/>
          <w:szCs w:val="24"/>
        </w:rPr>
        <w:sym w:font="Symbol" w:char="F0B7"/>
      </w:r>
      <w:r w:rsidRPr="00172D1A">
        <w:rPr>
          <w:rFonts w:asciiTheme="minorHAnsi" w:hAnsiTheme="minorHAnsi"/>
          <w:sz w:val="24"/>
          <w:szCs w:val="24"/>
        </w:rPr>
        <w:t xml:space="preserve"> </w:t>
      </w:r>
      <w:proofErr w:type="gramStart"/>
      <w:r w:rsidRPr="00172D1A">
        <w:rPr>
          <w:rFonts w:asciiTheme="minorHAnsi" w:hAnsiTheme="minorHAnsi"/>
          <w:sz w:val="24"/>
          <w:szCs w:val="24"/>
        </w:rPr>
        <w:t>keeping</w:t>
      </w:r>
      <w:proofErr w:type="gramEnd"/>
      <w:r w:rsidRPr="00172D1A">
        <w:rPr>
          <w:rFonts w:asciiTheme="minorHAnsi" w:hAnsiTheme="minorHAnsi"/>
          <w:sz w:val="24"/>
          <w:szCs w:val="24"/>
        </w:rPr>
        <w:t xml:space="preserve"> up to date with the law on discrimination; </w:t>
      </w:r>
    </w:p>
    <w:p w:rsidR="00E12167" w:rsidRPr="00172D1A" w:rsidRDefault="00F76DAE" w:rsidP="005502BD">
      <w:pPr>
        <w:ind w:firstLine="284"/>
        <w:rPr>
          <w:rFonts w:asciiTheme="minorHAnsi" w:hAnsiTheme="minorHAnsi"/>
          <w:sz w:val="24"/>
          <w:szCs w:val="24"/>
        </w:rPr>
      </w:pPr>
      <w:r w:rsidRPr="00172D1A">
        <w:rPr>
          <w:rFonts w:asciiTheme="minorHAnsi" w:hAnsiTheme="minorHAnsi"/>
          <w:sz w:val="24"/>
          <w:szCs w:val="24"/>
        </w:rPr>
        <w:sym w:font="Symbol" w:char="F0B7"/>
      </w:r>
      <w:r w:rsidRPr="00172D1A">
        <w:rPr>
          <w:rFonts w:asciiTheme="minorHAnsi" w:hAnsiTheme="minorHAnsi"/>
          <w:sz w:val="24"/>
          <w:szCs w:val="24"/>
        </w:rPr>
        <w:t xml:space="preserve"> </w:t>
      </w:r>
      <w:proofErr w:type="gramStart"/>
      <w:r w:rsidRPr="00172D1A">
        <w:rPr>
          <w:rFonts w:asciiTheme="minorHAnsi" w:hAnsiTheme="minorHAnsi"/>
          <w:sz w:val="24"/>
          <w:szCs w:val="24"/>
        </w:rPr>
        <w:t>taking</w:t>
      </w:r>
      <w:proofErr w:type="gramEnd"/>
      <w:r w:rsidRPr="00172D1A">
        <w:rPr>
          <w:rFonts w:asciiTheme="minorHAnsi" w:hAnsiTheme="minorHAnsi"/>
          <w:sz w:val="24"/>
          <w:szCs w:val="24"/>
        </w:rPr>
        <w:t xml:space="preserve"> up training and learning opportunities. </w:t>
      </w:r>
    </w:p>
    <w:p w:rsidR="00E12167" w:rsidRPr="00172D1A" w:rsidRDefault="00E12167" w:rsidP="00F76DAE">
      <w:pPr>
        <w:ind w:firstLine="720"/>
        <w:rPr>
          <w:rFonts w:asciiTheme="minorHAnsi" w:hAnsiTheme="minorHAnsi"/>
          <w:sz w:val="24"/>
          <w:szCs w:val="24"/>
        </w:rPr>
      </w:pPr>
    </w:p>
    <w:p w:rsidR="00F76DAE" w:rsidRPr="00172D1A" w:rsidRDefault="00F76DAE" w:rsidP="00E12167">
      <w:pPr>
        <w:rPr>
          <w:rFonts w:asciiTheme="minorHAnsi" w:hAnsiTheme="minorHAnsi"/>
          <w:b/>
          <w:sz w:val="24"/>
          <w:szCs w:val="24"/>
        </w:rPr>
      </w:pPr>
      <w:r w:rsidRPr="00172D1A">
        <w:rPr>
          <w:rFonts w:asciiTheme="minorHAnsi" w:hAnsiTheme="minorHAnsi"/>
          <w:b/>
          <w:sz w:val="24"/>
          <w:szCs w:val="24"/>
        </w:rPr>
        <w:t xml:space="preserve">Visitors and contractors are responsible for: </w:t>
      </w:r>
    </w:p>
    <w:p w:rsidR="00F76DAE" w:rsidRPr="00172D1A" w:rsidRDefault="00F76DAE" w:rsidP="001668C4">
      <w:pPr>
        <w:ind w:firstLine="284"/>
        <w:rPr>
          <w:rFonts w:asciiTheme="minorHAnsi" w:hAnsiTheme="minorHAnsi"/>
          <w:sz w:val="24"/>
          <w:szCs w:val="24"/>
        </w:rPr>
      </w:pPr>
      <w:r w:rsidRPr="00172D1A">
        <w:rPr>
          <w:rFonts w:asciiTheme="minorHAnsi" w:hAnsiTheme="minorHAnsi"/>
          <w:sz w:val="24"/>
          <w:szCs w:val="24"/>
        </w:rPr>
        <w:sym w:font="Symbol" w:char="F0B7"/>
      </w:r>
      <w:r w:rsidRPr="00172D1A">
        <w:rPr>
          <w:rFonts w:asciiTheme="minorHAnsi" w:hAnsiTheme="minorHAnsi"/>
          <w:sz w:val="24"/>
          <w:szCs w:val="24"/>
        </w:rPr>
        <w:t xml:space="preserve"> </w:t>
      </w:r>
      <w:proofErr w:type="gramStart"/>
      <w:r w:rsidRPr="00172D1A">
        <w:rPr>
          <w:rFonts w:asciiTheme="minorHAnsi" w:hAnsiTheme="minorHAnsi"/>
          <w:sz w:val="24"/>
          <w:szCs w:val="24"/>
        </w:rPr>
        <w:t>knowing</w:t>
      </w:r>
      <w:proofErr w:type="gramEnd"/>
      <w:r w:rsidRPr="00172D1A">
        <w:rPr>
          <w:rFonts w:asciiTheme="minorHAnsi" w:hAnsiTheme="minorHAnsi"/>
          <w:sz w:val="24"/>
          <w:szCs w:val="24"/>
        </w:rPr>
        <w:t>, and following, our Equality</w:t>
      </w:r>
      <w:r w:rsidR="001668C4">
        <w:rPr>
          <w:rFonts w:asciiTheme="minorHAnsi" w:hAnsiTheme="minorHAnsi"/>
          <w:sz w:val="24"/>
          <w:szCs w:val="24"/>
        </w:rPr>
        <w:t xml:space="preserve"> and Equity</w:t>
      </w:r>
      <w:r w:rsidRPr="00172D1A">
        <w:rPr>
          <w:rFonts w:asciiTheme="minorHAnsi" w:hAnsiTheme="minorHAnsi"/>
          <w:sz w:val="24"/>
          <w:szCs w:val="24"/>
        </w:rPr>
        <w:t xml:space="preserve"> Scheme. </w:t>
      </w:r>
    </w:p>
    <w:p w:rsidR="00F76DAE" w:rsidRPr="00172D1A" w:rsidRDefault="00F76DAE" w:rsidP="00F76DAE">
      <w:pPr>
        <w:rPr>
          <w:rFonts w:asciiTheme="minorHAnsi" w:hAnsiTheme="minorHAnsi"/>
          <w:sz w:val="24"/>
          <w:szCs w:val="24"/>
        </w:rPr>
      </w:pPr>
    </w:p>
    <w:p w:rsidR="00F76DAE" w:rsidRPr="00172D1A" w:rsidRDefault="00F76DAE" w:rsidP="00F76DAE">
      <w:pPr>
        <w:rPr>
          <w:rFonts w:asciiTheme="minorHAnsi" w:hAnsiTheme="minorHAnsi"/>
          <w:b/>
          <w:sz w:val="24"/>
          <w:szCs w:val="24"/>
        </w:rPr>
      </w:pPr>
      <w:r w:rsidRPr="00172D1A">
        <w:rPr>
          <w:rFonts w:asciiTheme="minorHAnsi" w:hAnsiTheme="minorHAnsi"/>
          <w:b/>
          <w:sz w:val="24"/>
          <w:szCs w:val="24"/>
        </w:rPr>
        <w:t xml:space="preserve">Reviewing and revising the scheme </w:t>
      </w:r>
    </w:p>
    <w:p w:rsidR="00DB59AA" w:rsidRPr="00172D1A" w:rsidRDefault="00F76DAE" w:rsidP="00F76DAE">
      <w:pPr>
        <w:rPr>
          <w:rFonts w:asciiTheme="minorHAnsi" w:hAnsiTheme="minorHAnsi"/>
          <w:sz w:val="24"/>
          <w:szCs w:val="24"/>
        </w:rPr>
      </w:pPr>
      <w:r w:rsidRPr="00172D1A">
        <w:rPr>
          <w:rFonts w:asciiTheme="minorHAnsi" w:hAnsiTheme="minorHAnsi"/>
          <w:sz w:val="24"/>
          <w:szCs w:val="24"/>
        </w:rPr>
        <w:t>Progress towards agreed objectives will be published annually. The scheme will be reviewed within 3 years, and by January 202</w:t>
      </w:r>
      <w:r w:rsidR="001668C4">
        <w:rPr>
          <w:rFonts w:asciiTheme="minorHAnsi" w:hAnsiTheme="minorHAnsi"/>
          <w:sz w:val="24"/>
          <w:szCs w:val="24"/>
        </w:rPr>
        <w:t>3</w:t>
      </w:r>
      <w:r w:rsidRPr="00172D1A">
        <w:rPr>
          <w:rFonts w:asciiTheme="minorHAnsi" w:hAnsiTheme="minorHAnsi"/>
          <w:sz w:val="24"/>
          <w:szCs w:val="24"/>
        </w:rPr>
        <w:t xml:space="preserve"> at the latest. Any such review will be informed by the information gathered and the impact assessments. The widest possible level of consultation and involvement by disabled pupils, staff and parents will be sought.</w:t>
      </w:r>
    </w:p>
    <w:p w:rsidR="00B05AFB" w:rsidRDefault="00B05AFB" w:rsidP="00F76DAE">
      <w:pPr>
        <w:rPr>
          <w:rFonts w:asciiTheme="minorHAnsi" w:hAnsiTheme="minorHAnsi"/>
          <w:sz w:val="24"/>
          <w:szCs w:val="24"/>
        </w:rPr>
      </w:pPr>
    </w:p>
    <w:p w:rsidR="001668C4" w:rsidRDefault="001668C4" w:rsidP="00F76DAE">
      <w:pPr>
        <w:rPr>
          <w:rFonts w:asciiTheme="minorHAnsi" w:hAnsiTheme="minorHAnsi"/>
          <w:sz w:val="24"/>
          <w:szCs w:val="24"/>
        </w:rPr>
      </w:pPr>
    </w:p>
    <w:p w:rsidR="001668C4" w:rsidRPr="00172D1A" w:rsidRDefault="001668C4" w:rsidP="00F76DAE">
      <w:pPr>
        <w:rPr>
          <w:rFonts w:asciiTheme="minorHAnsi" w:hAnsiTheme="minorHAnsi"/>
          <w:sz w:val="24"/>
          <w:szCs w:val="24"/>
        </w:rPr>
      </w:pPr>
    </w:p>
    <w:p w:rsidR="00887BE4" w:rsidRPr="00172D1A" w:rsidRDefault="00172D1A" w:rsidP="00887BE4">
      <w:pPr>
        <w:rPr>
          <w:rFonts w:asciiTheme="minorHAnsi" w:hAnsiTheme="minorHAnsi"/>
          <w:sz w:val="24"/>
          <w:szCs w:val="24"/>
        </w:rPr>
      </w:pPr>
      <w:r w:rsidRPr="00172D1A">
        <w:rPr>
          <w:rFonts w:asciiTheme="minorHAnsi" w:hAnsiTheme="minorHAnsi"/>
          <w:sz w:val="24"/>
          <w:szCs w:val="24"/>
        </w:rPr>
        <w:lastRenderedPageBreak/>
        <w:t>Date of policy: September 2020</w:t>
      </w:r>
    </w:p>
    <w:p w:rsidR="00887BE4" w:rsidRPr="00172D1A" w:rsidRDefault="00887BE4" w:rsidP="00887BE4">
      <w:pPr>
        <w:rPr>
          <w:rFonts w:asciiTheme="minorHAnsi" w:hAnsiTheme="minorHAnsi"/>
          <w:sz w:val="24"/>
          <w:szCs w:val="24"/>
        </w:rPr>
      </w:pPr>
      <w:r w:rsidRPr="00172D1A">
        <w:rPr>
          <w:rFonts w:asciiTheme="minorHAnsi" w:hAnsiTheme="minorHAnsi"/>
          <w:sz w:val="24"/>
          <w:szCs w:val="24"/>
        </w:rPr>
        <w:t xml:space="preserve">Review </w:t>
      </w:r>
      <w:r w:rsidR="00172D1A" w:rsidRPr="00172D1A">
        <w:rPr>
          <w:rFonts w:asciiTheme="minorHAnsi" w:hAnsiTheme="minorHAnsi"/>
          <w:sz w:val="24"/>
          <w:szCs w:val="24"/>
        </w:rPr>
        <w:t>date: June 2023</w:t>
      </w:r>
    </w:p>
    <w:p w:rsidR="00887BE4" w:rsidRPr="00172D1A" w:rsidRDefault="00887BE4" w:rsidP="00887BE4">
      <w:pPr>
        <w:rPr>
          <w:rFonts w:asciiTheme="minorHAnsi" w:hAnsiTheme="minorHAnsi"/>
          <w:sz w:val="24"/>
          <w:szCs w:val="24"/>
        </w:rPr>
      </w:pPr>
      <w:proofErr w:type="spellStart"/>
      <w:r w:rsidRPr="00172D1A">
        <w:rPr>
          <w:rFonts w:asciiTheme="minorHAnsi" w:hAnsiTheme="minorHAnsi"/>
          <w:sz w:val="24"/>
          <w:szCs w:val="24"/>
        </w:rPr>
        <w:t>Headteacher</w:t>
      </w:r>
      <w:proofErr w:type="spellEnd"/>
      <w:r w:rsidRPr="00172D1A">
        <w:rPr>
          <w:rFonts w:asciiTheme="minorHAnsi" w:hAnsiTheme="minorHAnsi"/>
          <w:sz w:val="24"/>
          <w:szCs w:val="24"/>
        </w:rPr>
        <w:t xml:space="preserve">: </w:t>
      </w:r>
      <w:r w:rsidRPr="00172D1A">
        <w:rPr>
          <w:rFonts w:asciiTheme="minorHAnsi" w:hAnsiTheme="minorHAnsi"/>
          <w:i/>
          <w:sz w:val="24"/>
          <w:szCs w:val="24"/>
        </w:rPr>
        <w:t>S. Parker</w:t>
      </w:r>
    </w:p>
    <w:p w:rsidR="00887BE4" w:rsidRPr="00172D1A" w:rsidRDefault="00887BE4" w:rsidP="00887BE4">
      <w:pPr>
        <w:rPr>
          <w:rFonts w:asciiTheme="minorHAnsi" w:hAnsiTheme="minorHAnsi"/>
          <w:sz w:val="24"/>
          <w:szCs w:val="24"/>
        </w:rPr>
      </w:pPr>
      <w:r w:rsidRPr="00172D1A">
        <w:rPr>
          <w:rFonts w:asciiTheme="minorHAnsi" w:hAnsiTheme="minorHAnsi"/>
          <w:sz w:val="24"/>
          <w:szCs w:val="24"/>
        </w:rPr>
        <w:t xml:space="preserve">Chair of Governors: </w:t>
      </w:r>
      <w:r w:rsidR="00172D1A" w:rsidRPr="00172D1A">
        <w:rPr>
          <w:rFonts w:asciiTheme="minorHAnsi" w:hAnsiTheme="minorHAnsi"/>
          <w:i/>
          <w:sz w:val="24"/>
          <w:szCs w:val="24"/>
        </w:rPr>
        <w:t>D Brown</w:t>
      </w:r>
    </w:p>
    <w:p w:rsidR="00FB3A88" w:rsidRPr="00172D1A" w:rsidRDefault="00FB3A88" w:rsidP="00F76DAE">
      <w:pPr>
        <w:rPr>
          <w:rFonts w:asciiTheme="minorHAnsi" w:hAnsiTheme="minorHAnsi"/>
        </w:rPr>
      </w:pPr>
    </w:p>
    <w:p w:rsidR="00FB3A88" w:rsidRPr="00172D1A" w:rsidRDefault="00C4621F" w:rsidP="00F76DAE">
      <w:pPr>
        <w:rPr>
          <w:rFonts w:asciiTheme="minorHAnsi" w:hAnsiTheme="minorHAnsi"/>
          <w:b/>
        </w:rPr>
      </w:pPr>
      <w:r w:rsidRPr="00172D1A">
        <w:rPr>
          <w:rFonts w:asciiTheme="minorHAnsi" w:hAnsiTheme="minorHAnsi"/>
          <w:b/>
        </w:rPr>
        <w:t>S</w:t>
      </w:r>
      <w:r w:rsidR="001668C4">
        <w:rPr>
          <w:rFonts w:asciiTheme="minorHAnsi" w:hAnsiTheme="minorHAnsi"/>
          <w:b/>
        </w:rPr>
        <w:t xml:space="preserve">ingle Equality and Equity Action Plan </w:t>
      </w:r>
      <w:r w:rsidRPr="00172D1A">
        <w:rPr>
          <w:rFonts w:asciiTheme="minorHAnsi" w:hAnsiTheme="minorHAnsi"/>
          <w:b/>
        </w:rPr>
        <w:t>2020</w:t>
      </w:r>
      <w:r w:rsidR="001668C4">
        <w:rPr>
          <w:rFonts w:asciiTheme="minorHAnsi" w:hAnsiTheme="minorHAnsi"/>
          <w:b/>
        </w:rPr>
        <w:t>-23</w:t>
      </w:r>
    </w:p>
    <w:p w:rsidR="00C4621F" w:rsidRPr="00172D1A" w:rsidRDefault="00C4621F" w:rsidP="00F76DAE">
      <w:pPr>
        <w:rPr>
          <w:rFonts w:asciiTheme="minorHAnsi" w:hAnsiTheme="minorHAnsi"/>
          <w:b/>
        </w:rPr>
      </w:pPr>
    </w:p>
    <w:tbl>
      <w:tblPr>
        <w:tblStyle w:val="TableGrid"/>
        <w:tblW w:w="0" w:type="auto"/>
        <w:tblLook w:val="04A0" w:firstRow="1" w:lastRow="0" w:firstColumn="1" w:lastColumn="0" w:noHBand="0" w:noVBand="1"/>
      </w:tblPr>
      <w:tblGrid>
        <w:gridCol w:w="2689"/>
        <w:gridCol w:w="1842"/>
        <w:gridCol w:w="1560"/>
        <w:gridCol w:w="1241"/>
        <w:gridCol w:w="1684"/>
      </w:tblGrid>
      <w:tr w:rsidR="00C4621F" w:rsidRPr="00172D1A" w:rsidTr="00C4621F">
        <w:tc>
          <w:tcPr>
            <w:tcW w:w="2689" w:type="dxa"/>
          </w:tcPr>
          <w:p w:rsidR="00FB3A88" w:rsidRPr="00172D1A" w:rsidRDefault="00FB3A88" w:rsidP="00FB3A88">
            <w:pPr>
              <w:rPr>
                <w:rFonts w:asciiTheme="minorHAnsi" w:hAnsiTheme="minorHAnsi"/>
                <w:sz w:val="20"/>
                <w:szCs w:val="20"/>
              </w:rPr>
            </w:pPr>
            <w:r w:rsidRPr="00172D1A">
              <w:rPr>
                <w:rFonts w:asciiTheme="minorHAnsi" w:hAnsiTheme="minorHAnsi"/>
                <w:sz w:val="20"/>
                <w:szCs w:val="20"/>
              </w:rPr>
              <w:t xml:space="preserve">Action </w:t>
            </w:r>
          </w:p>
        </w:tc>
        <w:tc>
          <w:tcPr>
            <w:tcW w:w="1842" w:type="dxa"/>
          </w:tcPr>
          <w:p w:rsidR="00FB3A88" w:rsidRPr="00172D1A" w:rsidRDefault="00FB3A88" w:rsidP="00FB3A88">
            <w:pPr>
              <w:rPr>
                <w:rFonts w:asciiTheme="minorHAnsi" w:hAnsiTheme="minorHAnsi"/>
                <w:sz w:val="20"/>
                <w:szCs w:val="20"/>
              </w:rPr>
            </w:pPr>
            <w:r w:rsidRPr="00172D1A">
              <w:rPr>
                <w:rFonts w:asciiTheme="minorHAnsi" w:hAnsiTheme="minorHAnsi"/>
                <w:sz w:val="20"/>
                <w:szCs w:val="20"/>
              </w:rPr>
              <w:t>Outcomes/ Success Criteria</w:t>
            </w:r>
          </w:p>
        </w:tc>
        <w:tc>
          <w:tcPr>
            <w:tcW w:w="1560" w:type="dxa"/>
          </w:tcPr>
          <w:p w:rsidR="00FB3A88" w:rsidRPr="00172D1A" w:rsidRDefault="00FB3A88" w:rsidP="00FB3A88">
            <w:pPr>
              <w:rPr>
                <w:rFonts w:asciiTheme="minorHAnsi" w:hAnsiTheme="minorHAnsi"/>
                <w:sz w:val="20"/>
                <w:szCs w:val="20"/>
              </w:rPr>
            </w:pPr>
            <w:r w:rsidRPr="00172D1A">
              <w:rPr>
                <w:rFonts w:asciiTheme="minorHAnsi" w:hAnsiTheme="minorHAnsi"/>
                <w:sz w:val="20"/>
                <w:szCs w:val="20"/>
              </w:rPr>
              <w:t>Lead Person</w:t>
            </w:r>
          </w:p>
        </w:tc>
        <w:tc>
          <w:tcPr>
            <w:tcW w:w="1241" w:type="dxa"/>
          </w:tcPr>
          <w:p w:rsidR="00FB3A88" w:rsidRPr="00172D1A" w:rsidRDefault="00FB3A88" w:rsidP="00FB3A88">
            <w:pPr>
              <w:rPr>
                <w:rFonts w:asciiTheme="minorHAnsi" w:hAnsiTheme="minorHAnsi"/>
                <w:sz w:val="20"/>
                <w:szCs w:val="20"/>
              </w:rPr>
            </w:pPr>
            <w:r w:rsidRPr="00172D1A">
              <w:rPr>
                <w:rFonts w:asciiTheme="minorHAnsi" w:hAnsiTheme="minorHAnsi"/>
                <w:sz w:val="20"/>
                <w:szCs w:val="20"/>
              </w:rPr>
              <w:t>Timescale</w:t>
            </w:r>
          </w:p>
        </w:tc>
        <w:tc>
          <w:tcPr>
            <w:tcW w:w="1684" w:type="dxa"/>
          </w:tcPr>
          <w:p w:rsidR="00FB3A88" w:rsidRPr="00172D1A" w:rsidRDefault="00FB3A88" w:rsidP="00FB3A88">
            <w:pPr>
              <w:rPr>
                <w:rFonts w:asciiTheme="minorHAnsi" w:hAnsiTheme="minorHAnsi"/>
                <w:sz w:val="20"/>
                <w:szCs w:val="20"/>
              </w:rPr>
            </w:pPr>
            <w:r w:rsidRPr="00172D1A">
              <w:rPr>
                <w:rFonts w:asciiTheme="minorHAnsi" w:hAnsiTheme="minorHAnsi"/>
                <w:sz w:val="20"/>
                <w:szCs w:val="20"/>
              </w:rPr>
              <w:t>Resources/Cost</w:t>
            </w:r>
          </w:p>
        </w:tc>
      </w:tr>
      <w:tr w:rsidR="00C4621F" w:rsidRPr="00172D1A" w:rsidTr="00C4621F">
        <w:tc>
          <w:tcPr>
            <w:tcW w:w="2689" w:type="dxa"/>
          </w:tcPr>
          <w:p w:rsidR="00FB3A88" w:rsidRPr="00172D1A" w:rsidRDefault="00FB3A88" w:rsidP="001668C4">
            <w:pPr>
              <w:rPr>
                <w:rFonts w:asciiTheme="minorHAnsi" w:hAnsiTheme="minorHAnsi"/>
                <w:sz w:val="20"/>
                <w:szCs w:val="20"/>
              </w:rPr>
            </w:pPr>
            <w:r w:rsidRPr="00172D1A">
              <w:rPr>
                <w:rFonts w:asciiTheme="minorHAnsi" w:hAnsiTheme="minorHAnsi"/>
                <w:sz w:val="20"/>
                <w:szCs w:val="20"/>
              </w:rPr>
              <w:t>1. To narrow any gaps in attainment and progress that arise between groups of pupils by ensuring that all groups and individuals have their needs fully met in order to achieve their full potential, and to make good progress</w:t>
            </w:r>
            <w:r w:rsidR="001668C4">
              <w:rPr>
                <w:rFonts w:asciiTheme="minorHAnsi" w:hAnsiTheme="minorHAnsi"/>
                <w:sz w:val="20"/>
                <w:szCs w:val="20"/>
              </w:rPr>
              <w:t>.</w:t>
            </w:r>
            <w:r w:rsidRPr="00172D1A">
              <w:rPr>
                <w:rFonts w:asciiTheme="minorHAnsi" w:hAnsiTheme="minorHAnsi"/>
                <w:sz w:val="20"/>
                <w:szCs w:val="20"/>
              </w:rPr>
              <w:t xml:space="preserve"> </w:t>
            </w:r>
          </w:p>
        </w:tc>
        <w:tc>
          <w:tcPr>
            <w:tcW w:w="1842" w:type="dxa"/>
          </w:tcPr>
          <w:p w:rsidR="00FB3A88" w:rsidRPr="00172D1A" w:rsidRDefault="00FB3A88" w:rsidP="00F76DAE">
            <w:pPr>
              <w:rPr>
                <w:rFonts w:asciiTheme="minorHAnsi" w:hAnsiTheme="minorHAnsi"/>
                <w:sz w:val="20"/>
                <w:szCs w:val="20"/>
              </w:rPr>
            </w:pPr>
            <w:r w:rsidRPr="00172D1A">
              <w:rPr>
                <w:rFonts w:asciiTheme="minorHAnsi" w:hAnsiTheme="minorHAnsi"/>
                <w:sz w:val="20"/>
                <w:szCs w:val="20"/>
              </w:rPr>
              <w:t>Analysis of attainment and progress data identifies any gaps between groups and action taken swiftly closes gaps.</w:t>
            </w:r>
          </w:p>
        </w:tc>
        <w:tc>
          <w:tcPr>
            <w:tcW w:w="1560" w:type="dxa"/>
          </w:tcPr>
          <w:p w:rsidR="00FB3A88" w:rsidRPr="00172D1A" w:rsidRDefault="00FB3A88" w:rsidP="00F76DAE">
            <w:pPr>
              <w:rPr>
                <w:rFonts w:asciiTheme="minorHAnsi" w:hAnsiTheme="minorHAnsi"/>
                <w:sz w:val="20"/>
                <w:szCs w:val="20"/>
              </w:rPr>
            </w:pPr>
            <w:r w:rsidRPr="00172D1A">
              <w:rPr>
                <w:rFonts w:asciiTheme="minorHAnsi" w:hAnsiTheme="minorHAnsi"/>
                <w:sz w:val="20"/>
                <w:szCs w:val="20"/>
              </w:rPr>
              <w:t>S. Parker</w:t>
            </w:r>
          </w:p>
          <w:p w:rsidR="00FB3A88" w:rsidRPr="00172D1A" w:rsidRDefault="00FB3A88" w:rsidP="00F76DAE">
            <w:pPr>
              <w:rPr>
                <w:rFonts w:asciiTheme="minorHAnsi" w:hAnsiTheme="minorHAnsi"/>
                <w:sz w:val="20"/>
                <w:szCs w:val="20"/>
              </w:rPr>
            </w:pPr>
            <w:r w:rsidRPr="00172D1A">
              <w:rPr>
                <w:rFonts w:asciiTheme="minorHAnsi" w:hAnsiTheme="minorHAnsi"/>
                <w:sz w:val="20"/>
                <w:szCs w:val="20"/>
              </w:rPr>
              <w:t>M.</w:t>
            </w:r>
            <w:r w:rsidR="00C4621F" w:rsidRPr="00172D1A">
              <w:rPr>
                <w:rFonts w:asciiTheme="minorHAnsi" w:hAnsiTheme="minorHAnsi"/>
                <w:sz w:val="20"/>
                <w:szCs w:val="20"/>
              </w:rPr>
              <w:t xml:space="preserve"> </w:t>
            </w:r>
            <w:r w:rsidRPr="00172D1A">
              <w:rPr>
                <w:rFonts w:asciiTheme="minorHAnsi" w:hAnsiTheme="minorHAnsi"/>
                <w:sz w:val="20"/>
                <w:szCs w:val="20"/>
              </w:rPr>
              <w:t>Doherty</w:t>
            </w:r>
          </w:p>
        </w:tc>
        <w:tc>
          <w:tcPr>
            <w:tcW w:w="1241" w:type="dxa"/>
          </w:tcPr>
          <w:p w:rsidR="00FB3A88" w:rsidRPr="00172D1A" w:rsidRDefault="00FB3A88" w:rsidP="00F76DAE">
            <w:pPr>
              <w:rPr>
                <w:rFonts w:asciiTheme="minorHAnsi" w:hAnsiTheme="minorHAnsi"/>
                <w:sz w:val="20"/>
                <w:szCs w:val="20"/>
              </w:rPr>
            </w:pPr>
            <w:r w:rsidRPr="00172D1A">
              <w:rPr>
                <w:rFonts w:asciiTheme="minorHAnsi" w:hAnsiTheme="minorHAnsi"/>
                <w:sz w:val="20"/>
                <w:szCs w:val="20"/>
              </w:rPr>
              <w:t>Termly</w:t>
            </w:r>
          </w:p>
        </w:tc>
        <w:tc>
          <w:tcPr>
            <w:tcW w:w="1684" w:type="dxa"/>
          </w:tcPr>
          <w:p w:rsidR="00FB3A88" w:rsidRPr="00172D1A" w:rsidRDefault="00FB3A88" w:rsidP="00F76DAE">
            <w:pPr>
              <w:rPr>
                <w:rFonts w:asciiTheme="minorHAnsi" w:hAnsiTheme="minorHAnsi"/>
                <w:sz w:val="20"/>
                <w:szCs w:val="20"/>
              </w:rPr>
            </w:pPr>
            <w:r w:rsidRPr="00172D1A">
              <w:rPr>
                <w:rFonts w:asciiTheme="minorHAnsi" w:hAnsiTheme="minorHAnsi"/>
                <w:sz w:val="20"/>
                <w:szCs w:val="20"/>
              </w:rPr>
              <w:t>2 days per term for data analysis</w:t>
            </w:r>
          </w:p>
        </w:tc>
      </w:tr>
      <w:tr w:rsidR="00C4621F" w:rsidRPr="00172D1A" w:rsidTr="00C4621F">
        <w:tc>
          <w:tcPr>
            <w:tcW w:w="2689" w:type="dxa"/>
          </w:tcPr>
          <w:p w:rsidR="00FB3A88" w:rsidRPr="00172D1A" w:rsidRDefault="00FB3A88" w:rsidP="00F76DAE">
            <w:pPr>
              <w:rPr>
                <w:rFonts w:asciiTheme="minorHAnsi" w:hAnsiTheme="minorHAnsi"/>
                <w:sz w:val="20"/>
                <w:szCs w:val="20"/>
              </w:rPr>
            </w:pPr>
            <w:r w:rsidRPr="00172D1A">
              <w:rPr>
                <w:rFonts w:asciiTheme="minorHAnsi" w:hAnsiTheme="minorHAnsi"/>
                <w:sz w:val="20"/>
                <w:szCs w:val="20"/>
              </w:rPr>
              <w:t>2. To make “Reasonable Adjustments” (as and where appropriate) in order to ensure that a disabled pupil or adult is not disadvantaged compared to another pupil or adult</w:t>
            </w:r>
          </w:p>
        </w:tc>
        <w:tc>
          <w:tcPr>
            <w:tcW w:w="1842" w:type="dxa"/>
          </w:tcPr>
          <w:p w:rsidR="00FB3A88" w:rsidRPr="00172D1A" w:rsidRDefault="00C4621F" w:rsidP="00F76DAE">
            <w:pPr>
              <w:rPr>
                <w:rFonts w:asciiTheme="minorHAnsi" w:hAnsiTheme="minorHAnsi"/>
                <w:sz w:val="20"/>
                <w:szCs w:val="20"/>
              </w:rPr>
            </w:pPr>
            <w:r w:rsidRPr="00172D1A">
              <w:rPr>
                <w:rFonts w:asciiTheme="minorHAnsi" w:hAnsiTheme="minorHAnsi"/>
                <w:sz w:val="20"/>
                <w:szCs w:val="20"/>
              </w:rPr>
              <w:t>See separate Accessibility Plan</w:t>
            </w:r>
          </w:p>
        </w:tc>
        <w:tc>
          <w:tcPr>
            <w:tcW w:w="1560" w:type="dxa"/>
          </w:tcPr>
          <w:p w:rsidR="00FB3A88" w:rsidRPr="00172D1A" w:rsidRDefault="00C4621F" w:rsidP="00F76DAE">
            <w:pPr>
              <w:rPr>
                <w:rFonts w:asciiTheme="minorHAnsi" w:hAnsiTheme="minorHAnsi"/>
                <w:sz w:val="20"/>
                <w:szCs w:val="20"/>
              </w:rPr>
            </w:pPr>
            <w:r w:rsidRPr="00172D1A">
              <w:rPr>
                <w:rFonts w:asciiTheme="minorHAnsi" w:hAnsiTheme="minorHAnsi"/>
                <w:sz w:val="20"/>
                <w:szCs w:val="20"/>
              </w:rPr>
              <w:t>S. Parker</w:t>
            </w:r>
          </w:p>
          <w:p w:rsidR="00C4621F" w:rsidRPr="00172D1A" w:rsidRDefault="00C4621F" w:rsidP="00F76DAE">
            <w:pPr>
              <w:rPr>
                <w:rFonts w:asciiTheme="minorHAnsi" w:hAnsiTheme="minorHAnsi"/>
                <w:sz w:val="20"/>
                <w:szCs w:val="20"/>
              </w:rPr>
            </w:pPr>
            <w:r w:rsidRPr="00172D1A">
              <w:rPr>
                <w:rFonts w:asciiTheme="minorHAnsi" w:hAnsiTheme="minorHAnsi"/>
                <w:sz w:val="20"/>
                <w:szCs w:val="20"/>
              </w:rPr>
              <w:t>M. Doherty</w:t>
            </w:r>
          </w:p>
        </w:tc>
        <w:tc>
          <w:tcPr>
            <w:tcW w:w="1241" w:type="dxa"/>
          </w:tcPr>
          <w:p w:rsidR="00FB3A88" w:rsidRPr="00172D1A" w:rsidRDefault="00C4621F" w:rsidP="00F76DAE">
            <w:pPr>
              <w:rPr>
                <w:rFonts w:asciiTheme="minorHAnsi" w:hAnsiTheme="minorHAnsi"/>
                <w:sz w:val="20"/>
                <w:szCs w:val="20"/>
              </w:rPr>
            </w:pPr>
            <w:r w:rsidRPr="00172D1A">
              <w:rPr>
                <w:rFonts w:asciiTheme="minorHAnsi" w:hAnsiTheme="minorHAnsi"/>
                <w:sz w:val="20"/>
                <w:szCs w:val="20"/>
              </w:rPr>
              <w:t>Ongoing</w:t>
            </w:r>
          </w:p>
        </w:tc>
        <w:tc>
          <w:tcPr>
            <w:tcW w:w="1684" w:type="dxa"/>
          </w:tcPr>
          <w:p w:rsidR="00FB3A88" w:rsidRPr="00172D1A" w:rsidRDefault="00C4621F" w:rsidP="00F76DAE">
            <w:pPr>
              <w:rPr>
                <w:rFonts w:asciiTheme="minorHAnsi" w:hAnsiTheme="minorHAnsi"/>
                <w:sz w:val="20"/>
                <w:szCs w:val="20"/>
              </w:rPr>
            </w:pPr>
            <w:r w:rsidRPr="00172D1A">
              <w:rPr>
                <w:rFonts w:asciiTheme="minorHAnsi" w:hAnsiTheme="minorHAnsi"/>
                <w:sz w:val="20"/>
                <w:szCs w:val="20"/>
              </w:rPr>
              <w:t>School budget</w:t>
            </w:r>
          </w:p>
        </w:tc>
      </w:tr>
      <w:tr w:rsidR="00C4621F" w:rsidRPr="00172D1A" w:rsidTr="00C4621F">
        <w:tc>
          <w:tcPr>
            <w:tcW w:w="2689" w:type="dxa"/>
          </w:tcPr>
          <w:p w:rsidR="00FB3A88" w:rsidRPr="00172D1A" w:rsidRDefault="00C4621F" w:rsidP="00F76DAE">
            <w:pPr>
              <w:rPr>
                <w:rFonts w:asciiTheme="minorHAnsi" w:hAnsiTheme="minorHAnsi"/>
                <w:sz w:val="20"/>
                <w:szCs w:val="20"/>
              </w:rPr>
            </w:pPr>
            <w:r w:rsidRPr="00172D1A">
              <w:rPr>
                <w:rFonts w:asciiTheme="minorHAnsi" w:hAnsiTheme="minorHAnsi"/>
                <w:sz w:val="20"/>
                <w:szCs w:val="20"/>
              </w:rPr>
              <w:t>3. Review implementation of new RE Curriculum in line with the latest SACRE Guidelines and representing all faiths represented in our school community</w:t>
            </w:r>
          </w:p>
        </w:tc>
        <w:tc>
          <w:tcPr>
            <w:tcW w:w="1842" w:type="dxa"/>
          </w:tcPr>
          <w:p w:rsidR="00FB3A88" w:rsidRPr="00172D1A" w:rsidRDefault="00C4621F" w:rsidP="00F76DAE">
            <w:pPr>
              <w:rPr>
                <w:rFonts w:asciiTheme="minorHAnsi" w:hAnsiTheme="minorHAnsi"/>
                <w:sz w:val="20"/>
                <w:szCs w:val="20"/>
              </w:rPr>
            </w:pPr>
            <w:r w:rsidRPr="00172D1A">
              <w:rPr>
                <w:rFonts w:asciiTheme="minorHAnsi" w:hAnsiTheme="minorHAnsi"/>
                <w:sz w:val="20"/>
                <w:szCs w:val="20"/>
              </w:rPr>
              <w:t>Revised RE Curriculum implemented effectively and impact evaluated.</w:t>
            </w:r>
          </w:p>
        </w:tc>
        <w:tc>
          <w:tcPr>
            <w:tcW w:w="1560" w:type="dxa"/>
          </w:tcPr>
          <w:p w:rsidR="00FB3A88" w:rsidRPr="00172D1A" w:rsidRDefault="00C4621F" w:rsidP="00F76DAE">
            <w:pPr>
              <w:rPr>
                <w:rFonts w:asciiTheme="minorHAnsi" w:hAnsiTheme="minorHAnsi"/>
                <w:sz w:val="20"/>
                <w:szCs w:val="20"/>
              </w:rPr>
            </w:pPr>
            <w:r w:rsidRPr="00172D1A">
              <w:rPr>
                <w:rFonts w:asciiTheme="minorHAnsi" w:hAnsiTheme="minorHAnsi"/>
                <w:sz w:val="20"/>
                <w:szCs w:val="20"/>
              </w:rPr>
              <w:t>S. Parker</w:t>
            </w:r>
          </w:p>
          <w:p w:rsidR="00C4621F" w:rsidRPr="00172D1A" w:rsidRDefault="00C4621F" w:rsidP="00F76DAE">
            <w:pPr>
              <w:rPr>
                <w:rFonts w:asciiTheme="minorHAnsi" w:hAnsiTheme="minorHAnsi"/>
                <w:sz w:val="20"/>
                <w:szCs w:val="20"/>
              </w:rPr>
            </w:pPr>
            <w:r w:rsidRPr="00172D1A">
              <w:rPr>
                <w:rFonts w:asciiTheme="minorHAnsi" w:hAnsiTheme="minorHAnsi"/>
                <w:sz w:val="20"/>
                <w:szCs w:val="20"/>
              </w:rPr>
              <w:t>M. Doherty</w:t>
            </w:r>
          </w:p>
          <w:p w:rsidR="00C4621F" w:rsidRPr="00172D1A" w:rsidRDefault="001668C4" w:rsidP="00F76DAE">
            <w:pPr>
              <w:rPr>
                <w:rFonts w:asciiTheme="minorHAnsi" w:hAnsiTheme="minorHAnsi"/>
                <w:sz w:val="20"/>
                <w:szCs w:val="20"/>
              </w:rPr>
            </w:pPr>
            <w:r>
              <w:rPr>
                <w:rFonts w:asciiTheme="minorHAnsi" w:hAnsiTheme="minorHAnsi"/>
                <w:sz w:val="20"/>
                <w:szCs w:val="20"/>
              </w:rPr>
              <w:t xml:space="preserve">Y. </w:t>
            </w:r>
            <w:proofErr w:type="spellStart"/>
            <w:r>
              <w:rPr>
                <w:rFonts w:asciiTheme="minorHAnsi" w:hAnsiTheme="minorHAnsi"/>
                <w:sz w:val="20"/>
                <w:szCs w:val="20"/>
              </w:rPr>
              <w:t>Ahle</w:t>
            </w:r>
            <w:proofErr w:type="spellEnd"/>
          </w:p>
        </w:tc>
        <w:tc>
          <w:tcPr>
            <w:tcW w:w="1241" w:type="dxa"/>
          </w:tcPr>
          <w:p w:rsidR="00FB3A88" w:rsidRPr="00172D1A" w:rsidRDefault="001668C4" w:rsidP="00F76DAE">
            <w:pPr>
              <w:rPr>
                <w:rFonts w:asciiTheme="minorHAnsi" w:hAnsiTheme="minorHAnsi"/>
                <w:sz w:val="20"/>
                <w:szCs w:val="20"/>
              </w:rPr>
            </w:pPr>
            <w:r>
              <w:rPr>
                <w:rFonts w:asciiTheme="minorHAnsi" w:hAnsiTheme="minorHAnsi"/>
                <w:sz w:val="20"/>
                <w:szCs w:val="20"/>
              </w:rPr>
              <w:t>2020-22</w:t>
            </w:r>
          </w:p>
        </w:tc>
        <w:tc>
          <w:tcPr>
            <w:tcW w:w="1684" w:type="dxa"/>
          </w:tcPr>
          <w:p w:rsidR="00FB3A88" w:rsidRPr="00172D1A" w:rsidRDefault="00C4621F" w:rsidP="00F76DAE">
            <w:pPr>
              <w:rPr>
                <w:rFonts w:asciiTheme="minorHAnsi" w:hAnsiTheme="minorHAnsi"/>
                <w:sz w:val="20"/>
                <w:szCs w:val="20"/>
              </w:rPr>
            </w:pPr>
            <w:r w:rsidRPr="00172D1A">
              <w:rPr>
                <w:rFonts w:asciiTheme="minorHAnsi" w:hAnsiTheme="minorHAnsi"/>
                <w:sz w:val="20"/>
                <w:szCs w:val="20"/>
              </w:rPr>
              <w:t>Staff Training Educational resources</w:t>
            </w:r>
          </w:p>
        </w:tc>
      </w:tr>
      <w:tr w:rsidR="00C4621F" w:rsidRPr="00172D1A" w:rsidTr="00C4621F">
        <w:tc>
          <w:tcPr>
            <w:tcW w:w="2689" w:type="dxa"/>
          </w:tcPr>
          <w:p w:rsidR="00FB3A88" w:rsidRPr="00172D1A" w:rsidRDefault="00C4621F" w:rsidP="00F76DAE">
            <w:pPr>
              <w:rPr>
                <w:rFonts w:asciiTheme="minorHAnsi" w:hAnsiTheme="minorHAnsi"/>
                <w:sz w:val="20"/>
                <w:szCs w:val="20"/>
              </w:rPr>
            </w:pPr>
            <w:r w:rsidRPr="00172D1A">
              <w:rPr>
                <w:rFonts w:asciiTheme="minorHAnsi" w:hAnsiTheme="minorHAnsi"/>
                <w:sz w:val="20"/>
                <w:szCs w:val="20"/>
              </w:rPr>
              <w:t>4. Review and amend, where necessary, policies and procedures with reference to the promotion of equality opportunity</w:t>
            </w:r>
            <w:r w:rsidR="001668C4">
              <w:rPr>
                <w:rFonts w:asciiTheme="minorHAnsi" w:hAnsiTheme="minorHAnsi"/>
                <w:sz w:val="20"/>
                <w:szCs w:val="20"/>
              </w:rPr>
              <w:t xml:space="preserve"> and equity</w:t>
            </w:r>
            <w:r w:rsidRPr="00172D1A">
              <w:rPr>
                <w:rFonts w:asciiTheme="minorHAnsi" w:hAnsiTheme="minorHAnsi"/>
                <w:sz w:val="20"/>
                <w:szCs w:val="20"/>
              </w:rPr>
              <w:t>.</w:t>
            </w:r>
          </w:p>
        </w:tc>
        <w:tc>
          <w:tcPr>
            <w:tcW w:w="1842" w:type="dxa"/>
          </w:tcPr>
          <w:p w:rsidR="00FB3A88" w:rsidRPr="00172D1A" w:rsidRDefault="00C4621F" w:rsidP="00F76DAE">
            <w:pPr>
              <w:rPr>
                <w:rFonts w:asciiTheme="minorHAnsi" w:hAnsiTheme="minorHAnsi"/>
                <w:sz w:val="20"/>
                <w:szCs w:val="20"/>
              </w:rPr>
            </w:pPr>
            <w:r w:rsidRPr="00172D1A">
              <w:rPr>
                <w:rFonts w:asciiTheme="minorHAnsi" w:hAnsiTheme="minorHAnsi"/>
                <w:sz w:val="20"/>
                <w:szCs w:val="20"/>
              </w:rPr>
              <w:t>All school policies are in line with Equality Act 2010 and reference the promo</w:t>
            </w:r>
            <w:r w:rsidR="001668C4">
              <w:rPr>
                <w:rFonts w:asciiTheme="minorHAnsi" w:hAnsiTheme="minorHAnsi"/>
                <w:sz w:val="20"/>
                <w:szCs w:val="20"/>
              </w:rPr>
              <w:t>tion of equality of opportunity and equity.</w:t>
            </w:r>
          </w:p>
        </w:tc>
        <w:tc>
          <w:tcPr>
            <w:tcW w:w="1560" w:type="dxa"/>
          </w:tcPr>
          <w:p w:rsidR="00FB3A88" w:rsidRPr="00172D1A" w:rsidRDefault="00C4621F" w:rsidP="00F76DAE">
            <w:pPr>
              <w:rPr>
                <w:rFonts w:asciiTheme="minorHAnsi" w:hAnsiTheme="minorHAnsi"/>
                <w:sz w:val="20"/>
                <w:szCs w:val="20"/>
              </w:rPr>
            </w:pPr>
            <w:r w:rsidRPr="00172D1A">
              <w:rPr>
                <w:rFonts w:asciiTheme="minorHAnsi" w:hAnsiTheme="minorHAnsi"/>
                <w:sz w:val="20"/>
                <w:szCs w:val="20"/>
              </w:rPr>
              <w:t>S. Parker</w:t>
            </w:r>
          </w:p>
          <w:p w:rsidR="00C4621F" w:rsidRPr="00172D1A" w:rsidRDefault="00C4621F" w:rsidP="00C4621F">
            <w:pPr>
              <w:rPr>
                <w:rFonts w:asciiTheme="minorHAnsi" w:hAnsiTheme="minorHAnsi"/>
                <w:sz w:val="20"/>
                <w:szCs w:val="20"/>
              </w:rPr>
            </w:pPr>
            <w:r w:rsidRPr="00172D1A">
              <w:rPr>
                <w:rFonts w:asciiTheme="minorHAnsi" w:hAnsiTheme="minorHAnsi"/>
                <w:sz w:val="20"/>
                <w:szCs w:val="20"/>
              </w:rPr>
              <w:t>M. Doherty</w:t>
            </w:r>
          </w:p>
          <w:p w:rsidR="00C4621F" w:rsidRPr="00172D1A" w:rsidRDefault="00C4621F" w:rsidP="00F76DAE">
            <w:pPr>
              <w:rPr>
                <w:rFonts w:asciiTheme="minorHAnsi" w:hAnsiTheme="minorHAnsi"/>
                <w:sz w:val="20"/>
                <w:szCs w:val="20"/>
              </w:rPr>
            </w:pPr>
          </w:p>
        </w:tc>
        <w:tc>
          <w:tcPr>
            <w:tcW w:w="1241" w:type="dxa"/>
          </w:tcPr>
          <w:p w:rsidR="00FB3A88" w:rsidRPr="00172D1A" w:rsidRDefault="001668C4" w:rsidP="00F76DAE">
            <w:pPr>
              <w:rPr>
                <w:rFonts w:asciiTheme="minorHAnsi" w:hAnsiTheme="minorHAnsi"/>
                <w:sz w:val="20"/>
                <w:szCs w:val="20"/>
              </w:rPr>
            </w:pPr>
            <w:r>
              <w:rPr>
                <w:rFonts w:asciiTheme="minorHAnsi" w:hAnsiTheme="minorHAnsi"/>
                <w:sz w:val="20"/>
                <w:szCs w:val="20"/>
              </w:rPr>
              <w:t>Ongoing</w:t>
            </w:r>
          </w:p>
        </w:tc>
        <w:tc>
          <w:tcPr>
            <w:tcW w:w="1684" w:type="dxa"/>
          </w:tcPr>
          <w:p w:rsidR="00FB3A88" w:rsidRPr="00172D1A" w:rsidRDefault="00C4621F" w:rsidP="00F76DAE">
            <w:pPr>
              <w:rPr>
                <w:rFonts w:asciiTheme="minorHAnsi" w:hAnsiTheme="minorHAnsi"/>
                <w:sz w:val="20"/>
                <w:szCs w:val="20"/>
              </w:rPr>
            </w:pPr>
            <w:r w:rsidRPr="00172D1A">
              <w:rPr>
                <w:rFonts w:asciiTheme="minorHAnsi" w:hAnsiTheme="minorHAnsi"/>
                <w:sz w:val="20"/>
                <w:szCs w:val="20"/>
              </w:rPr>
              <w:t>Time</w:t>
            </w:r>
          </w:p>
        </w:tc>
      </w:tr>
      <w:tr w:rsidR="001668C4" w:rsidRPr="00172D1A" w:rsidTr="00C4621F">
        <w:tc>
          <w:tcPr>
            <w:tcW w:w="2689" w:type="dxa"/>
          </w:tcPr>
          <w:p w:rsidR="001668C4" w:rsidRPr="00172D1A" w:rsidRDefault="001668C4" w:rsidP="00F76DAE">
            <w:pPr>
              <w:rPr>
                <w:rFonts w:asciiTheme="minorHAnsi" w:hAnsiTheme="minorHAnsi"/>
                <w:sz w:val="20"/>
                <w:szCs w:val="20"/>
              </w:rPr>
            </w:pPr>
            <w:r>
              <w:rPr>
                <w:rFonts w:asciiTheme="minorHAnsi" w:hAnsiTheme="minorHAnsi"/>
                <w:sz w:val="20"/>
                <w:szCs w:val="20"/>
              </w:rPr>
              <w:t xml:space="preserve">5. Review the UPS curriculum to ensure it reflects the history and geography of past and present </w:t>
            </w:r>
            <w:r w:rsidR="00E047FC">
              <w:rPr>
                <w:rFonts w:asciiTheme="minorHAnsi" w:hAnsiTheme="minorHAnsi"/>
                <w:sz w:val="20"/>
                <w:szCs w:val="20"/>
              </w:rPr>
              <w:t>societies and represents racial diversity.</w:t>
            </w:r>
          </w:p>
        </w:tc>
        <w:tc>
          <w:tcPr>
            <w:tcW w:w="1842" w:type="dxa"/>
          </w:tcPr>
          <w:p w:rsidR="001668C4" w:rsidRPr="00172D1A" w:rsidRDefault="001668C4" w:rsidP="00F76DAE">
            <w:pPr>
              <w:rPr>
                <w:rFonts w:asciiTheme="minorHAnsi" w:hAnsiTheme="minorHAnsi"/>
                <w:sz w:val="20"/>
                <w:szCs w:val="20"/>
              </w:rPr>
            </w:pPr>
            <w:r>
              <w:rPr>
                <w:rFonts w:asciiTheme="minorHAnsi" w:hAnsiTheme="minorHAnsi"/>
                <w:sz w:val="20"/>
                <w:szCs w:val="20"/>
              </w:rPr>
              <w:t>Children access a true and diverse curriculum which celebrates the achievement of people from all backgrounds and protected characteristics.</w:t>
            </w:r>
          </w:p>
        </w:tc>
        <w:tc>
          <w:tcPr>
            <w:tcW w:w="1560" w:type="dxa"/>
          </w:tcPr>
          <w:p w:rsidR="001668C4" w:rsidRDefault="001668C4" w:rsidP="00F76DAE">
            <w:pPr>
              <w:rPr>
                <w:rFonts w:asciiTheme="minorHAnsi" w:hAnsiTheme="minorHAnsi"/>
                <w:sz w:val="20"/>
                <w:szCs w:val="20"/>
              </w:rPr>
            </w:pPr>
            <w:r>
              <w:rPr>
                <w:rFonts w:asciiTheme="minorHAnsi" w:hAnsiTheme="minorHAnsi"/>
                <w:sz w:val="20"/>
                <w:szCs w:val="20"/>
              </w:rPr>
              <w:t>S. Parker</w:t>
            </w:r>
          </w:p>
          <w:p w:rsidR="001668C4" w:rsidRDefault="001668C4" w:rsidP="00F76DAE">
            <w:pPr>
              <w:rPr>
                <w:rFonts w:asciiTheme="minorHAnsi" w:hAnsiTheme="minorHAnsi"/>
                <w:sz w:val="20"/>
                <w:szCs w:val="20"/>
              </w:rPr>
            </w:pPr>
            <w:r>
              <w:rPr>
                <w:rFonts w:asciiTheme="minorHAnsi" w:hAnsiTheme="minorHAnsi"/>
                <w:sz w:val="20"/>
                <w:szCs w:val="20"/>
              </w:rPr>
              <w:t>M. Doherty</w:t>
            </w:r>
          </w:p>
          <w:p w:rsidR="001668C4" w:rsidRPr="00172D1A" w:rsidRDefault="001668C4" w:rsidP="00F76DAE">
            <w:pPr>
              <w:rPr>
                <w:rFonts w:asciiTheme="minorHAnsi" w:hAnsiTheme="minorHAnsi"/>
                <w:sz w:val="20"/>
                <w:szCs w:val="20"/>
              </w:rPr>
            </w:pPr>
            <w:r>
              <w:rPr>
                <w:rFonts w:asciiTheme="minorHAnsi" w:hAnsiTheme="minorHAnsi"/>
                <w:sz w:val="20"/>
                <w:szCs w:val="20"/>
              </w:rPr>
              <w:t>All subject leaders</w:t>
            </w:r>
          </w:p>
        </w:tc>
        <w:tc>
          <w:tcPr>
            <w:tcW w:w="1241" w:type="dxa"/>
          </w:tcPr>
          <w:p w:rsidR="001668C4" w:rsidRDefault="001668C4" w:rsidP="00F76DAE">
            <w:pPr>
              <w:rPr>
                <w:rFonts w:asciiTheme="minorHAnsi" w:hAnsiTheme="minorHAnsi"/>
                <w:sz w:val="20"/>
                <w:szCs w:val="20"/>
              </w:rPr>
            </w:pPr>
            <w:r>
              <w:rPr>
                <w:rFonts w:asciiTheme="minorHAnsi" w:hAnsiTheme="minorHAnsi"/>
                <w:sz w:val="20"/>
                <w:szCs w:val="20"/>
              </w:rPr>
              <w:t>Ongoing</w:t>
            </w:r>
          </w:p>
        </w:tc>
        <w:tc>
          <w:tcPr>
            <w:tcW w:w="1684" w:type="dxa"/>
          </w:tcPr>
          <w:p w:rsidR="001668C4" w:rsidRPr="00172D1A" w:rsidRDefault="001668C4" w:rsidP="00F76DAE">
            <w:pPr>
              <w:rPr>
                <w:rFonts w:asciiTheme="minorHAnsi" w:hAnsiTheme="minorHAnsi"/>
                <w:sz w:val="20"/>
                <w:szCs w:val="20"/>
              </w:rPr>
            </w:pPr>
            <w:r>
              <w:rPr>
                <w:rFonts w:asciiTheme="minorHAnsi" w:hAnsiTheme="minorHAnsi"/>
                <w:sz w:val="20"/>
                <w:szCs w:val="20"/>
              </w:rPr>
              <w:t>Time for staff meetings and insets</w:t>
            </w:r>
          </w:p>
        </w:tc>
      </w:tr>
      <w:tr w:rsidR="001668C4" w:rsidRPr="00172D1A" w:rsidTr="00C4621F">
        <w:tc>
          <w:tcPr>
            <w:tcW w:w="2689" w:type="dxa"/>
          </w:tcPr>
          <w:p w:rsidR="001668C4" w:rsidRDefault="001668C4" w:rsidP="00F76DAE">
            <w:pPr>
              <w:rPr>
                <w:rFonts w:asciiTheme="minorHAnsi" w:hAnsiTheme="minorHAnsi"/>
                <w:sz w:val="20"/>
                <w:szCs w:val="20"/>
              </w:rPr>
            </w:pPr>
            <w:r>
              <w:rPr>
                <w:rFonts w:asciiTheme="minorHAnsi" w:hAnsiTheme="minorHAnsi"/>
                <w:sz w:val="20"/>
                <w:szCs w:val="20"/>
              </w:rPr>
              <w:t xml:space="preserve">6. </w:t>
            </w:r>
            <w:r w:rsidR="00E047FC">
              <w:rPr>
                <w:rFonts w:asciiTheme="minorHAnsi" w:hAnsiTheme="minorHAnsi"/>
                <w:sz w:val="20"/>
                <w:szCs w:val="20"/>
              </w:rPr>
              <w:t>Promote anti-racism in the community and across the borough through meetings, forums and workshops and work with the curriculum.</w:t>
            </w:r>
          </w:p>
        </w:tc>
        <w:tc>
          <w:tcPr>
            <w:tcW w:w="1842" w:type="dxa"/>
          </w:tcPr>
          <w:p w:rsidR="001668C4" w:rsidRDefault="00E047FC" w:rsidP="00E047FC">
            <w:pPr>
              <w:rPr>
                <w:rFonts w:asciiTheme="minorHAnsi" w:hAnsiTheme="minorHAnsi"/>
                <w:sz w:val="20"/>
                <w:szCs w:val="20"/>
              </w:rPr>
            </w:pPr>
            <w:r>
              <w:rPr>
                <w:rFonts w:asciiTheme="minorHAnsi" w:hAnsiTheme="minorHAnsi"/>
                <w:sz w:val="20"/>
                <w:szCs w:val="20"/>
              </w:rPr>
              <w:t>Awareness of anti-racism and promoting this is raised within school and the community and this enhances pupils’ awareness and understanding of the importance of anti-racism.</w:t>
            </w:r>
          </w:p>
        </w:tc>
        <w:tc>
          <w:tcPr>
            <w:tcW w:w="1560" w:type="dxa"/>
          </w:tcPr>
          <w:p w:rsidR="001668C4" w:rsidRDefault="00E047FC" w:rsidP="00F76DAE">
            <w:pPr>
              <w:rPr>
                <w:rFonts w:asciiTheme="minorHAnsi" w:hAnsiTheme="minorHAnsi"/>
                <w:sz w:val="20"/>
                <w:szCs w:val="20"/>
              </w:rPr>
            </w:pPr>
            <w:r>
              <w:rPr>
                <w:rFonts w:asciiTheme="minorHAnsi" w:hAnsiTheme="minorHAnsi"/>
                <w:sz w:val="20"/>
                <w:szCs w:val="20"/>
              </w:rPr>
              <w:t>S Parker</w:t>
            </w:r>
          </w:p>
        </w:tc>
        <w:tc>
          <w:tcPr>
            <w:tcW w:w="1241" w:type="dxa"/>
          </w:tcPr>
          <w:p w:rsidR="001668C4" w:rsidRDefault="00E047FC" w:rsidP="00F76DAE">
            <w:pPr>
              <w:rPr>
                <w:rFonts w:asciiTheme="minorHAnsi" w:hAnsiTheme="minorHAnsi"/>
                <w:sz w:val="20"/>
                <w:szCs w:val="20"/>
              </w:rPr>
            </w:pPr>
            <w:r>
              <w:rPr>
                <w:rFonts w:asciiTheme="minorHAnsi" w:hAnsiTheme="minorHAnsi"/>
                <w:sz w:val="20"/>
                <w:szCs w:val="20"/>
              </w:rPr>
              <w:t>Ongoing</w:t>
            </w:r>
          </w:p>
        </w:tc>
        <w:tc>
          <w:tcPr>
            <w:tcW w:w="1684" w:type="dxa"/>
          </w:tcPr>
          <w:p w:rsidR="001668C4" w:rsidRPr="00172D1A" w:rsidRDefault="00E047FC" w:rsidP="00F76DAE">
            <w:pPr>
              <w:rPr>
                <w:rFonts w:asciiTheme="minorHAnsi" w:hAnsiTheme="minorHAnsi"/>
                <w:sz w:val="20"/>
                <w:szCs w:val="20"/>
              </w:rPr>
            </w:pPr>
            <w:r>
              <w:rPr>
                <w:rFonts w:asciiTheme="minorHAnsi" w:hAnsiTheme="minorHAnsi"/>
                <w:sz w:val="20"/>
                <w:szCs w:val="20"/>
              </w:rPr>
              <w:t>Time and space  for forums and workshops</w:t>
            </w:r>
          </w:p>
        </w:tc>
      </w:tr>
      <w:tr w:rsidR="00C4621F" w:rsidRPr="00172D1A" w:rsidTr="00C4621F">
        <w:tc>
          <w:tcPr>
            <w:tcW w:w="2689" w:type="dxa"/>
          </w:tcPr>
          <w:p w:rsidR="00FB3A88" w:rsidRPr="00172D1A" w:rsidRDefault="001668C4" w:rsidP="00F76DAE">
            <w:pPr>
              <w:rPr>
                <w:rFonts w:asciiTheme="minorHAnsi" w:hAnsiTheme="minorHAnsi"/>
                <w:sz w:val="20"/>
                <w:szCs w:val="20"/>
              </w:rPr>
            </w:pPr>
            <w:r>
              <w:rPr>
                <w:rFonts w:asciiTheme="minorHAnsi" w:hAnsiTheme="minorHAnsi"/>
                <w:sz w:val="20"/>
                <w:szCs w:val="20"/>
              </w:rPr>
              <w:t>7</w:t>
            </w:r>
            <w:r w:rsidR="00C4621F" w:rsidRPr="00172D1A">
              <w:rPr>
                <w:rFonts w:asciiTheme="minorHAnsi" w:hAnsiTheme="minorHAnsi"/>
                <w:sz w:val="20"/>
                <w:szCs w:val="20"/>
              </w:rPr>
              <w:t>. Review the core principles of the school ensuring that they are easily understood by all.</w:t>
            </w:r>
          </w:p>
        </w:tc>
        <w:tc>
          <w:tcPr>
            <w:tcW w:w="1842" w:type="dxa"/>
          </w:tcPr>
          <w:p w:rsidR="00FB3A88" w:rsidRPr="00172D1A" w:rsidRDefault="00C4621F" w:rsidP="00F76DAE">
            <w:pPr>
              <w:rPr>
                <w:rFonts w:asciiTheme="minorHAnsi" w:hAnsiTheme="minorHAnsi"/>
                <w:sz w:val="20"/>
                <w:szCs w:val="20"/>
              </w:rPr>
            </w:pPr>
            <w:r w:rsidRPr="00172D1A">
              <w:rPr>
                <w:rFonts w:asciiTheme="minorHAnsi" w:hAnsiTheme="minorHAnsi"/>
                <w:sz w:val="20"/>
                <w:szCs w:val="20"/>
              </w:rPr>
              <w:t>Principles and school vision clearly re</w:t>
            </w:r>
            <w:r w:rsidR="001668C4">
              <w:rPr>
                <w:rFonts w:asciiTheme="minorHAnsi" w:hAnsiTheme="minorHAnsi"/>
                <w:sz w:val="20"/>
                <w:szCs w:val="20"/>
              </w:rPr>
              <w:t>flect the promotion of equality and equity.</w:t>
            </w:r>
          </w:p>
        </w:tc>
        <w:tc>
          <w:tcPr>
            <w:tcW w:w="1560" w:type="dxa"/>
          </w:tcPr>
          <w:p w:rsidR="00FB3A88" w:rsidRPr="00172D1A" w:rsidRDefault="00C4621F" w:rsidP="00F76DAE">
            <w:pPr>
              <w:rPr>
                <w:rFonts w:asciiTheme="minorHAnsi" w:hAnsiTheme="minorHAnsi"/>
                <w:sz w:val="20"/>
                <w:szCs w:val="20"/>
              </w:rPr>
            </w:pPr>
            <w:r w:rsidRPr="00172D1A">
              <w:rPr>
                <w:rFonts w:asciiTheme="minorHAnsi" w:hAnsiTheme="minorHAnsi"/>
                <w:sz w:val="20"/>
                <w:szCs w:val="20"/>
              </w:rPr>
              <w:t>S. Parker</w:t>
            </w:r>
          </w:p>
          <w:p w:rsidR="00C4621F" w:rsidRPr="00172D1A" w:rsidRDefault="00C4621F" w:rsidP="00C4621F">
            <w:pPr>
              <w:rPr>
                <w:rFonts w:asciiTheme="minorHAnsi" w:hAnsiTheme="minorHAnsi"/>
                <w:sz w:val="20"/>
                <w:szCs w:val="20"/>
              </w:rPr>
            </w:pPr>
            <w:r w:rsidRPr="00172D1A">
              <w:rPr>
                <w:rFonts w:asciiTheme="minorHAnsi" w:hAnsiTheme="minorHAnsi"/>
                <w:sz w:val="20"/>
                <w:szCs w:val="20"/>
              </w:rPr>
              <w:t>M. Doherty</w:t>
            </w:r>
          </w:p>
          <w:p w:rsidR="00C4621F" w:rsidRPr="00172D1A" w:rsidRDefault="00C4621F" w:rsidP="00F76DAE">
            <w:pPr>
              <w:rPr>
                <w:rFonts w:asciiTheme="minorHAnsi" w:hAnsiTheme="minorHAnsi"/>
                <w:sz w:val="20"/>
                <w:szCs w:val="20"/>
              </w:rPr>
            </w:pPr>
          </w:p>
        </w:tc>
        <w:tc>
          <w:tcPr>
            <w:tcW w:w="1241" w:type="dxa"/>
          </w:tcPr>
          <w:p w:rsidR="00FB3A88" w:rsidRPr="00172D1A" w:rsidRDefault="001668C4" w:rsidP="00F76DAE">
            <w:pPr>
              <w:rPr>
                <w:rFonts w:asciiTheme="minorHAnsi" w:hAnsiTheme="minorHAnsi"/>
                <w:sz w:val="20"/>
                <w:szCs w:val="20"/>
              </w:rPr>
            </w:pPr>
            <w:r>
              <w:rPr>
                <w:rFonts w:asciiTheme="minorHAnsi" w:hAnsiTheme="minorHAnsi"/>
                <w:sz w:val="20"/>
                <w:szCs w:val="20"/>
              </w:rPr>
              <w:t>2020</w:t>
            </w:r>
          </w:p>
        </w:tc>
        <w:tc>
          <w:tcPr>
            <w:tcW w:w="1684" w:type="dxa"/>
          </w:tcPr>
          <w:p w:rsidR="00FB3A88" w:rsidRPr="00172D1A" w:rsidRDefault="00C4621F" w:rsidP="00F76DAE">
            <w:pPr>
              <w:rPr>
                <w:rFonts w:asciiTheme="minorHAnsi" w:hAnsiTheme="minorHAnsi"/>
                <w:sz w:val="20"/>
                <w:szCs w:val="20"/>
              </w:rPr>
            </w:pPr>
            <w:r w:rsidRPr="00172D1A">
              <w:rPr>
                <w:rFonts w:asciiTheme="minorHAnsi" w:hAnsiTheme="minorHAnsi"/>
                <w:sz w:val="20"/>
                <w:szCs w:val="20"/>
              </w:rPr>
              <w:t>Time</w:t>
            </w:r>
          </w:p>
        </w:tc>
      </w:tr>
    </w:tbl>
    <w:p w:rsidR="00FB3A88" w:rsidRPr="00172D1A" w:rsidRDefault="00FB3A88" w:rsidP="00F76DAE">
      <w:pPr>
        <w:rPr>
          <w:rFonts w:asciiTheme="minorHAnsi" w:hAnsiTheme="minorHAnsi"/>
        </w:rPr>
      </w:pPr>
    </w:p>
    <w:sectPr w:rsidR="00FB3A88" w:rsidRPr="00172D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6C57CF"/>
    <w:multiLevelType w:val="hybridMultilevel"/>
    <w:tmpl w:val="BF06D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FB0801"/>
    <w:multiLevelType w:val="hybridMultilevel"/>
    <w:tmpl w:val="9092DC0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DAE"/>
    <w:rsid w:val="001668C4"/>
    <w:rsid w:val="00172D1A"/>
    <w:rsid w:val="005502BD"/>
    <w:rsid w:val="007567B6"/>
    <w:rsid w:val="00887BE4"/>
    <w:rsid w:val="00AD6305"/>
    <w:rsid w:val="00B05AFB"/>
    <w:rsid w:val="00B07E92"/>
    <w:rsid w:val="00C4621F"/>
    <w:rsid w:val="00CB1ED0"/>
    <w:rsid w:val="00DB59AA"/>
    <w:rsid w:val="00E047FC"/>
    <w:rsid w:val="00E12167"/>
    <w:rsid w:val="00F76DAE"/>
    <w:rsid w:val="00FB3A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1F304C-34F1-4E9E-923E-367232428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heme="minorHAnsi" w:hAnsi="Comic Sans MS" w:cstheme="minorBidi"/>
        <w:sz w:val="28"/>
        <w:szCs w:val="36"/>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3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02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1458</Words>
  <Characters>8314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Bee</dc:creator>
  <cp:keywords/>
  <dc:description/>
  <cp:lastModifiedBy>Simon Parker</cp:lastModifiedBy>
  <cp:revision>3</cp:revision>
  <dcterms:created xsi:type="dcterms:W3CDTF">2020-07-20T10:32:00Z</dcterms:created>
  <dcterms:modified xsi:type="dcterms:W3CDTF">2020-07-21T11:13:00Z</dcterms:modified>
</cp:coreProperties>
</file>