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D6" w:rsidRDefault="00645922" w:rsidP="00422ED6">
      <w:pPr>
        <w:jc w:val="center"/>
      </w:pPr>
      <w:r w:rsidRPr="003352EA">
        <w:rPr>
          <w:noProof/>
          <w:sz w:val="32"/>
          <w:szCs w:val="32"/>
          <w:lang w:eastAsia="en-GB"/>
        </w:rPr>
        <w:drawing>
          <wp:inline distT="0" distB="0" distL="0" distR="0" wp14:anchorId="15C2DFB6" wp14:editId="700D182A">
            <wp:extent cx="1162050" cy="943903"/>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111" cy="950451"/>
                    </a:xfrm>
                    <a:prstGeom prst="rect">
                      <a:avLst/>
                    </a:prstGeom>
                    <a:noFill/>
                    <a:ln>
                      <a:noFill/>
                    </a:ln>
                  </pic:spPr>
                </pic:pic>
              </a:graphicData>
            </a:graphic>
          </wp:inline>
        </w:drawing>
      </w:r>
    </w:p>
    <w:p w:rsidR="00645922" w:rsidRPr="00B449E0" w:rsidRDefault="009312FE" w:rsidP="00422ED6">
      <w:pPr>
        <w:jc w:val="center"/>
        <w:rPr>
          <w:sz w:val="36"/>
          <w:szCs w:val="36"/>
        </w:rPr>
      </w:pPr>
      <w:bookmarkStart w:id="0" w:name="_GoBack"/>
      <w:r w:rsidRPr="00B449E0">
        <w:rPr>
          <w:b/>
          <w:sz w:val="36"/>
          <w:szCs w:val="36"/>
        </w:rPr>
        <w:t xml:space="preserve">R.E. </w:t>
      </w:r>
      <w:r w:rsidR="00851BFA" w:rsidRPr="00B449E0">
        <w:rPr>
          <w:b/>
          <w:sz w:val="36"/>
          <w:szCs w:val="36"/>
        </w:rPr>
        <w:t xml:space="preserve">and Worldviews </w:t>
      </w:r>
      <w:r w:rsidR="003133A9" w:rsidRPr="00B449E0">
        <w:rPr>
          <w:b/>
          <w:sz w:val="36"/>
          <w:szCs w:val="36"/>
        </w:rPr>
        <w:t>Policy 2022-23</w:t>
      </w:r>
    </w:p>
    <w:bookmarkEnd w:id="0"/>
    <w:p w:rsidR="00645922" w:rsidRPr="0019667B" w:rsidRDefault="00B274C6" w:rsidP="0019667B">
      <w:pPr>
        <w:jc w:val="center"/>
        <w:rPr>
          <w:b/>
        </w:rPr>
      </w:pPr>
      <w:r w:rsidRPr="000D57CE">
        <w:rPr>
          <w:b/>
        </w:rPr>
        <w:t xml:space="preserve">This </w:t>
      </w:r>
      <w:r w:rsidR="009312FE">
        <w:rPr>
          <w:b/>
        </w:rPr>
        <w:t>R.E.</w:t>
      </w:r>
      <w:r w:rsidR="00B530ED" w:rsidRPr="000D57CE">
        <w:rPr>
          <w:b/>
        </w:rPr>
        <w:t xml:space="preserve"> </w:t>
      </w:r>
      <w:r w:rsidR="00851BFA">
        <w:rPr>
          <w:b/>
        </w:rPr>
        <w:t xml:space="preserve">and Worldviews </w:t>
      </w:r>
      <w:r w:rsidR="005F4A6E" w:rsidRPr="000D57CE">
        <w:rPr>
          <w:b/>
        </w:rPr>
        <w:t>P</w:t>
      </w:r>
      <w:r w:rsidRPr="000D57CE">
        <w:rPr>
          <w:b/>
        </w:rPr>
        <w:t>olicy is to be read alongside our Curriculum Policy.</w:t>
      </w:r>
    </w:p>
    <w:p w:rsidR="00645922" w:rsidRPr="000D57CE" w:rsidRDefault="005059C7" w:rsidP="00BE3E9D">
      <w:pPr>
        <w:jc w:val="center"/>
        <w:rPr>
          <w:b/>
        </w:rPr>
      </w:pPr>
      <w:r>
        <w:rPr>
          <w:b/>
        </w:rPr>
        <w:t>Vision and Intent</w:t>
      </w:r>
    </w:p>
    <w:p w:rsidR="00ED68ED" w:rsidRDefault="009312FE" w:rsidP="0019667B">
      <w:pPr>
        <w:jc w:val="center"/>
      </w:pPr>
      <w:r>
        <w:t xml:space="preserve">We are a multi-faith school, offering </w:t>
      </w:r>
      <w:r w:rsidR="0068282C">
        <w:t>a</w:t>
      </w:r>
      <w:r w:rsidR="002D6F3D">
        <w:t>n intellectually challenging and personally enriching,</w:t>
      </w:r>
      <w:r w:rsidR="005059C7">
        <w:t xml:space="preserve"> varied R</w:t>
      </w:r>
      <w:r>
        <w:t xml:space="preserve">E curriculum, which aims to </w:t>
      </w:r>
      <w:r w:rsidR="00876591">
        <w:t xml:space="preserve">apply </w:t>
      </w:r>
      <w:r>
        <w:t>the skills of enquiry, reflection and debate</w:t>
      </w:r>
      <w:r w:rsidR="002D6F3D">
        <w:t>,</w:t>
      </w:r>
      <w:r>
        <w:t xml:space="preserve"> </w:t>
      </w:r>
      <w:r w:rsidR="00876591">
        <w:t xml:space="preserve">to </w:t>
      </w:r>
      <w:r>
        <w:t>real-life experiences and events</w:t>
      </w:r>
      <w:r w:rsidR="00876591">
        <w:t xml:space="preserve"> </w:t>
      </w:r>
      <w:r w:rsidR="00CF430F">
        <w:t>within our multi-religious and multi-secular world</w:t>
      </w:r>
      <w:r w:rsidR="0068282C">
        <w:t>.</w:t>
      </w:r>
      <w:r w:rsidR="005059C7">
        <w:t xml:space="preserve"> Our RE and Worldviews intent is:</w:t>
      </w:r>
    </w:p>
    <w:p w:rsidR="005059C7" w:rsidRPr="005059C7" w:rsidRDefault="005059C7" w:rsidP="005059C7">
      <w:pPr>
        <w:jc w:val="center"/>
        <w:rPr>
          <w:sz w:val="24"/>
          <w:szCs w:val="24"/>
        </w:rPr>
      </w:pPr>
      <w:r w:rsidRPr="005059C7">
        <w:rPr>
          <w:b/>
          <w:bCs/>
          <w:sz w:val="24"/>
          <w:szCs w:val="24"/>
        </w:rPr>
        <w:t>“For children to explore big questions about life, to find out what people believe and what difference this makes to how they live, so that pupils can make sense of religion and worldviews, reflecting on their own ideas and ways of living.”</w:t>
      </w:r>
    </w:p>
    <w:p w:rsidR="00BE3E9D" w:rsidRPr="000D57CE" w:rsidRDefault="00BE3E9D" w:rsidP="00BE3E9D">
      <w:pPr>
        <w:jc w:val="center"/>
        <w:rPr>
          <w:b/>
        </w:rPr>
      </w:pPr>
      <w:r w:rsidRPr="000D57CE">
        <w:rPr>
          <w:b/>
        </w:rPr>
        <w:t>Rationale</w:t>
      </w:r>
    </w:p>
    <w:p w:rsidR="0068282C" w:rsidRDefault="00163F97" w:rsidP="0068282C">
      <w:r>
        <w:t>Children are taught about a range of religions, learning to respect and enquire about different cultures and traditions</w:t>
      </w:r>
      <w:r w:rsidR="0068282C">
        <w:t xml:space="preserve"> and practices</w:t>
      </w:r>
      <w:r>
        <w:t xml:space="preserve"> around the</w:t>
      </w:r>
      <w:r w:rsidR="002C2F4F">
        <w:t xml:space="preserve"> world</w:t>
      </w:r>
      <w:r>
        <w:t>, as well as those around us at a local level.</w:t>
      </w:r>
      <w:r w:rsidR="00ED68ED">
        <w:t xml:space="preserve"> They</w:t>
      </w:r>
      <w:r w:rsidR="0068282C">
        <w:t xml:space="preserve"> are taught to think about their school and personal beliefs, values and priorities, while considering how people from differing backgrounds, practices and ways of life may share these ideas, or differ in their beliefs.</w:t>
      </w:r>
    </w:p>
    <w:p w:rsidR="00163F97" w:rsidRDefault="00163F97" w:rsidP="0068282C">
      <w:r>
        <w:t>The modern-day relevance of R.E. is highlighted throug</w:t>
      </w:r>
      <w:r w:rsidR="002C2F4F">
        <w:t>h the study and celebration of festivals</w:t>
      </w:r>
      <w:r>
        <w:t xml:space="preserve"> </w:t>
      </w:r>
      <w:r w:rsidR="005F03C7">
        <w:t xml:space="preserve">and special days </w:t>
      </w:r>
      <w:r>
        <w:t>across the year, both locally and globally, with a consideration of how religious beliefs shape these events and the meaning behind them.</w:t>
      </w:r>
    </w:p>
    <w:p w:rsidR="0068282C" w:rsidRDefault="00163F97" w:rsidP="0068282C">
      <w:r>
        <w:t xml:space="preserve">In R.E. lessons, pupils will be asked to develop critical thinking skills, </w:t>
      </w:r>
      <w:r w:rsidR="00876591">
        <w:t>often outside their comfort zone, to promote</w:t>
      </w:r>
      <w:r w:rsidR="002C2F4F">
        <w:t xml:space="preserve"> spiritual, moral, social and cultural development.</w:t>
      </w:r>
      <w:r w:rsidR="00856F4D">
        <w:t xml:space="preserve"> </w:t>
      </w:r>
    </w:p>
    <w:p w:rsidR="00ED68ED" w:rsidRPr="00920D09" w:rsidRDefault="00AC724F" w:rsidP="00517453">
      <w:pPr>
        <w:rPr>
          <w:color w:val="000000" w:themeColor="text1"/>
        </w:rPr>
      </w:pPr>
      <w:r w:rsidRPr="00ED68ED">
        <w:t xml:space="preserve">Religious elements are covered in </w:t>
      </w:r>
      <w:r>
        <w:t xml:space="preserve">many </w:t>
      </w:r>
      <w:r w:rsidRPr="00ED68ED">
        <w:t xml:space="preserve">curriculum areas, as part of the school’s creative cross-curricular approach to teaching. </w:t>
      </w:r>
      <w:r w:rsidR="005F03C7" w:rsidRPr="00ED68ED">
        <w:t xml:space="preserve">A key theme integrated throughout our </w:t>
      </w:r>
      <w:r w:rsidR="005F03C7" w:rsidRPr="00920D09">
        <w:rPr>
          <w:color w:val="000000" w:themeColor="text1"/>
        </w:rPr>
        <w:t>curriculum is faith and belief</w:t>
      </w:r>
      <w:r w:rsidR="00ED68ED" w:rsidRPr="00920D09">
        <w:rPr>
          <w:color w:val="000000" w:themeColor="text1"/>
        </w:rPr>
        <w:t xml:space="preserve"> and we’ll make use of this when linking the locally agreed syllabus to our own UPS Curriculum, offering our pupils contextual links to broaden their understanding and open their eyes to the vast array of different faiths and beliefs throughout the world and throughout history</w:t>
      </w:r>
      <w:r w:rsidR="005F03C7" w:rsidRPr="00920D09">
        <w:rPr>
          <w:color w:val="000000" w:themeColor="text1"/>
        </w:rPr>
        <w:t xml:space="preserve">. </w:t>
      </w:r>
    </w:p>
    <w:p w:rsidR="00517453" w:rsidRPr="0019667B" w:rsidRDefault="00F017D1" w:rsidP="00517453">
      <w:pPr>
        <w:rPr>
          <w:color w:val="000000" w:themeColor="text1"/>
        </w:rPr>
      </w:pPr>
      <w:r w:rsidRPr="00920D09">
        <w:rPr>
          <w:color w:val="000000" w:themeColor="text1"/>
        </w:rPr>
        <w:t>UPS is also committed to an inclusive and supportive anti-racist ap</w:t>
      </w:r>
      <w:r w:rsidR="00ED68ED" w:rsidRPr="00920D09">
        <w:rPr>
          <w:color w:val="000000" w:themeColor="text1"/>
        </w:rPr>
        <w:t>proach to teaching and learning and this is reflected in the school’s culture and the expectations when teaching and learning.</w:t>
      </w:r>
      <w:r w:rsidRPr="00920D09">
        <w:rPr>
          <w:color w:val="000000" w:themeColor="text1"/>
        </w:rPr>
        <w:t xml:space="preserve"> </w:t>
      </w:r>
    </w:p>
    <w:p w:rsidR="0098192F" w:rsidRPr="000D57CE" w:rsidRDefault="001842E0" w:rsidP="00BE3E9D">
      <w:pPr>
        <w:jc w:val="center"/>
        <w:rPr>
          <w:b/>
        </w:rPr>
      </w:pPr>
      <w:r w:rsidRPr="000D57CE">
        <w:rPr>
          <w:b/>
        </w:rPr>
        <w:t>Aims</w:t>
      </w:r>
    </w:p>
    <w:p w:rsidR="0026503D" w:rsidRPr="0026503D" w:rsidRDefault="0026503D" w:rsidP="0026503D">
      <w:pPr>
        <w:pStyle w:val="ListParagraph"/>
        <w:numPr>
          <w:ilvl w:val="0"/>
          <w:numId w:val="7"/>
        </w:numPr>
      </w:pPr>
      <w:r>
        <w:t xml:space="preserve">To deliver a curriculum which is accessible to all and that will maximise the outcomes for every child so that they develop a greater understanding of religious and cultural beliefs. </w:t>
      </w:r>
    </w:p>
    <w:p w:rsidR="00745B37" w:rsidRPr="00ED68ED" w:rsidRDefault="00ED68ED" w:rsidP="00ED68ED">
      <w:pPr>
        <w:pStyle w:val="ListParagraph"/>
        <w:numPr>
          <w:ilvl w:val="0"/>
          <w:numId w:val="7"/>
        </w:numPr>
      </w:pPr>
      <w:r>
        <w:t>To enable children to</w:t>
      </w:r>
      <w:r w:rsidR="001D6588">
        <w:t xml:space="preserve"> </w:t>
      </w:r>
      <w:r w:rsidR="001074D7">
        <w:t>investigate the faith and belief of others</w:t>
      </w:r>
      <w:r w:rsidR="00745B37">
        <w:t xml:space="preserve"> and what difference this</w:t>
      </w:r>
      <w:r w:rsidR="001D3924">
        <w:t xml:space="preserve"> makes to how they live. This will help children</w:t>
      </w:r>
      <w:r w:rsidR="00745B37">
        <w:t xml:space="preserve"> </w:t>
      </w:r>
      <w:r w:rsidR="001074D7">
        <w:t>make sense of religion while</w:t>
      </w:r>
      <w:r w:rsidR="001D3924">
        <w:t xml:space="preserve"> also</w:t>
      </w:r>
      <w:r w:rsidR="00745B37">
        <w:t xml:space="preserve"> reflecting on their </w:t>
      </w:r>
      <w:r w:rsidR="00745B37" w:rsidRPr="00ED68ED">
        <w:t xml:space="preserve">own ideas and ways of living. </w:t>
      </w:r>
    </w:p>
    <w:p w:rsidR="00ED68ED" w:rsidRPr="00ED68ED" w:rsidRDefault="001D3924" w:rsidP="00ED68ED">
      <w:pPr>
        <w:pStyle w:val="ListParagraph"/>
        <w:numPr>
          <w:ilvl w:val="0"/>
          <w:numId w:val="7"/>
        </w:numPr>
      </w:pPr>
      <w:r w:rsidRPr="00ED68ED">
        <w:t>To help children learn about, extend and communicate their knowledge and understanding</w:t>
      </w:r>
      <w:r w:rsidRPr="00ED68ED">
        <w:rPr>
          <w:snapToGrid w:val="0"/>
        </w:rPr>
        <w:t xml:space="preserve"> </w:t>
      </w:r>
      <w:r w:rsidRPr="00ED68ED">
        <w:t xml:space="preserve">of sacred texts, other sources and consider their meanings in a variety of creative ways. </w:t>
      </w:r>
    </w:p>
    <w:p w:rsidR="00ED68ED" w:rsidRPr="00ED68ED" w:rsidRDefault="00ED68ED" w:rsidP="00ED68ED">
      <w:pPr>
        <w:pStyle w:val="ListParagraph"/>
        <w:numPr>
          <w:ilvl w:val="0"/>
          <w:numId w:val="7"/>
        </w:numPr>
      </w:pPr>
      <w:r w:rsidRPr="00ED68ED">
        <w:t xml:space="preserve">To give children the </w:t>
      </w:r>
      <w:r w:rsidR="001D3924" w:rsidRPr="00ED68ED">
        <w:t>opportunities to explore their own beliefs, religious or otherwise</w:t>
      </w:r>
      <w:r w:rsidRPr="00ED68ED">
        <w:t>,</w:t>
      </w:r>
      <w:r w:rsidR="001D3924" w:rsidRPr="00ED68ED">
        <w:t xml:space="preserve"> using other curriculum areas such as music, drama, art, dance etc.</w:t>
      </w:r>
    </w:p>
    <w:p w:rsidR="00ED68ED" w:rsidRPr="00ED68ED" w:rsidRDefault="009038D6" w:rsidP="00ED68ED">
      <w:pPr>
        <w:pStyle w:val="ListParagraph"/>
        <w:numPr>
          <w:ilvl w:val="0"/>
          <w:numId w:val="7"/>
        </w:numPr>
      </w:pPr>
      <w:r w:rsidRPr="00ED68ED">
        <w:lastRenderedPageBreak/>
        <w:t>T</w:t>
      </w:r>
      <w:r w:rsidR="001D6588" w:rsidRPr="00ED68ED">
        <w:t>o encourage awareness, mutual respect, acceptance and celebration</w:t>
      </w:r>
      <w:r w:rsidRPr="00ED68ED">
        <w:t xml:space="preserve"> o</w:t>
      </w:r>
      <w:r w:rsidR="001D6588" w:rsidRPr="00ED68ED">
        <w:t xml:space="preserve">f different cultures in Britain’s diverse </w:t>
      </w:r>
      <w:r w:rsidRPr="00ED68ED">
        <w:t xml:space="preserve">society. </w:t>
      </w:r>
      <w:r w:rsidR="001D6588" w:rsidRPr="00ED68ED">
        <w:t xml:space="preserve">Lessons will link these core British Values with </w:t>
      </w:r>
      <w:r w:rsidR="001D3924" w:rsidRPr="00ED68ED">
        <w:t xml:space="preserve">the </w:t>
      </w:r>
      <w:r w:rsidR="001D6588" w:rsidRPr="00ED68ED">
        <w:t xml:space="preserve">core religious principles held by most religions such as </w:t>
      </w:r>
      <w:r w:rsidR="00BF3ECD" w:rsidRPr="00ED68ED">
        <w:t>love, respect, fairness and justice.</w:t>
      </w:r>
      <w:r w:rsidR="00447E46" w:rsidRPr="00ED68ED">
        <w:t xml:space="preserve"> </w:t>
      </w:r>
      <w:r w:rsidR="00BF3ECD" w:rsidRPr="00ED68ED">
        <w:t>Children will learn that although p</w:t>
      </w:r>
      <w:r w:rsidR="0046433B">
        <w:t>eople may follow the same world</w:t>
      </w:r>
      <w:r w:rsidR="00BF3ECD" w:rsidRPr="00ED68ED">
        <w:t>view, their cultural practices may differ according to their experiences of the world.</w:t>
      </w:r>
    </w:p>
    <w:p w:rsidR="00ED68ED" w:rsidRPr="00ED68ED" w:rsidRDefault="0068282C" w:rsidP="00ED68ED">
      <w:pPr>
        <w:pStyle w:val="ListParagraph"/>
        <w:numPr>
          <w:ilvl w:val="0"/>
          <w:numId w:val="7"/>
        </w:numPr>
      </w:pPr>
      <w:r w:rsidRPr="00ED68ED">
        <w:t>To help children distinguish between myth and reality, between fact and opinion.</w:t>
      </w:r>
      <w:r w:rsidR="00BD58E9" w:rsidRPr="00ED68ED">
        <w:t xml:space="preserve"> </w:t>
      </w:r>
      <w:r w:rsidR="00447E46" w:rsidRPr="00ED68ED">
        <w:t>To encourage children to reflect and empathise with</w:t>
      </w:r>
      <w:r w:rsidR="00BD58E9" w:rsidRPr="00ED68ED">
        <w:t xml:space="preserve"> deeply felt experiences such as baptisms, Bar/Bat Mitzvahs, pilgrimages, marriage etc. </w:t>
      </w:r>
    </w:p>
    <w:p w:rsidR="00ED68ED" w:rsidRPr="00F02236" w:rsidRDefault="0068282C" w:rsidP="00ED68ED">
      <w:pPr>
        <w:pStyle w:val="ListParagraph"/>
        <w:numPr>
          <w:ilvl w:val="0"/>
          <w:numId w:val="7"/>
        </w:numPr>
      </w:pPr>
      <w:r w:rsidRPr="00F02236">
        <w:t>To help children recognise the challenges involved in distinguishing between ideas of right and wrong, and valuing what is good and true.</w:t>
      </w:r>
      <w:r w:rsidR="00ED68ED" w:rsidRPr="00F02236">
        <w:t xml:space="preserve"> </w:t>
      </w:r>
    </w:p>
    <w:p w:rsidR="00837DFE" w:rsidRPr="00F02236" w:rsidRDefault="00837DFE" w:rsidP="00ED68ED">
      <w:pPr>
        <w:pStyle w:val="ListParagraph"/>
        <w:numPr>
          <w:ilvl w:val="0"/>
          <w:numId w:val="7"/>
        </w:numPr>
      </w:pPr>
      <w:r w:rsidRPr="00F02236">
        <w:t xml:space="preserve">To encourage children to partake in respectful debate of a variety of religious and non-religious beliefs and practices.  </w:t>
      </w:r>
    </w:p>
    <w:p w:rsidR="00ED68ED" w:rsidRPr="0019667B" w:rsidRDefault="00ED68ED" w:rsidP="0019667B">
      <w:pPr>
        <w:pStyle w:val="ListParagraph"/>
        <w:numPr>
          <w:ilvl w:val="0"/>
          <w:numId w:val="7"/>
        </w:numPr>
      </w:pPr>
      <w:r w:rsidRPr="00F02236">
        <w:t>To tackle</w:t>
      </w:r>
      <w:r w:rsidRPr="00ED68ED">
        <w:t xml:space="preserve"> unconscious bias within RE lessons and demonstrate a broader understanding of the different races, religions and cultures within our community and world.</w:t>
      </w:r>
    </w:p>
    <w:p w:rsidR="000D57CE" w:rsidRDefault="001842E0" w:rsidP="00BE3E9D">
      <w:pPr>
        <w:jc w:val="center"/>
      </w:pPr>
      <w:r w:rsidRPr="000D57CE">
        <w:rPr>
          <w:b/>
        </w:rPr>
        <w:t>Planning</w:t>
      </w:r>
      <w:r w:rsidR="00BE3E9D" w:rsidRPr="000D57CE">
        <w:rPr>
          <w:b/>
        </w:rPr>
        <w:t>, resources and teaching and learning</w:t>
      </w:r>
      <w:r w:rsidR="000D57CE" w:rsidRPr="000D57CE">
        <w:t xml:space="preserve"> </w:t>
      </w:r>
    </w:p>
    <w:p w:rsidR="001842E0" w:rsidRPr="00920D09" w:rsidRDefault="000D57CE" w:rsidP="00BE3E9D">
      <w:pPr>
        <w:jc w:val="center"/>
        <w:rPr>
          <w:b/>
          <w:i/>
          <w:color w:val="000000" w:themeColor="text1"/>
        </w:rPr>
      </w:pPr>
      <w:r w:rsidRPr="000D57CE">
        <w:rPr>
          <w:b/>
          <w:i/>
        </w:rPr>
        <w:t xml:space="preserve">(Refer also to the Curriculum, </w:t>
      </w:r>
      <w:r w:rsidRPr="00920D09">
        <w:rPr>
          <w:b/>
          <w:i/>
          <w:color w:val="000000" w:themeColor="text1"/>
        </w:rPr>
        <w:t>Teaching and Learning and Feedback Policies)</w:t>
      </w:r>
    </w:p>
    <w:p w:rsidR="00F02236" w:rsidRPr="00EC2721" w:rsidRDefault="00ED68ED" w:rsidP="00AC724F">
      <w:pPr>
        <w:rPr>
          <w:color w:val="000000" w:themeColor="text1"/>
        </w:rPr>
      </w:pPr>
      <w:r w:rsidRPr="00920D09">
        <w:rPr>
          <w:color w:val="000000" w:themeColor="text1"/>
        </w:rPr>
        <w:t>Teachers will</w:t>
      </w:r>
      <w:r w:rsidR="009038D6" w:rsidRPr="00920D09">
        <w:rPr>
          <w:color w:val="000000" w:themeColor="text1"/>
        </w:rPr>
        <w:t xml:space="preserve"> follow</w:t>
      </w:r>
      <w:r w:rsidR="007C1E48">
        <w:rPr>
          <w:color w:val="000000" w:themeColor="text1"/>
        </w:rPr>
        <w:t xml:space="preserve"> the</w:t>
      </w:r>
      <w:r w:rsidR="009038D6" w:rsidRPr="00920D09">
        <w:rPr>
          <w:color w:val="000000" w:themeColor="text1"/>
        </w:rPr>
        <w:t xml:space="preserve"> </w:t>
      </w:r>
      <w:r w:rsidR="007C1E48">
        <w:rPr>
          <w:color w:val="000000" w:themeColor="text1"/>
        </w:rPr>
        <w:t>Manchester, Salford, Stockport, Tameside and Trafford</w:t>
      </w:r>
      <w:r w:rsidR="00EB42D6" w:rsidRPr="00920D09">
        <w:rPr>
          <w:color w:val="000000" w:themeColor="text1"/>
        </w:rPr>
        <w:t xml:space="preserve"> </w:t>
      </w:r>
      <w:r w:rsidRPr="00920D09">
        <w:rPr>
          <w:color w:val="000000" w:themeColor="text1"/>
        </w:rPr>
        <w:t xml:space="preserve">agreed R.E. syllabus. However, links will be made wherever possible </w:t>
      </w:r>
      <w:r w:rsidR="00EB42D6" w:rsidRPr="00920D09">
        <w:rPr>
          <w:color w:val="000000" w:themeColor="text1"/>
        </w:rPr>
        <w:t>with UPS Being More Curriculum</w:t>
      </w:r>
      <w:r w:rsidRPr="00920D09">
        <w:rPr>
          <w:color w:val="000000" w:themeColor="text1"/>
        </w:rPr>
        <w:t>, SMSC, and UPS values. The thread within the curriculum of faith and belief will further enable this.</w:t>
      </w:r>
      <w:r w:rsidR="008E0E22">
        <w:rPr>
          <w:color w:val="000000" w:themeColor="text1"/>
        </w:rPr>
        <w:t xml:space="preserve"> </w:t>
      </w:r>
      <w:r w:rsidR="007C1E48">
        <w:rPr>
          <w:color w:val="000000" w:themeColor="text1"/>
        </w:rPr>
        <w:t xml:space="preserve">The teaching of RE lessons will link to four RE Searcher characters, ‘See the story Sophie’, ‘Have a go Hamza’, ‘Ask it all </w:t>
      </w:r>
      <w:proofErr w:type="spellStart"/>
      <w:r w:rsidR="007C1E48">
        <w:rPr>
          <w:color w:val="000000" w:themeColor="text1"/>
        </w:rPr>
        <w:t>Avni</w:t>
      </w:r>
      <w:proofErr w:type="spellEnd"/>
      <w:r w:rsidR="007C1E48">
        <w:rPr>
          <w:color w:val="000000" w:themeColor="text1"/>
        </w:rPr>
        <w:t xml:space="preserve">’ and ‘Debate it all Daniel’. These characters aim to promote the different methods of learning within RE as well as allowing teachers to deliver multidisciplinary lessons which incorporate Theology, History, Philosophy and Social Sciences within their schemes of work. </w:t>
      </w:r>
      <w:r w:rsidR="00BA38EB" w:rsidRPr="00EC2721">
        <w:rPr>
          <w:color w:val="000000" w:themeColor="text1"/>
        </w:rPr>
        <w:t>The planning and teaching of RE in Nursery and Reception</w:t>
      </w:r>
      <w:r w:rsidR="00295313" w:rsidRPr="00EC2721">
        <w:rPr>
          <w:color w:val="000000" w:themeColor="text1"/>
        </w:rPr>
        <w:t xml:space="preserve"> mostly falls under the</w:t>
      </w:r>
      <w:r w:rsidR="00BA38EB" w:rsidRPr="00EC2721">
        <w:rPr>
          <w:color w:val="000000" w:themeColor="text1"/>
        </w:rPr>
        <w:t xml:space="preserve"> Social and Emotional Development</w:t>
      </w:r>
      <w:r w:rsidR="00295313" w:rsidRPr="00EC2721">
        <w:rPr>
          <w:color w:val="000000" w:themeColor="text1"/>
        </w:rPr>
        <w:t xml:space="preserve"> and Understand the World areas of learning</w:t>
      </w:r>
      <w:r w:rsidR="00BA38EB" w:rsidRPr="00EC2721">
        <w:rPr>
          <w:color w:val="000000" w:themeColor="text1"/>
        </w:rPr>
        <w:t>.</w:t>
      </w:r>
      <w:r w:rsidR="007D2665" w:rsidRPr="00EC2721">
        <w:rPr>
          <w:color w:val="000000" w:themeColor="text1"/>
        </w:rPr>
        <w:t xml:space="preserve"> Children are taught what people believe, how people practise their faith </w:t>
      </w:r>
      <w:r w:rsidR="00BA09E0" w:rsidRPr="00EC2721">
        <w:rPr>
          <w:color w:val="000000" w:themeColor="text1"/>
        </w:rPr>
        <w:t>and begin</w:t>
      </w:r>
      <w:r w:rsidR="007D2665" w:rsidRPr="00EC2721">
        <w:rPr>
          <w:color w:val="000000" w:themeColor="text1"/>
        </w:rPr>
        <w:t xml:space="preserve"> to draw similarities and differences between themselves and people from other cultures and traditions. There is a strong emphasis on exposing EYFS children to a broad range of religious vocabulary to support their learning. This sets a solid foundation for following year groups to build upon. </w:t>
      </w:r>
    </w:p>
    <w:p w:rsidR="0019667B" w:rsidRPr="00EC2721" w:rsidRDefault="0019667B" w:rsidP="00AC724F">
      <w:pPr>
        <w:rPr>
          <w:color w:val="000000" w:themeColor="text1"/>
        </w:rPr>
      </w:pPr>
    </w:p>
    <w:p w:rsidR="00F02236" w:rsidRPr="00EC2721" w:rsidRDefault="00F874C4" w:rsidP="00F02236">
      <w:pPr>
        <w:jc w:val="center"/>
        <w:rPr>
          <w:b/>
          <w:color w:val="000000" w:themeColor="text1"/>
        </w:rPr>
      </w:pPr>
      <w:r w:rsidRPr="00EC2721">
        <w:rPr>
          <w:b/>
          <w:color w:val="000000" w:themeColor="text1"/>
        </w:rPr>
        <w:t>Monitoring Impact: a</w:t>
      </w:r>
      <w:r w:rsidR="00F02236" w:rsidRPr="00EC2721">
        <w:rPr>
          <w:b/>
          <w:color w:val="000000" w:themeColor="text1"/>
        </w:rPr>
        <w:t>ssessment and ‘end points’</w:t>
      </w:r>
    </w:p>
    <w:p w:rsidR="0019667B" w:rsidRPr="00AD39AB" w:rsidRDefault="00F02236" w:rsidP="00AD39AB">
      <w:r w:rsidRPr="00AD39AB">
        <w:t xml:space="preserve">Children’s skills will be assessed in RE using the same procedures as the rest of the ‘foundation’ curriculum and this is set out in the curriculum policy. However, there will also be plenty of opportunities built into lessons to enable teachers to make judgements on pupils’ attainment against the knowledge and understanding of religious concepts and beliefs. </w:t>
      </w:r>
      <w:r w:rsidR="00AD39AB">
        <w:t xml:space="preserve">Assessment can be carried out in a variety of ways: filmed presentations, double page spreads answering the RE Big Question, </w:t>
      </w:r>
      <w:r w:rsidR="00EA5B15">
        <w:t xml:space="preserve">create </w:t>
      </w:r>
      <w:r w:rsidR="00AD39AB">
        <w:t xml:space="preserve">an art piece with written caption etc. </w:t>
      </w:r>
      <w:r w:rsidR="00F874C4" w:rsidRPr="00AD39AB">
        <w:t xml:space="preserve">Furthermore, as mentioned in the Curriculum Policy, the RE subject lead will use whole school monitoring procedures, including work reviews, pupil discussions and learning walks, to gauge the impact of our curriculum and pupils’ knowledge, skill and enjoyment and engagement in RE. </w:t>
      </w:r>
    </w:p>
    <w:p w:rsidR="00EE0B91" w:rsidRPr="000D57CE" w:rsidRDefault="00442635" w:rsidP="00BE3E9D">
      <w:pPr>
        <w:jc w:val="center"/>
        <w:rPr>
          <w:b/>
        </w:rPr>
      </w:pPr>
      <w:r w:rsidRPr="000D57CE">
        <w:rPr>
          <w:b/>
        </w:rPr>
        <w:t>Beyond the curriculum</w:t>
      </w:r>
    </w:p>
    <w:p w:rsidR="002D6F3D" w:rsidRDefault="002D6F3D" w:rsidP="00645922">
      <w:r>
        <w:t>We aim to provide meaningful</w:t>
      </w:r>
      <w:r w:rsidR="00891DE0">
        <w:t xml:space="preserve"> cross-curricular and</w:t>
      </w:r>
      <w:r>
        <w:t xml:space="preserve"> real-life experiences, rooted in the diverse cultur</w:t>
      </w:r>
      <w:r w:rsidR="00ED68ED">
        <w:t>al spectrum of the modern world. We will do this by:</w:t>
      </w:r>
    </w:p>
    <w:p w:rsidR="002D6F3D" w:rsidRDefault="002D6F3D" w:rsidP="00ED68ED">
      <w:pPr>
        <w:pStyle w:val="ListParagraph"/>
        <w:numPr>
          <w:ilvl w:val="0"/>
          <w:numId w:val="5"/>
        </w:numPr>
      </w:pPr>
      <w:r>
        <w:t>Whole-school celebration days, where children can be fully immersed in a cultural experience.</w:t>
      </w:r>
    </w:p>
    <w:p w:rsidR="00ED68ED" w:rsidRDefault="00891DE0" w:rsidP="00645922">
      <w:pPr>
        <w:pStyle w:val="ListParagraph"/>
        <w:numPr>
          <w:ilvl w:val="0"/>
          <w:numId w:val="5"/>
        </w:numPr>
      </w:pPr>
      <w:r>
        <w:t>Visits from</w:t>
      </w:r>
      <w:r w:rsidR="00D272F9">
        <w:t xml:space="preserve"> religious and non-religious members of the community</w:t>
      </w:r>
      <w:r>
        <w:t xml:space="preserve"> to provide opportunitie</w:t>
      </w:r>
      <w:r w:rsidR="00D272F9">
        <w:t>s for children to enquire,</w:t>
      </w:r>
      <w:r>
        <w:t xml:space="preserve"> discuss and learn first-hand </w:t>
      </w:r>
      <w:r w:rsidR="00D272F9">
        <w:t xml:space="preserve">about </w:t>
      </w:r>
      <w:r>
        <w:t>the impact of beliefs upon the lives of others.</w:t>
      </w:r>
    </w:p>
    <w:p w:rsidR="00484B50" w:rsidRPr="000D57CE" w:rsidRDefault="00891DE0" w:rsidP="00645922">
      <w:pPr>
        <w:pStyle w:val="ListParagraph"/>
        <w:numPr>
          <w:ilvl w:val="0"/>
          <w:numId w:val="5"/>
        </w:numPr>
      </w:pPr>
      <w:r>
        <w:t>Visits to places of worship and other spaces, both religious and</w:t>
      </w:r>
      <w:r w:rsidR="0068282C">
        <w:t xml:space="preserve"> non-religious.</w:t>
      </w:r>
    </w:p>
    <w:p w:rsidR="00ED68ED" w:rsidRDefault="00ED68ED" w:rsidP="00645922">
      <w:pPr>
        <w:rPr>
          <w:b/>
        </w:rPr>
      </w:pPr>
    </w:p>
    <w:p w:rsidR="0033181E" w:rsidRDefault="0033181E" w:rsidP="00645922">
      <w:pPr>
        <w:rPr>
          <w:b/>
        </w:rPr>
      </w:pPr>
      <w:r w:rsidRPr="000D57CE">
        <w:rPr>
          <w:b/>
        </w:rPr>
        <w:t xml:space="preserve">Policy written: </w:t>
      </w:r>
      <w:r w:rsidR="00B84511">
        <w:rPr>
          <w:b/>
        </w:rPr>
        <w:t>September 2022</w:t>
      </w:r>
    </w:p>
    <w:p w:rsidR="000D57CE" w:rsidRPr="000D57CE" w:rsidRDefault="000D57CE" w:rsidP="00645922">
      <w:pPr>
        <w:rPr>
          <w:b/>
        </w:rPr>
      </w:pPr>
      <w:r>
        <w:rPr>
          <w:b/>
        </w:rPr>
        <w:t>Policy written by</w:t>
      </w:r>
      <w:r w:rsidR="00195773">
        <w:rPr>
          <w:b/>
        </w:rPr>
        <w:t xml:space="preserve">: Yasmine Ahle </w:t>
      </w:r>
    </w:p>
    <w:p w:rsidR="0033181E" w:rsidRPr="000D57CE" w:rsidRDefault="00B84511" w:rsidP="00645922">
      <w:pPr>
        <w:rPr>
          <w:b/>
        </w:rPr>
      </w:pPr>
      <w:r>
        <w:rPr>
          <w:b/>
        </w:rPr>
        <w:t>To be reviewed: Septem</w:t>
      </w:r>
      <w:r w:rsidR="0064370E">
        <w:rPr>
          <w:b/>
        </w:rPr>
        <w:t xml:space="preserve">ber </w:t>
      </w:r>
      <w:r>
        <w:rPr>
          <w:b/>
        </w:rPr>
        <w:t>2023</w:t>
      </w:r>
    </w:p>
    <w:sectPr w:rsidR="0033181E" w:rsidRPr="000D57CE" w:rsidSect="005174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25DB6"/>
    <w:multiLevelType w:val="hybridMultilevel"/>
    <w:tmpl w:val="B84CCB68"/>
    <w:lvl w:ilvl="0" w:tplc="956249F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2D8F"/>
    <w:multiLevelType w:val="hybridMultilevel"/>
    <w:tmpl w:val="8C121C90"/>
    <w:lvl w:ilvl="0" w:tplc="22602DE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35508"/>
    <w:multiLevelType w:val="hybridMultilevel"/>
    <w:tmpl w:val="67325A54"/>
    <w:lvl w:ilvl="0" w:tplc="F93C21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84016"/>
    <w:rsid w:val="000D57CE"/>
    <w:rsid w:val="000D5C69"/>
    <w:rsid w:val="00101DA8"/>
    <w:rsid w:val="001074D7"/>
    <w:rsid w:val="00136AB9"/>
    <w:rsid w:val="00163F97"/>
    <w:rsid w:val="001842E0"/>
    <w:rsid w:val="00195773"/>
    <w:rsid w:val="0019667B"/>
    <w:rsid w:val="001D3924"/>
    <w:rsid w:val="001D6588"/>
    <w:rsid w:val="00202A53"/>
    <w:rsid w:val="002270C3"/>
    <w:rsid w:val="0025170C"/>
    <w:rsid w:val="0026503D"/>
    <w:rsid w:val="00292EE5"/>
    <w:rsid w:val="00295313"/>
    <w:rsid w:val="00296B6F"/>
    <w:rsid w:val="002B6677"/>
    <w:rsid w:val="002C2F4F"/>
    <w:rsid w:val="002D25B0"/>
    <w:rsid w:val="002D6F3D"/>
    <w:rsid w:val="0030162D"/>
    <w:rsid w:val="003133A9"/>
    <w:rsid w:val="003149DF"/>
    <w:rsid w:val="0033181E"/>
    <w:rsid w:val="003474B8"/>
    <w:rsid w:val="003534AF"/>
    <w:rsid w:val="0035496E"/>
    <w:rsid w:val="003A0F85"/>
    <w:rsid w:val="003A6F43"/>
    <w:rsid w:val="003E4F79"/>
    <w:rsid w:val="004035B3"/>
    <w:rsid w:val="00422ED6"/>
    <w:rsid w:val="00442635"/>
    <w:rsid w:val="00447E46"/>
    <w:rsid w:val="0046433B"/>
    <w:rsid w:val="0047010A"/>
    <w:rsid w:val="00484B50"/>
    <w:rsid w:val="004C09B2"/>
    <w:rsid w:val="005059C7"/>
    <w:rsid w:val="00517453"/>
    <w:rsid w:val="00566A57"/>
    <w:rsid w:val="00581362"/>
    <w:rsid w:val="005F03C7"/>
    <w:rsid w:val="005F4A6E"/>
    <w:rsid w:val="006075B0"/>
    <w:rsid w:val="0064370E"/>
    <w:rsid w:val="00645922"/>
    <w:rsid w:val="0068282C"/>
    <w:rsid w:val="006F2D34"/>
    <w:rsid w:val="00702307"/>
    <w:rsid w:val="00741925"/>
    <w:rsid w:val="00745B37"/>
    <w:rsid w:val="007562E4"/>
    <w:rsid w:val="007B1FE4"/>
    <w:rsid w:val="007C1E48"/>
    <w:rsid w:val="007C213C"/>
    <w:rsid w:val="007D2665"/>
    <w:rsid w:val="00803FB2"/>
    <w:rsid w:val="00837DFE"/>
    <w:rsid w:val="00851BFA"/>
    <w:rsid w:val="00856F4D"/>
    <w:rsid w:val="00876591"/>
    <w:rsid w:val="00891DE0"/>
    <w:rsid w:val="00892CD4"/>
    <w:rsid w:val="008C7791"/>
    <w:rsid w:val="008E0E22"/>
    <w:rsid w:val="008E18E6"/>
    <w:rsid w:val="009038D6"/>
    <w:rsid w:val="00916EFA"/>
    <w:rsid w:val="00920D09"/>
    <w:rsid w:val="009312FE"/>
    <w:rsid w:val="0098192F"/>
    <w:rsid w:val="009E2F11"/>
    <w:rsid w:val="00A202FF"/>
    <w:rsid w:val="00A400B9"/>
    <w:rsid w:val="00AC724F"/>
    <w:rsid w:val="00AD39AB"/>
    <w:rsid w:val="00B05186"/>
    <w:rsid w:val="00B274C6"/>
    <w:rsid w:val="00B449E0"/>
    <w:rsid w:val="00B530ED"/>
    <w:rsid w:val="00B710EE"/>
    <w:rsid w:val="00B84511"/>
    <w:rsid w:val="00B8593D"/>
    <w:rsid w:val="00BA09E0"/>
    <w:rsid w:val="00BA38EB"/>
    <w:rsid w:val="00BB6522"/>
    <w:rsid w:val="00BD58E9"/>
    <w:rsid w:val="00BE3E9D"/>
    <w:rsid w:val="00BE4E18"/>
    <w:rsid w:val="00BF3ECD"/>
    <w:rsid w:val="00C8743C"/>
    <w:rsid w:val="00CD2E6D"/>
    <w:rsid w:val="00CF430F"/>
    <w:rsid w:val="00D272F9"/>
    <w:rsid w:val="00DE47DB"/>
    <w:rsid w:val="00EA5B15"/>
    <w:rsid w:val="00EB42D6"/>
    <w:rsid w:val="00EB79B8"/>
    <w:rsid w:val="00EC2721"/>
    <w:rsid w:val="00ED68ED"/>
    <w:rsid w:val="00EE0B91"/>
    <w:rsid w:val="00F017D1"/>
    <w:rsid w:val="00F02236"/>
    <w:rsid w:val="00F874C4"/>
    <w:rsid w:val="00FD19DB"/>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83C771A-BED7-4D43-96FB-44C79F46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character" w:styleId="Strong">
    <w:name w:val="Strong"/>
    <w:qFormat/>
    <w:rsid w:val="00484B50"/>
    <w:rPr>
      <w:b/>
      <w:bCs/>
    </w:rPr>
  </w:style>
  <w:style w:type="paragraph" w:styleId="NoSpacing">
    <w:name w:val="No Spacing"/>
    <w:uiPriority w:val="1"/>
    <w:qFormat/>
    <w:rsid w:val="00AD3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98524">
      <w:bodyDiv w:val="1"/>
      <w:marLeft w:val="0"/>
      <w:marRight w:val="0"/>
      <w:marTop w:val="0"/>
      <w:marBottom w:val="0"/>
      <w:divBdr>
        <w:top w:val="none" w:sz="0" w:space="0" w:color="auto"/>
        <w:left w:val="none" w:sz="0" w:space="0" w:color="auto"/>
        <w:bottom w:val="none" w:sz="0" w:space="0" w:color="auto"/>
        <w:right w:val="none" w:sz="0" w:space="0" w:color="auto"/>
      </w:divBdr>
    </w:div>
    <w:div w:id="12943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Parker</cp:lastModifiedBy>
  <cp:revision>3</cp:revision>
  <cp:lastPrinted>2022-09-26T07:44:00Z</cp:lastPrinted>
  <dcterms:created xsi:type="dcterms:W3CDTF">2022-11-17T07:35:00Z</dcterms:created>
  <dcterms:modified xsi:type="dcterms:W3CDTF">2022-11-17T07:35:00Z</dcterms:modified>
</cp:coreProperties>
</file>