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00D9A" w14:textId="77777777" w:rsidR="00065260" w:rsidRDefault="00B92F7E" w:rsidP="007237EF">
      <w:pPr>
        <w:pStyle w:val="NoSpacing"/>
        <w:ind w:right="797"/>
        <w:jc w:val="center"/>
      </w:pPr>
      <w:r>
        <w:br w:type="textWrapping" w:clear="all"/>
      </w:r>
    </w:p>
    <w:p w14:paraId="1476A0B8" w14:textId="77777777" w:rsidR="0048604D" w:rsidRDefault="0048604D" w:rsidP="00FE25CC">
      <w:pPr>
        <w:pStyle w:val="Arial12"/>
        <w:ind w:right="-2"/>
      </w:pPr>
    </w:p>
    <w:p w14:paraId="2600692B" w14:textId="77777777" w:rsidR="0048604D" w:rsidRDefault="0048604D" w:rsidP="00FE25CC">
      <w:pPr>
        <w:pStyle w:val="Arial12"/>
        <w:ind w:right="-2"/>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A16398" w:rsidRPr="00D27B15" w14:paraId="4751251A" w14:textId="77777777" w:rsidTr="00984C63">
        <w:tc>
          <w:tcPr>
            <w:tcW w:w="10740" w:type="dxa"/>
          </w:tcPr>
          <w:p w14:paraId="78CF648B" w14:textId="77777777" w:rsidR="00A16398" w:rsidRPr="00D27B15" w:rsidRDefault="00F03A51" w:rsidP="00420840">
            <w:pPr>
              <w:pStyle w:val="Arial12"/>
              <w:ind w:right="-2"/>
              <w:rPr>
                <w:rFonts w:asciiTheme="minorHAnsi" w:hAnsiTheme="minorHAnsi" w:cstheme="minorHAnsi"/>
              </w:rPr>
            </w:pPr>
            <w:r w:rsidRPr="00D27B15">
              <w:rPr>
                <w:rFonts w:asciiTheme="minorHAnsi" w:hAnsiTheme="minorHAnsi" w:cstheme="minorHAnsi"/>
                <w:b/>
                <w:sz w:val="44"/>
              </w:rPr>
              <w:t>Urmston Primary School</w:t>
            </w:r>
          </w:p>
        </w:tc>
      </w:tr>
    </w:tbl>
    <w:p w14:paraId="0F0932FC" w14:textId="77777777" w:rsidR="0048604D" w:rsidRPr="00D27B15" w:rsidRDefault="0048604D" w:rsidP="00FE25CC">
      <w:pPr>
        <w:pStyle w:val="Arial12"/>
        <w:ind w:right="-2"/>
        <w:rPr>
          <w:rFonts w:asciiTheme="minorHAnsi" w:hAnsiTheme="minorHAnsi" w:cstheme="minorHAnsi"/>
        </w:rPr>
      </w:pPr>
    </w:p>
    <w:p w14:paraId="6EF5AD88" w14:textId="77777777" w:rsidR="00065260" w:rsidRPr="00D27B15" w:rsidRDefault="00A923F3" w:rsidP="00FE25CC">
      <w:pPr>
        <w:pStyle w:val="Arial12"/>
        <w:ind w:right="-2"/>
        <w:rPr>
          <w:rFonts w:asciiTheme="minorHAnsi" w:hAnsiTheme="minorHAnsi" w:cstheme="minorHAnsi"/>
        </w:rPr>
      </w:pPr>
      <w:r w:rsidRPr="00D27B15">
        <w:rPr>
          <w:rFonts w:asciiTheme="minorHAnsi" w:hAnsiTheme="minorHAnsi" w:cstheme="minorHAnsi"/>
        </w:rPr>
        <w:t>Trafford’s</w:t>
      </w:r>
      <w:r w:rsidR="004E495F" w:rsidRPr="00D27B15">
        <w:rPr>
          <w:rFonts w:asciiTheme="minorHAnsi" w:hAnsiTheme="minorHAnsi" w:cstheme="minorHAnsi"/>
        </w:rPr>
        <w:t xml:space="preserve"> local offer </w:t>
      </w:r>
      <w:r w:rsidR="0070146E" w:rsidRPr="00D27B15">
        <w:rPr>
          <w:rFonts w:asciiTheme="minorHAnsi" w:hAnsiTheme="minorHAnsi" w:cstheme="minorHAnsi"/>
        </w:rPr>
        <w:t>makes it easier</w:t>
      </w:r>
      <w:r w:rsidR="004E495F" w:rsidRPr="00D27B15">
        <w:rPr>
          <w:rFonts w:asciiTheme="minorHAnsi" w:hAnsiTheme="minorHAnsi" w:cstheme="minorHAnsi"/>
        </w:rPr>
        <w:t xml:space="preserve"> for families</w:t>
      </w:r>
      <w:r w:rsidR="0070146E" w:rsidRPr="00D27B15">
        <w:rPr>
          <w:rFonts w:asciiTheme="minorHAnsi" w:hAnsiTheme="minorHAnsi" w:cstheme="minorHAnsi"/>
        </w:rPr>
        <w:t xml:space="preserve"> to fin</w:t>
      </w:r>
      <w:bookmarkStart w:id="0" w:name="_GoBack"/>
      <w:bookmarkEnd w:id="0"/>
      <w:r w:rsidR="0070146E" w:rsidRPr="00D27B15">
        <w:rPr>
          <w:rFonts w:asciiTheme="minorHAnsi" w:hAnsiTheme="minorHAnsi" w:cstheme="minorHAnsi"/>
        </w:rPr>
        <w:t>d out about t</w:t>
      </w:r>
      <w:r w:rsidR="0048604D" w:rsidRPr="00D27B15">
        <w:rPr>
          <w:rFonts w:asciiTheme="minorHAnsi" w:hAnsiTheme="minorHAnsi" w:cstheme="minorHAnsi"/>
        </w:rPr>
        <w:t>he support that is available for children and young people with SEN or who are Disabled</w:t>
      </w:r>
      <w:r w:rsidR="004E495F" w:rsidRPr="00D27B15">
        <w:rPr>
          <w:rFonts w:asciiTheme="minorHAnsi" w:hAnsiTheme="minorHAnsi" w:cstheme="minorHAnsi"/>
        </w:rPr>
        <w:t xml:space="preserve">. All schools and academies in Trafford are expected to identify and support pupils with special educational needs to make the best possible progress. </w:t>
      </w:r>
      <w:r w:rsidR="007237EF" w:rsidRPr="00D27B15">
        <w:rPr>
          <w:rFonts w:asciiTheme="minorHAnsi" w:hAnsiTheme="minorHAnsi" w:cstheme="minorHAnsi"/>
        </w:rPr>
        <w:t>Schools</w:t>
      </w:r>
      <w:r w:rsidR="004E495F" w:rsidRPr="00D27B15">
        <w:rPr>
          <w:rFonts w:asciiTheme="minorHAnsi" w:hAnsiTheme="minorHAnsi" w:cstheme="minorHAnsi"/>
        </w:rPr>
        <w:t xml:space="preserve"> are supported to be as inclusive as possible and </w:t>
      </w:r>
      <w:r w:rsidR="007237EF" w:rsidRPr="00D27B15">
        <w:rPr>
          <w:rFonts w:asciiTheme="minorHAnsi" w:hAnsiTheme="minorHAnsi" w:cstheme="minorHAnsi"/>
        </w:rPr>
        <w:t xml:space="preserve">wherever possible, </w:t>
      </w:r>
      <w:r w:rsidR="004E495F" w:rsidRPr="00D27B15">
        <w:rPr>
          <w:rFonts w:asciiTheme="minorHAnsi" w:hAnsiTheme="minorHAnsi" w:cstheme="minorHAnsi"/>
        </w:rPr>
        <w:t>the needs of pupils with a Special Educational Need</w:t>
      </w:r>
      <w:r w:rsidR="007237EF" w:rsidRPr="00D27B15">
        <w:rPr>
          <w:rFonts w:asciiTheme="minorHAnsi" w:hAnsiTheme="minorHAnsi" w:cstheme="minorHAnsi"/>
        </w:rPr>
        <w:t xml:space="preserve"> are</w:t>
      </w:r>
      <w:r w:rsidR="004E495F" w:rsidRPr="00D27B15">
        <w:rPr>
          <w:rFonts w:asciiTheme="minorHAnsi" w:hAnsiTheme="minorHAnsi" w:cstheme="minorHAnsi"/>
        </w:rPr>
        <w:t xml:space="preserve"> met in a mainstream setting, where families want this to happen.</w:t>
      </w:r>
      <w:r w:rsidR="00EB267A" w:rsidRPr="00D27B15">
        <w:rPr>
          <w:rFonts w:asciiTheme="minorHAnsi" w:hAnsiTheme="minorHAnsi" w:cstheme="minorHAnsi"/>
        </w:rPr>
        <w:t xml:space="preserve"> </w:t>
      </w:r>
      <w:r w:rsidRPr="00D27B15">
        <w:rPr>
          <w:rFonts w:asciiTheme="minorHAnsi" w:hAnsiTheme="minorHAnsi" w:cstheme="minorHAnsi"/>
        </w:rPr>
        <w:t>Trafford’s</w:t>
      </w:r>
      <w:r w:rsidR="00EB267A" w:rsidRPr="00D27B15">
        <w:rPr>
          <w:rFonts w:asciiTheme="minorHAnsi" w:hAnsiTheme="minorHAnsi" w:cstheme="minorHAnsi"/>
        </w:rPr>
        <w:t xml:space="preserve"> </w:t>
      </w:r>
      <w:r w:rsidRPr="00D27B15">
        <w:rPr>
          <w:rFonts w:asciiTheme="minorHAnsi" w:hAnsiTheme="minorHAnsi" w:cstheme="minorHAnsi"/>
        </w:rPr>
        <w:t>Graduated A</w:t>
      </w:r>
      <w:r w:rsidR="00EB267A" w:rsidRPr="00D27B15">
        <w:rPr>
          <w:rFonts w:asciiTheme="minorHAnsi" w:hAnsiTheme="minorHAnsi" w:cstheme="minorHAnsi"/>
        </w:rPr>
        <w:t xml:space="preserve">pproach </w:t>
      </w:r>
      <w:r w:rsidR="00FE25CC" w:rsidRPr="00D27B15">
        <w:rPr>
          <w:rFonts w:asciiTheme="minorHAnsi" w:hAnsiTheme="minorHAnsi" w:cstheme="minorHAnsi"/>
        </w:rPr>
        <w:t xml:space="preserve">document </w:t>
      </w:r>
      <w:r w:rsidR="00EB267A" w:rsidRPr="00D27B15">
        <w:rPr>
          <w:rFonts w:asciiTheme="minorHAnsi" w:hAnsiTheme="minorHAnsi" w:cstheme="minorHAnsi"/>
        </w:rPr>
        <w:t>provides guidance on what should usually be available within school</w:t>
      </w:r>
      <w:r w:rsidRPr="00D27B15">
        <w:rPr>
          <w:rFonts w:asciiTheme="minorHAnsi" w:hAnsiTheme="minorHAnsi" w:cstheme="minorHAnsi"/>
        </w:rPr>
        <w:t>’</w:t>
      </w:r>
      <w:r w:rsidR="00EB267A" w:rsidRPr="00D27B15">
        <w:rPr>
          <w:rFonts w:asciiTheme="minorHAnsi" w:hAnsiTheme="minorHAnsi" w:cstheme="minorHAnsi"/>
        </w:rPr>
        <w:t>s resources.</w:t>
      </w:r>
      <w:r w:rsidR="0048604D" w:rsidRPr="00D27B15">
        <w:rPr>
          <w:rFonts w:asciiTheme="minorHAnsi" w:hAnsiTheme="minorHAnsi" w:cstheme="minorHAnsi"/>
          <w:noProof/>
        </w:rPr>
        <w:t xml:space="preserve"> </w:t>
      </w:r>
    </w:p>
    <w:p w14:paraId="620F3F41" w14:textId="77777777" w:rsidR="00224908" w:rsidRPr="00D27B15" w:rsidRDefault="00224908" w:rsidP="00FE25CC">
      <w:pPr>
        <w:pStyle w:val="Arial12"/>
        <w:ind w:right="-2"/>
        <w:rPr>
          <w:rFonts w:asciiTheme="minorHAnsi" w:hAnsiTheme="minorHAnsi" w:cstheme="minorHAnsi"/>
        </w:rPr>
      </w:pPr>
    </w:p>
    <w:p w14:paraId="7DFA7C66" w14:textId="77777777" w:rsidR="0070146E" w:rsidRPr="00D27B15" w:rsidRDefault="00EA3931" w:rsidP="0070146E">
      <w:pPr>
        <w:pStyle w:val="Arial12"/>
        <w:ind w:right="-2"/>
        <w:rPr>
          <w:rFonts w:asciiTheme="minorHAnsi" w:hAnsiTheme="minorHAnsi" w:cstheme="minorHAnsi"/>
        </w:rPr>
      </w:pPr>
      <w:r w:rsidRPr="00D27B15">
        <w:rPr>
          <w:rFonts w:asciiTheme="minorHAnsi" w:hAnsiTheme="minorHAnsi" w:cstheme="minorHAnsi"/>
        </w:rPr>
        <w:t>S</w:t>
      </w:r>
      <w:r w:rsidR="00224908" w:rsidRPr="00D27B15">
        <w:rPr>
          <w:rFonts w:asciiTheme="minorHAnsi" w:hAnsiTheme="minorHAnsi" w:cstheme="minorHAnsi"/>
        </w:rPr>
        <w:t>chools have a duty to publish SEN Information on their website</w:t>
      </w:r>
      <w:r w:rsidR="0070146E" w:rsidRPr="00D27B15">
        <w:rPr>
          <w:rFonts w:asciiTheme="minorHAnsi" w:hAnsiTheme="minorHAnsi" w:cstheme="minorHAnsi"/>
        </w:rPr>
        <w:t xml:space="preserve"> which is updated every year</w:t>
      </w:r>
      <w:r w:rsidR="00224908" w:rsidRPr="00D27B15">
        <w:rPr>
          <w:rFonts w:asciiTheme="minorHAnsi" w:hAnsiTheme="minorHAnsi" w:cstheme="minorHAnsi"/>
        </w:rPr>
        <w:t xml:space="preserve">. </w:t>
      </w:r>
      <w:r w:rsidR="00A72902" w:rsidRPr="00D27B15">
        <w:rPr>
          <w:rFonts w:asciiTheme="minorHAnsi" w:hAnsiTheme="minorHAnsi" w:cstheme="minorHAnsi"/>
        </w:rPr>
        <w:t xml:space="preserve">The questions on this template were developed </w:t>
      </w:r>
      <w:r w:rsidR="00710F6A" w:rsidRPr="00D27B15">
        <w:rPr>
          <w:rFonts w:asciiTheme="minorHAnsi" w:hAnsiTheme="minorHAnsi" w:cstheme="minorHAnsi"/>
        </w:rPr>
        <w:t>with</w:t>
      </w:r>
      <w:r w:rsidR="00A72902" w:rsidRPr="00D27B15">
        <w:rPr>
          <w:rFonts w:asciiTheme="minorHAnsi" w:hAnsiTheme="minorHAnsi" w:cstheme="minorHAnsi"/>
        </w:rPr>
        <w:t xml:space="preserve"> parents. </w:t>
      </w:r>
      <w:r w:rsidR="00224908" w:rsidRPr="00D27B15">
        <w:rPr>
          <w:rFonts w:asciiTheme="minorHAnsi" w:hAnsiTheme="minorHAnsi" w:cstheme="minorHAnsi"/>
        </w:rPr>
        <w:t xml:space="preserve">Some schools have chosen to complete this template to provide </w:t>
      </w:r>
      <w:r w:rsidR="00A72902" w:rsidRPr="00D27B15">
        <w:rPr>
          <w:rFonts w:asciiTheme="minorHAnsi" w:hAnsiTheme="minorHAnsi" w:cstheme="minorHAnsi"/>
        </w:rPr>
        <w:t>their SEN</w:t>
      </w:r>
      <w:r w:rsidR="00224908" w:rsidRPr="00D27B15">
        <w:rPr>
          <w:rFonts w:asciiTheme="minorHAnsi" w:hAnsiTheme="minorHAnsi" w:cstheme="minorHAnsi"/>
        </w:rPr>
        <w:t xml:space="preserve"> </w:t>
      </w:r>
      <w:r w:rsidR="00A72902" w:rsidRPr="00D27B15">
        <w:rPr>
          <w:rFonts w:asciiTheme="minorHAnsi" w:hAnsiTheme="minorHAnsi" w:cstheme="minorHAnsi"/>
        </w:rPr>
        <w:t>I</w:t>
      </w:r>
      <w:r w:rsidR="00224908" w:rsidRPr="00D27B15">
        <w:rPr>
          <w:rFonts w:asciiTheme="minorHAnsi" w:hAnsiTheme="minorHAnsi" w:cstheme="minorHAnsi"/>
        </w:rPr>
        <w:t xml:space="preserve">nformation. </w:t>
      </w:r>
      <w:r w:rsidR="00A72902" w:rsidRPr="00D27B15">
        <w:rPr>
          <w:rFonts w:asciiTheme="minorHAnsi" w:hAnsiTheme="minorHAnsi" w:cstheme="minorHAnsi"/>
        </w:rPr>
        <w:t>To go straight to a particular question, use the links below</w:t>
      </w:r>
      <w:r w:rsidR="00224908" w:rsidRPr="00D27B15">
        <w:rPr>
          <w:rFonts w:asciiTheme="minorHAnsi" w:hAnsiTheme="minorHAnsi" w:cstheme="minorHAnsi"/>
        </w:rPr>
        <w:t>:</w:t>
      </w:r>
    </w:p>
    <w:p w14:paraId="0D834274" w14:textId="77777777" w:rsidR="00EB267A" w:rsidRPr="00D27B15" w:rsidRDefault="00EB267A" w:rsidP="004E495F">
      <w:pPr>
        <w:pStyle w:val="Arial12"/>
        <w:ind w:right="797"/>
        <w:rPr>
          <w:rFonts w:asciiTheme="minorHAnsi" w:hAnsiTheme="minorHAnsi" w:cstheme="minorHAnsi"/>
        </w:rPr>
      </w:pPr>
    </w:p>
    <w:p w14:paraId="7F99171B" w14:textId="77777777" w:rsidR="00FE25CC" w:rsidRPr="00D27B15" w:rsidRDefault="0048604D">
      <w:pPr>
        <w:spacing w:after="0" w:line="240" w:lineRule="auto"/>
        <w:rPr>
          <w:rFonts w:asciiTheme="minorHAnsi" w:hAnsiTheme="minorHAnsi" w:cstheme="minorHAnsi"/>
          <w:color w:val="0000FF"/>
          <w:sz w:val="24"/>
          <w:szCs w:val="24"/>
          <w:u w:val="single"/>
        </w:rPr>
      </w:pPr>
      <w:r w:rsidRPr="00D27B15">
        <w:rPr>
          <w:rFonts w:asciiTheme="minorHAnsi" w:hAnsiTheme="minorHAnsi" w:cstheme="minorHAnsi"/>
          <w:noProof/>
          <w:lang w:eastAsia="en-GB"/>
        </w:rPr>
        <mc:AlternateContent>
          <mc:Choice Requires="wps">
            <w:drawing>
              <wp:anchor distT="0" distB="0" distL="114300" distR="114300" simplePos="0" relativeHeight="251664384" behindDoc="0" locked="0" layoutInCell="1" allowOverlap="1" wp14:anchorId="031E4864" wp14:editId="3BCBD794">
                <wp:simplePos x="0" y="0"/>
                <wp:positionH relativeFrom="column">
                  <wp:posOffset>145530</wp:posOffset>
                </wp:positionH>
                <wp:positionV relativeFrom="paragraph">
                  <wp:posOffset>24823</wp:posOffset>
                </wp:positionV>
                <wp:extent cx="4100946"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00946" cy="1828800"/>
                        </a:xfrm>
                        <a:prstGeom prst="rect">
                          <a:avLst/>
                        </a:prstGeom>
                        <a:noFill/>
                        <a:ln>
                          <a:noFill/>
                        </a:ln>
                        <a:effectLst/>
                      </wps:spPr>
                      <wps:txbx>
                        <w:txbxContent>
                          <w:p w14:paraId="79959115" w14:textId="77777777" w:rsidR="0048604D" w:rsidRPr="0048604D" w:rsidRDefault="0048604D" w:rsidP="00420840">
                            <w:pPr>
                              <w:pStyle w:val="NoSpacing"/>
                              <w:ind w:right="797"/>
                              <w:rPr>
                                <w:b/>
                                <w:sz w:val="72"/>
                                <w:szCs w:val="72"/>
                                <w14:textOutline w14:w="5270" w14:cap="flat" w14:cmpd="sng" w14:algn="ctr">
                                  <w14:solidFill>
                                    <w14:srgbClr w14:val="7D7D7D">
                                      <w14:tint w14:val="100000"/>
                                      <w14:shade w14:val="100000"/>
                                      <w14:satMod w14:val="110000"/>
                                    </w14:srgbClr>
                                  </w14:solidFill>
                                  <w14:prstDash w14:val="solid"/>
                                  <w14:round/>
                                </w14:textOutline>
                              </w:rPr>
                            </w:pPr>
                            <w:r w:rsidRPr="0048604D">
                              <w:rPr>
                                <w:b/>
                                <w:sz w:val="72"/>
                                <w:szCs w:val="72"/>
                                <w14:textOutline w14:w="5270" w14:cap="flat" w14:cmpd="sng" w14:algn="ctr">
                                  <w14:solidFill>
                                    <w14:srgbClr w14:val="7D7D7D">
                                      <w14:tint w14:val="100000"/>
                                      <w14:shade w14:val="100000"/>
                                      <w14:satMod w14:val="110000"/>
                                    </w14:srgbClr>
                                  </w14:solidFill>
                                  <w14:prstDash w14:val="solid"/>
                                  <w14:round/>
                                </w14:textOutline>
                              </w:rPr>
                              <w:t>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990E1F" id="_x0000_t202" coordsize="21600,21600" o:spt="202" path="m,l,21600r21600,l21600,xe">
                <v:stroke joinstyle="miter"/>
                <v:path gradientshapeok="t" o:connecttype="rect"/>
              </v:shapetype>
              <v:shape id="Text Box 4" o:spid="_x0000_s1026" type="#_x0000_t202" style="position:absolute;margin-left:11.45pt;margin-top:1.95pt;width:322.9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" filled="f" stroked="f">
                <v:textbox style="mso-fit-shape-to-text:t">
                  <w:txbxContent>
                    <w:p w:rsidR="0048604D" w:rsidRPr="0048604D" w:rsidRDefault="0048604D" w:rsidP="00420840">
                      <w:pPr>
                        <w:pStyle w:val="NoSpacing"/>
                        <w:ind w:right="797"/>
                        <w:rPr>
                          <w:b/>
                          <w:sz w:val="72"/>
                          <w:szCs w:val="72"/>
                          <w14:textOutline w14:w="5270" w14:cap="flat" w14:cmpd="sng" w14:algn="ctr">
                            <w14:solidFill>
                              <w14:srgbClr w14:val="7D7D7D">
                                <w14:tint w14:val="100000"/>
                                <w14:shade w14:val="100000"/>
                                <w14:satMod w14:val="110000"/>
                              </w14:srgbClr>
                            </w14:solidFill>
                            <w14:prstDash w14:val="solid"/>
                            <w14:round/>
                          </w14:textOutline>
                        </w:rPr>
                      </w:pPr>
                      <w:r w:rsidRPr="0048604D">
                        <w:rPr>
                          <w:b/>
                          <w:sz w:val="72"/>
                          <w:szCs w:val="72"/>
                          <w14:textOutline w14:w="5270" w14:cap="flat" w14:cmpd="sng" w14:algn="ctr">
                            <w14:solidFill>
                              <w14:srgbClr w14:val="7D7D7D">
                                <w14:tint w14:val="100000"/>
                                <w14:shade w14:val="100000"/>
                                <w14:satMod w14:val="110000"/>
                              </w14:srgbClr>
                            </w14:solidFill>
                            <w14:prstDash w14:val="solid"/>
                            <w14:round/>
                          </w14:textOutline>
                        </w:rPr>
                        <w:t>Questions</w:t>
                      </w:r>
                    </w:p>
                  </w:txbxContent>
                </v:textbox>
              </v:shape>
            </w:pict>
          </mc:Fallback>
        </mc:AlternateContent>
      </w:r>
      <w:r w:rsidRPr="00D27B15">
        <w:rPr>
          <w:rFonts w:asciiTheme="minorHAnsi" w:hAnsiTheme="minorHAnsi" w:cstheme="minorHAnsi"/>
          <w:noProof/>
          <w:color w:val="0000FF"/>
          <w:u w:val="single"/>
          <w:lang w:eastAsia="en-GB"/>
        </w:rPr>
        <mc:AlternateContent>
          <mc:Choice Requires="wps">
            <w:drawing>
              <wp:anchor distT="0" distB="0" distL="114300" distR="114300" simplePos="0" relativeHeight="251662336" behindDoc="0" locked="0" layoutInCell="1" allowOverlap="1" wp14:anchorId="161A2BE7" wp14:editId="0512ECF3">
                <wp:simplePos x="0" y="0"/>
                <wp:positionH relativeFrom="column">
                  <wp:posOffset>-118110</wp:posOffset>
                </wp:positionH>
                <wp:positionV relativeFrom="paragraph">
                  <wp:posOffset>106045</wp:posOffset>
                </wp:positionV>
                <wp:extent cx="6718935" cy="6026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6026150"/>
                        </a:xfrm>
                        <a:prstGeom prst="rect">
                          <a:avLst/>
                        </a:prstGeom>
                        <a:noFill/>
                        <a:ln w="9525">
                          <a:noFill/>
                          <a:miter lim="800000"/>
                          <a:headEnd/>
                          <a:tailEnd/>
                        </a:ln>
                      </wps:spPr>
                      <wps:txbx>
                        <w:txbxContent>
                          <w:p w14:paraId="681DBA73" w14:textId="77777777" w:rsidR="0048604D" w:rsidRDefault="0048604D" w:rsidP="00407786">
                            <w:pPr>
                              <w:ind w:right="797"/>
                            </w:pPr>
                          </w:p>
                          <w:p w14:paraId="5786C057" w14:textId="77777777" w:rsidR="0048604D" w:rsidRDefault="0048604D" w:rsidP="00407786">
                            <w:pPr>
                              <w:ind w:right="797"/>
                            </w:pPr>
                          </w:p>
                          <w:p w14:paraId="678DBF64" w14:textId="77777777" w:rsidR="00407786" w:rsidRPr="00407786" w:rsidRDefault="00D27B15" w:rsidP="00407786">
                            <w:pPr>
                              <w:pStyle w:val="Arial12"/>
                              <w:numPr>
                                <w:ilvl w:val="0"/>
                                <w:numId w:val="13"/>
                              </w:numPr>
                              <w:ind w:right="797"/>
                              <w:rPr>
                                <w:rStyle w:val="Hyperlink"/>
                                <w:color w:val="1F497D" w:themeColor="text2"/>
                              </w:rPr>
                            </w:pPr>
                            <w:hyperlink w:anchor="One" w:history="1">
                              <w:r w:rsidR="00407786" w:rsidRPr="00407786">
                                <w:rPr>
                                  <w:rStyle w:val="Hyperlink"/>
                                  <w:color w:val="1F497D" w:themeColor="text2"/>
                                </w:rPr>
                                <w:t>What kinds of special educational needs does the school provide for?</w:t>
                              </w:r>
                            </w:hyperlink>
                          </w:p>
                          <w:p w14:paraId="43F44DD9" w14:textId="77777777" w:rsidR="00407786" w:rsidRPr="00407786" w:rsidRDefault="00407786" w:rsidP="00407786">
                            <w:pPr>
                              <w:pStyle w:val="Arial12"/>
                              <w:ind w:left="720" w:right="797"/>
                              <w:rPr>
                                <w:color w:val="1F497D" w:themeColor="text2"/>
                                <w:sz w:val="18"/>
                                <w:szCs w:val="18"/>
                                <w:u w:val="single"/>
                              </w:rPr>
                            </w:pPr>
                          </w:p>
                          <w:p w14:paraId="0E5B549A" w14:textId="77777777" w:rsidR="00407786" w:rsidRPr="00407786" w:rsidRDefault="00D27B15" w:rsidP="00407786">
                            <w:pPr>
                              <w:pStyle w:val="Arial12"/>
                              <w:numPr>
                                <w:ilvl w:val="0"/>
                                <w:numId w:val="13"/>
                              </w:numPr>
                              <w:ind w:right="797"/>
                              <w:rPr>
                                <w:rStyle w:val="Hyperlink"/>
                                <w:color w:val="1F497D" w:themeColor="text2"/>
                              </w:rPr>
                            </w:pPr>
                            <w:hyperlink w:anchor="Two" w:history="1">
                              <w:r w:rsidR="00407786" w:rsidRPr="00407786">
                                <w:rPr>
                                  <w:rStyle w:val="Hyperlink"/>
                                  <w:color w:val="1F497D" w:themeColor="text2"/>
                                </w:rPr>
                                <w:t>How does the school know if children/young people need extra help and what should I do if I think my child/young person may have special educational needs?</w:t>
                              </w:r>
                            </w:hyperlink>
                          </w:p>
                          <w:p w14:paraId="60C95875" w14:textId="77777777" w:rsidR="00407786" w:rsidRPr="00407786" w:rsidRDefault="00407786" w:rsidP="00407786">
                            <w:pPr>
                              <w:pStyle w:val="Arial12"/>
                              <w:ind w:right="797"/>
                              <w:rPr>
                                <w:color w:val="1F497D" w:themeColor="text2"/>
                                <w:sz w:val="18"/>
                                <w:szCs w:val="18"/>
                                <w:u w:val="single"/>
                              </w:rPr>
                            </w:pPr>
                          </w:p>
                          <w:p w14:paraId="27536968" w14:textId="77777777" w:rsidR="00407786" w:rsidRPr="00407786" w:rsidRDefault="00D27B15" w:rsidP="00407786">
                            <w:pPr>
                              <w:pStyle w:val="Arial12"/>
                              <w:numPr>
                                <w:ilvl w:val="0"/>
                                <w:numId w:val="13"/>
                              </w:numPr>
                              <w:ind w:right="797"/>
                              <w:rPr>
                                <w:rStyle w:val="Hyperlink"/>
                                <w:color w:val="1F497D" w:themeColor="text2"/>
                              </w:rPr>
                            </w:pPr>
                            <w:hyperlink w:anchor="Three" w:history="1">
                              <w:r w:rsidR="00407786" w:rsidRPr="00407786">
                                <w:rPr>
                                  <w:rStyle w:val="Hyperlink"/>
                                  <w:color w:val="1F497D" w:themeColor="text2"/>
                                </w:rPr>
                                <w:t>How will both you and I know how my child/young person is doing?</w:t>
                              </w:r>
                            </w:hyperlink>
                          </w:p>
                          <w:p w14:paraId="45FF79A5" w14:textId="77777777" w:rsidR="00407786" w:rsidRPr="00407786" w:rsidRDefault="00407786" w:rsidP="00407786">
                            <w:pPr>
                              <w:pStyle w:val="Arial12"/>
                              <w:ind w:right="797"/>
                              <w:rPr>
                                <w:color w:val="1F497D" w:themeColor="text2"/>
                                <w:sz w:val="18"/>
                                <w:szCs w:val="18"/>
                                <w:u w:val="single"/>
                              </w:rPr>
                            </w:pPr>
                          </w:p>
                          <w:p w14:paraId="74EA97FD" w14:textId="77777777" w:rsidR="00407786" w:rsidRPr="00407786" w:rsidRDefault="00D27B15" w:rsidP="00407786">
                            <w:pPr>
                              <w:pStyle w:val="Arial12"/>
                              <w:numPr>
                                <w:ilvl w:val="0"/>
                                <w:numId w:val="13"/>
                              </w:numPr>
                              <w:ind w:right="797"/>
                              <w:rPr>
                                <w:rStyle w:val="Hyperlink"/>
                                <w:color w:val="1F497D" w:themeColor="text2"/>
                              </w:rPr>
                            </w:pPr>
                            <w:hyperlink w:anchor="Four" w:history="1">
                              <w:r w:rsidR="00407786" w:rsidRPr="00407786">
                                <w:rPr>
                                  <w:rStyle w:val="Hyperlink"/>
                                  <w:color w:val="1F497D" w:themeColor="text2"/>
                                </w:rPr>
                                <w:t>How will the curriculum be matched to my child/young person’s needs?</w:t>
                              </w:r>
                            </w:hyperlink>
                          </w:p>
                          <w:p w14:paraId="66D5B813" w14:textId="77777777" w:rsidR="00407786" w:rsidRPr="00407786" w:rsidRDefault="00407786" w:rsidP="00407786">
                            <w:pPr>
                              <w:pStyle w:val="Arial12"/>
                              <w:ind w:right="797"/>
                              <w:rPr>
                                <w:color w:val="1F497D" w:themeColor="text2"/>
                                <w:sz w:val="18"/>
                                <w:szCs w:val="18"/>
                                <w:u w:val="single"/>
                              </w:rPr>
                            </w:pPr>
                          </w:p>
                          <w:p w14:paraId="300391C9" w14:textId="77777777" w:rsidR="00407786" w:rsidRPr="00407786" w:rsidRDefault="00D27B15" w:rsidP="00407786">
                            <w:pPr>
                              <w:pStyle w:val="Arial12"/>
                              <w:numPr>
                                <w:ilvl w:val="0"/>
                                <w:numId w:val="13"/>
                              </w:numPr>
                              <w:ind w:right="797"/>
                              <w:rPr>
                                <w:rStyle w:val="Hyperlink"/>
                                <w:color w:val="1F497D" w:themeColor="text2"/>
                              </w:rPr>
                            </w:pPr>
                            <w:hyperlink w:anchor="Five" w:history="1">
                              <w:r w:rsidR="00407786" w:rsidRPr="00407786">
                                <w:rPr>
                                  <w:rStyle w:val="Hyperlink"/>
                                  <w:color w:val="1F497D" w:themeColor="text2"/>
                                </w:rPr>
                                <w:t>How will school staff support my child/young person?</w:t>
                              </w:r>
                            </w:hyperlink>
                          </w:p>
                          <w:p w14:paraId="13FCA08B" w14:textId="77777777" w:rsidR="00407786" w:rsidRPr="00407786" w:rsidRDefault="00407786" w:rsidP="00407786">
                            <w:pPr>
                              <w:pStyle w:val="Arial12"/>
                              <w:ind w:right="797"/>
                              <w:rPr>
                                <w:color w:val="1F497D" w:themeColor="text2"/>
                                <w:sz w:val="18"/>
                                <w:szCs w:val="18"/>
                                <w:u w:val="single"/>
                              </w:rPr>
                            </w:pPr>
                          </w:p>
                          <w:p w14:paraId="5DA7A3C6" w14:textId="77777777" w:rsidR="00407786" w:rsidRPr="00407786" w:rsidRDefault="00D27B15" w:rsidP="00407786">
                            <w:pPr>
                              <w:pStyle w:val="Arial12"/>
                              <w:numPr>
                                <w:ilvl w:val="0"/>
                                <w:numId w:val="13"/>
                              </w:numPr>
                              <w:ind w:right="797"/>
                              <w:rPr>
                                <w:color w:val="1F497D" w:themeColor="text2"/>
                                <w:u w:val="single"/>
                              </w:rPr>
                            </w:pPr>
                            <w:hyperlink w:anchor="Six" w:history="1">
                              <w:r w:rsidR="00407786" w:rsidRPr="00407786">
                                <w:rPr>
                                  <w:rStyle w:val="Hyperlink"/>
                                  <w:color w:val="1F497D" w:themeColor="text2"/>
                                </w:rPr>
                                <w:t>How is the decision made about what type and how much support my child/young person will receive?</w:t>
                              </w:r>
                            </w:hyperlink>
                          </w:p>
                          <w:p w14:paraId="0342D460" w14:textId="77777777" w:rsidR="00407786" w:rsidRPr="00407786" w:rsidRDefault="00407786" w:rsidP="00407786">
                            <w:pPr>
                              <w:pStyle w:val="Arial12"/>
                              <w:ind w:right="797"/>
                              <w:rPr>
                                <w:color w:val="1F497D" w:themeColor="text2"/>
                                <w:sz w:val="18"/>
                                <w:szCs w:val="18"/>
                                <w:u w:val="single"/>
                              </w:rPr>
                            </w:pPr>
                          </w:p>
                          <w:p w14:paraId="35DA1A80" w14:textId="77777777" w:rsidR="00407786" w:rsidRPr="00407786" w:rsidRDefault="00D27B15" w:rsidP="00407786">
                            <w:pPr>
                              <w:pStyle w:val="Arial12"/>
                              <w:numPr>
                                <w:ilvl w:val="0"/>
                                <w:numId w:val="13"/>
                              </w:numPr>
                              <w:ind w:right="797"/>
                              <w:rPr>
                                <w:color w:val="1F497D" w:themeColor="text2"/>
                                <w:u w:val="single"/>
                              </w:rPr>
                            </w:pPr>
                            <w:hyperlink w:anchor="Seven" w:history="1">
                              <w:r w:rsidR="00407786" w:rsidRPr="00407786">
                                <w:rPr>
                                  <w:rStyle w:val="Hyperlink"/>
                                  <w:color w:val="1F497D" w:themeColor="text2"/>
                                </w:rPr>
                                <w:t>How will my child/young person be included in activities outside the classroom including physical activities and school trips?</w:t>
                              </w:r>
                            </w:hyperlink>
                          </w:p>
                          <w:p w14:paraId="0B37801D" w14:textId="77777777" w:rsidR="00407786" w:rsidRPr="00407786" w:rsidRDefault="00407786" w:rsidP="00407786">
                            <w:pPr>
                              <w:pStyle w:val="Arial12"/>
                              <w:ind w:right="797"/>
                              <w:rPr>
                                <w:color w:val="1F497D" w:themeColor="text2"/>
                                <w:sz w:val="18"/>
                                <w:szCs w:val="18"/>
                                <w:u w:val="single"/>
                              </w:rPr>
                            </w:pPr>
                          </w:p>
                          <w:p w14:paraId="6B3A9A52" w14:textId="77777777" w:rsidR="00407786" w:rsidRPr="00407786" w:rsidRDefault="00D27B15" w:rsidP="00407786">
                            <w:pPr>
                              <w:pStyle w:val="Arial12"/>
                              <w:numPr>
                                <w:ilvl w:val="0"/>
                                <w:numId w:val="13"/>
                              </w:numPr>
                              <w:ind w:right="797"/>
                              <w:rPr>
                                <w:rStyle w:val="Hyperlink"/>
                                <w:color w:val="1F497D" w:themeColor="text2"/>
                              </w:rPr>
                            </w:pPr>
                            <w:hyperlink w:anchor="Eight" w:history="1">
                              <w:r w:rsidR="00407786" w:rsidRPr="00407786">
                                <w:rPr>
                                  <w:rStyle w:val="Hyperlink"/>
                                  <w:color w:val="1F497D" w:themeColor="text2"/>
                                </w:rPr>
                                <w:t>What support will there be for my child/young person’s overall wellbeing?</w:t>
                              </w:r>
                            </w:hyperlink>
                          </w:p>
                          <w:p w14:paraId="423F2810" w14:textId="77777777" w:rsidR="00407786" w:rsidRPr="00407786" w:rsidRDefault="00407786" w:rsidP="00407786">
                            <w:pPr>
                              <w:pStyle w:val="Arial12"/>
                              <w:ind w:right="797"/>
                              <w:rPr>
                                <w:color w:val="1F497D" w:themeColor="text2"/>
                                <w:sz w:val="18"/>
                                <w:szCs w:val="18"/>
                                <w:u w:val="single"/>
                              </w:rPr>
                            </w:pPr>
                          </w:p>
                          <w:p w14:paraId="0BF0B36D" w14:textId="77777777" w:rsidR="00407786" w:rsidRPr="00407786" w:rsidRDefault="00D27B15" w:rsidP="00407786">
                            <w:pPr>
                              <w:pStyle w:val="Arial12"/>
                              <w:numPr>
                                <w:ilvl w:val="0"/>
                                <w:numId w:val="13"/>
                              </w:numPr>
                              <w:ind w:right="797"/>
                              <w:rPr>
                                <w:rStyle w:val="Hyperlink"/>
                                <w:color w:val="1F497D" w:themeColor="text2"/>
                              </w:rPr>
                            </w:pPr>
                            <w:hyperlink w:anchor="Nine" w:history="1">
                              <w:r w:rsidR="00407786" w:rsidRPr="00407786">
                                <w:rPr>
                                  <w:rStyle w:val="Hyperlink"/>
                                  <w:color w:val="1F497D" w:themeColor="text2"/>
                                </w:rPr>
                                <w:t>What specialist services and expertise are available at or accessed by the school?</w:t>
                              </w:r>
                            </w:hyperlink>
                          </w:p>
                          <w:p w14:paraId="2C200642" w14:textId="77777777" w:rsidR="00407786" w:rsidRPr="00407786" w:rsidRDefault="00407786" w:rsidP="00407786">
                            <w:pPr>
                              <w:pStyle w:val="Arial12"/>
                              <w:ind w:right="797"/>
                              <w:rPr>
                                <w:color w:val="1F497D" w:themeColor="text2"/>
                                <w:sz w:val="18"/>
                                <w:szCs w:val="18"/>
                                <w:u w:val="single"/>
                              </w:rPr>
                            </w:pPr>
                          </w:p>
                          <w:p w14:paraId="639CEB84" w14:textId="77777777" w:rsidR="00407786" w:rsidRPr="00407786" w:rsidRDefault="00D27B15" w:rsidP="00407786">
                            <w:pPr>
                              <w:pStyle w:val="Arial12"/>
                              <w:numPr>
                                <w:ilvl w:val="0"/>
                                <w:numId w:val="13"/>
                              </w:numPr>
                              <w:ind w:right="797"/>
                              <w:rPr>
                                <w:rStyle w:val="Hyperlink"/>
                                <w:color w:val="1F497D" w:themeColor="text2"/>
                              </w:rPr>
                            </w:pPr>
                            <w:hyperlink w:anchor="Ten" w:history="1">
                              <w:r w:rsidR="00407786" w:rsidRPr="00407786">
                                <w:rPr>
                                  <w:rStyle w:val="Hyperlink"/>
                                  <w:color w:val="1F497D" w:themeColor="text2"/>
                                </w:rPr>
                                <w:t>What training have the staff supporting children/young people with SEND had?</w:t>
                              </w:r>
                            </w:hyperlink>
                          </w:p>
                          <w:p w14:paraId="1604031E" w14:textId="77777777" w:rsidR="00407786" w:rsidRPr="00407786" w:rsidRDefault="00407786" w:rsidP="00407786">
                            <w:pPr>
                              <w:pStyle w:val="Arial12"/>
                              <w:ind w:right="797"/>
                              <w:rPr>
                                <w:color w:val="1F497D" w:themeColor="text2"/>
                                <w:sz w:val="18"/>
                                <w:szCs w:val="18"/>
                                <w:u w:val="single"/>
                              </w:rPr>
                            </w:pPr>
                          </w:p>
                          <w:p w14:paraId="32F85969" w14:textId="77777777" w:rsidR="00407786" w:rsidRPr="00407786" w:rsidRDefault="00D27B15" w:rsidP="00407786">
                            <w:pPr>
                              <w:pStyle w:val="Arial12"/>
                              <w:numPr>
                                <w:ilvl w:val="0"/>
                                <w:numId w:val="13"/>
                              </w:numPr>
                              <w:ind w:right="797"/>
                              <w:rPr>
                                <w:rStyle w:val="Hyperlink"/>
                                <w:color w:val="1F497D" w:themeColor="text2"/>
                              </w:rPr>
                            </w:pPr>
                            <w:hyperlink w:anchor="Eleven" w:history="1">
                              <w:r w:rsidR="00407786" w:rsidRPr="00407786">
                                <w:rPr>
                                  <w:rStyle w:val="Hyperlink"/>
                                  <w:color w:val="1F497D" w:themeColor="text2"/>
                                </w:rPr>
                                <w:t>How accessible is the school environment?</w:t>
                              </w:r>
                            </w:hyperlink>
                          </w:p>
                          <w:p w14:paraId="7C8ADDDE" w14:textId="77777777" w:rsidR="00407786" w:rsidRPr="00407786" w:rsidRDefault="00407786" w:rsidP="00407786">
                            <w:pPr>
                              <w:pStyle w:val="Arial12"/>
                              <w:ind w:right="797"/>
                              <w:rPr>
                                <w:color w:val="1F497D" w:themeColor="text2"/>
                                <w:sz w:val="18"/>
                                <w:szCs w:val="18"/>
                                <w:u w:val="single"/>
                              </w:rPr>
                            </w:pPr>
                          </w:p>
                          <w:p w14:paraId="766E8DD9" w14:textId="77777777" w:rsidR="00407786" w:rsidRPr="00407786" w:rsidRDefault="00D27B15" w:rsidP="00407786">
                            <w:pPr>
                              <w:pStyle w:val="Arial12"/>
                              <w:numPr>
                                <w:ilvl w:val="0"/>
                                <w:numId w:val="13"/>
                              </w:numPr>
                              <w:ind w:right="797"/>
                              <w:rPr>
                                <w:rStyle w:val="Hyperlink"/>
                                <w:color w:val="1F497D" w:themeColor="text2"/>
                              </w:rPr>
                            </w:pPr>
                            <w:hyperlink w:anchor="Twelve" w:history="1">
                              <w:r w:rsidR="00407786" w:rsidRPr="00407786">
                                <w:rPr>
                                  <w:rStyle w:val="Hyperlink"/>
                                  <w:color w:val="1F497D" w:themeColor="text2"/>
                                </w:rPr>
                                <w:t>How are parents and young people themselves involved in the school?</w:t>
                              </w:r>
                            </w:hyperlink>
                          </w:p>
                          <w:p w14:paraId="0A44B5F2" w14:textId="77777777" w:rsidR="00407786" w:rsidRPr="00407786" w:rsidRDefault="00407786" w:rsidP="00407786">
                            <w:pPr>
                              <w:pStyle w:val="Arial12"/>
                              <w:ind w:right="797"/>
                              <w:rPr>
                                <w:color w:val="1F497D" w:themeColor="text2"/>
                                <w:sz w:val="18"/>
                                <w:szCs w:val="18"/>
                                <w:u w:val="single"/>
                              </w:rPr>
                            </w:pPr>
                          </w:p>
                          <w:p w14:paraId="0904BEFD" w14:textId="77777777" w:rsidR="00407786" w:rsidRPr="00407786" w:rsidRDefault="00D27B15" w:rsidP="00407786">
                            <w:pPr>
                              <w:pStyle w:val="Arial12"/>
                              <w:numPr>
                                <w:ilvl w:val="0"/>
                                <w:numId w:val="13"/>
                              </w:numPr>
                              <w:ind w:right="797"/>
                              <w:rPr>
                                <w:rStyle w:val="Hyperlink"/>
                                <w:color w:val="1F497D" w:themeColor="text2"/>
                              </w:rPr>
                            </w:pPr>
                            <w:hyperlink w:anchor="Thirteen" w:history="1">
                              <w:r w:rsidR="00407786" w:rsidRPr="00407786">
                                <w:rPr>
                                  <w:rStyle w:val="Hyperlink"/>
                                  <w:color w:val="1F497D" w:themeColor="text2"/>
                                </w:rPr>
                                <w:t>Who can I contact for further information?</w:t>
                              </w:r>
                            </w:hyperlink>
                          </w:p>
                          <w:p w14:paraId="161F9A9F" w14:textId="77777777" w:rsidR="00407786" w:rsidRPr="00407786" w:rsidRDefault="00407786" w:rsidP="00407786">
                            <w:pPr>
                              <w:pStyle w:val="Arial12"/>
                              <w:ind w:right="797"/>
                              <w:rPr>
                                <w:color w:val="1F497D" w:themeColor="text2"/>
                                <w:sz w:val="18"/>
                                <w:szCs w:val="18"/>
                                <w:u w:val="single"/>
                              </w:rPr>
                            </w:pPr>
                          </w:p>
                          <w:p w14:paraId="557B8DC4" w14:textId="77777777" w:rsidR="00407786" w:rsidRPr="00407786" w:rsidRDefault="00D27B15" w:rsidP="00407786">
                            <w:pPr>
                              <w:pStyle w:val="Arial12"/>
                              <w:numPr>
                                <w:ilvl w:val="0"/>
                                <w:numId w:val="13"/>
                              </w:numPr>
                              <w:ind w:right="797"/>
                              <w:rPr>
                                <w:rStyle w:val="Hyperlink"/>
                                <w:color w:val="1F497D" w:themeColor="text2"/>
                              </w:rPr>
                            </w:pPr>
                            <w:hyperlink w:anchor="Fourteen" w:history="1">
                              <w:r w:rsidR="00407786" w:rsidRPr="00407786">
                                <w:rPr>
                                  <w:rStyle w:val="Hyperlink"/>
                                  <w:color w:val="1F497D" w:themeColor="text2"/>
                                </w:rPr>
                                <w:t>How will the school prepare and support my child/young person to join the school, transfer to a new school or the next stage of education and life?</w:t>
                              </w:r>
                            </w:hyperlink>
                          </w:p>
                          <w:p w14:paraId="7FFA8765" w14:textId="77777777" w:rsidR="00407786" w:rsidRPr="00407786" w:rsidRDefault="00407786" w:rsidP="00407786">
                            <w:pPr>
                              <w:pStyle w:val="Arial12"/>
                              <w:ind w:left="720" w:right="797"/>
                              <w:rPr>
                                <w:color w:val="1F497D" w:themeColor="text2"/>
                                <w:sz w:val="18"/>
                                <w:szCs w:val="18"/>
                                <w:u w:val="single"/>
                              </w:rPr>
                            </w:pPr>
                          </w:p>
                          <w:p w14:paraId="49291CCF" w14:textId="77777777" w:rsidR="00407786" w:rsidRPr="00407786" w:rsidRDefault="00D27B15" w:rsidP="00407786">
                            <w:pPr>
                              <w:pStyle w:val="Arial12"/>
                              <w:numPr>
                                <w:ilvl w:val="0"/>
                                <w:numId w:val="13"/>
                              </w:numPr>
                              <w:ind w:right="797"/>
                              <w:rPr>
                                <w:color w:val="1F497D" w:themeColor="text2"/>
                                <w:u w:val="single"/>
                              </w:rPr>
                            </w:pPr>
                            <w:hyperlink w:anchor="FIfteen" w:history="1">
                              <w:r w:rsidR="00407786" w:rsidRPr="00407786">
                                <w:rPr>
                                  <w:rStyle w:val="Hyperlink"/>
                                  <w:color w:val="1F497D" w:themeColor="text2"/>
                                </w:rPr>
                                <w:t>What other support is available?</w:t>
                              </w:r>
                            </w:hyperlink>
                          </w:p>
                          <w:p w14:paraId="4943196D" w14:textId="77777777" w:rsidR="00407786" w:rsidRPr="00F2609E" w:rsidRDefault="00407786" w:rsidP="00407786">
                            <w:pPr>
                              <w:pStyle w:val="Arial12"/>
                              <w:ind w:right="797"/>
                              <w:rPr>
                                <w:color w:val="0000FF"/>
                              </w:rPr>
                            </w:pPr>
                          </w:p>
                          <w:p w14:paraId="2E33377A" w14:textId="77777777" w:rsidR="00407786" w:rsidRDefault="00407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FF23B3" id="Text Box 2" o:spid="_x0000_s1027" type="#_x0000_t202" style="position:absolute;margin-left:-9.3pt;margin-top:8.35pt;width:529.05pt;height:4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" filled="f" stroked="f">
                <v:textbox>
                  <w:txbxContent>
                    <w:p w:rsidR="0048604D" w:rsidRDefault="0048604D" w:rsidP="00407786">
                      <w:pPr>
                        <w:ind w:right="797"/>
                      </w:pPr>
                    </w:p>
                    <w:p w:rsidR="0048604D" w:rsidRDefault="0048604D" w:rsidP="00407786">
                      <w:pPr>
                        <w:ind w:right="797"/>
                      </w:pPr>
                    </w:p>
                    <w:p w:rsidR="00407786" w:rsidRPr="00407786" w:rsidRDefault="007E2342" w:rsidP="00407786">
                      <w:pPr>
                        <w:pStyle w:val="Arial12"/>
                        <w:numPr>
                          <w:ilvl w:val="0"/>
                          <w:numId w:val="13"/>
                        </w:numPr>
                        <w:ind w:right="797"/>
                        <w:rPr>
                          <w:rStyle w:val="Hyperlink"/>
                          <w:color w:val="1F497D" w:themeColor="text2"/>
                        </w:rPr>
                      </w:pPr>
                      <w:hyperlink w:anchor="One" w:history="1">
                        <w:r w:rsidR="00407786" w:rsidRPr="00407786">
                          <w:rPr>
                            <w:rStyle w:val="Hyperlink"/>
                            <w:color w:val="1F497D" w:themeColor="text2"/>
                          </w:rPr>
                          <w:t>What kinds of special educational needs does the school provide for?</w:t>
                        </w:r>
                      </w:hyperlink>
                    </w:p>
                    <w:p w:rsidR="00407786" w:rsidRPr="00407786" w:rsidRDefault="00407786" w:rsidP="00407786">
                      <w:pPr>
                        <w:pStyle w:val="Arial12"/>
                        <w:ind w:left="720" w:right="797"/>
                        <w:rPr>
                          <w:color w:val="1F497D" w:themeColor="text2"/>
                          <w:sz w:val="18"/>
                          <w:szCs w:val="18"/>
                          <w:u w:val="single"/>
                        </w:rPr>
                      </w:pPr>
                    </w:p>
                    <w:p w:rsidR="00407786" w:rsidRPr="00407786" w:rsidRDefault="007E2342" w:rsidP="00407786">
                      <w:pPr>
                        <w:pStyle w:val="Arial12"/>
                        <w:numPr>
                          <w:ilvl w:val="0"/>
                          <w:numId w:val="13"/>
                        </w:numPr>
                        <w:ind w:right="797"/>
                        <w:rPr>
                          <w:rStyle w:val="Hyperlink"/>
                          <w:color w:val="1F497D" w:themeColor="text2"/>
                        </w:rPr>
                      </w:pPr>
                      <w:hyperlink w:anchor="Two" w:history="1">
                        <w:r w:rsidR="00407786" w:rsidRPr="00407786">
                          <w:rPr>
                            <w:rStyle w:val="Hyperlink"/>
                            <w:color w:val="1F497D" w:themeColor="text2"/>
                          </w:rPr>
                          <w:t>How does the school know if children/young people need extra help and what should I do if I think my child/young person may have special educational needs?</w:t>
                        </w:r>
                      </w:hyperlink>
                    </w:p>
                    <w:p w:rsidR="00407786" w:rsidRPr="00407786" w:rsidRDefault="00407786" w:rsidP="00407786">
                      <w:pPr>
                        <w:pStyle w:val="Arial12"/>
                        <w:ind w:right="797"/>
                        <w:rPr>
                          <w:color w:val="1F497D" w:themeColor="text2"/>
                          <w:sz w:val="18"/>
                          <w:szCs w:val="18"/>
                          <w:u w:val="single"/>
                        </w:rPr>
                      </w:pPr>
                    </w:p>
                    <w:p w:rsidR="00407786" w:rsidRPr="00407786" w:rsidRDefault="007E2342" w:rsidP="00407786">
                      <w:pPr>
                        <w:pStyle w:val="Arial12"/>
                        <w:numPr>
                          <w:ilvl w:val="0"/>
                          <w:numId w:val="13"/>
                        </w:numPr>
                        <w:ind w:right="797"/>
                        <w:rPr>
                          <w:rStyle w:val="Hyperlink"/>
                          <w:color w:val="1F497D" w:themeColor="text2"/>
                        </w:rPr>
                      </w:pPr>
                      <w:hyperlink w:anchor="Three" w:history="1">
                        <w:r w:rsidR="00407786" w:rsidRPr="00407786">
                          <w:rPr>
                            <w:rStyle w:val="Hyperlink"/>
                            <w:color w:val="1F497D" w:themeColor="text2"/>
                          </w:rPr>
                          <w:t>How will both you and I know how my child/young person is doing?</w:t>
                        </w:r>
                      </w:hyperlink>
                    </w:p>
                    <w:p w:rsidR="00407786" w:rsidRPr="00407786" w:rsidRDefault="00407786" w:rsidP="00407786">
                      <w:pPr>
                        <w:pStyle w:val="Arial12"/>
                        <w:ind w:right="797"/>
                        <w:rPr>
                          <w:color w:val="1F497D" w:themeColor="text2"/>
                          <w:sz w:val="18"/>
                          <w:szCs w:val="18"/>
                          <w:u w:val="single"/>
                        </w:rPr>
                      </w:pPr>
                    </w:p>
                    <w:p w:rsidR="00407786" w:rsidRPr="00407786" w:rsidRDefault="007E2342" w:rsidP="00407786">
                      <w:pPr>
                        <w:pStyle w:val="Arial12"/>
                        <w:numPr>
                          <w:ilvl w:val="0"/>
                          <w:numId w:val="13"/>
                        </w:numPr>
                        <w:ind w:right="797"/>
                        <w:rPr>
                          <w:rStyle w:val="Hyperlink"/>
                          <w:color w:val="1F497D" w:themeColor="text2"/>
                        </w:rPr>
                      </w:pPr>
                      <w:hyperlink w:anchor="Four" w:history="1">
                        <w:r w:rsidR="00407786" w:rsidRPr="00407786">
                          <w:rPr>
                            <w:rStyle w:val="Hyperlink"/>
                            <w:color w:val="1F497D" w:themeColor="text2"/>
                          </w:rPr>
                          <w:t>How will the curriculum be matched to my child/young person’s needs?</w:t>
                        </w:r>
                      </w:hyperlink>
                    </w:p>
                    <w:p w:rsidR="00407786" w:rsidRPr="00407786" w:rsidRDefault="00407786" w:rsidP="00407786">
                      <w:pPr>
                        <w:pStyle w:val="Arial12"/>
                        <w:ind w:right="797"/>
                        <w:rPr>
                          <w:color w:val="1F497D" w:themeColor="text2"/>
                          <w:sz w:val="18"/>
                          <w:szCs w:val="18"/>
                          <w:u w:val="single"/>
                        </w:rPr>
                      </w:pPr>
                    </w:p>
                    <w:p w:rsidR="00407786" w:rsidRPr="00407786" w:rsidRDefault="007E2342" w:rsidP="00407786">
                      <w:pPr>
                        <w:pStyle w:val="Arial12"/>
                        <w:numPr>
                          <w:ilvl w:val="0"/>
                          <w:numId w:val="13"/>
                        </w:numPr>
                        <w:ind w:right="797"/>
                        <w:rPr>
                          <w:rStyle w:val="Hyperlink"/>
                          <w:color w:val="1F497D" w:themeColor="text2"/>
                        </w:rPr>
                      </w:pPr>
                      <w:hyperlink w:anchor="Five" w:history="1">
                        <w:r w:rsidR="00407786" w:rsidRPr="00407786">
                          <w:rPr>
                            <w:rStyle w:val="Hyperlink"/>
                            <w:color w:val="1F497D" w:themeColor="text2"/>
                          </w:rPr>
                          <w:t>How will school staff support my child/young person?</w:t>
                        </w:r>
                      </w:hyperlink>
                    </w:p>
                    <w:p w:rsidR="00407786" w:rsidRPr="00407786" w:rsidRDefault="00407786" w:rsidP="00407786">
                      <w:pPr>
                        <w:pStyle w:val="Arial12"/>
                        <w:ind w:right="797"/>
                        <w:rPr>
                          <w:color w:val="1F497D" w:themeColor="text2"/>
                          <w:sz w:val="18"/>
                          <w:szCs w:val="18"/>
                          <w:u w:val="single"/>
                        </w:rPr>
                      </w:pPr>
                    </w:p>
                    <w:p w:rsidR="00407786" w:rsidRPr="00407786" w:rsidRDefault="007E2342" w:rsidP="00407786">
                      <w:pPr>
                        <w:pStyle w:val="Arial12"/>
                        <w:numPr>
                          <w:ilvl w:val="0"/>
                          <w:numId w:val="13"/>
                        </w:numPr>
                        <w:ind w:right="797"/>
                        <w:rPr>
                          <w:color w:val="1F497D" w:themeColor="text2"/>
                          <w:u w:val="single"/>
                        </w:rPr>
                      </w:pPr>
                      <w:hyperlink w:anchor="Six" w:history="1">
                        <w:r w:rsidR="00407786" w:rsidRPr="00407786">
                          <w:rPr>
                            <w:rStyle w:val="Hyperlink"/>
                            <w:color w:val="1F497D" w:themeColor="text2"/>
                          </w:rPr>
                          <w:t>How is the decision made about what type and how much support my child/young person will receive?</w:t>
                        </w:r>
                      </w:hyperlink>
                    </w:p>
                    <w:p w:rsidR="00407786" w:rsidRPr="00407786" w:rsidRDefault="00407786" w:rsidP="00407786">
                      <w:pPr>
                        <w:pStyle w:val="Arial12"/>
                        <w:ind w:right="797"/>
                        <w:rPr>
                          <w:color w:val="1F497D" w:themeColor="text2"/>
                          <w:sz w:val="18"/>
                          <w:szCs w:val="18"/>
                          <w:u w:val="single"/>
                        </w:rPr>
                      </w:pPr>
                    </w:p>
                    <w:p w:rsidR="00407786" w:rsidRPr="00407786" w:rsidRDefault="007E2342" w:rsidP="00407786">
                      <w:pPr>
                        <w:pStyle w:val="Arial12"/>
                        <w:numPr>
                          <w:ilvl w:val="0"/>
                          <w:numId w:val="13"/>
                        </w:numPr>
                        <w:ind w:right="797"/>
                        <w:rPr>
                          <w:color w:val="1F497D" w:themeColor="text2"/>
                          <w:u w:val="single"/>
                        </w:rPr>
                      </w:pPr>
                      <w:hyperlink w:anchor="Seven" w:history="1">
                        <w:r w:rsidR="00407786" w:rsidRPr="00407786">
                          <w:rPr>
                            <w:rStyle w:val="Hyperlink"/>
                            <w:color w:val="1F497D" w:themeColor="text2"/>
                          </w:rPr>
                          <w:t>How will my child/young person be included in activities outside the classroom including physical activities and school trips?</w:t>
                        </w:r>
                      </w:hyperlink>
                    </w:p>
                    <w:p w:rsidR="00407786" w:rsidRPr="00407786" w:rsidRDefault="00407786" w:rsidP="00407786">
                      <w:pPr>
                        <w:pStyle w:val="Arial12"/>
                        <w:ind w:right="797"/>
                        <w:rPr>
                          <w:color w:val="1F497D" w:themeColor="text2"/>
                          <w:sz w:val="18"/>
                          <w:szCs w:val="18"/>
                          <w:u w:val="single"/>
                        </w:rPr>
                      </w:pPr>
                    </w:p>
                    <w:p w:rsidR="00407786" w:rsidRPr="00407786" w:rsidRDefault="007E2342" w:rsidP="00407786">
                      <w:pPr>
                        <w:pStyle w:val="Arial12"/>
                        <w:numPr>
                          <w:ilvl w:val="0"/>
                          <w:numId w:val="13"/>
                        </w:numPr>
                        <w:ind w:right="797"/>
                        <w:rPr>
                          <w:rStyle w:val="Hyperlink"/>
                          <w:color w:val="1F497D" w:themeColor="text2"/>
                        </w:rPr>
                      </w:pPr>
                      <w:hyperlink w:anchor="Eight" w:history="1">
                        <w:r w:rsidR="00407786" w:rsidRPr="00407786">
                          <w:rPr>
                            <w:rStyle w:val="Hyperlink"/>
                            <w:color w:val="1F497D" w:themeColor="text2"/>
                          </w:rPr>
                          <w:t>What support will there be for my child/young person’s overall wellbeing?</w:t>
                        </w:r>
                      </w:hyperlink>
                    </w:p>
                    <w:p w:rsidR="00407786" w:rsidRPr="00407786" w:rsidRDefault="00407786" w:rsidP="00407786">
                      <w:pPr>
                        <w:pStyle w:val="Arial12"/>
                        <w:ind w:right="797"/>
                        <w:rPr>
                          <w:color w:val="1F497D" w:themeColor="text2"/>
                          <w:sz w:val="18"/>
                          <w:szCs w:val="18"/>
                          <w:u w:val="single"/>
                        </w:rPr>
                      </w:pPr>
                    </w:p>
                    <w:p w:rsidR="00407786" w:rsidRPr="00407786" w:rsidRDefault="007E2342" w:rsidP="00407786">
                      <w:pPr>
                        <w:pStyle w:val="Arial12"/>
                        <w:numPr>
                          <w:ilvl w:val="0"/>
                          <w:numId w:val="13"/>
                        </w:numPr>
                        <w:ind w:right="797"/>
                        <w:rPr>
                          <w:rStyle w:val="Hyperlink"/>
                          <w:color w:val="1F497D" w:themeColor="text2"/>
                        </w:rPr>
                      </w:pPr>
                      <w:hyperlink w:anchor="Nine" w:history="1">
                        <w:r w:rsidR="00407786" w:rsidRPr="00407786">
                          <w:rPr>
                            <w:rStyle w:val="Hyperlink"/>
                            <w:color w:val="1F497D" w:themeColor="text2"/>
                          </w:rPr>
                          <w:t>What specialist services and expertise are available at or accessed by the school?</w:t>
                        </w:r>
                      </w:hyperlink>
                    </w:p>
                    <w:p w:rsidR="00407786" w:rsidRPr="00407786" w:rsidRDefault="00407786" w:rsidP="00407786">
                      <w:pPr>
                        <w:pStyle w:val="Arial12"/>
                        <w:ind w:right="797"/>
                        <w:rPr>
                          <w:color w:val="1F497D" w:themeColor="text2"/>
                          <w:sz w:val="18"/>
                          <w:szCs w:val="18"/>
                          <w:u w:val="single"/>
                        </w:rPr>
                      </w:pPr>
                    </w:p>
                    <w:p w:rsidR="00407786" w:rsidRPr="00407786" w:rsidRDefault="007E2342" w:rsidP="00407786">
                      <w:pPr>
                        <w:pStyle w:val="Arial12"/>
                        <w:numPr>
                          <w:ilvl w:val="0"/>
                          <w:numId w:val="13"/>
                        </w:numPr>
                        <w:ind w:right="797"/>
                        <w:rPr>
                          <w:rStyle w:val="Hyperlink"/>
                          <w:color w:val="1F497D" w:themeColor="text2"/>
                        </w:rPr>
                      </w:pPr>
                      <w:hyperlink w:anchor="Ten" w:history="1">
                        <w:r w:rsidR="00407786" w:rsidRPr="00407786">
                          <w:rPr>
                            <w:rStyle w:val="Hyperlink"/>
                            <w:color w:val="1F497D" w:themeColor="text2"/>
                          </w:rPr>
                          <w:t>What training have the staff supporting children/young people with SEND had?</w:t>
                        </w:r>
                      </w:hyperlink>
                    </w:p>
                    <w:p w:rsidR="00407786" w:rsidRPr="00407786" w:rsidRDefault="00407786" w:rsidP="00407786">
                      <w:pPr>
                        <w:pStyle w:val="Arial12"/>
                        <w:ind w:right="797"/>
                        <w:rPr>
                          <w:color w:val="1F497D" w:themeColor="text2"/>
                          <w:sz w:val="18"/>
                          <w:szCs w:val="18"/>
                          <w:u w:val="single"/>
                        </w:rPr>
                      </w:pPr>
                    </w:p>
                    <w:p w:rsidR="00407786" w:rsidRPr="00407786" w:rsidRDefault="007E2342" w:rsidP="00407786">
                      <w:pPr>
                        <w:pStyle w:val="Arial12"/>
                        <w:numPr>
                          <w:ilvl w:val="0"/>
                          <w:numId w:val="13"/>
                        </w:numPr>
                        <w:ind w:right="797"/>
                        <w:rPr>
                          <w:rStyle w:val="Hyperlink"/>
                          <w:color w:val="1F497D" w:themeColor="text2"/>
                        </w:rPr>
                      </w:pPr>
                      <w:hyperlink w:anchor="Eleven" w:history="1">
                        <w:r w:rsidR="00407786" w:rsidRPr="00407786">
                          <w:rPr>
                            <w:rStyle w:val="Hyperlink"/>
                            <w:color w:val="1F497D" w:themeColor="text2"/>
                          </w:rPr>
                          <w:t>How accessible is the school environment?</w:t>
                        </w:r>
                      </w:hyperlink>
                    </w:p>
                    <w:p w:rsidR="00407786" w:rsidRPr="00407786" w:rsidRDefault="00407786" w:rsidP="00407786">
                      <w:pPr>
                        <w:pStyle w:val="Arial12"/>
                        <w:ind w:right="797"/>
                        <w:rPr>
                          <w:color w:val="1F497D" w:themeColor="text2"/>
                          <w:sz w:val="18"/>
                          <w:szCs w:val="18"/>
                          <w:u w:val="single"/>
                        </w:rPr>
                      </w:pPr>
                    </w:p>
                    <w:p w:rsidR="00407786" w:rsidRPr="00407786" w:rsidRDefault="007E2342" w:rsidP="00407786">
                      <w:pPr>
                        <w:pStyle w:val="Arial12"/>
                        <w:numPr>
                          <w:ilvl w:val="0"/>
                          <w:numId w:val="13"/>
                        </w:numPr>
                        <w:ind w:right="797"/>
                        <w:rPr>
                          <w:rStyle w:val="Hyperlink"/>
                          <w:color w:val="1F497D" w:themeColor="text2"/>
                        </w:rPr>
                      </w:pPr>
                      <w:hyperlink w:anchor="Twelve" w:history="1">
                        <w:r w:rsidR="00407786" w:rsidRPr="00407786">
                          <w:rPr>
                            <w:rStyle w:val="Hyperlink"/>
                            <w:color w:val="1F497D" w:themeColor="text2"/>
                          </w:rPr>
                          <w:t>How are parents and young people themselves involved in the school?</w:t>
                        </w:r>
                      </w:hyperlink>
                    </w:p>
                    <w:p w:rsidR="00407786" w:rsidRPr="00407786" w:rsidRDefault="00407786" w:rsidP="00407786">
                      <w:pPr>
                        <w:pStyle w:val="Arial12"/>
                        <w:ind w:right="797"/>
                        <w:rPr>
                          <w:color w:val="1F497D" w:themeColor="text2"/>
                          <w:sz w:val="18"/>
                          <w:szCs w:val="18"/>
                          <w:u w:val="single"/>
                        </w:rPr>
                      </w:pPr>
                    </w:p>
                    <w:p w:rsidR="00407786" w:rsidRPr="00407786" w:rsidRDefault="007E2342" w:rsidP="00407786">
                      <w:pPr>
                        <w:pStyle w:val="Arial12"/>
                        <w:numPr>
                          <w:ilvl w:val="0"/>
                          <w:numId w:val="13"/>
                        </w:numPr>
                        <w:ind w:right="797"/>
                        <w:rPr>
                          <w:rStyle w:val="Hyperlink"/>
                          <w:color w:val="1F497D" w:themeColor="text2"/>
                        </w:rPr>
                      </w:pPr>
                      <w:hyperlink w:anchor="Thirteen" w:history="1">
                        <w:r w:rsidR="00407786" w:rsidRPr="00407786">
                          <w:rPr>
                            <w:rStyle w:val="Hyperlink"/>
                            <w:color w:val="1F497D" w:themeColor="text2"/>
                          </w:rPr>
                          <w:t>Who can I contact for further information?</w:t>
                        </w:r>
                      </w:hyperlink>
                    </w:p>
                    <w:p w:rsidR="00407786" w:rsidRPr="00407786" w:rsidRDefault="00407786" w:rsidP="00407786">
                      <w:pPr>
                        <w:pStyle w:val="Arial12"/>
                        <w:ind w:right="797"/>
                        <w:rPr>
                          <w:color w:val="1F497D" w:themeColor="text2"/>
                          <w:sz w:val="18"/>
                          <w:szCs w:val="18"/>
                          <w:u w:val="single"/>
                        </w:rPr>
                      </w:pPr>
                    </w:p>
                    <w:p w:rsidR="00407786" w:rsidRPr="00407786" w:rsidRDefault="007E2342" w:rsidP="00407786">
                      <w:pPr>
                        <w:pStyle w:val="Arial12"/>
                        <w:numPr>
                          <w:ilvl w:val="0"/>
                          <w:numId w:val="13"/>
                        </w:numPr>
                        <w:ind w:right="797"/>
                        <w:rPr>
                          <w:rStyle w:val="Hyperlink"/>
                          <w:color w:val="1F497D" w:themeColor="text2"/>
                        </w:rPr>
                      </w:pPr>
                      <w:hyperlink w:anchor="Fourteen" w:history="1">
                        <w:r w:rsidR="00407786" w:rsidRPr="00407786">
                          <w:rPr>
                            <w:rStyle w:val="Hyperlink"/>
                            <w:color w:val="1F497D" w:themeColor="text2"/>
                          </w:rPr>
                          <w:t>How will the school prepare and support my child/young person to join the school, transfer to a new school or the next stage of education and life?</w:t>
                        </w:r>
                      </w:hyperlink>
                    </w:p>
                    <w:p w:rsidR="00407786" w:rsidRPr="00407786" w:rsidRDefault="00407786" w:rsidP="00407786">
                      <w:pPr>
                        <w:pStyle w:val="Arial12"/>
                        <w:ind w:left="720" w:right="797"/>
                        <w:rPr>
                          <w:color w:val="1F497D" w:themeColor="text2"/>
                          <w:sz w:val="18"/>
                          <w:szCs w:val="18"/>
                          <w:u w:val="single"/>
                        </w:rPr>
                      </w:pPr>
                    </w:p>
                    <w:p w:rsidR="00407786" w:rsidRPr="00407786" w:rsidRDefault="007E2342" w:rsidP="00407786">
                      <w:pPr>
                        <w:pStyle w:val="Arial12"/>
                        <w:numPr>
                          <w:ilvl w:val="0"/>
                          <w:numId w:val="13"/>
                        </w:numPr>
                        <w:ind w:right="797"/>
                        <w:rPr>
                          <w:color w:val="1F497D" w:themeColor="text2"/>
                          <w:u w:val="single"/>
                        </w:rPr>
                      </w:pPr>
                      <w:hyperlink w:anchor="FIfteen" w:history="1">
                        <w:r w:rsidR="00407786" w:rsidRPr="00407786">
                          <w:rPr>
                            <w:rStyle w:val="Hyperlink"/>
                            <w:color w:val="1F497D" w:themeColor="text2"/>
                          </w:rPr>
                          <w:t>What other support is available?</w:t>
                        </w:r>
                      </w:hyperlink>
                    </w:p>
                    <w:p w:rsidR="00407786" w:rsidRPr="00F2609E" w:rsidRDefault="00407786" w:rsidP="00407786">
                      <w:pPr>
                        <w:pStyle w:val="Arial12"/>
                        <w:ind w:right="797"/>
                        <w:rPr>
                          <w:color w:val="0000FF"/>
                        </w:rPr>
                      </w:pPr>
                    </w:p>
                    <w:p w:rsidR="00407786" w:rsidRDefault="00407786"/>
                  </w:txbxContent>
                </v:textbox>
              </v:shape>
            </w:pict>
          </mc:Fallback>
        </mc:AlternateContent>
      </w:r>
      <w:r w:rsidR="00407786" w:rsidRPr="00D27B15">
        <w:rPr>
          <w:rFonts w:asciiTheme="minorHAnsi" w:hAnsiTheme="minorHAnsi" w:cstheme="minorHAnsi"/>
          <w:noProof/>
          <w:lang w:eastAsia="en-GB"/>
        </w:rPr>
        <mc:AlternateContent>
          <mc:Choice Requires="wps">
            <w:drawing>
              <wp:anchor distT="0" distB="0" distL="114300" distR="114300" simplePos="0" relativeHeight="251660288" behindDoc="0" locked="0" layoutInCell="1" allowOverlap="1" wp14:anchorId="4218EA50" wp14:editId="50E1D634">
                <wp:simplePos x="0" y="0"/>
                <wp:positionH relativeFrom="column">
                  <wp:posOffset>6985</wp:posOffset>
                </wp:positionH>
                <wp:positionV relativeFrom="paragraph">
                  <wp:posOffset>-4734</wp:posOffset>
                </wp:positionV>
                <wp:extent cx="6703060" cy="6137564"/>
                <wp:effectExtent l="0" t="0" r="21590" b="15875"/>
                <wp:wrapNone/>
                <wp:docPr id="2" name="Rectangle 2"/>
                <wp:cNvGraphicFramePr/>
                <a:graphic xmlns:a="http://schemas.openxmlformats.org/drawingml/2006/main">
                  <a:graphicData uri="http://schemas.microsoft.com/office/word/2010/wordprocessingShape">
                    <wps:wsp>
                      <wps:cNvSpPr/>
                      <wps:spPr>
                        <a:xfrm>
                          <a:off x="0" y="0"/>
                          <a:ext cx="6703060" cy="6137564"/>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1C0A23" id="Rectangle 2" o:spid="_x0000_s1026" style="position:absolute;margin-left:.55pt;margin-top:-.35pt;width:527.8pt;height:4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" fillcolor="#f2dbdb [661]" strokecolor="#243f60 [1604]" strokeweight="2pt"/>
            </w:pict>
          </mc:Fallback>
        </mc:AlternateContent>
      </w:r>
      <w:r w:rsidR="00FE25CC" w:rsidRPr="00D27B15">
        <w:rPr>
          <w:rFonts w:asciiTheme="minorHAnsi" w:hAnsiTheme="minorHAnsi" w:cstheme="minorHAnsi"/>
          <w:color w:val="0000FF"/>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D27B15" w14:paraId="55ECD325" w14:textId="77777777" w:rsidTr="0070146E">
        <w:tc>
          <w:tcPr>
            <w:tcW w:w="10562" w:type="dxa"/>
            <w:shd w:val="clear" w:color="auto" w:fill="365F91" w:themeFill="accent1" w:themeFillShade="BF"/>
          </w:tcPr>
          <w:p w14:paraId="2F186524" w14:textId="77777777" w:rsidR="002F1132" w:rsidRPr="00D27B15" w:rsidRDefault="002F1132" w:rsidP="008C76A7">
            <w:pPr>
              <w:pStyle w:val="NoSpacing"/>
              <w:numPr>
                <w:ilvl w:val="0"/>
                <w:numId w:val="2"/>
              </w:numPr>
              <w:rPr>
                <w:rFonts w:asciiTheme="minorHAnsi" w:hAnsiTheme="minorHAnsi" w:cstheme="minorHAnsi"/>
                <w:b/>
                <w:color w:val="DAEEF3" w:themeColor="accent5" w:themeTint="33"/>
                <w:sz w:val="24"/>
                <w:szCs w:val="24"/>
              </w:rPr>
            </w:pPr>
            <w:bookmarkStart w:id="1" w:name="One"/>
            <w:bookmarkEnd w:id="1"/>
            <w:r w:rsidRPr="00D27B15">
              <w:rPr>
                <w:rFonts w:asciiTheme="minorHAnsi" w:hAnsiTheme="minorHAnsi" w:cstheme="minorHAnsi"/>
                <w:b/>
                <w:color w:val="DAEEF3" w:themeColor="accent5" w:themeTint="33"/>
                <w:sz w:val="24"/>
                <w:szCs w:val="24"/>
              </w:rPr>
              <w:lastRenderedPageBreak/>
              <w:t>What kinds of special educational needs does the school provide for?</w:t>
            </w:r>
          </w:p>
        </w:tc>
      </w:tr>
      <w:tr w:rsidR="00B10CF6" w:rsidRPr="00D27B15" w14:paraId="24EB8CBB" w14:textId="77777777" w:rsidTr="00910331">
        <w:tc>
          <w:tcPr>
            <w:tcW w:w="10562" w:type="dxa"/>
            <w:shd w:val="clear" w:color="auto" w:fill="auto"/>
          </w:tcPr>
          <w:p w14:paraId="796D0DB3" w14:textId="77777777" w:rsidR="00F03A51" w:rsidRPr="00D27B15" w:rsidRDefault="00F03A51" w:rsidP="0079696F">
            <w:pPr>
              <w:autoSpaceDE w:val="0"/>
              <w:autoSpaceDN w:val="0"/>
              <w:adjustRightInd w:val="0"/>
              <w:spacing w:after="0" w:line="240" w:lineRule="auto"/>
              <w:jc w:val="both"/>
              <w:rPr>
                <w:rFonts w:asciiTheme="minorHAnsi" w:hAnsiTheme="minorHAnsi" w:cstheme="minorHAnsi"/>
                <w:color w:val="000000"/>
                <w:sz w:val="24"/>
                <w:szCs w:val="24"/>
                <w:lang w:eastAsia="en-GB"/>
              </w:rPr>
            </w:pPr>
            <w:r w:rsidRPr="00D27B15">
              <w:rPr>
                <w:rFonts w:asciiTheme="minorHAnsi" w:hAnsiTheme="minorHAnsi" w:cstheme="minorHAnsi"/>
                <w:color w:val="000000"/>
                <w:sz w:val="24"/>
                <w:szCs w:val="24"/>
                <w:lang w:eastAsia="en-GB"/>
              </w:rPr>
              <w:t xml:space="preserve">Urmston Primary School is </w:t>
            </w:r>
            <w:r w:rsidR="002C67DD" w:rsidRPr="00D27B15">
              <w:rPr>
                <w:rFonts w:asciiTheme="minorHAnsi" w:hAnsiTheme="minorHAnsi" w:cstheme="minorHAnsi"/>
                <w:sz w:val="24"/>
                <w:szCs w:val="24"/>
                <w:lang w:eastAsia="en-GB"/>
              </w:rPr>
              <w:t xml:space="preserve">proud to be </w:t>
            </w:r>
            <w:r w:rsidRPr="00D27B15">
              <w:rPr>
                <w:rFonts w:asciiTheme="minorHAnsi" w:hAnsiTheme="minorHAnsi" w:cstheme="minorHAnsi"/>
                <w:color w:val="000000"/>
                <w:sz w:val="24"/>
                <w:szCs w:val="24"/>
                <w:lang w:eastAsia="en-GB"/>
              </w:rPr>
              <w:t>a fully inclusive school and provides support to children with a range of Special Educational Needs. The most common types of need identified in our school include Speech and Language Difficulties, Social and Communicati</w:t>
            </w:r>
            <w:r w:rsidR="0079696F" w:rsidRPr="00D27B15">
              <w:rPr>
                <w:rFonts w:asciiTheme="minorHAnsi" w:hAnsiTheme="minorHAnsi" w:cstheme="minorHAnsi"/>
                <w:color w:val="000000"/>
                <w:sz w:val="24"/>
                <w:szCs w:val="24"/>
                <w:lang w:eastAsia="en-GB"/>
              </w:rPr>
              <w:t xml:space="preserve">on Difficulties (including </w:t>
            </w:r>
            <w:r w:rsidR="00931A61" w:rsidRPr="00D27B15">
              <w:rPr>
                <w:rFonts w:asciiTheme="minorHAnsi" w:hAnsiTheme="minorHAnsi" w:cstheme="minorHAnsi"/>
                <w:color w:val="000000"/>
                <w:sz w:val="24"/>
                <w:szCs w:val="24"/>
                <w:lang w:eastAsia="en-GB"/>
              </w:rPr>
              <w:t>Autistic Spectrum Condition (ASC</w:t>
            </w:r>
            <w:r w:rsidR="0079696F" w:rsidRPr="00D27B15">
              <w:rPr>
                <w:rFonts w:asciiTheme="minorHAnsi" w:hAnsiTheme="minorHAnsi" w:cstheme="minorHAnsi"/>
                <w:color w:val="000000"/>
                <w:sz w:val="24"/>
                <w:szCs w:val="24"/>
                <w:lang w:eastAsia="en-GB"/>
              </w:rPr>
              <w:t>)</w:t>
            </w:r>
            <w:r w:rsidR="00E6591F" w:rsidRPr="00D27B15">
              <w:rPr>
                <w:rFonts w:asciiTheme="minorHAnsi" w:hAnsiTheme="minorHAnsi" w:cstheme="minorHAnsi"/>
                <w:color w:val="000000"/>
                <w:sz w:val="24"/>
                <w:szCs w:val="24"/>
                <w:lang w:eastAsia="en-GB"/>
              </w:rPr>
              <w:t xml:space="preserve"> </w:t>
            </w:r>
            <w:r w:rsidR="00E6591F" w:rsidRPr="00D27B15">
              <w:rPr>
                <w:rFonts w:asciiTheme="minorHAnsi" w:hAnsiTheme="minorHAnsi" w:cstheme="minorHAnsi"/>
                <w:sz w:val="24"/>
                <w:szCs w:val="24"/>
                <w:lang w:eastAsia="en-GB"/>
              </w:rPr>
              <w:t>and A</w:t>
            </w:r>
            <w:r w:rsidR="00252684" w:rsidRPr="00D27B15">
              <w:rPr>
                <w:rFonts w:asciiTheme="minorHAnsi" w:hAnsiTheme="minorHAnsi" w:cstheme="minorHAnsi"/>
                <w:sz w:val="24"/>
                <w:szCs w:val="24"/>
                <w:lang w:eastAsia="en-GB"/>
              </w:rPr>
              <w:t>ttention Deficit Hyperactivity Disorder - A</w:t>
            </w:r>
            <w:r w:rsidR="00E6591F" w:rsidRPr="00D27B15">
              <w:rPr>
                <w:rFonts w:asciiTheme="minorHAnsi" w:hAnsiTheme="minorHAnsi" w:cstheme="minorHAnsi"/>
                <w:sz w:val="24"/>
                <w:szCs w:val="24"/>
                <w:lang w:eastAsia="en-GB"/>
              </w:rPr>
              <w:t>DHD</w:t>
            </w:r>
            <w:r w:rsidR="0079696F" w:rsidRPr="00D27B15">
              <w:rPr>
                <w:rFonts w:asciiTheme="minorHAnsi" w:hAnsiTheme="minorHAnsi" w:cstheme="minorHAnsi"/>
                <w:sz w:val="24"/>
                <w:szCs w:val="24"/>
                <w:lang w:eastAsia="en-GB"/>
              </w:rPr>
              <w:t xml:space="preserve">) </w:t>
            </w:r>
            <w:r w:rsidR="0079696F" w:rsidRPr="00D27B15">
              <w:rPr>
                <w:rFonts w:asciiTheme="minorHAnsi" w:hAnsiTheme="minorHAnsi" w:cstheme="minorHAnsi"/>
                <w:color w:val="000000"/>
                <w:sz w:val="24"/>
                <w:szCs w:val="24"/>
                <w:lang w:eastAsia="en-GB"/>
              </w:rPr>
              <w:t>and Mild/Moderate Learning Difficulties.  We cater for children with Physical and Medical Needs,</w:t>
            </w:r>
            <w:r w:rsidR="00B308FF" w:rsidRPr="00D27B15">
              <w:rPr>
                <w:rFonts w:asciiTheme="minorHAnsi" w:hAnsiTheme="minorHAnsi" w:cstheme="minorHAnsi"/>
                <w:color w:val="000000"/>
                <w:sz w:val="24"/>
                <w:szCs w:val="24"/>
                <w:lang w:eastAsia="en-GB"/>
              </w:rPr>
              <w:t xml:space="preserve"> Sensory needs</w:t>
            </w:r>
            <w:r w:rsidR="0079696F" w:rsidRPr="00D27B15">
              <w:rPr>
                <w:rFonts w:asciiTheme="minorHAnsi" w:hAnsiTheme="minorHAnsi" w:cstheme="minorHAnsi"/>
                <w:color w:val="000000"/>
                <w:sz w:val="24"/>
                <w:szCs w:val="24"/>
                <w:lang w:eastAsia="en-GB"/>
              </w:rPr>
              <w:t>, Social, Emotional and Mental Health Needs (including behavioural difficulties</w:t>
            </w:r>
            <w:r w:rsidR="00B308FF" w:rsidRPr="00D27B15">
              <w:rPr>
                <w:rFonts w:asciiTheme="minorHAnsi" w:hAnsiTheme="minorHAnsi" w:cstheme="minorHAnsi"/>
                <w:color w:val="000000"/>
                <w:sz w:val="24"/>
                <w:szCs w:val="24"/>
                <w:lang w:eastAsia="en-GB"/>
              </w:rPr>
              <w:t xml:space="preserve"> and anxiety</w:t>
            </w:r>
            <w:r w:rsidR="0079696F" w:rsidRPr="00D27B15">
              <w:rPr>
                <w:rFonts w:asciiTheme="minorHAnsi" w:hAnsiTheme="minorHAnsi" w:cstheme="minorHAnsi"/>
                <w:color w:val="000000"/>
                <w:sz w:val="24"/>
                <w:szCs w:val="24"/>
                <w:lang w:eastAsia="en-GB"/>
              </w:rPr>
              <w:t>) and Specific Learning Difficulties (including Dyslexia</w:t>
            </w:r>
            <w:r w:rsidR="00DD0F15" w:rsidRPr="00D27B15">
              <w:rPr>
                <w:rFonts w:asciiTheme="minorHAnsi" w:hAnsiTheme="minorHAnsi" w:cstheme="minorHAnsi"/>
                <w:color w:val="000000"/>
                <w:sz w:val="24"/>
                <w:szCs w:val="24"/>
                <w:lang w:eastAsia="en-GB"/>
              </w:rPr>
              <w:t xml:space="preserve"> and Dyscalculia</w:t>
            </w:r>
            <w:r w:rsidR="0079696F" w:rsidRPr="00D27B15">
              <w:rPr>
                <w:rFonts w:asciiTheme="minorHAnsi" w:hAnsiTheme="minorHAnsi" w:cstheme="minorHAnsi"/>
                <w:color w:val="000000"/>
                <w:sz w:val="24"/>
                <w:szCs w:val="24"/>
                <w:lang w:eastAsia="en-GB"/>
              </w:rPr>
              <w:t>).</w:t>
            </w:r>
          </w:p>
          <w:p w14:paraId="67B3955E" w14:textId="77777777" w:rsidR="0079696F" w:rsidRPr="00D27B15" w:rsidRDefault="0079696F" w:rsidP="0079696F">
            <w:pPr>
              <w:autoSpaceDE w:val="0"/>
              <w:autoSpaceDN w:val="0"/>
              <w:adjustRightInd w:val="0"/>
              <w:spacing w:after="0" w:line="240" w:lineRule="auto"/>
              <w:jc w:val="both"/>
              <w:rPr>
                <w:rFonts w:asciiTheme="minorHAnsi" w:hAnsiTheme="minorHAnsi" w:cstheme="minorHAnsi"/>
                <w:color w:val="000000"/>
                <w:sz w:val="24"/>
                <w:szCs w:val="24"/>
                <w:lang w:eastAsia="en-GB"/>
              </w:rPr>
            </w:pPr>
            <w:r w:rsidRPr="00D27B15">
              <w:rPr>
                <w:rFonts w:asciiTheme="minorHAnsi" w:hAnsiTheme="minorHAnsi" w:cstheme="minorHAnsi"/>
                <w:color w:val="000000"/>
                <w:sz w:val="24"/>
                <w:szCs w:val="24"/>
                <w:lang w:eastAsia="en-GB"/>
              </w:rPr>
              <w:t>We aim to identify any barriers to learning quickly so that every child is able to reach their f</w:t>
            </w:r>
            <w:r w:rsidR="009A79EB" w:rsidRPr="00D27B15">
              <w:rPr>
                <w:rFonts w:asciiTheme="minorHAnsi" w:hAnsiTheme="minorHAnsi" w:cstheme="minorHAnsi"/>
                <w:color w:val="000000"/>
                <w:sz w:val="24"/>
                <w:szCs w:val="24"/>
                <w:lang w:eastAsia="en-GB"/>
              </w:rPr>
              <w:t>ull potential,</w:t>
            </w:r>
            <w:r w:rsidRPr="00D27B15">
              <w:rPr>
                <w:rFonts w:asciiTheme="minorHAnsi" w:hAnsiTheme="minorHAnsi" w:cstheme="minorHAnsi"/>
                <w:color w:val="000000"/>
                <w:sz w:val="24"/>
                <w:szCs w:val="24"/>
                <w:lang w:eastAsia="en-GB"/>
              </w:rPr>
              <w:t xml:space="preserve"> enjoy their time at school and develop a love of learning.  We work closely with other professionals to ensure we provide the best provision</w:t>
            </w:r>
            <w:r w:rsidR="009A79EB" w:rsidRPr="00D27B15">
              <w:rPr>
                <w:rFonts w:asciiTheme="minorHAnsi" w:hAnsiTheme="minorHAnsi" w:cstheme="minorHAnsi"/>
                <w:color w:val="000000"/>
                <w:sz w:val="24"/>
                <w:szCs w:val="24"/>
                <w:lang w:eastAsia="en-GB"/>
              </w:rPr>
              <w:t xml:space="preserve"> available and their needs are met.</w:t>
            </w:r>
          </w:p>
          <w:p w14:paraId="6F763566" w14:textId="77777777" w:rsidR="00B10CF6" w:rsidRPr="00D27B15" w:rsidRDefault="0079696F" w:rsidP="0079696F">
            <w:pPr>
              <w:autoSpaceDE w:val="0"/>
              <w:autoSpaceDN w:val="0"/>
              <w:adjustRightInd w:val="0"/>
              <w:spacing w:after="0" w:line="240" w:lineRule="auto"/>
              <w:jc w:val="both"/>
              <w:rPr>
                <w:rFonts w:asciiTheme="minorHAnsi" w:hAnsiTheme="minorHAnsi" w:cstheme="minorHAnsi"/>
                <w:color w:val="000000"/>
                <w:sz w:val="24"/>
                <w:szCs w:val="24"/>
                <w:lang w:eastAsia="en-GB"/>
              </w:rPr>
            </w:pPr>
            <w:r w:rsidRPr="00D27B15">
              <w:rPr>
                <w:rFonts w:asciiTheme="minorHAnsi" w:hAnsiTheme="minorHAnsi" w:cstheme="minorHAnsi"/>
                <w:color w:val="000000"/>
                <w:sz w:val="24"/>
                <w:szCs w:val="24"/>
                <w:lang w:eastAsia="en-GB"/>
              </w:rPr>
              <w:t>We do not consider children for whom English is not their first language as having SEN, but we do aim to provide special provision to enable them to access the curriculum.</w:t>
            </w:r>
          </w:p>
        </w:tc>
      </w:tr>
    </w:tbl>
    <w:p w14:paraId="7B82B361" w14:textId="77777777" w:rsidR="00FB7AF6" w:rsidRPr="00D27B15" w:rsidRDefault="00FB7AF6" w:rsidP="004E495F">
      <w:pPr>
        <w:pStyle w:val="Arial12"/>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D27B15" w14:paraId="0C06D5BC" w14:textId="77777777" w:rsidTr="001958A9">
        <w:tc>
          <w:tcPr>
            <w:tcW w:w="10562" w:type="dxa"/>
            <w:shd w:val="clear" w:color="auto" w:fill="365F91" w:themeFill="accent1" w:themeFillShade="BF"/>
          </w:tcPr>
          <w:p w14:paraId="60287B16" w14:textId="77777777" w:rsidR="00BB1546" w:rsidRPr="00D27B15" w:rsidRDefault="00BB1546" w:rsidP="008C76A7">
            <w:pPr>
              <w:pStyle w:val="NoSpacing"/>
              <w:numPr>
                <w:ilvl w:val="0"/>
                <w:numId w:val="2"/>
              </w:numPr>
              <w:rPr>
                <w:rFonts w:asciiTheme="minorHAnsi" w:hAnsiTheme="minorHAnsi" w:cstheme="minorHAnsi"/>
                <w:b/>
                <w:color w:val="DAEEF3" w:themeColor="accent5" w:themeTint="33"/>
                <w:sz w:val="24"/>
                <w:szCs w:val="24"/>
              </w:rPr>
            </w:pPr>
            <w:bookmarkStart w:id="2" w:name="Two"/>
            <w:bookmarkEnd w:id="2"/>
            <w:r w:rsidRPr="00D27B15">
              <w:rPr>
                <w:rFonts w:asciiTheme="minorHAnsi" w:hAnsiTheme="minorHAnsi" w:cstheme="minorHAnsi"/>
                <w:b/>
                <w:color w:val="DAEEF3" w:themeColor="accent5" w:themeTint="33"/>
                <w:sz w:val="24"/>
                <w:szCs w:val="24"/>
              </w:rPr>
              <w:t>How does the school know if children</w:t>
            </w:r>
            <w:r w:rsidR="005A0CA4" w:rsidRPr="00D27B15">
              <w:rPr>
                <w:rFonts w:asciiTheme="minorHAnsi" w:hAnsiTheme="minorHAnsi" w:cstheme="minorHAnsi"/>
                <w:b/>
                <w:color w:val="DAEEF3" w:themeColor="accent5" w:themeTint="33"/>
                <w:sz w:val="24"/>
                <w:szCs w:val="24"/>
              </w:rPr>
              <w:t>/</w:t>
            </w:r>
            <w:r w:rsidR="00B67A30" w:rsidRPr="00D27B15">
              <w:rPr>
                <w:rFonts w:asciiTheme="minorHAnsi" w:hAnsiTheme="minorHAnsi" w:cstheme="minorHAnsi"/>
                <w:b/>
                <w:color w:val="DAEEF3" w:themeColor="accent5" w:themeTint="33"/>
                <w:sz w:val="24"/>
                <w:szCs w:val="24"/>
              </w:rPr>
              <w:t xml:space="preserve"> </w:t>
            </w:r>
            <w:r w:rsidRPr="00D27B15">
              <w:rPr>
                <w:rFonts w:asciiTheme="minorHAnsi" w:hAnsiTheme="minorHAnsi" w:cstheme="minorHAnsi"/>
                <w:b/>
                <w:color w:val="DAEEF3" w:themeColor="accent5" w:themeTint="33"/>
                <w:sz w:val="24"/>
                <w:szCs w:val="24"/>
              </w:rPr>
              <w:t xml:space="preserve">young people need extra help and </w:t>
            </w:r>
            <w:r w:rsidR="002F1132" w:rsidRPr="00D27B15">
              <w:rPr>
                <w:rFonts w:asciiTheme="minorHAnsi" w:hAnsiTheme="minorHAnsi" w:cstheme="minorHAnsi"/>
                <w:b/>
                <w:color w:val="DAEEF3" w:themeColor="accent5" w:themeTint="33"/>
                <w:sz w:val="24"/>
                <w:szCs w:val="24"/>
              </w:rPr>
              <w:t xml:space="preserve">what should </w:t>
            </w:r>
            <w:r w:rsidR="00CB1F0B" w:rsidRPr="00D27B15">
              <w:rPr>
                <w:rFonts w:asciiTheme="minorHAnsi" w:hAnsiTheme="minorHAnsi" w:cstheme="minorHAnsi"/>
                <w:b/>
                <w:color w:val="DAEEF3" w:themeColor="accent5" w:themeTint="33"/>
                <w:sz w:val="24"/>
                <w:szCs w:val="24"/>
              </w:rPr>
              <w:t>I</w:t>
            </w:r>
            <w:r w:rsidR="00980D58" w:rsidRPr="00D27B15">
              <w:rPr>
                <w:rFonts w:asciiTheme="minorHAnsi" w:hAnsiTheme="minorHAnsi" w:cstheme="minorHAnsi"/>
                <w:b/>
                <w:color w:val="DAEEF3" w:themeColor="accent5" w:themeTint="33"/>
                <w:sz w:val="24"/>
                <w:szCs w:val="24"/>
              </w:rPr>
              <w:t xml:space="preserve"> do if I think my child/</w:t>
            </w:r>
            <w:r w:rsidRPr="00D27B15">
              <w:rPr>
                <w:rFonts w:asciiTheme="minorHAnsi" w:hAnsiTheme="minorHAnsi" w:cstheme="minorHAnsi"/>
                <w:b/>
                <w:color w:val="DAEEF3" w:themeColor="accent5" w:themeTint="33"/>
                <w:sz w:val="24"/>
                <w:szCs w:val="24"/>
              </w:rPr>
              <w:t>young person may have special educational needs?</w:t>
            </w:r>
          </w:p>
        </w:tc>
      </w:tr>
      <w:tr w:rsidR="001958A9" w:rsidRPr="00D27B15" w14:paraId="7E36BBF6" w14:textId="77777777" w:rsidTr="001958A9">
        <w:tc>
          <w:tcPr>
            <w:tcW w:w="10562" w:type="dxa"/>
            <w:shd w:val="clear" w:color="auto" w:fill="auto"/>
          </w:tcPr>
          <w:p w14:paraId="7D423F7F" w14:textId="77777777" w:rsidR="001958A9" w:rsidRPr="00D27B15" w:rsidRDefault="00B760A1" w:rsidP="004B7078">
            <w:p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We have a rigorous and robust internal tracking system which allows us to closely monitor the progress of our pupils individually.  This ensures that pupils’ needs are being met and any children who require additional support are identified early so that interventions or specialist resources can be impl</w:t>
            </w:r>
            <w:r w:rsidR="009E08CD" w:rsidRPr="00D27B15">
              <w:rPr>
                <w:rFonts w:asciiTheme="minorHAnsi" w:hAnsiTheme="minorHAnsi" w:cstheme="minorHAnsi"/>
                <w:sz w:val="24"/>
                <w:szCs w:val="24"/>
              </w:rPr>
              <w:t>emented quickly and effectively – giving the ‘right support, right place, right time’ (Green Paper – 29.3.22).</w:t>
            </w:r>
            <w:r w:rsidRPr="00D27B15">
              <w:rPr>
                <w:rFonts w:asciiTheme="minorHAnsi" w:hAnsiTheme="minorHAnsi" w:cstheme="minorHAnsi"/>
                <w:sz w:val="24"/>
                <w:szCs w:val="24"/>
              </w:rPr>
              <w:t xml:space="preserve">  Any concerns which staff have about the child’s development or progress will be discussed with pa</w:t>
            </w:r>
            <w:r w:rsidR="004B7078" w:rsidRPr="00D27B15">
              <w:rPr>
                <w:rFonts w:asciiTheme="minorHAnsi" w:hAnsiTheme="minorHAnsi" w:cstheme="minorHAnsi"/>
                <w:sz w:val="24"/>
                <w:szCs w:val="24"/>
              </w:rPr>
              <w:t>rents / carers and next steps i</w:t>
            </w:r>
            <w:r w:rsidRPr="00D27B15">
              <w:rPr>
                <w:rFonts w:asciiTheme="minorHAnsi" w:hAnsiTheme="minorHAnsi" w:cstheme="minorHAnsi"/>
                <w:sz w:val="24"/>
                <w:szCs w:val="24"/>
              </w:rPr>
              <w:t xml:space="preserve">dentified together.  </w:t>
            </w:r>
          </w:p>
          <w:p w14:paraId="718ADFCC" w14:textId="77777777" w:rsidR="00B760A1" w:rsidRPr="00D27B15" w:rsidRDefault="00333130" w:rsidP="004B7078">
            <w:p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We operate an</w:t>
            </w:r>
            <w:r w:rsidR="00B760A1" w:rsidRPr="00D27B15">
              <w:rPr>
                <w:rFonts w:asciiTheme="minorHAnsi" w:hAnsiTheme="minorHAnsi" w:cstheme="minorHAnsi"/>
                <w:sz w:val="24"/>
                <w:szCs w:val="24"/>
              </w:rPr>
              <w:t xml:space="preserve"> ‘open-door policy’ in which parents / carers are actively en</w:t>
            </w:r>
            <w:r w:rsidR="004B7078" w:rsidRPr="00D27B15">
              <w:rPr>
                <w:rFonts w:asciiTheme="minorHAnsi" w:hAnsiTheme="minorHAnsi" w:cstheme="minorHAnsi"/>
                <w:sz w:val="24"/>
                <w:szCs w:val="24"/>
              </w:rPr>
              <w:t>couraged to discuss any concerns they have with their child’s class teacher, with the SEN</w:t>
            </w:r>
            <w:r w:rsidR="00252684" w:rsidRPr="00D27B15">
              <w:rPr>
                <w:rFonts w:asciiTheme="minorHAnsi" w:hAnsiTheme="minorHAnsi" w:cstheme="minorHAnsi"/>
                <w:sz w:val="24"/>
                <w:szCs w:val="24"/>
              </w:rPr>
              <w:t>D</w:t>
            </w:r>
            <w:r w:rsidR="004B7078" w:rsidRPr="00D27B15">
              <w:rPr>
                <w:rFonts w:asciiTheme="minorHAnsi" w:hAnsiTheme="minorHAnsi" w:cstheme="minorHAnsi"/>
                <w:sz w:val="24"/>
                <w:szCs w:val="24"/>
              </w:rPr>
              <w:t>CO available for additional advice and support.</w:t>
            </w:r>
            <w:r w:rsidR="00B308FF" w:rsidRPr="00D27B15">
              <w:rPr>
                <w:rFonts w:asciiTheme="minorHAnsi" w:hAnsiTheme="minorHAnsi" w:cstheme="minorHAnsi"/>
                <w:sz w:val="24"/>
                <w:szCs w:val="24"/>
              </w:rPr>
              <w:t xml:space="preserve">  We have regular Parent SEN forums to discuss needs and share ideas, including speakers and workshops.</w:t>
            </w:r>
          </w:p>
          <w:p w14:paraId="77B88E44" w14:textId="77777777" w:rsidR="004B7078" w:rsidRPr="00D27B15" w:rsidRDefault="004B7078" w:rsidP="004B7078">
            <w:p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The school has developed strong links with external agencies that work with the school to identify and support children who have special or complex additional needs.  We work closely with parents and other professionals to ensure the best possible outcomes for all our children.</w:t>
            </w:r>
          </w:p>
        </w:tc>
      </w:tr>
    </w:tbl>
    <w:p w14:paraId="14D5D6EA" w14:textId="77777777" w:rsidR="00AA715F" w:rsidRPr="00D27B15" w:rsidRDefault="00AA715F" w:rsidP="00980D58">
      <w:pPr>
        <w:pStyle w:val="NoSpacing"/>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D27B15" w14:paraId="769FEA49" w14:textId="77777777" w:rsidTr="001958A9">
        <w:tc>
          <w:tcPr>
            <w:tcW w:w="10562" w:type="dxa"/>
            <w:shd w:val="clear" w:color="auto" w:fill="365F91" w:themeFill="accent1" w:themeFillShade="BF"/>
          </w:tcPr>
          <w:p w14:paraId="6AA27CF0" w14:textId="77777777" w:rsidR="00980D58" w:rsidRPr="00D27B15" w:rsidRDefault="00980D58" w:rsidP="008C76A7">
            <w:pPr>
              <w:pStyle w:val="NoSpacing"/>
              <w:numPr>
                <w:ilvl w:val="0"/>
                <w:numId w:val="2"/>
              </w:numPr>
              <w:rPr>
                <w:rFonts w:asciiTheme="minorHAnsi" w:hAnsiTheme="minorHAnsi" w:cstheme="minorHAnsi"/>
                <w:b/>
                <w:color w:val="DAEEF3" w:themeColor="accent5" w:themeTint="33"/>
                <w:sz w:val="24"/>
                <w:szCs w:val="24"/>
              </w:rPr>
            </w:pPr>
            <w:bookmarkStart w:id="3" w:name="Three"/>
            <w:bookmarkEnd w:id="3"/>
            <w:r w:rsidRPr="00D27B15">
              <w:rPr>
                <w:rFonts w:asciiTheme="minorHAnsi" w:hAnsiTheme="minorHAnsi" w:cstheme="minorHAnsi"/>
                <w:b/>
                <w:color w:val="DAEEF3" w:themeColor="accent5" w:themeTint="33"/>
                <w:sz w:val="24"/>
                <w:szCs w:val="24"/>
              </w:rPr>
              <w:t>How will both you and I know how my child/young person is doing?</w:t>
            </w:r>
          </w:p>
        </w:tc>
      </w:tr>
      <w:tr w:rsidR="001958A9" w:rsidRPr="00D27B15" w14:paraId="14DA8D83" w14:textId="77777777" w:rsidTr="001958A9">
        <w:tc>
          <w:tcPr>
            <w:tcW w:w="10562" w:type="dxa"/>
            <w:shd w:val="clear" w:color="auto" w:fill="auto"/>
          </w:tcPr>
          <w:p w14:paraId="6FEBF052" w14:textId="77777777" w:rsidR="001958A9" w:rsidRPr="00D27B15" w:rsidRDefault="005B5C07" w:rsidP="00EE1B6E">
            <w:pPr>
              <w:autoSpaceDE w:val="0"/>
              <w:autoSpaceDN w:val="0"/>
              <w:adjustRightInd w:val="0"/>
              <w:spacing w:after="0" w:line="240" w:lineRule="auto"/>
              <w:ind w:left="720"/>
              <w:jc w:val="both"/>
              <w:rPr>
                <w:rFonts w:asciiTheme="minorHAnsi" w:hAnsiTheme="minorHAnsi" w:cstheme="minorHAnsi"/>
                <w:sz w:val="24"/>
                <w:szCs w:val="24"/>
              </w:rPr>
            </w:pPr>
            <w:r w:rsidRPr="00D27B15">
              <w:rPr>
                <w:rFonts w:asciiTheme="minorHAnsi" w:hAnsiTheme="minorHAnsi" w:cstheme="minorHAnsi"/>
                <w:sz w:val="24"/>
                <w:szCs w:val="24"/>
              </w:rPr>
              <w:t>At Urmston Primary School children with SEN</w:t>
            </w:r>
            <w:r w:rsidR="009E08CD" w:rsidRPr="00D27B15">
              <w:rPr>
                <w:rFonts w:asciiTheme="minorHAnsi" w:hAnsiTheme="minorHAnsi" w:cstheme="minorHAnsi"/>
                <w:sz w:val="24"/>
                <w:szCs w:val="24"/>
              </w:rPr>
              <w:t xml:space="preserve"> (as part of our vulnerable children</w:t>
            </w:r>
            <w:r w:rsidR="000F490F" w:rsidRPr="00D27B15">
              <w:rPr>
                <w:rFonts w:asciiTheme="minorHAnsi" w:hAnsiTheme="minorHAnsi" w:cstheme="minorHAnsi"/>
                <w:sz w:val="24"/>
                <w:szCs w:val="24"/>
              </w:rPr>
              <w:t xml:space="preserve"> group</w:t>
            </w:r>
            <w:r w:rsidR="009E08CD" w:rsidRPr="00D27B15">
              <w:rPr>
                <w:rFonts w:asciiTheme="minorHAnsi" w:hAnsiTheme="minorHAnsi" w:cstheme="minorHAnsi"/>
                <w:sz w:val="24"/>
                <w:szCs w:val="24"/>
              </w:rPr>
              <w:t>)</w:t>
            </w:r>
            <w:r w:rsidRPr="00D27B15">
              <w:rPr>
                <w:rFonts w:asciiTheme="minorHAnsi" w:hAnsiTheme="minorHAnsi" w:cstheme="minorHAnsi"/>
                <w:sz w:val="24"/>
                <w:szCs w:val="24"/>
              </w:rPr>
              <w:t xml:space="preserve"> are closely monitored.  This could be through:</w:t>
            </w:r>
          </w:p>
          <w:p w14:paraId="496F7918" w14:textId="77777777" w:rsidR="005B5C07" w:rsidRPr="00D27B15" w:rsidRDefault="005B5C07" w:rsidP="00EE1B6E">
            <w:pPr>
              <w:pStyle w:val="ListParagraph"/>
              <w:numPr>
                <w:ilvl w:val="0"/>
                <w:numId w:val="25"/>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Regular and systematic tracking of pupil assessment</w:t>
            </w:r>
          </w:p>
          <w:p w14:paraId="54855892" w14:textId="77777777" w:rsidR="005B5C07" w:rsidRPr="00D27B15" w:rsidRDefault="005B5C07" w:rsidP="00EE1B6E">
            <w:pPr>
              <w:pStyle w:val="ListParagraph"/>
              <w:numPr>
                <w:ilvl w:val="0"/>
                <w:numId w:val="25"/>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Termly pupil progress meetings between the class teacher and the senior leadership team</w:t>
            </w:r>
          </w:p>
          <w:p w14:paraId="1AA3C47D" w14:textId="77777777" w:rsidR="005B5C07" w:rsidRPr="00D27B15" w:rsidRDefault="005B5C07" w:rsidP="00EE1B6E">
            <w:pPr>
              <w:pStyle w:val="ListParagraph"/>
              <w:numPr>
                <w:ilvl w:val="0"/>
                <w:numId w:val="25"/>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Termly pupil progress interviews between the class teacher and the pupils</w:t>
            </w:r>
          </w:p>
          <w:p w14:paraId="17B5B505" w14:textId="77777777" w:rsidR="005B5C07" w:rsidRPr="00D27B15" w:rsidRDefault="005B5C07" w:rsidP="00EE1B6E">
            <w:pPr>
              <w:pStyle w:val="ListParagraph"/>
              <w:numPr>
                <w:ilvl w:val="0"/>
                <w:numId w:val="25"/>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Standardised testing and assessments (spellings / reading ages, precision teaching)</w:t>
            </w:r>
          </w:p>
          <w:p w14:paraId="30EE50D7" w14:textId="77777777" w:rsidR="005B5C07" w:rsidRPr="00D27B15" w:rsidRDefault="00EE1B6E" w:rsidP="00EE1B6E">
            <w:pPr>
              <w:pStyle w:val="ListParagraph"/>
              <w:numPr>
                <w:ilvl w:val="0"/>
                <w:numId w:val="25"/>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Monitoring of progress towards the out</w:t>
            </w:r>
            <w:r w:rsidR="00931A61" w:rsidRPr="00D27B15">
              <w:rPr>
                <w:rFonts w:asciiTheme="minorHAnsi" w:hAnsiTheme="minorHAnsi" w:cstheme="minorHAnsi"/>
                <w:sz w:val="24"/>
                <w:szCs w:val="24"/>
              </w:rPr>
              <w:t>comes set on their APDRs (Assess, Plan, Do, Review plans)</w:t>
            </w:r>
          </w:p>
          <w:p w14:paraId="41A021A5" w14:textId="77777777" w:rsidR="00EE1B6E" w:rsidRPr="00D27B15" w:rsidRDefault="00EE1B6E" w:rsidP="00EE1B6E">
            <w:pPr>
              <w:pStyle w:val="ListParagraph"/>
              <w:numPr>
                <w:ilvl w:val="0"/>
                <w:numId w:val="25"/>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Regular SEN reviews with SENCO, class teacher and teaching assistant.</w:t>
            </w:r>
          </w:p>
          <w:p w14:paraId="3737931B" w14:textId="77777777" w:rsidR="00EE1B6E" w:rsidRPr="00D27B15" w:rsidRDefault="00EE1B6E" w:rsidP="00EE1B6E">
            <w:pPr>
              <w:pStyle w:val="ListParagraph"/>
              <w:numPr>
                <w:ilvl w:val="0"/>
                <w:numId w:val="25"/>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EHC review meetings annually.</w:t>
            </w:r>
          </w:p>
          <w:p w14:paraId="6A133651" w14:textId="77777777" w:rsidR="00EE1B6E" w:rsidRPr="00D27B15" w:rsidRDefault="00EE1B6E" w:rsidP="00EE1B6E">
            <w:pPr>
              <w:pStyle w:val="ListParagraph"/>
              <w:autoSpaceDE w:val="0"/>
              <w:autoSpaceDN w:val="0"/>
              <w:adjustRightInd w:val="0"/>
              <w:spacing w:after="0" w:line="240" w:lineRule="auto"/>
              <w:ind w:left="1440"/>
              <w:jc w:val="both"/>
              <w:rPr>
                <w:rFonts w:asciiTheme="minorHAnsi" w:hAnsiTheme="minorHAnsi" w:cstheme="minorHAnsi"/>
                <w:sz w:val="24"/>
                <w:szCs w:val="24"/>
              </w:rPr>
            </w:pPr>
          </w:p>
          <w:p w14:paraId="7E17B483" w14:textId="77777777" w:rsidR="00EE1B6E" w:rsidRPr="00D27B15" w:rsidRDefault="009E08CD" w:rsidP="00EE1B6E">
            <w:p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As part of our parent pledge, we</w:t>
            </w:r>
            <w:r w:rsidR="00EE1B6E" w:rsidRPr="00D27B15">
              <w:rPr>
                <w:rFonts w:asciiTheme="minorHAnsi" w:hAnsiTheme="minorHAnsi" w:cstheme="minorHAnsi"/>
                <w:sz w:val="24"/>
                <w:szCs w:val="24"/>
              </w:rPr>
              <w:t xml:space="preserve"> kee</w:t>
            </w:r>
            <w:r w:rsidR="00DD0F15" w:rsidRPr="00D27B15">
              <w:rPr>
                <w:rFonts w:asciiTheme="minorHAnsi" w:hAnsiTheme="minorHAnsi" w:cstheme="minorHAnsi"/>
                <w:sz w:val="24"/>
                <w:szCs w:val="24"/>
              </w:rPr>
              <w:t>p parents fully informed of their</w:t>
            </w:r>
            <w:r w:rsidR="00EE1B6E" w:rsidRPr="00D27B15">
              <w:rPr>
                <w:rFonts w:asciiTheme="minorHAnsi" w:hAnsiTheme="minorHAnsi" w:cstheme="minorHAnsi"/>
                <w:sz w:val="24"/>
                <w:szCs w:val="24"/>
              </w:rPr>
              <w:t xml:space="preserve"> child’s progress </w:t>
            </w:r>
            <w:r w:rsidR="00DD0F15" w:rsidRPr="00D27B15">
              <w:rPr>
                <w:rFonts w:asciiTheme="minorHAnsi" w:hAnsiTheme="minorHAnsi" w:cstheme="minorHAnsi"/>
                <w:sz w:val="24"/>
                <w:szCs w:val="24"/>
              </w:rPr>
              <w:t>and work in partnership with them</w:t>
            </w:r>
            <w:r w:rsidR="00EE1B6E" w:rsidRPr="00D27B15">
              <w:rPr>
                <w:rFonts w:asciiTheme="minorHAnsi" w:hAnsiTheme="minorHAnsi" w:cstheme="minorHAnsi"/>
                <w:sz w:val="24"/>
                <w:szCs w:val="24"/>
              </w:rPr>
              <w:t xml:space="preserve"> to achieve the</w:t>
            </w:r>
            <w:r w:rsidR="00DD0F15" w:rsidRPr="00D27B15">
              <w:rPr>
                <w:rFonts w:asciiTheme="minorHAnsi" w:hAnsiTheme="minorHAnsi" w:cstheme="minorHAnsi"/>
                <w:sz w:val="24"/>
                <w:szCs w:val="24"/>
              </w:rPr>
              <w:t xml:space="preserve"> best possible outcomes for their</w:t>
            </w:r>
            <w:r w:rsidR="00EE1B6E" w:rsidRPr="00D27B15">
              <w:rPr>
                <w:rFonts w:asciiTheme="minorHAnsi" w:hAnsiTheme="minorHAnsi" w:cstheme="minorHAnsi"/>
                <w:sz w:val="24"/>
                <w:szCs w:val="24"/>
              </w:rPr>
              <w:t xml:space="preserve"> child.  Parents /carers are welcome into school at any time.  We also have formal meeting times throughout the year.</w:t>
            </w:r>
          </w:p>
          <w:p w14:paraId="6E7505CA" w14:textId="77777777" w:rsidR="00EE1B6E" w:rsidRPr="00D27B15" w:rsidRDefault="00EE1B6E" w:rsidP="00EE1B6E">
            <w:pPr>
              <w:pStyle w:val="ListParagraph"/>
              <w:numPr>
                <w:ilvl w:val="0"/>
                <w:numId w:val="26"/>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Parent’s Evenings (October / November and February / March)</w:t>
            </w:r>
          </w:p>
          <w:p w14:paraId="1A6C0E7F" w14:textId="77777777" w:rsidR="00EE1B6E" w:rsidRPr="00D27B15" w:rsidRDefault="00EE1B6E" w:rsidP="00EE1B6E">
            <w:pPr>
              <w:pStyle w:val="ListParagraph"/>
              <w:numPr>
                <w:ilvl w:val="0"/>
                <w:numId w:val="26"/>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Annual end-of term reports to parents</w:t>
            </w:r>
          </w:p>
          <w:p w14:paraId="3E74D835" w14:textId="77777777" w:rsidR="00EE1B6E" w:rsidRPr="00D27B15" w:rsidRDefault="00EE1B6E" w:rsidP="00EE1B6E">
            <w:pPr>
              <w:pStyle w:val="ListParagraph"/>
              <w:numPr>
                <w:ilvl w:val="0"/>
                <w:numId w:val="26"/>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Termly target letters</w:t>
            </w:r>
          </w:p>
          <w:p w14:paraId="23973A54" w14:textId="77777777" w:rsidR="005B5C07" w:rsidRPr="00D27B15" w:rsidRDefault="00931A61" w:rsidP="00EE1B6E">
            <w:pPr>
              <w:pStyle w:val="ListParagraph"/>
              <w:numPr>
                <w:ilvl w:val="0"/>
                <w:numId w:val="26"/>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lastRenderedPageBreak/>
              <w:t>APDR</w:t>
            </w:r>
            <w:r w:rsidR="00EE1B6E" w:rsidRPr="00D27B15">
              <w:rPr>
                <w:rFonts w:asciiTheme="minorHAnsi" w:hAnsiTheme="minorHAnsi" w:cstheme="minorHAnsi"/>
                <w:sz w:val="24"/>
                <w:szCs w:val="24"/>
              </w:rPr>
              <w:t xml:space="preserve"> up-date</w:t>
            </w:r>
            <w:r w:rsidR="00333130" w:rsidRPr="00D27B15">
              <w:rPr>
                <w:rFonts w:asciiTheme="minorHAnsi" w:hAnsiTheme="minorHAnsi" w:cstheme="minorHAnsi"/>
                <w:sz w:val="24"/>
                <w:szCs w:val="24"/>
              </w:rPr>
              <w:t>s</w:t>
            </w:r>
            <w:r w:rsidR="00EE1B6E" w:rsidRPr="00D27B15">
              <w:rPr>
                <w:rFonts w:asciiTheme="minorHAnsi" w:hAnsiTheme="minorHAnsi" w:cstheme="minorHAnsi"/>
                <w:sz w:val="24"/>
                <w:szCs w:val="24"/>
              </w:rPr>
              <w:t xml:space="preserve"> (termly).</w:t>
            </w:r>
          </w:p>
          <w:p w14:paraId="7BA57085" w14:textId="77777777" w:rsidR="00EE1B6E" w:rsidRPr="00D27B15" w:rsidRDefault="00EE1B6E" w:rsidP="00EE1B6E">
            <w:p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We also hold regular open days and workshops</w:t>
            </w:r>
            <w:r w:rsidR="00DA6163" w:rsidRPr="00D27B15">
              <w:rPr>
                <w:rFonts w:asciiTheme="minorHAnsi" w:hAnsiTheme="minorHAnsi" w:cstheme="minorHAnsi"/>
                <w:sz w:val="24"/>
                <w:szCs w:val="24"/>
              </w:rPr>
              <w:t xml:space="preserve"> (including our SEN parent forum)</w:t>
            </w:r>
            <w:r w:rsidRPr="00D27B15">
              <w:rPr>
                <w:rFonts w:asciiTheme="minorHAnsi" w:hAnsiTheme="minorHAnsi" w:cstheme="minorHAnsi"/>
                <w:sz w:val="24"/>
                <w:szCs w:val="24"/>
              </w:rPr>
              <w:t xml:space="preserve"> so parents/carers are able to join the children in the learning process and see the high standards we set for all of our children.</w:t>
            </w:r>
          </w:p>
        </w:tc>
      </w:tr>
    </w:tbl>
    <w:p w14:paraId="1F73A359" w14:textId="77777777" w:rsidR="00980D58" w:rsidRPr="00D27B15" w:rsidRDefault="00980D58" w:rsidP="00C851B4">
      <w:pPr>
        <w:pStyle w:val="NoSpacing"/>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D27B15" w14:paraId="013E1E2D" w14:textId="77777777" w:rsidTr="00B10CF6">
        <w:tc>
          <w:tcPr>
            <w:tcW w:w="10562" w:type="dxa"/>
            <w:shd w:val="clear" w:color="auto" w:fill="365F91" w:themeFill="accent1" w:themeFillShade="BF"/>
          </w:tcPr>
          <w:p w14:paraId="324E4F1F" w14:textId="77777777" w:rsidR="00C851B4" w:rsidRPr="00D27B15" w:rsidRDefault="00C851B4" w:rsidP="008C76A7">
            <w:pPr>
              <w:pStyle w:val="NoSpacing"/>
              <w:numPr>
                <w:ilvl w:val="0"/>
                <w:numId w:val="2"/>
              </w:numPr>
              <w:rPr>
                <w:rFonts w:asciiTheme="minorHAnsi" w:hAnsiTheme="minorHAnsi" w:cstheme="minorHAnsi"/>
                <w:b/>
                <w:color w:val="DAEEF3" w:themeColor="accent5" w:themeTint="33"/>
                <w:sz w:val="24"/>
                <w:szCs w:val="24"/>
              </w:rPr>
            </w:pPr>
            <w:bookmarkStart w:id="4" w:name="Four"/>
            <w:bookmarkEnd w:id="4"/>
            <w:r w:rsidRPr="00D27B15">
              <w:rPr>
                <w:rFonts w:asciiTheme="minorHAnsi" w:hAnsiTheme="minorHAnsi" w:cstheme="minorHAnsi"/>
                <w:b/>
                <w:color w:val="DAEEF3" w:themeColor="accent5" w:themeTint="33"/>
                <w:sz w:val="24"/>
                <w:szCs w:val="24"/>
              </w:rPr>
              <w:t>How will the cu</w:t>
            </w:r>
            <w:r w:rsidR="005A0CA4" w:rsidRPr="00D27B15">
              <w:rPr>
                <w:rFonts w:asciiTheme="minorHAnsi" w:hAnsiTheme="minorHAnsi" w:cstheme="minorHAnsi"/>
                <w:b/>
                <w:color w:val="DAEEF3" w:themeColor="accent5" w:themeTint="33"/>
                <w:sz w:val="24"/>
                <w:szCs w:val="24"/>
              </w:rPr>
              <w:t>rriculum be matched to my child/young person’s</w:t>
            </w:r>
            <w:r w:rsidRPr="00D27B15">
              <w:rPr>
                <w:rFonts w:asciiTheme="minorHAnsi" w:hAnsiTheme="minorHAnsi" w:cstheme="minorHAnsi"/>
                <w:b/>
                <w:color w:val="DAEEF3" w:themeColor="accent5" w:themeTint="33"/>
                <w:sz w:val="24"/>
                <w:szCs w:val="24"/>
              </w:rPr>
              <w:t xml:space="preserve"> needs?</w:t>
            </w:r>
          </w:p>
        </w:tc>
      </w:tr>
      <w:tr w:rsidR="001958A9" w:rsidRPr="00D27B15" w14:paraId="4704EAAC" w14:textId="77777777" w:rsidTr="00B10CF6">
        <w:tc>
          <w:tcPr>
            <w:tcW w:w="10562" w:type="dxa"/>
            <w:shd w:val="clear" w:color="auto" w:fill="auto"/>
          </w:tcPr>
          <w:p w14:paraId="47184385" w14:textId="3AEAEA03" w:rsidR="001958A9" w:rsidRPr="00D27B15" w:rsidRDefault="00B308FF" w:rsidP="00E120C4">
            <w:pPr>
              <w:pStyle w:val="NoSpacing"/>
              <w:jc w:val="both"/>
              <w:rPr>
                <w:rFonts w:asciiTheme="minorHAnsi" w:hAnsiTheme="minorHAnsi" w:cstheme="minorHAnsi"/>
                <w:sz w:val="24"/>
                <w:szCs w:val="24"/>
              </w:rPr>
            </w:pPr>
            <w:r w:rsidRPr="00D27B15">
              <w:rPr>
                <w:rFonts w:asciiTheme="minorHAnsi" w:hAnsiTheme="minorHAnsi" w:cstheme="minorHAnsi"/>
                <w:sz w:val="24"/>
                <w:szCs w:val="24"/>
              </w:rPr>
              <w:t>Urmston Primary School has developed our own bespoke</w:t>
            </w:r>
            <w:r w:rsidR="00396644" w:rsidRPr="00D27B15">
              <w:rPr>
                <w:rFonts w:asciiTheme="minorHAnsi" w:hAnsiTheme="minorHAnsi" w:cstheme="minorHAnsi"/>
                <w:sz w:val="24"/>
                <w:szCs w:val="24"/>
              </w:rPr>
              <w:t>, knowledge</w:t>
            </w:r>
            <w:r w:rsidR="00E90115" w:rsidRPr="00D27B15">
              <w:rPr>
                <w:rFonts w:asciiTheme="minorHAnsi" w:hAnsiTheme="minorHAnsi" w:cstheme="minorHAnsi"/>
                <w:sz w:val="24"/>
                <w:szCs w:val="24"/>
              </w:rPr>
              <w:t xml:space="preserve"> and skills</w:t>
            </w:r>
            <w:r w:rsidR="00396644" w:rsidRPr="00D27B15">
              <w:rPr>
                <w:rFonts w:asciiTheme="minorHAnsi" w:hAnsiTheme="minorHAnsi" w:cstheme="minorHAnsi"/>
                <w:sz w:val="24"/>
                <w:szCs w:val="24"/>
              </w:rPr>
              <w:t>-rich</w:t>
            </w:r>
            <w:r w:rsidRPr="00D27B15">
              <w:rPr>
                <w:rFonts w:asciiTheme="minorHAnsi" w:hAnsiTheme="minorHAnsi" w:cstheme="minorHAnsi"/>
                <w:sz w:val="24"/>
                <w:szCs w:val="24"/>
              </w:rPr>
              <w:t xml:space="preserve"> curriculum (using the </w:t>
            </w:r>
            <w:r w:rsidR="00DA6163" w:rsidRPr="00D27B15">
              <w:rPr>
                <w:rFonts w:asciiTheme="minorHAnsi" w:hAnsiTheme="minorHAnsi" w:cstheme="minorHAnsi"/>
                <w:sz w:val="24"/>
                <w:szCs w:val="24"/>
              </w:rPr>
              <w:t>National Curriculum as a basis) where our inclusive practice is embedded through High Quality Teaching</w:t>
            </w:r>
            <w:r w:rsidR="00936433" w:rsidRPr="00D27B15">
              <w:rPr>
                <w:rFonts w:asciiTheme="minorHAnsi" w:hAnsiTheme="minorHAnsi" w:cstheme="minorHAnsi"/>
                <w:sz w:val="24"/>
                <w:szCs w:val="24"/>
              </w:rPr>
              <w:t xml:space="preserve"> and Ordinarily Available Inclusive Practice (OAIP)</w:t>
            </w:r>
            <w:r w:rsidR="00DA6163" w:rsidRPr="00D27B15">
              <w:rPr>
                <w:rFonts w:asciiTheme="minorHAnsi" w:hAnsiTheme="minorHAnsi" w:cstheme="minorHAnsi"/>
                <w:sz w:val="24"/>
                <w:szCs w:val="24"/>
              </w:rPr>
              <w:t>.</w:t>
            </w:r>
            <w:r w:rsidRPr="00D27B15">
              <w:rPr>
                <w:rFonts w:asciiTheme="minorHAnsi" w:hAnsiTheme="minorHAnsi" w:cstheme="minorHAnsi"/>
                <w:sz w:val="24"/>
                <w:szCs w:val="24"/>
              </w:rPr>
              <w:t xml:space="preserve">  </w:t>
            </w:r>
            <w:r w:rsidR="004E1E8B" w:rsidRPr="00D27B15">
              <w:rPr>
                <w:rFonts w:asciiTheme="minorHAnsi" w:hAnsiTheme="minorHAnsi" w:cstheme="minorHAnsi"/>
                <w:sz w:val="24"/>
                <w:szCs w:val="24"/>
              </w:rPr>
              <w:t xml:space="preserve">Every subject across </w:t>
            </w:r>
            <w:r w:rsidR="00931A61" w:rsidRPr="00D27B15">
              <w:rPr>
                <w:rFonts w:asciiTheme="minorHAnsi" w:hAnsiTheme="minorHAnsi" w:cstheme="minorHAnsi"/>
                <w:sz w:val="24"/>
                <w:szCs w:val="24"/>
              </w:rPr>
              <w:t>the curriculum has support and challenge</w:t>
            </w:r>
            <w:r w:rsidR="004E1E8B" w:rsidRPr="00D27B15">
              <w:rPr>
                <w:rFonts w:asciiTheme="minorHAnsi" w:hAnsiTheme="minorHAnsi" w:cstheme="minorHAnsi"/>
                <w:sz w:val="24"/>
                <w:szCs w:val="24"/>
              </w:rPr>
              <w:t xml:space="preserve"> to allow all children to access the learning</w:t>
            </w:r>
            <w:r w:rsidR="00252684" w:rsidRPr="00D27B15">
              <w:rPr>
                <w:rFonts w:asciiTheme="minorHAnsi" w:hAnsiTheme="minorHAnsi" w:cstheme="minorHAnsi"/>
                <w:sz w:val="24"/>
                <w:szCs w:val="24"/>
              </w:rPr>
              <w:t xml:space="preserve"> through the principles of adaptive teaching</w:t>
            </w:r>
            <w:r w:rsidR="004E1E8B" w:rsidRPr="00D27B15">
              <w:rPr>
                <w:rFonts w:asciiTheme="minorHAnsi" w:hAnsiTheme="minorHAnsi" w:cstheme="minorHAnsi"/>
                <w:sz w:val="24"/>
                <w:szCs w:val="24"/>
              </w:rPr>
              <w:t xml:space="preserve">. </w:t>
            </w:r>
            <w:r w:rsidR="00DA6163" w:rsidRPr="00D27B15">
              <w:rPr>
                <w:rFonts w:asciiTheme="minorHAnsi" w:hAnsiTheme="minorHAnsi" w:cstheme="minorHAnsi"/>
                <w:sz w:val="24"/>
                <w:szCs w:val="24"/>
              </w:rPr>
              <w:t>This means r</w:t>
            </w:r>
            <w:r w:rsidR="002733C0" w:rsidRPr="00D27B15">
              <w:rPr>
                <w:rFonts w:asciiTheme="minorHAnsi" w:hAnsiTheme="minorHAnsi" w:cstheme="minorHAnsi"/>
                <w:sz w:val="24"/>
                <w:szCs w:val="24"/>
              </w:rPr>
              <w:t>emoving barriers to learning,</w:t>
            </w:r>
            <w:r w:rsidR="00DA6163" w:rsidRPr="00D27B15">
              <w:rPr>
                <w:rFonts w:asciiTheme="minorHAnsi" w:hAnsiTheme="minorHAnsi" w:cstheme="minorHAnsi"/>
                <w:sz w:val="24"/>
                <w:szCs w:val="24"/>
              </w:rPr>
              <w:t xml:space="preserve"> getting to know and understand individual learners</w:t>
            </w:r>
            <w:r w:rsidR="002733C0" w:rsidRPr="00D27B15">
              <w:rPr>
                <w:rFonts w:asciiTheme="minorHAnsi" w:hAnsiTheme="minorHAnsi" w:cstheme="minorHAnsi"/>
                <w:sz w:val="24"/>
                <w:szCs w:val="24"/>
              </w:rPr>
              <w:t>, using a graduated approach</w:t>
            </w:r>
            <w:r w:rsidR="00DA6163" w:rsidRPr="00D27B15">
              <w:rPr>
                <w:rFonts w:asciiTheme="minorHAnsi" w:hAnsiTheme="minorHAnsi" w:cstheme="minorHAnsi"/>
                <w:sz w:val="24"/>
                <w:szCs w:val="24"/>
              </w:rPr>
              <w:t>.</w:t>
            </w:r>
            <w:r w:rsidR="004E1E8B" w:rsidRPr="00D27B15">
              <w:rPr>
                <w:rFonts w:asciiTheme="minorHAnsi" w:hAnsiTheme="minorHAnsi" w:cstheme="minorHAnsi"/>
                <w:sz w:val="24"/>
                <w:szCs w:val="24"/>
              </w:rPr>
              <w:t xml:space="preserve"> All lessons incorporate various learning</w:t>
            </w:r>
            <w:r w:rsidR="00DD0F15" w:rsidRPr="00D27B15">
              <w:rPr>
                <w:rFonts w:asciiTheme="minorHAnsi" w:hAnsiTheme="minorHAnsi" w:cstheme="minorHAnsi"/>
                <w:sz w:val="24"/>
                <w:szCs w:val="24"/>
              </w:rPr>
              <w:t xml:space="preserve"> and metacognitive</w:t>
            </w:r>
            <w:r w:rsidR="004E1E8B" w:rsidRPr="00D27B15">
              <w:rPr>
                <w:rFonts w:asciiTheme="minorHAnsi" w:hAnsiTheme="minorHAnsi" w:cstheme="minorHAnsi"/>
                <w:sz w:val="24"/>
                <w:szCs w:val="24"/>
              </w:rPr>
              <w:t xml:space="preserve"> techniques: visual, auditory and kinaesthetic learning.  </w:t>
            </w:r>
            <w:r w:rsidR="00D27B15" w:rsidRPr="00D27B15">
              <w:rPr>
                <w:rFonts w:asciiTheme="minorHAnsi" w:hAnsiTheme="minorHAnsi" w:cstheme="minorHAnsi"/>
                <w:sz w:val="24"/>
                <w:szCs w:val="24"/>
              </w:rPr>
              <w:t>Whilst the initial key may be quality first teaching and strategies that are adaptive to meet the needs of all children within the class, f</w:t>
            </w:r>
            <w:r w:rsidR="004E1E8B" w:rsidRPr="00D27B15">
              <w:rPr>
                <w:rFonts w:asciiTheme="minorHAnsi" w:hAnsiTheme="minorHAnsi" w:cstheme="minorHAnsi"/>
                <w:sz w:val="24"/>
                <w:szCs w:val="24"/>
              </w:rPr>
              <w:t>or a child who has SEN</w:t>
            </w:r>
            <w:r w:rsidR="00252684" w:rsidRPr="00D27B15">
              <w:rPr>
                <w:rFonts w:asciiTheme="minorHAnsi" w:hAnsiTheme="minorHAnsi" w:cstheme="minorHAnsi"/>
                <w:sz w:val="24"/>
                <w:szCs w:val="24"/>
              </w:rPr>
              <w:t>/</w:t>
            </w:r>
            <w:r w:rsidR="00247071" w:rsidRPr="00D27B15">
              <w:rPr>
                <w:rFonts w:asciiTheme="minorHAnsi" w:hAnsiTheme="minorHAnsi" w:cstheme="minorHAnsi"/>
                <w:sz w:val="24"/>
                <w:szCs w:val="24"/>
              </w:rPr>
              <w:t>neurodiversity</w:t>
            </w:r>
            <w:r w:rsidR="004E1E8B" w:rsidRPr="00D27B15">
              <w:rPr>
                <w:rFonts w:asciiTheme="minorHAnsi" w:hAnsiTheme="minorHAnsi" w:cstheme="minorHAnsi"/>
                <w:sz w:val="24"/>
                <w:szCs w:val="24"/>
              </w:rPr>
              <w:t>, the curriculum will be adapted, where appropriate, as will their learning environment.  Below are some examples of how this may happen:</w:t>
            </w:r>
          </w:p>
          <w:p w14:paraId="08E30E60" w14:textId="77777777" w:rsidR="004E1E8B" w:rsidRPr="00D27B15" w:rsidRDefault="004E1E8B" w:rsidP="00E120C4">
            <w:pPr>
              <w:pStyle w:val="NoSpacing"/>
              <w:numPr>
                <w:ilvl w:val="0"/>
                <w:numId w:val="27"/>
              </w:numPr>
              <w:jc w:val="both"/>
              <w:rPr>
                <w:rFonts w:asciiTheme="minorHAnsi" w:hAnsiTheme="minorHAnsi" w:cstheme="minorHAnsi"/>
                <w:sz w:val="24"/>
                <w:szCs w:val="24"/>
              </w:rPr>
            </w:pPr>
            <w:r w:rsidRPr="00D27B15">
              <w:rPr>
                <w:rFonts w:asciiTheme="minorHAnsi" w:hAnsiTheme="minorHAnsi" w:cstheme="minorHAnsi"/>
                <w:sz w:val="24"/>
                <w:szCs w:val="24"/>
              </w:rPr>
              <w:t>Learning buddies</w:t>
            </w:r>
          </w:p>
          <w:p w14:paraId="09AB3BA4" w14:textId="77777777" w:rsidR="004E1E8B" w:rsidRPr="00D27B15" w:rsidRDefault="00333130" w:rsidP="00E120C4">
            <w:pPr>
              <w:pStyle w:val="NoSpacing"/>
              <w:numPr>
                <w:ilvl w:val="0"/>
                <w:numId w:val="27"/>
              </w:numPr>
              <w:jc w:val="both"/>
              <w:rPr>
                <w:rFonts w:asciiTheme="minorHAnsi" w:hAnsiTheme="minorHAnsi" w:cstheme="minorHAnsi"/>
                <w:sz w:val="24"/>
                <w:szCs w:val="24"/>
              </w:rPr>
            </w:pPr>
            <w:r w:rsidRPr="00D27B15">
              <w:rPr>
                <w:rFonts w:asciiTheme="minorHAnsi" w:hAnsiTheme="minorHAnsi" w:cstheme="minorHAnsi"/>
                <w:sz w:val="24"/>
                <w:szCs w:val="24"/>
              </w:rPr>
              <w:t>Use of simplified</w:t>
            </w:r>
            <w:r w:rsidR="004E1E8B" w:rsidRPr="00D27B15">
              <w:rPr>
                <w:rFonts w:asciiTheme="minorHAnsi" w:hAnsiTheme="minorHAnsi" w:cstheme="minorHAnsi"/>
                <w:sz w:val="24"/>
                <w:szCs w:val="24"/>
              </w:rPr>
              <w:t xml:space="preserve"> language / questioning</w:t>
            </w:r>
          </w:p>
          <w:p w14:paraId="091BAFFD" w14:textId="77777777" w:rsidR="00247071" w:rsidRPr="00D27B15" w:rsidRDefault="00247071" w:rsidP="00E120C4">
            <w:pPr>
              <w:pStyle w:val="NoSpacing"/>
              <w:numPr>
                <w:ilvl w:val="0"/>
                <w:numId w:val="27"/>
              </w:numPr>
              <w:jc w:val="both"/>
              <w:rPr>
                <w:rFonts w:asciiTheme="minorHAnsi" w:hAnsiTheme="minorHAnsi" w:cstheme="minorHAnsi"/>
                <w:sz w:val="24"/>
                <w:szCs w:val="24"/>
              </w:rPr>
            </w:pPr>
            <w:r w:rsidRPr="00D27B15">
              <w:rPr>
                <w:rFonts w:asciiTheme="minorHAnsi" w:hAnsiTheme="minorHAnsi" w:cstheme="minorHAnsi"/>
                <w:sz w:val="24"/>
                <w:szCs w:val="24"/>
              </w:rPr>
              <w:t>Listening checklists</w:t>
            </w:r>
          </w:p>
          <w:p w14:paraId="063B333D" w14:textId="77777777" w:rsidR="004E1E8B" w:rsidRPr="00D27B15" w:rsidRDefault="004E1E8B" w:rsidP="00E120C4">
            <w:pPr>
              <w:pStyle w:val="NoSpacing"/>
              <w:numPr>
                <w:ilvl w:val="0"/>
                <w:numId w:val="27"/>
              </w:numPr>
              <w:jc w:val="both"/>
              <w:rPr>
                <w:rFonts w:asciiTheme="minorHAnsi" w:hAnsiTheme="minorHAnsi" w:cstheme="minorHAnsi"/>
                <w:sz w:val="24"/>
                <w:szCs w:val="24"/>
              </w:rPr>
            </w:pPr>
            <w:r w:rsidRPr="00D27B15">
              <w:rPr>
                <w:rFonts w:asciiTheme="minorHAnsi" w:hAnsiTheme="minorHAnsi" w:cstheme="minorHAnsi"/>
                <w:sz w:val="24"/>
                <w:szCs w:val="24"/>
              </w:rPr>
              <w:t>Use of writing frames / mind maps</w:t>
            </w:r>
          </w:p>
          <w:p w14:paraId="282952B9" w14:textId="77777777" w:rsidR="004E1E8B" w:rsidRPr="00D27B15" w:rsidRDefault="004E1E8B" w:rsidP="00E120C4">
            <w:pPr>
              <w:pStyle w:val="NoSpacing"/>
              <w:numPr>
                <w:ilvl w:val="0"/>
                <w:numId w:val="27"/>
              </w:numPr>
              <w:jc w:val="both"/>
              <w:rPr>
                <w:rFonts w:asciiTheme="minorHAnsi" w:hAnsiTheme="minorHAnsi" w:cstheme="minorHAnsi"/>
                <w:sz w:val="24"/>
                <w:szCs w:val="24"/>
              </w:rPr>
            </w:pPr>
            <w:r w:rsidRPr="00D27B15">
              <w:rPr>
                <w:rFonts w:asciiTheme="minorHAnsi" w:hAnsiTheme="minorHAnsi" w:cstheme="minorHAnsi"/>
                <w:sz w:val="24"/>
                <w:szCs w:val="24"/>
              </w:rPr>
              <w:t>Less complex calculations / simplified word problems</w:t>
            </w:r>
          </w:p>
          <w:p w14:paraId="54575973" w14:textId="77777777" w:rsidR="004E1E8B" w:rsidRPr="00D27B15" w:rsidRDefault="004E1E8B" w:rsidP="00E120C4">
            <w:pPr>
              <w:pStyle w:val="NoSpacing"/>
              <w:numPr>
                <w:ilvl w:val="0"/>
                <w:numId w:val="27"/>
              </w:numPr>
              <w:jc w:val="both"/>
              <w:rPr>
                <w:rFonts w:asciiTheme="minorHAnsi" w:hAnsiTheme="minorHAnsi" w:cstheme="minorHAnsi"/>
                <w:sz w:val="24"/>
                <w:szCs w:val="24"/>
              </w:rPr>
            </w:pPr>
            <w:r w:rsidRPr="00D27B15">
              <w:rPr>
                <w:rFonts w:asciiTheme="minorHAnsi" w:hAnsiTheme="minorHAnsi" w:cstheme="minorHAnsi"/>
                <w:sz w:val="24"/>
                <w:szCs w:val="24"/>
              </w:rPr>
              <w:t>Extra time to complete a task</w:t>
            </w:r>
          </w:p>
          <w:p w14:paraId="360F6D3D" w14:textId="77777777" w:rsidR="004E1E8B" w:rsidRPr="00D27B15" w:rsidRDefault="004E1E8B" w:rsidP="00E120C4">
            <w:pPr>
              <w:pStyle w:val="NoSpacing"/>
              <w:numPr>
                <w:ilvl w:val="0"/>
                <w:numId w:val="27"/>
              </w:numPr>
              <w:jc w:val="both"/>
              <w:rPr>
                <w:rFonts w:asciiTheme="minorHAnsi" w:hAnsiTheme="minorHAnsi" w:cstheme="minorHAnsi"/>
                <w:sz w:val="24"/>
                <w:szCs w:val="24"/>
              </w:rPr>
            </w:pPr>
            <w:r w:rsidRPr="00D27B15">
              <w:rPr>
                <w:rFonts w:asciiTheme="minorHAnsi" w:hAnsiTheme="minorHAnsi" w:cstheme="minorHAnsi"/>
                <w:sz w:val="24"/>
                <w:szCs w:val="24"/>
              </w:rPr>
              <w:t>A shorter task with the same level of difficulty as their peers</w:t>
            </w:r>
          </w:p>
          <w:p w14:paraId="08DE9C8C" w14:textId="77777777" w:rsidR="00396644" w:rsidRPr="00D27B15" w:rsidRDefault="00396644" w:rsidP="00E120C4">
            <w:pPr>
              <w:pStyle w:val="NoSpacing"/>
              <w:numPr>
                <w:ilvl w:val="0"/>
                <w:numId w:val="27"/>
              </w:numPr>
              <w:jc w:val="both"/>
              <w:rPr>
                <w:rFonts w:asciiTheme="minorHAnsi" w:hAnsiTheme="minorHAnsi" w:cstheme="minorHAnsi"/>
                <w:sz w:val="24"/>
                <w:szCs w:val="24"/>
              </w:rPr>
            </w:pPr>
            <w:r w:rsidRPr="00D27B15">
              <w:rPr>
                <w:rFonts w:asciiTheme="minorHAnsi" w:hAnsiTheme="minorHAnsi" w:cstheme="minorHAnsi"/>
                <w:sz w:val="24"/>
                <w:szCs w:val="24"/>
              </w:rPr>
              <w:t>Personalised interventions</w:t>
            </w:r>
          </w:p>
          <w:p w14:paraId="5F28631A" w14:textId="77777777" w:rsidR="004E1E8B" w:rsidRPr="00D27B15" w:rsidRDefault="004E1E8B" w:rsidP="00E120C4">
            <w:pPr>
              <w:pStyle w:val="NoSpacing"/>
              <w:numPr>
                <w:ilvl w:val="0"/>
                <w:numId w:val="27"/>
              </w:numPr>
              <w:jc w:val="both"/>
              <w:rPr>
                <w:rFonts w:asciiTheme="minorHAnsi" w:hAnsiTheme="minorHAnsi" w:cstheme="minorHAnsi"/>
                <w:sz w:val="24"/>
                <w:szCs w:val="24"/>
              </w:rPr>
            </w:pPr>
            <w:r w:rsidRPr="00D27B15">
              <w:rPr>
                <w:rFonts w:asciiTheme="minorHAnsi" w:hAnsiTheme="minorHAnsi" w:cstheme="minorHAnsi"/>
                <w:sz w:val="24"/>
                <w:szCs w:val="24"/>
              </w:rPr>
              <w:t>Extra staff support</w:t>
            </w:r>
          </w:p>
          <w:p w14:paraId="2B6EB7C9" w14:textId="77777777" w:rsidR="004E1E8B" w:rsidRPr="00D27B15" w:rsidRDefault="004E1E8B" w:rsidP="00E120C4">
            <w:pPr>
              <w:pStyle w:val="NoSpacing"/>
              <w:numPr>
                <w:ilvl w:val="0"/>
                <w:numId w:val="27"/>
              </w:numPr>
              <w:jc w:val="both"/>
              <w:rPr>
                <w:rFonts w:asciiTheme="minorHAnsi" w:hAnsiTheme="minorHAnsi" w:cstheme="minorHAnsi"/>
                <w:sz w:val="24"/>
                <w:szCs w:val="24"/>
              </w:rPr>
            </w:pPr>
            <w:r w:rsidRPr="00D27B15">
              <w:rPr>
                <w:rFonts w:asciiTheme="minorHAnsi" w:hAnsiTheme="minorHAnsi" w:cstheme="minorHAnsi"/>
                <w:sz w:val="24"/>
                <w:szCs w:val="24"/>
              </w:rPr>
              <w:t>Use of resources (word mats, alphabet, personal word books, maths apparatus, times tables squares etc)</w:t>
            </w:r>
          </w:p>
          <w:p w14:paraId="518D5D9B" w14:textId="77777777" w:rsidR="004E1E8B" w:rsidRPr="00D27B15" w:rsidRDefault="004E1E8B" w:rsidP="00E120C4">
            <w:pPr>
              <w:pStyle w:val="NoSpacing"/>
              <w:numPr>
                <w:ilvl w:val="0"/>
                <w:numId w:val="27"/>
              </w:numPr>
              <w:jc w:val="both"/>
              <w:rPr>
                <w:rFonts w:asciiTheme="minorHAnsi" w:hAnsiTheme="minorHAnsi" w:cstheme="minorHAnsi"/>
                <w:sz w:val="24"/>
                <w:szCs w:val="24"/>
              </w:rPr>
            </w:pPr>
            <w:r w:rsidRPr="00D27B15">
              <w:rPr>
                <w:rFonts w:asciiTheme="minorHAnsi" w:hAnsiTheme="minorHAnsi" w:cstheme="minorHAnsi"/>
                <w:sz w:val="24"/>
                <w:szCs w:val="24"/>
              </w:rPr>
              <w:t>Coloured overlays, visual timetables</w:t>
            </w:r>
          </w:p>
          <w:p w14:paraId="374CD701" w14:textId="77777777" w:rsidR="004E1E8B" w:rsidRPr="00D27B15" w:rsidRDefault="004E1E8B" w:rsidP="00E120C4">
            <w:pPr>
              <w:pStyle w:val="NoSpacing"/>
              <w:numPr>
                <w:ilvl w:val="0"/>
                <w:numId w:val="27"/>
              </w:numPr>
              <w:jc w:val="both"/>
              <w:rPr>
                <w:rFonts w:asciiTheme="minorHAnsi" w:hAnsiTheme="minorHAnsi" w:cstheme="minorHAnsi"/>
                <w:sz w:val="24"/>
                <w:szCs w:val="24"/>
              </w:rPr>
            </w:pPr>
            <w:r w:rsidRPr="00D27B15">
              <w:rPr>
                <w:rFonts w:asciiTheme="minorHAnsi" w:hAnsiTheme="minorHAnsi" w:cstheme="minorHAnsi"/>
                <w:sz w:val="24"/>
                <w:szCs w:val="24"/>
              </w:rPr>
              <w:t>Special pencil grips, writing slopes, ergonomically-designed</w:t>
            </w:r>
            <w:r w:rsidR="00E120C4" w:rsidRPr="00D27B15">
              <w:rPr>
                <w:rFonts w:asciiTheme="minorHAnsi" w:hAnsiTheme="minorHAnsi" w:cstheme="minorHAnsi"/>
                <w:sz w:val="24"/>
                <w:szCs w:val="24"/>
              </w:rPr>
              <w:t xml:space="preserve"> furniture</w:t>
            </w:r>
          </w:p>
          <w:p w14:paraId="19E11715" w14:textId="77777777" w:rsidR="00E120C4" w:rsidRPr="00D27B15" w:rsidRDefault="00E120C4" w:rsidP="00E120C4">
            <w:pPr>
              <w:pStyle w:val="NoSpacing"/>
              <w:numPr>
                <w:ilvl w:val="0"/>
                <w:numId w:val="27"/>
              </w:numPr>
              <w:jc w:val="both"/>
              <w:rPr>
                <w:rFonts w:asciiTheme="minorHAnsi" w:hAnsiTheme="minorHAnsi" w:cstheme="minorHAnsi"/>
                <w:sz w:val="24"/>
                <w:szCs w:val="24"/>
              </w:rPr>
            </w:pPr>
            <w:r w:rsidRPr="00D27B15">
              <w:rPr>
                <w:rFonts w:asciiTheme="minorHAnsi" w:hAnsiTheme="minorHAnsi" w:cstheme="minorHAnsi"/>
                <w:sz w:val="24"/>
                <w:szCs w:val="24"/>
              </w:rPr>
              <w:t>Access to lap-tops, Learn Pad</w:t>
            </w:r>
            <w:r w:rsidR="00E90115" w:rsidRPr="00D27B15">
              <w:rPr>
                <w:rFonts w:asciiTheme="minorHAnsi" w:hAnsiTheme="minorHAnsi" w:cstheme="minorHAnsi"/>
                <w:sz w:val="24"/>
                <w:szCs w:val="24"/>
              </w:rPr>
              <w:t xml:space="preserve">s, - specific software – </w:t>
            </w:r>
            <w:r w:rsidR="00931A61" w:rsidRPr="00D27B15">
              <w:rPr>
                <w:rFonts w:asciiTheme="minorHAnsi" w:hAnsiTheme="minorHAnsi" w:cstheme="minorHAnsi"/>
                <w:sz w:val="24"/>
                <w:szCs w:val="24"/>
              </w:rPr>
              <w:t>Clicker 6,</w:t>
            </w:r>
            <w:r w:rsidRPr="00D27B15">
              <w:rPr>
                <w:rFonts w:asciiTheme="minorHAnsi" w:hAnsiTheme="minorHAnsi" w:cstheme="minorHAnsi"/>
                <w:sz w:val="24"/>
                <w:szCs w:val="24"/>
              </w:rPr>
              <w:t xml:space="preserve"> spell checkers,</w:t>
            </w:r>
            <w:r w:rsidR="00931A61" w:rsidRPr="00D27B15">
              <w:rPr>
                <w:rFonts w:asciiTheme="minorHAnsi" w:hAnsiTheme="minorHAnsi" w:cstheme="minorHAnsi"/>
                <w:sz w:val="24"/>
                <w:szCs w:val="24"/>
              </w:rPr>
              <w:t xml:space="preserve"> </w:t>
            </w:r>
            <w:proofErr w:type="spellStart"/>
            <w:r w:rsidR="00931A61" w:rsidRPr="00D27B15">
              <w:rPr>
                <w:rFonts w:asciiTheme="minorHAnsi" w:hAnsiTheme="minorHAnsi" w:cstheme="minorHAnsi"/>
                <w:sz w:val="24"/>
                <w:szCs w:val="24"/>
              </w:rPr>
              <w:t>i</w:t>
            </w:r>
            <w:proofErr w:type="spellEnd"/>
            <w:r w:rsidR="00931A61" w:rsidRPr="00D27B15">
              <w:rPr>
                <w:rFonts w:asciiTheme="minorHAnsi" w:hAnsiTheme="minorHAnsi" w:cstheme="minorHAnsi"/>
                <w:sz w:val="24"/>
                <w:szCs w:val="24"/>
              </w:rPr>
              <w:t>-pads, personal lap tops,</w:t>
            </w:r>
            <w:r w:rsidRPr="00D27B15">
              <w:rPr>
                <w:rFonts w:asciiTheme="minorHAnsi" w:hAnsiTheme="minorHAnsi" w:cstheme="minorHAnsi"/>
                <w:sz w:val="24"/>
                <w:szCs w:val="24"/>
              </w:rPr>
              <w:t xml:space="preserve"> talking postcards</w:t>
            </w:r>
          </w:p>
          <w:p w14:paraId="6B3F52AC" w14:textId="77777777" w:rsidR="00E120C4" w:rsidRPr="00D27B15" w:rsidRDefault="00E120C4" w:rsidP="00E120C4">
            <w:pPr>
              <w:pStyle w:val="NoSpacing"/>
              <w:numPr>
                <w:ilvl w:val="0"/>
                <w:numId w:val="27"/>
              </w:numPr>
              <w:jc w:val="both"/>
              <w:rPr>
                <w:rFonts w:asciiTheme="minorHAnsi" w:hAnsiTheme="minorHAnsi" w:cstheme="minorHAnsi"/>
                <w:sz w:val="24"/>
                <w:szCs w:val="24"/>
              </w:rPr>
            </w:pPr>
            <w:r w:rsidRPr="00D27B15">
              <w:rPr>
                <w:rFonts w:asciiTheme="minorHAnsi" w:hAnsiTheme="minorHAnsi" w:cstheme="minorHAnsi"/>
                <w:sz w:val="24"/>
                <w:szCs w:val="24"/>
              </w:rPr>
              <w:t>Visual support</w:t>
            </w:r>
          </w:p>
          <w:p w14:paraId="77538CB6" w14:textId="77777777" w:rsidR="00E120C4" w:rsidRPr="00D27B15" w:rsidRDefault="00E120C4" w:rsidP="00E120C4">
            <w:pPr>
              <w:pStyle w:val="NoSpacing"/>
              <w:numPr>
                <w:ilvl w:val="0"/>
                <w:numId w:val="27"/>
              </w:numPr>
              <w:jc w:val="both"/>
              <w:rPr>
                <w:rFonts w:asciiTheme="minorHAnsi" w:hAnsiTheme="minorHAnsi" w:cstheme="minorHAnsi"/>
                <w:sz w:val="24"/>
                <w:szCs w:val="24"/>
              </w:rPr>
            </w:pPr>
            <w:r w:rsidRPr="00D27B15">
              <w:rPr>
                <w:rFonts w:asciiTheme="minorHAnsi" w:hAnsiTheme="minorHAnsi" w:cstheme="minorHAnsi"/>
                <w:sz w:val="24"/>
                <w:szCs w:val="24"/>
              </w:rPr>
              <w:t>Incentives for effort and achievement</w:t>
            </w:r>
          </w:p>
          <w:p w14:paraId="5B4A289D" w14:textId="77777777" w:rsidR="00247071" w:rsidRPr="00D27B15" w:rsidRDefault="00247071" w:rsidP="00252684">
            <w:pPr>
              <w:pStyle w:val="NoSpacing"/>
              <w:jc w:val="both"/>
              <w:rPr>
                <w:rFonts w:asciiTheme="minorHAnsi" w:hAnsiTheme="minorHAnsi" w:cstheme="minorHAnsi"/>
                <w:sz w:val="24"/>
                <w:szCs w:val="24"/>
              </w:rPr>
            </w:pPr>
          </w:p>
        </w:tc>
      </w:tr>
    </w:tbl>
    <w:p w14:paraId="22ABA7F2" w14:textId="77777777" w:rsidR="00A13C48" w:rsidRPr="00D27B15" w:rsidRDefault="00A13C48" w:rsidP="00AF781F">
      <w:pPr>
        <w:pStyle w:val="NoSpacing"/>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D27B15" w14:paraId="4EFC4CD7" w14:textId="77777777" w:rsidTr="00B10CF6">
        <w:tc>
          <w:tcPr>
            <w:tcW w:w="10562" w:type="dxa"/>
            <w:shd w:val="clear" w:color="auto" w:fill="365F91" w:themeFill="accent1" w:themeFillShade="BF"/>
          </w:tcPr>
          <w:p w14:paraId="2E56B220" w14:textId="77777777" w:rsidR="00BB1546" w:rsidRPr="00D27B15" w:rsidRDefault="00BB1546" w:rsidP="008C76A7">
            <w:pPr>
              <w:pStyle w:val="NoSpacing"/>
              <w:numPr>
                <w:ilvl w:val="0"/>
                <w:numId w:val="2"/>
              </w:numPr>
              <w:rPr>
                <w:rFonts w:asciiTheme="minorHAnsi" w:hAnsiTheme="minorHAnsi" w:cstheme="minorHAnsi"/>
                <w:b/>
                <w:color w:val="DAEEF3" w:themeColor="accent5" w:themeTint="33"/>
                <w:sz w:val="24"/>
                <w:szCs w:val="24"/>
              </w:rPr>
            </w:pPr>
            <w:bookmarkStart w:id="5" w:name="Five"/>
            <w:bookmarkEnd w:id="5"/>
            <w:r w:rsidRPr="00D27B15">
              <w:rPr>
                <w:rFonts w:asciiTheme="minorHAnsi" w:hAnsiTheme="minorHAnsi" w:cstheme="minorHAnsi"/>
                <w:b/>
                <w:color w:val="DAEEF3" w:themeColor="accent5" w:themeTint="33"/>
                <w:sz w:val="24"/>
                <w:szCs w:val="24"/>
              </w:rPr>
              <w:t>How will school staff support my child/young person?</w:t>
            </w:r>
          </w:p>
        </w:tc>
      </w:tr>
      <w:tr w:rsidR="001958A9" w:rsidRPr="00D27B15" w14:paraId="0689450E" w14:textId="77777777" w:rsidTr="001958A9">
        <w:tc>
          <w:tcPr>
            <w:tcW w:w="10562" w:type="dxa"/>
            <w:shd w:val="clear" w:color="auto" w:fill="auto"/>
          </w:tcPr>
          <w:p w14:paraId="401CBE6E" w14:textId="77777777" w:rsidR="001958A9" w:rsidRPr="00D27B15" w:rsidRDefault="001553BE" w:rsidP="00025CBB">
            <w:pPr>
              <w:autoSpaceDE w:val="0"/>
              <w:autoSpaceDN w:val="0"/>
              <w:adjustRightInd w:val="0"/>
              <w:spacing w:after="0" w:line="240" w:lineRule="auto"/>
              <w:ind w:left="360"/>
              <w:jc w:val="both"/>
              <w:rPr>
                <w:rFonts w:asciiTheme="minorHAnsi" w:hAnsiTheme="minorHAnsi" w:cstheme="minorHAnsi"/>
                <w:sz w:val="24"/>
                <w:szCs w:val="24"/>
              </w:rPr>
            </w:pPr>
            <w:r w:rsidRPr="00D27B15">
              <w:rPr>
                <w:rFonts w:asciiTheme="minorHAnsi" w:hAnsiTheme="minorHAnsi" w:cstheme="minorHAnsi"/>
                <w:sz w:val="24"/>
                <w:szCs w:val="24"/>
              </w:rPr>
              <w:t xml:space="preserve">All teachers at Urmston Primary School understand that it is their responsibility to address the needs of the children with SEN on a daily basis.  Your class </w:t>
            </w:r>
            <w:r w:rsidR="00931A61" w:rsidRPr="00D27B15">
              <w:rPr>
                <w:rFonts w:asciiTheme="minorHAnsi" w:hAnsiTheme="minorHAnsi" w:cstheme="minorHAnsi"/>
                <w:sz w:val="24"/>
                <w:szCs w:val="24"/>
              </w:rPr>
              <w:t>teacher will plan</w:t>
            </w:r>
            <w:r w:rsidRPr="00D27B15">
              <w:rPr>
                <w:rFonts w:asciiTheme="minorHAnsi" w:hAnsiTheme="minorHAnsi" w:cstheme="minorHAnsi"/>
                <w:sz w:val="24"/>
                <w:szCs w:val="24"/>
              </w:rPr>
              <w:t xml:space="preserve"> lessons according to the needs of all their children.  The class teacher will monitor every child to ensure that optimum progress is made.  If there are any concerns, the class teacher will raise these with you, the parent / carer and with the SENCO.  A plan of action will be put in place – where you and the school will work together to support your child.  </w:t>
            </w:r>
          </w:p>
          <w:p w14:paraId="29C25223" w14:textId="77777777" w:rsidR="00025CBB" w:rsidRPr="00D27B15" w:rsidRDefault="00025CBB" w:rsidP="00025CBB">
            <w:pPr>
              <w:autoSpaceDE w:val="0"/>
              <w:autoSpaceDN w:val="0"/>
              <w:adjustRightInd w:val="0"/>
              <w:spacing w:after="0" w:line="240" w:lineRule="auto"/>
              <w:ind w:left="360"/>
              <w:jc w:val="both"/>
              <w:rPr>
                <w:rFonts w:asciiTheme="minorHAnsi" w:hAnsiTheme="minorHAnsi" w:cstheme="minorHAnsi"/>
                <w:sz w:val="24"/>
                <w:szCs w:val="24"/>
              </w:rPr>
            </w:pPr>
            <w:r w:rsidRPr="00D27B15">
              <w:rPr>
                <w:rFonts w:asciiTheme="minorHAnsi" w:hAnsiTheme="minorHAnsi" w:cstheme="minorHAnsi"/>
                <w:sz w:val="24"/>
                <w:szCs w:val="24"/>
              </w:rPr>
              <w:t>This could include:</w:t>
            </w:r>
          </w:p>
          <w:p w14:paraId="1ED5C9D4" w14:textId="77777777" w:rsidR="00025CBB" w:rsidRPr="00D27B15" w:rsidRDefault="00025CBB" w:rsidP="00025CBB">
            <w:pPr>
              <w:pStyle w:val="ListParagraph"/>
              <w:numPr>
                <w:ilvl w:val="0"/>
                <w:numId w:val="28"/>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Activities sent home</w:t>
            </w:r>
          </w:p>
          <w:p w14:paraId="0AAC9DF0" w14:textId="77777777" w:rsidR="00025CBB" w:rsidRPr="00D27B15" w:rsidRDefault="00025CBB" w:rsidP="00025CBB">
            <w:pPr>
              <w:pStyle w:val="ListParagraph"/>
              <w:numPr>
                <w:ilvl w:val="0"/>
                <w:numId w:val="28"/>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Small group support</w:t>
            </w:r>
          </w:p>
          <w:p w14:paraId="1B33C473" w14:textId="77777777" w:rsidR="00025CBB" w:rsidRPr="00D27B15" w:rsidRDefault="00025CBB" w:rsidP="00025CBB">
            <w:pPr>
              <w:pStyle w:val="ListParagraph"/>
              <w:numPr>
                <w:ilvl w:val="0"/>
                <w:numId w:val="28"/>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One-to-one support</w:t>
            </w:r>
          </w:p>
          <w:p w14:paraId="2C043576" w14:textId="77777777" w:rsidR="00025CBB" w:rsidRPr="00D27B15" w:rsidRDefault="00025CBB" w:rsidP="00025CBB">
            <w:pPr>
              <w:pStyle w:val="ListParagraph"/>
              <w:numPr>
                <w:ilvl w:val="0"/>
                <w:numId w:val="28"/>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Specialist support from outside agencies</w:t>
            </w:r>
          </w:p>
          <w:p w14:paraId="3883C6DC" w14:textId="77777777" w:rsidR="00025CBB" w:rsidRPr="00D27B15" w:rsidRDefault="00025CBB" w:rsidP="00025CBB">
            <w:pPr>
              <w:pStyle w:val="ListParagraph"/>
              <w:numPr>
                <w:ilvl w:val="0"/>
                <w:numId w:val="28"/>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Further differentiated activities</w:t>
            </w:r>
          </w:p>
          <w:p w14:paraId="3270BB57" w14:textId="77777777" w:rsidR="00025CBB" w:rsidRPr="00D27B15" w:rsidRDefault="00025CBB" w:rsidP="00025CBB">
            <w:pPr>
              <w:pStyle w:val="ListParagraph"/>
              <w:numPr>
                <w:ilvl w:val="0"/>
                <w:numId w:val="28"/>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Over learning</w:t>
            </w:r>
            <w:r w:rsidR="00931A61" w:rsidRPr="00D27B15">
              <w:rPr>
                <w:rFonts w:asciiTheme="minorHAnsi" w:hAnsiTheme="minorHAnsi" w:cstheme="minorHAnsi"/>
                <w:sz w:val="24"/>
                <w:szCs w:val="24"/>
              </w:rPr>
              <w:t>/ precision teaching</w:t>
            </w:r>
          </w:p>
          <w:p w14:paraId="29CFD525" w14:textId="77777777" w:rsidR="00025CBB" w:rsidRPr="00D27B15" w:rsidRDefault="00025CBB" w:rsidP="00025CBB">
            <w:pPr>
              <w:pStyle w:val="ListParagraph"/>
              <w:numPr>
                <w:ilvl w:val="0"/>
                <w:numId w:val="28"/>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lastRenderedPageBreak/>
              <w:t>Intervention programmes</w:t>
            </w:r>
          </w:p>
          <w:p w14:paraId="2530AC6F" w14:textId="77777777" w:rsidR="002733C0" w:rsidRPr="00D27B15" w:rsidRDefault="002733C0" w:rsidP="00025CBB">
            <w:pPr>
              <w:pStyle w:val="ListParagraph"/>
              <w:numPr>
                <w:ilvl w:val="0"/>
                <w:numId w:val="28"/>
              </w:num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Home / school communication book</w:t>
            </w:r>
          </w:p>
          <w:p w14:paraId="5753D672" w14:textId="77777777" w:rsidR="00025CBB" w:rsidRPr="00D27B15" w:rsidRDefault="00025CBB" w:rsidP="00025CBB">
            <w:p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All support is regularly monitored, reviewed, evaluated and adapted to ensure maximum impact.</w:t>
            </w:r>
          </w:p>
          <w:p w14:paraId="4656AF20" w14:textId="77777777" w:rsidR="00025CBB" w:rsidRPr="00D27B15" w:rsidRDefault="00F23FFE" w:rsidP="000F490F">
            <w:p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Teachers, specialist HLTAs and TA</w:t>
            </w:r>
            <w:r w:rsidR="00333130" w:rsidRPr="00D27B15">
              <w:rPr>
                <w:rFonts w:asciiTheme="minorHAnsi" w:hAnsiTheme="minorHAnsi" w:cstheme="minorHAnsi"/>
                <w:sz w:val="24"/>
                <w:szCs w:val="24"/>
              </w:rPr>
              <w:t>s</w:t>
            </w:r>
            <w:r w:rsidR="00025CBB" w:rsidRPr="00D27B15">
              <w:rPr>
                <w:rFonts w:asciiTheme="minorHAnsi" w:hAnsiTheme="minorHAnsi" w:cstheme="minorHAnsi"/>
                <w:sz w:val="24"/>
                <w:szCs w:val="24"/>
              </w:rPr>
              <w:t xml:space="preserve"> are regularly trained to keep up-to-date with current educational research to be</w:t>
            </w:r>
            <w:r w:rsidR="00987E5E" w:rsidRPr="00D27B15">
              <w:rPr>
                <w:rFonts w:asciiTheme="minorHAnsi" w:hAnsiTheme="minorHAnsi" w:cstheme="minorHAnsi"/>
                <w:sz w:val="24"/>
                <w:szCs w:val="24"/>
              </w:rPr>
              <w:t>st meet the needs of our vulnerable children.</w:t>
            </w:r>
          </w:p>
        </w:tc>
      </w:tr>
    </w:tbl>
    <w:p w14:paraId="5B2AE92D" w14:textId="77777777" w:rsidR="00BB1546" w:rsidRPr="00D27B15" w:rsidRDefault="00BB1546" w:rsidP="00AF781F">
      <w:pPr>
        <w:pStyle w:val="NoSpacing"/>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D27B15" w14:paraId="7321EFFC" w14:textId="77777777" w:rsidTr="00B10CF6">
        <w:tc>
          <w:tcPr>
            <w:tcW w:w="10562" w:type="dxa"/>
            <w:shd w:val="clear" w:color="auto" w:fill="365F91" w:themeFill="accent1" w:themeFillShade="BF"/>
          </w:tcPr>
          <w:p w14:paraId="18403AF1" w14:textId="77777777" w:rsidR="00BB1546" w:rsidRPr="00D27B15" w:rsidRDefault="00BB1546" w:rsidP="00BB1546">
            <w:pPr>
              <w:pStyle w:val="Arial12NoSpacing"/>
              <w:rPr>
                <w:rFonts w:asciiTheme="minorHAnsi" w:hAnsiTheme="minorHAnsi" w:cstheme="minorHAnsi"/>
                <w:color w:val="DAEEF3" w:themeColor="accent5" w:themeTint="33"/>
              </w:rPr>
            </w:pPr>
            <w:bookmarkStart w:id="6" w:name="Six"/>
            <w:bookmarkEnd w:id="6"/>
            <w:r w:rsidRPr="00D27B15">
              <w:rPr>
                <w:rFonts w:asciiTheme="minorHAnsi" w:hAnsiTheme="minorHAnsi" w:cstheme="minorHAnsi"/>
                <w:color w:val="DAEEF3" w:themeColor="accent5" w:themeTint="33"/>
              </w:rPr>
              <w:t>How is the decision made about what type and how much support my child/young person will receive?</w:t>
            </w:r>
          </w:p>
        </w:tc>
      </w:tr>
      <w:tr w:rsidR="001958A9" w:rsidRPr="00D27B15" w14:paraId="1BB0F292" w14:textId="77777777" w:rsidTr="00B10CF6">
        <w:tc>
          <w:tcPr>
            <w:tcW w:w="10562" w:type="dxa"/>
            <w:shd w:val="clear" w:color="auto" w:fill="auto"/>
          </w:tcPr>
          <w:p w14:paraId="78009ED7" w14:textId="77777777" w:rsidR="001958A9" w:rsidRPr="00D27B15" w:rsidRDefault="00A0189B" w:rsidP="00EF05FF">
            <w:pPr>
              <w:pStyle w:val="NoSpacing"/>
              <w:jc w:val="both"/>
              <w:rPr>
                <w:rFonts w:asciiTheme="minorHAnsi" w:hAnsiTheme="minorHAnsi" w:cstheme="minorHAnsi"/>
                <w:sz w:val="24"/>
                <w:szCs w:val="24"/>
              </w:rPr>
            </w:pPr>
            <w:r w:rsidRPr="00D27B15">
              <w:rPr>
                <w:rFonts w:asciiTheme="minorHAnsi" w:hAnsiTheme="minorHAnsi" w:cstheme="minorHAnsi"/>
                <w:sz w:val="24"/>
                <w:szCs w:val="24"/>
              </w:rPr>
              <w:t>The decisions are made following discussions with staff, parent</w:t>
            </w:r>
            <w:r w:rsidR="00333130" w:rsidRPr="00D27B15">
              <w:rPr>
                <w:rFonts w:asciiTheme="minorHAnsi" w:hAnsiTheme="minorHAnsi" w:cstheme="minorHAnsi"/>
                <w:sz w:val="24"/>
                <w:szCs w:val="24"/>
              </w:rPr>
              <w:t>s</w:t>
            </w:r>
            <w:r w:rsidRPr="00D27B15">
              <w:rPr>
                <w:rFonts w:asciiTheme="minorHAnsi" w:hAnsiTheme="minorHAnsi" w:cstheme="minorHAnsi"/>
                <w:sz w:val="24"/>
                <w:szCs w:val="24"/>
              </w:rPr>
              <w:t xml:space="preserve"> / carers and pupils.  We have several successful intervention</w:t>
            </w:r>
            <w:r w:rsidR="00333130" w:rsidRPr="00D27B15">
              <w:rPr>
                <w:rFonts w:asciiTheme="minorHAnsi" w:hAnsiTheme="minorHAnsi" w:cstheme="minorHAnsi"/>
                <w:sz w:val="24"/>
                <w:szCs w:val="24"/>
              </w:rPr>
              <w:t>s relating to specific needs whic</w:t>
            </w:r>
            <w:r w:rsidRPr="00D27B15">
              <w:rPr>
                <w:rFonts w:asciiTheme="minorHAnsi" w:hAnsiTheme="minorHAnsi" w:cstheme="minorHAnsi"/>
                <w:sz w:val="24"/>
                <w:szCs w:val="24"/>
              </w:rPr>
              <w:t>h run for set periods of time as well as a range of resources which can be adapted to suit the needs of individual children to encourage independence within the classroom.</w:t>
            </w:r>
            <w:r w:rsidR="00EF05FF" w:rsidRPr="00D27B15">
              <w:rPr>
                <w:rFonts w:asciiTheme="minorHAnsi" w:hAnsiTheme="minorHAnsi" w:cstheme="minorHAnsi"/>
                <w:sz w:val="24"/>
                <w:szCs w:val="24"/>
              </w:rPr>
              <w:t xml:space="preserve">  Initially children who are not reac</w:t>
            </w:r>
            <w:r w:rsidR="00931A61" w:rsidRPr="00D27B15">
              <w:rPr>
                <w:rFonts w:asciiTheme="minorHAnsi" w:hAnsiTheme="minorHAnsi" w:cstheme="minorHAnsi"/>
                <w:sz w:val="24"/>
                <w:szCs w:val="24"/>
              </w:rPr>
              <w:t>hing their potential are</w:t>
            </w:r>
            <w:r w:rsidR="00EF05FF" w:rsidRPr="00D27B15">
              <w:rPr>
                <w:rFonts w:asciiTheme="minorHAnsi" w:hAnsiTheme="minorHAnsi" w:cstheme="minorHAnsi"/>
                <w:sz w:val="24"/>
                <w:szCs w:val="24"/>
              </w:rPr>
              <w:t xml:space="preserve"> closely monitored.</w:t>
            </w:r>
            <w:r w:rsidR="00931A61" w:rsidRPr="00D27B15">
              <w:rPr>
                <w:rFonts w:asciiTheme="minorHAnsi" w:hAnsiTheme="minorHAnsi" w:cstheme="minorHAnsi"/>
                <w:sz w:val="24"/>
                <w:szCs w:val="24"/>
              </w:rPr>
              <w:t xml:space="preserve">  Trafford’s Graduated A</w:t>
            </w:r>
            <w:r w:rsidR="000A1029" w:rsidRPr="00D27B15">
              <w:rPr>
                <w:rFonts w:asciiTheme="minorHAnsi" w:hAnsiTheme="minorHAnsi" w:cstheme="minorHAnsi"/>
                <w:sz w:val="24"/>
                <w:szCs w:val="24"/>
              </w:rPr>
              <w:t xml:space="preserve">pproached is referred to. </w:t>
            </w:r>
          </w:p>
          <w:p w14:paraId="4ADA8787" w14:textId="77777777" w:rsidR="00A0189B" w:rsidRPr="00D27B15" w:rsidRDefault="00A0189B" w:rsidP="00EF05FF">
            <w:pPr>
              <w:pStyle w:val="NoSpacing"/>
              <w:jc w:val="both"/>
              <w:rPr>
                <w:rFonts w:asciiTheme="minorHAnsi" w:hAnsiTheme="minorHAnsi" w:cstheme="minorHAnsi"/>
                <w:sz w:val="24"/>
                <w:szCs w:val="24"/>
              </w:rPr>
            </w:pPr>
            <w:r w:rsidRPr="00D27B15">
              <w:rPr>
                <w:rFonts w:asciiTheme="minorHAnsi" w:hAnsiTheme="minorHAnsi" w:cstheme="minorHAnsi"/>
                <w:sz w:val="24"/>
                <w:szCs w:val="24"/>
              </w:rPr>
              <w:t>Decisions are also based on discussion and recommendations from other agencies.</w:t>
            </w:r>
          </w:p>
          <w:p w14:paraId="3C8E35C3" w14:textId="77777777" w:rsidR="00A0189B" w:rsidRPr="00D27B15" w:rsidRDefault="00A0189B" w:rsidP="00EF05FF">
            <w:pPr>
              <w:pStyle w:val="NoSpacing"/>
              <w:jc w:val="both"/>
              <w:rPr>
                <w:rFonts w:asciiTheme="minorHAnsi" w:hAnsiTheme="minorHAnsi" w:cstheme="minorHAnsi"/>
                <w:sz w:val="24"/>
                <w:szCs w:val="24"/>
              </w:rPr>
            </w:pPr>
            <w:r w:rsidRPr="00D27B15">
              <w:rPr>
                <w:rFonts w:asciiTheme="minorHAnsi" w:hAnsiTheme="minorHAnsi" w:cstheme="minorHAnsi"/>
                <w:sz w:val="24"/>
                <w:szCs w:val="24"/>
              </w:rPr>
              <w:t>The categories of SEN that we have in school are:</w:t>
            </w:r>
          </w:p>
          <w:p w14:paraId="36B14D03" w14:textId="77777777" w:rsidR="00A0189B" w:rsidRPr="00D27B15" w:rsidRDefault="00A0189B" w:rsidP="00EF05FF">
            <w:pPr>
              <w:pStyle w:val="NoSpacing"/>
              <w:jc w:val="both"/>
              <w:rPr>
                <w:rFonts w:asciiTheme="minorHAnsi" w:hAnsiTheme="minorHAnsi" w:cstheme="minorHAnsi"/>
                <w:sz w:val="24"/>
                <w:szCs w:val="24"/>
              </w:rPr>
            </w:pPr>
            <w:r w:rsidRPr="00D27B15">
              <w:rPr>
                <w:rFonts w:asciiTheme="minorHAnsi" w:hAnsiTheme="minorHAnsi" w:cstheme="minorHAnsi"/>
                <w:sz w:val="24"/>
                <w:szCs w:val="24"/>
                <w:u w:val="single"/>
              </w:rPr>
              <w:t>SEN Support</w:t>
            </w:r>
            <w:r w:rsidRPr="00D27B15">
              <w:rPr>
                <w:rFonts w:asciiTheme="minorHAnsi" w:hAnsiTheme="minorHAnsi" w:cstheme="minorHAnsi"/>
                <w:sz w:val="24"/>
                <w:szCs w:val="24"/>
              </w:rPr>
              <w:t>: A child may be placed on SEN support if they are working below the level expected for their age, making slower progress than expected or experiencing significant difficulties which cause a barrier to their lear</w:t>
            </w:r>
            <w:r w:rsidR="00FB4CA9" w:rsidRPr="00D27B15">
              <w:rPr>
                <w:rFonts w:asciiTheme="minorHAnsi" w:hAnsiTheme="minorHAnsi" w:cstheme="minorHAnsi"/>
                <w:sz w:val="24"/>
                <w:szCs w:val="24"/>
              </w:rPr>
              <w:t>n</w:t>
            </w:r>
            <w:r w:rsidRPr="00D27B15">
              <w:rPr>
                <w:rFonts w:asciiTheme="minorHAnsi" w:hAnsiTheme="minorHAnsi" w:cstheme="minorHAnsi"/>
                <w:sz w:val="24"/>
                <w:szCs w:val="24"/>
              </w:rPr>
              <w:t>ing.</w:t>
            </w:r>
            <w:r w:rsidR="00FB4CA9" w:rsidRPr="00D27B15">
              <w:rPr>
                <w:rFonts w:asciiTheme="minorHAnsi" w:hAnsiTheme="minorHAnsi" w:cstheme="minorHAnsi"/>
                <w:sz w:val="24"/>
                <w:szCs w:val="24"/>
              </w:rPr>
              <w:t xml:space="preserve">  The child is now on the SEN register.  A forma</w:t>
            </w:r>
            <w:r w:rsidR="008C6C47" w:rsidRPr="00D27B15">
              <w:rPr>
                <w:rFonts w:asciiTheme="minorHAnsi" w:hAnsiTheme="minorHAnsi" w:cstheme="minorHAnsi"/>
                <w:sz w:val="24"/>
                <w:szCs w:val="24"/>
              </w:rPr>
              <w:t>l plan is written (APDR</w:t>
            </w:r>
            <w:r w:rsidR="00FB4CA9" w:rsidRPr="00D27B15">
              <w:rPr>
                <w:rFonts w:asciiTheme="minorHAnsi" w:hAnsiTheme="minorHAnsi" w:cstheme="minorHAnsi"/>
                <w:sz w:val="24"/>
                <w:szCs w:val="24"/>
              </w:rPr>
              <w:t>)</w:t>
            </w:r>
            <w:r w:rsidR="008C6C47" w:rsidRPr="00D27B15">
              <w:rPr>
                <w:rFonts w:asciiTheme="minorHAnsi" w:hAnsiTheme="minorHAnsi" w:cstheme="minorHAnsi"/>
                <w:sz w:val="24"/>
                <w:szCs w:val="24"/>
              </w:rPr>
              <w:t>, a Pupil Profile is set up (sets out how the child learns best)</w:t>
            </w:r>
            <w:r w:rsidR="00FB4CA9" w:rsidRPr="00D27B15">
              <w:rPr>
                <w:rFonts w:asciiTheme="minorHAnsi" w:hAnsiTheme="minorHAnsi" w:cstheme="minorHAnsi"/>
                <w:sz w:val="24"/>
                <w:szCs w:val="24"/>
              </w:rPr>
              <w:t xml:space="preserve"> and additional provision is put in place.</w:t>
            </w:r>
          </w:p>
          <w:p w14:paraId="4AE43764" w14:textId="77777777" w:rsidR="00FB4CA9" w:rsidRPr="00D27B15" w:rsidRDefault="00FB4CA9" w:rsidP="00EF05FF">
            <w:pPr>
              <w:pStyle w:val="NoSpacing"/>
              <w:jc w:val="both"/>
              <w:rPr>
                <w:rFonts w:asciiTheme="minorHAnsi" w:hAnsiTheme="minorHAnsi" w:cstheme="minorHAnsi"/>
                <w:sz w:val="24"/>
                <w:szCs w:val="24"/>
              </w:rPr>
            </w:pPr>
            <w:r w:rsidRPr="00D27B15">
              <w:rPr>
                <w:rFonts w:asciiTheme="minorHAnsi" w:hAnsiTheme="minorHAnsi" w:cstheme="minorHAnsi"/>
                <w:sz w:val="24"/>
                <w:szCs w:val="24"/>
                <w:u w:val="single"/>
              </w:rPr>
              <w:t>Education, Health and Ca</w:t>
            </w:r>
            <w:r w:rsidR="00EF05FF" w:rsidRPr="00D27B15">
              <w:rPr>
                <w:rFonts w:asciiTheme="minorHAnsi" w:hAnsiTheme="minorHAnsi" w:cstheme="minorHAnsi"/>
                <w:sz w:val="24"/>
                <w:szCs w:val="24"/>
                <w:u w:val="single"/>
              </w:rPr>
              <w:t>re Plan (EHC Plan</w:t>
            </w:r>
            <w:r w:rsidR="00EF05FF" w:rsidRPr="00D27B15">
              <w:rPr>
                <w:rFonts w:asciiTheme="minorHAnsi" w:hAnsiTheme="minorHAnsi" w:cstheme="minorHAnsi"/>
                <w:sz w:val="24"/>
                <w:szCs w:val="24"/>
              </w:rPr>
              <w:t>): A child who has</w:t>
            </w:r>
            <w:r w:rsidRPr="00D27B15">
              <w:rPr>
                <w:rFonts w:asciiTheme="minorHAnsi" w:hAnsiTheme="minorHAnsi" w:cstheme="minorHAnsi"/>
                <w:sz w:val="24"/>
                <w:szCs w:val="24"/>
              </w:rPr>
              <w:t xml:space="preserve"> long term special educational needs which affects their access to mainstream education</w:t>
            </w:r>
            <w:r w:rsidR="00EF05FF" w:rsidRPr="00D27B15">
              <w:rPr>
                <w:rFonts w:asciiTheme="minorHAnsi" w:hAnsiTheme="minorHAnsi" w:cstheme="minorHAnsi"/>
                <w:sz w:val="24"/>
                <w:szCs w:val="24"/>
              </w:rPr>
              <w:t>, may be issued with an EHC Plan.  They are also on the SEN register.  Children with an EHC Plan often have one-to-one support.</w:t>
            </w:r>
          </w:p>
          <w:p w14:paraId="302DE639" w14:textId="77777777" w:rsidR="002414D1" w:rsidRPr="00D27B15" w:rsidRDefault="002414D1" w:rsidP="00EF05FF">
            <w:pPr>
              <w:pStyle w:val="NoSpacing"/>
              <w:jc w:val="both"/>
              <w:rPr>
                <w:rFonts w:asciiTheme="minorHAnsi" w:hAnsiTheme="minorHAnsi" w:cstheme="minorHAnsi"/>
                <w:sz w:val="24"/>
                <w:szCs w:val="24"/>
              </w:rPr>
            </w:pPr>
            <w:r w:rsidRPr="00D27B15">
              <w:rPr>
                <w:rFonts w:asciiTheme="minorHAnsi" w:hAnsiTheme="minorHAnsi" w:cstheme="minorHAnsi"/>
                <w:sz w:val="24"/>
                <w:szCs w:val="24"/>
              </w:rPr>
              <w:t xml:space="preserve">The Equality Act 2010 requires schools to make reasonable adjustments for children with SEN / </w:t>
            </w:r>
            <w:proofErr w:type="gramStart"/>
            <w:r w:rsidRPr="00D27B15">
              <w:rPr>
                <w:rFonts w:asciiTheme="minorHAnsi" w:hAnsiTheme="minorHAnsi" w:cstheme="minorHAnsi"/>
                <w:sz w:val="24"/>
                <w:szCs w:val="24"/>
              </w:rPr>
              <w:t>Disabilities  where</w:t>
            </w:r>
            <w:proofErr w:type="gramEnd"/>
            <w:r w:rsidRPr="00D27B15">
              <w:rPr>
                <w:rFonts w:asciiTheme="minorHAnsi" w:hAnsiTheme="minorHAnsi" w:cstheme="minorHAnsi"/>
                <w:sz w:val="24"/>
                <w:szCs w:val="24"/>
              </w:rPr>
              <w:t xml:space="preserve"> the person would be disadvantaged in undertaking an assessment.  We follow the Access Arrangements set out by JCQ (jcq.org.uk). </w:t>
            </w:r>
          </w:p>
          <w:p w14:paraId="6BE5EBF3" w14:textId="77777777" w:rsidR="00EF05FF" w:rsidRPr="00D27B15" w:rsidRDefault="00EF05FF" w:rsidP="00EF05FF">
            <w:pPr>
              <w:pStyle w:val="NoSpacing"/>
              <w:jc w:val="both"/>
              <w:rPr>
                <w:rFonts w:asciiTheme="minorHAnsi" w:hAnsiTheme="minorHAnsi" w:cstheme="minorHAnsi"/>
                <w:sz w:val="24"/>
                <w:szCs w:val="24"/>
              </w:rPr>
            </w:pPr>
            <w:r w:rsidRPr="00D27B15">
              <w:rPr>
                <w:rFonts w:asciiTheme="minorHAnsi" w:hAnsiTheme="minorHAnsi" w:cstheme="minorHAnsi"/>
                <w:sz w:val="24"/>
                <w:szCs w:val="24"/>
              </w:rPr>
              <w:t>All support is regularly monitored, reviewed, evaluated and adapted to ensure maximum impact.</w:t>
            </w:r>
          </w:p>
          <w:p w14:paraId="6E99C1E9" w14:textId="77777777" w:rsidR="00083227" w:rsidRPr="00D27B15" w:rsidRDefault="00083227" w:rsidP="00EF05FF">
            <w:pPr>
              <w:pStyle w:val="NoSpacing"/>
              <w:jc w:val="both"/>
              <w:rPr>
                <w:rFonts w:asciiTheme="minorHAnsi" w:hAnsiTheme="minorHAnsi" w:cstheme="minorHAnsi"/>
                <w:sz w:val="24"/>
                <w:szCs w:val="24"/>
              </w:rPr>
            </w:pPr>
            <w:r w:rsidRPr="00D27B15">
              <w:rPr>
                <w:rFonts w:asciiTheme="minorHAnsi" w:hAnsiTheme="minorHAnsi" w:cstheme="minorHAnsi"/>
                <w:sz w:val="24"/>
                <w:szCs w:val="24"/>
              </w:rPr>
              <w:t>If you have any concerns about the support your child is receiving, your first point of contact is the class teacher.  If you feel any issues have not been resolved then please request a meeting with the SENCO (</w:t>
            </w:r>
            <w:hyperlink r:id="rId7" w:history="1">
              <w:r w:rsidR="00252684" w:rsidRPr="00D27B15">
                <w:rPr>
                  <w:rStyle w:val="Hyperlink"/>
                  <w:rFonts w:asciiTheme="minorHAnsi" w:hAnsiTheme="minorHAnsi" w:cstheme="minorHAnsi"/>
                  <w:sz w:val="24"/>
                  <w:szCs w:val="24"/>
                </w:rPr>
                <w:t>j.helyar@urmstonprimaryschool.com</w:t>
              </w:r>
            </w:hyperlink>
            <w:r w:rsidRPr="00D27B15">
              <w:rPr>
                <w:rFonts w:asciiTheme="minorHAnsi" w:hAnsiTheme="minorHAnsi" w:cstheme="minorHAnsi"/>
                <w:sz w:val="24"/>
                <w:szCs w:val="24"/>
              </w:rPr>
              <w:t>)</w:t>
            </w:r>
            <w:r w:rsidR="00252684" w:rsidRPr="00D27B15">
              <w:rPr>
                <w:rFonts w:asciiTheme="minorHAnsi" w:hAnsiTheme="minorHAnsi" w:cstheme="minorHAnsi"/>
                <w:sz w:val="24"/>
                <w:szCs w:val="24"/>
              </w:rPr>
              <w:t>. UPS states that parents and carers know their children best and so an open and communicative relationship is key to our children getting the best support possible.</w:t>
            </w:r>
          </w:p>
        </w:tc>
      </w:tr>
    </w:tbl>
    <w:p w14:paraId="6E56864E" w14:textId="77777777" w:rsidR="00CD55D2" w:rsidRPr="00D27B15" w:rsidRDefault="00CD55D2" w:rsidP="00CD55D2">
      <w:pPr>
        <w:pStyle w:val="NoSpacing"/>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D27B15" w14:paraId="183C5B4C" w14:textId="77777777" w:rsidTr="00B10CF6">
        <w:tc>
          <w:tcPr>
            <w:tcW w:w="10562" w:type="dxa"/>
            <w:shd w:val="clear" w:color="auto" w:fill="365F91" w:themeFill="accent1" w:themeFillShade="BF"/>
          </w:tcPr>
          <w:p w14:paraId="086B522E" w14:textId="77777777" w:rsidR="00224908" w:rsidRPr="00D27B15" w:rsidRDefault="00224908" w:rsidP="001020BB">
            <w:pPr>
              <w:pStyle w:val="Arial12NoSpacing"/>
              <w:rPr>
                <w:rFonts w:asciiTheme="minorHAnsi" w:hAnsiTheme="minorHAnsi" w:cstheme="minorHAnsi"/>
                <w:color w:val="DAEEF3" w:themeColor="accent5" w:themeTint="33"/>
              </w:rPr>
            </w:pPr>
            <w:bookmarkStart w:id="7" w:name="Seven"/>
            <w:bookmarkEnd w:id="7"/>
            <w:r w:rsidRPr="00D27B15">
              <w:rPr>
                <w:rFonts w:asciiTheme="minorHAnsi" w:hAnsiTheme="minorHAnsi" w:cstheme="minorHAnsi"/>
                <w:color w:val="DAEEF3" w:themeColor="accent5" w:themeTint="33"/>
              </w:rPr>
              <w:t>How will my child/young person be included in activities outside the classroom including physical activities and school trips?</w:t>
            </w:r>
          </w:p>
        </w:tc>
      </w:tr>
      <w:tr w:rsidR="001958A9" w:rsidRPr="00D27B15" w14:paraId="315461F1" w14:textId="77777777" w:rsidTr="00B10CF6">
        <w:tc>
          <w:tcPr>
            <w:tcW w:w="10562" w:type="dxa"/>
            <w:shd w:val="clear" w:color="auto" w:fill="auto"/>
          </w:tcPr>
          <w:p w14:paraId="5E872901" w14:textId="77777777" w:rsidR="00E13A04" w:rsidRPr="00D27B15" w:rsidRDefault="00E13A04" w:rsidP="00E13A04">
            <w:pPr>
              <w:autoSpaceDE w:val="0"/>
              <w:autoSpaceDN w:val="0"/>
              <w:adjustRightInd w:val="0"/>
              <w:spacing w:after="0" w:line="240" w:lineRule="auto"/>
              <w:jc w:val="both"/>
              <w:rPr>
                <w:rFonts w:asciiTheme="minorHAnsi" w:hAnsiTheme="minorHAnsi" w:cstheme="minorHAnsi"/>
                <w:color w:val="000000"/>
                <w:sz w:val="24"/>
                <w:szCs w:val="24"/>
                <w:lang w:eastAsia="en-GB"/>
              </w:rPr>
            </w:pPr>
            <w:r w:rsidRPr="00D27B15">
              <w:rPr>
                <w:rFonts w:asciiTheme="minorHAnsi" w:hAnsiTheme="minorHAnsi" w:cstheme="minorHAnsi"/>
                <w:color w:val="000000"/>
                <w:sz w:val="24"/>
                <w:szCs w:val="24"/>
                <w:lang w:eastAsia="en-GB"/>
              </w:rPr>
              <w:t>Urmston Primary School is a fully inclusive school and therefore your child will be involved in all aspects of school life regardless of SEN, dis</w:t>
            </w:r>
            <w:r w:rsidR="003C42A7" w:rsidRPr="00D27B15">
              <w:rPr>
                <w:rFonts w:asciiTheme="minorHAnsi" w:hAnsiTheme="minorHAnsi" w:cstheme="minorHAnsi"/>
                <w:color w:val="000000"/>
                <w:sz w:val="24"/>
                <w:szCs w:val="24"/>
                <w:lang w:eastAsia="en-GB"/>
              </w:rPr>
              <w:t>ability or medical conditions.  We will make reasonable adjustments to ensure your child can access all aspects of the activity.</w:t>
            </w:r>
          </w:p>
          <w:p w14:paraId="023D06A0" w14:textId="77777777" w:rsidR="003C42A7" w:rsidRPr="00D27B15" w:rsidRDefault="003C42A7" w:rsidP="00E13A04">
            <w:pPr>
              <w:autoSpaceDE w:val="0"/>
              <w:autoSpaceDN w:val="0"/>
              <w:adjustRightInd w:val="0"/>
              <w:spacing w:after="0" w:line="240" w:lineRule="auto"/>
              <w:jc w:val="both"/>
              <w:rPr>
                <w:rFonts w:asciiTheme="minorHAnsi" w:hAnsiTheme="minorHAnsi" w:cstheme="minorHAnsi"/>
                <w:color w:val="000000"/>
                <w:sz w:val="24"/>
                <w:szCs w:val="24"/>
                <w:lang w:eastAsia="en-GB"/>
              </w:rPr>
            </w:pPr>
          </w:p>
          <w:p w14:paraId="7A33D3E1" w14:textId="77777777" w:rsidR="001958A9" w:rsidRPr="00D27B15" w:rsidRDefault="00E13A04" w:rsidP="00194C7A">
            <w:pPr>
              <w:autoSpaceDE w:val="0"/>
              <w:autoSpaceDN w:val="0"/>
              <w:adjustRightInd w:val="0"/>
              <w:spacing w:after="0" w:line="240" w:lineRule="auto"/>
              <w:jc w:val="both"/>
              <w:rPr>
                <w:rFonts w:asciiTheme="minorHAnsi" w:hAnsiTheme="minorHAnsi" w:cstheme="minorHAnsi"/>
                <w:color w:val="000000"/>
                <w:sz w:val="24"/>
                <w:szCs w:val="24"/>
                <w:lang w:eastAsia="en-GB"/>
              </w:rPr>
            </w:pPr>
            <w:r w:rsidRPr="00D27B15">
              <w:rPr>
                <w:rFonts w:asciiTheme="minorHAnsi" w:hAnsiTheme="minorHAnsi" w:cstheme="minorHAnsi"/>
                <w:color w:val="000000"/>
                <w:sz w:val="24"/>
                <w:szCs w:val="24"/>
                <w:lang w:eastAsia="en-GB"/>
              </w:rPr>
              <w:t>If your child has a physical or sensory impairment, an</w:t>
            </w:r>
            <w:r w:rsidR="008C6C47" w:rsidRPr="00D27B15">
              <w:rPr>
                <w:rFonts w:asciiTheme="minorHAnsi" w:hAnsiTheme="minorHAnsi" w:cstheme="minorHAnsi"/>
                <w:color w:val="000000"/>
                <w:sz w:val="24"/>
                <w:szCs w:val="24"/>
                <w:lang w:eastAsia="en-GB"/>
              </w:rPr>
              <w:t xml:space="preserve"> individual risk assessment may</w:t>
            </w:r>
            <w:r w:rsidRPr="00D27B15">
              <w:rPr>
                <w:rFonts w:asciiTheme="minorHAnsi" w:hAnsiTheme="minorHAnsi" w:cstheme="minorHAnsi"/>
                <w:color w:val="000000"/>
                <w:sz w:val="24"/>
                <w:szCs w:val="24"/>
                <w:lang w:eastAsia="en-GB"/>
              </w:rPr>
              <w:t xml:space="preserve"> be</w:t>
            </w:r>
            <w:r w:rsidR="00194C7A" w:rsidRPr="00D27B15">
              <w:rPr>
                <w:rFonts w:asciiTheme="minorHAnsi" w:hAnsiTheme="minorHAnsi" w:cstheme="minorHAnsi"/>
                <w:color w:val="000000"/>
                <w:sz w:val="24"/>
                <w:szCs w:val="24"/>
                <w:lang w:eastAsia="en-GB"/>
              </w:rPr>
              <w:t xml:space="preserve"> </w:t>
            </w:r>
            <w:r w:rsidRPr="00D27B15">
              <w:rPr>
                <w:rFonts w:asciiTheme="minorHAnsi" w:hAnsiTheme="minorHAnsi" w:cstheme="minorHAnsi"/>
                <w:color w:val="000000"/>
                <w:sz w:val="24"/>
                <w:szCs w:val="24"/>
                <w:lang w:eastAsia="en-GB"/>
              </w:rPr>
              <w:t>made for your child. Risk assessments are also made for eac</w:t>
            </w:r>
            <w:r w:rsidR="00194C7A" w:rsidRPr="00D27B15">
              <w:rPr>
                <w:rFonts w:asciiTheme="minorHAnsi" w:hAnsiTheme="minorHAnsi" w:cstheme="minorHAnsi"/>
                <w:color w:val="000000"/>
                <w:sz w:val="24"/>
                <w:szCs w:val="24"/>
                <w:lang w:eastAsia="en-GB"/>
              </w:rPr>
              <w:t xml:space="preserve">h school trip and provision put </w:t>
            </w:r>
            <w:r w:rsidRPr="00D27B15">
              <w:rPr>
                <w:rFonts w:asciiTheme="minorHAnsi" w:hAnsiTheme="minorHAnsi" w:cstheme="minorHAnsi"/>
                <w:color w:val="000000"/>
                <w:sz w:val="24"/>
                <w:szCs w:val="24"/>
                <w:lang w:eastAsia="en-GB"/>
              </w:rPr>
              <w:t>in place to ensure accessibility and inclusion. Extra adult s</w:t>
            </w:r>
            <w:r w:rsidR="00194C7A" w:rsidRPr="00D27B15">
              <w:rPr>
                <w:rFonts w:asciiTheme="minorHAnsi" w:hAnsiTheme="minorHAnsi" w:cstheme="minorHAnsi"/>
                <w:color w:val="000000"/>
                <w:sz w:val="24"/>
                <w:szCs w:val="24"/>
                <w:lang w:eastAsia="en-GB"/>
              </w:rPr>
              <w:t xml:space="preserve">upport can be provided to offer </w:t>
            </w:r>
            <w:r w:rsidRPr="00D27B15">
              <w:rPr>
                <w:rFonts w:asciiTheme="minorHAnsi" w:hAnsiTheme="minorHAnsi" w:cstheme="minorHAnsi"/>
                <w:color w:val="000000"/>
                <w:sz w:val="24"/>
                <w:szCs w:val="24"/>
                <w:lang w:eastAsia="en-GB"/>
              </w:rPr>
              <w:t>increased supervision. We will consult you</w:t>
            </w:r>
            <w:r w:rsidR="00194C7A" w:rsidRPr="00D27B15">
              <w:rPr>
                <w:rFonts w:asciiTheme="minorHAnsi" w:hAnsiTheme="minorHAnsi" w:cstheme="minorHAnsi"/>
                <w:color w:val="000000"/>
                <w:sz w:val="24"/>
                <w:szCs w:val="24"/>
                <w:lang w:eastAsia="en-GB"/>
              </w:rPr>
              <w:t>, and your child,</w:t>
            </w:r>
            <w:r w:rsidRPr="00D27B15">
              <w:rPr>
                <w:rFonts w:asciiTheme="minorHAnsi" w:hAnsiTheme="minorHAnsi" w:cstheme="minorHAnsi"/>
                <w:color w:val="000000"/>
                <w:sz w:val="24"/>
                <w:szCs w:val="24"/>
                <w:lang w:eastAsia="en-GB"/>
              </w:rPr>
              <w:t xml:space="preserve"> to ensure every step is taken to fully and safely</w:t>
            </w:r>
            <w:r w:rsidR="00194C7A" w:rsidRPr="00D27B15">
              <w:rPr>
                <w:rFonts w:asciiTheme="minorHAnsi" w:hAnsiTheme="minorHAnsi" w:cstheme="minorHAnsi"/>
                <w:color w:val="000000"/>
                <w:sz w:val="24"/>
                <w:szCs w:val="24"/>
                <w:lang w:eastAsia="en-GB"/>
              </w:rPr>
              <w:t xml:space="preserve"> enjoy and benefit from the activity.</w:t>
            </w:r>
            <w:r w:rsidRPr="00D27B15">
              <w:rPr>
                <w:rFonts w:asciiTheme="minorHAnsi" w:hAnsiTheme="minorHAnsi" w:cstheme="minorHAnsi"/>
                <w:b/>
                <w:bCs/>
                <w:color w:val="DBEFF4"/>
                <w:sz w:val="24"/>
                <w:szCs w:val="24"/>
                <w:lang w:eastAsia="en-GB"/>
              </w:rPr>
              <w:t>8.</w:t>
            </w:r>
          </w:p>
        </w:tc>
      </w:tr>
    </w:tbl>
    <w:p w14:paraId="0D3E270E" w14:textId="77777777" w:rsidR="00224908" w:rsidRPr="00D27B15" w:rsidRDefault="00224908" w:rsidP="00CD55D2">
      <w:pPr>
        <w:pStyle w:val="NoSpacing"/>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D27B15" w14:paraId="05FFE2DB" w14:textId="77777777" w:rsidTr="00B10CF6">
        <w:tc>
          <w:tcPr>
            <w:tcW w:w="10562" w:type="dxa"/>
            <w:shd w:val="clear" w:color="auto" w:fill="365F91" w:themeFill="accent1" w:themeFillShade="BF"/>
          </w:tcPr>
          <w:p w14:paraId="246D0906" w14:textId="77777777" w:rsidR="00CD55D2" w:rsidRPr="00D27B15" w:rsidRDefault="00CD55D2" w:rsidP="005A0CA4">
            <w:pPr>
              <w:pStyle w:val="Arial12NoSpacing"/>
              <w:rPr>
                <w:rFonts w:asciiTheme="minorHAnsi" w:hAnsiTheme="minorHAnsi" w:cstheme="minorHAnsi"/>
                <w:color w:val="DAEEF3" w:themeColor="accent5" w:themeTint="33"/>
              </w:rPr>
            </w:pPr>
            <w:bookmarkStart w:id="8" w:name="Eight"/>
            <w:bookmarkEnd w:id="8"/>
            <w:r w:rsidRPr="00D27B15">
              <w:rPr>
                <w:rFonts w:asciiTheme="minorHAnsi" w:hAnsiTheme="minorHAnsi" w:cstheme="minorHAnsi"/>
                <w:color w:val="DAEEF3" w:themeColor="accent5" w:themeTint="33"/>
              </w:rPr>
              <w:t>What support will there be for my child/young person’s overall wellbeing?</w:t>
            </w:r>
          </w:p>
        </w:tc>
      </w:tr>
      <w:tr w:rsidR="001958A9" w:rsidRPr="00D27B15" w14:paraId="2FDA20F7" w14:textId="77777777" w:rsidTr="00B10CF6">
        <w:tc>
          <w:tcPr>
            <w:tcW w:w="10562" w:type="dxa"/>
            <w:shd w:val="clear" w:color="auto" w:fill="auto"/>
          </w:tcPr>
          <w:p w14:paraId="44AE9D76" w14:textId="77777777" w:rsidR="001958A9" w:rsidRPr="00D27B15" w:rsidRDefault="00612F43" w:rsidP="00612F43">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 xml:space="preserve">We pride ourselves on our caring school. Our children are encouraged to talk to their class </w:t>
            </w:r>
            <w:r w:rsidR="00396644" w:rsidRPr="00D27B15">
              <w:rPr>
                <w:rFonts w:asciiTheme="minorHAnsi" w:hAnsiTheme="minorHAnsi" w:cstheme="minorHAnsi"/>
                <w:sz w:val="24"/>
                <w:szCs w:val="24"/>
                <w:lang w:eastAsia="en-GB"/>
              </w:rPr>
              <w:t xml:space="preserve">teacher or our pastoral team </w:t>
            </w:r>
            <w:r w:rsidRPr="00D27B15">
              <w:rPr>
                <w:rFonts w:asciiTheme="minorHAnsi" w:hAnsiTheme="minorHAnsi" w:cstheme="minorHAnsi"/>
                <w:sz w:val="24"/>
                <w:szCs w:val="24"/>
                <w:lang w:eastAsia="en-GB"/>
              </w:rPr>
              <w:t xml:space="preserve">if they are worried. </w:t>
            </w:r>
            <w:r w:rsidR="00252684" w:rsidRPr="00D27B15">
              <w:rPr>
                <w:rFonts w:asciiTheme="minorHAnsi" w:hAnsiTheme="minorHAnsi" w:cstheme="minorHAnsi"/>
                <w:sz w:val="24"/>
                <w:szCs w:val="24"/>
                <w:lang w:eastAsia="en-GB"/>
              </w:rPr>
              <w:t>Our school v</w:t>
            </w:r>
            <w:r w:rsidR="002A4165" w:rsidRPr="00D27B15">
              <w:rPr>
                <w:rFonts w:asciiTheme="minorHAnsi" w:hAnsiTheme="minorHAnsi" w:cstheme="minorHAnsi"/>
                <w:sz w:val="24"/>
                <w:szCs w:val="24"/>
                <w:lang w:eastAsia="en-GB"/>
              </w:rPr>
              <w:t>alues</w:t>
            </w:r>
            <w:r w:rsidRPr="00D27B15">
              <w:rPr>
                <w:rFonts w:asciiTheme="minorHAnsi" w:hAnsiTheme="minorHAnsi" w:cstheme="minorHAnsi"/>
                <w:sz w:val="24"/>
                <w:szCs w:val="24"/>
                <w:lang w:eastAsia="en-GB"/>
              </w:rPr>
              <w:t xml:space="preserve"> encourage each child to be happy, respectful, kind, responsible, proud and resilient and these values are fully endorsed around school. </w:t>
            </w:r>
          </w:p>
          <w:p w14:paraId="79DB90A7" w14:textId="77777777" w:rsidR="00396644" w:rsidRPr="00D27B15" w:rsidRDefault="00612F43" w:rsidP="00612F43">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These values run through our school</w:t>
            </w:r>
            <w:r w:rsidR="00252684" w:rsidRPr="00D27B15">
              <w:rPr>
                <w:rFonts w:asciiTheme="minorHAnsi" w:hAnsiTheme="minorHAnsi" w:cstheme="minorHAnsi"/>
                <w:sz w:val="24"/>
                <w:szCs w:val="24"/>
                <w:lang w:eastAsia="en-GB"/>
              </w:rPr>
              <w:t xml:space="preserve"> and we live by our motto, Growing Together</w:t>
            </w:r>
            <w:r w:rsidRPr="00D27B15">
              <w:rPr>
                <w:rFonts w:asciiTheme="minorHAnsi" w:hAnsiTheme="minorHAnsi" w:cstheme="minorHAnsi"/>
                <w:sz w:val="24"/>
                <w:szCs w:val="24"/>
                <w:lang w:eastAsia="en-GB"/>
              </w:rPr>
              <w:t>.</w:t>
            </w:r>
            <w:r w:rsidR="00252684" w:rsidRPr="00D27B15">
              <w:rPr>
                <w:rFonts w:asciiTheme="minorHAnsi" w:hAnsiTheme="minorHAnsi" w:cstheme="minorHAnsi"/>
                <w:sz w:val="24"/>
                <w:szCs w:val="24"/>
                <w:lang w:eastAsia="en-GB"/>
              </w:rPr>
              <w:t xml:space="preserve"> Empowered to be more.</w:t>
            </w:r>
            <w:r w:rsidRPr="00D27B15">
              <w:rPr>
                <w:rFonts w:asciiTheme="minorHAnsi" w:hAnsiTheme="minorHAnsi" w:cstheme="minorHAnsi"/>
                <w:sz w:val="24"/>
                <w:szCs w:val="24"/>
                <w:lang w:eastAsia="en-GB"/>
              </w:rPr>
              <w:t xml:space="preserve">  We pride ourselves</w:t>
            </w:r>
            <w:r w:rsidR="00FE295C" w:rsidRPr="00D27B15">
              <w:rPr>
                <w:rFonts w:asciiTheme="minorHAnsi" w:hAnsiTheme="minorHAnsi" w:cstheme="minorHAnsi"/>
                <w:sz w:val="24"/>
                <w:szCs w:val="24"/>
                <w:lang w:eastAsia="en-GB"/>
              </w:rPr>
              <w:t xml:space="preserve"> on our pastoral support and high attendance.  Imaginative teaching and </w:t>
            </w:r>
            <w:r w:rsidR="00FE295C" w:rsidRPr="00D27B15">
              <w:rPr>
                <w:rFonts w:asciiTheme="minorHAnsi" w:hAnsiTheme="minorHAnsi" w:cstheme="minorHAnsi"/>
                <w:sz w:val="24"/>
                <w:szCs w:val="24"/>
                <w:lang w:eastAsia="en-GB"/>
              </w:rPr>
              <w:lastRenderedPageBreak/>
              <w:t>learning ensures pupils are motivated to attend lessons.  Praise and rewards are central to developing self-este</w:t>
            </w:r>
            <w:r w:rsidR="002A4165" w:rsidRPr="00D27B15">
              <w:rPr>
                <w:rFonts w:asciiTheme="minorHAnsi" w:hAnsiTheme="minorHAnsi" w:cstheme="minorHAnsi"/>
                <w:sz w:val="24"/>
                <w:szCs w:val="24"/>
                <w:lang w:eastAsia="en-GB"/>
              </w:rPr>
              <w:t>em.  We pay attention to the well</w:t>
            </w:r>
            <w:r w:rsidR="00FE295C" w:rsidRPr="00D27B15">
              <w:rPr>
                <w:rFonts w:asciiTheme="minorHAnsi" w:hAnsiTheme="minorHAnsi" w:cstheme="minorHAnsi"/>
                <w:sz w:val="24"/>
                <w:szCs w:val="24"/>
                <w:lang w:eastAsia="en-GB"/>
              </w:rPr>
              <w:t>being of all our children, especially our children with SEN</w:t>
            </w:r>
            <w:r w:rsidR="00403402" w:rsidRPr="00D27B15">
              <w:rPr>
                <w:rFonts w:asciiTheme="minorHAnsi" w:hAnsiTheme="minorHAnsi" w:cstheme="minorHAnsi"/>
                <w:sz w:val="24"/>
                <w:szCs w:val="24"/>
                <w:lang w:eastAsia="en-GB"/>
              </w:rPr>
              <w:t xml:space="preserve"> and vulnerable children</w:t>
            </w:r>
            <w:r w:rsidR="00FE295C" w:rsidRPr="00D27B15">
              <w:rPr>
                <w:rFonts w:asciiTheme="minorHAnsi" w:hAnsiTheme="minorHAnsi" w:cstheme="minorHAnsi"/>
                <w:sz w:val="24"/>
                <w:szCs w:val="24"/>
                <w:lang w:eastAsia="en-GB"/>
              </w:rPr>
              <w:t>.  Any concerns may be addressed through circle time, soc</w:t>
            </w:r>
            <w:r w:rsidR="00252684" w:rsidRPr="00D27B15">
              <w:rPr>
                <w:rFonts w:asciiTheme="minorHAnsi" w:hAnsiTheme="minorHAnsi" w:cstheme="minorHAnsi"/>
                <w:sz w:val="24"/>
                <w:szCs w:val="24"/>
                <w:lang w:eastAsia="en-GB"/>
              </w:rPr>
              <w:t>ial stories, nurture groups etc, or critically, a listening ear whenever it is needed.</w:t>
            </w:r>
            <w:r w:rsidR="00FE295C" w:rsidRPr="00D27B15">
              <w:rPr>
                <w:rFonts w:asciiTheme="minorHAnsi" w:hAnsiTheme="minorHAnsi" w:cstheme="minorHAnsi"/>
                <w:sz w:val="24"/>
                <w:szCs w:val="24"/>
                <w:lang w:eastAsia="en-GB"/>
              </w:rPr>
              <w:t xml:space="preserve">  In some circumstances children, with paren</w:t>
            </w:r>
            <w:r w:rsidR="008C6C47" w:rsidRPr="00D27B15">
              <w:rPr>
                <w:rFonts w:asciiTheme="minorHAnsi" w:hAnsiTheme="minorHAnsi" w:cstheme="minorHAnsi"/>
                <w:sz w:val="24"/>
                <w:szCs w:val="24"/>
                <w:lang w:eastAsia="en-GB"/>
              </w:rPr>
              <w:t>tal permission, will work with our pastoral team</w:t>
            </w:r>
            <w:r w:rsidR="00FE295C" w:rsidRPr="00D27B15">
              <w:rPr>
                <w:rFonts w:asciiTheme="minorHAnsi" w:hAnsiTheme="minorHAnsi" w:cstheme="minorHAnsi"/>
                <w:sz w:val="24"/>
                <w:szCs w:val="24"/>
                <w:lang w:eastAsia="en-GB"/>
              </w:rPr>
              <w:t xml:space="preserve"> or referrals may be required to engage support from specialist providers such as</w:t>
            </w:r>
            <w:r w:rsidR="00987E5E" w:rsidRPr="00D27B15">
              <w:rPr>
                <w:rFonts w:asciiTheme="minorHAnsi" w:hAnsiTheme="minorHAnsi" w:cstheme="minorHAnsi"/>
                <w:sz w:val="24"/>
                <w:szCs w:val="24"/>
                <w:lang w:eastAsia="en-GB"/>
              </w:rPr>
              <w:t xml:space="preserve"> Place2B</w:t>
            </w:r>
            <w:r w:rsidR="00D10BDA" w:rsidRPr="00D27B15">
              <w:rPr>
                <w:rFonts w:asciiTheme="minorHAnsi" w:hAnsiTheme="minorHAnsi" w:cstheme="minorHAnsi"/>
                <w:sz w:val="24"/>
                <w:szCs w:val="24"/>
                <w:lang w:eastAsia="en-GB"/>
              </w:rPr>
              <w:t>e</w:t>
            </w:r>
            <w:r w:rsidR="00987E5E" w:rsidRPr="00D27B15">
              <w:rPr>
                <w:rFonts w:asciiTheme="minorHAnsi" w:hAnsiTheme="minorHAnsi" w:cstheme="minorHAnsi"/>
                <w:sz w:val="24"/>
                <w:szCs w:val="24"/>
                <w:lang w:eastAsia="en-GB"/>
              </w:rPr>
              <w:t>,</w:t>
            </w:r>
            <w:r w:rsidR="00FE295C" w:rsidRPr="00D27B15">
              <w:rPr>
                <w:rFonts w:asciiTheme="minorHAnsi" w:hAnsiTheme="minorHAnsi" w:cstheme="minorHAnsi"/>
                <w:sz w:val="24"/>
                <w:szCs w:val="24"/>
                <w:lang w:eastAsia="en-GB"/>
              </w:rPr>
              <w:t xml:space="preserve"> C</w:t>
            </w:r>
            <w:r w:rsidR="00252684" w:rsidRPr="00D27B15">
              <w:rPr>
                <w:rFonts w:asciiTheme="minorHAnsi" w:hAnsiTheme="minorHAnsi" w:cstheme="minorHAnsi"/>
                <w:sz w:val="24"/>
                <w:szCs w:val="24"/>
                <w:lang w:eastAsia="en-GB"/>
              </w:rPr>
              <w:t>A</w:t>
            </w:r>
            <w:r w:rsidR="00FE295C" w:rsidRPr="00D27B15">
              <w:rPr>
                <w:rFonts w:asciiTheme="minorHAnsi" w:hAnsiTheme="minorHAnsi" w:cstheme="minorHAnsi"/>
                <w:sz w:val="24"/>
                <w:szCs w:val="24"/>
                <w:lang w:eastAsia="en-GB"/>
              </w:rPr>
              <w:t>M</w:t>
            </w:r>
            <w:r w:rsidR="00252684" w:rsidRPr="00D27B15">
              <w:rPr>
                <w:rFonts w:asciiTheme="minorHAnsi" w:hAnsiTheme="minorHAnsi" w:cstheme="minorHAnsi"/>
                <w:sz w:val="24"/>
                <w:szCs w:val="24"/>
                <w:lang w:eastAsia="en-GB"/>
              </w:rPr>
              <w:t>HS</w:t>
            </w:r>
            <w:r w:rsidR="00403402" w:rsidRPr="00D27B15">
              <w:rPr>
                <w:rFonts w:asciiTheme="minorHAnsi" w:hAnsiTheme="minorHAnsi" w:cstheme="minorHAnsi"/>
                <w:sz w:val="24"/>
                <w:szCs w:val="24"/>
                <w:lang w:eastAsia="en-GB"/>
              </w:rPr>
              <w:t>, Early Help</w:t>
            </w:r>
            <w:r w:rsidR="00FE295C" w:rsidRPr="00D27B15">
              <w:rPr>
                <w:rFonts w:asciiTheme="minorHAnsi" w:hAnsiTheme="minorHAnsi" w:cstheme="minorHAnsi"/>
                <w:sz w:val="24"/>
                <w:szCs w:val="24"/>
                <w:lang w:eastAsia="en-GB"/>
              </w:rPr>
              <w:t xml:space="preserve"> or Longford Park School. </w:t>
            </w:r>
          </w:p>
          <w:p w14:paraId="7749603C" w14:textId="77777777" w:rsidR="00612F43" w:rsidRPr="00D27B15" w:rsidRDefault="00396644" w:rsidP="00612F43">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Since Covid</w:t>
            </w:r>
            <w:r w:rsidR="00241F17" w:rsidRPr="00D27B15">
              <w:rPr>
                <w:rFonts w:asciiTheme="minorHAnsi" w:hAnsiTheme="minorHAnsi" w:cstheme="minorHAnsi"/>
                <w:sz w:val="24"/>
                <w:szCs w:val="24"/>
                <w:lang w:eastAsia="en-GB"/>
              </w:rPr>
              <w:t>, there is an imperative need to be vigilant for</w:t>
            </w:r>
            <w:r w:rsidRPr="00D27B15">
              <w:rPr>
                <w:rFonts w:asciiTheme="minorHAnsi" w:hAnsiTheme="minorHAnsi" w:cstheme="minorHAnsi"/>
                <w:sz w:val="24"/>
                <w:szCs w:val="24"/>
                <w:lang w:eastAsia="en-GB"/>
              </w:rPr>
              <w:t xml:space="preserve"> signs of stress and anxiety amongst our sch</w:t>
            </w:r>
            <w:r w:rsidR="00D74E94" w:rsidRPr="00D27B15">
              <w:rPr>
                <w:rFonts w:asciiTheme="minorHAnsi" w:hAnsiTheme="minorHAnsi" w:cstheme="minorHAnsi"/>
                <w:sz w:val="24"/>
                <w:szCs w:val="24"/>
                <w:lang w:eastAsia="en-GB"/>
              </w:rPr>
              <w:t xml:space="preserve">ool community.  Mrs Billingsley, our </w:t>
            </w:r>
            <w:r w:rsidR="00252684" w:rsidRPr="00D27B15">
              <w:rPr>
                <w:rFonts w:asciiTheme="minorHAnsi" w:hAnsiTheme="minorHAnsi" w:cstheme="minorHAnsi"/>
                <w:sz w:val="24"/>
                <w:szCs w:val="24"/>
                <w:lang w:eastAsia="en-GB"/>
              </w:rPr>
              <w:t xml:space="preserve">Senior Mental Health and </w:t>
            </w:r>
            <w:r w:rsidR="00D74E94" w:rsidRPr="00D27B15">
              <w:rPr>
                <w:rFonts w:asciiTheme="minorHAnsi" w:hAnsiTheme="minorHAnsi" w:cstheme="minorHAnsi"/>
                <w:sz w:val="24"/>
                <w:szCs w:val="24"/>
                <w:lang w:eastAsia="en-GB"/>
              </w:rPr>
              <w:t xml:space="preserve">Well-being lead, provides a whole school approach to </w:t>
            </w:r>
            <w:r w:rsidR="00403402" w:rsidRPr="00D27B15">
              <w:rPr>
                <w:rFonts w:asciiTheme="minorHAnsi" w:hAnsiTheme="minorHAnsi" w:cstheme="minorHAnsi"/>
                <w:sz w:val="24"/>
                <w:szCs w:val="24"/>
                <w:lang w:eastAsia="en-GB"/>
              </w:rPr>
              <w:t>promoting positive metal health a</w:t>
            </w:r>
            <w:r w:rsidR="007611A7" w:rsidRPr="00D27B15">
              <w:rPr>
                <w:rFonts w:asciiTheme="minorHAnsi" w:hAnsiTheme="minorHAnsi" w:cstheme="minorHAnsi"/>
                <w:sz w:val="24"/>
                <w:szCs w:val="24"/>
                <w:lang w:eastAsia="en-GB"/>
              </w:rPr>
              <w:t>nd Mrs Ball (Emotional Learning Support Assistant) is available and liaises with parents, children and staff.</w:t>
            </w:r>
          </w:p>
          <w:p w14:paraId="54FDCA84" w14:textId="77777777" w:rsidR="00396644" w:rsidRPr="00D27B15" w:rsidRDefault="00396644" w:rsidP="00612F43">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At UPS</w:t>
            </w:r>
            <w:r w:rsidR="00D10BDA" w:rsidRPr="00D27B15">
              <w:rPr>
                <w:rFonts w:asciiTheme="minorHAnsi" w:hAnsiTheme="minorHAnsi" w:cstheme="minorHAnsi"/>
                <w:sz w:val="24"/>
                <w:szCs w:val="24"/>
                <w:lang w:eastAsia="en-GB"/>
              </w:rPr>
              <w:t>,</w:t>
            </w:r>
            <w:r w:rsidRPr="00D27B15">
              <w:rPr>
                <w:rFonts w:asciiTheme="minorHAnsi" w:hAnsiTheme="minorHAnsi" w:cstheme="minorHAnsi"/>
                <w:sz w:val="24"/>
                <w:szCs w:val="24"/>
                <w:lang w:eastAsia="en-GB"/>
              </w:rPr>
              <w:t xml:space="preserve"> we have VIPs (</w:t>
            </w:r>
            <w:r w:rsidR="00D74E94" w:rsidRPr="00D27B15">
              <w:rPr>
                <w:rFonts w:asciiTheme="minorHAnsi" w:hAnsiTheme="minorHAnsi" w:cstheme="minorHAnsi"/>
                <w:sz w:val="24"/>
                <w:szCs w:val="24"/>
                <w:lang w:eastAsia="en-GB"/>
              </w:rPr>
              <w:t xml:space="preserve">Values in Practice) – Year 5 </w:t>
            </w:r>
            <w:r w:rsidR="00252684" w:rsidRPr="00D27B15">
              <w:rPr>
                <w:rFonts w:asciiTheme="minorHAnsi" w:hAnsiTheme="minorHAnsi" w:cstheme="minorHAnsi"/>
                <w:sz w:val="24"/>
                <w:szCs w:val="24"/>
                <w:lang w:eastAsia="en-GB"/>
              </w:rPr>
              <w:t xml:space="preserve">and 6 </w:t>
            </w:r>
            <w:r w:rsidR="00D74E94" w:rsidRPr="00D27B15">
              <w:rPr>
                <w:rFonts w:asciiTheme="minorHAnsi" w:hAnsiTheme="minorHAnsi" w:cstheme="minorHAnsi"/>
                <w:sz w:val="24"/>
                <w:szCs w:val="24"/>
                <w:lang w:eastAsia="en-GB"/>
              </w:rPr>
              <w:t>children</w:t>
            </w:r>
            <w:r w:rsidR="00252684" w:rsidRPr="00D27B15">
              <w:rPr>
                <w:rFonts w:asciiTheme="minorHAnsi" w:hAnsiTheme="minorHAnsi" w:cstheme="minorHAnsi"/>
                <w:sz w:val="24"/>
                <w:szCs w:val="24"/>
                <w:lang w:eastAsia="en-GB"/>
              </w:rPr>
              <w:t xml:space="preserve"> who</w:t>
            </w:r>
            <w:r w:rsidR="0016467B" w:rsidRPr="00D27B15">
              <w:rPr>
                <w:rFonts w:asciiTheme="minorHAnsi" w:hAnsiTheme="minorHAnsi" w:cstheme="minorHAnsi"/>
                <w:sz w:val="24"/>
                <w:szCs w:val="24"/>
                <w:lang w:eastAsia="en-GB"/>
              </w:rPr>
              <w:t xml:space="preserve"> help promote the school values;</w:t>
            </w:r>
            <w:r w:rsidR="00D74E94" w:rsidRPr="00D27B15">
              <w:rPr>
                <w:rFonts w:asciiTheme="minorHAnsi" w:hAnsiTheme="minorHAnsi" w:cstheme="minorHAnsi"/>
                <w:sz w:val="24"/>
                <w:szCs w:val="24"/>
                <w:lang w:eastAsia="en-GB"/>
              </w:rPr>
              <w:t xml:space="preserve"> Year 6 play leaders – who support children in all year groups</w:t>
            </w:r>
            <w:r w:rsidR="0016467B" w:rsidRPr="00D27B15">
              <w:rPr>
                <w:rFonts w:asciiTheme="minorHAnsi" w:hAnsiTheme="minorHAnsi" w:cstheme="minorHAnsi"/>
                <w:sz w:val="24"/>
                <w:szCs w:val="24"/>
                <w:lang w:eastAsia="en-GB"/>
              </w:rPr>
              <w:t xml:space="preserve"> at playtimes</w:t>
            </w:r>
            <w:r w:rsidR="00D74E94" w:rsidRPr="00D27B15">
              <w:rPr>
                <w:rFonts w:asciiTheme="minorHAnsi" w:hAnsiTheme="minorHAnsi" w:cstheme="minorHAnsi"/>
                <w:sz w:val="24"/>
                <w:szCs w:val="24"/>
                <w:lang w:eastAsia="en-GB"/>
              </w:rPr>
              <w:t xml:space="preserve"> and Pride Ambassadors, who encourage good presentation</w:t>
            </w:r>
            <w:r w:rsidR="0016467B" w:rsidRPr="00D27B15">
              <w:rPr>
                <w:rFonts w:asciiTheme="minorHAnsi" w:hAnsiTheme="minorHAnsi" w:cstheme="minorHAnsi"/>
                <w:sz w:val="24"/>
                <w:szCs w:val="24"/>
                <w:lang w:eastAsia="en-GB"/>
              </w:rPr>
              <w:t>.  All promote and encourage good mental health and are able to signpost those who may need support</w:t>
            </w:r>
            <w:r w:rsidR="00241F17" w:rsidRPr="00D27B15">
              <w:rPr>
                <w:rFonts w:asciiTheme="minorHAnsi" w:hAnsiTheme="minorHAnsi" w:cstheme="minorHAnsi"/>
                <w:sz w:val="24"/>
                <w:szCs w:val="24"/>
                <w:lang w:eastAsia="en-GB"/>
              </w:rPr>
              <w:t>,</w:t>
            </w:r>
            <w:r w:rsidR="0016467B" w:rsidRPr="00D27B15">
              <w:rPr>
                <w:rFonts w:asciiTheme="minorHAnsi" w:hAnsiTheme="minorHAnsi" w:cstheme="minorHAnsi"/>
                <w:sz w:val="24"/>
                <w:szCs w:val="24"/>
                <w:lang w:eastAsia="en-GB"/>
              </w:rPr>
              <w:t xml:space="preserve"> to the teachers. </w:t>
            </w:r>
          </w:p>
          <w:p w14:paraId="274F1960" w14:textId="77777777" w:rsidR="00FE295C" w:rsidRPr="00D27B15" w:rsidRDefault="00FE295C" w:rsidP="00612F43">
            <w:pPr>
              <w:autoSpaceDE w:val="0"/>
              <w:autoSpaceDN w:val="0"/>
              <w:adjustRightInd w:val="0"/>
              <w:spacing w:after="0" w:line="240" w:lineRule="auto"/>
              <w:jc w:val="both"/>
              <w:rPr>
                <w:rFonts w:asciiTheme="minorHAnsi" w:hAnsiTheme="minorHAnsi" w:cstheme="minorHAnsi"/>
                <w:color w:val="FF0000"/>
                <w:sz w:val="24"/>
                <w:szCs w:val="24"/>
                <w:lang w:eastAsia="en-GB"/>
              </w:rPr>
            </w:pPr>
            <w:r w:rsidRPr="00D27B15">
              <w:rPr>
                <w:rFonts w:asciiTheme="minorHAnsi" w:hAnsiTheme="minorHAnsi" w:cstheme="minorHAnsi"/>
                <w:sz w:val="24"/>
                <w:szCs w:val="24"/>
                <w:lang w:eastAsia="en-GB"/>
              </w:rPr>
              <w:t xml:space="preserve">There is a </w:t>
            </w:r>
            <w:r w:rsidR="00333130" w:rsidRPr="00D27B15">
              <w:rPr>
                <w:rFonts w:asciiTheme="minorHAnsi" w:hAnsiTheme="minorHAnsi" w:cstheme="minorHAnsi"/>
                <w:sz w:val="24"/>
                <w:szCs w:val="24"/>
                <w:lang w:eastAsia="en-GB"/>
              </w:rPr>
              <w:t xml:space="preserve">graduated </w:t>
            </w:r>
            <w:r w:rsidR="00D763D1" w:rsidRPr="00D27B15">
              <w:rPr>
                <w:rFonts w:asciiTheme="minorHAnsi" w:hAnsiTheme="minorHAnsi" w:cstheme="minorHAnsi"/>
                <w:sz w:val="24"/>
                <w:szCs w:val="24"/>
                <w:lang w:eastAsia="en-GB"/>
              </w:rPr>
              <w:t xml:space="preserve">restorative </w:t>
            </w:r>
            <w:r w:rsidR="009406B0" w:rsidRPr="00D27B15">
              <w:rPr>
                <w:rFonts w:asciiTheme="minorHAnsi" w:hAnsiTheme="minorHAnsi" w:cstheme="minorHAnsi"/>
                <w:sz w:val="24"/>
                <w:szCs w:val="24"/>
                <w:lang w:eastAsia="en-GB"/>
              </w:rPr>
              <w:t xml:space="preserve">and relational </w:t>
            </w:r>
            <w:r w:rsidRPr="00D27B15">
              <w:rPr>
                <w:rFonts w:asciiTheme="minorHAnsi" w:hAnsiTheme="minorHAnsi" w:cstheme="minorHAnsi"/>
                <w:sz w:val="24"/>
                <w:szCs w:val="24"/>
                <w:lang w:eastAsia="en-GB"/>
              </w:rPr>
              <w:t>approach</w:t>
            </w:r>
            <w:r w:rsidR="009406B0" w:rsidRPr="00D27B15">
              <w:rPr>
                <w:rFonts w:asciiTheme="minorHAnsi" w:hAnsiTheme="minorHAnsi" w:cstheme="minorHAnsi"/>
                <w:sz w:val="24"/>
                <w:szCs w:val="24"/>
                <w:lang w:eastAsia="en-GB"/>
              </w:rPr>
              <w:t>, based on attachment theory,</w:t>
            </w:r>
            <w:r w:rsidR="00DD0F15" w:rsidRPr="00D27B15">
              <w:rPr>
                <w:rFonts w:asciiTheme="minorHAnsi" w:hAnsiTheme="minorHAnsi" w:cstheme="minorHAnsi"/>
                <w:sz w:val="24"/>
                <w:szCs w:val="24"/>
                <w:lang w:eastAsia="en-GB"/>
              </w:rPr>
              <w:t xml:space="preserve"> (PLACE – Playfulness, Love, Acceptance, Curiosity and Empathy) to support </w:t>
            </w:r>
            <w:r w:rsidRPr="00D27B15">
              <w:rPr>
                <w:rFonts w:asciiTheme="minorHAnsi" w:hAnsiTheme="minorHAnsi" w:cstheme="minorHAnsi"/>
                <w:sz w:val="24"/>
                <w:szCs w:val="24"/>
                <w:lang w:eastAsia="en-GB"/>
              </w:rPr>
              <w:t>appropriate behaviour, which is out</w:t>
            </w:r>
            <w:r w:rsidR="00DD0F15" w:rsidRPr="00D27B15">
              <w:rPr>
                <w:rFonts w:asciiTheme="minorHAnsi" w:hAnsiTheme="minorHAnsi" w:cstheme="minorHAnsi"/>
                <w:sz w:val="24"/>
                <w:szCs w:val="24"/>
                <w:lang w:eastAsia="en-GB"/>
              </w:rPr>
              <w:t xml:space="preserve">lined in the school’s </w:t>
            </w:r>
            <w:r w:rsidR="00252684" w:rsidRPr="00D27B15">
              <w:rPr>
                <w:rFonts w:asciiTheme="minorHAnsi" w:hAnsiTheme="minorHAnsi" w:cstheme="minorHAnsi"/>
                <w:sz w:val="24"/>
                <w:szCs w:val="24"/>
                <w:lang w:eastAsia="en-GB"/>
              </w:rPr>
              <w:t>Relational Behaviour and Regulation Policy</w:t>
            </w:r>
            <w:r w:rsidR="00DD0F15" w:rsidRPr="00D27B15">
              <w:rPr>
                <w:rFonts w:asciiTheme="minorHAnsi" w:hAnsiTheme="minorHAnsi" w:cstheme="minorHAnsi"/>
                <w:sz w:val="24"/>
                <w:szCs w:val="24"/>
                <w:lang w:eastAsia="en-GB"/>
              </w:rPr>
              <w:t xml:space="preserve"> (previously known as Behaviour policy)</w:t>
            </w:r>
            <w:r w:rsidRPr="00D27B15">
              <w:rPr>
                <w:rFonts w:asciiTheme="minorHAnsi" w:hAnsiTheme="minorHAnsi" w:cstheme="minorHAnsi"/>
                <w:sz w:val="24"/>
                <w:szCs w:val="24"/>
                <w:lang w:eastAsia="en-GB"/>
              </w:rPr>
              <w:t>, and staff work alongside parents to provide a united approach.</w:t>
            </w:r>
            <w:r w:rsidR="0016467B" w:rsidRPr="00D27B15">
              <w:rPr>
                <w:rFonts w:asciiTheme="minorHAnsi" w:hAnsiTheme="minorHAnsi" w:cstheme="minorHAnsi"/>
                <w:sz w:val="24"/>
                <w:szCs w:val="24"/>
                <w:lang w:eastAsia="en-GB"/>
              </w:rPr>
              <w:t xml:space="preserve"> </w:t>
            </w:r>
          </w:p>
          <w:p w14:paraId="208D2F2D" w14:textId="77777777" w:rsidR="00FE295C" w:rsidRPr="00D27B15" w:rsidRDefault="00FE295C" w:rsidP="00612F43">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Any child with a long-term medical condition</w:t>
            </w:r>
            <w:r w:rsidR="002A4165" w:rsidRPr="00D27B15">
              <w:rPr>
                <w:rFonts w:asciiTheme="minorHAnsi" w:hAnsiTheme="minorHAnsi" w:cstheme="minorHAnsi"/>
                <w:sz w:val="24"/>
                <w:szCs w:val="24"/>
                <w:lang w:eastAsia="en-GB"/>
              </w:rPr>
              <w:t>,</w:t>
            </w:r>
            <w:r w:rsidRPr="00D27B15">
              <w:rPr>
                <w:rFonts w:asciiTheme="minorHAnsi" w:hAnsiTheme="minorHAnsi" w:cstheme="minorHAnsi"/>
                <w:sz w:val="24"/>
                <w:szCs w:val="24"/>
                <w:lang w:eastAsia="en-GB"/>
              </w:rPr>
              <w:t xml:space="preserve"> who may require personal care or administration of medicines in school</w:t>
            </w:r>
            <w:r w:rsidR="002A4165" w:rsidRPr="00D27B15">
              <w:rPr>
                <w:rFonts w:asciiTheme="minorHAnsi" w:hAnsiTheme="minorHAnsi" w:cstheme="minorHAnsi"/>
                <w:sz w:val="24"/>
                <w:szCs w:val="24"/>
                <w:lang w:eastAsia="en-GB"/>
              </w:rPr>
              <w:t>,</w:t>
            </w:r>
            <w:r w:rsidRPr="00D27B15">
              <w:rPr>
                <w:rFonts w:asciiTheme="minorHAnsi" w:hAnsiTheme="minorHAnsi" w:cstheme="minorHAnsi"/>
                <w:sz w:val="24"/>
                <w:szCs w:val="24"/>
                <w:lang w:eastAsia="en-GB"/>
              </w:rPr>
              <w:t xml:space="preserve"> will have their needs met through the implementation of an Individual Healthcare Plan (IHP).  This is written collaboratively with the school, child’s parents, child (if appropriate), school nurse and other necessary health professionals. </w:t>
            </w:r>
          </w:p>
          <w:p w14:paraId="635786C5" w14:textId="77777777" w:rsidR="00612F43" w:rsidRPr="00D27B15" w:rsidRDefault="00FE295C" w:rsidP="0016467B">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If staff have serious concerns regarding the safety and wellbeing of a child, they understand that they have a responsibilit</w:t>
            </w:r>
            <w:r w:rsidR="00333130" w:rsidRPr="00D27B15">
              <w:rPr>
                <w:rFonts w:asciiTheme="minorHAnsi" w:hAnsiTheme="minorHAnsi" w:cstheme="minorHAnsi"/>
                <w:sz w:val="24"/>
                <w:szCs w:val="24"/>
                <w:lang w:eastAsia="en-GB"/>
              </w:rPr>
              <w:t>y to voice these concerns to our</w:t>
            </w:r>
            <w:r w:rsidRPr="00D27B15">
              <w:rPr>
                <w:rFonts w:asciiTheme="minorHAnsi" w:hAnsiTheme="minorHAnsi" w:cstheme="minorHAnsi"/>
                <w:sz w:val="24"/>
                <w:szCs w:val="24"/>
                <w:lang w:eastAsia="en-GB"/>
              </w:rPr>
              <w:t xml:space="preserve"> Child Pro</w:t>
            </w:r>
            <w:r w:rsidR="00606A33" w:rsidRPr="00D27B15">
              <w:rPr>
                <w:rFonts w:asciiTheme="minorHAnsi" w:hAnsiTheme="minorHAnsi" w:cstheme="minorHAnsi"/>
                <w:sz w:val="24"/>
                <w:szCs w:val="24"/>
                <w:lang w:eastAsia="en-GB"/>
              </w:rPr>
              <w:t>tection L</w:t>
            </w:r>
            <w:r w:rsidR="00333130" w:rsidRPr="00D27B15">
              <w:rPr>
                <w:rFonts w:asciiTheme="minorHAnsi" w:hAnsiTheme="minorHAnsi" w:cstheme="minorHAnsi"/>
                <w:sz w:val="24"/>
                <w:szCs w:val="24"/>
                <w:lang w:eastAsia="en-GB"/>
              </w:rPr>
              <w:t>ead</w:t>
            </w:r>
            <w:r w:rsidR="008C6C47" w:rsidRPr="00D27B15">
              <w:rPr>
                <w:rFonts w:asciiTheme="minorHAnsi" w:hAnsiTheme="minorHAnsi" w:cstheme="minorHAnsi"/>
                <w:sz w:val="24"/>
                <w:szCs w:val="24"/>
                <w:lang w:eastAsia="en-GB"/>
              </w:rPr>
              <w:t xml:space="preserve"> in school - </w:t>
            </w:r>
            <w:r w:rsidR="00606A33" w:rsidRPr="00D27B15">
              <w:rPr>
                <w:rFonts w:asciiTheme="minorHAnsi" w:hAnsiTheme="minorHAnsi" w:cstheme="minorHAnsi"/>
                <w:sz w:val="24"/>
                <w:szCs w:val="24"/>
                <w:lang w:eastAsia="en-GB"/>
              </w:rPr>
              <w:t xml:space="preserve"> Mr. Parker</w:t>
            </w:r>
            <w:r w:rsidR="008C6C47" w:rsidRPr="00D27B15">
              <w:rPr>
                <w:rFonts w:asciiTheme="minorHAnsi" w:hAnsiTheme="minorHAnsi" w:cstheme="minorHAnsi"/>
                <w:sz w:val="24"/>
                <w:szCs w:val="24"/>
                <w:lang w:eastAsia="en-GB"/>
              </w:rPr>
              <w:t xml:space="preserve"> (</w:t>
            </w:r>
            <w:r w:rsidR="00A51EEE" w:rsidRPr="00D27B15">
              <w:rPr>
                <w:rFonts w:asciiTheme="minorHAnsi" w:hAnsiTheme="minorHAnsi" w:cstheme="minorHAnsi"/>
                <w:sz w:val="24"/>
                <w:szCs w:val="24"/>
                <w:lang w:eastAsia="en-GB"/>
              </w:rPr>
              <w:t xml:space="preserve">Head) or Mrs. </w:t>
            </w:r>
            <w:proofErr w:type="spellStart"/>
            <w:r w:rsidR="00A51EEE" w:rsidRPr="00D27B15">
              <w:rPr>
                <w:rFonts w:asciiTheme="minorHAnsi" w:hAnsiTheme="minorHAnsi" w:cstheme="minorHAnsi"/>
                <w:sz w:val="24"/>
                <w:szCs w:val="24"/>
                <w:lang w:eastAsia="en-GB"/>
              </w:rPr>
              <w:t>Marsland</w:t>
            </w:r>
            <w:proofErr w:type="spellEnd"/>
            <w:r w:rsidR="00A51EEE" w:rsidRPr="00D27B15">
              <w:rPr>
                <w:rFonts w:asciiTheme="minorHAnsi" w:hAnsiTheme="minorHAnsi" w:cstheme="minorHAnsi"/>
                <w:sz w:val="24"/>
                <w:szCs w:val="24"/>
                <w:lang w:eastAsia="en-GB"/>
              </w:rPr>
              <w:t xml:space="preserve"> (Deputy)</w:t>
            </w:r>
          </w:p>
        </w:tc>
      </w:tr>
    </w:tbl>
    <w:p w14:paraId="5E2F5EB3" w14:textId="77777777" w:rsidR="00FB07DF" w:rsidRPr="00D27B15" w:rsidRDefault="00FB07DF" w:rsidP="00FB07DF">
      <w:pPr>
        <w:pStyle w:val="NoSpacing"/>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D27B15" w14:paraId="696E838D" w14:textId="77777777" w:rsidTr="00B10CF6">
        <w:tc>
          <w:tcPr>
            <w:tcW w:w="10562" w:type="dxa"/>
            <w:shd w:val="clear" w:color="auto" w:fill="365F91" w:themeFill="accent1" w:themeFillShade="BF"/>
          </w:tcPr>
          <w:p w14:paraId="5A50D0FE" w14:textId="77777777" w:rsidR="00FB07DF" w:rsidRPr="00D27B15" w:rsidRDefault="00FB07DF" w:rsidP="00E71DBE">
            <w:pPr>
              <w:pStyle w:val="Arial12NoSpacing"/>
              <w:rPr>
                <w:rFonts w:asciiTheme="minorHAnsi" w:hAnsiTheme="minorHAnsi" w:cstheme="minorHAnsi"/>
                <w:color w:val="DAEEF3" w:themeColor="accent5" w:themeTint="33"/>
              </w:rPr>
            </w:pPr>
            <w:bookmarkStart w:id="9" w:name="Nine"/>
            <w:bookmarkEnd w:id="9"/>
            <w:r w:rsidRPr="00D27B15">
              <w:rPr>
                <w:rFonts w:asciiTheme="minorHAnsi" w:hAnsiTheme="minorHAnsi" w:cstheme="minorHAnsi"/>
                <w:color w:val="DAEEF3" w:themeColor="accent5" w:themeTint="33"/>
              </w:rPr>
              <w:t>What specialist services and expertise are available at or accessed by the school?</w:t>
            </w:r>
          </w:p>
        </w:tc>
      </w:tr>
      <w:tr w:rsidR="001958A9" w:rsidRPr="00D27B15" w14:paraId="07A4FA00" w14:textId="77777777" w:rsidTr="00B10CF6">
        <w:tc>
          <w:tcPr>
            <w:tcW w:w="10562" w:type="dxa"/>
            <w:shd w:val="clear" w:color="auto" w:fill="auto"/>
          </w:tcPr>
          <w:p w14:paraId="4FB9ABE9" w14:textId="77777777" w:rsidR="001958A9" w:rsidRPr="00D27B15" w:rsidRDefault="00BB5BBC" w:rsidP="004E668B">
            <w:pPr>
              <w:pStyle w:val="NoSpacing"/>
              <w:jc w:val="both"/>
              <w:rPr>
                <w:rFonts w:asciiTheme="minorHAnsi" w:hAnsiTheme="minorHAnsi" w:cstheme="minorHAnsi"/>
                <w:sz w:val="24"/>
                <w:szCs w:val="24"/>
              </w:rPr>
            </w:pPr>
            <w:r w:rsidRPr="00D27B15">
              <w:rPr>
                <w:rFonts w:asciiTheme="minorHAnsi" w:hAnsiTheme="minorHAnsi" w:cstheme="minorHAnsi"/>
                <w:sz w:val="24"/>
                <w:szCs w:val="24"/>
              </w:rPr>
              <w:t>Where there is a need for further specialist help and support the SENCO (with your permission) may contact additional services.  These include:</w:t>
            </w:r>
          </w:p>
          <w:p w14:paraId="2104F4DE" w14:textId="77777777" w:rsidR="00BB5BBC" w:rsidRPr="00D27B15" w:rsidRDefault="00BB5BBC" w:rsidP="004E668B">
            <w:pPr>
              <w:pStyle w:val="NoSpacing"/>
              <w:numPr>
                <w:ilvl w:val="0"/>
                <w:numId w:val="29"/>
              </w:numPr>
              <w:jc w:val="both"/>
              <w:rPr>
                <w:rFonts w:asciiTheme="minorHAnsi" w:hAnsiTheme="minorHAnsi" w:cstheme="minorHAnsi"/>
                <w:sz w:val="24"/>
                <w:szCs w:val="24"/>
              </w:rPr>
            </w:pPr>
            <w:r w:rsidRPr="00D27B15">
              <w:rPr>
                <w:rFonts w:asciiTheme="minorHAnsi" w:hAnsiTheme="minorHAnsi" w:cstheme="minorHAnsi"/>
                <w:sz w:val="24"/>
                <w:szCs w:val="24"/>
              </w:rPr>
              <w:t>Trafford SENAS (Special Educational Needs Advisory Service)</w:t>
            </w:r>
          </w:p>
          <w:p w14:paraId="5632BFB7" w14:textId="77777777" w:rsidR="00BB5BBC" w:rsidRPr="00D27B15" w:rsidRDefault="00BB5BBC" w:rsidP="004E668B">
            <w:pPr>
              <w:pStyle w:val="NoSpacing"/>
              <w:numPr>
                <w:ilvl w:val="0"/>
                <w:numId w:val="29"/>
              </w:numPr>
              <w:jc w:val="both"/>
              <w:rPr>
                <w:rFonts w:asciiTheme="minorHAnsi" w:hAnsiTheme="minorHAnsi" w:cstheme="minorHAnsi"/>
                <w:sz w:val="24"/>
                <w:szCs w:val="24"/>
              </w:rPr>
            </w:pPr>
            <w:r w:rsidRPr="00D27B15">
              <w:rPr>
                <w:rFonts w:asciiTheme="minorHAnsi" w:hAnsiTheme="minorHAnsi" w:cstheme="minorHAnsi"/>
                <w:sz w:val="24"/>
                <w:szCs w:val="24"/>
              </w:rPr>
              <w:t>Educational Psychologist</w:t>
            </w:r>
          </w:p>
          <w:p w14:paraId="73F1ABDD" w14:textId="77777777" w:rsidR="00BB5BBC" w:rsidRPr="00D27B15" w:rsidRDefault="00BB5BBC" w:rsidP="008C6C47">
            <w:pPr>
              <w:pStyle w:val="NoSpacing"/>
              <w:numPr>
                <w:ilvl w:val="0"/>
                <w:numId w:val="29"/>
              </w:numPr>
              <w:jc w:val="both"/>
              <w:rPr>
                <w:rFonts w:asciiTheme="minorHAnsi" w:hAnsiTheme="minorHAnsi" w:cstheme="minorHAnsi"/>
                <w:sz w:val="24"/>
                <w:szCs w:val="24"/>
              </w:rPr>
            </w:pPr>
            <w:r w:rsidRPr="00D27B15">
              <w:rPr>
                <w:rFonts w:asciiTheme="minorHAnsi" w:hAnsiTheme="minorHAnsi" w:cstheme="minorHAnsi"/>
                <w:sz w:val="24"/>
                <w:szCs w:val="24"/>
              </w:rPr>
              <w:t>School Nurse</w:t>
            </w:r>
          </w:p>
          <w:p w14:paraId="195B3C11" w14:textId="77777777" w:rsidR="00112A4F" w:rsidRPr="00D27B15" w:rsidRDefault="00112A4F" w:rsidP="004E668B">
            <w:pPr>
              <w:pStyle w:val="NoSpacing"/>
              <w:numPr>
                <w:ilvl w:val="0"/>
                <w:numId w:val="29"/>
              </w:numPr>
              <w:jc w:val="both"/>
              <w:rPr>
                <w:rFonts w:asciiTheme="minorHAnsi" w:hAnsiTheme="minorHAnsi" w:cstheme="minorHAnsi"/>
                <w:sz w:val="24"/>
                <w:szCs w:val="24"/>
              </w:rPr>
            </w:pPr>
            <w:r w:rsidRPr="00D27B15">
              <w:rPr>
                <w:rFonts w:asciiTheme="minorHAnsi" w:hAnsiTheme="minorHAnsi" w:cstheme="minorHAnsi"/>
                <w:sz w:val="24"/>
                <w:szCs w:val="24"/>
              </w:rPr>
              <w:t>CAMHS (Child and Adolescent Mental Health Services)</w:t>
            </w:r>
          </w:p>
          <w:p w14:paraId="5C1C188A" w14:textId="77777777" w:rsidR="00112A4F" w:rsidRPr="00D27B15" w:rsidRDefault="00112A4F" w:rsidP="004E668B">
            <w:pPr>
              <w:pStyle w:val="NoSpacing"/>
              <w:numPr>
                <w:ilvl w:val="0"/>
                <w:numId w:val="29"/>
              </w:numPr>
              <w:jc w:val="both"/>
              <w:rPr>
                <w:rFonts w:asciiTheme="minorHAnsi" w:hAnsiTheme="minorHAnsi" w:cstheme="minorHAnsi"/>
                <w:sz w:val="24"/>
                <w:szCs w:val="24"/>
              </w:rPr>
            </w:pPr>
            <w:r w:rsidRPr="00D27B15">
              <w:rPr>
                <w:rFonts w:asciiTheme="minorHAnsi" w:hAnsiTheme="minorHAnsi" w:cstheme="minorHAnsi"/>
                <w:sz w:val="24"/>
                <w:szCs w:val="24"/>
              </w:rPr>
              <w:t>Speech and Language Therapy Service</w:t>
            </w:r>
          </w:p>
          <w:p w14:paraId="3CE64119" w14:textId="77777777" w:rsidR="00112A4F" w:rsidRPr="00D27B15" w:rsidRDefault="00112A4F" w:rsidP="004E668B">
            <w:pPr>
              <w:pStyle w:val="NoSpacing"/>
              <w:numPr>
                <w:ilvl w:val="0"/>
                <w:numId w:val="29"/>
              </w:numPr>
              <w:jc w:val="both"/>
              <w:rPr>
                <w:rFonts w:asciiTheme="minorHAnsi" w:hAnsiTheme="minorHAnsi" w:cstheme="minorHAnsi"/>
                <w:sz w:val="24"/>
                <w:szCs w:val="24"/>
              </w:rPr>
            </w:pPr>
            <w:r w:rsidRPr="00D27B15">
              <w:rPr>
                <w:rFonts w:asciiTheme="minorHAnsi" w:hAnsiTheme="minorHAnsi" w:cstheme="minorHAnsi"/>
                <w:sz w:val="24"/>
                <w:szCs w:val="24"/>
              </w:rPr>
              <w:t>School Nurse Team</w:t>
            </w:r>
          </w:p>
          <w:p w14:paraId="685C2330" w14:textId="77777777" w:rsidR="00112A4F" w:rsidRPr="00D27B15" w:rsidRDefault="004E668B" w:rsidP="004E668B">
            <w:pPr>
              <w:pStyle w:val="NoSpacing"/>
              <w:numPr>
                <w:ilvl w:val="0"/>
                <w:numId w:val="29"/>
              </w:numPr>
              <w:jc w:val="both"/>
              <w:rPr>
                <w:rFonts w:asciiTheme="minorHAnsi" w:hAnsiTheme="minorHAnsi" w:cstheme="minorHAnsi"/>
                <w:sz w:val="24"/>
                <w:szCs w:val="24"/>
              </w:rPr>
            </w:pPr>
            <w:r w:rsidRPr="00D27B15">
              <w:rPr>
                <w:rFonts w:asciiTheme="minorHAnsi" w:hAnsiTheme="minorHAnsi" w:cstheme="minorHAnsi"/>
                <w:sz w:val="24"/>
                <w:szCs w:val="24"/>
              </w:rPr>
              <w:t>Occupational Therapy</w:t>
            </w:r>
          </w:p>
          <w:p w14:paraId="31BED0BD" w14:textId="77777777" w:rsidR="008C6C47" w:rsidRPr="00D27B15" w:rsidRDefault="008C6C47" w:rsidP="004E668B">
            <w:pPr>
              <w:pStyle w:val="NoSpacing"/>
              <w:numPr>
                <w:ilvl w:val="0"/>
                <w:numId w:val="29"/>
              </w:numPr>
              <w:jc w:val="both"/>
              <w:rPr>
                <w:rFonts w:asciiTheme="minorHAnsi" w:hAnsiTheme="minorHAnsi" w:cstheme="minorHAnsi"/>
                <w:sz w:val="24"/>
                <w:szCs w:val="24"/>
              </w:rPr>
            </w:pPr>
            <w:r w:rsidRPr="00D27B15">
              <w:rPr>
                <w:rFonts w:asciiTheme="minorHAnsi" w:hAnsiTheme="minorHAnsi" w:cstheme="minorHAnsi"/>
                <w:sz w:val="24"/>
                <w:szCs w:val="24"/>
              </w:rPr>
              <w:t>Sensory Therapy</w:t>
            </w:r>
          </w:p>
          <w:p w14:paraId="005AB682" w14:textId="77777777" w:rsidR="00112A4F" w:rsidRPr="00D27B15" w:rsidRDefault="00112A4F" w:rsidP="004E668B">
            <w:pPr>
              <w:pStyle w:val="NoSpacing"/>
              <w:numPr>
                <w:ilvl w:val="0"/>
                <w:numId w:val="29"/>
              </w:numPr>
              <w:jc w:val="both"/>
              <w:rPr>
                <w:rFonts w:asciiTheme="minorHAnsi" w:hAnsiTheme="minorHAnsi" w:cstheme="minorHAnsi"/>
                <w:sz w:val="24"/>
                <w:szCs w:val="24"/>
              </w:rPr>
            </w:pPr>
            <w:r w:rsidRPr="00D27B15">
              <w:rPr>
                <w:rFonts w:asciiTheme="minorHAnsi" w:hAnsiTheme="minorHAnsi" w:cstheme="minorHAnsi"/>
                <w:sz w:val="24"/>
                <w:szCs w:val="24"/>
              </w:rPr>
              <w:t>Longford Park School</w:t>
            </w:r>
          </w:p>
          <w:p w14:paraId="33185685" w14:textId="77777777" w:rsidR="00112A4F" w:rsidRPr="00D27B15" w:rsidRDefault="00112A4F" w:rsidP="004E668B">
            <w:pPr>
              <w:pStyle w:val="NoSpacing"/>
              <w:numPr>
                <w:ilvl w:val="0"/>
                <w:numId w:val="29"/>
              </w:numPr>
              <w:jc w:val="both"/>
              <w:rPr>
                <w:rFonts w:asciiTheme="minorHAnsi" w:hAnsiTheme="minorHAnsi" w:cstheme="minorHAnsi"/>
                <w:sz w:val="24"/>
                <w:szCs w:val="24"/>
              </w:rPr>
            </w:pPr>
            <w:r w:rsidRPr="00D27B15">
              <w:rPr>
                <w:rFonts w:asciiTheme="minorHAnsi" w:hAnsiTheme="minorHAnsi" w:cstheme="minorHAnsi"/>
                <w:sz w:val="24"/>
                <w:szCs w:val="24"/>
              </w:rPr>
              <w:t>Local primary schools to share good practice</w:t>
            </w:r>
          </w:p>
          <w:p w14:paraId="47BBF61F" w14:textId="77777777" w:rsidR="008C6C47" w:rsidRPr="00D27B15" w:rsidRDefault="00112A4F" w:rsidP="008C6C47">
            <w:pPr>
              <w:pStyle w:val="NoSpacing"/>
              <w:numPr>
                <w:ilvl w:val="0"/>
                <w:numId w:val="29"/>
              </w:numPr>
              <w:jc w:val="both"/>
              <w:rPr>
                <w:rFonts w:asciiTheme="minorHAnsi" w:hAnsiTheme="minorHAnsi" w:cstheme="minorHAnsi"/>
                <w:sz w:val="24"/>
                <w:szCs w:val="24"/>
              </w:rPr>
            </w:pPr>
            <w:r w:rsidRPr="00D27B15">
              <w:rPr>
                <w:rFonts w:asciiTheme="minorHAnsi" w:hAnsiTheme="minorHAnsi" w:cstheme="minorHAnsi"/>
                <w:sz w:val="24"/>
                <w:szCs w:val="24"/>
              </w:rPr>
              <w:t>Local secondary schools to provide additional and personalised transition for vulnerable pupils.</w:t>
            </w:r>
          </w:p>
          <w:p w14:paraId="10DDE845" w14:textId="77777777" w:rsidR="008C6C47" w:rsidRPr="00D27B15" w:rsidRDefault="008C6C47" w:rsidP="008C6C47">
            <w:pPr>
              <w:pStyle w:val="NoSpacing"/>
              <w:numPr>
                <w:ilvl w:val="0"/>
                <w:numId w:val="29"/>
              </w:numPr>
              <w:jc w:val="both"/>
              <w:rPr>
                <w:rFonts w:asciiTheme="minorHAnsi" w:hAnsiTheme="minorHAnsi" w:cstheme="minorHAnsi"/>
                <w:sz w:val="24"/>
                <w:szCs w:val="24"/>
              </w:rPr>
            </w:pPr>
            <w:r w:rsidRPr="00D27B15">
              <w:rPr>
                <w:rFonts w:asciiTheme="minorHAnsi" w:hAnsiTheme="minorHAnsi" w:cstheme="minorHAnsi"/>
                <w:sz w:val="24"/>
                <w:szCs w:val="24"/>
              </w:rPr>
              <w:t>TASC Pathway (Autism)</w:t>
            </w:r>
          </w:p>
          <w:p w14:paraId="2C244CD9" w14:textId="77777777" w:rsidR="008C6C47" w:rsidRPr="00D27B15" w:rsidRDefault="008C6C47" w:rsidP="008C6C47">
            <w:pPr>
              <w:pStyle w:val="NoSpacing"/>
              <w:numPr>
                <w:ilvl w:val="0"/>
                <w:numId w:val="29"/>
              </w:numPr>
              <w:jc w:val="both"/>
              <w:rPr>
                <w:rFonts w:asciiTheme="minorHAnsi" w:hAnsiTheme="minorHAnsi" w:cstheme="minorHAnsi"/>
                <w:sz w:val="24"/>
                <w:szCs w:val="24"/>
              </w:rPr>
            </w:pPr>
            <w:r w:rsidRPr="00D27B15">
              <w:rPr>
                <w:rFonts w:asciiTheme="minorHAnsi" w:hAnsiTheme="minorHAnsi" w:cstheme="minorHAnsi"/>
                <w:sz w:val="24"/>
                <w:szCs w:val="24"/>
              </w:rPr>
              <w:t>TCAS Pathway (ADHD)</w:t>
            </w:r>
          </w:p>
        </w:tc>
      </w:tr>
    </w:tbl>
    <w:p w14:paraId="5F178B52" w14:textId="77777777" w:rsidR="00FB07DF" w:rsidRPr="00D27B15" w:rsidRDefault="00FB07DF" w:rsidP="00FB07DF">
      <w:pPr>
        <w:pStyle w:val="NoSpacing"/>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D27B15" w14:paraId="6E51AF22" w14:textId="77777777" w:rsidTr="00B10CF6">
        <w:tc>
          <w:tcPr>
            <w:tcW w:w="10562" w:type="dxa"/>
            <w:shd w:val="clear" w:color="auto" w:fill="365F91" w:themeFill="accent1" w:themeFillShade="BF"/>
          </w:tcPr>
          <w:p w14:paraId="2548A0E8" w14:textId="77777777" w:rsidR="00FB07DF" w:rsidRPr="00D27B15" w:rsidRDefault="00FB07DF" w:rsidP="005A0CA4">
            <w:pPr>
              <w:pStyle w:val="Arial12NoSpacing"/>
              <w:rPr>
                <w:rFonts w:asciiTheme="minorHAnsi" w:hAnsiTheme="minorHAnsi" w:cstheme="minorHAnsi"/>
                <w:color w:val="DAEEF3" w:themeColor="accent5" w:themeTint="33"/>
              </w:rPr>
            </w:pPr>
            <w:bookmarkStart w:id="10" w:name="Ten"/>
            <w:bookmarkEnd w:id="10"/>
            <w:r w:rsidRPr="00D27B15">
              <w:rPr>
                <w:rFonts w:asciiTheme="minorHAnsi" w:hAnsiTheme="minorHAnsi" w:cstheme="minorHAnsi"/>
                <w:color w:val="DAEEF3" w:themeColor="accent5" w:themeTint="33"/>
              </w:rPr>
              <w:t xml:space="preserve">What training </w:t>
            </w:r>
            <w:r w:rsidR="005A0CA4" w:rsidRPr="00D27B15">
              <w:rPr>
                <w:rFonts w:asciiTheme="minorHAnsi" w:hAnsiTheme="minorHAnsi" w:cstheme="minorHAnsi"/>
                <w:color w:val="DAEEF3" w:themeColor="accent5" w:themeTint="33"/>
              </w:rPr>
              <w:t>have</w:t>
            </w:r>
            <w:r w:rsidRPr="00D27B15">
              <w:rPr>
                <w:rFonts w:asciiTheme="minorHAnsi" w:hAnsiTheme="minorHAnsi" w:cstheme="minorHAnsi"/>
                <w:color w:val="DAEEF3" w:themeColor="accent5" w:themeTint="33"/>
              </w:rPr>
              <w:t xml:space="preserve"> th</w:t>
            </w:r>
            <w:r w:rsidR="005A0CA4" w:rsidRPr="00D27B15">
              <w:rPr>
                <w:rFonts w:asciiTheme="minorHAnsi" w:hAnsiTheme="minorHAnsi" w:cstheme="minorHAnsi"/>
                <w:color w:val="DAEEF3" w:themeColor="accent5" w:themeTint="33"/>
              </w:rPr>
              <w:t>e staff supporting children/</w:t>
            </w:r>
            <w:r w:rsidRPr="00D27B15">
              <w:rPr>
                <w:rFonts w:asciiTheme="minorHAnsi" w:hAnsiTheme="minorHAnsi" w:cstheme="minorHAnsi"/>
                <w:color w:val="DAEEF3" w:themeColor="accent5" w:themeTint="33"/>
              </w:rPr>
              <w:t>young people with SEND had?</w:t>
            </w:r>
          </w:p>
        </w:tc>
      </w:tr>
      <w:tr w:rsidR="001958A9" w:rsidRPr="00D27B15" w14:paraId="14B3B172" w14:textId="77777777" w:rsidTr="00B10CF6">
        <w:tc>
          <w:tcPr>
            <w:tcW w:w="10562" w:type="dxa"/>
            <w:shd w:val="clear" w:color="auto" w:fill="auto"/>
          </w:tcPr>
          <w:p w14:paraId="4EB896CC" w14:textId="77777777" w:rsidR="00792F81" w:rsidRPr="00D27B15" w:rsidRDefault="00792F81" w:rsidP="00E742E5">
            <w:pPr>
              <w:pStyle w:val="NoSpacing"/>
              <w:rPr>
                <w:rFonts w:asciiTheme="minorHAnsi" w:hAnsiTheme="minorHAnsi" w:cstheme="minorHAnsi"/>
                <w:sz w:val="24"/>
                <w:szCs w:val="24"/>
              </w:rPr>
            </w:pPr>
            <w:r w:rsidRPr="00D27B15">
              <w:rPr>
                <w:rFonts w:asciiTheme="minorHAnsi" w:hAnsiTheme="minorHAnsi" w:cstheme="minorHAnsi"/>
                <w:sz w:val="24"/>
                <w:szCs w:val="24"/>
              </w:rPr>
              <w:t>Our SENCO, Mrs. Helyar</w:t>
            </w:r>
            <w:r w:rsidR="00333130" w:rsidRPr="00D27B15">
              <w:rPr>
                <w:rFonts w:asciiTheme="minorHAnsi" w:hAnsiTheme="minorHAnsi" w:cstheme="minorHAnsi"/>
                <w:sz w:val="24"/>
                <w:szCs w:val="24"/>
              </w:rPr>
              <w:t>,</w:t>
            </w:r>
            <w:r w:rsidR="008C6C47" w:rsidRPr="00D27B15">
              <w:rPr>
                <w:rFonts w:asciiTheme="minorHAnsi" w:hAnsiTheme="minorHAnsi" w:cstheme="minorHAnsi"/>
                <w:sz w:val="24"/>
                <w:szCs w:val="24"/>
              </w:rPr>
              <w:t xml:space="preserve"> holds the </w:t>
            </w:r>
            <w:r w:rsidRPr="00D27B15">
              <w:rPr>
                <w:rFonts w:asciiTheme="minorHAnsi" w:hAnsiTheme="minorHAnsi" w:cstheme="minorHAnsi"/>
                <w:sz w:val="24"/>
                <w:szCs w:val="24"/>
              </w:rPr>
              <w:t>NASENCO award.  She attends the termly SENCO forum and attends relevant training.  Teaching staff and TAs attend relevant courses to enable them to refine their quality first teaching and their intervention work.  These courses include:</w:t>
            </w:r>
          </w:p>
          <w:p w14:paraId="1A7DFC3C" w14:textId="77777777" w:rsidR="00CB7A64" w:rsidRPr="00D27B15" w:rsidRDefault="00CB7A64" w:rsidP="00E742E5">
            <w:pPr>
              <w:pStyle w:val="NoSpacing"/>
              <w:rPr>
                <w:rFonts w:asciiTheme="minorHAnsi" w:hAnsiTheme="minorHAnsi" w:cstheme="minorHAnsi"/>
                <w:sz w:val="24"/>
                <w:szCs w:val="24"/>
              </w:rPr>
            </w:pPr>
            <w:r w:rsidRPr="00D27B15">
              <w:rPr>
                <w:rFonts w:asciiTheme="minorHAnsi" w:hAnsiTheme="minorHAnsi" w:cstheme="minorHAnsi"/>
                <w:sz w:val="24"/>
                <w:szCs w:val="24"/>
              </w:rPr>
              <w:t>ACERs</w:t>
            </w:r>
          </w:p>
          <w:p w14:paraId="6E424164" w14:textId="77777777" w:rsidR="00792F81" w:rsidRPr="00D27B15" w:rsidRDefault="00792F81" w:rsidP="00E742E5">
            <w:pPr>
              <w:pStyle w:val="NoSpacing"/>
              <w:rPr>
                <w:rFonts w:asciiTheme="minorHAnsi" w:hAnsiTheme="minorHAnsi" w:cstheme="minorHAnsi"/>
                <w:sz w:val="24"/>
                <w:szCs w:val="24"/>
              </w:rPr>
            </w:pPr>
            <w:r w:rsidRPr="00D27B15">
              <w:rPr>
                <w:rFonts w:asciiTheme="minorHAnsi" w:hAnsiTheme="minorHAnsi" w:cstheme="minorHAnsi"/>
                <w:sz w:val="24"/>
                <w:szCs w:val="24"/>
              </w:rPr>
              <w:lastRenderedPageBreak/>
              <w:t>Speech and Language</w:t>
            </w:r>
          </w:p>
          <w:p w14:paraId="7ED390FC" w14:textId="77777777" w:rsidR="00792F81" w:rsidRPr="00D27B15" w:rsidRDefault="00792F81" w:rsidP="00E742E5">
            <w:pPr>
              <w:pStyle w:val="NoSpacing"/>
              <w:rPr>
                <w:rFonts w:asciiTheme="minorHAnsi" w:hAnsiTheme="minorHAnsi" w:cstheme="minorHAnsi"/>
                <w:sz w:val="24"/>
                <w:szCs w:val="24"/>
              </w:rPr>
            </w:pPr>
            <w:r w:rsidRPr="00D27B15">
              <w:rPr>
                <w:rFonts w:asciiTheme="minorHAnsi" w:hAnsiTheme="minorHAnsi" w:cstheme="minorHAnsi"/>
                <w:sz w:val="24"/>
                <w:szCs w:val="24"/>
              </w:rPr>
              <w:t>Dyslexia</w:t>
            </w:r>
          </w:p>
          <w:p w14:paraId="156E16E6" w14:textId="77777777" w:rsidR="00792F81" w:rsidRPr="00D27B15" w:rsidRDefault="00792F81" w:rsidP="00E742E5">
            <w:pPr>
              <w:pStyle w:val="NoSpacing"/>
              <w:rPr>
                <w:rFonts w:asciiTheme="minorHAnsi" w:hAnsiTheme="minorHAnsi" w:cstheme="minorHAnsi"/>
                <w:sz w:val="24"/>
                <w:szCs w:val="24"/>
              </w:rPr>
            </w:pPr>
            <w:r w:rsidRPr="00D27B15">
              <w:rPr>
                <w:rFonts w:asciiTheme="minorHAnsi" w:hAnsiTheme="minorHAnsi" w:cstheme="minorHAnsi"/>
                <w:sz w:val="24"/>
                <w:szCs w:val="24"/>
              </w:rPr>
              <w:t>ELKLAN speech and language</w:t>
            </w:r>
          </w:p>
          <w:p w14:paraId="3B713911" w14:textId="77777777" w:rsidR="00A51EEE" w:rsidRPr="00D27B15" w:rsidRDefault="00A51EEE" w:rsidP="00E742E5">
            <w:pPr>
              <w:pStyle w:val="NoSpacing"/>
              <w:rPr>
                <w:rFonts w:asciiTheme="minorHAnsi" w:hAnsiTheme="minorHAnsi" w:cstheme="minorHAnsi"/>
                <w:sz w:val="24"/>
                <w:szCs w:val="24"/>
              </w:rPr>
            </w:pPr>
            <w:r w:rsidRPr="00D27B15">
              <w:rPr>
                <w:rFonts w:asciiTheme="minorHAnsi" w:hAnsiTheme="minorHAnsi" w:cstheme="minorHAnsi"/>
                <w:sz w:val="24"/>
                <w:szCs w:val="24"/>
              </w:rPr>
              <w:t>ELSA (Emotional Literacy Support Assistant)</w:t>
            </w:r>
          </w:p>
          <w:p w14:paraId="01A70DE8" w14:textId="77777777" w:rsidR="00792F81" w:rsidRPr="00D27B15" w:rsidRDefault="00792F81" w:rsidP="00E742E5">
            <w:pPr>
              <w:pStyle w:val="NoSpacing"/>
              <w:rPr>
                <w:rFonts w:asciiTheme="minorHAnsi" w:hAnsiTheme="minorHAnsi" w:cstheme="minorHAnsi"/>
                <w:sz w:val="24"/>
                <w:szCs w:val="24"/>
              </w:rPr>
            </w:pPr>
            <w:r w:rsidRPr="00D27B15">
              <w:rPr>
                <w:rFonts w:asciiTheme="minorHAnsi" w:hAnsiTheme="minorHAnsi" w:cstheme="minorHAnsi"/>
                <w:sz w:val="24"/>
                <w:szCs w:val="24"/>
              </w:rPr>
              <w:t>Writing workshops</w:t>
            </w:r>
          </w:p>
          <w:p w14:paraId="00CD30C3" w14:textId="77777777" w:rsidR="00792F81" w:rsidRPr="00D27B15" w:rsidRDefault="00792F81" w:rsidP="00E742E5">
            <w:pPr>
              <w:pStyle w:val="NoSpacing"/>
              <w:rPr>
                <w:rFonts w:asciiTheme="minorHAnsi" w:hAnsiTheme="minorHAnsi" w:cstheme="minorHAnsi"/>
                <w:sz w:val="24"/>
                <w:szCs w:val="24"/>
              </w:rPr>
            </w:pPr>
            <w:r w:rsidRPr="00D27B15">
              <w:rPr>
                <w:rFonts w:asciiTheme="minorHAnsi" w:hAnsiTheme="minorHAnsi" w:cstheme="minorHAnsi"/>
                <w:sz w:val="24"/>
                <w:szCs w:val="24"/>
              </w:rPr>
              <w:t>Reading workshops</w:t>
            </w:r>
          </w:p>
          <w:p w14:paraId="5AD45426" w14:textId="77777777" w:rsidR="00792F81" w:rsidRPr="00D27B15" w:rsidRDefault="00CB0E81" w:rsidP="00E742E5">
            <w:pPr>
              <w:pStyle w:val="NoSpacing"/>
              <w:rPr>
                <w:rFonts w:asciiTheme="minorHAnsi" w:hAnsiTheme="minorHAnsi" w:cstheme="minorHAnsi"/>
                <w:sz w:val="24"/>
                <w:szCs w:val="24"/>
              </w:rPr>
            </w:pPr>
            <w:r w:rsidRPr="00D27B15">
              <w:rPr>
                <w:rFonts w:asciiTheme="minorHAnsi" w:hAnsiTheme="minorHAnsi" w:cstheme="minorHAnsi"/>
                <w:sz w:val="24"/>
                <w:szCs w:val="24"/>
              </w:rPr>
              <w:t>Boosting Reading Potential t</w:t>
            </w:r>
            <w:r w:rsidR="00792F81" w:rsidRPr="00D27B15">
              <w:rPr>
                <w:rFonts w:asciiTheme="minorHAnsi" w:hAnsiTheme="minorHAnsi" w:cstheme="minorHAnsi"/>
                <w:sz w:val="24"/>
                <w:szCs w:val="24"/>
              </w:rPr>
              <w:t>raining</w:t>
            </w:r>
          </w:p>
          <w:p w14:paraId="1EAD1AB2" w14:textId="77777777" w:rsidR="00792F81" w:rsidRPr="00D27B15" w:rsidRDefault="00792F81" w:rsidP="00E742E5">
            <w:pPr>
              <w:pStyle w:val="NoSpacing"/>
              <w:rPr>
                <w:rFonts w:asciiTheme="minorHAnsi" w:hAnsiTheme="minorHAnsi" w:cstheme="minorHAnsi"/>
                <w:sz w:val="24"/>
                <w:szCs w:val="24"/>
              </w:rPr>
            </w:pPr>
            <w:r w:rsidRPr="00D27B15">
              <w:rPr>
                <w:rFonts w:asciiTheme="minorHAnsi" w:hAnsiTheme="minorHAnsi" w:cstheme="minorHAnsi"/>
                <w:sz w:val="24"/>
                <w:szCs w:val="24"/>
              </w:rPr>
              <w:t>Sharing good practice with each other and local schools</w:t>
            </w:r>
          </w:p>
          <w:p w14:paraId="71E5E492" w14:textId="77777777" w:rsidR="00792F81" w:rsidRPr="00D27B15" w:rsidRDefault="00792F81" w:rsidP="00E742E5">
            <w:pPr>
              <w:pStyle w:val="NoSpacing"/>
              <w:rPr>
                <w:rFonts w:asciiTheme="minorHAnsi" w:hAnsiTheme="minorHAnsi" w:cstheme="minorHAnsi"/>
                <w:sz w:val="24"/>
                <w:szCs w:val="24"/>
              </w:rPr>
            </w:pPr>
            <w:r w:rsidRPr="00D27B15">
              <w:rPr>
                <w:rFonts w:asciiTheme="minorHAnsi" w:hAnsiTheme="minorHAnsi" w:cstheme="minorHAnsi"/>
                <w:sz w:val="24"/>
                <w:szCs w:val="24"/>
              </w:rPr>
              <w:t>Autism Spectrum Condition training</w:t>
            </w:r>
          </w:p>
          <w:p w14:paraId="1B7EA0F0" w14:textId="77777777" w:rsidR="00792F81" w:rsidRPr="00D27B15" w:rsidRDefault="00792F81" w:rsidP="00E742E5">
            <w:pPr>
              <w:pStyle w:val="NoSpacing"/>
              <w:rPr>
                <w:rFonts w:asciiTheme="minorHAnsi" w:hAnsiTheme="minorHAnsi" w:cstheme="minorHAnsi"/>
                <w:sz w:val="24"/>
                <w:szCs w:val="24"/>
              </w:rPr>
            </w:pPr>
            <w:r w:rsidRPr="00D27B15">
              <w:rPr>
                <w:rFonts w:asciiTheme="minorHAnsi" w:hAnsiTheme="minorHAnsi" w:cstheme="minorHAnsi"/>
                <w:sz w:val="24"/>
                <w:szCs w:val="24"/>
              </w:rPr>
              <w:t>Lexia training</w:t>
            </w:r>
          </w:p>
          <w:p w14:paraId="63F0E03E" w14:textId="77777777" w:rsidR="00792F81" w:rsidRPr="00D27B15" w:rsidRDefault="00CB0E81" w:rsidP="00E742E5">
            <w:pPr>
              <w:pStyle w:val="NoSpacing"/>
              <w:rPr>
                <w:rFonts w:asciiTheme="minorHAnsi" w:hAnsiTheme="minorHAnsi" w:cstheme="minorHAnsi"/>
                <w:sz w:val="24"/>
                <w:szCs w:val="24"/>
              </w:rPr>
            </w:pPr>
            <w:r w:rsidRPr="00D27B15">
              <w:rPr>
                <w:rFonts w:asciiTheme="minorHAnsi" w:hAnsiTheme="minorHAnsi" w:cstheme="minorHAnsi"/>
                <w:sz w:val="24"/>
                <w:szCs w:val="24"/>
              </w:rPr>
              <w:t>Precision Teach t</w:t>
            </w:r>
            <w:r w:rsidR="00792F81" w:rsidRPr="00D27B15">
              <w:rPr>
                <w:rFonts w:asciiTheme="minorHAnsi" w:hAnsiTheme="minorHAnsi" w:cstheme="minorHAnsi"/>
                <w:sz w:val="24"/>
                <w:szCs w:val="24"/>
              </w:rPr>
              <w:t>raining</w:t>
            </w:r>
          </w:p>
          <w:p w14:paraId="2AD7882F" w14:textId="77777777" w:rsidR="00792F81" w:rsidRPr="00D27B15" w:rsidRDefault="00CB0E81" w:rsidP="00E742E5">
            <w:pPr>
              <w:pStyle w:val="NoSpacing"/>
              <w:rPr>
                <w:rFonts w:asciiTheme="minorHAnsi" w:hAnsiTheme="minorHAnsi" w:cstheme="minorHAnsi"/>
                <w:sz w:val="24"/>
                <w:szCs w:val="24"/>
              </w:rPr>
            </w:pPr>
            <w:r w:rsidRPr="00D27B15">
              <w:rPr>
                <w:rFonts w:asciiTheme="minorHAnsi" w:hAnsiTheme="minorHAnsi" w:cstheme="minorHAnsi"/>
                <w:sz w:val="24"/>
                <w:szCs w:val="24"/>
              </w:rPr>
              <w:t>Emotional Coaching t</w:t>
            </w:r>
            <w:r w:rsidR="00792F81" w:rsidRPr="00D27B15">
              <w:rPr>
                <w:rFonts w:asciiTheme="minorHAnsi" w:hAnsiTheme="minorHAnsi" w:cstheme="minorHAnsi"/>
                <w:sz w:val="24"/>
                <w:szCs w:val="24"/>
              </w:rPr>
              <w:t>raining</w:t>
            </w:r>
          </w:p>
          <w:p w14:paraId="29904EDD" w14:textId="77777777" w:rsidR="008035F1" w:rsidRPr="00D27B15" w:rsidRDefault="008035F1" w:rsidP="00E742E5">
            <w:pPr>
              <w:pStyle w:val="NoSpacing"/>
              <w:rPr>
                <w:rFonts w:asciiTheme="minorHAnsi" w:hAnsiTheme="minorHAnsi" w:cstheme="minorHAnsi"/>
                <w:sz w:val="24"/>
                <w:szCs w:val="24"/>
              </w:rPr>
            </w:pPr>
            <w:r w:rsidRPr="00D27B15">
              <w:rPr>
                <w:rFonts w:asciiTheme="minorHAnsi" w:hAnsiTheme="minorHAnsi" w:cstheme="minorHAnsi"/>
                <w:sz w:val="24"/>
                <w:szCs w:val="24"/>
              </w:rPr>
              <w:t>Sign language</w:t>
            </w:r>
          </w:p>
          <w:p w14:paraId="202E3B52" w14:textId="77777777" w:rsidR="008035F1" w:rsidRPr="00D27B15" w:rsidRDefault="008A1531" w:rsidP="00E742E5">
            <w:pPr>
              <w:pStyle w:val="NoSpacing"/>
              <w:rPr>
                <w:rFonts w:asciiTheme="minorHAnsi" w:hAnsiTheme="minorHAnsi" w:cstheme="minorHAnsi"/>
                <w:sz w:val="24"/>
                <w:szCs w:val="24"/>
              </w:rPr>
            </w:pPr>
            <w:r w:rsidRPr="00D27B15">
              <w:rPr>
                <w:rFonts w:asciiTheme="minorHAnsi" w:hAnsiTheme="minorHAnsi" w:cstheme="minorHAnsi"/>
                <w:sz w:val="24"/>
                <w:szCs w:val="24"/>
              </w:rPr>
              <w:t>Longford Park Outreach</w:t>
            </w:r>
          </w:p>
          <w:p w14:paraId="28A673C2" w14:textId="77777777" w:rsidR="009E08CD" w:rsidRPr="00D27B15" w:rsidRDefault="008C6C47" w:rsidP="00E742E5">
            <w:pPr>
              <w:pStyle w:val="NoSpacing"/>
              <w:rPr>
                <w:rFonts w:asciiTheme="minorHAnsi" w:hAnsiTheme="minorHAnsi" w:cstheme="minorHAnsi"/>
                <w:sz w:val="24"/>
                <w:szCs w:val="24"/>
              </w:rPr>
            </w:pPr>
            <w:r w:rsidRPr="00D27B15">
              <w:rPr>
                <w:rFonts w:asciiTheme="minorHAnsi" w:hAnsiTheme="minorHAnsi" w:cstheme="minorHAnsi"/>
                <w:sz w:val="24"/>
                <w:szCs w:val="24"/>
              </w:rPr>
              <w:t>Epi Pen training/ Diabetes awareness training</w:t>
            </w:r>
          </w:p>
        </w:tc>
      </w:tr>
    </w:tbl>
    <w:p w14:paraId="4CAB1F55" w14:textId="77777777" w:rsidR="00261EE1" w:rsidRPr="00D27B15" w:rsidRDefault="00261EE1" w:rsidP="00FB07DF">
      <w:pPr>
        <w:pStyle w:val="NoSpacing"/>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D27B15" w14:paraId="67162F1C" w14:textId="77777777" w:rsidTr="00B10CF6">
        <w:tc>
          <w:tcPr>
            <w:tcW w:w="10562" w:type="dxa"/>
            <w:shd w:val="clear" w:color="auto" w:fill="365F91" w:themeFill="accent1" w:themeFillShade="BF"/>
          </w:tcPr>
          <w:p w14:paraId="5BDDCD34" w14:textId="77777777" w:rsidR="00FB07DF" w:rsidRPr="00D27B15" w:rsidRDefault="00FB07DF" w:rsidP="00E71DBE">
            <w:pPr>
              <w:pStyle w:val="Arial12NoSpacing"/>
              <w:rPr>
                <w:rFonts w:asciiTheme="minorHAnsi" w:hAnsiTheme="minorHAnsi" w:cstheme="minorHAnsi"/>
                <w:color w:val="DAEEF3" w:themeColor="accent5" w:themeTint="33"/>
              </w:rPr>
            </w:pPr>
            <w:bookmarkStart w:id="11" w:name="Eleven"/>
            <w:bookmarkEnd w:id="11"/>
            <w:r w:rsidRPr="00D27B15">
              <w:rPr>
                <w:rFonts w:asciiTheme="minorHAnsi" w:hAnsiTheme="minorHAnsi" w:cstheme="minorHAnsi"/>
                <w:color w:val="DAEEF3" w:themeColor="accent5" w:themeTint="33"/>
              </w:rPr>
              <w:t>How accessible is the school environment?</w:t>
            </w:r>
          </w:p>
        </w:tc>
      </w:tr>
      <w:tr w:rsidR="001958A9" w:rsidRPr="00D27B15" w14:paraId="6D214BBE" w14:textId="77777777" w:rsidTr="00B10CF6">
        <w:tc>
          <w:tcPr>
            <w:tcW w:w="10562" w:type="dxa"/>
            <w:shd w:val="clear" w:color="auto" w:fill="auto"/>
          </w:tcPr>
          <w:p w14:paraId="591A429A" w14:textId="77777777" w:rsidR="00711BCB" w:rsidRPr="00D27B15" w:rsidRDefault="008A1531" w:rsidP="008A1531">
            <w:pPr>
              <w:autoSpaceDE w:val="0"/>
              <w:autoSpaceDN w:val="0"/>
              <w:adjustRightInd w:val="0"/>
              <w:spacing w:after="0" w:line="240" w:lineRule="auto"/>
              <w:rPr>
                <w:rFonts w:asciiTheme="minorHAnsi" w:hAnsiTheme="minorHAnsi" w:cstheme="minorHAnsi"/>
                <w:color w:val="FF0000"/>
                <w:sz w:val="24"/>
                <w:szCs w:val="24"/>
                <w:lang w:eastAsia="en-GB"/>
              </w:rPr>
            </w:pPr>
            <w:r w:rsidRPr="00D27B15">
              <w:rPr>
                <w:rFonts w:asciiTheme="minorHAnsi" w:hAnsiTheme="minorHAnsi" w:cstheme="minorHAnsi"/>
                <w:sz w:val="24"/>
                <w:szCs w:val="24"/>
                <w:lang w:eastAsia="en-GB"/>
              </w:rPr>
              <w:t>In the Infant Department, it is accessible by a ramp into the building which is on one level. A separate accessible toilet and washbasin with handrails and space for a wheelchair is available. An improved auditory system is installed in the school hall so that the sound is amplified.</w:t>
            </w:r>
            <w:r w:rsidR="0016467B" w:rsidRPr="00D27B15">
              <w:rPr>
                <w:rFonts w:asciiTheme="minorHAnsi" w:hAnsiTheme="minorHAnsi" w:cstheme="minorHAnsi"/>
                <w:sz w:val="24"/>
                <w:szCs w:val="24"/>
                <w:lang w:eastAsia="en-GB"/>
              </w:rPr>
              <w:t xml:space="preserve"> The classrooms </w:t>
            </w:r>
            <w:r w:rsidRPr="00D27B15">
              <w:rPr>
                <w:rFonts w:asciiTheme="minorHAnsi" w:hAnsiTheme="minorHAnsi" w:cstheme="minorHAnsi"/>
                <w:sz w:val="24"/>
                <w:szCs w:val="24"/>
                <w:lang w:eastAsia="en-GB"/>
              </w:rPr>
              <w:t>are fitted with Smartboards which allow for enhanced visual and auditory learning to take place.</w:t>
            </w:r>
            <w:r w:rsidR="00333130" w:rsidRPr="00D27B15">
              <w:rPr>
                <w:rFonts w:asciiTheme="minorHAnsi" w:hAnsiTheme="minorHAnsi" w:cstheme="minorHAnsi"/>
                <w:sz w:val="24"/>
                <w:szCs w:val="24"/>
                <w:lang w:eastAsia="en-GB"/>
              </w:rPr>
              <w:t xml:space="preserve"> </w:t>
            </w:r>
            <w:r w:rsidR="00711BCB" w:rsidRPr="00D27B15">
              <w:rPr>
                <w:rFonts w:asciiTheme="minorHAnsi" w:hAnsiTheme="minorHAnsi" w:cstheme="minorHAnsi"/>
                <w:sz w:val="24"/>
                <w:szCs w:val="24"/>
                <w:lang w:eastAsia="en-GB"/>
              </w:rPr>
              <w:t>We strive to be a dyslexia friendly school: adapting the resources and learning environment to enable all children to learn.</w:t>
            </w:r>
          </w:p>
          <w:p w14:paraId="5F79EA55" w14:textId="77777777" w:rsidR="008A1531" w:rsidRPr="00D27B15" w:rsidRDefault="008A1531" w:rsidP="008A1531">
            <w:pPr>
              <w:autoSpaceDE w:val="0"/>
              <w:autoSpaceDN w:val="0"/>
              <w:adjustRightInd w:val="0"/>
              <w:spacing w:after="0" w:line="240" w:lineRule="auto"/>
              <w:rPr>
                <w:rFonts w:asciiTheme="minorHAnsi" w:hAnsiTheme="minorHAnsi" w:cstheme="minorHAnsi"/>
                <w:sz w:val="24"/>
                <w:szCs w:val="24"/>
                <w:lang w:eastAsia="en-GB"/>
              </w:rPr>
            </w:pPr>
            <w:r w:rsidRPr="00D27B15">
              <w:rPr>
                <w:rFonts w:asciiTheme="minorHAnsi" w:hAnsiTheme="minorHAnsi" w:cstheme="minorHAnsi"/>
                <w:sz w:val="24"/>
                <w:szCs w:val="24"/>
                <w:lang w:eastAsia="en-GB"/>
              </w:rPr>
              <w:t>All our classroom entrances are wide enough for wheelchair access, and the designated points of entry also allow for access.  The Hornb</w:t>
            </w:r>
            <w:r w:rsidR="0016467B" w:rsidRPr="00D27B15">
              <w:rPr>
                <w:rFonts w:asciiTheme="minorHAnsi" w:hAnsiTheme="minorHAnsi" w:cstheme="minorHAnsi"/>
                <w:sz w:val="24"/>
                <w:szCs w:val="24"/>
                <w:lang w:eastAsia="en-GB"/>
              </w:rPr>
              <w:t>y building has a wheelchair lift</w:t>
            </w:r>
            <w:r w:rsidRPr="00D27B15">
              <w:rPr>
                <w:rFonts w:asciiTheme="minorHAnsi" w:hAnsiTheme="minorHAnsi" w:cstheme="minorHAnsi"/>
                <w:sz w:val="24"/>
                <w:szCs w:val="24"/>
                <w:lang w:eastAsia="en-GB"/>
              </w:rPr>
              <w:t xml:space="preserve"> and the sound system in the Junior hall is fitted with a loop system to support those with a hearing impairment.  There is a wheelchair accessible and adapted toilet.</w:t>
            </w:r>
          </w:p>
          <w:p w14:paraId="631F974B" w14:textId="77777777" w:rsidR="008A1531" w:rsidRPr="00D27B15" w:rsidRDefault="008A1531" w:rsidP="008A1531">
            <w:pPr>
              <w:autoSpaceDE w:val="0"/>
              <w:autoSpaceDN w:val="0"/>
              <w:adjustRightInd w:val="0"/>
              <w:spacing w:after="0" w:line="240" w:lineRule="auto"/>
              <w:rPr>
                <w:rFonts w:asciiTheme="minorHAnsi" w:hAnsiTheme="minorHAnsi" w:cstheme="minorHAnsi"/>
                <w:sz w:val="24"/>
                <w:szCs w:val="24"/>
                <w:lang w:eastAsia="en-GB"/>
              </w:rPr>
            </w:pPr>
            <w:r w:rsidRPr="00D27B15">
              <w:rPr>
                <w:rFonts w:asciiTheme="minorHAnsi" w:hAnsiTheme="minorHAnsi" w:cstheme="minorHAnsi"/>
                <w:sz w:val="24"/>
                <w:szCs w:val="24"/>
                <w:lang w:eastAsia="en-GB"/>
              </w:rPr>
              <w:t>Teachers modify teaching and learning as appropriate for these children.  For example, they may be given additional time to complete certain activities</w:t>
            </w:r>
            <w:r w:rsidR="00DD0F15" w:rsidRPr="00D27B15">
              <w:rPr>
                <w:rFonts w:asciiTheme="minorHAnsi" w:hAnsiTheme="minorHAnsi" w:cstheme="minorHAnsi"/>
                <w:sz w:val="24"/>
                <w:szCs w:val="24"/>
                <w:lang w:eastAsia="en-GB"/>
              </w:rPr>
              <w:t xml:space="preserve"> and subtitles are used for visual media</w:t>
            </w:r>
            <w:r w:rsidRPr="00D27B15">
              <w:rPr>
                <w:rFonts w:asciiTheme="minorHAnsi" w:hAnsiTheme="minorHAnsi" w:cstheme="minorHAnsi"/>
                <w:sz w:val="24"/>
                <w:szCs w:val="24"/>
                <w:lang w:eastAsia="en-GB"/>
              </w:rPr>
              <w:t>.  Teachers ensure that the work for these children:</w:t>
            </w:r>
          </w:p>
          <w:p w14:paraId="4DFBFEF9" w14:textId="77777777" w:rsidR="008A1531" w:rsidRPr="00D27B15" w:rsidRDefault="008A1531" w:rsidP="008A1531">
            <w:pPr>
              <w:pStyle w:val="ListParagraph"/>
              <w:numPr>
                <w:ilvl w:val="0"/>
                <w:numId w:val="30"/>
              </w:numPr>
              <w:autoSpaceDE w:val="0"/>
              <w:autoSpaceDN w:val="0"/>
              <w:adjustRightInd w:val="0"/>
              <w:spacing w:after="0" w:line="240" w:lineRule="auto"/>
              <w:rPr>
                <w:rFonts w:asciiTheme="minorHAnsi" w:hAnsiTheme="minorHAnsi" w:cstheme="minorHAnsi"/>
                <w:sz w:val="24"/>
                <w:szCs w:val="24"/>
                <w:lang w:eastAsia="en-GB"/>
              </w:rPr>
            </w:pPr>
            <w:r w:rsidRPr="00D27B15">
              <w:rPr>
                <w:rFonts w:asciiTheme="minorHAnsi" w:hAnsiTheme="minorHAnsi" w:cstheme="minorHAnsi"/>
                <w:sz w:val="24"/>
                <w:szCs w:val="24"/>
                <w:lang w:eastAsia="en-GB"/>
              </w:rPr>
              <w:t>Take</w:t>
            </w:r>
            <w:r w:rsidR="00333130" w:rsidRPr="00D27B15">
              <w:rPr>
                <w:rFonts w:asciiTheme="minorHAnsi" w:hAnsiTheme="minorHAnsi" w:cstheme="minorHAnsi"/>
                <w:sz w:val="24"/>
                <w:szCs w:val="24"/>
                <w:lang w:eastAsia="en-GB"/>
              </w:rPr>
              <w:t>s</w:t>
            </w:r>
            <w:r w:rsidRPr="00D27B15">
              <w:rPr>
                <w:rFonts w:asciiTheme="minorHAnsi" w:hAnsiTheme="minorHAnsi" w:cstheme="minorHAnsi"/>
                <w:sz w:val="24"/>
                <w:szCs w:val="24"/>
                <w:lang w:eastAsia="en-GB"/>
              </w:rPr>
              <w:t xml:space="preserve"> account of their pace of learning and the equipment they use</w:t>
            </w:r>
          </w:p>
          <w:p w14:paraId="5771716B" w14:textId="77777777" w:rsidR="008A1531" w:rsidRPr="00D27B15" w:rsidRDefault="008A1531" w:rsidP="008A1531">
            <w:pPr>
              <w:pStyle w:val="ListParagraph"/>
              <w:numPr>
                <w:ilvl w:val="0"/>
                <w:numId w:val="30"/>
              </w:numPr>
              <w:autoSpaceDE w:val="0"/>
              <w:autoSpaceDN w:val="0"/>
              <w:adjustRightInd w:val="0"/>
              <w:spacing w:after="0" w:line="240" w:lineRule="auto"/>
              <w:rPr>
                <w:rFonts w:asciiTheme="minorHAnsi" w:hAnsiTheme="minorHAnsi" w:cstheme="minorHAnsi"/>
                <w:sz w:val="24"/>
                <w:szCs w:val="24"/>
                <w:lang w:eastAsia="en-GB"/>
              </w:rPr>
            </w:pPr>
            <w:r w:rsidRPr="00D27B15">
              <w:rPr>
                <w:rFonts w:asciiTheme="minorHAnsi" w:hAnsiTheme="minorHAnsi" w:cstheme="minorHAnsi"/>
                <w:sz w:val="24"/>
                <w:szCs w:val="24"/>
                <w:lang w:eastAsia="en-GB"/>
              </w:rPr>
              <w:t>Takes account of the effort and concentration needed in oral work and visual work</w:t>
            </w:r>
          </w:p>
          <w:p w14:paraId="36190358" w14:textId="77777777" w:rsidR="008A1531" w:rsidRPr="00D27B15" w:rsidRDefault="008A1531" w:rsidP="008A1531">
            <w:pPr>
              <w:pStyle w:val="ListParagraph"/>
              <w:numPr>
                <w:ilvl w:val="0"/>
                <w:numId w:val="30"/>
              </w:numPr>
              <w:autoSpaceDE w:val="0"/>
              <w:autoSpaceDN w:val="0"/>
              <w:adjustRightInd w:val="0"/>
              <w:spacing w:after="0" w:line="240" w:lineRule="auto"/>
              <w:rPr>
                <w:rFonts w:asciiTheme="minorHAnsi" w:hAnsiTheme="minorHAnsi" w:cstheme="minorHAnsi"/>
                <w:sz w:val="24"/>
                <w:szCs w:val="24"/>
                <w:lang w:eastAsia="en-GB"/>
              </w:rPr>
            </w:pPr>
            <w:r w:rsidRPr="00D27B15">
              <w:rPr>
                <w:rFonts w:asciiTheme="minorHAnsi" w:hAnsiTheme="minorHAnsi" w:cstheme="minorHAnsi"/>
                <w:sz w:val="24"/>
                <w:szCs w:val="24"/>
                <w:lang w:eastAsia="en-GB"/>
              </w:rPr>
              <w:t xml:space="preserve">Is adapted or offers alternative activities </w:t>
            </w:r>
            <w:r w:rsidR="009771FA" w:rsidRPr="00D27B15">
              <w:rPr>
                <w:rFonts w:asciiTheme="minorHAnsi" w:hAnsiTheme="minorHAnsi" w:cstheme="minorHAnsi"/>
                <w:sz w:val="24"/>
                <w:szCs w:val="24"/>
                <w:lang w:eastAsia="en-GB"/>
              </w:rPr>
              <w:t>where children are unable to manipulate tools or equipment, or use certain materials</w:t>
            </w:r>
          </w:p>
          <w:p w14:paraId="78A208E7" w14:textId="77777777" w:rsidR="009771FA" w:rsidRPr="00D27B15" w:rsidRDefault="009771FA" w:rsidP="008A1531">
            <w:pPr>
              <w:pStyle w:val="ListParagraph"/>
              <w:numPr>
                <w:ilvl w:val="0"/>
                <w:numId w:val="30"/>
              </w:numPr>
              <w:autoSpaceDE w:val="0"/>
              <w:autoSpaceDN w:val="0"/>
              <w:adjustRightInd w:val="0"/>
              <w:spacing w:after="0" w:line="240" w:lineRule="auto"/>
              <w:rPr>
                <w:rFonts w:asciiTheme="minorHAnsi" w:hAnsiTheme="minorHAnsi" w:cstheme="minorHAnsi"/>
                <w:sz w:val="24"/>
                <w:szCs w:val="24"/>
                <w:lang w:eastAsia="en-GB"/>
              </w:rPr>
            </w:pPr>
            <w:r w:rsidRPr="00D27B15">
              <w:rPr>
                <w:rFonts w:asciiTheme="minorHAnsi" w:hAnsiTheme="minorHAnsi" w:cstheme="minorHAnsi"/>
                <w:sz w:val="24"/>
                <w:szCs w:val="24"/>
                <w:lang w:eastAsia="en-GB"/>
              </w:rPr>
              <w:t>Allows opportunities for them to take part in educational visits and other activities linked to their studies</w:t>
            </w:r>
          </w:p>
          <w:p w14:paraId="7B3C801F" w14:textId="77777777" w:rsidR="009771FA" w:rsidRPr="00D27B15" w:rsidRDefault="007E2342" w:rsidP="008A1531">
            <w:pPr>
              <w:pStyle w:val="ListParagraph"/>
              <w:numPr>
                <w:ilvl w:val="0"/>
                <w:numId w:val="30"/>
              </w:numPr>
              <w:autoSpaceDE w:val="0"/>
              <w:autoSpaceDN w:val="0"/>
              <w:adjustRightInd w:val="0"/>
              <w:spacing w:after="0" w:line="240" w:lineRule="auto"/>
              <w:rPr>
                <w:rFonts w:asciiTheme="minorHAnsi" w:hAnsiTheme="minorHAnsi" w:cstheme="minorHAnsi"/>
                <w:sz w:val="24"/>
                <w:szCs w:val="24"/>
                <w:lang w:eastAsia="en-GB"/>
              </w:rPr>
            </w:pPr>
            <w:r w:rsidRPr="00D27B15">
              <w:rPr>
                <w:rFonts w:asciiTheme="minorHAnsi" w:hAnsiTheme="minorHAnsi" w:cstheme="minorHAnsi"/>
                <w:sz w:val="24"/>
                <w:szCs w:val="24"/>
                <w:lang w:eastAsia="en-GB"/>
              </w:rPr>
              <w:t>Enables the use of r</w:t>
            </w:r>
            <w:r w:rsidR="009771FA" w:rsidRPr="00D27B15">
              <w:rPr>
                <w:rFonts w:asciiTheme="minorHAnsi" w:hAnsiTheme="minorHAnsi" w:cstheme="minorHAnsi"/>
                <w:sz w:val="24"/>
                <w:szCs w:val="24"/>
                <w:lang w:eastAsia="en-GB"/>
              </w:rPr>
              <w:t xml:space="preserve">esources and teaching and learning styles </w:t>
            </w:r>
            <w:r w:rsidRPr="00D27B15">
              <w:rPr>
                <w:rFonts w:asciiTheme="minorHAnsi" w:hAnsiTheme="minorHAnsi" w:cstheme="minorHAnsi"/>
                <w:sz w:val="24"/>
                <w:szCs w:val="24"/>
                <w:lang w:eastAsia="en-GB"/>
              </w:rPr>
              <w:t>that allow</w:t>
            </w:r>
            <w:r w:rsidR="009771FA" w:rsidRPr="00D27B15">
              <w:rPr>
                <w:rFonts w:asciiTheme="minorHAnsi" w:hAnsiTheme="minorHAnsi" w:cstheme="minorHAnsi"/>
                <w:sz w:val="24"/>
                <w:szCs w:val="24"/>
                <w:lang w:eastAsia="en-GB"/>
              </w:rPr>
              <w:t xml:space="preserve"> all children to access the curriculum.</w:t>
            </w:r>
          </w:p>
          <w:p w14:paraId="5B0C2F5A" w14:textId="77777777" w:rsidR="009771FA" w:rsidRPr="00D27B15" w:rsidRDefault="00A51EEE" w:rsidP="007E2342">
            <w:pPr>
              <w:autoSpaceDE w:val="0"/>
              <w:autoSpaceDN w:val="0"/>
              <w:adjustRightInd w:val="0"/>
              <w:spacing w:after="0" w:line="240" w:lineRule="auto"/>
              <w:rPr>
                <w:rFonts w:asciiTheme="minorHAnsi" w:hAnsiTheme="minorHAnsi" w:cstheme="minorHAnsi"/>
                <w:sz w:val="24"/>
                <w:szCs w:val="24"/>
                <w:lang w:eastAsia="en-GB"/>
              </w:rPr>
            </w:pPr>
            <w:r w:rsidRPr="00D27B15">
              <w:rPr>
                <w:rFonts w:asciiTheme="minorHAnsi" w:hAnsiTheme="minorHAnsi" w:cstheme="minorHAnsi"/>
                <w:sz w:val="24"/>
                <w:szCs w:val="24"/>
                <w:lang w:eastAsia="en-GB"/>
              </w:rPr>
              <w:t xml:space="preserve">Translator </w:t>
            </w:r>
            <w:r w:rsidR="00247071" w:rsidRPr="00D27B15">
              <w:rPr>
                <w:rFonts w:asciiTheme="minorHAnsi" w:hAnsiTheme="minorHAnsi" w:cstheme="minorHAnsi"/>
                <w:sz w:val="24"/>
                <w:szCs w:val="24"/>
                <w:lang w:eastAsia="en-GB"/>
              </w:rPr>
              <w:t>technology</w:t>
            </w:r>
            <w:r w:rsidRPr="00D27B15">
              <w:rPr>
                <w:rFonts w:asciiTheme="minorHAnsi" w:hAnsiTheme="minorHAnsi" w:cstheme="minorHAnsi"/>
                <w:sz w:val="24"/>
                <w:szCs w:val="24"/>
                <w:lang w:eastAsia="en-GB"/>
              </w:rPr>
              <w:t xml:space="preserve"> is</w:t>
            </w:r>
            <w:r w:rsidR="00247071" w:rsidRPr="00D27B15">
              <w:rPr>
                <w:rFonts w:asciiTheme="minorHAnsi" w:hAnsiTheme="minorHAnsi" w:cstheme="minorHAnsi"/>
                <w:sz w:val="24"/>
                <w:szCs w:val="24"/>
                <w:lang w:eastAsia="en-GB"/>
              </w:rPr>
              <w:t xml:space="preserve"> used</w:t>
            </w:r>
            <w:r w:rsidR="009771FA" w:rsidRPr="00D27B15">
              <w:rPr>
                <w:rFonts w:asciiTheme="minorHAnsi" w:hAnsiTheme="minorHAnsi" w:cstheme="minorHAnsi"/>
                <w:sz w:val="24"/>
                <w:szCs w:val="24"/>
                <w:lang w:eastAsia="en-GB"/>
              </w:rPr>
              <w:t>, when required, to communicate with parents / carers who first language is not English.</w:t>
            </w:r>
          </w:p>
          <w:p w14:paraId="7D8186E7" w14:textId="77777777" w:rsidR="00D10BDA" w:rsidRPr="00D27B15" w:rsidRDefault="00D10BDA" w:rsidP="007E2342">
            <w:pPr>
              <w:autoSpaceDE w:val="0"/>
              <w:autoSpaceDN w:val="0"/>
              <w:adjustRightInd w:val="0"/>
              <w:spacing w:after="0" w:line="240" w:lineRule="auto"/>
              <w:rPr>
                <w:rFonts w:asciiTheme="minorHAnsi" w:hAnsiTheme="minorHAnsi" w:cstheme="minorHAnsi"/>
                <w:sz w:val="24"/>
                <w:szCs w:val="24"/>
                <w:lang w:eastAsia="en-GB"/>
              </w:rPr>
            </w:pPr>
            <w:r w:rsidRPr="00D27B15">
              <w:rPr>
                <w:rFonts w:asciiTheme="minorHAnsi" w:hAnsiTheme="minorHAnsi" w:cstheme="minorHAnsi"/>
                <w:sz w:val="24"/>
                <w:szCs w:val="24"/>
                <w:lang w:eastAsia="en-GB"/>
              </w:rPr>
              <w:t>To meet the sensory needs of our children we provide wobble cushions, weighted blankets, ear defenders, resistance bands, fidget toys, regular breaks etc.  We have a loan service where parents can borrow these items to see if their child benefits from them in their home environment, before purchasing them themselves.</w:t>
            </w:r>
          </w:p>
        </w:tc>
      </w:tr>
    </w:tbl>
    <w:p w14:paraId="3163B3BB" w14:textId="77777777" w:rsidR="00FB07DF" w:rsidRPr="00D27B15" w:rsidRDefault="00FB07DF" w:rsidP="00FB07DF">
      <w:pPr>
        <w:pStyle w:val="NoSpacing"/>
        <w:rPr>
          <w:rFonts w:asciiTheme="minorHAnsi" w:hAnsiTheme="minorHAnsi" w:cstheme="minorHAnsi"/>
        </w:rPr>
      </w:pPr>
    </w:p>
    <w:p w14:paraId="58F2E293" w14:textId="77777777" w:rsidR="009406B0" w:rsidRPr="00D27B15" w:rsidRDefault="009406B0" w:rsidP="00FB07DF">
      <w:pPr>
        <w:pStyle w:val="NoSpacing"/>
        <w:rPr>
          <w:rFonts w:asciiTheme="minorHAnsi" w:hAnsiTheme="minorHAnsi" w:cstheme="minorHAnsi"/>
        </w:rPr>
      </w:pPr>
    </w:p>
    <w:p w14:paraId="78EB12D7" w14:textId="77777777" w:rsidR="009406B0" w:rsidRPr="00D27B15" w:rsidRDefault="009406B0" w:rsidP="00FB07DF">
      <w:pPr>
        <w:pStyle w:val="NoSpacing"/>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D27B15" w14:paraId="1BB6E231" w14:textId="77777777" w:rsidTr="00B10CF6">
        <w:tc>
          <w:tcPr>
            <w:tcW w:w="10562" w:type="dxa"/>
            <w:shd w:val="clear" w:color="auto" w:fill="365F91" w:themeFill="accent1" w:themeFillShade="BF"/>
          </w:tcPr>
          <w:p w14:paraId="6D3EC275" w14:textId="77777777" w:rsidR="00FB07DF" w:rsidRPr="00D27B15" w:rsidRDefault="00FB07DF" w:rsidP="00E71DBE">
            <w:pPr>
              <w:pStyle w:val="Arial12NoSpacing"/>
              <w:rPr>
                <w:rFonts w:asciiTheme="minorHAnsi" w:hAnsiTheme="minorHAnsi" w:cstheme="minorHAnsi"/>
                <w:color w:val="DAEEF3" w:themeColor="accent5" w:themeTint="33"/>
              </w:rPr>
            </w:pPr>
            <w:bookmarkStart w:id="12" w:name="Twelve"/>
            <w:bookmarkEnd w:id="12"/>
            <w:r w:rsidRPr="00D27B15">
              <w:rPr>
                <w:rFonts w:asciiTheme="minorHAnsi" w:hAnsiTheme="minorHAnsi" w:cstheme="minorHAnsi"/>
                <w:color w:val="DAEEF3" w:themeColor="accent5" w:themeTint="33"/>
              </w:rPr>
              <w:t>How are parents and young people themselves involved in the school?</w:t>
            </w:r>
          </w:p>
        </w:tc>
      </w:tr>
      <w:tr w:rsidR="001958A9" w:rsidRPr="00D27B15" w14:paraId="22112ABD" w14:textId="77777777" w:rsidTr="00B10CF6">
        <w:tc>
          <w:tcPr>
            <w:tcW w:w="10562" w:type="dxa"/>
            <w:shd w:val="clear" w:color="auto" w:fill="auto"/>
          </w:tcPr>
          <w:p w14:paraId="521023A1" w14:textId="77777777" w:rsidR="00002E5A" w:rsidRPr="00D27B15" w:rsidRDefault="008F2534" w:rsidP="00002E5A">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lastRenderedPageBreak/>
              <w:t>Parents are invited t</w:t>
            </w:r>
            <w:r w:rsidR="009406B0" w:rsidRPr="00D27B15">
              <w:rPr>
                <w:rFonts w:asciiTheme="minorHAnsi" w:hAnsiTheme="minorHAnsi" w:cstheme="minorHAnsi"/>
                <w:sz w:val="24"/>
                <w:szCs w:val="24"/>
                <w:lang w:eastAsia="en-GB"/>
              </w:rPr>
              <w:t>o two Parent evenings; one</w:t>
            </w:r>
            <w:r w:rsidRPr="00D27B15">
              <w:rPr>
                <w:rFonts w:asciiTheme="minorHAnsi" w:hAnsiTheme="minorHAnsi" w:cstheme="minorHAnsi"/>
                <w:sz w:val="24"/>
                <w:szCs w:val="24"/>
                <w:lang w:eastAsia="en-GB"/>
              </w:rPr>
              <w:t xml:space="preserve"> in the Autumn term and one in the Spring term when your child’s progress and attainm</w:t>
            </w:r>
            <w:r w:rsidR="00B1005B" w:rsidRPr="00D27B15">
              <w:rPr>
                <w:rFonts w:asciiTheme="minorHAnsi" w:hAnsiTheme="minorHAnsi" w:cstheme="minorHAnsi"/>
                <w:sz w:val="24"/>
                <w:szCs w:val="24"/>
                <w:lang w:eastAsia="en-GB"/>
              </w:rPr>
              <w:t xml:space="preserve">ent will be discussed with you.  </w:t>
            </w:r>
            <w:r w:rsidRPr="00D27B15">
              <w:rPr>
                <w:rFonts w:asciiTheme="minorHAnsi" w:hAnsiTheme="minorHAnsi" w:cstheme="minorHAnsi"/>
                <w:sz w:val="24"/>
                <w:szCs w:val="24"/>
                <w:lang w:eastAsia="en-GB"/>
              </w:rPr>
              <w:t>Information</w:t>
            </w:r>
            <w:r w:rsidR="00247071" w:rsidRPr="00D27B15">
              <w:rPr>
                <w:rFonts w:asciiTheme="minorHAnsi" w:hAnsiTheme="minorHAnsi" w:cstheme="minorHAnsi"/>
                <w:sz w:val="24"/>
                <w:szCs w:val="24"/>
                <w:lang w:eastAsia="en-GB"/>
              </w:rPr>
              <w:t xml:space="preserve"> workshops,</w:t>
            </w:r>
            <w:r w:rsidRPr="00D27B15">
              <w:rPr>
                <w:rFonts w:asciiTheme="minorHAnsi" w:hAnsiTheme="minorHAnsi" w:cstheme="minorHAnsi"/>
                <w:sz w:val="24"/>
                <w:szCs w:val="24"/>
                <w:lang w:eastAsia="en-GB"/>
              </w:rPr>
              <w:t xml:space="preserve"> evening</w:t>
            </w:r>
            <w:r w:rsidR="00002E5A" w:rsidRPr="00D27B15">
              <w:rPr>
                <w:rFonts w:asciiTheme="minorHAnsi" w:hAnsiTheme="minorHAnsi" w:cstheme="minorHAnsi"/>
                <w:sz w:val="24"/>
                <w:szCs w:val="24"/>
                <w:lang w:eastAsia="en-GB"/>
              </w:rPr>
              <w:t>s</w:t>
            </w:r>
            <w:r w:rsidR="009406B0" w:rsidRPr="00D27B15">
              <w:rPr>
                <w:rFonts w:asciiTheme="minorHAnsi" w:hAnsiTheme="minorHAnsi" w:cstheme="minorHAnsi"/>
                <w:sz w:val="24"/>
                <w:szCs w:val="24"/>
                <w:lang w:eastAsia="en-GB"/>
              </w:rPr>
              <w:t>,</w:t>
            </w:r>
            <w:r w:rsidR="00247071" w:rsidRPr="00D27B15">
              <w:rPr>
                <w:rFonts w:asciiTheme="minorHAnsi" w:hAnsiTheme="minorHAnsi" w:cstheme="minorHAnsi"/>
                <w:sz w:val="24"/>
                <w:szCs w:val="24"/>
                <w:lang w:eastAsia="en-GB"/>
              </w:rPr>
              <w:t xml:space="preserve"> and our website</w:t>
            </w:r>
            <w:r w:rsidRPr="00D27B15">
              <w:rPr>
                <w:rFonts w:asciiTheme="minorHAnsi" w:hAnsiTheme="minorHAnsi" w:cstheme="minorHAnsi"/>
                <w:sz w:val="24"/>
                <w:szCs w:val="24"/>
                <w:lang w:eastAsia="en-GB"/>
              </w:rPr>
              <w:t xml:space="preserve"> will give you an overview of the topics your child will be learning in the year</w:t>
            </w:r>
            <w:r w:rsidR="00002E5A" w:rsidRPr="00D27B15">
              <w:rPr>
                <w:rFonts w:asciiTheme="minorHAnsi" w:hAnsiTheme="minorHAnsi" w:cstheme="minorHAnsi"/>
                <w:sz w:val="24"/>
                <w:szCs w:val="24"/>
                <w:lang w:eastAsia="en-GB"/>
              </w:rPr>
              <w:t xml:space="preserve"> and ways you can help support your child at home</w:t>
            </w:r>
            <w:r w:rsidRPr="00D27B15">
              <w:rPr>
                <w:rFonts w:asciiTheme="minorHAnsi" w:hAnsiTheme="minorHAnsi" w:cstheme="minorHAnsi"/>
                <w:sz w:val="24"/>
                <w:szCs w:val="24"/>
                <w:lang w:eastAsia="en-GB"/>
              </w:rPr>
              <w:t>.</w:t>
            </w:r>
            <w:r w:rsidR="00B1005B" w:rsidRPr="00D27B15">
              <w:rPr>
                <w:rFonts w:asciiTheme="minorHAnsi" w:hAnsiTheme="minorHAnsi" w:cstheme="minorHAnsi"/>
                <w:sz w:val="24"/>
                <w:szCs w:val="24"/>
                <w:lang w:eastAsia="en-GB"/>
              </w:rPr>
              <w:t xml:space="preserve">  </w:t>
            </w:r>
          </w:p>
          <w:p w14:paraId="5033A94F" w14:textId="77777777" w:rsidR="001958A9" w:rsidRPr="00D27B15" w:rsidRDefault="00B1005B" w:rsidP="00002E5A">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I</w:t>
            </w:r>
            <w:r w:rsidR="009406B0" w:rsidRPr="00D27B15">
              <w:rPr>
                <w:rFonts w:asciiTheme="minorHAnsi" w:hAnsiTheme="minorHAnsi" w:cstheme="minorHAnsi"/>
                <w:sz w:val="24"/>
                <w:szCs w:val="24"/>
                <w:lang w:eastAsia="en-GB"/>
              </w:rPr>
              <w:t>n KS2, i</w:t>
            </w:r>
            <w:r w:rsidRPr="00D27B15">
              <w:rPr>
                <w:rFonts w:asciiTheme="minorHAnsi" w:hAnsiTheme="minorHAnsi" w:cstheme="minorHAnsi"/>
                <w:sz w:val="24"/>
                <w:szCs w:val="24"/>
                <w:lang w:eastAsia="en-GB"/>
              </w:rPr>
              <w:t>ndividual progress reports are al</w:t>
            </w:r>
            <w:r w:rsidR="007E2342" w:rsidRPr="00D27B15">
              <w:rPr>
                <w:rFonts w:asciiTheme="minorHAnsi" w:hAnsiTheme="minorHAnsi" w:cstheme="minorHAnsi"/>
                <w:sz w:val="24"/>
                <w:szCs w:val="24"/>
                <w:lang w:eastAsia="en-GB"/>
              </w:rPr>
              <w:t>so sent home termly which state</w:t>
            </w:r>
            <w:r w:rsidRPr="00D27B15">
              <w:rPr>
                <w:rFonts w:asciiTheme="minorHAnsi" w:hAnsiTheme="minorHAnsi" w:cstheme="minorHAnsi"/>
                <w:sz w:val="24"/>
                <w:szCs w:val="24"/>
                <w:lang w:eastAsia="en-GB"/>
              </w:rPr>
              <w:t xml:space="preserve"> your child’s current levels of attainment along with their targets.  They also provide helpful strategies and links so that you can support your child at home. Children with SEN have designated meeting times to plan and review the child’s pupil profile</w:t>
            </w:r>
            <w:r w:rsidR="00CB7A64" w:rsidRPr="00D27B15">
              <w:rPr>
                <w:rFonts w:asciiTheme="minorHAnsi" w:hAnsiTheme="minorHAnsi" w:cstheme="minorHAnsi"/>
                <w:sz w:val="24"/>
                <w:szCs w:val="24"/>
                <w:lang w:eastAsia="en-GB"/>
              </w:rPr>
              <w:t xml:space="preserve"> and</w:t>
            </w:r>
            <w:r w:rsidR="005C20E2" w:rsidRPr="00D27B15">
              <w:rPr>
                <w:rFonts w:asciiTheme="minorHAnsi" w:hAnsiTheme="minorHAnsi" w:cstheme="minorHAnsi"/>
                <w:sz w:val="24"/>
                <w:szCs w:val="24"/>
                <w:lang w:eastAsia="en-GB"/>
              </w:rPr>
              <w:t xml:space="preserve"> APDR </w:t>
            </w:r>
            <w:r w:rsidR="00002E5A" w:rsidRPr="00D27B15">
              <w:rPr>
                <w:rFonts w:asciiTheme="minorHAnsi" w:hAnsiTheme="minorHAnsi" w:cstheme="minorHAnsi"/>
                <w:sz w:val="24"/>
                <w:szCs w:val="24"/>
                <w:lang w:eastAsia="en-GB"/>
              </w:rPr>
              <w:t xml:space="preserve">with parents, class teacher, pupil and, where appropriate, the SENCO.  These are up-dated termly.  </w:t>
            </w:r>
            <w:r w:rsidR="008F2534" w:rsidRPr="00D27B15">
              <w:rPr>
                <w:rFonts w:asciiTheme="minorHAnsi" w:hAnsiTheme="minorHAnsi" w:cstheme="minorHAnsi"/>
                <w:sz w:val="24"/>
                <w:szCs w:val="24"/>
                <w:lang w:eastAsia="en-GB"/>
              </w:rPr>
              <w:t>Parents are always welcome to help in school, preparing resources or supporting learning in the classrooms. School trips may require extra</w:t>
            </w:r>
            <w:r w:rsidR="007E2342" w:rsidRPr="00D27B15">
              <w:rPr>
                <w:rFonts w:asciiTheme="minorHAnsi" w:hAnsiTheme="minorHAnsi" w:cstheme="minorHAnsi"/>
                <w:sz w:val="24"/>
                <w:szCs w:val="24"/>
                <w:lang w:eastAsia="en-GB"/>
              </w:rPr>
              <w:t xml:space="preserve"> parental support</w:t>
            </w:r>
            <w:r w:rsidR="009406B0" w:rsidRPr="00D27B15">
              <w:rPr>
                <w:rFonts w:asciiTheme="minorHAnsi" w:hAnsiTheme="minorHAnsi" w:cstheme="minorHAnsi"/>
                <w:sz w:val="24"/>
                <w:szCs w:val="24"/>
                <w:lang w:eastAsia="en-GB"/>
              </w:rPr>
              <w:t xml:space="preserve"> too</w:t>
            </w:r>
            <w:r w:rsidR="007E2342" w:rsidRPr="00D27B15">
              <w:rPr>
                <w:rFonts w:asciiTheme="minorHAnsi" w:hAnsiTheme="minorHAnsi" w:cstheme="minorHAnsi"/>
                <w:sz w:val="24"/>
                <w:szCs w:val="24"/>
                <w:lang w:eastAsia="en-GB"/>
              </w:rPr>
              <w:t>. Regular fund</w:t>
            </w:r>
            <w:r w:rsidR="008F2534" w:rsidRPr="00D27B15">
              <w:rPr>
                <w:rFonts w:asciiTheme="minorHAnsi" w:hAnsiTheme="minorHAnsi" w:cstheme="minorHAnsi"/>
                <w:sz w:val="24"/>
                <w:szCs w:val="24"/>
                <w:lang w:eastAsia="en-GB"/>
              </w:rPr>
              <w:t>raising events are organised throughout the year by the PTA who are always keen to welcome parents as new members. A variety of events take part during the year, including Christmas concerts and our Harvest Festival. Our Grandparents afternoon and Easter Bonnet Parade are always so well attended as is our Year 6 leavers performance. Children are offered a variety</w:t>
            </w:r>
            <w:r w:rsidR="00002E5A" w:rsidRPr="00D27B15">
              <w:rPr>
                <w:rFonts w:asciiTheme="minorHAnsi" w:hAnsiTheme="minorHAnsi" w:cstheme="minorHAnsi"/>
                <w:sz w:val="24"/>
                <w:szCs w:val="24"/>
                <w:lang w:eastAsia="en-GB"/>
              </w:rPr>
              <w:t xml:space="preserve"> o</w:t>
            </w:r>
            <w:r w:rsidR="008F2534" w:rsidRPr="00D27B15">
              <w:rPr>
                <w:rFonts w:asciiTheme="minorHAnsi" w:hAnsiTheme="minorHAnsi" w:cstheme="minorHAnsi"/>
                <w:sz w:val="24"/>
                <w:szCs w:val="24"/>
                <w:lang w:eastAsia="en-GB"/>
              </w:rPr>
              <w:t>f before school and after school clubs which may include arts and crafts,</w:t>
            </w:r>
            <w:r w:rsidR="00D10BDA" w:rsidRPr="00D27B15">
              <w:rPr>
                <w:rFonts w:asciiTheme="minorHAnsi" w:hAnsiTheme="minorHAnsi" w:cstheme="minorHAnsi"/>
                <w:sz w:val="24"/>
                <w:szCs w:val="24"/>
                <w:lang w:eastAsia="en-GB"/>
              </w:rPr>
              <w:t xml:space="preserve"> footba</w:t>
            </w:r>
            <w:r w:rsidR="009406B0" w:rsidRPr="00D27B15">
              <w:rPr>
                <w:rFonts w:asciiTheme="minorHAnsi" w:hAnsiTheme="minorHAnsi" w:cstheme="minorHAnsi"/>
                <w:sz w:val="24"/>
                <w:szCs w:val="24"/>
                <w:lang w:eastAsia="en-GB"/>
              </w:rPr>
              <w:t xml:space="preserve">ll, gymnastics, bookbinding, </w:t>
            </w:r>
            <w:r w:rsidR="00D10BDA" w:rsidRPr="00D27B15">
              <w:rPr>
                <w:rFonts w:asciiTheme="minorHAnsi" w:hAnsiTheme="minorHAnsi" w:cstheme="minorHAnsi"/>
                <w:sz w:val="24"/>
                <w:szCs w:val="24"/>
                <w:lang w:eastAsia="en-GB"/>
              </w:rPr>
              <w:t>science</w:t>
            </w:r>
            <w:r w:rsidR="009406B0" w:rsidRPr="00D27B15">
              <w:rPr>
                <w:rFonts w:asciiTheme="minorHAnsi" w:hAnsiTheme="minorHAnsi" w:cstheme="minorHAnsi"/>
                <w:sz w:val="24"/>
                <w:szCs w:val="24"/>
                <w:lang w:eastAsia="en-GB"/>
              </w:rPr>
              <w:t>, and all manner of new Olympic sports such as skateboarding and breakdancing</w:t>
            </w:r>
            <w:r w:rsidR="00D10BDA" w:rsidRPr="00D27B15">
              <w:rPr>
                <w:rFonts w:asciiTheme="minorHAnsi" w:hAnsiTheme="minorHAnsi" w:cstheme="minorHAnsi"/>
                <w:sz w:val="24"/>
                <w:szCs w:val="24"/>
                <w:lang w:eastAsia="en-GB"/>
              </w:rPr>
              <w:t xml:space="preserve">. </w:t>
            </w:r>
            <w:r w:rsidR="008F2534" w:rsidRPr="00D27B15">
              <w:rPr>
                <w:rFonts w:asciiTheme="minorHAnsi" w:hAnsiTheme="minorHAnsi" w:cstheme="minorHAnsi"/>
                <w:sz w:val="24"/>
                <w:szCs w:val="24"/>
                <w:lang w:eastAsia="en-GB"/>
              </w:rPr>
              <w:t>All children are welcome to join a club.</w:t>
            </w:r>
            <w:r w:rsidR="00D10BDA" w:rsidRPr="00D27B15">
              <w:rPr>
                <w:rFonts w:asciiTheme="minorHAnsi" w:hAnsiTheme="minorHAnsi" w:cstheme="minorHAnsi"/>
                <w:sz w:val="24"/>
                <w:szCs w:val="24"/>
                <w:lang w:eastAsia="en-GB"/>
              </w:rPr>
              <w:t xml:space="preserve">  We also have an on-site wrap arou</w:t>
            </w:r>
            <w:r w:rsidR="000F490F" w:rsidRPr="00D27B15">
              <w:rPr>
                <w:rFonts w:asciiTheme="minorHAnsi" w:hAnsiTheme="minorHAnsi" w:cstheme="minorHAnsi"/>
                <w:sz w:val="24"/>
                <w:szCs w:val="24"/>
                <w:lang w:eastAsia="en-GB"/>
              </w:rPr>
              <w:t>nd club called ‘School</w:t>
            </w:r>
            <w:r w:rsidR="009406B0" w:rsidRPr="00D27B15">
              <w:rPr>
                <w:rFonts w:asciiTheme="minorHAnsi" w:hAnsiTheme="minorHAnsi" w:cstheme="minorHAnsi"/>
                <w:sz w:val="24"/>
                <w:szCs w:val="24"/>
                <w:lang w:eastAsia="en-GB"/>
              </w:rPr>
              <w:t xml:space="preserve"> of Play’ (paid for separately) as well as walking buses from </w:t>
            </w:r>
            <w:proofErr w:type="spellStart"/>
            <w:r w:rsidR="009406B0" w:rsidRPr="00D27B15">
              <w:rPr>
                <w:rFonts w:asciiTheme="minorHAnsi" w:hAnsiTheme="minorHAnsi" w:cstheme="minorHAnsi"/>
                <w:sz w:val="24"/>
                <w:szCs w:val="24"/>
                <w:lang w:eastAsia="en-GB"/>
              </w:rPr>
              <w:t>Playworks</w:t>
            </w:r>
            <w:proofErr w:type="spellEnd"/>
            <w:r w:rsidR="009406B0" w:rsidRPr="00D27B15">
              <w:rPr>
                <w:rFonts w:asciiTheme="minorHAnsi" w:hAnsiTheme="minorHAnsi" w:cstheme="minorHAnsi"/>
                <w:sz w:val="24"/>
                <w:szCs w:val="24"/>
                <w:lang w:eastAsia="en-GB"/>
              </w:rPr>
              <w:t xml:space="preserve"> and </w:t>
            </w:r>
            <w:proofErr w:type="spellStart"/>
            <w:r w:rsidR="009406B0" w:rsidRPr="00D27B15">
              <w:rPr>
                <w:rFonts w:asciiTheme="minorHAnsi" w:hAnsiTheme="minorHAnsi" w:cstheme="minorHAnsi"/>
                <w:sz w:val="24"/>
                <w:szCs w:val="24"/>
                <w:lang w:eastAsia="en-GB"/>
              </w:rPr>
              <w:t>Kidsmix</w:t>
            </w:r>
            <w:proofErr w:type="spellEnd"/>
            <w:r w:rsidR="009406B0" w:rsidRPr="00D27B15">
              <w:rPr>
                <w:rFonts w:asciiTheme="minorHAnsi" w:hAnsiTheme="minorHAnsi" w:cstheme="minorHAnsi"/>
                <w:sz w:val="24"/>
                <w:szCs w:val="24"/>
                <w:lang w:eastAsia="en-GB"/>
              </w:rPr>
              <w:t xml:space="preserve"> who are also very local.</w:t>
            </w:r>
          </w:p>
          <w:p w14:paraId="68F32306" w14:textId="77777777" w:rsidR="008F2534" w:rsidRPr="00D27B15" w:rsidRDefault="008F2534" w:rsidP="00002E5A">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 xml:space="preserve">The </w:t>
            </w:r>
            <w:r w:rsidR="009406B0" w:rsidRPr="00D27B15">
              <w:rPr>
                <w:rFonts w:asciiTheme="minorHAnsi" w:hAnsiTheme="minorHAnsi" w:cstheme="minorHAnsi"/>
                <w:sz w:val="24"/>
                <w:szCs w:val="24"/>
                <w:lang w:eastAsia="en-GB"/>
              </w:rPr>
              <w:t>School</w:t>
            </w:r>
            <w:r w:rsidRPr="00D27B15">
              <w:rPr>
                <w:rFonts w:asciiTheme="minorHAnsi" w:hAnsiTheme="minorHAnsi" w:cstheme="minorHAnsi"/>
                <w:sz w:val="24"/>
                <w:szCs w:val="24"/>
                <w:lang w:eastAsia="en-GB"/>
              </w:rPr>
              <w:t xml:space="preserve"> Council</w:t>
            </w:r>
            <w:r w:rsidR="009406B0" w:rsidRPr="00D27B15">
              <w:rPr>
                <w:rFonts w:asciiTheme="minorHAnsi" w:hAnsiTheme="minorHAnsi" w:cstheme="minorHAnsi"/>
                <w:sz w:val="24"/>
                <w:szCs w:val="24"/>
                <w:lang w:eastAsia="en-GB"/>
              </w:rPr>
              <w:t xml:space="preserve"> and Communication Team</w:t>
            </w:r>
            <w:r w:rsidRPr="00D27B15">
              <w:rPr>
                <w:rFonts w:asciiTheme="minorHAnsi" w:hAnsiTheme="minorHAnsi" w:cstheme="minorHAnsi"/>
                <w:sz w:val="24"/>
                <w:szCs w:val="24"/>
                <w:lang w:eastAsia="en-GB"/>
              </w:rPr>
              <w:t xml:space="preserve"> (voted in by their fellow class members) regularly meet t</w:t>
            </w:r>
            <w:r w:rsidR="007E2342" w:rsidRPr="00D27B15">
              <w:rPr>
                <w:rFonts w:asciiTheme="minorHAnsi" w:hAnsiTheme="minorHAnsi" w:cstheme="minorHAnsi"/>
                <w:sz w:val="24"/>
                <w:szCs w:val="24"/>
                <w:lang w:eastAsia="en-GB"/>
              </w:rPr>
              <w:t>o enhance the enjoyment for all</w:t>
            </w:r>
            <w:r w:rsidRPr="00D27B15">
              <w:rPr>
                <w:rFonts w:asciiTheme="minorHAnsi" w:hAnsiTheme="minorHAnsi" w:cstheme="minorHAnsi"/>
                <w:sz w:val="24"/>
                <w:szCs w:val="24"/>
                <w:lang w:eastAsia="en-GB"/>
              </w:rPr>
              <w:t xml:space="preserve"> at school</w:t>
            </w:r>
            <w:r w:rsidR="009406B0" w:rsidRPr="00D27B15">
              <w:rPr>
                <w:rFonts w:asciiTheme="minorHAnsi" w:hAnsiTheme="minorHAnsi" w:cstheme="minorHAnsi"/>
                <w:sz w:val="24"/>
                <w:szCs w:val="24"/>
                <w:lang w:eastAsia="en-GB"/>
              </w:rPr>
              <w:t xml:space="preserve"> and heighten children’s awareness of the importance of the British Value of Democracy.</w:t>
            </w:r>
            <w:r w:rsidRPr="00D27B15">
              <w:rPr>
                <w:rFonts w:asciiTheme="minorHAnsi" w:hAnsiTheme="minorHAnsi" w:cstheme="minorHAnsi"/>
                <w:sz w:val="24"/>
                <w:szCs w:val="24"/>
                <w:lang w:eastAsia="en-GB"/>
              </w:rPr>
              <w:t xml:space="preserve">  Many Year 6</w:t>
            </w:r>
            <w:r w:rsidR="00002E5A" w:rsidRPr="00D27B15">
              <w:rPr>
                <w:rFonts w:asciiTheme="minorHAnsi" w:hAnsiTheme="minorHAnsi" w:cstheme="minorHAnsi"/>
                <w:sz w:val="24"/>
                <w:szCs w:val="24"/>
                <w:lang w:eastAsia="en-GB"/>
              </w:rPr>
              <w:t xml:space="preserve"> children</w:t>
            </w:r>
            <w:r w:rsidRPr="00D27B15">
              <w:rPr>
                <w:rFonts w:asciiTheme="minorHAnsi" w:hAnsiTheme="minorHAnsi" w:cstheme="minorHAnsi"/>
                <w:sz w:val="24"/>
                <w:szCs w:val="24"/>
                <w:lang w:eastAsia="en-GB"/>
              </w:rPr>
              <w:t xml:space="preserve"> are monitors to help the school run smoothly and safely.  Playground leaders help keep younger children active and help develop the younger children’</w:t>
            </w:r>
            <w:r w:rsidR="00002E5A" w:rsidRPr="00D27B15">
              <w:rPr>
                <w:rFonts w:asciiTheme="minorHAnsi" w:hAnsiTheme="minorHAnsi" w:cstheme="minorHAnsi"/>
                <w:sz w:val="24"/>
                <w:szCs w:val="24"/>
                <w:lang w:eastAsia="en-GB"/>
              </w:rPr>
              <w:t>s social skills.  T</w:t>
            </w:r>
            <w:r w:rsidR="00B1005B" w:rsidRPr="00D27B15">
              <w:rPr>
                <w:rFonts w:asciiTheme="minorHAnsi" w:hAnsiTheme="minorHAnsi" w:cstheme="minorHAnsi"/>
                <w:sz w:val="24"/>
                <w:szCs w:val="24"/>
                <w:lang w:eastAsia="en-GB"/>
              </w:rPr>
              <w:t>here are book and library monitors, door monitors and reading buddies</w:t>
            </w:r>
            <w:r w:rsidR="0016467B" w:rsidRPr="00D27B15">
              <w:rPr>
                <w:rFonts w:asciiTheme="minorHAnsi" w:hAnsiTheme="minorHAnsi" w:cstheme="minorHAnsi"/>
                <w:sz w:val="24"/>
                <w:szCs w:val="24"/>
                <w:lang w:eastAsia="en-GB"/>
              </w:rPr>
              <w:t>, VIPs and Pride Ambassadors</w:t>
            </w:r>
            <w:r w:rsidR="00B1005B" w:rsidRPr="00D27B15">
              <w:rPr>
                <w:rFonts w:asciiTheme="minorHAnsi" w:hAnsiTheme="minorHAnsi" w:cstheme="minorHAnsi"/>
                <w:sz w:val="24"/>
                <w:szCs w:val="24"/>
                <w:lang w:eastAsia="en-GB"/>
              </w:rPr>
              <w:t>.</w:t>
            </w:r>
            <w:r w:rsidRPr="00D27B15">
              <w:rPr>
                <w:rFonts w:asciiTheme="minorHAnsi" w:hAnsiTheme="minorHAnsi" w:cstheme="minorHAnsi"/>
                <w:sz w:val="24"/>
                <w:szCs w:val="24"/>
                <w:lang w:eastAsia="en-GB"/>
              </w:rPr>
              <w:t xml:space="preserve"> </w:t>
            </w:r>
            <w:r w:rsidR="002F1EE9" w:rsidRPr="00D27B15">
              <w:rPr>
                <w:rFonts w:asciiTheme="minorHAnsi" w:hAnsiTheme="minorHAnsi" w:cstheme="minorHAnsi"/>
                <w:sz w:val="24"/>
                <w:szCs w:val="24"/>
                <w:lang w:eastAsia="en-GB"/>
              </w:rPr>
              <w:t>We also have an</w:t>
            </w:r>
            <w:r w:rsidR="00CB7A64" w:rsidRPr="00D27B15">
              <w:rPr>
                <w:rFonts w:asciiTheme="minorHAnsi" w:hAnsiTheme="minorHAnsi" w:cstheme="minorHAnsi"/>
                <w:sz w:val="24"/>
                <w:szCs w:val="24"/>
                <w:lang w:eastAsia="en-GB"/>
              </w:rPr>
              <w:t xml:space="preserve"> Equality, Diversity and</w:t>
            </w:r>
            <w:r w:rsidR="002F1EE9" w:rsidRPr="00D27B15">
              <w:rPr>
                <w:rFonts w:asciiTheme="minorHAnsi" w:hAnsiTheme="minorHAnsi" w:cstheme="minorHAnsi"/>
                <w:sz w:val="24"/>
                <w:szCs w:val="24"/>
                <w:lang w:eastAsia="en-GB"/>
              </w:rPr>
              <w:t xml:space="preserve"> Inclusion group</w:t>
            </w:r>
            <w:r w:rsidR="00CB7A64" w:rsidRPr="00D27B15">
              <w:rPr>
                <w:rFonts w:asciiTheme="minorHAnsi" w:hAnsiTheme="minorHAnsi" w:cstheme="minorHAnsi"/>
                <w:sz w:val="24"/>
                <w:szCs w:val="24"/>
                <w:lang w:eastAsia="en-GB"/>
              </w:rPr>
              <w:t xml:space="preserve"> (EDI)</w:t>
            </w:r>
            <w:r w:rsidR="002F1EE9" w:rsidRPr="00D27B15">
              <w:rPr>
                <w:rFonts w:asciiTheme="minorHAnsi" w:hAnsiTheme="minorHAnsi" w:cstheme="minorHAnsi"/>
                <w:sz w:val="24"/>
                <w:szCs w:val="24"/>
                <w:lang w:eastAsia="en-GB"/>
              </w:rPr>
              <w:t xml:space="preserve"> – where children are encouraged to advocate for each other – adding to our pupil voice.</w:t>
            </w:r>
          </w:p>
          <w:p w14:paraId="52938986" w14:textId="77777777" w:rsidR="008F2534" w:rsidRPr="00D27B15" w:rsidRDefault="008F2534" w:rsidP="00002E5A">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 xml:space="preserve">The Parent Partnership meet once a term with members of the Senior Leadership Team to discuss issues and ideas for the school.  </w:t>
            </w:r>
            <w:r w:rsidR="0016467B" w:rsidRPr="00D27B15">
              <w:rPr>
                <w:rFonts w:asciiTheme="minorHAnsi" w:hAnsiTheme="minorHAnsi" w:cstheme="minorHAnsi"/>
                <w:sz w:val="24"/>
                <w:szCs w:val="24"/>
                <w:lang w:eastAsia="en-GB"/>
              </w:rPr>
              <w:t xml:space="preserve">SEN Parent Forums also run termly and meetings / speakers on areas of SEN also take place – please see </w:t>
            </w:r>
            <w:r w:rsidR="009406B0" w:rsidRPr="00D27B15">
              <w:rPr>
                <w:rFonts w:asciiTheme="minorHAnsi" w:hAnsiTheme="minorHAnsi" w:cstheme="minorHAnsi"/>
                <w:sz w:val="24"/>
                <w:szCs w:val="24"/>
                <w:lang w:eastAsia="en-GB"/>
              </w:rPr>
              <w:t xml:space="preserve">the </w:t>
            </w:r>
            <w:r w:rsidR="0016467B" w:rsidRPr="00D27B15">
              <w:rPr>
                <w:rFonts w:asciiTheme="minorHAnsi" w:hAnsiTheme="minorHAnsi" w:cstheme="minorHAnsi"/>
                <w:sz w:val="24"/>
                <w:szCs w:val="24"/>
                <w:lang w:eastAsia="en-GB"/>
              </w:rPr>
              <w:t>school website for minutes</w:t>
            </w:r>
            <w:r w:rsidR="009406B0" w:rsidRPr="00D27B15">
              <w:rPr>
                <w:rFonts w:asciiTheme="minorHAnsi" w:hAnsiTheme="minorHAnsi" w:cstheme="minorHAnsi"/>
                <w:sz w:val="24"/>
                <w:szCs w:val="24"/>
                <w:lang w:eastAsia="en-GB"/>
              </w:rPr>
              <w:t xml:space="preserve"> which illustrate the importance of the close relationships between our school and parents within our school community.</w:t>
            </w:r>
          </w:p>
          <w:p w14:paraId="010FCC8D" w14:textId="77777777" w:rsidR="00B1005B" w:rsidRPr="00D27B15" w:rsidRDefault="00B1005B" w:rsidP="00002E5A">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 xml:space="preserve">We operate an ‘open-door policy’ in which parents / carers are actively encouraged to discuss any concerns they </w:t>
            </w:r>
            <w:r w:rsidR="007E2342" w:rsidRPr="00D27B15">
              <w:rPr>
                <w:rFonts w:asciiTheme="minorHAnsi" w:hAnsiTheme="minorHAnsi" w:cstheme="minorHAnsi"/>
                <w:sz w:val="24"/>
                <w:szCs w:val="24"/>
                <w:lang w:eastAsia="en-GB"/>
              </w:rPr>
              <w:t xml:space="preserve">have with the class teacher, </w:t>
            </w:r>
            <w:r w:rsidRPr="00D27B15">
              <w:rPr>
                <w:rFonts w:asciiTheme="minorHAnsi" w:hAnsiTheme="minorHAnsi" w:cstheme="minorHAnsi"/>
                <w:sz w:val="24"/>
                <w:szCs w:val="24"/>
                <w:lang w:eastAsia="en-GB"/>
              </w:rPr>
              <w:t>SENCO</w:t>
            </w:r>
            <w:r w:rsidR="007E2342" w:rsidRPr="00D27B15">
              <w:rPr>
                <w:rFonts w:asciiTheme="minorHAnsi" w:hAnsiTheme="minorHAnsi" w:cstheme="minorHAnsi"/>
                <w:sz w:val="24"/>
                <w:szCs w:val="24"/>
                <w:lang w:eastAsia="en-GB"/>
              </w:rPr>
              <w:t>, Head and Deputy Head</w:t>
            </w:r>
            <w:r w:rsidRPr="00D27B15">
              <w:rPr>
                <w:rFonts w:asciiTheme="minorHAnsi" w:hAnsiTheme="minorHAnsi" w:cstheme="minorHAnsi"/>
                <w:sz w:val="24"/>
                <w:szCs w:val="24"/>
                <w:lang w:eastAsia="en-GB"/>
              </w:rPr>
              <w:t xml:space="preserve">.  We actively encourage and support parents to work with their child at home to promote their academic, </w:t>
            </w:r>
            <w:r w:rsidR="00992A08" w:rsidRPr="00D27B15">
              <w:rPr>
                <w:rFonts w:asciiTheme="minorHAnsi" w:hAnsiTheme="minorHAnsi" w:cstheme="minorHAnsi"/>
                <w:sz w:val="24"/>
                <w:szCs w:val="24"/>
                <w:lang w:eastAsia="en-GB"/>
              </w:rPr>
              <w:t xml:space="preserve">communication, </w:t>
            </w:r>
            <w:r w:rsidRPr="00D27B15">
              <w:rPr>
                <w:rFonts w:asciiTheme="minorHAnsi" w:hAnsiTheme="minorHAnsi" w:cstheme="minorHAnsi"/>
                <w:sz w:val="24"/>
                <w:szCs w:val="24"/>
                <w:lang w:eastAsia="en-GB"/>
              </w:rPr>
              <w:t>soci</w:t>
            </w:r>
            <w:r w:rsidR="007E2342" w:rsidRPr="00D27B15">
              <w:rPr>
                <w:rFonts w:asciiTheme="minorHAnsi" w:hAnsiTheme="minorHAnsi" w:cstheme="minorHAnsi"/>
                <w:sz w:val="24"/>
                <w:szCs w:val="24"/>
                <w:lang w:eastAsia="en-GB"/>
              </w:rPr>
              <w:t>al</w:t>
            </w:r>
            <w:r w:rsidR="00D10BDA" w:rsidRPr="00D27B15">
              <w:rPr>
                <w:rFonts w:asciiTheme="minorHAnsi" w:hAnsiTheme="minorHAnsi" w:cstheme="minorHAnsi"/>
                <w:sz w:val="24"/>
                <w:szCs w:val="24"/>
                <w:lang w:eastAsia="en-GB"/>
              </w:rPr>
              <w:t>, emotional</w:t>
            </w:r>
            <w:r w:rsidR="007E2342" w:rsidRPr="00D27B15">
              <w:rPr>
                <w:rFonts w:asciiTheme="minorHAnsi" w:hAnsiTheme="minorHAnsi" w:cstheme="minorHAnsi"/>
                <w:sz w:val="24"/>
                <w:szCs w:val="24"/>
                <w:lang w:eastAsia="en-GB"/>
              </w:rPr>
              <w:t xml:space="preserve"> and physical</w:t>
            </w:r>
            <w:r w:rsidR="00D10BDA" w:rsidRPr="00D27B15">
              <w:rPr>
                <w:rFonts w:asciiTheme="minorHAnsi" w:hAnsiTheme="minorHAnsi" w:cstheme="minorHAnsi"/>
                <w:sz w:val="24"/>
                <w:szCs w:val="24"/>
                <w:lang w:eastAsia="en-GB"/>
              </w:rPr>
              <w:t>/ sensory skills</w:t>
            </w:r>
            <w:r w:rsidR="007E2342" w:rsidRPr="00D27B15">
              <w:rPr>
                <w:rFonts w:asciiTheme="minorHAnsi" w:hAnsiTheme="minorHAnsi" w:cstheme="minorHAnsi"/>
                <w:sz w:val="24"/>
                <w:szCs w:val="24"/>
                <w:lang w:eastAsia="en-GB"/>
              </w:rPr>
              <w:t>.  Home–</w:t>
            </w:r>
            <w:r w:rsidRPr="00D27B15">
              <w:rPr>
                <w:rFonts w:asciiTheme="minorHAnsi" w:hAnsiTheme="minorHAnsi" w:cstheme="minorHAnsi"/>
                <w:sz w:val="24"/>
                <w:szCs w:val="24"/>
                <w:lang w:eastAsia="en-GB"/>
              </w:rPr>
              <w:t>school books are used for some children</w:t>
            </w:r>
            <w:r w:rsidR="009406B0" w:rsidRPr="00D27B15">
              <w:rPr>
                <w:rFonts w:asciiTheme="minorHAnsi" w:hAnsiTheme="minorHAnsi" w:cstheme="minorHAnsi"/>
                <w:sz w:val="24"/>
                <w:szCs w:val="24"/>
                <w:lang w:eastAsia="en-GB"/>
              </w:rPr>
              <w:t xml:space="preserve"> where more frequent communication may be needed</w:t>
            </w:r>
            <w:r w:rsidRPr="00D27B15">
              <w:rPr>
                <w:rFonts w:asciiTheme="minorHAnsi" w:hAnsiTheme="minorHAnsi" w:cstheme="minorHAnsi"/>
                <w:sz w:val="24"/>
                <w:szCs w:val="24"/>
                <w:lang w:eastAsia="en-GB"/>
              </w:rPr>
              <w:t>.  These are personalised and relevant to the needs of the individual pupil.</w:t>
            </w:r>
          </w:p>
          <w:p w14:paraId="5626DBCB" w14:textId="77777777" w:rsidR="00002E5A" w:rsidRPr="00D27B15" w:rsidRDefault="00002E5A" w:rsidP="00002E5A">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 xml:space="preserve">Teachers are available before and after school to hold formal and informal discussions.  </w:t>
            </w:r>
            <w:r w:rsidR="00992A08" w:rsidRPr="00D27B15">
              <w:rPr>
                <w:rFonts w:asciiTheme="minorHAnsi" w:hAnsiTheme="minorHAnsi" w:cstheme="minorHAnsi"/>
                <w:sz w:val="24"/>
                <w:szCs w:val="24"/>
                <w:lang w:eastAsia="en-GB"/>
              </w:rPr>
              <w:t>Annual reviews are held once a year</w:t>
            </w:r>
            <w:r w:rsidRPr="00D27B15">
              <w:rPr>
                <w:rFonts w:asciiTheme="minorHAnsi" w:hAnsiTheme="minorHAnsi" w:cstheme="minorHAnsi"/>
                <w:sz w:val="24"/>
                <w:szCs w:val="24"/>
                <w:lang w:eastAsia="en-GB"/>
              </w:rPr>
              <w:t xml:space="preserve">, with parents and outside agencies, to assess the progress of children who have an EHC Plan. </w:t>
            </w:r>
          </w:p>
          <w:p w14:paraId="2BCAD8C9" w14:textId="77777777" w:rsidR="00002E5A" w:rsidRPr="00D27B15" w:rsidRDefault="001C6178" w:rsidP="00002E5A">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 xml:space="preserve">Our school website, </w:t>
            </w:r>
            <w:r w:rsidR="00002E5A" w:rsidRPr="00D27B15">
              <w:rPr>
                <w:rFonts w:asciiTheme="minorHAnsi" w:hAnsiTheme="minorHAnsi" w:cstheme="minorHAnsi"/>
                <w:sz w:val="24"/>
                <w:szCs w:val="24"/>
                <w:lang w:eastAsia="en-GB"/>
              </w:rPr>
              <w:t>Twitter</w:t>
            </w:r>
            <w:r w:rsidRPr="00D27B15">
              <w:rPr>
                <w:rFonts w:asciiTheme="minorHAnsi" w:hAnsiTheme="minorHAnsi" w:cstheme="minorHAnsi"/>
                <w:sz w:val="24"/>
                <w:szCs w:val="24"/>
                <w:lang w:eastAsia="en-GB"/>
              </w:rPr>
              <w:t>, parent e-mails, texts</w:t>
            </w:r>
            <w:r w:rsidR="00992A08" w:rsidRPr="00D27B15">
              <w:rPr>
                <w:rFonts w:asciiTheme="minorHAnsi" w:hAnsiTheme="minorHAnsi" w:cstheme="minorHAnsi"/>
                <w:sz w:val="24"/>
                <w:szCs w:val="24"/>
                <w:lang w:eastAsia="en-GB"/>
              </w:rPr>
              <w:t>, Seesaw</w:t>
            </w:r>
            <w:r w:rsidRPr="00D27B15">
              <w:rPr>
                <w:rFonts w:asciiTheme="minorHAnsi" w:hAnsiTheme="minorHAnsi" w:cstheme="minorHAnsi"/>
                <w:sz w:val="24"/>
                <w:szCs w:val="24"/>
                <w:lang w:eastAsia="en-GB"/>
              </w:rPr>
              <w:t xml:space="preserve"> and reading records</w:t>
            </w:r>
            <w:r w:rsidR="00002E5A" w:rsidRPr="00D27B15">
              <w:rPr>
                <w:rFonts w:asciiTheme="minorHAnsi" w:hAnsiTheme="minorHAnsi" w:cstheme="minorHAnsi"/>
                <w:sz w:val="24"/>
                <w:szCs w:val="24"/>
                <w:lang w:eastAsia="en-GB"/>
              </w:rPr>
              <w:t xml:space="preserve"> are used to help keep parents informed about the daily activities of the school.</w:t>
            </w:r>
          </w:p>
          <w:p w14:paraId="1FEB5463" w14:textId="77777777" w:rsidR="008F2534" w:rsidRPr="00D27B15" w:rsidRDefault="008F2534" w:rsidP="008F2534">
            <w:pPr>
              <w:autoSpaceDE w:val="0"/>
              <w:autoSpaceDN w:val="0"/>
              <w:adjustRightInd w:val="0"/>
              <w:spacing w:after="0" w:line="240" w:lineRule="auto"/>
              <w:rPr>
                <w:rFonts w:asciiTheme="minorHAnsi" w:hAnsiTheme="minorHAnsi" w:cstheme="minorHAnsi"/>
                <w:sz w:val="24"/>
                <w:szCs w:val="24"/>
                <w:lang w:eastAsia="en-GB"/>
              </w:rPr>
            </w:pPr>
          </w:p>
        </w:tc>
      </w:tr>
    </w:tbl>
    <w:p w14:paraId="07A16729" w14:textId="77777777" w:rsidR="00261EE1" w:rsidRPr="00D27B15" w:rsidRDefault="00261EE1" w:rsidP="00E13D9A">
      <w:pPr>
        <w:pStyle w:val="NoSpacing"/>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D27B15" w14:paraId="3CB44617" w14:textId="77777777" w:rsidTr="00407786">
        <w:tc>
          <w:tcPr>
            <w:tcW w:w="10562" w:type="dxa"/>
            <w:shd w:val="clear" w:color="auto" w:fill="365F91" w:themeFill="accent1" w:themeFillShade="BF"/>
          </w:tcPr>
          <w:p w14:paraId="55FF42D8" w14:textId="77777777" w:rsidR="00E13D9A" w:rsidRPr="00D27B15" w:rsidRDefault="00E13D9A" w:rsidP="00E71DBE">
            <w:pPr>
              <w:pStyle w:val="Arial12NoSpacing"/>
              <w:rPr>
                <w:rFonts w:asciiTheme="minorHAnsi" w:hAnsiTheme="minorHAnsi" w:cstheme="minorHAnsi"/>
                <w:color w:val="DAEEF3" w:themeColor="accent5" w:themeTint="33"/>
              </w:rPr>
            </w:pPr>
            <w:bookmarkStart w:id="13" w:name="Thirteen"/>
            <w:bookmarkEnd w:id="13"/>
            <w:r w:rsidRPr="00D27B15">
              <w:rPr>
                <w:rFonts w:asciiTheme="minorHAnsi" w:hAnsiTheme="minorHAnsi" w:cstheme="minorHAnsi"/>
                <w:color w:val="DAEEF3" w:themeColor="accent5" w:themeTint="33"/>
              </w:rPr>
              <w:t>Who can I contact for further information?</w:t>
            </w:r>
          </w:p>
        </w:tc>
      </w:tr>
      <w:tr w:rsidR="001958A9" w:rsidRPr="00D27B15" w14:paraId="487620A5" w14:textId="77777777" w:rsidTr="00407786">
        <w:tc>
          <w:tcPr>
            <w:tcW w:w="10562" w:type="dxa"/>
            <w:shd w:val="clear" w:color="auto" w:fill="auto"/>
          </w:tcPr>
          <w:p w14:paraId="6AF1B03A" w14:textId="77777777" w:rsidR="001958A9" w:rsidRPr="00D27B15" w:rsidRDefault="001C6178" w:rsidP="007E2342">
            <w:p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If your child is already in our school, their class teacher will be the first point of contact.  If you have further concerns relating to your child’s progress or attainment, SEN or provision provided for them, please arrange an appointment to see the SENCO.</w:t>
            </w:r>
          </w:p>
          <w:p w14:paraId="55029309" w14:textId="77777777" w:rsidR="001C6178" w:rsidRPr="00D27B15" w:rsidRDefault="001C6178" w:rsidP="00B8301F">
            <w:pPr>
              <w:autoSpaceDE w:val="0"/>
              <w:autoSpaceDN w:val="0"/>
              <w:adjustRightInd w:val="0"/>
              <w:spacing w:after="0" w:line="240" w:lineRule="auto"/>
              <w:ind w:left="720"/>
              <w:jc w:val="both"/>
              <w:rPr>
                <w:rFonts w:asciiTheme="minorHAnsi" w:hAnsiTheme="minorHAnsi" w:cstheme="minorHAnsi"/>
                <w:sz w:val="24"/>
                <w:szCs w:val="24"/>
              </w:rPr>
            </w:pPr>
            <w:r w:rsidRPr="00D27B15">
              <w:rPr>
                <w:rFonts w:asciiTheme="minorHAnsi" w:hAnsiTheme="minorHAnsi" w:cstheme="minorHAnsi"/>
                <w:sz w:val="24"/>
                <w:szCs w:val="24"/>
              </w:rPr>
              <w:t>Urmston Primary School – 0161 7484362</w:t>
            </w:r>
          </w:p>
          <w:p w14:paraId="5ECFA4BF" w14:textId="77777777" w:rsidR="001C6178" w:rsidRPr="00D27B15" w:rsidRDefault="001C6178" w:rsidP="00B8301F">
            <w:pPr>
              <w:autoSpaceDE w:val="0"/>
              <w:autoSpaceDN w:val="0"/>
              <w:adjustRightInd w:val="0"/>
              <w:spacing w:after="0" w:line="240" w:lineRule="auto"/>
              <w:ind w:left="720"/>
              <w:jc w:val="both"/>
              <w:rPr>
                <w:rFonts w:asciiTheme="minorHAnsi" w:hAnsiTheme="minorHAnsi" w:cstheme="minorHAnsi"/>
                <w:sz w:val="24"/>
                <w:szCs w:val="24"/>
              </w:rPr>
            </w:pPr>
            <w:r w:rsidRPr="00D27B15">
              <w:rPr>
                <w:rFonts w:asciiTheme="minorHAnsi" w:hAnsiTheme="minorHAnsi" w:cstheme="minorHAnsi"/>
                <w:sz w:val="24"/>
                <w:szCs w:val="24"/>
              </w:rPr>
              <w:t xml:space="preserve">SENCO – </w:t>
            </w:r>
            <w:hyperlink r:id="rId8" w:history="1">
              <w:r w:rsidRPr="00D27B15">
                <w:rPr>
                  <w:rStyle w:val="Hyperlink"/>
                  <w:rFonts w:asciiTheme="minorHAnsi" w:hAnsiTheme="minorHAnsi" w:cstheme="minorHAnsi"/>
                  <w:sz w:val="24"/>
                  <w:szCs w:val="24"/>
                </w:rPr>
                <w:t>j.helyar@urmstonprimaryschool.com</w:t>
              </w:r>
            </w:hyperlink>
          </w:p>
          <w:p w14:paraId="5EF0237A" w14:textId="77777777" w:rsidR="001C6178" w:rsidRPr="00D27B15" w:rsidRDefault="001C6178" w:rsidP="007E2342">
            <w:p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lastRenderedPageBreak/>
              <w:t xml:space="preserve">If you are considering applying to our school and have a query about SEN then please e-mail the SENCO or the Head.   </w:t>
            </w:r>
          </w:p>
          <w:p w14:paraId="3D8DF555" w14:textId="77777777" w:rsidR="001C6178" w:rsidRPr="00D27B15" w:rsidRDefault="005C20E2" w:rsidP="00B8301F">
            <w:pPr>
              <w:autoSpaceDE w:val="0"/>
              <w:autoSpaceDN w:val="0"/>
              <w:adjustRightInd w:val="0"/>
              <w:spacing w:after="0" w:line="240" w:lineRule="auto"/>
              <w:ind w:left="720"/>
              <w:jc w:val="both"/>
              <w:rPr>
                <w:rFonts w:asciiTheme="minorHAnsi" w:hAnsiTheme="minorHAnsi" w:cstheme="minorHAnsi"/>
                <w:sz w:val="24"/>
                <w:szCs w:val="24"/>
              </w:rPr>
            </w:pPr>
            <w:r w:rsidRPr="00D27B15">
              <w:rPr>
                <w:rFonts w:asciiTheme="minorHAnsi" w:hAnsiTheme="minorHAnsi" w:cstheme="minorHAnsi"/>
                <w:sz w:val="24"/>
                <w:szCs w:val="24"/>
              </w:rPr>
              <w:t>Mr Parker (</w:t>
            </w:r>
            <w:r w:rsidR="007E2342" w:rsidRPr="00D27B15">
              <w:rPr>
                <w:rFonts w:asciiTheme="minorHAnsi" w:hAnsiTheme="minorHAnsi" w:cstheme="minorHAnsi"/>
                <w:sz w:val="24"/>
                <w:szCs w:val="24"/>
              </w:rPr>
              <w:t>Head)</w:t>
            </w:r>
            <w:r w:rsidR="007306F8" w:rsidRPr="00D27B15">
              <w:rPr>
                <w:rFonts w:asciiTheme="minorHAnsi" w:hAnsiTheme="minorHAnsi" w:cstheme="minorHAnsi"/>
                <w:sz w:val="24"/>
                <w:szCs w:val="24"/>
              </w:rPr>
              <w:t xml:space="preserve"> </w:t>
            </w:r>
            <w:hyperlink r:id="rId9" w:history="1">
              <w:r w:rsidR="009406B0" w:rsidRPr="00D27B15">
                <w:rPr>
                  <w:rStyle w:val="Hyperlink"/>
                  <w:rFonts w:asciiTheme="minorHAnsi" w:hAnsiTheme="minorHAnsi" w:cstheme="minorHAnsi"/>
                  <w:sz w:val="24"/>
                  <w:szCs w:val="24"/>
                </w:rPr>
                <w:t>s.parker@urmstonprimaryschool.com</w:t>
              </w:r>
            </w:hyperlink>
          </w:p>
          <w:p w14:paraId="0A099AF2" w14:textId="77777777" w:rsidR="007306F8" w:rsidRPr="00D27B15" w:rsidRDefault="00B8301F" w:rsidP="007E2342">
            <w:p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Please make an appointment to come and look around our school and to</w:t>
            </w:r>
            <w:r w:rsidR="009406B0" w:rsidRPr="00D27B15">
              <w:rPr>
                <w:rFonts w:asciiTheme="minorHAnsi" w:hAnsiTheme="minorHAnsi" w:cstheme="minorHAnsi"/>
                <w:sz w:val="24"/>
                <w:szCs w:val="24"/>
              </w:rPr>
              <w:t xml:space="preserve"> ask any questions you may have and we would love to show you around.</w:t>
            </w:r>
          </w:p>
          <w:p w14:paraId="2D89D9F5" w14:textId="77777777" w:rsidR="00B8301F" w:rsidRPr="00D27B15" w:rsidRDefault="00B8301F" w:rsidP="007E2342">
            <w:p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 xml:space="preserve">The full Local Offer of services available in Trafford can be found at </w:t>
            </w:r>
            <w:hyperlink r:id="rId10" w:history="1">
              <w:r w:rsidRPr="00D27B15">
                <w:rPr>
                  <w:rStyle w:val="Hyperlink"/>
                  <w:rFonts w:asciiTheme="minorHAnsi" w:hAnsiTheme="minorHAnsi" w:cstheme="minorHAnsi"/>
                  <w:sz w:val="24"/>
                  <w:szCs w:val="24"/>
                </w:rPr>
                <w:t>www.trafford.gov.uk/localoffer</w:t>
              </w:r>
            </w:hyperlink>
            <w:r w:rsidRPr="00D27B15">
              <w:rPr>
                <w:rFonts w:asciiTheme="minorHAnsi" w:hAnsiTheme="minorHAnsi" w:cstheme="minorHAnsi"/>
                <w:sz w:val="24"/>
                <w:szCs w:val="24"/>
              </w:rPr>
              <w:t xml:space="preserve"> or by contacting the Family Information Service on 0161 912 1053 or </w:t>
            </w:r>
            <w:hyperlink r:id="rId11" w:history="1">
              <w:r w:rsidRPr="00D27B15">
                <w:rPr>
                  <w:rStyle w:val="Hyperlink"/>
                  <w:rFonts w:asciiTheme="minorHAnsi" w:hAnsiTheme="minorHAnsi" w:cstheme="minorHAnsi"/>
                  <w:sz w:val="24"/>
                  <w:szCs w:val="24"/>
                </w:rPr>
                <w:t>fis@trafford.gov.uk</w:t>
              </w:r>
            </w:hyperlink>
          </w:p>
          <w:p w14:paraId="1C7B4DA5" w14:textId="77777777" w:rsidR="00B8301F" w:rsidRPr="00D27B15" w:rsidRDefault="00B8301F" w:rsidP="007E2342">
            <w:pPr>
              <w:autoSpaceDE w:val="0"/>
              <w:autoSpaceDN w:val="0"/>
              <w:adjustRightInd w:val="0"/>
              <w:spacing w:after="0" w:line="240" w:lineRule="auto"/>
              <w:jc w:val="both"/>
              <w:rPr>
                <w:rFonts w:asciiTheme="minorHAnsi" w:hAnsiTheme="minorHAnsi" w:cstheme="minorHAnsi"/>
                <w:sz w:val="24"/>
                <w:szCs w:val="24"/>
              </w:rPr>
            </w:pPr>
            <w:r w:rsidRPr="00D27B15">
              <w:rPr>
                <w:rFonts w:asciiTheme="minorHAnsi" w:hAnsiTheme="minorHAnsi" w:cstheme="minorHAnsi"/>
                <w:sz w:val="24"/>
                <w:szCs w:val="24"/>
              </w:rPr>
              <w:t>Other services you may find useful are:</w:t>
            </w:r>
          </w:p>
          <w:p w14:paraId="415E6AEA" w14:textId="77777777" w:rsidR="00B8301F" w:rsidRPr="00D27B15" w:rsidRDefault="005C20E2" w:rsidP="00B8301F">
            <w:pPr>
              <w:autoSpaceDE w:val="0"/>
              <w:autoSpaceDN w:val="0"/>
              <w:adjustRightInd w:val="0"/>
              <w:spacing w:after="0" w:line="240" w:lineRule="auto"/>
              <w:ind w:left="720"/>
              <w:jc w:val="both"/>
              <w:rPr>
                <w:rFonts w:asciiTheme="minorHAnsi" w:hAnsiTheme="minorHAnsi" w:cstheme="minorHAnsi"/>
                <w:sz w:val="24"/>
                <w:szCs w:val="24"/>
              </w:rPr>
            </w:pPr>
            <w:r w:rsidRPr="00D27B15">
              <w:rPr>
                <w:rFonts w:asciiTheme="minorHAnsi" w:hAnsiTheme="minorHAnsi" w:cstheme="minorHAnsi"/>
                <w:sz w:val="24"/>
                <w:szCs w:val="24"/>
              </w:rPr>
              <w:t xml:space="preserve">Early Help / Sleep Tight Trafford / Trafford Sunrise/ Family Support – </w:t>
            </w:r>
          </w:p>
          <w:p w14:paraId="5E3860C8" w14:textId="77777777" w:rsidR="005C20E2" w:rsidRPr="00D27B15" w:rsidRDefault="005C20E2" w:rsidP="00B8301F">
            <w:pPr>
              <w:autoSpaceDE w:val="0"/>
              <w:autoSpaceDN w:val="0"/>
              <w:adjustRightInd w:val="0"/>
              <w:spacing w:after="0" w:line="240" w:lineRule="auto"/>
              <w:ind w:left="720"/>
              <w:jc w:val="both"/>
              <w:rPr>
                <w:rFonts w:asciiTheme="minorHAnsi" w:hAnsiTheme="minorHAnsi" w:cstheme="minorHAnsi"/>
                <w:sz w:val="24"/>
                <w:szCs w:val="24"/>
              </w:rPr>
            </w:pPr>
            <w:r w:rsidRPr="00D27B15">
              <w:rPr>
                <w:rFonts w:asciiTheme="minorHAnsi" w:hAnsiTheme="minorHAnsi" w:cstheme="minorHAnsi"/>
                <w:sz w:val="24"/>
                <w:szCs w:val="24"/>
              </w:rPr>
              <w:t>https://www.trafforddirectory.co.uk/kb5/trafford/fsd/site.page?id=1p_ltUbhv1A</w:t>
            </w:r>
          </w:p>
          <w:p w14:paraId="33E5C754" w14:textId="77777777" w:rsidR="00B8301F" w:rsidRPr="00D27B15" w:rsidRDefault="00B8301F" w:rsidP="00B8301F">
            <w:pPr>
              <w:autoSpaceDE w:val="0"/>
              <w:autoSpaceDN w:val="0"/>
              <w:adjustRightInd w:val="0"/>
              <w:spacing w:after="0" w:line="240" w:lineRule="auto"/>
              <w:ind w:left="720"/>
              <w:jc w:val="both"/>
              <w:rPr>
                <w:rFonts w:asciiTheme="minorHAnsi" w:hAnsiTheme="minorHAnsi" w:cstheme="minorHAnsi"/>
                <w:sz w:val="24"/>
                <w:szCs w:val="24"/>
              </w:rPr>
            </w:pPr>
            <w:r w:rsidRPr="00D27B15">
              <w:rPr>
                <w:rFonts w:asciiTheme="minorHAnsi" w:hAnsiTheme="minorHAnsi" w:cstheme="minorHAnsi"/>
                <w:sz w:val="24"/>
                <w:szCs w:val="24"/>
              </w:rPr>
              <w:t>Parent Partnership Services 0161 912 3150</w:t>
            </w:r>
          </w:p>
          <w:p w14:paraId="111C9FDC" w14:textId="77777777" w:rsidR="00B8301F" w:rsidRPr="00D27B15" w:rsidRDefault="00B8301F" w:rsidP="00B8301F">
            <w:pPr>
              <w:autoSpaceDE w:val="0"/>
              <w:autoSpaceDN w:val="0"/>
              <w:adjustRightInd w:val="0"/>
              <w:spacing w:after="0" w:line="240" w:lineRule="auto"/>
              <w:ind w:left="720"/>
              <w:jc w:val="both"/>
              <w:rPr>
                <w:rFonts w:asciiTheme="minorHAnsi" w:hAnsiTheme="minorHAnsi" w:cstheme="minorHAnsi"/>
                <w:sz w:val="24"/>
                <w:szCs w:val="24"/>
              </w:rPr>
            </w:pPr>
            <w:r w:rsidRPr="00D27B15">
              <w:rPr>
                <w:rFonts w:asciiTheme="minorHAnsi" w:hAnsiTheme="minorHAnsi" w:cstheme="minorHAnsi"/>
                <w:sz w:val="24"/>
                <w:szCs w:val="24"/>
              </w:rPr>
              <w:t>SENAS 0161 911 8683</w:t>
            </w:r>
          </w:p>
          <w:p w14:paraId="122D7332" w14:textId="77777777" w:rsidR="00B8301F" w:rsidRPr="00D27B15" w:rsidRDefault="00B8301F" w:rsidP="00B8301F">
            <w:pPr>
              <w:autoSpaceDE w:val="0"/>
              <w:autoSpaceDN w:val="0"/>
              <w:adjustRightInd w:val="0"/>
              <w:spacing w:after="0" w:line="240" w:lineRule="auto"/>
              <w:ind w:left="720"/>
              <w:jc w:val="both"/>
              <w:rPr>
                <w:rFonts w:asciiTheme="minorHAnsi" w:hAnsiTheme="minorHAnsi" w:cstheme="minorHAnsi"/>
                <w:sz w:val="24"/>
                <w:szCs w:val="24"/>
              </w:rPr>
            </w:pPr>
            <w:r w:rsidRPr="00D27B15">
              <w:rPr>
                <w:rFonts w:asciiTheme="minorHAnsi" w:hAnsiTheme="minorHAnsi" w:cstheme="minorHAnsi"/>
                <w:sz w:val="24"/>
                <w:szCs w:val="24"/>
              </w:rPr>
              <w:t>Sensory Impairment Support Service 0161 912 5526</w:t>
            </w:r>
          </w:p>
          <w:p w14:paraId="74A90872" w14:textId="77777777" w:rsidR="00B8301F" w:rsidRPr="00D27B15" w:rsidRDefault="00B8301F" w:rsidP="00B8301F">
            <w:pPr>
              <w:autoSpaceDE w:val="0"/>
              <w:autoSpaceDN w:val="0"/>
              <w:adjustRightInd w:val="0"/>
              <w:spacing w:after="0" w:line="240" w:lineRule="auto"/>
              <w:ind w:left="720"/>
              <w:jc w:val="both"/>
              <w:rPr>
                <w:rFonts w:asciiTheme="minorHAnsi" w:hAnsiTheme="minorHAnsi" w:cstheme="minorHAnsi"/>
                <w:sz w:val="24"/>
                <w:szCs w:val="24"/>
              </w:rPr>
            </w:pPr>
            <w:r w:rsidRPr="00D27B15">
              <w:rPr>
                <w:rFonts w:asciiTheme="minorHAnsi" w:hAnsiTheme="minorHAnsi" w:cstheme="minorHAnsi"/>
                <w:sz w:val="24"/>
                <w:szCs w:val="24"/>
              </w:rPr>
              <w:t>Educational Psychology Service (EPS) 0161 912 3191</w:t>
            </w:r>
          </w:p>
          <w:p w14:paraId="13B601F7" w14:textId="77777777" w:rsidR="00B8301F" w:rsidRPr="00D27B15" w:rsidRDefault="00B8301F" w:rsidP="00B8301F">
            <w:pPr>
              <w:autoSpaceDE w:val="0"/>
              <w:autoSpaceDN w:val="0"/>
              <w:adjustRightInd w:val="0"/>
              <w:spacing w:after="0" w:line="240" w:lineRule="auto"/>
              <w:ind w:left="720"/>
              <w:jc w:val="both"/>
              <w:rPr>
                <w:rFonts w:asciiTheme="minorHAnsi" w:hAnsiTheme="minorHAnsi" w:cstheme="minorHAnsi"/>
              </w:rPr>
            </w:pPr>
            <w:r w:rsidRPr="00D27B15">
              <w:rPr>
                <w:rFonts w:asciiTheme="minorHAnsi" w:hAnsiTheme="minorHAnsi" w:cstheme="minorHAnsi"/>
                <w:sz w:val="24"/>
                <w:szCs w:val="24"/>
              </w:rPr>
              <w:t>CAMHS 0161 860 5157</w:t>
            </w:r>
          </w:p>
        </w:tc>
      </w:tr>
    </w:tbl>
    <w:p w14:paraId="76CF3174" w14:textId="77777777" w:rsidR="001D74EC" w:rsidRPr="00D27B15" w:rsidRDefault="001D74EC" w:rsidP="00E13D9A">
      <w:pPr>
        <w:pStyle w:val="NoSpacing"/>
        <w:rPr>
          <w:rFonts w:asciiTheme="minorHAnsi" w:hAnsiTheme="minorHAnsi" w:cstheme="minorHAnsi"/>
          <w:color w:val="DAEEF3" w:themeColor="accent5" w:themeTint="33"/>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D27B15" w14:paraId="47700A5F" w14:textId="77777777" w:rsidTr="00407786">
        <w:tc>
          <w:tcPr>
            <w:tcW w:w="10562" w:type="dxa"/>
            <w:shd w:val="clear" w:color="auto" w:fill="365F91" w:themeFill="accent1" w:themeFillShade="BF"/>
          </w:tcPr>
          <w:p w14:paraId="05A93557" w14:textId="77777777" w:rsidR="00E13D9A" w:rsidRPr="00D27B15" w:rsidRDefault="00E13D9A" w:rsidP="008C76A7">
            <w:pPr>
              <w:pStyle w:val="Arial12NoSpacing"/>
              <w:rPr>
                <w:rFonts w:asciiTheme="minorHAnsi" w:hAnsiTheme="minorHAnsi" w:cstheme="minorHAnsi"/>
              </w:rPr>
            </w:pPr>
            <w:bookmarkStart w:id="14" w:name="Fourteen"/>
            <w:bookmarkEnd w:id="14"/>
            <w:r w:rsidRPr="00D27B15">
              <w:rPr>
                <w:rFonts w:asciiTheme="minorHAnsi" w:hAnsiTheme="minorHAnsi" w:cstheme="minorHAnsi"/>
              </w:rPr>
              <w:t>How will the school prepare and support my child/young person to join the school, transfer to a new school or the next stage of education and life?</w:t>
            </w:r>
          </w:p>
        </w:tc>
      </w:tr>
      <w:tr w:rsidR="001958A9" w:rsidRPr="00D27B15" w14:paraId="3A6801A1" w14:textId="77777777" w:rsidTr="001958A9">
        <w:tc>
          <w:tcPr>
            <w:tcW w:w="10562" w:type="dxa"/>
            <w:shd w:val="clear" w:color="auto" w:fill="auto"/>
          </w:tcPr>
          <w:p w14:paraId="304AA818" w14:textId="77777777" w:rsidR="001958A9" w:rsidRPr="00D27B15" w:rsidRDefault="009406B0" w:rsidP="008C1FCC">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We understand that changes in school can be an anxious time for children and a</w:t>
            </w:r>
            <w:r w:rsidR="00B8301F" w:rsidRPr="00D27B15">
              <w:rPr>
                <w:rFonts w:asciiTheme="minorHAnsi" w:hAnsiTheme="minorHAnsi" w:cstheme="minorHAnsi"/>
                <w:sz w:val="24"/>
                <w:szCs w:val="24"/>
                <w:lang w:eastAsia="en-GB"/>
              </w:rPr>
              <w:t>s parents, you are actively encouraged to visit school with your child before contacting admissions and meet with the Headtea</w:t>
            </w:r>
            <w:r w:rsidR="005C20E2" w:rsidRPr="00D27B15">
              <w:rPr>
                <w:rFonts w:asciiTheme="minorHAnsi" w:hAnsiTheme="minorHAnsi" w:cstheme="minorHAnsi"/>
                <w:sz w:val="24"/>
                <w:szCs w:val="24"/>
                <w:lang w:eastAsia="en-GB"/>
              </w:rPr>
              <w:t xml:space="preserve">cher </w:t>
            </w:r>
            <w:r w:rsidR="007E2342" w:rsidRPr="00D27B15">
              <w:rPr>
                <w:rFonts w:asciiTheme="minorHAnsi" w:hAnsiTheme="minorHAnsi" w:cstheme="minorHAnsi"/>
                <w:sz w:val="24"/>
                <w:szCs w:val="24"/>
                <w:lang w:eastAsia="en-GB"/>
              </w:rPr>
              <w:t>(Mr Parker)</w:t>
            </w:r>
            <w:r w:rsidR="00B8301F" w:rsidRPr="00D27B15">
              <w:rPr>
                <w:rFonts w:asciiTheme="minorHAnsi" w:hAnsiTheme="minorHAnsi" w:cstheme="minorHAnsi"/>
                <w:sz w:val="24"/>
                <w:szCs w:val="24"/>
                <w:lang w:eastAsia="en-GB"/>
              </w:rPr>
              <w:t xml:space="preserve"> to discuss the needs of your child.  </w:t>
            </w:r>
          </w:p>
          <w:p w14:paraId="3B1F626E" w14:textId="77777777" w:rsidR="00B8301F" w:rsidRPr="00D27B15" w:rsidRDefault="00B8301F" w:rsidP="008C1FCC">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When moving year groups, teacher meetings are held to ensure all relevant information for vulnerable pupils is passed on from the previous teacher.  Successful strategies and resources are shared</w:t>
            </w:r>
            <w:r w:rsidR="008C1FCC" w:rsidRPr="00D27B15">
              <w:rPr>
                <w:rFonts w:asciiTheme="minorHAnsi" w:hAnsiTheme="minorHAnsi" w:cstheme="minorHAnsi"/>
                <w:sz w:val="24"/>
                <w:szCs w:val="24"/>
                <w:lang w:eastAsia="en-GB"/>
              </w:rPr>
              <w:t>.  All pupils participate in the annual ‘shuffle up day’ where they get to spend the afternoon with their next teacher and familiarise themselves with their new surroundings.  Some children may need more time to t</w:t>
            </w:r>
            <w:r w:rsidR="009406B0" w:rsidRPr="00D27B15">
              <w:rPr>
                <w:rFonts w:asciiTheme="minorHAnsi" w:hAnsiTheme="minorHAnsi" w:cstheme="minorHAnsi"/>
                <w:sz w:val="24"/>
                <w:szCs w:val="24"/>
                <w:lang w:eastAsia="en-GB"/>
              </w:rPr>
              <w:t>ransition with the help of a TA and time is always made to ensure that children feel comfortable and safe when meeting new staff and feeling out their new environment.</w:t>
            </w:r>
            <w:r w:rsidR="008C1FCC" w:rsidRPr="00D27B15">
              <w:rPr>
                <w:rFonts w:asciiTheme="minorHAnsi" w:hAnsiTheme="minorHAnsi" w:cstheme="minorHAnsi"/>
                <w:sz w:val="24"/>
                <w:szCs w:val="24"/>
                <w:lang w:eastAsia="en-GB"/>
              </w:rPr>
              <w:t xml:space="preserve">  </w:t>
            </w:r>
          </w:p>
          <w:p w14:paraId="3E0FFB44" w14:textId="77777777" w:rsidR="008C1FCC" w:rsidRPr="00D27B15" w:rsidRDefault="008C1FCC" w:rsidP="008C1FCC">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In Year 6, all special educational needs information is passed on to the relevant person at their chosen secondary school.  Additional transition is arranged for the most vulnera</w:t>
            </w:r>
            <w:r w:rsidR="008538FA" w:rsidRPr="00D27B15">
              <w:rPr>
                <w:rFonts w:asciiTheme="minorHAnsi" w:hAnsiTheme="minorHAnsi" w:cstheme="minorHAnsi"/>
                <w:sz w:val="24"/>
                <w:szCs w:val="24"/>
                <w:lang w:eastAsia="en-GB"/>
              </w:rPr>
              <w:t>ble pupils, which often include</w:t>
            </w:r>
            <w:r w:rsidRPr="00D27B15">
              <w:rPr>
                <w:rFonts w:asciiTheme="minorHAnsi" w:hAnsiTheme="minorHAnsi" w:cstheme="minorHAnsi"/>
                <w:sz w:val="24"/>
                <w:szCs w:val="24"/>
                <w:lang w:eastAsia="en-GB"/>
              </w:rPr>
              <w:t xml:space="preserve"> extra visits</w:t>
            </w:r>
            <w:r w:rsidR="002C67DD" w:rsidRPr="00D27B15">
              <w:rPr>
                <w:rFonts w:asciiTheme="minorHAnsi" w:hAnsiTheme="minorHAnsi" w:cstheme="minorHAnsi"/>
                <w:sz w:val="24"/>
                <w:szCs w:val="24"/>
                <w:lang w:eastAsia="en-GB"/>
              </w:rPr>
              <w:t>,</w:t>
            </w:r>
            <w:r w:rsidRPr="00D27B15">
              <w:rPr>
                <w:rFonts w:asciiTheme="minorHAnsi" w:hAnsiTheme="minorHAnsi" w:cstheme="minorHAnsi"/>
                <w:sz w:val="24"/>
                <w:szCs w:val="24"/>
                <w:lang w:eastAsia="en-GB"/>
              </w:rPr>
              <w:t xml:space="preserve"> sometimes accompanied by a member of staff from school.  Some of our link secondary schools offer a week’s summer school to ensure they are ready for transition in September.  </w:t>
            </w:r>
          </w:p>
          <w:p w14:paraId="0627295D" w14:textId="77777777" w:rsidR="008C1FCC" w:rsidRPr="00D27B15" w:rsidRDefault="007E2342" w:rsidP="008C1FCC">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For pupils with an EHC Plan</w:t>
            </w:r>
            <w:r w:rsidR="008C1FCC" w:rsidRPr="00D27B15">
              <w:rPr>
                <w:rFonts w:asciiTheme="minorHAnsi" w:hAnsiTheme="minorHAnsi" w:cstheme="minorHAnsi"/>
                <w:sz w:val="24"/>
                <w:szCs w:val="24"/>
                <w:lang w:eastAsia="en-GB"/>
              </w:rPr>
              <w:t>, we invite a member of their chosen secondary school’s SEN team to attend the annual review</w:t>
            </w:r>
            <w:r w:rsidR="00992A08" w:rsidRPr="00D27B15">
              <w:rPr>
                <w:rFonts w:asciiTheme="minorHAnsi" w:hAnsiTheme="minorHAnsi" w:cstheme="minorHAnsi"/>
                <w:sz w:val="24"/>
                <w:szCs w:val="24"/>
                <w:lang w:eastAsia="en-GB"/>
              </w:rPr>
              <w:t xml:space="preserve"> (Summer term)</w:t>
            </w:r>
            <w:r w:rsidR="008C1FCC" w:rsidRPr="00D27B15">
              <w:rPr>
                <w:rFonts w:asciiTheme="minorHAnsi" w:hAnsiTheme="minorHAnsi" w:cstheme="minorHAnsi"/>
                <w:sz w:val="24"/>
                <w:szCs w:val="24"/>
                <w:lang w:eastAsia="en-GB"/>
              </w:rPr>
              <w:t xml:space="preserve"> so that the transition can be carefully planned with input from the child’s parent /carer and the child (where appropriate).</w:t>
            </w:r>
          </w:p>
          <w:p w14:paraId="276A771B" w14:textId="77777777" w:rsidR="008C1FCC" w:rsidRPr="00D27B15" w:rsidRDefault="008C1FCC" w:rsidP="008C1FCC">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If a child transfers to or from us during the academic year, we liaise closely with the family and the other school to ensure all</w:t>
            </w:r>
            <w:r w:rsidR="008538FA" w:rsidRPr="00D27B15">
              <w:rPr>
                <w:rFonts w:asciiTheme="minorHAnsi" w:hAnsiTheme="minorHAnsi" w:cstheme="minorHAnsi"/>
                <w:sz w:val="24"/>
                <w:szCs w:val="24"/>
                <w:lang w:eastAsia="en-GB"/>
              </w:rPr>
              <w:t xml:space="preserve"> information is received</w:t>
            </w:r>
            <w:r w:rsidRPr="00D27B15">
              <w:rPr>
                <w:rFonts w:asciiTheme="minorHAnsi" w:hAnsiTheme="minorHAnsi" w:cstheme="minorHAnsi"/>
                <w:sz w:val="24"/>
                <w:szCs w:val="24"/>
                <w:lang w:eastAsia="en-GB"/>
              </w:rPr>
              <w:t>.  We actively encourage the child to meet the staff and peers in their new class.  If we are receiving a new pupil, ‘taster’ mornings and days are arranged before they begin with us full time.</w:t>
            </w:r>
          </w:p>
        </w:tc>
      </w:tr>
    </w:tbl>
    <w:p w14:paraId="43134784" w14:textId="77777777" w:rsidR="00E13D9A" w:rsidRPr="00D27B15" w:rsidRDefault="00E13D9A" w:rsidP="00AF781F">
      <w:pPr>
        <w:pStyle w:val="NoSpacing"/>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D27B15" w14:paraId="2F1FDAE6" w14:textId="77777777" w:rsidTr="001958A9">
        <w:tc>
          <w:tcPr>
            <w:tcW w:w="10562" w:type="dxa"/>
            <w:shd w:val="clear" w:color="auto" w:fill="365F91" w:themeFill="accent1" w:themeFillShade="BF"/>
          </w:tcPr>
          <w:p w14:paraId="55AB7E79" w14:textId="77777777" w:rsidR="00796BD2" w:rsidRPr="00D27B15" w:rsidRDefault="00A47BC1" w:rsidP="00E71DBE">
            <w:pPr>
              <w:pStyle w:val="Arial12NoSpacing"/>
              <w:rPr>
                <w:rFonts w:asciiTheme="minorHAnsi" w:hAnsiTheme="minorHAnsi" w:cstheme="minorHAnsi"/>
                <w:color w:val="DAEEF3" w:themeColor="accent5" w:themeTint="33"/>
              </w:rPr>
            </w:pPr>
            <w:bookmarkStart w:id="15" w:name="Fifteen"/>
            <w:bookmarkEnd w:id="15"/>
            <w:r w:rsidRPr="00D27B15">
              <w:rPr>
                <w:rFonts w:asciiTheme="minorHAnsi" w:hAnsiTheme="minorHAnsi" w:cstheme="minorHAnsi"/>
                <w:color w:val="DAEEF3" w:themeColor="accent5" w:themeTint="33"/>
              </w:rPr>
              <w:t>What other support is available</w:t>
            </w:r>
            <w:r w:rsidR="00796BD2" w:rsidRPr="00D27B15">
              <w:rPr>
                <w:rFonts w:asciiTheme="minorHAnsi" w:hAnsiTheme="minorHAnsi" w:cstheme="minorHAnsi"/>
                <w:color w:val="DAEEF3" w:themeColor="accent5" w:themeTint="33"/>
              </w:rPr>
              <w:t>?</w:t>
            </w:r>
          </w:p>
        </w:tc>
      </w:tr>
      <w:tr w:rsidR="001958A9" w:rsidRPr="00D27B15" w14:paraId="3C20631F" w14:textId="77777777" w:rsidTr="001958A9">
        <w:tc>
          <w:tcPr>
            <w:tcW w:w="10562" w:type="dxa"/>
            <w:shd w:val="clear" w:color="auto" w:fill="auto"/>
          </w:tcPr>
          <w:p w14:paraId="741D7574" w14:textId="77777777" w:rsidR="00C5275B" w:rsidRPr="00D27B15" w:rsidRDefault="00C5275B" w:rsidP="00C5275B">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Find out more about the local offer of support which is available for disabled children and</w:t>
            </w:r>
          </w:p>
          <w:p w14:paraId="292FE36B" w14:textId="77777777" w:rsidR="00C5275B" w:rsidRPr="00D27B15" w:rsidRDefault="00C5275B" w:rsidP="00C5275B">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young people and those who have SEN on the Trafford Service Directory</w:t>
            </w:r>
          </w:p>
          <w:p w14:paraId="2D345883" w14:textId="77777777" w:rsidR="00FD4AF8" w:rsidRPr="00D27B15" w:rsidRDefault="00D27B15" w:rsidP="00C5275B">
            <w:pPr>
              <w:autoSpaceDE w:val="0"/>
              <w:autoSpaceDN w:val="0"/>
              <w:adjustRightInd w:val="0"/>
              <w:spacing w:after="0" w:line="240" w:lineRule="auto"/>
              <w:jc w:val="both"/>
              <w:rPr>
                <w:rFonts w:asciiTheme="minorHAnsi" w:hAnsiTheme="minorHAnsi" w:cstheme="minorHAnsi"/>
                <w:sz w:val="24"/>
                <w:szCs w:val="24"/>
                <w:lang w:eastAsia="en-GB"/>
              </w:rPr>
            </w:pPr>
            <w:hyperlink r:id="rId12" w:history="1">
              <w:r w:rsidR="00FD4AF8" w:rsidRPr="00D27B15">
                <w:rPr>
                  <w:rStyle w:val="Hyperlink"/>
                  <w:rFonts w:asciiTheme="minorHAnsi" w:hAnsiTheme="minorHAnsi" w:cstheme="minorHAnsi"/>
                  <w:sz w:val="24"/>
                  <w:szCs w:val="24"/>
                  <w:lang w:eastAsia="en-GB"/>
                </w:rPr>
                <w:t>www.trafford.gov.uk/localoffer</w:t>
              </w:r>
            </w:hyperlink>
          </w:p>
          <w:p w14:paraId="4C346EDC" w14:textId="77777777" w:rsidR="00C5275B" w:rsidRPr="00D27B15" w:rsidRDefault="00C5275B" w:rsidP="00C5275B">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or by contacting the Family Information Service:</w:t>
            </w:r>
          </w:p>
          <w:p w14:paraId="128DBC86" w14:textId="77777777" w:rsidR="00C5275B" w:rsidRPr="00D27B15" w:rsidRDefault="00C5275B" w:rsidP="00C5275B">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Telephone: 0161 912 1053 Monday to Friday, 8.30am until 5pm</w:t>
            </w:r>
          </w:p>
          <w:p w14:paraId="628628E9" w14:textId="77777777" w:rsidR="00C5275B" w:rsidRPr="00D27B15" w:rsidRDefault="00C5275B" w:rsidP="00C5275B">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Email: fis@trafford.gov.uk</w:t>
            </w:r>
          </w:p>
          <w:p w14:paraId="4FDC5061" w14:textId="77777777" w:rsidR="00C5275B" w:rsidRPr="00D27B15" w:rsidRDefault="00C5275B" w:rsidP="00C5275B">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Twitter: @traffordfis</w:t>
            </w:r>
          </w:p>
          <w:p w14:paraId="52047BFE" w14:textId="77777777" w:rsidR="001958A9" w:rsidRPr="00D27B15" w:rsidRDefault="00C5275B" w:rsidP="00C5275B">
            <w:pPr>
              <w:autoSpaceDE w:val="0"/>
              <w:autoSpaceDN w:val="0"/>
              <w:adjustRightInd w:val="0"/>
              <w:spacing w:after="0" w:line="240" w:lineRule="auto"/>
              <w:jc w:val="both"/>
              <w:rPr>
                <w:rFonts w:asciiTheme="minorHAnsi" w:hAnsiTheme="minorHAnsi" w:cstheme="minorHAnsi"/>
                <w:sz w:val="24"/>
                <w:szCs w:val="24"/>
                <w:lang w:eastAsia="en-GB"/>
              </w:rPr>
            </w:pPr>
            <w:r w:rsidRPr="00D27B15">
              <w:rPr>
                <w:rFonts w:asciiTheme="minorHAnsi" w:hAnsiTheme="minorHAnsi" w:cstheme="minorHAnsi"/>
                <w:sz w:val="24"/>
                <w:szCs w:val="24"/>
                <w:lang w:eastAsia="en-GB"/>
              </w:rPr>
              <w:t xml:space="preserve">Facebook: </w:t>
            </w:r>
            <w:hyperlink r:id="rId13" w:history="1">
              <w:r w:rsidR="008538FA" w:rsidRPr="00D27B15">
                <w:rPr>
                  <w:rStyle w:val="Hyperlink"/>
                  <w:rFonts w:asciiTheme="minorHAnsi" w:hAnsiTheme="minorHAnsi" w:cstheme="minorHAnsi"/>
                  <w:sz w:val="24"/>
                  <w:szCs w:val="24"/>
                  <w:lang w:eastAsia="en-GB"/>
                </w:rPr>
                <w:t>www.facebook.com/traffordfis</w:t>
              </w:r>
            </w:hyperlink>
          </w:p>
          <w:p w14:paraId="1115A88D" w14:textId="77777777" w:rsidR="008538FA" w:rsidRPr="00D27B15" w:rsidRDefault="008538FA" w:rsidP="00C5275B">
            <w:pPr>
              <w:autoSpaceDE w:val="0"/>
              <w:autoSpaceDN w:val="0"/>
              <w:adjustRightInd w:val="0"/>
              <w:spacing w:after="0" w:line="240" w:lineRule="auto"/>
              <w:jc w:val="both"/>
              <w:rPr>
                <w:rFonts w:asciiTheme="minorHAnsi" w:hAnsiTheme="minorHAnsi" w:cstheme="minorHAnsi"/>
                <w:sz w:val="24"/>
                <w:szCs w:val="24"/>
                <w:lang w:eastAsia="en-GB"/>
              </w:rPr>
            </w:pPr>
          </w:p>
          <w:p w14:paraId="06EFE492" w14:textId="77777777" w:rsidR="008538FA" w:rsidRPr="00D27B15" w:rsidRDefault="00247071" w:rsidP="00C5275B">
            <w:pPr>
              <w:autoSpaceDE w:val="0"/>
              <w:autoSpaceDN w:val="0"/>
              <w:adjustRightInd w:val="0"/>
              <w:spacing w:after="0" w:line="240" w:lineRule="auto"/>
              <w:jc w:val="both"/>
              <w:rPr>
                <w:rFonts w:asciiTheme="minorHAnsi" w:hAnsiTheme="minorHAnsi" w:cstheme="minorHAnsi"/>
              </w:rPr>
            </w:pPr>
            <w:r w:rsidRPr="00D27B15">
              <w:rPr>
                <w:rFonts w:asciiTheme="minorHAnsi" w:hAnsiTheme="minorHAnsi" w:cstheme="minorHAnsi"/>
                <w:sz w:val="24"/>
                <w:szCs w:val="24"/>
                <w:lang w:eastAsia="en-GB"/>
              </w:rPr>
              <w:lastRenderedPageBreak/>
              <w:t>Updated September</w:t>
            </w:r>
            <w:r w:rsidR="00CB7A64" w:rsidRPr="00D27B15">
              <w:rPr>
                <w:rFonts w:asciiTheme="minorHAnsi" w:hAnsiTheme="minorHAnsi" w:cstheme="minorHAnsi"/>
                <w:sz w:val="24"/>
                <w:szCs w:val="24"/>
                <w:lang w:eastAsia="en-GB"/>
              </w:rPr>
              <w:t xml:space="preserve"> 2025</w:t>
            </w:r>
            <w:r w:rsidR="008538FA" w:rsidRPr="00D27B15">
              <w:rPr>
                <w:rFonts w:asciiTheme="minorHAnsi" w:hAnsiTheme="minorHAnsi" w:cstheme="minorHAnsi"/>
                <w:sz w:val="24"/>
                <w:szCs w:val="24"/>
                <w:lang w:eastAsia="en-GB"/>
              </w:rPr>
              <w:t>.</w:t>
            </w:r>
          </w:p>
        </w:tc>
      </w:tr>
    </w:tbl>
    <w:p w14:paraId="41876AF0" w14:textId="77777777" w:rsidR="00796BD2" w:rsidRDefault="00796BD2" w:rsidP="00EB4D29"/>
    <w:sectPr w:rsidR="00796BD2" w:rsidSect="00FE25CC">
      <w:footerReference w:type="default" r:id="rId14"/>
      <w:headerReference w:type="first" r:id="rId15"/>
      <w:footerReference w:type="first" r:id="rId16"/>
      <w:pgSz w:w="11906" w:h="16838"/>
      <w:pgMar w:top="851" w:right="851" w:bottom="1440" w:left="709" w:header="70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E76AE" w14:textId="77777777" w:rsidR="005F76A7" w:rsidRDefault="005F76A7" w:rsidP="007237EF">
      <w:pPr>
        <w:spacing w:after="0" w:line="240" w:lineRule="auto"/>
      </w:pPr>
      <w:r>
        <w:separator/>
      </w:r>
    </w:p>
  </w:endnote>
  <w:endnote w:type="continuationSeparator" w:id="0">
    <w:p w14:paraId="63C2F228" w14:textId="77777777" w:rsidR="005F76A7" w:rsidRDefault="005F76A7" w:rsidP="0072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07AB" w14:textId="77777777" w:rsidR="00EB4D29" w:rsidRPr="00F2609E" w:rsidRDefault="00EB4D29">
    <w:pPr>
      <w:pStyle w:val="Footer"/>
      <w:rPr>
        <w:rFonts w:ascii="Arial" w:hAnsi="Arial" w:cs="Arial"/>
      </w:rPr>
    </w:pPr>
    <w:r w:rsidRPr="00F2609E">
      <w:rPr>
        <w:rFonts w:ascii="Arial" w:hAnsi="Arial" w:cs="Arial"/>
      </w:rPr>
      <w:t xml:space="preserve">The full local offer of services available in Trafford can be found at </w:t>
    </w:r>
    <w:hyperlink r:id="rId1" w:history="1">
      <w:r w:rsidR="004D7211">
        <w:rPr>
          <w:rStyle w:val="Hyperlink"/>
          <w:rFonts w:ascii="Arial" w:hAnsi="Arial" w:cs="Arial"/>
        </w:rPr>
        <w:t>www.trafforddirectory.co.uk</w:t>
      </w:r>
      <w:r w:rsidR="004D7211" w:rsidRPr="00F2609E">
        <w:rPr>
          <w:rStyle w:val="Hyperlink"/>
          <w:rFonts w:ascii="Arial" w:hAnsi="Arial" w:cs="Arial"/>
        </w:rPr>
        <w:t xml:space="preserve"> </w:t>
      </w:r>
      <w:r w:rsidR="000603E0" w:rsidRPr="00F2609E">
        <w:rPr>
          <w:rStyle w:val="Hyperlink"/>
          <w:rFonts w:ascii="Arial" w:hAnsi="Arial" w:cs="Arial"/>
        </w:rPr>
        <w:t>/local</w:t>
      </w:r>
    </w:hyperlink>
    <w:r w:rsidR="000603E0" w:rsidRPr="00F2609E">
      <w:rPr>
        <w:rStyle w:val="Hyperlink"/>
        <w:rFonts w:ascii="Arial" w:hAnsi="Arial" w:cs="Arial"/>
      </w:rPr>
      <w:t>offer</w:t>
    </w:r>
    <w:r w:rsidRPr="00F2609E">
      <w:rPr>
        <w:rFonts w:ascii="Arial" w:hAnsi="Arial" w:cs="Arial"/>
      </w:rPr>
      <w:t xml:space="preserve"> or by c</w:t>
    </w:r>
    <w:r w:rsidR="00177CFC" w:rsidRPr="00F2609E">
      <w:rPr>
        <w:rFonts w:ascii="Arial" w:hAnsi="Arial" w:cs="Arial"/>
      </w:rPr>
      <w:t>ontact</w:t>
    </w:r>
    <w:r w:rsidRPr="00F2609E">
      <w:rPr>
        <w:rFonts w:ascii="Arial" w:hAnsi="Arial" w:cs="Arial"/>
      </w:rPr>
      <w:t>ing the Family Information Service on 0161 912 1053</w:t>
    </w:r>
    <w:r w:rsidR="00177CFC" w:rsidRPr="00F2609E">
      <w:rPr>
        <w:rFonts w:ascii="Arial" w:hAnsi="Arial" w:cs="Arial"/>
      </w:rPr>
      <w:t xml:space="preserve"> or fis@trafford.gov.uk</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8B694" w14:textId="77777777" w:rsidR="00F2609E" w:rsidRDefault="00F2609E">
    <w:pPr>
      <w:pStyle w:val="Footer"/>
    </w:pPr>
    <w:r w:rsidRPr="00823FE6">
      <w:rPr>
        <w:noProof/>
        <w:sz w:val="10"/>
        <w:szCs w:val="10"/>
        <w:lang w:eastAsia="en-GB"/>
      </w:rPr>
      <mc:AlternateContent>
        <mc:Choice Requires="wps">
          <w:drawing>
            <wp:anchor distT="0" distB="0" distL="114300" distR="114300" simplePos="0" relativeHeight="251659776" behindDoc="0" locked="0" layoutInCell="1" allowOverlap="1" wp14:anchorId="57FB935F" wp14:editId="69519387">
              <wp:simplePos x="0" y="0"/>
              <wp:positionH relativeFrom="column">
                <wp:posOffset>6260465</wp:posOffset>
              </wp:positionH>
              <wp:positionV relativeFrom="paragraph">
                <wp:posOffset>37350</wp:posOffset>
              </wp:positionV>
              <wp:extent cx="824230" cy="250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50825"/>
                      </a:xfrm>
                      <a:prstGeom prst="rect">
                        <a:avLst/>
                      </a:prstGeom>
                      <a:solidFill>
                        <a:srgbClr val="FFFFFF"/>
                      </a:solidFill>
                      <a:ln w="9525">
                        <a:noFill/>
                        <a:miter lim="800000"/>
                        <a:headEnd/>
                        <a:tailEnd/>
                      </a:ln>
                    </wps:spPr>
                    <wps:txbx>
                      <w:txbxContent>
                        <w:p w14:paraId="501959E1" w14:textId="77777777" w:rsidR="00823FE6" w:rsidRDefault="00823FE6">
                          <w:r>
                            <w:t>v4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8BB138" id="_x0000_t202" coordsize="21600,21600" o:spt="202" path="m,l,21600r21600,l21600,xe">
              <v:stroke joinstyle="miter"/>
              <v:path gradientshapeok="t" o:connecttype="rect"/>
            </v:shapetype>
            <v:shape id="_x0000_s1029" type="#_x0000_t202" style="position:absolute;margin-left:492.95pt;margin-top:2.95pt;width:64.9pt;height:1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" stroked="f">
              <v:textbox>
                <w:txbxContent>
                  <w:p w:rsidR="00823FE6" w:rsidRDefault="00823FE6">
                    <w:proofErr w:type="gramStart"/>
                    <w:r>
                      <w:t>v4</w:t>
                    </w:r>
                    <w:proofErr w:type="gramEnd"/>
                    <w:r>
                      <w:t xml:space="preserve"> Final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36C40" w14:textId="77777777" w:rsidR="005F76A7" w:rsidRDefault="005F76A7" w:rsidP="007237EF">
      <w:pPr>
        <w:spacing w:after="0" w:line="240" w:lineRule="auto"/>
      </w:pPr>
      <w:r>
        <w:separator/>
      </w:r>
    </w:p>
  </w:footnote>
  <w:footnote w:type="continuationSeparator" w:id="0">
    <w:p w14:paraId="7FB4A8D0" w14:textId="77777777" w:rsidR="005F76A7" w:rsidRDefault="005F76A7" w:rsidP="0072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98045" w14:textId="77777777" w:rsidR="009622E2" w:rsidRPr="00B92F7E" w:rsidRDefault="00A16398">
    <w:pPr>
      <w:pStyle w:val="Header"/>
      <w:rPr>
        <w:sz w:val="10"/>
        <w:szCs w:val="10"/>
      </w:rPr>
    </w:pPr>
    <w:r>
      <w:rPr>
        <w:noProof/>
        <w:lang w:eastAsia="en-GB"/>
      </w:rPr>
      <mc:AlternateContent>
        <mc:Choice Requires="wps">
          <w:drawing>
            <wp:anchor distT="0" distB="0" distL="114300" distR="114300" simplePos="0" relativeHeight="251661824" behindDoc="0" locked="0" layoutInCell="1" allowOverlap="1" wp14:anchorId="52D2A13C" wp14:editId="758057DB">
              <wp:simplePos x="0" y="0"/>
              <wp:positionH relativeFrom="column">
                <wp:posOffset>61595</wp:posOffset>
              </wp:positionH>
              <wp:positionV relativeFrom="paragraph">
                <wp:posOffset>-88900</wp:posOffset>
              </wp:positionV>
              <wp:extent cx="5971309"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971309" cy="1828800"/>
                      </a:xfrm>
                      <a:prstGeom prst="rect">
                        <a:avLst/>
                      </a:prstGeom>
                      <a:noFill/>
                      <a:ln>
                        <a:noFill/>
                      </a:ln>
                      <a:effectLst/>
                    </wps:spPr>
                    <wps:txbx>
                      <w:txbxContent>
                        <w:p w14:paraId="3862DEB6" w14:textId="77777777" w:rsidR="0048604D" w:rsidRPr="0048604D" w:rsidRDefault="0048604D" w:rsidP="00420840">
                          <w:pPr>
                            <w:pStyle w:val="NoSpacing"/>
                            <w:ind w:right="797"/>
                            <w:rPr>
                              <w:b/>
                              <w:sz w:val="72"/>
                              <w:szCs w:val="72"/>
                              <w14:textOutline w14:w="5270" w14:cap="flat" w14:cmpd="sng" w14:algn="ctr">
                                <w14:solidFill>
                                  <w14:srgbClr w14:val="7D7D7D">
                                    <w14:tint w14:val="100000"/>
                                    <w14:shade w14:val="100000"/>
                                    <w14:satMod w14:val="110000"/>
                                  </w14:srgbClr>
                                </w14:solidFill>
                                <w14:prstDash w14:val="solid"/>
                                <w14:round/>
                              </w14:textOutline>
                            </w:rPr>
                          </w:pPr>
                          <w:r w:rsidRPr="0048604D">
                            <w:rPr>
                              <w:b/>
                              <w:sz w:val="72"/>
                              <w:szCs w:val="72"/>
                              <w14:textOutline w14:w="5270" w14:cap="flat" w14:cmpd="sng" w14:algn="ctr">
                                <w14:solidFill>
                                  <w14:srgbClr w14:val="7D7D7D">
                                    <w14:tint w14:val="100000"/>
                                    <w14:shade w14:val="100000"/>
                                    <w14:satMod w14:val="110000"/>
                                  </w14:srgbClr>
                                </w14:solidFill>
                                <w14:prstDash w14:val="solid"/>
                                <w14:round/>
                              </w14:textOutline>
                            </w:rPr>
                            <w:t>SEN Information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5A010A" id="_x0000_t202" coordsize="21600,21600" o:spt="202" path="m,l,21600r21600,l21600,xe">
              <v:stroke joinstyle="miter"/>
              <v:path gradientshapeok="t" o:connecttype="rect"/>
            </v:shapetype>
            <v:shape id="Text Box 6" o:spid="_x0000_s1028" type="#_x0000_t202" style="position:absolute;margin-left:4.85pt;margin-top:-7pt;width:470.2pt;height:2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" filled="f" stroked="f">
              <v:textbox style="mso-fit-shape-to-text:t">
                <w:txbxContent>
                  <w:p w:rsidR="0048604D" w:rsidRPr="0048604D" w:rsidRDefault="0048604D" w:rsidP="00420840">
                    <w:pPr>
                      <w:pStyle w:val="NoSpacing"/>
                      <w:ind w:right="797"/>
                      <w:rPr>
                        <w:b/>
                        <w:sz w:val="72"/>
                        <w:szCs w:val="72"/>
                        <w14:textOutline w14:w="5270" w14:cap="flat" w14:cmpd="sng" w14:algn="ctr">
                          <w14:solidFill>
                            <w14:srgbClr w14:val="7D7D7D">
                              <w14:tint w14:val="100000"/>
                              <w14:shade w14:val="100000"/>
                              <w14:satMod w14:val="110000"/>
                            </w14:srgbClr>
                          </w14:solidFill>
                          <w14:prstDash w14:val="solid"/>
                          <w14:round/>
                        </w14:textOutline>
                      </w:rPr>
                    </w:pPr>
                    <w:r w:rsidRPr="0048604D">
                      <w:rPr>
                        <w:b/>
                        <w:sz w:val="72"/>
                        <w:szCs w:val="72"/>
                        <w14:textOutline w14:w="5270" w14:cap="flat" w14:cmpd="sng" w14:algn="ctr">
                          <w14:solidFill>
                            <w14:srgbClr w14:val="7D7D7D">
                              <w14:tint w14:val="100000"/>
                              <w14:shade w14:val="100000"/>
                              <w14:satMod w14:val="110000"/>
                            </w14:srgbClr>
                          </w14:solidFill>
                          <w14:prstDash w14:val="solid"/>
                          <w14:round/>
                        </w14:textOutline>
                      </w:rPr>
                      <w:t>SEN Information Report</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57B75D53" wp14:editId="3084213B">
              <wp:simplePos x="0" y="0"/>
              <wp:positionH relativeFrom="column">
                <wp:posOffset>-76200</wp:posOffset>
              </wp:positionH>
              <wp:positionV relativeFrom="paragraph">
                <wp:posOffset>-130060</wp:posOffset>
              </wp:positionV>
              <wp:extent cx="6786245" cy="746125"/>
              <wp:effectExtent l="0" t="0" r="14605" b="158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6245" cy="746125"/>
                      </a:xfrm>
                      <a:prstGeom prst="roundRect">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84437B1" id="Rounded Rectangle 1" o:spid="_x0000_s1026" style="position:absolute;margin-left:-6pt;margin-top:-10.25pt;width:534.35pt;height:5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" fillcolor="#dce6f2" strokecolor="#385d8a" strokeweight="2pt">
              <v:path arrowok="t"/>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5CA"/>
    <w:multiLevelType w:val="hybridMultilevel"/>
    <w:tmpl w:val="CD92EADA"/>
    <w:lvl w:ilvl="0" w:tplc="08090001">
      <w:start w:val="1"/>
      <w:numFmt w:val="bullet"/>
      <w:lvlText w:val=""/>
      <w:lvlJc w:val="left"/>
      <w:pPr>
        <w:tabs>
          <w:tab w:val="num" w:pos="720"/>
        </w:tabs>
        <w:ind w:left="720" w:hanging="360"/>
      </w:pPr>
      <w:rPr>
        <w:rFonts w:ascii="Symbol" w:hAnsi="Symbol" w:hint="default"/>
      </w:rPr>
    </w:lvl>
    <w:lvl w:ilvl="1" w:tplc="177E83C2">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66746"/>
    <w:multiLevelType w:val="hybridMultilevel"/>
    <w:tmpl w:val="4680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623D5"/>
    <w:multiLevelType w:val="hybridMultilevel"/>
    <w:tmpl w:val="3476FEC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D7A6B"/>
    <w:multiLevelType w:val="hybridMultilevel"/>
    <w:tmpl w:val="3DD4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B66DF"/>
    <w:multiLevelType w:val="hybridMultilevel"/>
    <w:tmpl w:val="AEF0A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A0B3E"/>
    <w:multiLevelType w:val="hybridMultilevel"/>
    <w:tmpl w:val="D254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41401"/>
    <w:multiLevelType w:val="hybridMultilevel"/>
    <w:tmpl w:val="5E8A517C"/>
    <w:lvl w:ilvl="0" w:tplc="0409000D">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3EF7DD1"/>
    <w:multiLevelType w:val="hybridMultilevel"/>
    <w:tmpl w:val="38D8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F0C2A"/>
    <w:multiLevelType w:val="hybridMultilevel"/>
    <w:tmpl w:val="FE5C977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43069"/>
    <w:multiLevelType w:val="hybridMultilevel"/>
    <w:tmpl w:val="BCD2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D353E"/>
    <w:multiLevelType w:val="hybridMultilevel"/>
    <w:tmpl w:val="A8F4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2245E"/>
    <w:multiLevelType w:val="hybridMultilevel"/>
    <w:tmpl w:val="DD7EB0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F3D91"/>
    <w:multiLevelType w:val="hybridMultilevel"/>
    <w:tmpl w:val="4900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562EA"/>
    <w:multiLevelType w:val="hybridMultilevel"/>
    <w:tmpl w:val="93048C26"/>
    <w:lvl w:ilvl="0" w:tplc="08090001">
      <w:start w:val="1"/>
      <w:numFmt w:val="bullet"/>
      <w:lvlText w:val=""/>
      <w:lvlJc w:val="left"/>
      <w:pPr>
        <w:tabs>
          <w:tab w:val="num" w:pos="720"/>
        </w:tabs>
        <w:ind w:left="720" w:hanging="360"/>
      </w:pPr>
      <w:rPr>
        <w:rFonts w:ascii="Symbol" w:hAnsi="Symbol" w:hint="default"/>
      </w:rPr>
    </w:lvl>
    <w:lvl w:ilvl="1" w:tplc="177E83C2">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99478C"/>
    <w:multiLevelType w:val="hybridMultilevel"/>
    <w:tmpl w:val="E578AD3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6D7824"/>
    <w:multiLevelType w:val="hybridMultilevel"/>
    <w:tmpl w:val="AF1C41F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361D77"/>
    <w:multiLevelType w:val="hybridMultilevel"/>
    <w:tmpl w:val="241E1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0138B"/>
    <w:multiLevelType w:val="hybridMultilevel"/>
    <w:tmpl w:val="F6D2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E4EB2"/>
    <w:multiLevelType w:val="hybridMultilevel"/>
    <w:tmpl w:val="2E585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E5D1D6A"/>
    <w:multiLevelType w:val="hybridMultilevel"/>
    <w:tmpl w:val="6652D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0F92459"/>
    <w:multiLevelType w:val="hybridMultilevel"/>
    <w:tmpl w:val="76204D74"/>
    <w:lvl w:ilvl="0" w:tplc="D6FAE2F8">
      <w:start w:val="1"/>
      <w:numFmt w:val="decimal"/>
      <w:pStyle w:val="Arial12NoSpac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3B0460D"/>
    <w:multiLevelType w:val="hybridMultilevel"/>
    <w:tmpl w:val="65D4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885849"/>
    <w:multiLevelType w:val="hybridMultilevel"/>
    <w:tmpl w:val="6AF2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5C0CE5"/>
    <w:multiLevelType w:val="hybridMultilevel"/>
    <w:tmpl w:val="1DFC96E6"/>
    <w:lvl w:ilvl="0" w:tplc="D31A0BB2">
      <w:start w:val="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2213CF"/>
    <w:multiLevelType w:val="hybridMultilevel"/>
    <w:tmpl w:val="29FC1520"/>
    <w:lvl w:ilvl="0" w:tplc="177E83C2">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C222423"/>
    <w:multiLevelType w:val="hybridMultilevel"/>
    <w:tmpl w:val="5932607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33038B"/>
    <w:multiLevelType w:val="hybridMultilevel"/>
    <w:tmpl w:val="A9EC5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5A318D"/>
    <w:multiLevelType w:val="hybridMultilevel"/>
    <w:tmpl w:val="0A76BDD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356AA"/>
    <w:multiLevelType w:val="hybridMultilevel"/>
    <w:tmpl w:val="F17E23A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6659B3"/>
    <w:multiLevelType w:val="hybridMultilevel"/>
    <w:tmpl w:val="E4C88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0"/>
  </w:num>
  <w:num w:numId="4">
    <w:abstractNumId w:val="15"/>
  </w:num>
  <w:num w:numId="5">
    <w:abstractNumId w:val="25"/>
  </w:num>
  <w:num w:numId="6">
    <w:abstractNumId w:val="28"/>
  </w:num>
  <w:num w:numId="7">
    <w:abstractNumId w:val="14"/>
  </w:num>
  <w:num w:numId="8">
    <w:abstractNumId w:val="27"/>
  </w:num>
  <w:num w:numId="9">
    <w:abstractNumId w:val="13"/>
  </w:num>
  <w:num w:numId="10">
    <w:abstractNumId w:val="2"/>
  </w:num>
  <w:num w:numId="11">
    <w:abstractNumId w:val="8"/>
  </w:num>
  <w:num w:numId="12">
    <w:abstractNumId w:val="26"/>
  </w:num>
  <w:num w:numId="13">
    <w:abstractNumId w:val="4"/>
  </w:num>
  <w:num w:numId="14">
    <w:abstractNumId w:val="21"/>
  </w:num>
  <w:num w:numId="15">
    <w:abstractNumId w:val="22"/>
  </w:num>
  <w:num w:numId="16">
    <w:abstractNumId w:val="6"/>
  </w:num>
  <w:num w:numId="17">
    <w:abstractNumId w:val="5"/>
  </w:num>
  <w:num w:numId="18">
    <w:abstractNumId w:val="7"/>
  </w:num>
  <w:num w:numId="19">
    <w:abstractNumId w:val="9"/>
  </w:num>
  <w:num w:numId="20">
    <w:abstractNumId w:val="12"/>
  </w:num>
  <w:num w:numId="21">
    <w:abstractNumId w:val="10"/>
  </w:num>
  <w:num w:numId="22">
    <w:abstractNumId w:val="23"/>
  </w:num>
  <w:num w:numId="23">
    <w:abstractNumId w:val="11"/>
  </w:num>
  <w:num w:numId="24">
    <w:abstractNumId w:val="16"/>
  </w:num>
  <w:num w:numId="25">
    <w:abstractNumId w:val="19"/>
  </w:num>
  <w:num w:numId="26">
    <w:abstractNumId w:val="1"/>
  </w:num>
  <w:num w:numId="27">
    <w:abstractNumId w:val="17"/>
  </w:num>
  <w:num w:numId="28">
    <w:abstractNumId w:val="18"/>
  </w:num>
  <w:num w:numId="29">
    <w:abstractNumId w:val="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46"/>
    <w:rsid w:val="00002E5A"/>
    <w:rsid w:val="00025CBB"/>
    <w:rsid w:val="000603E0"/>
    <w:rsid w:val="00065260"/>
    <w:rsid w:val="00083227"/>
    <w:rsid w:val="00086E9A"/>
    <w:rsid w:val="000A1029"/>
    <w:rsid w:val="000B24DF"/>
    <w:rsid w:val="000D5AF1"/>
    <w:rsid w:val="000F490F"/>
    <w:rsid w:val="00112A4F"/>
    <w:rsid w:val="0011485B"/>
    <w:rsid w:val="00131440"/>
    <w:rsid w:val="001553BE"/>
    <w:rsid w:val="0016467B"/>
    <w:rsid w:val="00177CFC"/>
    <w:rsid w:val="00194C7A"/>
    <w:rsid w:val="001958A9"/>
    <w:rsid w:val="001C5873"/>
    <w:rsid w:val="001C6178"/>
    <w:rsid w:val="001D74EC"/>
    <w:rsid w:val="001E048A"/>
    <w:rsid w:val="00224908"/>
    <w:rsid w:val="00231A50"/>
    <w:rsid w:val="002414D1"/>
    <w:rsid w:val="00241F17"/>
    <w:rsid w:val="00247071"/>
    <w:rsid w:val="00252684"/>
    <w:rsid w:val="00261EE1"/>
    <w:rsid w:val="002733C0"/>
    <w:rsid w:val="002A4165"/>
    <w:rsid w:val="002C67DD"/>
    <w:rsid w:val="002F1132"/>
    <w:rsid w:val="002F1EE9"/>
    <w:rsid w:val="002F4E17"/>
    <w:rsid w:val="00333130"/>
    <w:rsid w:val="00334ACC"/>
    <w:rsid w:val="00365224"/>
    <w:rsid w:val="00382F87"/>
    <w:rsid w:val="00396644"/>
    <w:rsid w:val="003A3BB7"/>
    <w:rsid w:val="003C42A7"/>
    <w:rsid w:val="00403402"/>
    <w:rsid w:val="0040731B"/>
    <w:rsid w:val="00407786"/>
    <w:rsid w:val="00420840"/>
    <w:rsid w:val="0045116F"/>
    <w:rsid w:val="0048604D"/>
    <w:rsid w:val="004A10BE"/>
    <w:rsid w:val="004B13D7"/>
    <w:rsid w:val="004B7078"/>
    <w:rsid w:val="004D563E"/>
    <w:rsid w:val="004D7211"/>
    <w:rsid w:val="004E1E8B"/>
    <w:rsid w:val="004E495F"/>
    <w:rsid w:val="004E668B"/>
    <w:rsid w:val="004F5D5B"/>
    <w:rsid w:val="005310F3"/>
    <w:rsid w:val="005969AE"/>
    <w:rsid w:val="005A0CA4"/>
    <w:rsid w:val="005B5C07"/>
    <w:rsid w:val="005C20E2"/>
    <w:rsid w:val="005C56EA"/>
    <w:rsid w:val="005D1959"/>
    <w:rsid w:val="005F76A7"/>
    <w:rsid w:val="00606A33"/>
    <w:rsid w:val="00612F43"/>
    <w:rsid w:val="00626417"/>
    <w:rsid w:val="00655424"/>
    <w:rsid w:val="006956AA"/>
    <w:rsid w:val="00697CFA"/>
    <w:rsid w:val="006E0BA3"/>
    <w:rsid w:val="0070146E"/>
    <w:rsid w:val="00710F6A"/>
    <w:rsid w:val="00711BCB"/>
    <w:rsid w:val="007237EF"/>
    <w:rsid w:val="007306F8"/>
    <w:rsid w:val="007611A7"/>
    <w:rsid w:val="00775A12"/>
    <w:rsid w:val="00792F81"/>
    <w:rsid w:val="0079696F"/>
    <w:rsid w:val="00796BD2"/>
    <w:rsid w:val="007E2342"/>
    <w:rsid w:val="008035F1"/>
    <w:rsid w:val="008215F8"/>
    <w:rsid w:val="00823FE6"/>
    <w:rsid w:val="0084773F"/>
    <w:rsid w:val="00851467"/>
    <w:rsid w:val="008538FA"/>
    <w:rsid w:val="008A1531"/>
    <w:rsid w:val="008A4146"/>
    <w:rsid w:val="008C1FCC"/>
    <w:rsid w:val="008C6C47"/>
    <w:rsid w:val="008C76A7"/>
    <w:rsid w:val="008F2534"/>
    <w:rsid w:val="00910331"/>
    <w:rsid w:val="00931A61"/>
    <w:rsid w:val="00936433"/>
    <w:rsid w:val="009406B0"/>
    <w:rsid w:val="009622E2"/>
    <w:rsid w:val="009771FA"/>
    <w:rsid w:val="00980D58"/>
    <w:rsid w:val="00987E5E"/>
    <w:rsid w:val="00992A08"/>
    <w:rsid w:val="009A79EB"/>
    <w:rsid w:val="009D506A"/>
    <w:rsid w:val="009D5EE5"/>
    <w:rsid w:val="009D7C1D"/>
    <w:rsid w:val="009E08CD"/>
    <w:rsid w:val="009E2A79"/>
    <w:rsid w:val="00A0189B"/>
    <w:rsid w:val="00A13C48"/>
    <w:rsid w:val="00A16398"/>
    <w:rsid w:val="00A163D5"/>
    <w:rsid w:val="00A244D3"/>
    <w:rsid w:val="00A360DD"/>
    <w:rsid w:val="00A47BC1"/>
    <w:rsid w:val="00A51EEE"/>
    <w:rsid w:val="00A72902"/>
    <w:rsid w:val="00A923F3"/>
    <w:rsid w:val="00AA715F"/>
    <w:rsid w:val="00AD420F"/>
    <w:rsid w:val="00AF781F"/>
    <w:rsid w:val="00B04DE8"/>
    <w:rsid w:val="00B1005B"/>
    <w:rsid w:val="00B10CF6"/>
    <w:rsid w:val="00B308FF"/>
    <w:rsid w:val="00B44418"/>
    <w:rsid w:val="00B67A30"/>
    <w:rsid w:val="00B72FC4"/>
    <w:rsid w:val="00B760A1"/>
    <w:rsid w:val="00B8200E"/>
    <w:rsid w:val="00B8301F"/>
    <w:rsid w:val="00B92F7E"/>
    <w:rsid w:val="00BB1546"/>
    <w:rsid w:val="00BB5BBC"/>
    <w:rsid w:val="00BE3684"/>
    <w:rsid w:val="00C1646E"/>
    <w:rsid w:val="00C277C3"/>
    <w:rsid w:val="00C5071B"/>
    <w:rsid w:val="00C522CA"/>
    <w:rsid w:val="00C5275B"/>
    <w:rsid w:val="00C63172"/>
    <w:rsid w:val="00C851B4"/>
    <w:rsid w:val="00CA2350"/>
    <w:rsid w:val="00CB0E81"/>
    <w:rsid w:val="00CB1F0B"/>
    <w:rsid w:val="00CB7A64"/>
    <w:rsid w:val="00CD55D2"/>
    <w:rsid w:val="00D10BDA"/>
    <w:rsid w:val="00D138F4"/>
    <w:rsid w:val="00D27B15"/>
    <w:rsid w:val="00D44DBC"/>
    <w:rsid w:val="00D74E94"/>
    <w:rsid w:val="00D763D1"/>
    <w:rsid w:val="00DA4343"/>
    <w:rsid w:val="00DA6163"/>
    <w:rsid w:val="00DC2D61"/>
    <w:rsid w:val="00DD0F15"/>
    <w:rsid w:val="00DF696E"/>
    <w:rsid w:val="00E07B6F"/>
    <w:rsid w:val="00E11174"/>
    <w:rsid w:val="00E120C4"/>
    <w:rsid w:val="00E13A04"/>
    <w:rsid w:val="00E13D9A"/>
    <w:rsid w:val="00E13E68"/>
    <w:rsid w:val="00E56CB2"/>
    <w:rsid w:val="00E6591F"/>
    <w:rsid w:val="00E71DBE"/>
    <w:rsid w:val="00E90115"/>
    <w:rsid w:val="00EA29AD"/>
    <w:rsid w:val="00EA3931"/>
    <w:rsid w:val="00EB267A"/>
    <w:rsid w:val="00EB4D29"/>
    <w:rsid w:val="00EE13F5"/>
    <w:rsid w:val="00EE1B6E"/>
    <w:rsid w:val="00EF05FF"/>
    <w:rsid w:val="00EF4A09"/>
    <w:rsid w:val="00F0198F"/>
    <w:rsid w:val="00F03A51"/>
    <w:rsid w:val="00F17A85"/>
    <w:rsid w:val="00F239F4"/>
    <w:rsid w:val="00F23FFE"/>
    <w:rsid w:val="00F2488B"/>
    <w:rsid w:val="00F2609E"/>
    <w:rsid w:val="00F72BDA"/>
    <w:rsid w:val="00FB07DF"/>
    <w:rsid w:val="00FB2F6A"/>
    <w:rsid w:val="00FB4CA9"/>
    <w:rsid w:val="00FB4EEF"/>
    <w:rsid w:val="00FB7AF6"/>
    <w:rsid w:val="00FD4AF8"/>
    <w:rsid w:val="00FE25CC"/>
    <w:rsid w:val="00FE2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12F0FD"/>
  <w15:docId w15:val="{BF48A3A5-C285-454A-A114-D6C1B68F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1546"/>
    <w:rPr>
      <w:sz w:val="22"/>
      <w:szCs w:val="22"/>
      <w:lang w:eastAsia="en-US"/>
    </w:rPr>
  </w:style>
  <w:style w:type="paragraph" w:customStyle="1" w:styleId="Arial12NoSpacing">
    <w:name w:val="Arial 12 No Spacing"/>
    <w:basedOn w:val="NoSpacing"/>
    <w:link w:val="Arial12NoSpacingChar"/>
    <w:qFormat/>
    <w:rsid w:val="00BB1546"/>
    <w:pPr>
      <w:numPr>
        <w:numId w:val="2"/>
      </w:numPr>
    </w:pPr>
    <w:rPr>
      <w:rFonts w:ascii="Arial" w:hAnsi="Arial" w:cs="Arial"/>
      <w:b/>
      <w:sz w:val="24"/>
      <w:szCs w:val="24"/>
    </w:rPr>
  </w:style>
  <w:style w:type="paragraph" w:styleId="BalloonText">
    <w:name w:val="Balloon Text"/>
    <w:basedOn w:val="Normal"/>
    <w:link w:val="BalloonTextChar"/>
    <w:uiPriority w:val="99"/>
    <w:semiHidden/>
    <w:unhideWhenUsed/>
    <w:rsid w:val="00C277C3"/>
    <w:pPr>
      <w:spacing w:after="0" w:line="240" w:lineRule="auto"/>
    </w:pPr>
    <w:rPr>
      <w:rFonts w:ascii="Tahoma" w:hAnsi="Tahoma" w:cs="Tahoma"/>
      <w:sz w:val="16"/>
      <w:szCs w:val="16"/>
    </w:rPr>
  </w:style>
  <w:style w:type="character" w:customStyle="1" w:styleId="NoSpacingChar">
    <w:name w:val="No Spacing Char"/>
    <w:link w:val="NoSpacing"/>
    <w:uiPriority w:val="1"/>
    <w:rsid w:val="00BB1546"/>
    <w:rPr>
      <w:sz w:val="22"/>
      <w:szCs w:val="22"/>
      <w:lang w:eastAsia="en-US"/>
    </w:rPr>
  </w:style>
  <w:style w:type="character" w:customStyle="1" w:styleId="Arial12NoSpacingChar">
    <w:name w:val="Arial 12 No Spacing Char"/>
    <w:link w:val="Arial12NoSpacing"/>
    <w:rsid w:val="00BB1546"/>
    <w:rPr>
      <w:rFonts w:ascii="Arial" w:hAnsi="Arial" w:cs="Arial"/>
      <w:b/>
      <w:sz w:val="24"/>
      <w:szCs w:val="24"/>
      <w:lang w:eastAsia="en-US"/>
    </w:rPr>
  </w:style>
  <w:style w:type="character" w:customStyle="1" w:styleId="BalloonTextChar">
    <w:name w:val="Balloon Text Char"/>
    <w:link w:val="BalloonText"/>
    <w:uiPriority w:val="99"/>
    <w:semiHidden/>
    <w:rsid w:val="00C277C3"/>
    <w:rPr>
      <w:rFonts w:ascii="Tahoma" w:hAnsi="Tahoma" w:cs="Tahoma"/>
      <w:sz w:val="16"/>
      <w:szCs w:val="16"/>
      <w:lang w:eastAsia="en-US"/>
    </w:rPr>
  </w:style>
  <w:style w:type="paragraph" w:customStyle="1" w:styleId="Arial12">
    <w:name w:val="Arial 12"/>
    <w:basedOn w:val="NoSpacing"/>
    <w:link w:val="Arial12Char"/>
    <w:qFormat/>
    <w:rsid w:val="00F0198F"/>
    <w:rPr>
      <w:rFonts w:ascii="Arial" w:hAnsi="Arial" w:cs="Arial"/>
      <w:sz w:val="24"/>
      <w:szCs w:val="24"/>
    </w:rPr>
  </w:style>
  <w:style w:type="character" w:customStyle="1" w:styleId="Arial12Char">
    <w:name w:val="Arial 12 Char"/>
    <w:link w:val="Arial12"/>
    <w:rsid w:val="00F0198F"/>
    <w:rPr>
      <w:rFonts w:ascii="Arial" w:hAnsi="Arial" w:cs="Arial"/>
      <w:sz w:val="24"/>
      <w:szCs w:val="24"/>
      <w:lang w:eastAsia="en-US"/>
    </w:rPr>
  </w:style>
  <w:style w:type="paragraph" w:styleId="Header">
    <w:name w:val="header"/>
    <w:basedOn w:val="Normal"/>
    <w:link w:val="HeaderChar"/>
    <w:uiPriority w:val="99"/>
    <w:unhideWhenUsed/>
    <w:rsid w:val="007237EF"/>
    <w:pPr>
      <w:tabs>
        <w:tab w:val="center" w:pos="4513"/>
        <w:tab w:val="right" w:pos="9026"/>
      </w:tabs>
      <w:spacing w:after="0" w:line="240" w:lineRule="auto"/>
    </w:pPr>
  </w:style>
  <w:style w:type="character" w:customStyle="1" w:styleId="HeaderChar">
    <w:name w:val="Header Char"/>
    <w:link w:val="Header"/>
    <w:uiPriority w:val="99"/>
    <w:rsid w:val="007237EF"/>
    <w:rPr>
      <w:sz w:val="22"/>
      <w:szCs w:val="22"/>
      <w:lang w:eastAsia="en-US"/>
    </w:rPr>
  </w:style>
  <w:style w:type="paragraph" w:styleId="Footer">
    <w:name w:val="footer"/>
    <w:basedOn w:val="Normal"/>
    <w:link w:val="FooterChar"/>
    <w:uiPriority w:val="99"/>
    <w:unhideWhenUsed/>
    <w:rsid w:val="007237EF"/>
    <w:pPr>
      <w:tabs>
        <w:tab w:val="center" w:pos="4513"/>
        <w:tab w:val="right" w:pos="9026"/>
      </w:tabs>
      <w:spacing w:after="0" w:line="240" w:lineRule="auto"/>
    </w:pPr>
  </w:style>
  <w:style w:type="character" w:customStyle="1" w:styleId="FooterChar">
    <w:name w:val="Footer Char"/>
    <w:link w:val="Footer"/>
    <w:uiPriority w:val="99"/>
    <w:rsid w:val="007237EF"/>
    <w:rPr>
      <w:sz w:val="22"/>
      <w:szCs w:val="22"/>
      <w:lang w:eastAsia="en-US"/>
    </w:rPr>
  </w:style>
  <w:style w:type="character" w:styleId="Hyperlink">
    <w:name w:val="Hyperlink"/>
    <w:uiPriority w:val="99"/>
    <w:unhideWhenUsed/>
    <w:rsid w:val="00EB4D29"/>
    <w:rPr>
      <w:color w:val="0000FF"/>
      <w:u w:val="single"/>
    </w:rPr>
  </w:style>
  <w:style w:type="character" w:styleId="FollowedHyperlink">
    <w:name w:val="FollowedHyperlink"/>
    <w:basedOn w:val="DefaultParagraphFont"/>
    <w:uiPriority w:val="99"/>
    <w:semiHidden/>
    <w:unhideWhenUsed/>
    <w:rsid w:val="00224908"/>
    <w:rPr>
      <w:color w:val="800080" w:themeColor="followedHyperlink"/>
      <w:u w:val="single"/>
    </w:rPr>
  </w:style>
  <w:style w:type="paragraph" w:customStyle="1" w:styleId="Default">
    <w:name w:val="Default"/>
    <w:rsid w:val="0022490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E2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73907">
      <w:bodyDiv w:val="1"/>
      <w:marLeft w:val="0"/>
      <w:marRight w:val="0"/>
      <w:marTop w:val="0"/>
      <w:marBottom w:val="0"/>
      <w:divBdr>
        <w:top w:val="none" w:sz="0" w:space="0" w:color="auto"/>
        <w:left w:val="none" w:sz="0" w:space="0" w:color="auto"/>
        <w:bottom w:val="none" w:sz="0" w:space="0" w:color="auto"/>
        <w:right w:val="none" w:sz="0" w:space="0" w:color="auto"/>
      </w:divBdr>
    </w:div>
    <w:div w:id="151953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lyar@urmstonprimaryschool.com" TargetMode="External"/><Relationship Id="rId13" Type="http://schemas.openxmlformats.org/officeDocument/2006/relationships/hyperlink" Target="http://www.facebook.com/traffordf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helyar@urmstonprimaryschool.com" TargetMode="External"/><Relationship Id="rId12" Type="http://schemas.openxmlformats.org/officeDocument/2006/relationships/hyperlink" Target="http://www.trafford.gov.uk/localoff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s@trafford.gov.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rafford.gov.uk/localoffer" TargetMode="External"/><Relationship Id="rId4" Type="http://schemas.openxmlformats.org/officeDocument/2006/relationships/webSettings" Target="webSettings.xml"/><Relationship Id="rId9" Type="http://schemas.openxmlformats.org/officeDocument/2006/relationships/hyperlink" Target="mailto:s.parker@urmstonprimaryschoo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rafford.gov.uk/lo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3692</Words>
  <Characters>21047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24690</CharactersWithSpaces>
  <SharedDoc>false</SharedDoc>
  <HLinks>
    <vt:vector size="24" baseType="variant">
      <vt:variant>
        <vt:i4>7471128</vt:i4>
      </vt:variant>
      <vt:variant>
        <vt:i4>3</vt:i4>
      </vt:variant>
      <vt:variant>
        <vt:i4>0</vt:i4>
      </vt:variant>
      <vt:variant>
        <vt:i4>5</vt:i4>
      </vt:variant>
      <vt:variant>
        <vt:lpwstr>mailto:fis@trafford.gov.uk</vt:lpwstr>
      </vt:variant>
      <vt:variant>
        <vt:lpwstr/>
      </vt:variant>
      <vt:variant>
        <vt:i4>2687086</vt:i4>
      </vt:variant>
      <vt:variant>
        <vt:i4>0</vt:i4>
      </vt:variant>
      <vt:variant>
        <vt:i4>0</vt:i4>
      </vt:variant>
      <vt:variant>
        <vt:i4>5</vt:i4>
      </vt:variant>
      <vt:variant>
        <vt:lpwstr>http://www.trafford.gov.uk/servicedirectory</vt:lpwstr>
      </vt:variant>
      <vt:variant>
        <vt:lpwstr/>
      </vt:variant>
      <vt:variant>
        <vt:i4>2687086</vt:i4>
      </vt:variant>
      <vt:variant>
        <vt:i4>3</vt:i4>
      </vt:variant>
      <vt:variant>
        <vt:i4>0</vt:i4>
      </vt:variant>
      <vt:variant>
        <vt:i4>5</vt:i4>
      </vt:variant>
      <vt:variant>
        <vt:lpwstr>http://www.trafford.gov.uk/servicedirectory</vt:lpwstr>
      </vt:variant>
      <vt:variant>
        <vt:lpwstr/>
      </vt:variant>
      <vt:variant>
        <vt:i4>2687086</vt:i4>
      </vt:variant>
      <vt:variant>
        <vt:i4>0</vt:i4>
      </vt:variant>
      <vt:variant>
        <vt:i4>0</vt:i4>
      </vt:variant>
      <vt:variant>
        <vt:i4>5</vt:i4>
      </vt:variant>
      <vt:variant>
        <vt:lpwstr>http://www.trafford.gov.uk/servicedirectory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Butters, Sarah</dc:creator>
  <cp:lastModifiedBy>Simon Parker</cp:lastModifiedBy>
  <cp:revision>4</cp:revision>
  <cp:lastPrinted>2017-11-21T12:51:00Z</cp:lastPrinted>
  <dcterms:created xsi:type="dcterms:W3CDTF">2025-09-08T09:02:00Z</dcterms:created>
  <dcterms:modified xsi:type="dcterms:W3CDTF">2025-09-11T07:04:00Z</dcterms:modified>
</cp:coreProperties>
</file>