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94913446"/>
        <w:docPartObj>
          <w:docPartGallery w:val="Cover Pages"/>
          <w:docPartUnique/>
        </w:docPartObj>
      </w:sdtPr>
      <w:sdtEndPr>
        <w:rPr>
          <w:rFonts w:eastAsiaTheme="minorEastAsia"/>
          <w:b/>
          <w:sz w:val="32"/>
          <w:lang w:val="en-US" w:eastAsia="ja-JP"/>
        </w:rPr>
      </w:sdtEndPr>
      <w:sdtContent>
        <w:p w14:paraId="17E40D03" w14:textId="77777777" w:rsidR="007C7977" w:rsidRDefault="007C7977" w:rsidP="00D8185A">
          <w:r w:rsidRPr="000B450B">
            <w:rPr>
              <w:rFonts w:cs="Arial"/>
              <w:noProof/>
              <w:lang w:eastAsia="en-GB"/>
            </w:rPr>
            <w:drawing>
              <wp:anchor distT="0" distB="0" distL="114300" distR="114300" simplePos="0" relativeHeight="251652608" behindDoc="0" locked="0" layoutInCell="1" allowOverlap="1" wp14:anchorId="0E027AB0" wp14:editId="10297A8C">
                <wp:simplePos x="0" y="0"/>
                <wp:positionH relativeFrom="column">
                  <wp:posOffset>1933575</wp:posOffset>
                </wp:positionH>
                <wp:positionV relativeFrom="paragraph">
                  <wp:posOffset>1</wp:posOffset>
                </wp:positionV>
                <wp:extent cx="3615690" cy="677858"/>
                <wp:effectExtent l="0" t="0" r="0"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g.png"/>
                        <pic:cNvPicPr/>
                      </pic:nvPicPr>
                      <pic:blipFill rotWithShape="1">
                        <a:blip r:embed="rId8" cstate="print">
                          <a:extLst>
                            <a:ext uri="{28A0092B-C50C-407E-A947-70E740481C1C}">
                              <a14:useLocalDpi xmlns:a14="http://schemas.microsoft.com/office/drawing/2010/main" val="0"/>
                            </a:ext>
                          </a:extLst>
                        </a:blip>
                        <a:srcRect t="15672"/>
                        <a:stretch/>
                      </pic:blipFill>
                      <pic:spPr bwMode="auto">
                        <a:xfrm>
                          <a:off x="0" y="0"/>
                          <a:ext cx="3628366" cy="6802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D3FB5E" w14:textId="71F8FC2C" w:rsidR="007C7977" w:rsidRDefault="00CA064C" w:rsidP="00D8185A">
          <w:pPr>
            <w:rPr>
              <w:rFonts w:cs="Arial"/>
              <w:noProof/>
            </w:rPr>
          </w:pPr>
          <w:r w:rsidRPr="000B347C">
            <w:rPr>
              <w:rFonts w:cs="Arial"/>
              <w:b/>
              <w:noProof/>
              <w:color w:val="000000" w:themeColor="text1"/>
              <w:sz w:val="32"/>
              <w:lang w:eastAsia="en-GB"/>
            </w:rPr>
            <mc:AlternateContent>
              <mc:Choice Requires="wps">
                <w:drawing>
                  <wp:anchor distT="45720" distB="45720" distL="114300" distR="114300" simplePos="0" relativeHeight="251664896" behindDoc="0" locked="0" layoutInCell="1" allowOverlap="1" wp14:anchorId="2EA55FDA" wp14:editId="24D59437">
                    <wp:simplePos x="0" y="0"/>
                    <wp:positionH relativeFrom="column">
                      <wp:posOffset>-38100</wp:posOffset>
                    </wp:positionH>
                    <wp:positionV relativeFrom="paragraph">
                      <wp:posOffset>478790</wp:posOffset>
                    </wp:positionV>
                    <wp:extent cx="5943600" cy="27622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62250"/>
                            </a:xfrm>
                            <a:prstGeom prst="rect">
                              <a:avLst/>
                            </a:prstGeom>
                            <a:solidFill>
                              <a:srgbClr val="FFFFFF"/>
                            </a:solidFill>
                            <a:ln w="9525">
                              <a:noFill/>
                              <a:miter lim="800000"/>
                              <a:headEnd/>
                              <a:tailEnd/>
                            </a:ln>
                          </wps:spPr>
                          <wps:txbx>
                            <w:txbxContent>
                              <w:p w14:paraId="6A6BDF38" w14:textId="77777777" w:rsidR="007D507E" w:rsidRPr="000B450B" w:rsidRDefault="007D507E" w:rsidP="00CC5F2E">
                                <w:pPr>
                                  <w:rPr>
                                    <w:rFonts w:cs="Arial"/>
                                    <w:b/>
                                    <w:color w:val="000000" w:themeColor="text1"/>
                                    <w:sz w:val="32"/>
                                  </w:rPr>
                                </w:pPr>
                                <w:r w:rsidRPr="000B450B">
                                  <w:rPr>
                                    <w:rFonts w:cs="Arial"/>
                                    <w:b/>
                                    <w:color w:val="000000" w:themeColor="text1"/>
                                    <w:sz w:val="32"/>
                                  </w:rPr>
                                  <w:t>Making the most of your policy</w:t>
                                </w:r>
                              </w:p>
                              <w:p w14:paraId="475F52F1" w14:textId="77777777" w:rsidR="007D507E" w:rsidRPr="000B450B" w:rsidRDefault="007D507E" w:rsidP="00062046">
                                <w:pPr>
                                  <w:pStyle w:val="ListParagraph"/>
                                  <w:numPr>
                                    <w:ilvl w:val="0"/>
                                    <w:numId w:val="7"/>
                                  </w:numPr>
                                  <w:spacing w:after="160" w:line="259" w:lineRule="auto"/>
                                  <w:rPr>
                                    <w:rFonts w:ascii="Arial" w:hAnsi="Arial" w:cs="Arial"/>
                                    <w:color w:val="000000" w:themeColor="text1"/>
                                  </w:rPr>
                                </w:pPr>
                                <w:r w:rsidRPr="000B450B">
                                  <w:rPr>
                                    <w:rFonts w:ascii="Arial" w:hAnsi="Arial" w:cs="Arial"/>
                                    <w:color w:val="000000" w:themeColor="text1"/>
                                  </w:rPr>
                                  <w:t xml:space="preserve">Find and replace </w:t>
                                </w:r>
                                <w:r>
                                  <w:rPr>
                                    <w:rFonts w:ascii="Arial" w:hAnsi="Arial" w:cs="Arial"/>
                                    <w:color w:val="000000" w:themeColor="text1"/>
                                  </w:rPr>
                                  <w:t>‘</w:t>
                                </w:r>
                                <w:r w:rsidRPr="000B450B">
                                  <w:rPr>
                                    <w:rFonts w:ascii="Arial" w:hAnsi="Arial" w:cs="Arial"/>
                                    <w:color w:val="000000" w:themeColor="text1"/>
                                  </w:rPr>
                                  <w:t>Name of School</w:t>
                                </w:r>
                                <w:r>
                                  <w:rPr>
                                    <w:rFonts w:ascii="Arial" w:hAnsi="Arial" w:cs="Arial"/>
                                    <w:color w:val="000000" w:themeColor="text1"/>
                                  </w:rPr>
                                  <w:t>’</w:t>
                                </w:r>
                                <w:r w:rsidRPr="000B450B">
                                  <w:rPr>
                                    <w:rFonts w:ascii="Arial" w:hAnsi="Arial" w:cs="Arial"/>
                                    <w:color w:val="000000" w:themeColor="text1"/>
                                  </w:rPr>
                                  <w:t xml:space="preserve"> with your school</w:t>
                                </w:r>
                                <w:r>
                                  <w:rPr>
                                    <w:rFonts w:ascii="Arial" w:hAnsi="Arial" w:cs="Arial"/>
                                    <w:color w:val="000000" w:themeColor="text1"/>
                                  </w:rPr>
                                  <w:t>’s</w:t>
                                </w:r>
                                <w:r w:rsidRPr="000B450B">
                                  <w:rPr>
                                    <w:rFonts w:ascii="Arial" w:hAnsi="Arial" w:cs="Arial"/>
                                    <w:color w:val="000000" w:themeColor="text1"/>
                                  </w:rPr>
                                  <w:t xml:space="preserve"> name (top tip: press </w:t>
                                </w:r>
                                <w:proofErr w:type="spellStart"/>
                                <w:r w:rsidRPr="000B450B">
                                  <w:rPr>
                                    <w:rFonts w:ascii="Arial" w:hAnsi="Arial" w:cs="Arial"/>
                                    <w:color w:val="000000" w:themeColor="text1"/>
                                  </w:rPr>
                                  <w:t>ctrl+h</w:t>
                                </w:r>
                                <w:proofErr w:type="spellEnd"/>
                                <w:r w:rsidRPr="000B450B">
                                  <w:rPr>
                                    <w:rFonts w:ascii="Arial" w:hAnsi="Arial" w:cs="Arial"/>
                                    <w:color w:val="000000" w:themeColor="text1"/>
                                  </w:rPr>
                                  <w:t xml:space="preserve"> to find and replace all instances in no time</w:t>
                                </w:r>
                                <w:r>
                                  <w:rPr>
                                    <w:rFonts w:ascii="Arial" w:hAnsi="Arial" w:cs="Arial"/>
                                    <w:color w:val="000000" w:themeColor="text1"/>
                                  </w:rPr>
                                  <w:t>, remember to select ‘Match case’</w:t>
                                </w:r>
                                <w:r w:rsidRPr="000B450B">
                                  <w:rPr>
                                    <w:rFonts w:ascii="Arial" w:hAnsi="Arial" w:cs="Arial"/>
                                    <w:color w:val="000000" w:themeColor="text1"/>
                                  </w:rPr>
                                  <w:t>).</w:t>
                                </w:r>
                              </w:p>
                              <w:p w14:paraId="2EFDBB19" w14:textId="77777777" w:rsidR="007D507E" w:rsidRPr="000B450B" w:rsidRDefault="007D507E" w:rsidP="00062046">
                                <w:pPr>
                                  <w:pStyle w:val="ListParagraph"/>
                                  <w:numPr>
                                    <w:ilvl w:val="0"/>
                                    <w:numId w:val="7"/>
                                  </w:numPr>
                                  <w:spacing w:after="160" w:line="259" w:lineRule="auto"/>
                                  <w:rPr>
                                    <w:rFonts w:ascii="Arial" w:hAnsi="Arial" w:cs="Arial"/>
                                    <w:color w:val="000000" w:themeColor="text1"/>
                                  </w:rPr>
                                </w:pPr>
                                <w:r>
                                  <w:rPr>
                                    <w:rFonts w:ascii="Arial" w:hAnsi="Arial" w:cs="Arial"/>
                                    <w:color w:val="000000" w:themeColor="text1"/>
                                  </w:rPr>
                                  <w:t>As you read</w:t>
                                </w:r>
                                <w:r w:rsidRPr="000B450B">
                                  <w:rPr>
                                    <w:rFonts w:ascii="Arial" w:hAnsi="Arial" w:cs="Arial"/>
                                    <w:color w:val="000000" w:themeColor="text1"/>
                                  </w:rPr>
                                  <w:t xml:space="preserve"> through the policy, add and amend school-specific details as necessary. To help you find these amendable elements, such as responsibilities and timescales, we’ve highlighted them in </w:t>
                                </w:r>
                                <w:r>
                                  <w:rPr>
                                    <w:rFonts w:ascii="Arial" w:hAnsi="Arial" w:cs="Arial"/>
                                    <w:color w:val="000000" w:themeColor="text1"/>
                                  </w:rPr>
                                  <w:t>yellow</w:t>
                                </w:r>
                                <w:r w:rsidRPr="000B450B">
                                  <w:rPr>
                                    <w:rFonts w:ascii="Arial" w:hAnsi="Arial" w:cs="Arial"/>
                                    <w:color w:val="000000" w:themeColor="text1"/>
                                  </w:rPr>
                                  <w:t xml:space="preserve"> and underlined them</w:t>
                                </w:r>
                                <w:r>
                                  <w:rPr>
                                    <w:rFonts w:ascii="Arial" w:hAnsi="Arial" w:cs="Arial"/>
                                    <w:color w:val="000000" w:themeColor="text1"/>
                                  </w:rPr>
                                  <w:t>,</w:t>
                                </w:r>
                                <w:r w:rsidRPr="000B450B">
                                  <w:rPr>
                                    <w:rFonts w:ascii="Arial" w:hAnsi="Arial" w:cs="Arial"/>
                                    <w:color w:val="000000" w:themeColor="text1"/>
                                  </w:rPr>
                                  <w:t xml:space="preserve"> e.g. </w:t>
                                </w:r>
                                <w:r w:rsidRPr="002F0D3C">
                                  <w:rPr>
                                    <w:rFonts w:ascii="Arial" w:hAnsi="Arial" w:cs="Arial"/>
                                    <w:b/>
                                    <w:color w:val="FFD006"/>
                                    <w:u w:val="single" w:color="FFD006"/>
                                  </w:rPr>
                                  <w:t>two</w:t>
                                </w:r>
                                <w:r w:rsidRPr="000B450B">
                                  <w:rPr>
                                    <w:rFonts w:ascii="Arial" w:hAnsi="Arial" w:cs="Arial"/>
                                    <w:b/>
                                    <w:color w:val="000000" w:themeColor="text1"/>
                                  </w:rPr>
                                  <w:t xml:space="preserve"> </w:t>
                                </w:r>
                                <w:r w:rsidRPr="000B450B">
                                  <w:rPr>
                                    <w:rFonts w:ascii="Arial" w:hAnsi="Arial" w:cs="Arial"/>
                                    <w:color w:val="000000" w:themeColor="text1"/>
                                  </w:rPr>
                                  <w:t>years.</w:t>
                                </w:r>
                              </w:p>
                              <w:p w14:paraId="56FF75DD" w14:textId="77777777" w:rsidR="007D507E" w:rsidRPr="000B450B" w:rsidRDefault="007D507E" w:rsidP="00062046">
                                <w:pPr>
                                  <w:pStyle w:val="ListParagraph"/>
                                  <w:numPr>
                                    <w:ilvl w:val="0"/>
                                    <w:numId w:val="7"/>
                                  </w:numPr>
                                  <w:spacing w:after="160" w:line="259" w:lineRule="auto"/>
                                  <w:rPr>
                                    <w:rFonts w:ascii="Arial" w:hAnsi="Arial" w:cs="Arial"/>
                                    <w:color w:val="000000" w:themeColor="text1"/>
                                  </w:rPr>
                                </w:pPr>
                                <w:r w:rsidRPr="000B450B">
                                  <w:rPr>
                                    <w:rFonts w:ascii="Arial" w:hAnsi="Arial" w:cs="Arial"/>
                                    <w:color w:val="000000" w:themeColor="text1"/>
                                  </w:rPr>
                                  <w:t xml:space="preserve">Where prompted, enter school-specific information such as </w:t>
                                </w:r>
                                <w:r>
                                  <w:rPr>
                                    <w:rFonts w:ascii="Arial" w:hAnsi="Arial" w:cs="Arial"/>
                                    <w:color w:val="000000" w:themeColor="text1"/>
                                  </w:rPr>
                                  <w:t xml:space="preserve">your </w:t>
                                </w:r>
                                <w:r w:rsidRPr="000B450B">
                                  <w:rPr>
                                    <w:rFonts w:ascii="Arial" w:hAnsi="Arial" w:cs="Arial"/>
                                    <w:color w:val="000000" w:themeColor="text1"/>
                                  </w:rPr>
                                  <w:t xml:space="preserve">unique policies and procedures. </w:t>
                                </w:r>
                              </w:p>
                              <w:p w14:paraId="21597993" w14:textId="77777777" w:rsidR="007D507E" w:rsidRPr="000B450B" w:rsidRDefault="007D507E" w:rsidP="00062046">
                                <w:pPr>
                                  <w:pStyle w:val="ListParagraph"/>
                                  <w:numPr>
                                    <w:ilvl w:val="0"/>
                                    <w:numId w:val="7"/>
                                  </w:numPr>
                                  <w:spacing w:after="160" w:line="259" w:lineRule="auto"/>
                                  <w:rPr>
                                    <w:rFonts w:ascii="Arial" w:hAnsi="Arial" w:cs="Arial"/>
                                    <w:color w:val="000000" w:themeColor="text1"/>
                                  </w:rPr>
                                </w:pPr>
                                <w:r>
                                  <w:rPr>
                                    <w:rFonts w:ascii="Arial" w:hAnsi="Arial" w:cs="Arial"/>
                                    <w:color w:val="000000" w:themeColor="text1"/>
                                  </w:rPr>
                                  <w:t>Enter</w:t>
                                </w:r>
                                <w:r w:rsidRPr="000B450B">
                                  <w:rPr>
                                    <w:rFonts w:ascii="Arial" w:hAnsi="Arial" w:cs="Arial"/>
                                    <w:color w:val="000000" w:themeColor="text1"/>
                                  </w:rPr>
                                  <w:t xml:space="preserve"> your </w:t>
                                </w:r>
                                <w:r>
                                  <w:rPr>
                                    <w:rFonts w:ascii="Arial" w:hAnsi="Arial" w:cs="Arial"/>
                                    <w:color w:val="000000" w:themeColor="text1"/>
                                  </w:rPr>
                                  <w:t>review date – remember to</w:t>
                                </w:r>
                                <w:r w:rsidRPr="000B450B">
                                  <w:rPr>
                                    <w:rFonts w:ascii="Arial" w:hAnsi="Arial" w:cs="Arial"/>
                                    <w:color w:val="000000" w:themeColor="text1"/>
                                  </w:rPr>
                                  <w:t xml:space="preserve"> make a note</w:t>
                                </w:r>
                                <w:r>
                                  <w:rPr>
                                    <w:rFonts w:ascii="Arial" w:hAnsi="Arial" w:cs="Arial"/>
                                    <w:color w:val="000000" w:themeColor="text1"/>
                                  </w:rPr>
                                  <w:t>!</w:t>
                                </w:r>
                                <w:r w:rsidRPr="000B450B">
                                  <w:rPr>
                                    <w:rFonts w:ascii="Arial" w:hAnsi="Arial" w:cs="Arial"/>
                                    <w:color w:val="000000" w:themeColor="text1"/>
                                  </w:rPr>
                                  <w:t xml:space="preserve"> </w:t>
                                </w:r>
                              </w:p>
                              <w:p w14:paraId="0099D186" w14:textId="77777777" w:rsidR="007D507E" w:rsidRPr="000B450B" w:rsidRDefault="007D507E" w:rsidP="00062046">
                                <w:pPr>
                                  <w:pStyle w:val="ListParagraph"/>
                                  <w:numPr>
                                    <w:ilvl w:val="0"/>
                                    <w:numId w:val="7"/>
                                  </w:numPr>
                                  <w:spacing w:after="160" w:line="259" w:lineRule="auto"/>
                                  <w:rPr>
                                    <w:rFonts w:ascii="Arial" w:hAnsi="Arial" w:cs="Arial"/>
                                    <w:color w:val="000000" w:themeColor="text1"/>
                                  </w:rPr>
                                </w:pPr>
                                <w:r>
                                  <w:rPr>
                                    <w:rFonts w:ascii="Arial" w:hAnsi="Arial" w:cs="Arial"/>
                                    <w:color w:val="000000" w:themeColor="text1"/>
                                  </w:rPr>
                                  <w:t>When you’v</w:t>
                                </w:r>
                                <w:r w:rsidRPr="000B450B">
                                  <w:rPr>
                                    <w:rFonts w:ascii="Arial" w:hAnsi="Arial" w:cs="Arial"/>
                                    <w:color w:val="000000" w:themeColor="text1"/>
                                  </w:rPr>
                                  <w:t>e finished amending your document, simply click</w:t>
                                </w:r>
                                <w:r>
                                  <w:rPr>
                                    <w:rFonts w:ascii="Arial" w:hAnsi="Arial" w:cs="Arial"/>
                                    <w:color w:val="000000" w:themeColor="text1"/>
                                  </w:rPr>
                                  <w:t xml:space="preserve"> the</w:t>
                                </w:r>
                                <w:r w:rsidRPr="000B450B">
                                  <w:rPr>
                                    <w:rFonts w:ascii="Arial" w:hAnsi="Arial" w:cs="Arial"/>
                                    <w:color w:val="000000" w:themeColor="text1"/>
                                  </w:rPr>
                                  <w:t xml:space="preserve"> ‘Insert’ tab, select ‘Cover Page’ and click ‘Remove Current Cover Page’</w:t>
                                </w:r>
                                <w:r>
                                  <w:rPr>
                                    <w:rFonts w:ascii="Arial" w:hAnsi="Arial" w:cs="Arial"/>
                                    <w:color w:val="000000" w:themeColor="text1"/>
                                  </w:rPr>
                                  <w:t xml:space="preserve"> to remove this page</w:t>
                                </w:r>
                                <w:r w:rsidRPr="000B450B">
                                  <w:rPr>
                                    <w:rFonts w:ascii="Arial" w:hAnsi="Arial" w:cs="Arial"/>
                                    <w:color w:val="000000" w:themeColor="text1"/>
                                  </w:rPr>
                                  <w:t xml:space="preserve">. </w:t>
                                </w:r>
                              </w:p>
                              <w:p w14:paraId="2807C258" w14:textId="77777777" w:rsidR="007D507E" w:rsidRPr="000B450B" w:rsidRDefault="007D507E" w:rsidP="00062046">
                                <w:pPr>
                                  <w:pStyle w:val="ListParagraph"/>
                                  <w:numPr>
                                    <w:ilvl w:val="0"/>
                                    <w:numId w:val="7"/>
                                  </w:numPr>
                                  <w:spacing w:after="160" w:line="259" w:lineRule="auto"/>
                                  <w:rPr>
                                    <w:rFonts w:ascii="Arial" w:hAnsi="Arial" w:cs="Arial"/>
                                    <w:color w:val="000000" w:themeColor="text1"/>
                                  </w:rPr>
                                </w:pPr>
                                <w:r>
                                  <w:rPr>
                                    <w:rFonts w:ascii="Arial" w:hAnsi="Arial" w:cs="Arial"/>
                                    <w:color w:val="000000" w:themeColor="text1"/>
                                  </w:rPr>
                                  <w:t>R</w:t>
                                </w:r>
                                <w:r w:rsidRPr="000B450B">
                                  <w:rPr>
                                    <w:rFonts w:ascii="Arial" w:hAnsi="Arial" w:cs="Arial"/>
                                    <w:color w:val="000000" w:themeColor="text1"/>
                                  </w:rPr>
                                  <w:t>emember to add the policy’s article page to your ‘</w:t>
                                </w:r>
                                <w:proofErr w:type="spellStart"/>
                                <w:r w:rsidRPr="000B450B">
                                  <w:rPr>
                                    <w:rFonts w:ascii="Arial" w:hAnsi="Arial" w:cs="Arial"/>
                                    <w:color w:val="000000" w:themeColor="text1"/>
                                  </w:rPr>
                                  <w:t>Watchlist</w:t>
                                </w:r>
                                <w:proofErr w:type="spellEnd"/>
                                <w:r>
                                  <w:rPr>
                                    <w:rFonts w:ascii="Arial" w:hAnsi="Arial" w:cs="Arial"/>
                                    <w:color w:val="000000" w:themeColor="text1"/>
                                  </w:rPr>
                                  <w:t>’ to</w:t>
                                </w:r>
                                <w:r w:rsidRPr="000B450B">
                                  <w:rPr>
                                    <w:rFonts w:ascii="Arial" w:hAnsi="Arial" w:cs="Arial"/>
                                    <w:color w:val="000000" w:themeColor="text1"/>
                                  </w:rPr>
                                  <w:t xml:space="preserve"> be notified immediately when any cha</w:t>
                                </w:r>
                                <w:r>
                                  <w:rPr>
                                    <w:rFonts w:ascii="Arial" w:hAnsi="Arial" w:cs="Arial"/>
                                    <w:color w:val="000000" w:themeColor="text1"/>
                                  </w:rPr>
                                  <w:t xml:space="preserve">nge is made to our model policy. If you use </w:t>
                                </w:r>
                                <w:proofErr w:type="spellStart"/>
                                <w:r>
                                  <w:rPr>
                                    <w:rFonts w:ascii="Arial" w:hAnsi="Arial" w:cs="Arial"/>
                                    <w:color w:val="000000" w:themeColor="text1"/>
                                  </w:rPr>
                                  <w:t>TheSchoolBus</w:t>
                                </w:r>
                                <w:proofErr w:type="spellEnd"/>
                                <w:r>
                                  <w:rPr>
                                    <w:rFonts w:ascii="Arial" w:hAnsi="Arial" w:cs="Arial"/>
                                    <w:color w:val="000000" w:themeColor="text1"/>
                                  </w:rPr>
                                  <w:t xml:space="preserve"> Compliance Manager, skip this stage and we’ll take care of this for you. </w:t>
                                </w:r>
                              </w:p>
                              <w:p w14:paraId="4CB77A71" w14:textId="77777777" w:rsidR="007D507E" w:rsidRDefault="007D5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55FDA" id="_x0000_t202" coordsize="21600,21600" o:spt="202" path="m,l,21600r21600,l21600,xe">
                    <v:stroke joinstyle="miter"/>
                    <v:path gradientshapeok="t" o:connecttype="rect"/>
                  </v:shapetype>
                  <v:shape id="Text Box 2" o:spid="_x0000_s1026" type="#_x0000_t202" style="position:absolute;margin-left:-3pt;margin-top:37.7pt;width:468pt;height:21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" stroked="f">
                    <v:textbox>
                      <w:txbxContent>
                        <w:p w14:paraId="6A6BDF38" w14:textId="77777777" w:rsidR="007D507E" w:rsidRPr="000B450B" w:rsidRDefault="007D507E" w:rsidP="00CC5F2E">
                          <w:pPr>
                            <w:rPr>
                              <w:rFonts w:cs="Arial"/>
                              <w:b/>
                              <w:color w:val="000000" w:themeColor="text1"/>
                              <w:sz w:val="32"/>
                            </w:rPr>
                          </w:pPr>
                          <w:r w:rsidRPr="000B450B">
                            <w:rPr>
                              <w:rFonts w:cs="Arial"/>
                              <w:b/>
                              <w:color w:val="000000" w:themeColor="text1"/>
                              <w:sz w:val="32"/>
                            </w:rPr>
                            <w:t>Making the most of your policy</w:t>
                          </w:r>
                        </w:p>
                        <w:p w14:paraId="475F52F1" w14:textId="77777777" w:rsidR="007D507E" w:rsidRPr="000B450B" w:rsidRDefault="007D507E" w:rsidP="00062046">
                          <w:pPr>
                            <w:pStyle w:val="ListParagraph"/>
                            <w:numPr>
                              <w:ilvl w:val="0"/>
                              <w:numId w:val="7"/>
                            </w:numPr>
                            <w:spacing w:after="160" w:line="259" w:lineRule="auto"/>
                            <w:rPr>
                              <w:rFonts w:ascii="Arial" w:hAnsi="Arial" w:cs="Arial"/>
                              <w:color w:val="000000" w:themeColor="text1"/>
                            </w:rPr>
                          </w:pPr>
                          <w:r w:rsidRPr="000B450B">
                            <w:rPr>
                              <w:rFonts w:ascii="Arial" w:hAnsi="Arial" w:cs="Arial"/>
                              <w:color w:val="000000" w:themeColor="text1"/>
                            </w:rPr>
                            <w:t xml:space="preserve">Find and replace </w:t>
                          </w:r>
                          <w:r>
                            <w:rPr>
                              <w:rFonts w:ascii="Arial" w:hAnsi="Arial" w:cs="Arial"/>
                              <w:color w:val="000000" w:themeColor="text1"/>
                            </w:rPr>
                            <w:t>‘</w:t>
                          </w:r>
                          <w:r w:rsidRPr="000B450B">
                            <w:rPr>
                              <w:rFonts w:ascii="Arial" w:hAnsi="Arial" w:cs="Arial"/>
                              <w:color w:val="000000" w:themeColor="text1"/>
                            </w:rPr>
                            <w:t>Name of School</w:t>
                          </w:r>
                          <w:r>
                            <w:rPr>
                              <w:rFonts w:ascii="Arial" w:hAnsi="Arial" w:cs="Arial"/>
                              <w:color w:val="000000" w:themeColor="text1"/>
                            </w:rPr>
                            <w:t>’</w:t>
                          </w:r>
                          <w:r w:rsidRPr="000B450B">
                            <w:rPr>
                              <w:rFonts w:ascii="Arial" w:hAnsi="Arial" w:cs="Arial"/>
                              <w:color w:val="000000" w:themeColor="text1"/>
                            </w:rPr>
                            <w:t xml:space="preserve"> with your school</w:t>
                          </w:r>
                          <w:r>
                            <w:rPr>
                              <w:rFonts w:ascii="Arial" w:hAnsi="Arial" w:cs="Arial"/>
                              <w:color w:val="000000" w:themeColor="text1"/>
                            </w:rPr>
                            <w:t>’s</w:t>
                          </w:r>
                          <w:r w:rsidRPr="000B450B">
                            <w:rPr>
                              <w:rFonts w:ascii="Arial" w:hAnsi="Arial" w:cs="Arial"/>
                              <w:color w:val="000000" w:themeColor="text1"/>
                            </w:rPr>
                            <w:t xml:space="preserve"> name (top tip: press </w:t>
                          </w:r>
                          <w:proofErr w:type="spellStart"/>
                          <w:r w:rsidRPr="000B450B">
                            <w:rPr>
                              <w:rFonts w:ascii="Arial" w:hAnsi="Arial" w:cs="Arial"/>
                              <w:color w:val="000000" w:themeColor="text1"/>
                            </w:rPr>
                            <w:t>ctrl+h</w:t>
                          </w:r>
                          <w:proofErr w:type="spellEnd"/>
                          <w:r w:rsidRPr="000B450B">
                            <w:rPr>
                              <w:rFonts w:ascii="Arial" w:hAnsi="Arial" w:cs="Arial"/>
                              <w:color w:val="000000" w:themeColor="text1"/>
                            </w:rPr>
                            <w:t xml:space="preserve"> to find and replace all instances in no time</w:t>
                          </w:r>
                          <w:r>
                            <w:rPr>
                              <w:rFonts w:ascii="Arial" w:hAnsi="Arial" w:cs="Arial"/>
                              <w:color w:val="000000" w:themeColor="text1"/>
                            </w:rPr>
                            <w:t>, remember to select ‘Match case’</w:t>
                          </w:r>
                          <w:r w:rsidRPr="000B450B">
                            <w:rPr>
                              <w:rFonts w:ascii="Arial" w:hAnsi="Arial" w:cs="Arial"/>
                              <w:color w:val="000000" w:themeColor="text1"/>
                            </w:rPr>
                            <w:t>).</w:t>
                          </w:r>
                        </w:p>
                        <w:p w14:paraId="2EFDBB19" w14:textId="77777777" w:rsidR="007D507E" w:rsidRPr="000B450B" w:rsidRDefault="007D507E" w:rsidP="00062046">
                          <w:pPr>
                            <w:pStyle w:val="ListParagraph"/>
                            <w:numPr>
                              <w:ilvl w:val="0"/>
                              <w:numId w:val="7"/>
                            </w:numPr>
                            <w:spacing w:after="160" w:line="259" w:lineRule="auto"/>
                            <w:rPr>
                              <w:rFonts w:ascii="Arial" w:hAnsi="Arial" w:cs="Arial"/>
                              <w:color w:val="000000" w:themeColor="text1"/>
                            </w:rPr>
                          </w:pPr>
                          <w:r>
                            <w:rPr>
                              <w:rFonts w:ascii="Arial" w:hAnsi="Arial" w:cs="Arial"/>
                              <w:color w:val="000000" w:themeColor="text1"/>
                            </w:rPr>
                            <w:t>As you read</w:t>
                          </w:r>
                          <w:r w:rsidRPr="000B450B">
                            <w:rPr>
                              <w:rFonts w:ascii="Arial" w:hAnsi="Arial" w:cs="Arial"/>
                              <w:color w:val="000000" w:themeColor="text1"/>
                            </w:rPr>
                            <w:t xml:space="preserve"> through the policy, add and amend school-specific details as necessary. To help you find these amendable elements, such as responsibilities and timescales, we’ve highlighted them in </w:t>
                          </w:r>
                          <w:r>
                            <w:rPr>
                              <w:rFonts w:ascii="Arial" w:hAnsi="Arial" w:cs="Arial"/>
                              <w:color w:val="000000" w:themeColor="text1"/>
                            </w:rPr>
                            <w:t>yellow</w:t>
                          </w:r>
                          <w:r w:rsidRPr="000B450B">
                            <w:rPr>
                              <w:rFonts w:ascii="Arial" w:hAnsi="Arial" w:cs="Arial"/>
                              <w:color w:val="000000" w:themeColor="text1"/>
                            </w:rPr>
                            <w:t xml:space="preserve"> and underlined them</w:t>
                          </w:r>
                          <w:r>
                            <w:rPr>
                              <w:rFonts w:ascii="Arial" w:hAnsi="Arial" w:cs="Arial"/>
                              <w:color w:val="000000" w:themeColor="text1"/>
                            </w:rPr>
                            <w:t>,</w:t>
                          </w:r>
                          <w:r w:rsidRPr="000B450B">
                            <w:rPr>
                              <w:rFonts w:ascii="Arial" w:hAnsi="Arial" w:cs="Arial"/>
                              <w:color w:val="000000" w:themeColor="text1"/>
                            </w:rPr>
                            <w:t xml:space="preserve"> e.g. </w:t>
                          </w:r>
                          <w:r w:rsidRPr="002F0D3C">
                            <w:rPr>
                              <w:rFonts w:ascii="Arial" w:hAnsi="Arial" w:cs="Arial"/>
                              <w:b/>
                              <w:color w:val="FFD006"/>
                              <w:u w:val="single" w:color="FFD006"/>
                            </w:rPr>
                            <w:t>two</w:t>
                          </w:r>
                          <w:r w:rsidRPr="000B450B">
                            <w:rPr>
                              <w:rFonts w:ascii="Arial" w:hAnsi="Arial" w:cs="Arial"/>
                              <w:b/>
                              <w:color w:val="000000" w:themeColor="text1"/>
                            </w:rPr>
                            <w:t xml:space="preserve"> </w:t>
                          </w:r>
                          <w:r w:rsidRPr="000B450B">
                            <w:rPr>
                              <w:rFonts w:ascii="Arial" w:hAnsi="Arial" w:cs="Arial"/>
                              <w:color w:val="000000" w:themeColor="text1"/>
                            </w:rPr>
                            <w:t>years.</w:t>
                          </w:r>
                        </w:p>
                        <w:p w14:paraId="56FF75DD" w14:textId="77777777" w:rsidR="007D507E" w:rsidRPr="000B450B" w:rsidRDefault="007D507E" w:rsidP="00062046">
                          <w:pPr>
                            <w:pStyle w:val="ListParagraph"/>
                            <w:numPr>
                              <w:ilvl w:val="0"/>
                              <w:numId w:val="7"/>
                            </w:numPr>
                            <w:spacing w:after="160" w:line="259" w:lineRule="auto"/>
                            <w:rPr>
                              <w:rFonts w:ascii="Arial" w:hAnsi="Arial" w:cs="Arial"/>
                              <w:color w:val="000000" w:themeColor="text1"/>
                            </w:rPr>
                          </w:pPr>
                          <w:r w:rsidRPr="000B450B">
                            <w:rPr>
                              <w:rFonts w:ascii="Arial" w:hAnsi="Arial" w:cs="Arial"/>
                              <w:color w:val="000000" w:themeColor="text1"/>
                            </w:rPr>
                            <w:t xml:space="preserve">Where prompted, enter school-specific information such as </w:t>
                          </w:r>
                          <w:r>
                            <w:rPr>
                              <w:rFonts w:ascii="Arial" w:hAnsi="Arial" w:cs="Arial"/>
                              <w:color w:val="000000" w:themeColor="text1"/>
                            </w:rPr>
                            <w:t xml:space="preserve">your </w:t>
                          </w:r>
                          <w:r w:rsidRPr="000B450B">
                            <w:rPr>
                              <w:rFonts w:ascii="Arial" w:hAnsi="Arial" w:cs="Arial"/>
                              <w:color w:val="000000" w:themeColor="text1"/>
                            </w:rPr>
                            <w:t xml:space="preserve">unique policies and procedures. </w:t>
                          </w:r>
                        </w:p>
                        <w:p w14:paraId="21597993" w14:textId="77777777" w:rsidR="007D507E" w:rsidRPr="000B450B" w:rsidRDefault="007D507E" w:rsidP="00062046">
                          <w:pPr>
                            <w:pStyle w:val="ListParagraph"/>
                            <w:numPr>
                              <w:ilvl w:val="0"/>
                              <w:numId w:val="7"/>
                            </w:numPr>
                            <w:spacing w:after="160" w:line="259" w:lineRule="auto"/>
                            <w:rPr>
                              <w:rFonts w:ascii="Arial" w:hAnsi="Arial" w:cs="Arial"/>
                              <w:color w:val="000000" w:themeColor="text1"/>
                            </w:rPr>
                          </w:pPr>
                          <w:r>
                            <w:rPr>
                              <w:rFonts w:ascii="Arial" w:hAnsi="Arial" w:cs="Arial"/>
                              <w:color w:val="000000" w:themeColor="text1"/>
                            </w:rPr>
                            <w:t>Enter</w:t>
                          </w:r>
                          <w:r w:rsidRPr="000B450B">
                            <w:rPr>
                              <w:rFonts w:ascii="Arial" w:hAnsi="Arial" w:cs="Arial"/>
                              <w:color w:val="000000" w:themeColor="text1"/>
                            </w:rPr>
                            <w:t xml:space="preserve"> your </w:t>
                          </w:r>
                          <w:r>
                            <w:rPr>
                              <w:rFonts w:ascii="Arial" w:hAnsi="Arial" w:cs="Arial"/>
                              <w:color w:val="000000" w:themeColor="text1"/>
                            </w:rPr>
                            <w:t>review date – remember to</w:t>
                          </w:r>
                          <w:r w:rsidRPr="000B450B">
                            <w:rPr>
                              <w:rFonts w:ascii="Arial" w:hAnsi="Arial" w:cs="Arial"/>
                              <w:color w:val="000000" w:themeColor="text1"/>
                            </w:rPr>
                            <w:t xml:space="preserve"> make a note</w:t>
                          </w:r>
                          <w:r>
                            <w:rPr>
                              <w:rFonts w:ascii="Arial" w:hAnsi="Arial" w:cs="Arial"/>
                              <w:color w:val="000000" w:themeColor="text1"/>
                            </w:rPr>
                            <w:t>!</w:t>
                          </w:r>
                          <w:r w:rsidRPr="000B450B">
                            <w:rPr>
                              <w:rFonts w:ascii="Arial" w:hAnsi="Arial" w:cs="Arial"/>
                              <w:color w:val="000000" w:themeColor="text1"/>
                            </w:rPr>
                            <w:t xml:space="preserve"> </w:t>
                          </w:r>
                        </w:p>
                        <w:p w14:paraId="0099D186" w14:textId="77777777" w:rsidR="007D507E" w:rsidRPr="000B450B" w:rsidRDefault="007D507E" w:rsidP="00062046">
                          <w:pPr>
                            <w:pStyle w:val="ListParagraph"/>
                            <w:numPr>
                              <w:ilvl w:val="0"/>
                              <w:numId w:val="7"/>
                            </w:numPr>
                            <w:spacing w:after="160" w:line="259" w:lineRule="auto"/>
                            <w:rPr>
                              <w:rFonts w:ascii="Arial" w:hAnsi="Arial" w:cs="Arial"/>
                              <w:color w:val="000000" w:themeColor="text1"/>
                            </w:rPr>
                          </w:pPr>
                          <w:r>
                            <w:rPr>
                              <w:rFonts w:ascii="Arial" w:hAnsi="Arial" w:cs="Arial"/>
                              <w:color w:val="000000" w:themeColor="text1"/>
                            </w:rPr>
                            <w:t>When you’v</w:t>
                          </w:r>
                          <w:r w:rsidRPr="000B450B">
                            <w:rPr>
                              <w:rFonts w:ascii="Arial" w:hAnsi="Arial" w:cs="Arial"/>
                              <w:color w:val="000000" w:themeColor="text1"/>
                            </w:rPr>
                            <w:t>e finished amending your document, simply click</w:t>
                          </w:r>
                          <w:r>
                            <w:rPr>
                              <w:rFonts w:ascii="Arial" w:hAnsi="Arial" w:cs="Arial"/>
                              <w:color w:val="000000" w:themeColor="text1"/>
                            </w:rPr>
                            <w:t xml:space="preserve"> the</w:t>
                          </w:r>
                          <w:r w:rsidRPr="000B450B">
                            <w:rPr>
                              <w:rFonts w:ascii="Arial" w:hAnsi="Arial" w:cs="Arial"/>
                              <w:color w:val="000000" w:themeColor="text1"/>
                            </w:rPr>
                            <w:t xml:space="preserve"> ‘Insert’ tab, select ‘Cover Page’ and click ‘Remove Current Cover Page’</w:t>
                          </w:r>
                          <w:r>
                            <w:rPr>
                              <w:rFonts w:ascii="Arial" w:hAnsi="Arial" w:cs="Arial"/>
                              <w:color w:val="000000" w:themeColor="text1"/>
                            </w:rPr>
                            <w:t xml:space="preserve"> to remove this page</w:t>
                          </w:r>
                          <w:r w:rsidRPr="000B450B">
                            <w:rPr>
                              <w:rFonts w:ascii="Arial" w:hAnsi="Arial" w:cs="Arial"/>
                              <w:color w:val="000000" w:themeColor="text1"/>
                            </w:rPr>
                            <w:t xml:space="preserve">. </w:t>
                          </w:r>
                        </w:p>
                        <w:p w14:paraId="2807C258" w14:textId="77777777" w:rsidR="007D507E" w:rsidRPr="000B450B" w:rsidRDefault="007D507E" w:rsidP="00062046">
                          <w:pPr>
                            <w:pStyle w:val="ListParagraph"/>
                            <w:numPr>
                              <w:ilvl w:val="0"/>
                              <w:numId w:val="7"/>
                            </w:numPr>
                            <w:spacing w:after="160" w:line="259" w:lineRule="auto"/>
                            <w:rPr>
                              <w:rFonts w:ascii="Arial" w:hAnsi="Arial" w:cs="Arial"/>
                              <w:color w:val="000000" w:themeColor="text1"/>
                            </w:rPr>
                          </w:pPr>
                          <w:r>
                            <w:rPr>
                              <w:rFonts w:ascii="Arial" w:hAnsi="Arial" w:cs="Arial"/>
                              <w:color w:val="000000" w:themeColor="text1"/>
                            </w:rPr>
                            <w:t>R</w:t>
                          </w:r>
                          <w:r w:rsidRPr="000B450B">
                            <w:rPr>
                              <w:rFonts w:ascii="Arial" w:hAnsi="Arial" w:cs="Arial"/>
                              <w:color w:val="000000" w:themeColor="text1"/>
                            </w:rPr>
                            <w:t>emember to add the policy’s article page to your ‘</w:t>
                          </w:r>
                          <w:proofErr w:type="spellStart"/>
                          <w:r w:rsidRPr="000B450B">
                            <w:rPr>
                              <w:rFonts w:ascii="Arial" w:hAnsi="Arial" w:cs="Arial"/>
                              <w:color w:val="000000" w:themeColor="text1"/>
                            </w:rPr>
                            <w:t>Watchlist</w:t>
                          </w:r>
                          <w:proofErr w:type="spellEnd"/>
                          <w:r>
                            <w:rPr>
                              <w:rFonts w:ascii="Arial" w:hAnsi="Arial" w:cs="Arial"/>
                              <w:color w:val="000000" w:themeColor="text1"/>
                            </w:rPr>
                            <w:t>’ to</w:t>
                          </w:r>
                          <w:r w:rsidRPr="000B450B">
                            <w:rPr>
                              <w:rFonts w:ascii="Arial" w:hAnsi="Arial" w:cs="Arial"/>
                              <w:color w:val="000000" w:themeColor="text1"/>
                            </w:rPr>
                            <w:t xml:space="preserve"> be notified immediately when any cha</w:t>
                          </w:r>
                          <w:r>
                            <w:rPr>
                              <w:rFonts w:ascii="Arial" w:hAnsi="Arial" w:cs="Arial"/>
                              <w:color w:val="000000" w:themeColor="text1"/>
                            </w:rPr>
                            <w:t xml:space="preserve">nge is made to our model policy. If you use </w:t>
                          </w:r>
                          <w:proofErr w:type="spellStart"/>
                          <w:r>
                            <w:rPr>
                              <w:rFonts w:ascii="Arial" w:hAnsi="Arial" w:cs="Arial"/>
                              <w:color w:val="000000" w:themeColor="text1"/>
                            </w:rPr>
                            <w:t>TheSchoolBus</w:t>
                          </w:r>
                          <w:proofErr w:type="spellEnd"/>
                          <w:r>
                            <w:rPr>
                              <w:rFonts w:ascii="Arial" w:hAnsi="Arial" w:cs="Arial"/>
                              <w:color w:val="000000" w:themeColor="text1"/>
                            </w:rPr>
                            <w:t xml:space="preserve"> Compliance Manager, skip this stage and we’ll take care of this for you. </w:t>
                          </w:r>
                        </w:p>
                        <w:p w14:paraId="4CB77A71" w14:textId="77777777" w:rsidR="007D507E" w:rsidRDefault="007D507E"/>
                      </w:txbxContent>
                    </v:textbox>
                    <w10:wrap type="square"/>
                  </v:shape>
                </w:pict>
              </mc:Fallback>
            </mc:AlternateContent>
          </w:r>
        </w:p>
        <w:p w14:paraId="395EFF5E" w14:textId="77EF2023" w:rsidR="007C7977" w:rsidRDefault="00CF0911" w:rsidP="00D8185A">
          <w:r>
            <w:rPr>
              <w:rFonts w:cs="Arial"/>
              <w:noProof/>
              <w:sz w:val="24"/>
              <w:szCs w:val="24"/>
              <w:lang w:eastAsia="en-GB"/>
            </w:rPr>
            <mc:AlternateContent>
              <mc:Choice Requires="wps">
                <w:drawing>
                  <wp:anchor distT="0" distB="0" distL="114300" distR="114300" simplePos="0" relativeHeight="251665920" behindDoc="0" locked="0" layoutInCell="1" allowOverlap="1" wp14:anchorId="224F00B6" wp14:editId="2E33DAB4">
                    <wp:simplePos x="0" y="0"/>
                    <wp:positionH relativeFrom="column">
                      <wp:posOffset>9525</wp:posOffset>
                    </wp:positionH>
                    <wp:positionV relativeFrom="paragraph">
                      <wp:posOffset>3014980</wp:posOffset>
                    </wp:positionV>
                    <wp:extent cx="5943600" cy="26670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943600" cy="2667000"/>
                            </a:xfrm>
                            <a:prstGeom prst="rect">
                              <a:avLst/>
                            </a:prstGeom>
                            <a:solidFill>
                              <a:schemeClr val="lt1"/>
                            </a:solidFill>
                            <a:ln w="6350">
                              <a:noFill/>
                            </a:ln>
                          </wps:spPr>
                          <wps:txbx>
                            <w:txbxContent>
                              <w:p w14:paraId="015548C4" w14:textId="77777777" w:rsidR="007D507E" w:rsidRDefault="007D507E" w:rsidP="00CC5F2E">
                                <w:pPr>
                                  <w:rPr>
                                    <w:rFonts w:cs="Arial"/>
                                    <w:b/>
                                    <w:color w:val="000000" w:themeColor="text1"/>
                                    <w:sz w:val="32"/>
                                  </w:rPr>
                                </w:pPr>
                                <w:r>
                                  <w:rPr>
                                    <w:rFonts w:cs="Arial"/>
                                    <w:b/>
                                    <w:color w:val="000000" w:themeColor="text1"/>
                                    <w:sz w:val="32"/>
                                  </w:rPr>
                                  <w:t>Your school’s unique, so your policy must be too!</w:t>
                                </w:r>
                              </w:p>
                              <w:p w14:paraId="3FD52733" w14:textId="77777777" w:rsidR="007D507E" w:rsidRPr="00102095" w:rsidRDefault="007D507E" w:rsidP="00CF0911">
                                <w:pPr>
                                  <w:jc w:val="both"/>
                                  <w:rPr>
                                    <w:rFonts w:cs="Arial"/>
                                    <w:b/>
                                    <w:color w:val="000000" w:themeColor="text1"/>
                                  </w:rPr>
                                </w:pPr>
                                <w:r>
                                  <w:rPr>
                                    <w:rFonts w:cs="Arial"/>
                                    <w:szCs w:val="20"/>
                                    <w:lang w:val="en-US"/>
                                  </w:rPr>
                                  <w:t>You must ensure that any policy</w:t>
                                </w:r>
                                <w:r w:rsidRPr="00102095">
                                  <w:rPr>
                                    <w:rFonts w:cs="Arial"/>
                                    <w:szCs w:val="20"/>
                                    <w:lang w:val="en-US"/>
                                  </w:rPr>
                                  <w:t xml:space="preserve"> derived from the guidance in this </w:t>
                                </w:r>
                                <w:r w:rsidRPr="00102095">
                                  <w:rPr>
                                    <w:rFonts w:cs="Arial"/>
                                    <w:color w:val="000000"/>
                                    <w:szCs w:val="20"/>
                                    <w:lang w:val="en-US"/>
                                  </w:rPr>
                                  <w:t xml:space="preserve">model </w:t>
                                </w:r>
                                <w:r w:rsidRPr="00102095">
                                  <w:rPr>
                                    <w:rFonts w:cs="Arial"/>
                                    <w:szCs w:val="20"/>
                                    <w:lang w:val="en-US"/>
                                  </w:rPr>
                                  <w:t>policy reflect</w:t>
                                </w:r>
                                <w:r>
                                  <w:rPr>
                                    <w:rFonts w:cs="Arial"/>
                                    <w:szCs w:val="20"/>
                                    <w:lang w:val="en-US"/>
                                  </w:rPr>
                                  <w:t>s</w:t>
                                </w:r>
                                <w:r w:rsidRPr="00102095">
                                  <w:rPr>
                                    <w:rFonts w:cs="Arial"/>
                                    <w:szCs w:val="20"/>
                                    <w:lang w:val="en-US"/>
                                  </w:rPr>
                                  <w:t xml:space="preserve"> </w:t>
                                </w:r>
                                <w:r>
                                  <w:rPr>
                                    <w:rFonts w:cs="Arial"/>
                                    <w:szCs w:val="20"/>
                                    <w:lang w:val="en-US"/>
                                  </w:rPr>
                                  <w:t>your establishment’s</w:t>
                                </w:r>
                                <w:r w:rsidRPr="00102095">
                                  <w:rPr>
                                    <w:rFonts w:cs="Arial"/>
                                    <w:szCs w:val="20"/>
                                    <w:lang w:val="en-US"/>
                                  </w:rPr>
                                  <w:t xml:space="preserve"> specific requirements</w:t>
                                </w:r>
                                <w:r>
                                  <w:rPr>
                                    <w:rFonts w:cs="Arial"/>
                                    <w:szCs w:val="20"/>
                                    <w:lang w:val="en-US"/>
                                  </w:rPr>
                                  <w:t>.</w:t>
                                </w:r>
                                <w:r w:rsidRPr="00CA064C">
                                  <w:rPr>
                                    <w:rFonts w:ascii="Helvetica" w:hAnsi="Helvetica" w:cs="Helvetica"/>
                                    <w:color w:val="7C7777"/>
                                    <w:shd w:val="clear" w:color="auto" w:fill="FFFFFF"/>
                                  </w:rPr>
                                  <w:t xml:space="preserve"> </w:t>
                                </w:r>
                                <w:r w:rsidRPr="00CA064C">
                                  <w:rPr>
                                    <w:rFonts w:asciiTheme="minorHAnsi" w:hAnsiTheme="minorHAnsi" w:cstheme="minorHAnsi"/>
                                    <w:shd w:val="clear" w:color="auto" w:fill="FFFFFF"/>
                                  </w:rPr>
                                  <w:t>When making changes to certain policies, such as those affecting pay and conditions, schools are required to consult with any recognised unions. Further information regarding your requirements to consult with recognised unions can be found </w:t>
                                </w:r>
                                <w:hyperlink r:id="rId9" w:history="1">
                                  <w:r w:rsidRPr="00CA064C">
                                    <w:rPr>
                                      <w:rStyle w:val="Hyperlink"/>
                                      <w:rFonts w:asciiTheme="minorHAnsi" w:hAnsiTheme="minorHAnsi" w:cstheme="minorHAnsi"/>
                                      <w:shd w:val="clear" w:color="auto" w:fill="FFFFFF"/>
                                    </w:rPr>
                                    <w:t>here</w:t>
                                  </w:r>
                                </w:hyperlink>
                                <w:r w:rsidRPr="00CA064C">
                                  <w:rPr>
                                    <w:rFonts w:asciiTheme="minorHAnsi" w:hAnsiTheme="minorHAnsi" w:cstheme="minorHAnsi"/>
                                    <w:shd w:val="clear" w:color="auto" w:fill="FFFFFF"/>
                                  </w:rPr>
                                  <w:t>.</w:t>
                                </w:r>
                                <w:r w:rsidRPr="00CA064C">
                                  <w:rPr>
                                    <w:rFonts w:ascii="Helvetica" w:hAnsi="Helvetica" w:cs="Helvetica"/>
                                    <w:shd w:val="clear" w:color="auto" w:fill="FFFFFF"/>
                                  </w:rPr>
                                  <w:t> </w:t>
                                </w:r>
                              </w:p>
                              <w:p w14:paraId="6F4D9882" w14:textId="77777777" w:rsidR="007D507E" w:rsidRPr="000B450B" w:rsidRDefault="007D507E" w:rsidP="00CC5F2E">
                                <w:pPr>
                                  <w:jc w:val="both"/>
                                  <w:rPr>
                                    <w:rFonts w:cs="Arial"/>
                                    <w:color w:val="000000" w:themeColor="text1"/>
                                  </w:rPr>
                                </w:pPr>
                                <w:r w:rsidRPr="000B450B">
                                  <w:rPr>
                                    <w:rFonts w:cs="Arial"/>
                                    <w:b/>
                                    <w:color w:val="000000" w:themeColor="text1"/>
                                  </w:rPr>
                                  <w:t>‘School’</w:t>
                                </w:r>
                                <w:r w:rsidRPr="000B450B">
                                  <w:rPr>
                                    <w:rFonts w:cs="Arial"/>
                                    <w:color w:val="000000" w:themeColor="text1"/>
                                  </w:rPr>
                                  <w:t xml:space="preserve"> – in the majority of our policies we use the term school, this is simply a generic term and represents all school types. You can easily amend the policy to match your school type using </w:t>
                                </w:r>
                                <w:r>
                                  <w:rPr>
                                    <w:rFonts w:cs="Arial"/>
                                    <w:color w:val="000000" w:themeColor="text1"/>
                                  </w:rPr>
                                  <w:t>Microsoft Word’s</w:t>
                                </w:r>
                                <w:r w:rsidRPr="000B450B">
                                  <w:rPr>
                                    <w:rFonts w:cs="Arial"/>
                                    <w:color w:val="000000" w:themeColor="text1"/>
                                  </w:rPr>
                                  <w:t xml:space="preserve"> </w:t>
                                </w:r>
                                <w:r>
                                  <w:rPr>
                                    <w:rFonts w:cs="Arial"/>
                                    <w:color w:val="000000" w:themeColor="text1"/>
                                  </w:rPr>
                                  <w:t>‘Find and R</w:t>
                                </w:r>
                                <w:r w:rsidRPr="000B450B">
                                  <w:rPr>
                                    <w:rFonts w:cs="Arial"/>
                                    <w:color w:val="000000" w:themeColor="text1"/>
                                  </w:rPr>
                                  <w:t>eplace</w:t>
                                </w:r>
                                <w:r>
                                  <w:rPr>
                                    <w:rFonts w:cs="Arial"/>
                                    <w:color w:val="000000" w:themeColor="text1"/>
                                  </w:rPr>
                                  <w:t>’</w:t>
                                </w:r>
                                <w:r w:rsidRPr="000B450B">
                                  <w:rPr>
                                    <w:rFonts w:cs="Arial"/>
                                    <w:color w:val="000000" w:themeColor="text1"/>
                                  </w:rPr>
                                  <w:t xml:space="preserve"> function. </w:t>
                                </w:r>
                              </w:p>
                              <w:p w14:paraId="0EE09563" w14:textId="77777777" w:rsidR="007D507E" w:rsidRPr="000B450B" w:rsidRDefault="007D507E" w:rsidP="00CC5F2E">
                                <w:pPr>
                                  <w:jc w:val="both"/>
                                  <w:rPr>
                                    <w:rFonts w:cs="Arial"/>
                                    <w:color w:val="000000" w:themeColor="text1"/>
                                  </w:rPr>
                                </w:pPr>
                                <w:r w:rsidRPr="000B450B">
                                  <w:rPr>
                                    <w:rFonts w:cs="Arial"/>
                                    <w:color w:val="000000" w:themeColor="text1"/>
                                  </w:rPr>
                                  <w:t>‘</w:t>
                                </w:r>
                                <w:r w:rsidRPr="000B450B">
                                  <w:rPr>
                                    <w:rFonts w:cs="Arial"/>
                                    <w:b/>
                                    <w:color w:val="000000" w:themeColor="text1"/>
                                  </w:rPr>
                                  <w:t>Governing board’</w:t>
                                </w:r>
                                <w:r w:rsidRPr="000B450B">
                                  <w:rPr>
                                    <w:rFonts w:cs="Arial"/>
                                    <w:color w:val="000000" w:themeColor="text1"/>
                                  </w:rPr>
                                  <w:t xml:space="preserve"> – we use </w:t>
                                </w:r>
                                <w:r>
                                  <w:rPr>
                                    <w:rFonts w:cs="Arial"/>
                                    <w:color w:val="000000" w:themeColor="text1"/>
                                  </w:rPr>
                                  <w:t>‘</w:t>
                                </w:r>
                                <w:r w:rsidRPr="000B450B">
                                  <w:rPr>
                                    <w:rFonts w:cs="Arial"/>
                                    <w:color w:val="000000" w:themeColor="text1"/>
                                  </w:rPr>
                                  <w:t>governing board</w:t>
                                </w:r>
                                <w:r>
                                  <w:rPr>
                                    <w:rFonts w:cs="Arial"/>
                                    <w:color w:val="000000" w:themeColor="text1"/>
                                  </w:rPr>
                                  <w:t>’</w:t>
                                </w:r>
                                <w:r w:rsidRPr="000B450B">
                                  <w:rPr>
                                    <w:rFonts w:cs="Arial"/>
                                    <w:color w:val="000000" w:themeColor="text1"/>
                                  </w:rPr>
                                  <w:t xml:space="preserve"> and ‘governor’ in our policies, but this can easily be amended to reflect the accountable body and individuals in your establishment type. </w:t>
                                </w:r>
                              </w:p>
                              <w:p w14:paraId="58CFA8A4" w14:textId="77777777" w:rsidR="007D507E" w:rsidRDefault="007D5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F00B6" id="Text Box 30" o:spid="_x0000_s1027" type="#_x0000_t202" style="position:absolute;margin-left:.75pt;margin-top:237.4pt;width:468pt;height:21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" fillcolor="white [3201]" stroked="f" strokeweight=".5pt">
                    <v:textbox>
                      <w:txbxContent>
                        <w:p w14:paraId="015548C4" w14:textId="77777777" w:rsidR="007D507E" w:rsidRDefault="007D507E" w:rsidP="00CC5F2E">
                          <w:pPr>
                            <w:rPr>
                              <w:rFonts w:cs="Arial"/>
                              <w:b/>
                              <w:color w:val="000000" w:themeColor="text1"/>
                              <w:sz w:val="32"/>
                            </w:rPr>
                          </w:pPr>
                          <w:r>
                            <w:rPr>
                              <w:rFonts w:cs="Arial"/>
                              <w:b/>
                              <w:color w:val="000000" w:themeColor="text1"/>
                              <w:sz w:val="32"/>
                            </w:rPr>
                            <w:t>Your school’s unique, so your policy must be too!</w:t>
                          </w:r>
                        </w:p>
                        <w:p w14:paraId="3FD52733" w14:textId="77777777" w:rsidR="007D507E" w:rsidRPr="00102095" w:rsidRDefault="007D507E" w:rsidP="00CF0911">
                          <w:pPr>
                            <w:jc w:val="both"/>
                            <w:rPr>
                              <w:rFonts w:cs="Arial"/>
                              <w:b/>
                              <w:color w:val="000000" w:themeColor="text1"/>
                            </w:rPr>
                          </w:pPr>
                          <w:r>
                            <w:rPr>
                              <w:rFonts w:cs="Arial"/>
                              <w:szCs w:val="20"/>
                              <w:lang w:val="en-US"/>
                            </w:rPr>
                            <w:t>You must ensure that any policy</w:t>
                          </w:r>
                          <w:r w:rsidRPr="00102095">
                            <w:rPr>
                              <w:rFonts w:cs="Arial"/>
                              <w:szCs w:val="20"/>
                              <w:lang w:val="en-US"/>
                            </w:rPr>
                            <w:t xml:space="preserve"> derived from the guidance in this </w:t>
                          </w:r>
                          <w:r w:rsidRPr="00102095">
                            <w:rPr>
                              <w:rFonts w:cs="Arial"/>
                              <w:color w:val="000000"/>
                              <w:szCs w:val="20"/>
                              <w:lang w:val="en-US"/>
                            </w:rPr>
                            <w:t xml:space="preserve">model </w:t>
                          </w:r>
                          <w:r w:rsidRPr="00102095">
                            <w:rPr>
                              <w:rFonts w:cs="Arial"/>
                              <w:szCs w:val="20"/>
                              <w:lang w:val="en-US"/>
                            </w:rPr>
                            <w:t>policy reflect</w:t>
                          </w:r>
                          <w:r>
                            <w:rPr>
                              <w:rFonts w:cs="Arial"/>
                              <w:szCs w:val="20"/>
                              <w:lang w:val="en-US"/>
                            </w:rPr>
                            <w:t>s</w:t>
                          </w:r>
                          <w:r w:rsidRPr="00102095">
                            <w:rPr>
                              <w:rFonts w:cs="Arial"/>
                              <w:szCs w:val="20"/>
                              <w:lang w:val="en-US"/>
                            </w:rPr>
                            <w:t xml:space="preserve"> </w:t>
                          </w:r>
                          <w:r>
                            <w:rPr>
                              <w:rFonts w:cs="Arial"/>
                              <w:szCs w:val="20"/>
                              <w:lang w:val="en-US"/>
                            </w:rPr>
                            <w:t>your establishment’s</w:t>
                          </w:r>
                          <w:r w:rsidRPr="00102095">
                            <w:rPr>
                              <w:rFonts w:cs="Arial"/>
                              <w:szCs w:val="20"/>
                              <w:lang w:val="en-US"/>
                            </w:rPr>
                            <w:t xml:space="preserve"> specific requirements</w:t>
                          </w:r>
                          <w:r>
                            <w:rPr>
                              <w:rFonts w:cs="Arial"/>
                              <w:szCs w:val="20"/>
                              <w:lang w:val="en-US"/>
                            </w:rPr>
                            <w:t>.</w:t>
                          </w:r>
                          <w:r w:rsidRPr="00CA064C">
                            <w:rPr>
                              <w:rFonts w:ascii="Helvetica" w:hAnsi="Helvetica" w:cs="Helvetica"/>
                              <w:color w:val="7C7777"/>
                              <w:shd w:val="clear" w:color="auto" w:fill="FFFFFF"/>
                            </w:rPr>
                            <w:t xml:space="preserve"> </w:t>
                          </w:r>
                          <w:r w:rsidRPr="00CA064C">
                            <w:rPr>
                              <w:rFonts w:asciiTheme="minorHAnsi" w:hAnsiTheme="minorHAnsi" w:cstheme="minorHAnsi"/>
                              <w:shd w:val="clear" w:color="auto" w:fill="FFFFFF"/>
                            </w:rPr>
                            <w:t>When making changes to certain policies, such as those affecting pay and conditions, schools are required to consult with any recognised unions. Further information regarding your requirements to consult with recognised unions can be found </w:t>
                          </w:r>
                          <w:hyperlink r:id="rId10" w:history="1">
                            <w:r w:rsidRPr="00CA064C">
                              <w:rPr>
                                <w:rStyle w:val="Hyperlink"/>
                                <w:rFonts w:asciiTheme="minorHAnsi" w:hAnsiTheme="minorHAnsi" w:cstheme="minorHAnsi"/>
                                <w:shd w:val="clear" w:color="auto" w:fill="FFFFFF"/>
                              </w:rPr>
                              <w:t>here</w:t>
                            </w:r>
                          </w:hyperlink>
                          <w:r w:rsidRPr="00CA064C">
                            <w:rPr>
                              <w:rFonts w:asciiTheme="minorHAnsi" w:hAnsiTheme="minorHAnsi" w:cstheme="minorHAnsi"/>
                              <w:shd w:val="clear" w:color="auto" w:fill="FFFFFF"/>
                            </w:rPr>
                            <w:t>.</w:t>
                          </w:r>
                          <w:r w:rsidRPr="00CA064C">
                            <w:rPr>
                              <w:rFonts w:ascii="Helvetica" w:hAnsi="Helvetica" w:cs="Helvetica"/>
                              <w:shd w:val="clear" w:color="auto" w:fill="FFFFFF"/>
                            </w:rPr>
                            <w:t> </w:t>
                          </w:r>
                        </w:p>
                        <w:p w14:paraId="6F4D9882" w14:textId="77777777" w:rsidR="007D507E" w:rsidRPr="000B450B" w:rsidRDefault="007D507E" w:rsidP="00CC5F2E">
                          <w:pPr>
                            <w:jc w:val="both"/>
                            <w:rPr>
                              <w:rFonts w:cs="Arial"/>
                              <w:color w:val="000000" w:themeColor="text1"/>
                            </w:rPr>
                          </w:pPr>
                          <w:r w:rsidRPr="000B450B">
                            <w:rPr>
                              <w:rFonts w:cs="Arial"/>
                              <w:b/>
                              <w:color w:val="000000" w:themeColor="text1"/>
                            </w:rPr>
                            <w:t>‘School’</w:t>
                          </w:r>
                          <w:r w:rsidRPr="000B450B">
                            <w:rPr>
                              <w:rFonts w:cs="Arial"/>
                              <w:color w:val="000000" w:themeColor="text1"/>
                            </w:rPr>
                            <w:t xml:space="preserve"> – in the majority of our policies we use the term school, this is simply a generic term and represents all school types. You can easily amend the policy to match your school type using </w:t>
                          </w:r>
                          <w:r>
                            <w:rPr>
                              <w:rFonts w:cs="Arial"/>
                              <w:color w:val="000000" w:themeColor="text1"/>
                            </w:rPr>
                            <w:t>Microsoft Word’s</w:t>
                          </w:r>
                          <w:r w:rsidRPr="000B450B">
                            <w:rPr>
                              <w:rFonts w:cs="Arial"/>
                              <w:color w:val="000000" w:themeColor="text1"/>
                            </w:rPr>
                            <w:t xml:space="preserve"> </w:t>
                          </w:r>
                          <w:r>
                            <w:rPr>
                              <w:rFonts w:cs="Arial"/>
                              <w:color w:val="000000" w:themeColor="text1"/>
                            </w:rPr>
                            <w:t>‘Find and R</w:t>
                          </w:r>
                          <w:r w:rsidRPr="000B450B">
                            <w:rPr>
                              <w:rFonts w:cs="Arial"/>
                              <w:color w:val="000000" w:themeColor="text1"/>
                            </w:rPr>
                            <w:t>eplace</w:t>
                          </w:r>
                          <w:r>
                            <w:rPr>
                              <w:rFonts w:cs="Arial"/>
                              <w:color w:val="000000" w:themeColor="text1"/>
                            </w:rPr>
                            <w:t>’</w:t>
                          </w:r>
                          <w:r w:rsidRPr="000B450B">
                            <w:rPr>
                              <w:rFonts w:cs="Arial"/>
                              <w:color w:val="000000" w:themeColor="text1"/>
                            </w:rPr>
                            <w:t xml:space="preserve"> function. </w:t>
                          </w:r>
                        </w:p>
                        <w:p w14:paraId="0EE09563" w14:textId="77777777" w:rsidR="007D507E" w:rsidRPr="000B450B" w:rsidRDefault="007D507E" w:rsidP="00CC5F2E">
                          <w:pPr>
                            <w:jc w:val="both"/>
                            <w:rPr>
                              <w:rFonts w:cs="Arial"/>
                              <w:color w:val="000000" w:themeColor="text1"/>
                            </w:rPr>
                          </w:pPr>
                          <w:r w:rsidRPr="000B450B">
                            <w:rPr>
                              <w:rFonts w:cs="Arial"/>
                              <w:color w:val="000000" w:themeColor="text1"/>
                            </w:rPr>
                            <w:t>‘</w:t>
                          </w:r>
                          <w:r w:rsidRPr="000B450B">
                            <w:rPr>
                              <w:rFonts w:cs="Arial"/>
                              <w:b/>
                              <w:color w:val="000000" w:themeColor="text1"/>
                            </w:rPr>
                            <w:t>Governing board’</w:t>
                          </w:r>
                          <w:r w:rsidRPr="000B450B">
                            <w:rPr>
                              <w:rFonts w:cs="Arial"/>
                              <w:color w:val="000000" w:themeColor="text1"/>
                            </w:rPr>
                            <w:t xml:space="preserve"> – we use </w:t>
                          </w:r>
                          <w:r>
                            <w:rPr>
                              <w:rFonts w:cs="Arial"/>
                              <w:color w:val="000000" w:themeColor="text1"/>
                            </w:rPr>
                            <w:t>‘</w:t>
                          </w:r>
                          <w:r w:rsidRPr="000B450B">
                            <w:rPr>
                              <w:rFonts w:cs="Arial"/>
                              <w:color w:val="000000" w:themeColor="text1"/>
                            </w:rPr>
                            <w:t>governing board</w:t>
                          </w:r>
                          <w:r>
                            <w:rPr>
                              <w:rFonts w:cs="Arial"/>
                              <w:color w:val="000000" w:themeColor="text1"/>
                            </w:rPr>
                            <w:t>’</w:t>
                          </w:r>
                          <w:r w:rsidRPr="000B450B">
                            <w:rPr>
                              <w:rFonts w:cs="Arial"/>
                              <w:color w:val="000000" w:themeColor="text1"/>
                            </w:rPr>
                            <w:t xml:space="preserve"> and ‘governor’ in our policies, but this can easily be amended to reflect the accountable body and individuals in your establishment type. </w:t>
                          </w:r>
                        </w:p>
                        <w:p w14:paraId="58CFA8A4" w14:textId="77777777" w:rsidR="007D507E" w:rsidRDefault="007D507E"/>
                      </w:txbxContent>
                    </v:textbox>
                  </v:shape>
                </w:pict>
              </mc:Fallback>
            </mc:AlternateContent>
          </w:r>
        </w:p>
        <w:p w14:paraId="0C779829" w14:textId="77777777" w:rsidR="007C7977" w:rsidRDefault="007C7977" w:rsidP="00D8185A"/>
        <w:p w14:paraId="63151CA8" w14:textId="60DA1521" w:rsidR="007C7977" w:rsidRDefault="007C7977" w:rsidP="00D8185A">
          <w:pPr>
            <w:rPr>
              <w:rFonts w:cs="Arial"/>
              <w:b/>
              <w:color w:val="000000" w:themeColor="text1"/>
              <w:sz w:val="32"/>
            </w:rPr>
          </w:pPr>
        </w:p>
        <w:p w14:paraId="3BF948FA" w14:textId="1327A050" w:rsidR="007C7977" w:rsidRDefault="007C7977" w:rsidP="00D8185A">
          <w:pPr>
            <w:rPr>
              <w:rFonts w:cs="Arial"/>
              <w:b/>
              <w:color w:val="000000" w:themeColor="text1"/>
              <w:sz w:val="32"/>
            </w:rPr>
          </w:pPr>
        </w:p>
        <w:p w14:paraId="65716088" w14:textId="14FF86B2" w:rsidR="007C7977" w:rsidRDefault="00CF0911" w:rsidP="00D8185A">
          <w:pPr>
            <w:rPr>
              <w:rFonts w:eastAsiaTheme="minorEastAsia"/>
              <w:b/>
              <w:sz w:val="32"/>
              <w:lang w:val="en-US" w:eastAsia="ja-JP"/>
            </w:rPr>
          </w:pPr>
          <w:r w:rsidRPr="000B450B">
            <w:rPr>
              <w:rFonts w:cs="Arial"/>
              <w:noProof/>
              <w:sz w:val="24"/>
              <w:szCs w:val="24"/>
              <w:lang w:eastAsia="en-GB"/>
            </w:rPr>
            <mc:AlternateContent>
              <mc:Choice Requires="wps">
                <w:drawing>
                  <wp:anchor distT="36576" distB="36576" distL="36576" distR="36576" simplePos="0" relativeHeight="251663872" behindDoc="0" locked="0" layoutInCell="1" allowOverlap="1" wp14:anchorId="52DA63C1" wp14:editId="226E8A1C">
                    <wp:simplePos x="0" y="0"/>
                    <wp:positionH relativeFrom="column">
                      <wp:posOffset>275590</wp:posOffset>
                    </wp:positionH>
                    <wp:positionV relativeFrom="paragraph">
                      <wp:posOffset>1405255</wp:posOffset>
                    </wp:positionV>
                    <wp:extent cx="5731510" cy="617220"/>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7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347186"/>
                                  </a:solidFill>
                                  <a:miter lim="800000"/>
                                  <a:headEnd/>
                                  <a:tailEnd/>
                                </a14:hiddenLine>
                              </a:ext>
                              <a:ext uri="{AF507438-7753-43E0-B8FC-AC1667EBCBE1}">
                                <a14:hiddenEffects xmlns:a14="http://schemas.microsoft.com/office/drawing/2010/main">
                                  <a:effectLst/>
                                </a14:hiddenEffects>
                              </a:ext>
                            </a:extLst>
                          </wps:spPr>
                          <wps:txbx>
                            <w:txbxContent>
                              <w:p w14:paraId="1A036542" w14:textId="77777777" w:rsidR="007D507E" w:rsidRPr="00D62BBA" w:rsidRDefault="007D507E" w:rsidP="00CC5F2E">
                                <w:pPr>
                                  <w:widowControl w:val="0"/>
                                  <w:spacing w:after="0"/>
                                  <w:rPr>
                                    <w:rFonts w:cs="Arial"/>
                                    <w:color w:val="FFFFFF" w:themeColor="background1"/>
                                    <w:sz w:val="32"/>
                                    <w:szCs w:val="32"/>
                                  </w:rPr>
                                </w:pPr>
                                <w:proofErr w:type="spellStart"/>
                                <w:r w:rsidRPr="00D62BBA">
                                  <w:rPr>
                                    <w:rFonts w:cs="Arial"/>
                                    <w:b/>
                                    <w:color w:val="FFFFFF" w:themeColor="background1"/>
                                    <w:sz w:val="32"/>
                                    <w:szCs w:val="32"/>
                                  </w:rPr>
                                  <w:t>TheSchoolBus</w:t>
                                </w:r>
                                <w:proofErr w:type="spellEnd"/>
                                <w:r w:rsidRPr="00D62BBA">
                                  <w:rPr>
                                    <w:rFonts w:cs="Arial"/>
                                    <w:b/>
                                    <w:color w:val="FFFFFF" w:themeColor="background1"/>
                                    <w:sz w:val="32"/>
                                    <w:szCs w:val="32"/>
                                  </w:rPr>
                                  <w:t xml:space="preserve"> Compliance Manager</w:t>
                                </w:r>
                                <w:r w:rsidRPr="00D62BBA">
                                  <w:rPr>
                                    <w:rFonts w:cs="Arial"/>
                                    <w:color w:val="FFFFFF" w:themeColor="background1"/>
                                    <w:sz w:val="32"/>
                                    <w:szCs w:val="32"/>
                                  </w:rPr>
                                  <w:t xml:space="preserve"> </w:t>
                                </w:r>
                              </w:p>
                              <w:p w14:paraId="0F504B74" w14:textId="77777777" w:rsidR="007D507E" w:rsidRPr="00D62BBA" w:rsidRDefault="007D507E" w:rsidP="00CC5F2E">
                                <w:pPr>
                                  <w:widowControl w:val="0"/>
                                  <w:spacing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A63C1" id="Text Box 28" o:spid="_x0000_s1028" type="#_x0000_t202" style="position:absolute;margin-left:21.7pt;margin-top:110.65pt;width:451.3pt;height:48.6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" filled="f" fillcolor="#5b9bd5" stroked="f" strokecolor="#347186" strokeweight="2pt">
                    <v:textbox inset="2.88pt,2.88pt,2.88pt,2.88pt">
                      <w:txbxContent>
                        <w:p w14:paraId="1A036542" w14:textId="77777777" w:rsidR="007D507E" w:rsidRPr="00D62BBA" w:rsidRDefault="007D507E" w:rsidP="00CC5F2E">
                          <w:pPr>
                            <w:widowControl w:val="0"/>
                            <w:spacing w:after="0"/>
                            <w:rPr>
                              <w:rFonts w:cs="Arial"/>
                              <w:color w:val="FFFFFF" w:themeColor="background1"/>
                              <w:sz w:val="32"/>
                              <w:szCs w:val="32"/>
                            </w:rPr>
                          </w:pPr>
                          <w:proofErr w:type="spellStart"/>
                          <w:r w:rsidRPr="00D62BBA">
                            <w:rPr>
                              <w:rFonts w:cs="Arial"/>
                              <w:b/>
                              <w:color w:val="FFFFFF" w:themeColor="background1"/>
                              <w:sz w:val="32"/>
                              <w:szCs w:val="32"/>
                            </w:rPr>
                            <w:t>TheSchoolBus</w:t>
                          </w:r>
                          <w:proofErr w:type="spellEnd"/>
                          <w:r w:rsidRPr="00D62BBA">
                            <w:rPr>
                              <w:rFonts w:cs="Arial"/>
                              <w:b/>
                              <w:color w:val="FFFFFF" w:themeColor="background1"/>
                              <w:sz w:val="32"/>
                              <w:szCs w:val="32"/>
                            </w:rPr>
                            <w:t xml:space="preserve"> Compliance Manager</w:t>
                          </w:r>
                          <w:r w:rsidRPr="00D62BBA">
                            <w:rPr>
                              <w:rFonts w:cs="Arial"/>
                              <w:color w:val="FFFFFF" w:themeColor="background1"/>
                              <w:sz w:val="32"/>
                              <w:szCs w:val="32"/>
                            </w:rPr>
                            <w:t xml:space="preserve"> </w:t>
                          </w:r>
                        </w:p>
                        <w:p w14:paraId="0F504B74" w14:textId="77777777" w:rsidR="007D507E" w:rsidRPr="00D62BBA" w:rsidRDefault="007D507E" w:rsidP="00CC5F2E">
                          <w:pPr>
                            <w:widowControl w:val="0"/>
                            <w:spacing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v:textbox>
                  </v:shape>
                </w:pict>
              </mc:Fallback>
            </mc:AlternateContent>
          </w:r>
          <w:r w:rsidRPr="000B450B">
            <w:rPr>
              <w:rFonts w:cs="Arial"/>
              <w:noProof/>
              <w:sz w:val="24"/>
              <w:szCs w:val="24"/>
              <w:lang w:eastAsia="en-GB"/>
            </w:rPr>
            <mc:AlternateContent>
              <mc:Choice Requires="wps">
                <w:drawing>
                  <wp:anchor distT="36576" distB="36576" distL="36576" distR="36576" simplePos="0" relativeHeight="251666944" behindDoc="0" locked="0" layoutInCell="1" allowOverlap="1" wp14:anchorId="2BB90780" wp14:editId="585A8415">
                    <wp:simplePos x="0" y="0"/>
                    <wp:positionH relativeFrom="column">
                      <wp:posOffset>276225</wp:posOffset>
                    </wp:positionH>
                    <wp:positionV relativeFrom="paragraph">
                      <wp:posOffset>1987550</wp:posOffset>
                    </wp:positionV>
                    <wp:extent cx="2943225" cy="1198880"/>
                    <wp:effectExtent l="0" t="0" r="952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E79F94" w14:textId="77777777" w:rsidR="007D507E" w:rsidRPr="00D62BBA" w:rsidRDefault="007D507E" w:rsidP="00CC5F2E">
                                <w:pPr>
                                  <w:widowControl w:val="0"/>
                                  <w:spacing w:after="0"/>
                                  <w:rPr>
                                    <w:rFonts w:cs="Arial"/>
                                    <w:color w:val="FFFFFF" w:themeColor="background1"/>
                                    <w:szCs w:val="24"/>
                                  </w:rPr>
                                </w:pPr>
                                <w:proofErr w:type="spellStart"/>
                                <w:r w:rsidRPr="00D62BBA">
                                  <w:rPr>
                                    <w:rFonts w:cs="Arial"/>
                                    <w:color w:val="FFFFFF" w:themeColor="background1"/>
                                    <w:szCs w:val="24"/>
                                  </w:rPr>
                                  <w:t>TheSchoolBus</w:t>
                                </w:r>
                                <w:proofErr w:type="spellEnd"/>
                                <w:r w:rsidRPr="00D62BBA">
                                  <w:rPr>
                                    <w:rFonts w:cs="Arial"/>
                                    <w:color w:val="FFFFFF" w:themeColor="background1"/>
                                    <w:szCs w:val="24"/>
                                  </w:rPr>
                                  <w:t xml:space="preserve"> Compliance Manager is a cloud-based document management solution enabling schools, academies and MATs to safely store and easily manage important policies and documents. </w:t>
                                </w:r>
                              </w:p>
                              <w:p w14:paraId="06E1CDFB" w14:textId="77777777" w:rsidR="007D507E" w:rsidRPr="00D62BBA" w:rsidRDefault="007D507E" w:rsidP="00CC5F2E">
                                <w:pPr>
                                  <w:widowControl w:val="0"/>
                                  <w:spacing w:after="0"/>
                                  <w:rPr>
                                    <w:rFonts w:cs="Arial"/>
                                    <w:color w:val="FFFFFF" w:themeColor="background1"/>
                                    <w:sz w:val="24"/>
                                    <w:szCs w:val="24"/>
                                  </w:rPr>
                                </w:pPr>
                                <w:r w:rsidRPr="00D62BBA">
                                  <w:rPr>
                                    <w:rFonts w:cs="Arial"/>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90780" id="Text Box 31" o:spid="_x0000_s1029" type="#_x0000_t202" style="position:absolute;margin-left:21.75pt;margin-top:156.5pt;width:231.75pt;height:94.4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" filled="f" fillcolor="#5b9bd5" stroked="f" strokecolor="black [0]" strokeweight="2pt">
                    <v:textbox inset="2.88pt,2.88pt,2.88pt,2.88pt">
                      <w:txbxContent>
                        <w:p w14:paraId="2EE79F94" w14:textId="77777777" w:rsidR="007D507E" w:rsidRPr="00D62BBA" w:rsidRDefault="007D507E" w:rsidP="00CC5F2E">
                          <w:pPr>
                            <w:widowControl w:val="0"/>
                            <w:spacing w:after="0"/>
                            <w:rPr>
                              <w:rFonts w:cs="Arial"/>
                              <w:color w:val="FFFFFF" w:themeColor="background1"/>
                              <w:szCs w:val="24"/>
                            </w:rPr>
                          </w:pPr>
                          <w:proofErr w:type="spellStart"/>
                          <w:r w:rsidRPr="00D62BBA">
                            <w:rPr>
                              <w:rFonts w:cs="Arial"/>
                              <w:color w:val="FFFFFF" w:themeColor="background1"/>
                              <w:szCs w:val="24"/>
                            </w:rPr>
                            <w:t>TheSchoolBus</w:t>
                          </w:r>
                          <w:proofErr w:type="spellEnd"/>
                          <w:r w:rsidRPr="00D62BBA">
                            <w:rPr>
                              <w:rFonts w:cs="Arial"/>
                              <w:color w:val="FFFFFF" w:themeColor="background1"/>
                              <w:szCs w:val="24"/>
                            </w:rPr>
                            <w:t xml:space="preserve"> Compliance Manager is a cloud-based document management solution enabling schools, academies and MATs to safely store and easily manage important policies and documents. </w:t>
                          </w:r>
                        </w:p>
                        <w:p w14:paraId="06E1CDFB" w14:textId="77777777" w:rsidR="007D507E" w:rsidRPr="00D62BBA" w:rsidRDefault="007D507E" w:rsidP="00CC5F2E">
                          <w:pPr>
                            <w:widowControl w:val="0"/>
                            <w:spacing w:after="0"/>
                            <w:rPr>
                              <w:rFonts w:cs="Arial"/>
                              <w:color w:val="FFFFFF" w:themeColor="background1"/>
                              <w:sz w:val="24"/>
                              <w:szCs w:val="24"/>
                            </w:rPr>
                          </w:pPr>
                          <w:r w:rsidRPr="00D62BBA">
                            <w:rPr>
                              <w:rFonts w:cs="Arial"/>
                              <w:color w:val="FFFFFF" w:themeColor="background1"/>
                              <w:sz w:val="24"/>
                              <w:szCs w:val="24"/>
                            </w:rPr>
                            <w:t> </w:t>
                          </w:r>
                        </w:p>
                      </w:txbxContent>
                    </v:textbox>
                  </v:shape>
                </w:pict>
              </mc:Fallback>
            </mc:AlternateContent>
          </w:r>
          <w:r w:rsidRPr="000B450B">
            <w:rPr>
              <w:rFonts w:cs="Arial"/>
              <w:noProof/>
              <w:sz w:val="24"/>
              <w:szCs w:val="24"/>
              <w:lang w:eastAsia="en-GB"/>
            </w:rPr>
            <w:drawing>
              <wp:anchor distT="36576" distB="36576" distL="36576" distR="36576" simplePos="0" relativeHeight="251657728" behindDoc="0" locked="0" layoutInCell="1" allowOverlap="1" wp14:anchorId="5D6CCD24" wp14:editId="2F8D0136">
                <wp:simplePos x="0" y="0"/>
                <wp:positionH relativeFrom="column">
                  <wp:posOffset>3495675</wp:posOffset>
                </wp:positionH>
                <wp:positionV relativeFrom="paragraph">
                  <wp:posOffset>1529715</wp:posOffset>
                </wp:positionV>
                <wp:extent cx="2267775" cy="16986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liance-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707" r="9238" b="21313"/>
                        <a:stretch/>
                      </pic:blipFill>
                      <pic:spPr bwMode="auto">
                        <a:xfrm>
                          <a:off x="0" y="0"/>
                          <a:ext cx="2267775" cy="16986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64C">
            <w:rPr>
              <w:rFonts w:cs="Arial"/>
              <w:noProof/>
              <w:sz w:val="24"/>
              <w:szCs w:val="24"/>
              <w:lang w:eastAsia="en-GB"/>
            </w:rPr>
            <mc:AlternateContent>
              <mc:Choice Requires="wps">
                <w:drawing>
                  <wp:anchor distT="0" distB="0" distL="114300" distR="114300" simplePos="0" relativeHeight="251648512" behindDoc="0" locked="0" layoutInCell="1" allowOverlap="1" wp14:anchorId="51E5B16A" wp14:editId="61296414">
                    <wp:simplePos x="0" y="0"/>
                    <wp:positionH relativeFrom="column">
                      <wp:posOffset>9525</wp:posOffset>
                    </wp:positionH>
                    <wp:positionV relativeFrom="paragraph">
                      <wp:posOffset>1368425</wp:posOffset>
                    </wp:positionV>
                    <wp:extent cx="5782945" cy="1683385"/>
                    <wp:effectExtent l="0" t="0" r="8255" b="0"/>
                    <wp:wrapNone/>
                    <wp:docPr id="24" name="Rectangle 24"/>
                    <wp:cNvGraphicFramePr/>
                    <a:graphic xmlns:a="http://schemas.openxmlformats.org/drawingml/2006/main">
                      <a:graphicData uri="http://schemas.microsoft.com/office/word/2010/wordprocessingShape">
                        <wps:wsp>
                          <wps:cNvSpPr/>
                          <wps:spPr>
                            <a:xfrm>
                              <a:off x="0" y="0"/>
                              <a:ext cx="5782945" cy="1683385"/>
                            </a:xfrm>
                            <a:prstGeom prst="rect">
                              <a:avLst/>
                            </a:prstGeom>
                            <a:solidFill>
                              <a:srgbClr val="3471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579DB12" id="Rectangle 24" o:spid="_x0000_s1026" style="position:absolute;margin-left:.75pt;margin-top:107.75pt;width:455.35pt;height:132.5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" fillcolor="#347186" stroked="f" strokeweight="2pt"/>
                </w:pict>
              </mc:Fallback>
            </mc:AlternateContent>
          </w:r>
          <w:r w:rsidR="00CA064C" w:rsidRPr="000B450B">
            <w:rPr>
              <w:rFonts w:cs="Arial"/>
              <w:noProof/>
              <w:sz w:val="24"/>
              <w:szCs w:val="24"/>
              <w:lang w:eastAsia="en-GB"/>
            </w:rPr>
            <mc:AlternateContent>
              <mc:Choice Requires="wps">
                <w:drawing>
                  <wp:anchor distT="36576" distB="36576" distL="36576" distR="36576" simplePos="0" relativeHeight="251661824" behindDoc="0" locked="0" layoutInCell="1" allowOverlap="1" wp14:anchorId="46E18302" wp14:editId="546BC283">
                    <wp:simplePos x="0" y="0"/>
                    <wp:positionH relativeFrom="column">
                      <wp:posOffset>10795</wp:posOffset>
                    </wp:positionH>
                    <wp:positionV relativeFrom="paragraph">
                      <wp:posOffset>3134995</wp:posOffset>
                    </wp:positionV>
                    <wp:extent cx="5777865" cy="356235"/>
                    <wp:effectExtent l="0" t="0" r="0"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356235"/>
                            </a:xfrm>
                            <a:prstGeom prst="rect">
                              <a:avLst/>
                            </a:prstGeom>
                            <a:solidFill>
                              <a:srgbClr val="004251"/>
                            </a:solidFill>
                            <a:ln>
                              <a:noFill/>
                            </a:ln>
                            <a:effectLst/>
                          </wps:spPr>
                          <wps:txbx>
                            <w:txbxContent>
                              <w:p w14:paraId="02B6ACA8" w14:textId="77777777" w:rsidR="007D507E" w:rsidRPr="00A0780B" w:rsidRDefault="007D507E" w:rsidP="00CC5F2E">
                                <w:pPr>
                                  <w:widowControl w:val="0"/>
                                  <w:spacing w:after="0"/>
                                  <w:jc w:val="center"/>
                                  <w:rPr>
                                    <w:rFonts w:cs="Arial"/>
                                    <w:color w:val="004251"/>
                                    <w:sz w:val="24"/>
                                    <w:szCs w:val="24"/>
                                  </w:rPr>
                                </w:pPr>
                                <w:r w:rsidRPr="00A0780B">
                                  <w:rPr>
                                    <w:rFonts w:cs="Arial"/>
                                    <w:color w:val="FFFFFF" w:themeColor="background1"/>
                                    <w:szCs w:val="24"/>
                                  </w:rPr>
                                  <w:t xml:space="preserve">To find out more, visit </w:t>
                                </w:r>
                                <w:hyperlink r:id="rId12" w:history="1">
                                  <w:r w:rsidRPr="00A0780B">
                                    <w:rPr>
                                      <w:rStyle w:val="Hyperlink"/>
                                      <w:rFonts w:cs="Arial"/>
                                      <w:color w:val="FFFFFF" w:themeColor="background1"/>
                                      <w:szCs w:val="24"/>
                                    </w:rPr>
                                    <w:t>http://www.theschoolbus.net/compliancemanager</w:t>
                                  </w:r>
                                </w:hyperlink>
                                <w:r w:rsidRPr="00A0780B">
                                  <w:rPr>
                                    <w:rFonts w:cs="Arial"/>
                                    <w:color w:val="004251"/>
                                    <w:sz w:val="24"/>
                                    <w:szCs w:val="24"/>
                                  </w:rPr>
                                  <w:t> </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E18302" id="Text Box 20" o:spid="_x0000_s1030" type="#_x0000_t202" style="position:absolute;margin-left:.85pt;margin-top:246.85pt;width:454.95pt;height:28.0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" fillcolor="#004251" stroked="f">
                    <v:textbox inset="2.88pt,2.88pt,2.88pt,2.88pt">
                      <w:txbxContent>
                        <w:p w14:paraId="02B6ACA8" w14:textId="77777777" w:rsidR="007D507E" w:rsidRPr="00A0780B" w:rsidRDefault="007D507E" w:rsidP="00CC5F2E">
                          <w:pPr>
                            <w:widowControl w:val="0"/>
                            <w:spacing w:after="0"/>
                            <w:jc w:val="center"/>
                            <w:rPr>
                              <w:rFonts w:cs="Arial"/>
                              <w:color w:val="004251"/>
                              <w:sz w:val="24"/>
                              <w:szCs w:val="24"/>
                            </w:rPr>
                          </w:pPr>
                          <w:r w:rsidRPr="00A0780B">
                            <w:rPr>
                              <w:rFonts w:cs="Arial"/>
                              <w:color w:val="FFFFFF" w:themeColor="background1"/>
                              <w:szCs w:val="24"/>
                            </w:rPr>
                            <w:t xml:space="preserve">To find out more, visit </w:t>
                          </w:r>
                          <w:hyperlink r:id="rId13" w:history="1">
                            <w:r w:rsidRPr="00A0780B">
                              <w:rPr>
                                <w:rStyle w:val="Hyperlink"/>
                                <w:rFonts w:cs="Arial"/>
                                <w:color w:val="FFFFFF" w:themeColor="background1"/>
                                <w:szCs w:val="24"/>
                              </w:rPr>
                              <w:t>http://www.theschoolbus.net/compliancemanager</w:t>
                            </w:r>
                          </w:hyperlink>
                          <w:r w:rsidRPr="00A0780B">
                            <w:rPr>
                              <w:rFonts w:cs="Arial"/>
                              <w:color w:val="004251"/>
                              <w:sz w:val="24"/>
                              <w:szCs w:val="24"/>
                            </w:rPr>
                            <w:t> </w:t>
                          </w:r>
                        </w:p>
                      </w:txbxContent>
                    </v:textbox>
                  </v:shape>
                </w:pict>
              </mc:Fallback>
            </mc:AlternateContent>
          </w:r>
          <w:r w:rsidR="00CA064C" w:rsidRPr="00102095">
            <w:rPr>
              <w:rFonts w:cs="Arial"/>
              <w:b/>
              <w:noProof/>
              <w:color w:val="004251"/>
              <w:lang w:eastAsia="en-GB"/>
            </w:rPr>
            <mc:AlternateContent>
              <mc:Choice Requires="wps">
                <w:drawing>
                  <wp:anchor distT="45720" distB="45720" distL="114300" distR="114300" simplePos="0" relativeHeight="251660800" behindDoc="0" locked="0" layoutInCell="1" allowOverlap="1" wp14:anchorId="4511ECD0" wp14:editId="5BB6BD81">
                    <wp:simplePos x="0" y="0"/>
                    <wp:positionH relativeFrom="column">
                      <wp:posOffset>3495675</wp:posOffset>
                    </wp:positionH>
                    <wp:positionV relativeFrom="paragraph">
                      <wp:posOffset>3561080</wp:posOffset>
                    </wp:positionV>
                    <wp:extent cx="2360930" cy="28448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6A54EFD8" w14:textId="77777777" w:rsidR="007D507E" w:rsidRPr="008A5FD8" w:rsidRDefault="007D507E" w:rsidP="00CC5F2E">
                                <w:pPr>
                                  <w:jc w:val="right"/>
                                  <w:rPr>
                                    <w:rFonts w:cs="Arial"/>
                                    <w:b/>
                                    <w:color w:val="004251"/>
                                  </w:rPr>
                                </w:pPr>
                                <w:proofErr w:type="gramStart"/>
                                <w:r w:rsidRPr="008A5FD8">
                                  <w:rPr>
                                    <w:rFonts w:cs="Arial"/>
                                    <w:b/>
                                    <w:color w:val="004251"/>
                                  </w:rPr>
                                  <w:t>www</w:t>
                                </w:r>
                                <w:proofErr w:type="gramEnd"/>
                                <w:r w:rsidRPr="008A5FD8">
                                  <w:rPr>
                                    <w:rFonts w:cs="Arial"/>
                                    <w:b/>
                                    <w:color w:val="004251"/>
                                  </w:rPr>
                                  <w:t>. theschoolbus.net</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4511ECD0" id="_x0000_s1031" type="#_x0000_t202" style="position:absolute;margin-left:275.25pt;margin-top:280.4pt;width:185.9pt;height:22.4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" stroked="f">
                    <v:textbox>
                      <w:txbxContent>
                        <w:p w14:paraId="6A54EFD8" w14:textId="77777777" w:rsidR="007D507E" w:rsidRPr="008A5FD8" w:rsidRDefault="007D507E" w:rsidP="00CC5F2E">
                          <w:pPr>
                            <w:jc w:val="right"/>
                            <w:rPr>
                              <w:rFonts w:cs="Arial"/>
                              <w:b/>
                              <w:color w:val="004251"/>
                            </w:rPr>
                          </w:pPr>
                          <w:proofErr w:type="gramStart"/>
                          <w:r w:rsidRPr="008A5FD8">
                            <w:rPr>
                              <w:rFonts w:cs="Arial"/>
                              <w:b/>
                              <w:color w:val="004251"/>
                            </w:rPr>
                            <w:t>www</w:t>
                          </w:r>
                          <w:proofErr w:type="gramEnd"/>
                          <w:r w:rsidRPr="008A5FD8">
                            <w:rPr>
                              <w:rFonts w:cs="Arial"/>
                              <w:b/>
                              <w:color w:val="004251"/>
                            </w:rPr>
                            <w:t>. theschoolbus.net</w:t>
                          </w:r>
                        </w:p>
                      </w:txbxContent>
                    </v:textbox>
                    <w10:wrap type="square"/>
                  </v:shape>
                </w:pict>
              </mc:Fallback>
            </mc:AlternateContent>
          </w:r>
          <w:r w:rsidR="00CA064C" w:rsidRPr="00102095">
            <w:rPr>
              <w:rFonts w:cs="Arial"/>
              <w:b/>
              <w:noProof/>
              <w:color w:val="004251"/>
              <w:lang w:eastAsia="en-GB"/>
            </w:rPr>
            <mc:AlternateContent>
              <mc:Choice Requires="wps">
                <w:drawing>
                  <wp:anchor distT="45720" distB="45720" distL="114300" distR="114300" simplePos="0" relativeHeight="251659776" behindDoc="0" locked="0" layoutInCell="1" allowOverlap="1" wp14:anchorId="0C90E4D1" wp14:editId="2DA6EF6F">
                    <wp:simplePos x="0" y="0"/>
                    <wp:positionH relativeFrom="column">
                      <wp:posOffset>-37465</wp:posOffset>
                    </wp:positionH>
                    <wp:positionV relativeFrom="paragraph">
                      <wp:posOffset>3561080</wp:posOffset>
                    </wp:positionV>
                    <wp:extent cx="2360930" cy="284480"/>
                    <wp:effectExtent l="0" t="0" r="0" b="12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391D00A1" w14:textId="77777777" w:rsidR="007D507E" w:rsidRPr="002F0D3C" w:rsidRDefault="007D507E" w:rsidP="00CC5F2E">
                                <w:pPr>
                                  <w:rPr>
                                    <w:rFonts w:cs="Arial"/>
                                    <w:b/>
                                    <w:color w:val="FFD006"/>
                                    <w:u w:val="single" w:color="FFD006"/>
                                  </w:rPr>
                                </w:pPr>
                                <w:r w:rsidRPr="00102095">
                                  <w:rPr>
                                    <w:rFonts w:cs="Arial"/>
                                    <w:b/>
                                    <w:color w:val="004251"/>
                                  </w:rPr>
                                  <w:t>© Hub4Leaders Ltd</w:t>
                                </w:r>
                                <w:r>
                                  <w:rPr>
                                    <w:rFonts w:cs="Arial"/>
                                    <w:b/>
                                    <w:color w:val="004251"/>
                                  </w:rPr>
                                  <w:t>.</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0C90E4D1" id="_x0000_s1032" type="#_x0000_t202" style="position:absolute;margin-left:-2.95pt;margin-top:280.4pt;width:185.9pt;height:22.4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" stroked="f">
                    <v:textbox>
                      <w:txbxContent>
                        <w:p w14:paraId="391D00A1" w14:textId="77777777" w:rsidR="007D507E" w:rsidRPr="002F0D3C" w:rsidRDefault="007D507E" w:rsidP="00CC5F2E">
                          <w:pPr>
                            <w:rPr>
                              <w:rFonts w:cs="Arial"/>
                              <w:b/>
                              <w:color w:val="FFD006"/>
                              <w:u w:val="single" w:color="FFD006"/>
                            </w:rPr>
                          </w:pPr>
                          <w:r w:rsidRPr="00102095">
                            <w:rPr>
                              <w:rFonts w:cs="Arial"/>
                              <w:b/>
                              <w:color w:val="004251"/>
                            </w:rPr>
                            <w:t>© Hub4Leaders Ltd</w:t>
                          </w:r>
                          <w:r>
                            <w:rPr>
                              <w:rFonts w:cs="Arial"/>
                              <w:b/>
                              <w:color w:val="004251"/>
                            </w:rPr>
                            <w:t>.</w:t>
                          </w:r>
                        </w:p>
                      </w:txbxContent>
                    </v:textbox>
                    <w10:wrap type="square"/>
                  </v:shape>
                </w:pict>
              </mc:Fallback>
            </mc:AlternateContent>
          </w:r>
          <w:r w:rsidR="007C7977">
            <w:rPr>
              <w:rFonts w:eastAsiaTheme="minorEastAsia"/>
              <w:b/>
              <w:sz w:val="32"/>
              <w:lang w:val="en-US" w:eastAsia="ja-JP"/>
            </w:rPr>
            <w:br w:type="page"/>
          </w:r>
        </w:p>
      </w:sdtContent>
    </w:sdt>
    <w:p w14:paraId="499126B6" w14:textId="77777777" w:rsidR="00B105B5" w:rsidRDefault="00B105B5" w:rsidP="00D8185A">
      <w:pPr>
        <w:rPr>
          <w:rFonts w:eastAsiaTheme="minorEastAsia"/>
          <w:b/>
          <w:sz w:val="32"/>
          <w:lang w:val="en-US" w:eastAsia="ja-JP"/>
        </w:rPr>
      </w:pPr>
    </w:p>
    <w:p w14:paraId="6086DDC5" w14:textId="77777777" w:rsidR="00B105B5" w:rsidRDefault="00B105B5" w:rsidP="00D8185A">
      <w:pPr>
        <w:rPr>
          <w:rFonts w:eastAsiaTheme="minorEastAsia"/>
          <w:b/>
          <w:sz w:val="32"/>
          <w:lang w:val="en-US" w:eastAsia="ja-JP"/>
        </w:rPr>
      </w:pPr>
    </w:p>
    <w:p w14:paraId="30F6BD9D" w14:textId="17D09F4C" w:rsidR="00B105B5" w:rsidRDefault="00DA1992" w:rsidP="00D8185A">
      <w:pPr>
        <w:rPr>
          <w:rFonts w:eastAsiaTheme="minorEastAsia"/>
          <w:b/>
          <w:sz w:val="32"/>
          <w:lang w:val="en-US" w:eastAsia="ja-JP"/>
        </w:rPr>
      </w:pPr>
      <w:r w:rsidRPr="00574039">
        <w:rPr>
          <w:rFonts w:ascii="Segoe Print" w:hAnsi="Segoe Print"/>
          <w:b/>
          <w:noProof/>
          <w:sz w:val="72"/>
          <w:szCs w:val="72"/>
          <w:lang w:eastAsia="en-GB"/>
        </w:rPr>
        <w:drawing>
          <wp:anchor distT="0" distB="0" distL="114300" distR="114300" simplePos="0" relativeHeight="251671040" behindDoc="1" locked="0" layoutInCell="1" allowOverlap="1" wp14:anchorId="33BF08BF" wp14:editId="4327542A">
            <wp:simplePos x="0" y="0"/>
            <wp:positionH relativeFrom="margin">
              <wp:align>center</wp:align>
            </wp:positionH>
            <wp:positionV relativeFrom="paragraph">
              <wp:posOffset>348615</wp:posOffset>
            </wp:positionV>
            <wp:extent cx="2600325" cy="2200275"/>
            <wp:effectExtent l="0" t="0" r="9525" b="9525"/>
            <wp:wrapTight wrapText="bothSides">
              <wp:wrapPolygon edited="0">
                <wp:start x="0" y="0"/>
                <wp:lineTo x="0" y="21506"/>
                <wp:lineTo x="21521" y="21506"/>
                <wp:lineTo x="21521" y="0"/>
                <wp:lineTo x="0" y="0"/>
              </wp:wrapPolygon>
            </wp:wrapTight>
            <wp:docPr id="2" name="Picture 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BAF81B54-AE9F-4B73-8CF5-C057699A9924}"/>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BAF81B54-AE9F-4B73-8CF5-C057699A9924}"/>
                        </a:ext>
                      </a:extLst>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0325"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D4EADC" w14:textId="25D92E44" w:rsidR="00B105B5" w:rsidRDefault="00B105B5" w:rsidP="00D8185A">
      <w:pPr>
        <w:rPr>
          <w:rFonts w:eastAsiaTheme="minorEastAsia"/>
          <w:b/>
          <w:sz w:val="32"/>
          <w:lang w:val="en-US" w:eastAsia="ja-JP"/>
        </w:rPr>
      </w:pPr>
    </w:p>
    <w:p w14:paraId="77429D96" w14:textId="7811CDE6" w:rsidR="00B105B5" w:rsidRDefault="00B105B5" w:rsidP="00D8185A">
      <w:pPr>
        <w:rPr>
          <w:rFonts w:eastAsiaTheme="minorEastAsia"/>
          <w:b/>
          <w:sz w:val="32"/>
          <w:lang w:val="en-US" w:eastAsia="ja-JP"/>
        </w:rPr>
      </w:pPr>
    </w:p>
    <w:p w14:paraId="2C43B91B" w14:textId="5B656BE7" w:rsidR="00A23725" w:rsidRPr="000C07AC" w:rsidRDefault="00A23725" w:rsidP="00DA1992">
      <w:pPr>
        <w:rPr>
          <w:rFonts w:eastAsiaTheme="majorEastAsia" w:cs="Arial"/>
          <w:b/>
          <w:color w:val="FFD006"/>
          <w:sz w:val="72"/>
          <w:szCs w:val="72"/>
          <w:u w:val="single" w:color="FFD006"/>
          <w:lang w:eastAsia="ja-JP"/>
        </w:rPr>
      </w:pPr>
      <w:bookmarkStart w:id="1" w:name="_Peafowl_and_the"/>
      <w:bookmarkStart w:id="2" w:name="_Section_1"/>
      <w:bookmarkStart w:id="3" w:name="_Legislative_framework"/>
      <w:bookmarkStart w:id="4" w:name="_Legal_framework"/>
      <w:bookmarkEnd w:id="1"/>
      <w:bookmarkEnd w:id="2"/>
      <w:bookmarkEnd w:id="3"/>
      <w:bookmarkEnd w:id="4"/>
    </w:p>
    <w:p w14:paraId="3D2113AE" w14:textId="77777777" w:rsidR="00A23725" w:rsidRDefault="00A23725" w:rsidP="00D8185A">
      <w:pPr>
        <w:jc w:val="center"/>
        <w:rPr>
          <w:rFonts w:eastAsiaTheme="majorEastAsia" w:cs="Arial"/>
          <w:color w:val="000000" w:themeColor="text1"/>
          <w:sz w:val="72"/>
          <w:szCs w:val="72"/>
          <w:lang w:eastAsia="ja-JP"/>
        </w:rPr>
      </w:pPr>
    </w:p>
    <w:p w14:paraId="7E7348AD" w14:textId="77777777" w:rsidR="00DA1992" w:rsidRDefault="00DA1992" w:rsidP="00D8185A">
      <w:pPr>
        <w:jc w:val="center"/>
        <w:rPr>
          <w:rFonts w:eastAsiaTheme="majorEastAsia" w:cs="Arial"/>
          <w:color w:val="000000" w:themeColor="text1"/>
          <w:sz w:val="72"/>
          <w:szCs w:val="72"/>
          <w:lang w:eastAsia="ja-JP"/>
        </w:rPr>
      </w:pPr>
    </w:p>
    <w:p w14:paraId="38FCD001" w14:textId="7DBE7F7A" w:rsidR="00A23725" w:rsidRPr="00DA1992" w:rsidRDefault="00B96A54" w:rsidP="00D8185A">
      <w:pPr>
        <w:jc w:val="center"/>
        <w:rPr>
          <w:rFonts w:eastAsiaTheme="majorEastAsia" w:cs="Arial"/>
          <w:color w:val="000000" w:themeColor="text1"/>
          <w:sz w:val="144"/>
          <w:szCs w:val="144"/>
          <w:lang w:val="en-US" w:eastAsia="ja-JP"/>
        </w:rPr>
      </w:pPr>
      <w:r w:rsidRPr="00DA1992">
        <w:rPr>
          <w:rFonts w:eastAsiaTheme="majorEastAsia" w:cs="Arial"/>
          <w:color w:val="000000" w:themeColor="text1"/>
          <w:sz w:val="144"/>
          <w:szCs w:val="144"/>
          <w:lang w:val="en-US" w:eastAsia="ja-JP"/>
        </w:rPr>
        <w:t>Online Safety Policy</w:t>
      </w:r>
    </w:p>
    <w:p w14:paraId="55C48F61" w14:textId="77777777" w:rsidR="00A23725" w:rsidRDefault="00A23725" w:rsidP="00D8185A">
      <w:pPr>
        <w:jc w:val="center"/>
        <w:rPr>
          <w:rFonts w:eastAsiaTheme="majorEastAsia" w:cs="Arial"/>
          <w:color w:val="5F5F5F" w:themeColor="accent1" w:themeShade="BF"/>
          <w:sz w:val="80"/>
          <w:szCs w:val="80"/>
          <w:lang w:val="en-US" w:eastAsia="ja-JP"/>
        </w:rPr>
      </w:pPr>
    </w:p>
    <w:p w14:paraId="3A413A89" w14:textId="50224B36" w:rsidR="00A23725" w:rsidRDefault="00A23725" w:rsidP="00D8185A">
      <w:pPr>
        <w:rPr>
          <w:rFonts w:eastAsiaTheme="majorEastAsia" w:cs="Arial"/>
          <w:sz w:val="80"/>
          <w:szCs w:val="80"/>
          <w:lang w:val="en-US" w:eastAsia="ja-JP"/>
        </w:rPr>
      </w:pPr>
    </w:p>
    <w:p w14:paraId="736F73D5" w14:textId="77777777" w:rsidR="00A23725" w:rsidRPr="000E4563" w:rsidRDefault="00A23725" w:rsidP="00D8185A">
      <w:pPr>
        <w:rPr>
          <w:rFonts w:eastAsiaTheme="majorEastAsia" w:cs="Arial"/>
          <w:sz w:val="80"/>
          <w:szCs w:val="80"/>
          <w:lang w:val="en-US" w:eastAsia="ja-JP"/>
        </w:rPr>
        <w:sectPr w:rsidR="00A23725" w:rsidRPr="000E4563" w:rsidSect="00A2372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15BB98F5" w14:textId="77777777" w:rsidR="00A23725" w:rsidRPr="00F165AD" w:rsidRDefault="00A23725" w:rsidP="00D8185A">
      <w:pPr>
        <w:pStyle w:val="ListParagraph"/>
        <w:spacing w:before="120" w:after="120"/>
        <w:ind w:left="360"/>
        <w:rPr>
          <w:rFonts w:ascii="Arial" w:hAnsi="Arial" w:cs="Arial"/>
          <w:b/>
          <w:sz w:val="32"/>
        </w:rPr>
      </w:pPr>
      <w:r w:rsidRPr="00F165AD">
        <w:rPr>
          <w:rFonts w:ascii="Arial" w:hAnsi="Arial" w:cs="Arial"/>
          <w:b/>
          <w:sz w:val="32"/>
        </w:rPr>
        <w:lastRenderedPageBreak/>
        <w:t>Contents:</w:t>
      </w:r>
    </w:p>
    <w:p w14:paraId="4D282E20" w14:textId="77777777" w:rsidR="00A23725" w:rsidRPr="00662A8F" w:rsidRDefault="00A23725" w:rsidP="00C85A82">
      <w:pPr>
        <w:spacing w:before="240"/>
        <w:ind w:left="717"/>
        <w:rPr>
          <w:rStyle w:val="Hyperlink"/>
          <w:rFonts w:cs="Arial"/>
          <w:sz w:val="14"/>
        </w:rPr>
      </w:pPr>
      <w:r w:rsidRPr="00662A8F">
        <w:rPr>
          <w:rFonts w:cs="Arial"/>
        </w:rPr>
        <w:fldChar w:fldCharType="begin"/>
      </w:r>
      <w:r w:rsidRPr="00662A8F">
        <w:rPr>
          <w:rFonts w:cs="Arial"/>
        </w:rPr>
        <w:instrText xml:space="preserve"> HYPERLINK  \l "_Statement_of_intent_1" </w:instrText>
      </w:r>
      <w:r w:rsidRPr="00662A8F">
        <w:rPr>
          <w:rFonts w:cs="Arial"/>
        </w:rPr>
        <w:fldChar w:fldCharType="separate"/>
      </w:r>
      <w:r w:rsidRPr="00662A8F">
        <w:rPr>
          <w:rStyle w:val="Hyperlink"/>
          <w:rFonts w:cs="Arial"/>
        </w:rPr>
        <w:t>Statement of intent</w:t>
      </w:r>
      <w:bookmarkStart w:id="7" w:name="b"/>
    </w:p>
    <w:p w14:paraId="197E650F" w14:textId="1DF44F21" w:rsidR="00A23725" w:rsidRDefault="00A23725" w:rsidP="00D8185A">
      <w:pPr>
        <w:pStyle w:val="ListParagraph"/>
        <w:numPr>
          <w:ilvl w:val="0"/>
          <w:numId w:val="1"/>
        </w:numPr>
        <w:ind w:left="1077"/>
        <w:contextualSpacing w:val="0"/>
        <w:rPr>
          <w:rFonts w:ascii="Arial" w:hAnsi="Arial" w:cs="Arial"/>
        </w:rPr>
      </w:pPr>
      <w:r w:rsidRPr="00662A8F">
        <w:rPr>
          <w:rFonts w:ascii="Arial" w:hAnsi="Arial" w:cs="Arial"/>
        </w:rPr>
        <w:fldChar w:fldCharType="end"/>
      </w:r>
      <w:bookmarkEnd w:id="7"/>
      <w:r w:rsidR="00E46F8B">
        <w:rPr>
          <w:rStyle w:val="Hyperlink"/>
          <w:rFonts w:ascii="Arial" w:hAnsi="Arial" w:cs="Arial"/>
        </w:rPr>
        <w:fldChar w:fldCharType="begin"/>
      </w:r>
      <w:r w:rsidR="00E46F8B">
        <w:rPr>
          <w:rStyle w:val="Hyperlink"/>
          <w:rFonts w:ascii="Arial" w:hAnsi="Arial" w:cs="Arial"/>
        </w:rPr>
        <w:instrText xml:space="preserve"> HYPERLINK \l "_Legal_framework_1" </w:instrText>
      </w:r>
      <w:r w:rsidR="00E46F8B">
        <w:rPr>
          <w:rStyle w:val="Hyperlink"/>
          <w:rFonts w:ascii="Arial" w:hAnsi="Arial" w:cs="Arial"/>
        </w:rPr>
        <w:fldChar w:fldCharType="separate"/>
      </w:r>
      <w:r w:rsidRPr="00662A8F">
        <w:rPr>
          <w:rStyle w:val="Hyperlink"/>
          <w:rFonts w:ascii="Arial" w:hAnsi="Arial" w:cs="Arial"/>
        </w:rPr>
        <w:t>Legal framework</w:t>
      </w:r>
      <w:r w:rsidR="00E46F8B">
        <w:rPr>
          <w:rStyle w:val="Hyperlink"/>
          <w:rFonts w:ascii="Arial" w:hAnsi="Arial" w:cs="Arial"/>
        </w:rPr>
        <w:fldChar w:fldCharType="end"/>
      </w:r>
      <w:r w:rsidRPr="00662A8F">
        <w:rPr>
          <w:rFonts w:ascii="Arial" w:hAnsi="Arial" w:cs="Arial"/>
        </w:rPr>
        <w:t xml:space="preserve"> </w:t>
      </w:r>
    </w:p>
    <w:p w14:paraId="020A8544" w14:textId="408C6820" w:rsidR="00ED36FC" w:rsidRDefault="00743A64" w:rsidP="00D8185A">
      <w:pPr>
        <w:pStyle w:val="ListParagraph"/>
        <w:numPr>
          <w:ilvl w:val="0"/>
          <w:numId w:val="1"/>
        </w:numPr>
        <w:ind w:left="1077"/>
        <w:contextualSpacing w:val="0"/>
        <w:rPr>
          <w:rFonts w:ascii="Arial" w:hAnsi="Arial" w:cs="Arial"/>
        </w:rPr>
      </w:pPr>
      <w:hyperlink w:anchor="_Role__and" w:history="1">
        <w:r w:rsidR="00ED36FC" w:rsidRPr="00ED36FC">
          <w:rPr>
            <w:rStyle w:val="Hyperlink"/>
            <w:rFonts w:ascii="Arial" w:hAnsi="Arial" w:cs="Arial"/>
          </w:rPr>
          <w:t>Roles and responsibilities</w:t>
        </w:r>
      </w:hyperlink>
      <w:r w:rsidR="00ED36FC">
        <w:rPr>
          <w:rFonts w:ascii="Arial" w:hAnsi="Arial" w:cs="Arial"/>
        </w:rPr>
        <w:t xml:space="preserve"> </w:t>
      </w:r>
    </w:p>
    <w:p w14:paraId="472E390F" w14:textId="23A2BE91" w:rsidR="00ED36FC" w:rsidRDefault="00743A64" w:rsidP="00D8185A">
      <w:pPr>
        <w:pStyle w:val="ListParagraph"/>
        <w:numPr>
          <w:ilvl w:val="0"/>
          <w:numId w:val="1"/>
        </w:numPr>
        <w:ind w:left="1077"/>
        <w:contextualSpacing w:val="0"/>
        <w:rPr>
          <w:rFonts w:ascii="Arial" w:hAnsi="Arial" w:cs="Arial"/>
        </w:rPr>
      </w:pPr>
      <w:hyperlink w:anchor="_The__curriculum" w:history="1">
        <w:r w:rsidR="00ED36FC" w:rsidRPr="00ED36FC">
          <w:rPr>
            <w:rStyle w:val="Hyperlink"/>
            <w:rFonts w:ascii="Arial" w:hAnsi="Arial" w:cs="Arial"/>
          </w:rPr>
          <w:t>The curriculum</w:t>
        </w:r>
      </w:hyperlink>
      <w:r w:rsidR="00ED36FC">
        <w:rPr>
          <w:rFonts w:ascii="Arial" w:hAnsi="Arial" w:cs="Arial"/>
        </w:rPr>
        <w:t xml:space="preserve"> </w:t>
      </w:r>
    </w:p>
    <w:p w14:paraId="3D25B7DA" w14:textId="6430D094" w:rsidR="00ED36FC" w:rsidRDefault="00743A64" w:rsidP="00D8185A">
      <w:pPr>
        <w:pStyle w:val="ListParagraph"/>
        <w:numPr>
          <w:ilvl w:val="0"/>
          <w:numId w:val="1"/>
        </w:numPr>
        <w:ind w:left="1077"/>
        <w:contextualSpacing w:val="0"/>
        <w:rPr>
          <w:rFonts w:ascii="Arial" w:hAnsi="Arial" w:cs="Arial"/>
        </w:rPr>
      </w:pPr>
      <w:hyperlink w:anchor="_Staff__training" w:history="1">
        <w:r w:rsidR="00ED36FC" w:rsidRPr="00ED36FC">
          <w:rPr>
            <w:rStyle w:val="Hyperlink"/>
            <w:rFonts w:ascii="Arial" w:hAnsi="Arial" w:cs="Arial"/>
          </w:rPr>
          <w:t>Staff training</w:t>
        </w:r>
      </w:hyperlink>
      <w:r w:rsidR="00ED36FC">
        <w:rPr>
          <w:rFonts w:ascii="Arial" w:hAnsi="Arial" w:cs="Arial"/>
        </w:rPr>
        <w:t xml:space="preserve"> </w:t>
      </w:r>
    </w:p>
    <w:p w14:paraId="2BC0748F" w14:textId="367DD3EF" w:rsidR="00ED36FC" w:rsidRDefault="00743A64" w:rsidP="00D8185A">
      <w:pPr>
        <w:pStyle w:val="ListParagraph"/>
        <w:numPr>
          <w:ilvl w:val="0"/>
          <w:numId w:val="1"/>
        </w:numPr>
        <w:ind w:left="1077"/>
        <w:contextualSpacing w:val="0"/>
        <w:rPr>
          <w:rFonts w:ascii="Arial" w:hAnsi="Arial" w:cs="Arial"/>
        </w:rPr>
      </w:pPr>
      <w:hyperlink w:anchor="_Educating__parents" w:history="1">
        <w:r w:rsidR="00ED36FC" w:rsidRPr="00ED36FC">
          <w:rPr>
            <w:rStyle w:val="Hyperlink"/>
            <w:rFonts w:ascii="Arial" w:hAnsi="Arial" w:cs="Arial"/>
          </w:rPr>
          <w:t>Educating parents</w:t>
        </w:r>
      </w:hyperlink>
      <w:r w:rsidR="00ED36FC">
        <w:rPr>
          <w:rFonts w:ascii="Arial" w:hAnsi="Arial" w:cs="Arial"/>
        </w:rPr>
        <w:t xml:space="preserve"> </w:t>
      </w:r>
    </w:p>
    <w:p w14:paraId="1D939DC6" w14:textId="3A36A0B4" w:rsidR="00ED36FC" w:rsidRDefault="00743A64" w:rsidP="00D8185A">
      <w:pPr>
        <w:pStyle w:val="ListParagraph"/>
        <w:numPr>
          <w:ilvl w:val="0"/>
          <w:numId w:val="1"/>
        </w:numPr>
        <w:ind w:left="1077"/>
        <w:contextualSpacing w:val="0"/>
        <w:rPr>
          <w:rFonts w:ascii="Arial" w:hAnsi="Arial" w:cs="Arial"/>
        </w:rPr>
      </w:pPr>
      <w:hyperlink w:anchor="_Classroom_use" w:history="1">
        <w:r w:rsidR="00ED36FC" w:rsidRPr="00ED36FC">
          <w:rPr>
            <w:rStyle w:val="Hyperlink"/>
            <w:rFonts w:ascii="Arial" w:hAnsi="Arial" w:cs="Arial"/>
          </w:rPr>
          <w:t>Classroom use</w:t>
        </w:r>
      </w:hyperlink>
      <w:r w:rsidR="00ED36FC">
        <w:rPr>
          <w:rFonts w:ascii="Arial" w:hAnsi="Arial" w:cs="Arial"/>
        </w:rPr>
        <w:t xml:space="preserve"> </w:t>
      </w:r>
    </w:p>
    <w:p w14:paraId="56DD75DB" w14:textId="320F95C5" w:rsidR="00ED36FC" w:rsidRDefault="00743A64" w:rsidP="00D8185A">
      <w:pPr>
        <w:pStyle w:val="ListParagraph"/>
        <w:numPr>
          <w:ilvl w:val="0"/>
          <w:numId w:val="1"/>
        </w:numPr>
        <w:ind w:left="1077"/>
        <w:contextualSpacing w:val="0"/>
        <w:rPr>
          <w:rFonts w:ascii="Arial" w:hAnsi="Arial" w:cs="Arial"/>
        </w:rPr>
      </w:pPr>
      <w:hyperlink w:anchor="_Internet__access" w:history="1">
        <w:r w:rsidR="00ED36FC" w:rsidRPr="00ED36FC">
          <w:rPr>
            <w:rStyle w:val="Hyperlink"/>
            <w:rFonts w:ascii="Arial" w:hAnsi="Arial" w:cs="Arial"/>
          </w:rPr>
          <w:t>Internet access</w:t>
        </w:r>
      </w:hyperlink>
      <w:r w:rsidR="00ED36FC">
        <w:rPr>
          <w:rFonts w:ascii="Arial" w:hAnsi="Arial" w:cs="Arial"/>
        </w:rPr>
        <w:t xml:space="preserve"> </w:t>
      </w:r>
    </w:p>
    <w:p w14:paraId="59CE8485" w14:textId="0460F80D" w:rsidR="00ED36FC" w:rsidRDefault="00743A64" w:rsidP="00D8185A">
      <w:pPr>
        <w:pStyle w:val="ListParagraph"/>
        <w:numPr>
          <w:ilvl w:val="0"/>
          <w:numId w:val="1"/>
        </w:numPr>
        <w:ind w:left="1077"/>
        <w:contextualSpacing w:val="0"/>
        <w:rPr>
          <w:rFonts w:ascii="Arial" w:hAnsi="Arial" w:cs="Arial"/>
        </w:rPr>
      </w:pPr>
      <w:hyperlink w:anchor="_Filtering__and" w:history="1">
        <w:r w:rsidR="00ED36FC" w:rsidRPr="00ED36FC">
          <w:rPr>
            <w:rStyle w:val="Hyperlink"/>
            <w:rFonts w:ascii="Arial" w:hAnsi="Arial" w:cs="Arial"/>
          </w:rPr>
          <w:t>Filtering and monitoring online activity</w:t>
        </w:r>
      </w:hyperlink>
      <w:r w:rsidR="00ED36FC">
        <w:rPr>
          <w:rFonts w:ascii="Arial" w:hAnsi="Arial" w:cs="Arial"/>
        </w:rPr>
        <w:t xml:space="preserve"> </w:t>
      </w:r>
    </w:p>
    <w:p w14:paraId="1A934815" w14:textId="206BE0BB" w:rsidR="00ED36FC" w:rsidRDefault="00743A64" w:rsidP="00D8185A">
      <w:pPr>
        <w:pStyle w:val="ListParagraph"/>
        <w:numPr>
          <w:ilvl w:val="0"/>
          <w:numId w:val="1"/>
        </w:numPr>
        <w:ind w:left="1077"/>
        <w:contextualSpacing w:val="0"/>
        <w:rPr>
          <w:rFonts w:ascii="Arial" w:hAnsi="Arial" w:cs="Arial"/>
        </w:rPr>
      </w:pPr>
      <w:hyperlink w:anchor="_Network__security" w:history="1">
        <w:r w:rsidR="00ED36FC" w:rsidRPr="00ED36FC">
          <w:rPr>
            <w:rStyle w:val="Hyperlink"/>
            <w:rFonts w:ascii="Arial" w:hAnsi="Arial" w:cs="Arial"/>
          </w:rPr>
          <w:t>Network security</w:t>
        </w:r>
      </w:hyperlink>
      <w:r w:rsidR="00ED36FC">
        <w:rPr>
          <w:rFonts w:ascii="Arial" w:hAnsi="Arial" w:cs="Arial"/>
        </w:rPr>
        <w:t xml:space="preserve"> </w:t>
      </w:r>
    </w:p>
    <w:p w14:paraId="796B9E85" w14:textId="4B866957" w:rsidR="00ED36FC" w:rsidRDefault="00743A64" w:rsidP="00D8185A">
      <w:pPr>
        <w:pStyle w:val="ListParagraph"/>
        <w:numPr>
          <w:ilvl w:val="0"/>
          <w:numId w:val="1"/>
        </w:numPr>
        <w:ind w:left="1077"/>
        <w:contextualSpacing w:val="0"/>
        <w:rPr>
          <w:rFonts w:ascii="Arial" w:hAnsi="Arial" w:cs="Arial"/>
        </w:rPr>
      </w:pPr>
      <w:hyperlink w:anchor="_Emails" w:history="1">
        <w:r w:rsidR="00ED36FC" w:rsidRPr="00ED36FC">
          <w:rPr>
            <w:rStyle w:val="Hyperlink"/>
            <w:rFonts w:ascii="Arial" w:hAnsi="Arial" w:cs="Arial"/>
          </w:rPr>
          <w:t>Emails</w:t>
        </w:r>
      </w:hyperlink>
      <w:r w:rsidR="00ED36FC">
        <w:rPr>
          <w:rFonts w:ascii="Arial" w:hAnsi="Arial" w:cs="Arial"/>
        </w:rPr>
        <w:t xml:space="preserve"> </w:t>
      </w:r>
    </w:p>
    <w:p w14:paraId="4D84E161" w14:textId="01FE5367" w:rsidR="00ED36FC" w:rsidRDefault="00743A64" w:rsidP="00D8185A">
      <w:pPr>
        <w:pStyle w:val="ListParagraph"/>
        <w:numPr>
          <w:ilvl w:val="0"/>
          <w:numId w:val="1"/>
        </w:numPr>
        <w:ind w:left="1077"/>
        <w:contextualSpacing w:val="0"/>
        <w:rPr>
          <w:rFonts w:ascii="Arial" w:hAnsi="Arial" w:cs="Arial"/>
        </w:rPr>
      </w:pPr>
      <w:hyperlink w:anchor="_Social__networking" w:history="1">
        <w:r w:rsidR="00ED36FC" w:rsidRPr="00ED36FC">
          <w:rPr>
            <w:rStyle w:val="Hyperlink"/>
            <w:rFonts w:ascii="Arial" w:hAnsi="Arial" w:cs="Arial"/>
          </w:rPr>
          <w:t>Social networking</w:t>
        </w:r>
      </w:hyperlink>
      <w:r w:rsidR="00ED36FC">
        <w:rPr>
          <w:rFonts w:ascii="Arial" w:hAnsi="Arial" w:cs="Arial"/>
        </w:rPr>
        <w:t xml:space="preserve"> </w:t>
      </w:r>
    </w:p>
    <w:p w14:paraId="4BA20A60" w14:textId="42A62ECA" w:rsidR="00ED36FC" w:rsidRDefault="00743A64" w:rsidP="00D8185A">
      <w:pPr>
        <w:pStyle w:val="ListParagraph"/>
        <w:numPr>
          <w:ilvl w:val="0"/>
          <w:numId w:val="1"/>
        </w:numPr>
        <w:ind w:left="1077"/>
        <w:contextualSpacing w:val="0"/>
        <w:rPr>
          <w:rFonts w:ascii="Arial" w:hAnsi="Arial" w:cs="Arial"/>
        </w:rPr>
      </w:pPr>
      <w:hyperlink w:anchor="_The__school" w:history="1">
        <w:r w:rsidR="00ED36FC" w:rsidRPr="00ED36FC">
          <w:rPr>
            <w:rStyle w:val="Hyperlink"/>
            <w:rFonts w:ascii="Arial" w:hAnsi="Arial" w:cs="Arial"/>
          </w:rPr>
          <w:t>The school website</w:t>
        </w:r>
      </w:hyperlink>
      <w:r w:rsidR="00ED36FC">
        <w:rPr>
          <w:rFonts w:ascii="Arial" w:hAnsi="Arial" w:cs="Arial"/>
        </w:rPr>
        <w:t xml:space="preserve"> </w:t>
      </w:r>
    </w:p>
    <w:p w14:paraId="25764056" w14:textId="62E6C1BE" w:rsidR="00ED36FC" w:rsidRDefault="00743A64" w:rsidP="00D8185A">
      <w:pPr>
        <w:pStyle w:val="ListParagraph"/>
        <w:numPr>
          <w:ilvl w:val="0"/>
          <w:numId w:val="1"/>
        </w:numPr>
        <w:ind w:left="1077"/>
        <w:contextualSpacing w:val="0"/>
        <w:rPr>
          <w:rFonts w:ascii="Arial" w:hAnsi="Arial" w:cs="Arial"/>
        </w:rPr>
      </w:pPr>
      <w:hyperlink w:anchor="_Use__of" w:history="1">
        <w:r w:rsidR="00ED36FC" w:rsidRPr="00ED36FC">
          <w:rPr>
            <w:rStyle w:val="Hyperlink"/>
            <w:rFonts w:ascii="Arial" w:hAnsi="Arial" w:cs="Arial"/>
          </w:rPr>
          <w:t>Use of school-owned devices</w:t>
        </w:r>
      </w:hyperlink>
      <w:r w:rsidR="00ED36FC">
        <w:rPr>
          <w:rFonts w:ascii="Arial" w:hAnsi="Arial" w:cs="Arial"/>
        </w:rPr>
        <w:t xml:space="preserve"> </w:t>
      </w:r>
    </w:p>
    <w:p w14:paraId="6122A8A5" w14:textId="7A387832" w:rsidR="00ED36FC" w:rsidRDefault="00743A64" w:rsidP="00D8185A">
      <w:pPr>
        <w:pStyle w:val="ListParagraph"/>
        <w:numPr>
          <w:ilvl w:val="0"/>
          <w:numId w:val="1"/>
        </w:numPr>
        <w:ind w:left="1077"/>
        <w:contextualSpacing w:val="0"/>
        <w:rPr>
          <w:rFonts w:ascii="Arial" w:hAnsi="Arial" w:cs="Arial"/>
        </w:rPr>
      </w:pPr>
      <w:hyperlink w:anchor="_Use__of_1" w:history="1">
        <w:r w:rsidR="00ED36FC" w:rsidRPr="00ED36FC">
          <w:rPr>
            <w:rStyle w:val="Hyperlink"/>
            <w:rFonts w:ascii="Arial" w:hAnsi="Arial" w:cs="Arial"/>
          </w:rPr>
          <w:t>Use of personal devices</w:t>
        </w:r>
      </w:hyperlink>
      <w:r w:rsidR="00ED36FC">
        <w:rPr>
          <w:rFonts w:ascii="Arial" w:hAnsi="Arial" w:cs="Arial"/>
        </w:rPr>
        <w:t xml:space="preserve"> </w:t>
      </w:r>
    </w:p>
    <w:p w14:paraId="78417155" w14:textId="16BEDA2B" w:rsidR="00ED36FC" w:rsidRDefault="00743A64" w:rsidP="00D8185A">
      <w:pPr>
        <w:pStyle w:val="ListParagraph"/>
        <w:numPr>
          <w:ilvl w:val="0"/>
          <w:numId w:val="1"/>
        </w:numPr>
        <w:ind w:left="1077"/>
        <w:contextualSpacing w:val="0"/>
        <w:rPr>
          <w:rFonts w:ascii="Arial" w:hAnsi="Arial" w:cs="Arial"/>
        </w:rPr>
      </w:pPr>
      <w:hyperlink w:anchor="_Managing__reports" w:history="1">
        <w:r w:rsidR="00ED36FC" w:rsidRPr="00ED36FC">
          <w:rPr>
            <w:rStyle w:val="Hyperlink"/>
            <w:rFonts w:ascii="Arial" w:hAnsi="Arial" w:cs="Arial"/>
          </w:rPr>
          <w:t>Managing reports of online safety incidents</w:t>
        </w:r>
      </w:hyperlink>
      <w:r w:rsidR="00ED36FC">
        <w:rPr>
          <w:rFonts w:ascii="Arial" w:hAnsi="Arial" w:cs="Arial"/>
        </w:rPr>
        <w:t xml:space="preserve"> </w:t>
      </w:r>
    </w:p>
    <w:p w14:paraId="3E3A5E0F" w14:textId="5DF2F070" w:rsidR="00ED36FC" w:rsidRDefault="00743A64" w:rsidP="00D8185A">
      <w:pPr>
        <w:pStyle w:val="ListParagraph"/>
        <w:numPr>
          <w:ilvl w:val="0"/>
          <w:numId w:val="1"/>
        </w:numPr>
        <w:ind w:left="1077"/>
        <w:contextualSpacing w:val="0"/>
        <w:rPr>
          <w:rFonts w:ascii="Arial" w:hAnsi="Arial" w:cs="Arial"/>
        </w:rPr>
      </w:pPr>
      <w:hyperlink w:anchor="_Responding__to" w:history="1">
        <w:r w:rsidR="00ED36FC" w:rsidRPr="00ED36FC">
          <w:rPr>
            <w:rStyle w:val="Hyperlink"/>
            <w:rFonts w:ascii="Arial" w:hAnsi="Arial" w:cs="Arial"/>
          </w:rPr>
          <w:t>Responding to specific online safety concerns</w:t>
        </w:r>
      </w:hyperlink>
      <w:r w:rsidR="00ED36FC">
        <w:rPr>
          <w:rFonts w:ascii="Arial" w:hAnsi="Arial" w:cs="Arial"/>
        </w:rPr>
        <w:t xml:space="preserve"> </w:t>
      </w:r>
    </w:p>
    <w:p w14:paraId="4BFED5F9" w14:textId="357585E9" w:rsidR="003417BD" w:rsidRDefault="00743A64" w:rsidP="00D8185A">
      <w:pPr>
        <w:pStyle w:val="ListParagraph"/>
        <w:numPr>
          <w:ilvl w:val="0"/>
          <w:numId w:val="1"/>
        </w:numPr>
        <w:ind w:left="1077"/>
        <w:contextualSpacing w:val="0"/>
        <w:rPr>
          <w:rFonts w:ascii="Arial" w:hAnsi="Arial" w:cs="Arial"/>
        </w:rPr>
      </w:pPr>
      <w:hyperlink w:anchor="_[New_]_Remote" w:history="1">
        <w:r w:rsidR="003417BD" w:rsidRPr="003417BD">
          <w:rPr>
            <w:rStyle w:val="Hyperlink"/>
            <w:rFonts w:ascii="Arial" w:hAnsi="Arial" w:cs="Arial"/>
          </w:rPr>
          <w:t>Remote learning</w:t>
        </w:r>
      </w:hyperlink>
      <w:r w:rsidR="003417BD">
        <w:rPr>
          <w:rFonts w:ascii="Arial" w:hAnsi="Arial" w:cs="Arial"/>
        </w:rPr>
        <w:t xml:space="preserve"> </w:t>
      </w:r>
    </w:p>
    <w:p w14:paraId="7C5C9F45" w14:textId="3FEFBED3" w:rsidR="00ED36FC" w:rsidRPr="00662A8F" w:rsidRDefault="00743A64" w:rsidP="00D8185A">
      <w:pPr>
        <w:pStyle w:val="ListParagraph"/>
        <w:numPr>
          <w:ilvl w:val="0"/>
          <w:numId w:val="1"/>
        </w:numPr>
        <w:ind w:left="1077"/>
        <w:contextualSpacing w:val="0"/>
        <w:rPr>
          <w:rFonts w:ascii="Arial" w:hAnsi="Arial" w:cs="Arial"/>
        </w:rPr>
      </w:pPr>
      <w:hyperlink w:anchor="_Monitoring_and_review" w:history="1">
        <w:r w:rsidR="00ED36FC" w:rsidRPr="00ED36FC">
          <w:rPr>
            <w:rStyle w:val="Hyperlink"/>
            <w:rFonts w:ascii="Arial" w:hAnsi="Arial" w:cs="Arial"/>
          </w:rPr>
          <w:t>Monitoring and review</w:t>
        </w:r>
      </w:hyperlink>
      <w:r w:rsidR="00ED36FC">
        <w:rPr>
          <w:rFonts w:ascii="Arial" w:hAnsi="Arial" w:cs="Arial"/>
        </w:rPr>
        <w:t xml:space="preserve"> </w:t>
      </w:r>
    </w:p>
    <w:p w14:paraId="57857A32" w14:textId="460E773A" w:rsidR="00A23725" w:rsidRPr="00662A8F" w:rsidRDefault="00A23725" w:rsidP="00D8185A">
      <w:pPr>
        <w:ind w:left="717"/>
        <w:rPr>
          <w:rFonts w:cs="Arial"/>
          <w:b/>
        </w:rPr>
      </w:pPr>
      <w:r w:rsidRPr="00662A8F">
        <w:rPr>
          <w:rFonts w:cs="Arial"/>
          <w:b/>
        </w:rPr>
        <w:t>Appendices</w:t>
      </w:r>
    </w:p>
    <w:p w14:paraId="36ADBAA3" w14:textId="0420330C" w:rsidR="00A23725" w:rsidRPr="00ED36FC" w:rsidRDefault="00ED36FC" w:rsidP="00D8185A">
      <w:pPr>
        <w:ind w:firstLine="709"/>
        <w:rPr>
          <w:rStyle w:val="Hyperlink"/>
          <w:rFonts w:cs="Arial"/>
        </w:rPr>
      </w:pPr>
      <w:r>
        <w:rPr>
          <w:rFonts w:cs="Arial"/>
        </w:rPr>
        <w:fldChar w:fldCharType="begin"/>
      </w:r>
      <w:r>
        <w:rPr>
          <w:rFonts w:cs="Arial"/>
        </w:rPr>
        <w:instrText xml:space="preserve"> HYPERLINK  \l "AppendixTitle1" </w:instrText>
      </w:r>
      <w:r>
        <w:rPr>
          <w:rFonts w:cs="Arial"/>
        </w:rPr>
        <w:fldChar w:fldCharType="separate"/>
      </w:r>
      <w:r w:rsidR="00A23725" w:rsidRPr="00ED36FC">
        <w:rPr>
          <w:rStyle w:val="Hyperlink"/>
          <w:rFonts w:cs="Arial"/>
        </w:rPr>
        <w:t xml:space="preserve">Appendix 1 – </w:t>
      </w:r>
      <w:r w:rsidRPr="00ED36FC">
        <w:rPr>
          <w:rStyle w:val="Hyperlink"/>
          <w:rFonts w:cs="Arial"/>
        </w:rPr>
        <w:t xml:space="preserve">Online harms and risks – curriculum coverage </w:t>
      </w:r>
      <w:r w:rsidR="00A23725" w:rsidRPr="00ED36FC">
        <w:rPr>
          <w:rStyle w:val="Hyperlink"/>
          <w:rFonts w:cs="Arial"/>
        </w:rPr>
        <w:t xml:space="preserve"> </w:t>
      </w:r>
    </w:p>
    <w:p w14:paraId="41DDDD53" w14:textId="21C31BEA" w:rsidR="00A23725" w:rsidRPr="00F165AD" w:rsidRDefault="00ED36FC" w:rsidP="00D8185A">
      <w:pPr>
        <w:rPr>
          <w:rFonts w:cs="Arial"/>
        </w:rPr>
      </w:pPr>
      <w:r>
        <w:rPr>
          <w:rFonts w:cs="Arial"/>
        </w:rPr>
        <w:fldChar w:fldCharType="end"/>
      </w:r>
    </w:p>
    <w:p w14:paraId="77809862" w14:textId="77777777" w:rsidR="00A23725" w:rsidRPr="00F165AD" w:rsidRDefault="00A23725" w:rsidP="00D8185A">
      <w:pPr>
        <w:rPr>
          <w:rFonts w:cs="Arial"/>
          <w:sz w:val="32"/>
          <w:szCs w:val="32"/>
        </w:rPr>
      </w:pPr>
    </w:p>
    <w:p w14:paraId="1B62E2A3" w14:textId="77777777" w:rsidR="00A23725" w:rsidRPr="00F165AD" w:rsidRDefault="00A23725" w:rsidP="00D8185A">
      <w:pPr>
        <w:rPr>
          <w:rFonts w:cs="Arial"/>
          <w:sz w:val="32"/>
          <w:szCs w:val="32"/>
        </w:rPr>
      </w:pPr>
      <w:r w:rsidRPr="00F165AD">
        <w:rPr>
          <w:rFonts w:cs="Arial"/>
          <w:sz w:val="32"/>
          <w:szCs w:val="32"/>
        </w:rPr>
        <w:br w:type="page"/>
      </w:r>
      <w:bookmarkStart w:id="8" w:name="_Statement_of_Intent"/>
      <w:bookmarkEnd w:id="8"/>
    </w:p>
    <w:p w14:paraId="1B5CD8E7" w14:textId="79F84A85" w:rsidR="00A23725" w:rsidRPr="002023D0" w:rsidRDefault="00A23725" w:rsidP="002023D0">
      <w:pPr>
        <w:pStyle w:val="Heading2"/>
        <w:numPr>
          <w:ilvl w:val="0"/>
          <w:numId w:val="0"/>
        </w:numPr>
        <w:spacing w:after="200"/>
        <w:ind w:left="578" w:hanging="578"/>
        <w:jc w:val="both"/>
        <w:rPr>
          <w:rFonts w:asciiTheme="minorHAnsi" w:hAnsiTheme="minorHAnsi" w:cstheme="minorHAnsi"/>
          <w:b/>
          <w:sz w:val="28"/>
          <w:szCs w:val="22"/>
        </w:rPr>
      </w:pPr>
      <w:bookmarkStart w:id="9" w:name="_Statement_of_intent_1"/>
      <w:bookmarkStart w:id="10" w:name="statment"/>
      <w:bookmarkStart w:id="11" w:name="statement"/>
      <w:bookmarkEnd w:id="9"/>
      <w:r>
        <w:rPr>
          <w:rFonts w:asciiTheme="minorHAnsi" w:hAnsiTheme="minorHAnsi" w:cstheme="minorHAnsi"/>
          <w:b/>
          <w:sz w:val="28"/>
          <w:szCs w:val="22"/>
        </w:rPr>
        <w:lastRenderedPageBreak/>
        <w:t xml:space="preserve">Statement of intent </w:t>
      </w:r>
      <w:bookmarkEnd w:id="10"/>
      <w:bookmarkEnd w:id="11"/>
    </w:p>
    <w:p w14:paraId="591A1D33" w14:textId="657455F9" w:rsidR="002023D0" w:rsidRDefault="007D507E" w:rsidP="002023D0">
      <w:pPr>
        <w:jc w:val="both"/>
      </w:pPr>
      <w:r>
        <w:rPr>
          <w:bCs/>
        </w:rPr>
        <w:t>Urmston</w:t>
      </w:r>
      <w:r w:rsidR="000747E9" w:rsidRPr="0068078A">
        <w:rPr>
          <w:bCs/>
        </w:rPr>
        <w:t xml:space="preserve"> Primary</w:t>
      </w:r>
      <w:r w:rsidR="002023D0" w:rsidRPr="0068078A">
        <w:t xml:space="preserve"> </w:t>
      </w:r>
      <w:r w:rsidR="002023D0">
        <w:t xml:space="preserve">understands that using online services is an important aspect of raising educational standards, promoting pupil achievement and enhancing teaching and learning. </w:t>
      </w:r>
    </w:p>
    <w:p w14:paraId="080C5B8A" w14:textId="3F003431" w:rsidR="002023D0" w:rsidRDefault="002023D0" w:rsidP="002023D0">
      <w:pPr>
        <w:jc w:val="both"/>
      </w:pPr>
      <w:r>
        <w:t xml:space="preserve">The use of online services is embedded throughout the school; therefore, there are a number of controls in place to ensure the safety of pupils and staff. </w:t>
      </w:r>
    </w:p>
    <w:p w14:paraId="59DF00B2" w14:textId="04FC27BE" w:rsidR="002023D0" w:rsidRDefault="002023D0" w:rsidP="002023D0">
      <w:pPr>
        <w:jc w:val="both"/>
      </w:pPr>
      <w:r>
        <w:t>The breadth of issues classified within online safety is considerable, but th</w:t>
      </w:r>
      <w:r w:rsidR="00B16389">
        <w:t>ey can be categorised into four</w:t>
      </w:r>
      <w:r>
        <w:t xml:space="preserve"> areas of risk:</w:t>
      </w:r>
    </w:p>
    <w:p w14:paraId="5B2A9E54" w14:textId="77777777" w:rsidR="002023D0" w:rsidRDefault="002023D0" w:rsidP="00062046">
      <w:pPr>
        <w:pStyle w:val="ListParagraph"/>
        <w:numPr>
          <w:ilvl w:val="0"/>
          <w:numId w:val="48"/>
        </w:numPr>
        <w:ind w:left="714" w:hanging="357"/>
        <w:contextualSpacing w:val="0"/>
        <w:jc w:val="both"/>
      </w:pPr>
      <w:r w:rsidRPr="002023D0">
        <w:rPr>
          <w:b/>
          <w:bCs/>
        </w:rPr>
        <w:t>Content</w:t>
      </w:r>
      <w:r>
        <w:t xml:space="preserve">: Being exposed to illegal, inappropriate or harmful material, e.g. pornography, fake news, and racist or radical and extremist views. </w:t>
      </w:r>
    </w:p>
    <w:p w14:paraId="0D08EB6A" w14:textId="77777777" w:rsidR="002023D0" w:rsidRDefault="002023D0" w:rsidP="00062046">
      <w:pPr>
        <w:pStyle w:val="ListParagraph"/>
        <w:numPr>
          <w:ilvl w:val="0"/>
          <w:numId w:val="48"/>
        </w:numPr>
        <w:ind w:left="714" w:hanging="357"/>
        <w:contextualSpacing w:val="0"/>
        <w:jc w:val="both"/>
      </w:pPr>
      <w:r w:rsidRPr="002023D0">
        <w:rPr>
          <w:b/>
          <w:bCs/>
        </w:rPr>
        <w:t>Contact</w:t>
      </w:r>
      <w:r w:rsidRPr="00CF5A7A">
        <w:t>:</w:t>
      </w:r>
      <w:r>
        <w:t xml:space="preserve"> Being subjected to harmful online interaction with other users, e.g. commercial advertising and adults posing as children or young adults. </w:t>
      </w:r>
    </w:p>
    <w:p w14:paraId="356BDD4F" w14:textId="31859DD3" w:rsidR="002023D0" w:rsidRDefault="002023D0" w:rsidP="00062046">
      <w:pPr>
        <w:pStyle w:val="ListParagraph"/>
        <w:numPr>
          <w:ilvl w:val="0"/>
          <w:numId w:val="48"/>
        </w:numPr>
        <w:jc w:val="both"/>
      </w:pPr>
      <w:r w:rsidRPr="002023D0">
        <w:rPr>
          <w:b/>
          <w:bCs/>
        </w:rPr>
        <w:t>Conduct</w:t>
      </w:r>
      <w:r w:rsidRPr="00CF5A7A">
        <w:t>:</w:t>
      </w:r>
      <w:r>
        <w:t xml:space="preserve"> Personal online behaviour that increases the likelihood of, or causes, harm, e.g. sending and receiving explicit messages</w:t>
      </w:r>
      <w:r w:rsidR="0015449D">
        <w:t>,</w:t>
      </w:r>
      <w:r>
        <w:t xml:space="preserve"> </w:t>
      </w:r>
      <w:r w:rsidR="00C13AF6">
        <w:t>and</w:t>
      </w:r>
      <w:r>
        <w:t xml:space="preserve"> cyberbullying. </w:t>
      </w:r>
    </w:p>
    <w:p w14:paraId="2F9E04D5" w14:textId="77777777" w:rsidR="00B16389" w:rsidRDefault="00B16389" w:rsidP="00B16389">
      <w:pPr>
        <w:pStyle w:val="ListParagraph"/>
        <w:jc w:val="both"/>
      </w:pPr>
    </w:p>
    <w:p w14:paraId="588D6163" w14:textId="7A7FDCF6" w:rsidR="00B16389" w:rsidRDefault="00B16389" w:rsidP="00062046">
      <w:pPr>
        <w:pStyle w:val="ListParagraph"/>
        <w:numPr>
          <w:ilvl w:val="0"/>
          <w:numId w:val="48"/>
        </w:numPr>
        <w:jc w:val="both"/>
      </w:pPr>
      <w:r w:rsidRPr="00B16389">
        <w:rPr>
          <w:b/>
        </w:rPr>
        <w:t>Commerce:</w:t>
      </w:r>
      <w:r>
        <w:t xml:space="preserve"> risks such as online gambling, inappropriate advertising, phishing and or financial scams.</w:t>
      </w:r>
    </w:p>
    <w:p w14:paraId="156D83DC" w14:textId="50932CC2" w:rsidR="00A23725" w:rsidRDefault="002023D0" w:rsidP="002023D0">
      <w:pPr>
        <w:pStyle w:val="NoSpacing"/>
        <w:spacing w:before="120" w:after="120"/>
        <w:jc w:val="both"/>
      </w:pPr>
      <w:r>
        <w:t xml:space="preserve">The measures implemented to protect pupils and staff revolve around these areas of risk. Our school has created this policy with the aim of ensuring appropriate and safe use of the internet and other digital technology devices </w:t>
      </w:r>
      <w:r w:rsidRPr="00264959">
        <w:t>by</w:t>
      </w:r>
      <w:r>
        <w:t xml:space="preserve"> all pupils and staff. </w:t>
      </w:r>
      <w:r w:rsidR="00A23725">
        <w:t xml:space="preserve"> </w:t>
      </w:r>
    </w:p>
    <w:p w14:paraId="66F2C9B1" w14:textId="77777777" w:rsidR="00A23725" w:rsidRDefault="00A23725" w:rsidP="002023D0">
      <w:pPr>
        <w:jc w:val="both"/>
      </w:pPr>
    </w:p>
    <w:p w14:paraId="5A4D8AD0" w14:textId="77777777" w:rsidR="00B16389" w:rsidRDefault="00B16389" w:rsidP="00B16389">
      <w:pPr>
        <w:pStyle w:val="Default"/>
        <w:rPr>
          <w:sz w:val="22"/>
          <w:szCs w:val="22"/>
        </w:rPr>
      </w:pPr>
    </w:p>
    <w:p w14:paraId="164CBD82" w14:textId="77777777" w:rsidR="00B16389" w:rsidRDefault="00B16389" w:rsidP="002023D0">
      <w:pPr>
        <w:jc w:val="both"/>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CC5F2E">
        <w:trPr>
          <w:trHeight w:val="389"/>
        </w:trPr>
        <w:tc>
          <w:tcPr>
            <w:tcW w:w="9026" w:type="dxa"/>
            <w:gridSpan w:val="4"/>
            <w:vAlign w:val="center"/>
          </w:tcPr>
          <w:p w14:paraId="71DE52C8" w14:textId="77777777" w:rsidR="00A23725" w:rsidRDefault="00A23725" w:rsidP="00D8185A">
            <w:pPr>
              <w:spacing w:after="200" w:line="276" w:lineRule="auto"/>
              <w:jc w:val="both"/>
            </w:pPr>
          </w:p>
          <w:p w14:paraId="791AB392" w14:textId="77777777" w:rsidR="00A23725" w:rsidRDefault="00A23725" w:rsidP="00D8185A">
            <w:pPr>
              <w:spacing w:after="200" w:line="276" w:lineRule="auto"/>
              <w:jc w:val="both"/>
            </w:pPr>
            <w:r w:rsidRPr="007271AF">
              <w:t>Signed by</w:t>
            </w:r>
            <w:r>
              <w:t>:</w:t>
            </w:r>
          </w:p>
        </w:tc>
      </w:tr>
      <w:tr w:rsidR="00A23725" w14:paraId="61199E47" w14:textId="77777777" w:rsidTr="00CC5F2E">
        <w:trPr>
          <w:trHeight w:val="624"/>
        </w:trPr>
        <w:tc>
          <w:tcPr>
            <w:tcW w:w="2813" w:type="dxa"/>
            <w:tcBorders>
              <w:bottom w:val="single" w:sz="2" w:space="0" w:color="auto"/>
            </w:tcBorders>
          </w:tcPr>
          <w:p w14:paraId="7BBE75DB" w14:textId="237B2D6A" w:rsidR="00A23725" w:rsidRPr="007D507E" w:rsidRDefault="007D507E" w:rsidP="00D8185A">
            <w:pPr>
              <w:spacing w:after="200" w:line="276" w:lineRule="auto"/>
              <w:jc w:val="both"/>
              <w:rPr>
                <w:b/>
                <w:i/>
              </w:rPr>
            </w:pPr>
            <w:r w:rsidRPr="007D507E">
              <w:rPr>
                <w:b/>
                <w:i/>
              </w:rPr>
              <w:t>Simon Parker</w:t>
            </w:r>
          </w:p>
        </w:tc>
        <w:tc>
          <w:tcPr>
            <w:tcW w:w="2149" w:type="dxa"/>
            <w:vAlign w:val="bottom"/>
          </w:tcPr>
          <w:p w14:paraId="54BC4A4B" w14:textId="77777777" w:rsidR="00A23725" w:rsidRDefault="00A23725" w:rsidP="00D8185A">
            <w:pPr>
              <w:spacing w:after="200" w:line="276" w:lineRule="auto"/>
              <w:jc w:val="both"/>
            </w:pPr>
            <w:proofErr w:type="spellStart"/>
            <w:r w:rsidRPr="0066208C">
              <w:t>Headteacher</w:t>
            </w:r>
            <w:proofErr w:type="spellEnd"/>
          </w:p>
        </w:tc>
        <w:tc>
          <w:tcPr>
            <w:tcW w:w="846" w:type="dxa"/>
            <w:vAlign w:val="bottom"/>
          </w:tcPr>
          <w:p w14:paraId="567B0346" w14:textId="77777777" w:rsidR="00A23725" w:rsidRDefault="00A23725" w:rsidP="00D8185A">
            <w:pPr>
              <w:spacing w:after="200" w:line="276" w:lineRule="auto"/>
              <w:jc w:val="both"/>
            </w:pPr>
            <w:r w:rsidRPr="007271AF">
              <w:t>Date:</w:t>
            </w:r>
          </w:p>
        </w:tc>
        <w:tc>
          <w:tcPr>
            <w:tcW w:w="3218" w:type="dxa"/>
            <w:tcBorders>
              <w:bottom w:val="single" w:sz="2" w:space="0" w:color="auto"/>
            </w:tcBorders>
          </w:tcPr>
          <w:p w14:paraId="48398113" w14:textId="41AD9439" w:rsidR="00A23725" w:rsidRDefault="00B16389" w:rsidP="00D8185A">
            <w:pPr>
              <w:spacing w:after="200" w:line="276" w:lineRule="auto"/>
              <w:jc w:val="both"/>
            </w:pPr>
            <w:r>
              <w:t>September 2022</w:t>
            </w:r>
          </w:p>
        </w:tc>
      </w:tr>
      <w:tr w:rsidR="00A23725" w14:paraId="563E037E" w14:textId="77777777" w:rsidTr="00CC5F2E">
        <w:trPr>
          <w:trHeight w:val="624"/>
        </w:trPr>
        <w:tc>
          <w:tcPr>
            <w:tcW w:w="2813" w:type="dxa"/>
            <w:tcBorders>
              <w:top w:val="single" w:sz="2" w:space="0" w:color="auto"/>
              <w:bottom w:val="single" w:sz="4" w:space="0" w:color="auto"/>
            </w:tcBorders>
          </w:tcPr>
          <w:p w14:paraId="59E0EEB5" w14:textId="77777777" w:rsidR="007D507E" w:rsidRDefault="007D507E" w:rsidP="00D8185A">
            <w:pPr>
              <w:spacing w:after="200" w:line="276" w:lineRule="auto"/>
              <w:jc w:val="both"/>
            </w:pPr>
          </w:p>
          <w:p w14:paraId="2ED9E49C" w14:textId="0C13423E" w:rsidR="00A23725" w:rsidRPr="007D507E" w:rsidRDefault="007D507E" w:rsidP="00D8185A">
            <w:pPr>
              <w:spacing w:after="200" w:line="276" w:lineRule="auto"/>
              <w:jc w:val="both"/>
              <w:rPr>
                <w:b/>
                <w:i/>
              </w:rPr>
            </w:pPr>
            <w:r w:rsidRPr="007D507E">
              <w:rPr>
                <w:b/>
                <w:i/>
              </w:rPr>
              <w:t>Suzanne Knights</w:t>
            </w:r>
          </w:p>
        </w:tc>
        <w:tc>
          <w:tcPr>
            <w:tcW w:w="2149" w:type="dxa"/>
            <w:vAlign w:val="bottom"/>
          </w:tcPr>
          <w:p w14:paraId="7823EDD7" w14:textId="4DEDDBCC" w:rsidR="00A23725" w:rsidRDefault="007D507E" w:rsidP="007D507E">
            <w:pPr>
              <w:spacing w:after="200" w:line="276" w:lineRule="auto"/>
              <w:jc w:val="both"/>
              <w:rPr>
                <w:highlight w:val="lightGray"/>
              </w:rPr>
            </w:pPr>
            <w:r>
              <w:t>Safeguarding Governor</w:t>
            </w:r>
          </w:p>
        </w:tc>
        <w:tc>
          <w:tcPr>
            <w:tcW w:w="846" w:type="dxa"/>
            <w:vAlign w:val="bottom"/>
          </w:tcPr>
          <w:p w14:paraId="156841A7" w14:textId="77777777" w:rsidR="00A23725" w:rsidRDefault="00A23725" w:rsidP="00D8185A">
            <w:pPr>
              <w:spacing w:after="200" w:line="276" w:lineRule="auto"/>
              <w:jc w:val="both"/>
            </w:pPr>
            <w:r w:rsidRPr="007271AF">
              <w:t>Date:</w:t>
            </w:r>
          </w:p>
        </w:tc>
        <w:tc>
          <w:tcPr>
            <w:tcW w:w="3218" w:type="dxa"/>
            <w:tcBorders>
              <w:top w:val="single" w:sz="2" w:space="0" w:color="auto"/>
              <w:bottom w:val="single" w:sz="4" w:space="0" w:color="auto"/>
            </w:tcBorders>
          </w:tcPr>
          <w:p w14:paraId="7772D99D" w14:textId="77777777" w:rsidR="00A23725" w:rsidRDefault="00A23725" w:rsidP="00D8185A">
            <w:pPr>
              <w:spacing w:after="200" w:line="276" w:lineRule="auto"/>
              <w:jc w:val="both"/>
            </w:pPr>
          </w:p>
          <w:p w14:paraId="5BAB508C" w14:textId="436607DB" w:rsidR="007D507E" w:rsidRDefault="00B16389" w:rsidP="00D8185A">
            <w:pPr>
              <w:spacing w:after="200" w:line="276" w:lineRule="auto"/>
              <w:jc w:val="both"/>
            </w:pPr>
            <w:r>
              <w:t>September 2022</w:t>
            </w:r>
          </w:p>
        </w:tc>
      </w:tr>
    </w:tbl>
    <w:p w14:paraId="2418E38C" w14:textId="77777777" w:rsidR="00A23725" w:rsidRDefault="00A23725" w:rsidP="00D8185A">
      <w:pPr>
        <w:jc w:val="both"/>
      </w:pPr>
    </w:p>
    <w:p w14:paraId="69DE457A" w14:textId="77777777" w:rsidR="00A23725" w:rsidRDefault="00A23725" w:rsidP="00D8185A">
      <w:pPr>
        <w:jc w:val="both"/>
      </w:pPr>
    </w:p>
    <w:p w14:paraId="0F1C4E70" w14:textId="77777777" w:rsidR="00A23725" w:rsidRDefault="00A23725" w:rsidP="00D8185A">
      <w:pPr>
        <w:jc w:val="both"/>
      </w:pPr>
    </w:p>
    <w:p w14:paraId="4BF9CE7E" w14:textId="77777777" w:rsidR="00A23725" w:rsidRDefault="00A23725" w:rsidP="00D8185A">
      <w:pPr>
        <w:jc w:val="both"/>
        <w:sectPr w:rsidR="00A23725"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4A72E68" w:rsidR="00A23725" w:rsidRPr="00223A05" w:rsidRDefault="00A23725" w:rsidP="00C85A82">
      <w:pPr>
        <w:pStyle w:val="Heading10"/>
      </w:pPr>
      <w:bookmarkStart w:id="12" w:name="_Legal_framework_1"/>
      <w:bookmarkEnd w:id="12"/>
      <w:r w:rsidRPr="00223A05">
        <w:lastRenderedPageBreak/>
        <w:t>Legal framework</w:t>
      </w:r>
    </w:p>
    <w:p w14:paraId="70FF4D35" w14:textId="0D760F94" w:rsidR="00A23725" w:rsidRDefault="00A23725" w:rsidP="00C85A82">
      <w:pPr>
        <w:pStyle w:val="TSB-Level2Numbers"/>
      </w:pPr>
      <w:r>
        <w:t>This policy has due regard to</w:t>
      </w:r>
      <w:r w:rsidR="00BB2368">
        <w:t xml:space="preserve"> all relevant</w:t>
      </w:r>
      <w:r>
        <w:t xml:space="preserve"> legislation and guidance including, but not limited to, the following:</w:t>
      </w:r>
      <w:r w:rsidRPr="00EC7305">
        <w:t xml:space="preserve"> </w:t>
      </w:r>
    </w:p>
    <w:p w14:paraId="1A797334" w14:textId="09CF11B4" w:rsidR="008F6430" w:rsidRDefault="008F6430" w:rsidP="000065A5">
      <w:pPr>
        <w:pStyle w:val="TSB-PolicyBullets"/>
      </w:pPr>
      <w:r>
        <w:t xml:space="preserve">Voyeurism (Offences) Act 2019 </w:t>
      </w:r>
    </w:p>
    <w:p w14:paraId="6A7791DC" w14:textId="2476C0B8" w:rsidR="008F6430" w:rsidRDefault="008F6430" w:rsidP="000065A5">
      <w:pPr>
        <w:pStyle w:val="TSB-PolicyBullets"/>
      </w:pPr>
      <w:r>
        <w:t xml:space="preserve">The General Data Protection Regulation (GDPR) </w:t>
      </w:r>
    </w:p>
    <w:p w14:paraId="7ACC1F44" w14:textId="0D29E09C" w:rsidR="008F6430" w:rsidRDefault="008F6430" w:rsidP="000065A5">
      <w:pPr>
        <w:pStyle w:val="TSB-PolicyBullets"/>
      </w:pPr>
      <w:r>
        <w:t xml:space="preserve">Data Protection Act 2018 </w:t>
      </w:r>
    </w:p>
    <w:p w14:paraId="05404ABB" w14:textId="0622F45F" w:rsidR="00E4075C" w:rsidRDefault="00293667" w:rsidP="000065A5">
      <w:pPr>
        <w:pStyle w:val="TSB-PolicyBullets"/>
      </w:pPr>
      <w:proofErr w:type="spellStart"/>
      <w:r>
        <w:t>DfE</w:t>
      </w:r>
      <w:proofErr w:type="spellEnd"/>
      <w:r>
        <w:t xml:space="preserve"> (20</w:t>
      </w:r>
      <w:r w:rsidR="00616187">
        <w:t>20</w:t>
      </w:r>
      <w:r>
        <w:t xml:space="preserve">) ‘Keeping children safe in education’ </w:t>
      </w:r>
    </w:p>
    <w:p w14:paraId="632F4828" w14:textId="68AE8DAE" w:rsidR="00293667" w:rsidRDefault="00293667" w:rsidP="000065A5">
      <w:pPr>
        <w:pStyle w:val="TSB-PolicyBullets"/>
      </w:pPr>
      <w:proofErr w:type="spellStart"/>
      <w:r>
        <w:t>DfE</w:t>
      </w:r>
      <w:proofErr w:type="spellEnd"/>
      <w:r>
        <w:t xml:space="preserve"> (2019) ‘Teaching online safety in school’ </w:t>
      </w:r>
    </w:p>
    <w:p w14:paraId="74B32E59" w14:textId="46BE579E" w:rsidR="00293667" w:rsidRDefault="00293667" w:rsidP="000065A5">
      <w:pPr>
        <w:pStyle w:val="TSB-PolicyBullets"/>
      </w:pPr>
      <w:proofErr w:type="spellStart"/>
      <w:r>
        <w:t>DfE</w:t>
      </w:r>
      <w:proofErr w:type="spellEnd"/>
      <w:r>
        <w:t xml:space="preserve"> (2018) ‘Searching, screening and confiscation’ </w:t>
      </w:r>
    </w:p>
    <w:p w14:paraId="25074F44" w14:textId="45EC6A44" w:rsidR="00293667" w:rsidRDefault="00293667" w:rsidP="000065A5">
      <w:pPr>
        <w:pStyle w:val="TSB-PolicyBullets"/>
      </w:pPr>
      <w:r>
        <w:t xml:space="preserve">National Cyber Security Centre (2017) ‘Cyber Security: Small Business Guide’ </w:t>
      </w:r>
    </w:p>
    <w:p w14:paraId="19B59ED4" w14:textId="06058CB9" w:rsidR="00B04B44" w:rsidRDefault="00B04B44" w:rsidP="000065A5">
      <w:pPr>
        <w:pStyle w:val="TSB-PolicyBullets"/>
      </w:pPr>
      <w:r>
        <w:t>UK Council for Child Internet Safety</w:t>
      </w:r>
      <w:r w:rsidR="00616187">
        <w:t xml:space="preserve"> (2020)</w:t>
      </w:r>
      <w:r>
        <w:t xml:space="preserve"> ‘Education for a Connected World</w:t>
      </w:r>
      <w:r w:rsidR="00616187">
        <w:t xml:space="preserve"> – 2020 edition</w:t>
      </w:r>
      <w:r>
        <w:t xml:space="preserve">’ </w:t>
      </w:r>
    </w:p>
    <w:p w14:paraId="16CD312F" w14:textId="78FC8033" w:rsidR="008F6430" w:rsidRDefault="008F6430" w:rsidP="000065A5">
      <w:pPr>
        <w:pStyle w:val="TSB-PolicyBullets"/>
      </w:pPr>
      <w:r>
        <w:t xml:space="preserve">UK Council for Child Internet Safety (2017) ‘Sexting in schools and colleges: Responding to incidents and safeguarding young people’ </w:t>
      </w:r>
    </w:p>
    <w:p w14:paraId="02EE3C1E" w14:textId="77777777" w:rsidR="00A23725" w:rsidRDefault="00A23725" w:rsidP="00C85A82">
      <w:pPr>
        <w:pStyle w:val="TSB-Level2Numbers"/>
      </w:pPr>
      <w:r>
        <w:t>This policy operates in conjunction with the following school policies:</w:t>
      </w:r>
    </w:p>
    <w:p w14:paraId="16967B61" w14:textId="0372978E" w:rsidR="00DE0267" w:rsidRPr="00947A02" w:rsidRDefault="00947A02" w:rsidP="00DE0267">
      <w:pPr>
        <w:pStyle w:val="TSB-PolicyBullets"/>
        <w:rPr>
          <w:b/>
          <w:bCs/>
          <w:sz w:val="20"/>
          <w:szCs w:val="20"/>
        </w:rPr>
      </w:pPr>
      <w:r w:rsidRPr="00947A02">
        <w:rPr>
          <w:b/>
          <w:bCs/>
          <w:sz w:val="20"/>
          <w:szCs w:val="20"/>
        </w:rPr>
        <w:t>Anti-bullying Policy</w:t>
      </w:r>
    </w:p>
    <w:p w14:paraId="1912DB58" w14:textId="77777777" w:rsidR="00DE0267" w:rsidRPr="00947A02" w:rsidRDefault="00DE0267" w:rsidP="00DE0267">
      <w:pPr>
        <w:pStyle w:val="TSB-PolicyBullets"/>
        <w:rPr>
          <w:b/>
          <w:bCs/>
          <w:sz w:val="20"/>
          <w:szCs w:val="20"/>
        </w:rPr>
      </w:pPr>
      <w:r w:rsidRPr="00947A02">
        <w:rPr>
          <w:b/>
          <w:bCs/>
          <w:sz w:val="20"/>
          <w:szCs w:val="20"/>
        </w:rPr>
        <w:t xml:space="preserve">Allegations of Abuse Against Staff Policy </w:t>
      </w:r>
    </w:p>
    <w:p w14:paraId="03758508" w14:textId="77777777" w:rsidR="00DE0267" w:rsidRPr="00947A02" w:rsidRDefault="00DE0267" w:rsidP="00DE0267">
      <w:pPr>
        <w:pStyle w:val="TSB-PolicyBullets"/>
        <w:rPr>
          <w:b/>
          <w:bCs/>
          <w:sz w:val="20"/>
          <w:szCs w:val="20"/>
        </w:rPr>
      </w:pPr>
      <w:r w:rsidRPr="00947A02">
        <w:rPr>
          <w:b/>
          <w:bCs/>
          <w:sz w:val="20"/>
          <w:szCs w:val="20"/>
        </w:rPr>
        <w:t xml:space="preserve">Acceptable Use Agreement </w:t>
      </w:r>
    </w:p>
    <w:p w14:paraId="4E7D3103" w14:textId="7BBD9738" w:rsidR="00DE0267" w:rsidRPr="00947A02" w:rsidRDefault="00947A02" w:rsidP="00DE0267">
      <w:pPr>
        <w:pStyle w:val="TSB-PolicyBullets"/>
        <w:rPr>
          <w:b/>
          <w:bCs/>
          <w:sz w:val="20"/>
          <w:szCs w:val="20"/>
        </w:rPr>
      </w:pPr>
      <w:r w:rsidRPr="00947A02">
        <w:rPr>
          <w:b/>
          <w:bCs/>
          <w:sz w:val="20"/>
          <w:szCs w:val="20"/>
        </w:rPr>
        <w:t>Cyber Security Policy</w:t>
      </w:r>
    </w:p>
    <w:p w14:paraId="335F39DA" w14:textId="673B396F" w:rsidR="00947A02" w:rsidRPr="00947A02" w:rsidRDefault="00947A02" w:rsidP="00DE0267">
      <w:pPr>
        <w:pStyle w:val="TSB-PolicyBullets"/>
        <w:rPr>
          <w:b/>
          <w:bCs/>
          <w:sz w:val="20"/>
          <w:szCs w:val="20"/>
        </w:rPr>
      </w:pPr>
      <w:r w:rsidRPr="00947A02">
        <w:rPr>
          <w:b/>
          <w:bCs/>
          <w:sz w:val="20"/>
          <w:szCs w:val="20"/>
        </w:rPr>
        <w:t>Data Protection Policy</w:t>
      </w:r>
    </w:p>
    <w:p w14:paraId="24A19418" w14:textId="59CA01E3" w:rsidR="00947A02" w:rsidRPr="00947A02" w:rsidRDefault="00947A02" w:rsidP="00DE0267">
      <w:pPr>
        <w:pStyle w:val="TSB-PolicyBullets"/>
        <w:rPr>
          <w:b/>
          <w:bCs/>
          <w:sz w:val="20"/>
          <w:szCs w:val="20"/>
        </w:rPr>
      </w:pPr>
      <w:r w:rsidRPr="00947A02">
        <w:rPr>
          <w:b/>
          <w:bCs/>
          <w:sz w:val="20"/>
          <w:szCs w:val="20"/>
        </w:rPr>
        <w:t>ICT Technical Security Policy</w:t>
      </w:r>
    </w:p>
    <w:p w14:paraId="33CE2744" w14:textId="77777777" w:rsidR="00DE0267" w:rsidRPr="00947A02" w:rsidRDefault="00DE0267" w:rsidP="00DE0267">
      <w:pPr>
        <w:pStyle w:val="TSB-PolicyBullets"/>
        <w:rPr>
          <w:b/>
          <w:bCs/>
          <w:sz w:val="20"/>
          <w:szCs w:val="20"/>
        </w:rPr>
      </w:pPr>
      <w:r w:rsidRPr="00947A02">
        <w:rPr>
          <w:b/>
          <w:bCs/>
          <w:sz w:val="20"/>
          <w:szCs w:val="20"/>
        </w:rPr>
        <w:t xml:space="preserve">Child Protection and Safeguarding Policy </w:t>
      </w:r>
    </w:p>
    <w:p w14:paraId="06C53A1E" w14:textId="77777777" w:rsidR="00DE0267" w:rsidRPr="00947A02" w:rsidRDefault="00DE0267" w:rsidP="00DE0267">
      <w:pPr>
        <w:pStyle w:val="TSB-PolicyBullets"/>
        <w:rPr>
          <w:b/>
          <w:bCs/>
          <w:sz w:val="20"/>
          <w:szCs w:val="20"/>
        </w:rPr>
      </w:pPr>
      <w:r w:rsidRPr="00947A02">
        <w:rPr>
          <w:b/>
          <w:bCs/>
          <w:sz w:val="20"/>
          <w:szCs w:val="20"/>
        </w:rPr>
        <w:t xml:space="preserve">Anti-Bullying Policy </w:t>
      </w:r>
    </w:p>
    <w:p w14:paraId="57533F47" w14:textId="77777777" w:rsidR="00DE0267" w:rsidRPr="00947A02" w:rsidRDefault="00DE0267" w:rsidP="00DE0267">
      <w:pPr>
        <w:pStyle w:val="TSB-PolicyBullets"/>
        <w:rPr>
          <w:b/>
          <w:bCs/>
          <w:sz w:val="20"/>
          <w:szCs w:val="20"/>
        </w:rPr>
      </w:pPr>
      <w:r w:rsidRPr="00947A02">
        <w:rPr>
          <w:b/>
          <w:bCs/>
          <w:sz w:val="20"/>
          <w:szCs w:val="20"/>
        </w:rPr>
        <w:t xml:space="preserve">PSHE Policy </w:t>
      </w:r>
    </w:p>
    <w:p w14:paraId="2FAF7158" w14:textId="77777777" w:rsidR="00DE0267" w:rsidRPr="00947A02" w:rsidRDefault="00DE0267" w:rsidP="00DE0267">
      <w:pPr>
        <w:pStyle w:val="TSB-PolicyBullets"/>
        <w:rPr>
          <w:b/>
          <w:bCs/>
          <w:sz w:val="20"/>
          <w:szCs w:val="20"/>
        </w:rPr>
      </w:pPr>
      <w:r w:rsidRPr="00947A02">
        <w:rPr>
          <w:b/>
          <w:bCs/>
          <w:sz w:val="20"/>
          <w:szCs w:val="20"/>
        </w:rPr>
        <w:t xml:space="preserve">RSE and Health Education Policy </w:t>
      </w:r>
    </w:p>
    <w:p w14:paraId="131343B1" w14:textId="46B4E427" w:rsidR="00DE0267" w:rsidRPr="00947A02" w:rsidRDefault="00947A02" w:rsidP="00DE0267">
      <w:pPr>
        <w:pStyle w:val="TSB-PolicyBullets"/>
        <w:rPr>
          <w:b/>
          <w:bCs/>
          <w:sz w:val="20"/>
          <w:szCs w:val="20"/>
        </w:rPr>
      </w:pPr>
      <w:bookmarkStart w:id="13" w:name="_Definition"/>
      <w:bookmarkEnd w:id="13"/>
      <w:r w:rsidRPr="00947A02">
        <w:rPr>
          <w:b/>
          <w:bCs/>
          <w:sz w:val="20"/>
          <w:szCs w:val="20"/>
        </w:rPr>
        <w:t>Pupil Mobile Phone Policy</w:t>
      </w:r>
    </w:p>
    <w:p w14:paraId="65188BFB" w14:textId="77777777" w:rsidR="00DE0267" w:rsidRPr="00947A02" w:rsidRDefault="00DE0267" w:rsidP="00DE0267">
      <w:pPr>
        <w:pStyle w:val="TSB-PolicyBullets"/>
        <w:rPr>
          <w:b/>
          <w:bCs/>
          <w:sz w:val="20"/>
          <w:szCs w:val="20"/>
        </w:rPr>
      </w:pPr>
      <w:r w:rsidRPr="00947A02">
        <w:rPr>
          <w:b/>
          <w:bCs/>
          <w:sz w:val="20"/>
          <w:szCs w:val="20"/>
        </w:rPr>
        <w:t xml:space="preserve">Staff Code of Conduct </w:t>
      </w:r>
    </w:p>
    <w:p w14:paraId="79BEFC3D" w14:textId="77777777" w:rsidR="00DE0267" w:rsidRPr="00947A02" w:rsidRDefault="00DE0267" w:rsidP="00DE0267">
      <w:pPr>
        <w:pStyle w:val="TSB-PolicyBullets"/>
        <w:rPr>
          <w:b/>
          <w:bCs/>
          <w:sz w:val="20"/>
          <w:szCs w:val="20"/>
        </w:rPr>
      </w:pPr>
      <w:r w:rsidRPr="00947A02">
        <w:rPr>
          <w:b/>
          <w:bCs/>
          <w:sz w:val="20"/>
          <w:szCs w:val="20"/>
        </w:rPr>
        <w:t>Behavioural Policy</w:t>
      </w:r>
    </w:p>
    <w:p w14:paraId="2EDFAB1E" w14:textId="77777777" w:rsidR="00DE0267" w:rsidRPr="00947A02" w:rsidRDefault="00DE0267" w:rsidP="00DE0267">
      <w:pPr>
        <w:pStyle w:val="TSB-PolicyBullets"/>
        <w:rPr>
          <w:b/>
          <w:bCs/>
          <w:sz w:val="20"/>
          <w:szCs w:val="20"/>
        </w:rPr>
      </w:pPr>
      <w:r w:rsidRPr="00947A02">
        <w:rPr>
          <w:b/>
          <w:bCs/>
          <w:sz w:val="20"/>
          <w:szCs w:val="20"/>
        </w:rPr>
        <w:t xml:space="preserve">Disciplinary Policy and Procedures </w:t>
      </w:r>
    </w:p>
    <w:p w14:paraId="55B47A95" w14:textId="77777777" w:rsidR="00DE0267" w:rsidRPr="00947A02" w:rsidRDefault="00DE0267" w:rsidP="00DE0267">
      <w:pPr>
        <w:pStyle w:val="TSB-PolicyBullets"/>
        <w:rPr>
          <w:b/>
          <w:bCs/>
          <w:sz w:val="20"/>
          <w:szCs w:val="20"/>
        </w:rPr>
      </w:pPr>
      <w:r w:rsidRPr="00947A02">
        <w:rPr>
          <w:b/>
          <w:bCs/>
          <w:sz w:val="20"/>
          <w:szCs w:val="20"/>
        </w:rPr>
        <w:t>Data Protection Policy</w:t>
      </w:r>
    </w:p>
    <w:p w14:paraId="4263D11D" w14:textId="7DFC84F5" w:rsidR="00DE0267" w:rsidRPr="00947A02" w:rsidRDefault="00947A02" w:rsidP="00DE0267">
      <w:pPr>
        <w:pStyle w:val="TSB-PolicyBullets"/>
        <w:rPr>
          <w:b/>
          <w:bCs/>
          <w:sz w:val="20"/>
          <w:szCs w:val="20"/>
        </w:rPr>
      </w:pPr>
      <w:r w:rsidRPr="00947A02">
        <w:rPr>
          <w:b/>
          <w:bCs/>
          <w:sz w:val="20"/>
          <w:szCs w:val="20"/>
        </w:rPr>
        <w:t>Consent Procedure</w:t>
      </w:r>
    </w:p>
    <w:p w14:paraId="3ED71305" w14:textId="77777777" w:rsidR="00DE0267" w:rsidRPr="00947A02" w:rsidRDefault="00DE0267" w:rsidP="00DE0267">
      <w:pPr>
        <w:pStyle w:val="TSB-PolicyBullets"/>
        <w:rPr>
          <w:b/>
          <w:bCs/>
          <w:sz w:val="20"/>
          <w:szCs w:val="20"/>
        </w:rPr>
      </w:pPr>
      <w:r w:rsidRPr="00947A02">
        <w:rPr>
          <w:b/>
          <w:bCs/>
          <w:sz w:val="20"/>
          <w:szCs w:val="20"/>
        </w:rPr>
        <w:t xml:space="preserve">Staff ICT and Electronic Devices Policy </w:t>
      </w:r>
    </w:p>
    <w:p w14:paraId="43C3FCC3" w14:textId="4467746D" w:rsidR="00616187" w:rsidRPr="00DE0267" w:rsidRDefault="00DE0267" w:rsidP="00DE0267">
      <w:pPr>
        <w:pStyle w:val="TSB-PolicyBullets"/>
        <w:ind w:left="2137" w:hanging="357"/>
        <w:rPr>
          <w:b/>
          <w:bCs/>
          <w:color w:val="FFD006"/>
          <w:u w:val="single"/>
        </w:rPr>
      </w:pPr>
      <w:r w:rsidRPr="00947A02">
        <w:rPr>
          <w:b/>
          <w:bCs/>
          <w:sz w:val="20"/>
          <w:szCs w:val="20"/>
        </w:rPr>
        <w:t xml:space="preserve">Pupil Remote Learning Policy </w:t>
      </w:r>
    </w:p>
    <w:p w14:paraId="261857D1" w14:textId="3861E41E" w:rsidR="002331A8" w:rsidRDefault="002331A8" w:rsidP="00C85A82">
      <w:pPr>
        <w:pStyle w:val="Heading10"/>
      </w:pPr>
      <w:bookmarkStart w:id="14" w:name="_Online__safety"/>
      <w:bookmarkStart w:id="15" w:name="_Role__and"/>
      <w:bookmarkEnd w:id="14"/>
      <w:bookmarkEnd w:id="15"/>
      <w:r>
        <w:lastRenderedPageBreak/>
        <w:t>Role</w:t>
      </w:r>
      <w:r w:rsidR="002023D0">
        <w:t>s</w:t>
      </w:r>
      <w:r>
        <w:t xml:space="preserve"> and responsibilities </w:t>
      </w:r>
    </w:p>
    <w:p w14:paraId="526108A7" w14:textId="5D9D281B" w:rsidR="00D43969" w:rsidRDefault="00E03A9C" w:rsidP="00C85A82">
      <w:pPr>
        <w:pStyle w:val="TSB-Level1Numbers"/>
      </w:pPr>
      <w:r>
        <w:t xml:space="preserve">The </w:t>
      </w:r>
      <w:r w:rsidRPr="00E46F8B">
        <w:rPr>
          <w:bCs/>
        </w:rPr>
        <w:t>governing board</w:t>
      </w:r>
      <w:r w:rsidRPr="00E46F8B">
        <w:t xml:space="preserve"> </w:t>
      </w:r>
      <w:r>
        <w:t>is responsible for:</w:t>
      </w:r>
    </w:p>
    <w:p w14:paraId="67C0D61D" w14:textId="087E4892" w:rsidR="00085464" w:rsidRDefault="00D81F5C" w:rsidP="000065A5">
      <w:pPr>
        <w:pStyle w:val="TSB-PolicyBullets"/>
      </w:pPr>
      <w:r>
        <w:t xml:space="preserve">Ensuring that this policy is effective and complies with relevant laws and statutory guidance. </w:t>
      </w:r>
    </w:p>
    <w:p w14:paraId="6FB2C906" w14:textId="080F4FF2" w:rsidR="00D81F5C" w:rsidRDefault="00D81F5C" w:rsidP="00E46F8B">
      <w:pPr>
        <w:pStyle w:val="TSB-PolicyBullets"/>
      </w:pPr>
      <w:r>
        <w:t xml:space="preserve">Ensuring the </w:t>
      </w:r>
      <w:r w:rsidR="00E46F8B" w:rsidRPr="00E46F8B">
        <w:t xml:space="preserve">Computing Co-ordinator </w:t>
      </w:r>
      <w:r w:rsidR="004C3BEA">
        <w:t>remit</w:t>
      </w:r>
      <w:r>
        <w:t xml:space="preserve"> covers online safety. </w:t>
      </w:r>
    </w:p>
    <w:p w14:paraId="13BE3DFE" w14:textId="27421651" w:rsidR="00D81F5C" w:rsidRDefault="00D81F5C" w:rsidP="000065A5">
      <w:pPr>
        <w:pStyle w:val="TSB-PolicyBullets"/>
      </w:pPr>
      <w:r>
        <w:t>Reviewing this policy on an</w:t>
      </w:r>
      <w:r w:rsidRPr="007D507E">
        <w:t xml:space="preserve"> </w:t>
      </w:r>
      <w:r w:rsidRPr="007D507E">
        <w:rPr>
          <w:bCs/>
        </w:rPr>
        <w:t>annual</w:t>
      </w:r>
      <w:r w:rsidRPr="007D507E">
        <w:t xml:space="preserve"> </w:t>
      </w:r>
      <w:r>
        <w:t xml:space="preserve">basis. </w:t>
      </w:r>
    </w:p>
    <w:p w14:paraId="2D5EF57F" w14:textId="61690CA5" w:rsidR="00483E9F" w:rsidRDefault="00483E9F" w:rsidP="000065A5">
      <w:pPr>
        <w:pStyle w:val="TSB-PolicyBullets"/>
      </w:pPr>
      <w:r>
        <w:t xml:space="preserve">Ensuring their own knowledge of online safety issues is up-to-date. </w:t>
      </w:r>
    </w:p>
    <w:p w14:paraId="16170776" w14:textId="14846BB4" w:rsidR="00243FC6" w:rsidRDefault="00243FC6" w:rsidP="000065A5">
      <w:pPr>
        <w:pStyle w:val="TSB-PolicyBullets"/>
      </w:pPr>
      <w:r>
        <w:t xml:space="preserve">Ensuring all staff undergo safeguarding and child protection training (including online safety) at induction. </w:t>
      </w:r>
    </w:p>
    <w:p w14:paraId="3724881F" w14:textId="7E7BDAC1" w:rsidR="005A69CD" w:rsidRDefault="005A69CD" w:rsidP="000065A5">
      <w:pPr>
        <w:pStyle w:val="TSB-PolicyBullets"/>
      </w:pPr>
      <w:r>
        <w:t xml:space="preserve">Ensuring that there are appropriate filtering and monitoring systems in place. </w:t>
      </w:r>
    </w:p>
    <w:p w14:paraId="17513DF6" w14:textId="700E684C" w:rsidR="00483E9F" w:rsidRDefault="00483E9F" w:rsidP="00C85A82">
      <w:pPr>
        <w:pStyle w:val="TSB-Level1Numbers"/>
      </w:pPr>
      <w:r>
        <w:t xml:space="preserve">The </w:t>
      </w:r>
      <w:proofErr w:type="spellStart"/>
      <w:r w:rsidRPr="00E46F8B">
        <w:rPr>
          <w:bCs/>
        </w:rPr>
        <w:t>headteacher</w:t>
      </w:r>
      <w:proofErr w:type="spellEnd"/>
      <w:r>
        <w:t xml:space="preserve"> is responsible for:</w:t>
      </w:r>
    </w:p>
    <w:p w14:paraId="74C71232" w14:textId="260D15A9" w:rsidR="00E968AF" w:rsidRDefault="00E968AF" w:rsidP="000065A5">
      <w:pPr>
        <w:pStyle w:val="TSB-PolicyBullets"/>
      </w:pPr>
      <w:r>
        <w:t xml:space="preserve">Supporting the </w:t>
      </w:r>
      <w:r w:rsidR="00E46F8B">
        <w:t>Computing Co-ordinator</w:t>
      </w:r>
      <w:r>
        <w:t xml:space="preserve"> and any deputies by ensuring they have enough time and resources to carry out their responsibilities</w:t>
      </w:r>
      <w:r w:rsidR="00455059">
        <w:t xml:space="preserve"> in relation to online safety</w:t>
      </w:r>
      <w:r>
        <w:t xml:space="preserve">. </w:t>
      </w:r>
    </w:p>
    <w:p w14:paraId="037D3940" w14:textId="7D5FF39B" w:rsidR="003B123D" w:rsidRDefault="003B123D" w:rsidP="000065A5">
      <w:pPr>
        <w:pStyle w:val="TSB-PolicyBullets"/>
      </w:pPr>
      <w:r>
        <w:t>Ensuring staff receive</w:t>
      </w:r>
      <w:r w:rsidR="00E40DEB">
        <w:t xml:space="preserve"> regular, up-to-date and appropriate online safety training and information as part of their induction and safeguarding training. </w:t>
      </w:r>
      <w:r>
        <w:t xml:space="preserve"> </w:t>
      </w:r>
    </w:p>
    <w:p w14:paraId="39C55A81" w14:textId="3A25BAB7" w:rsidR="00FE0583" w:rsidRDefault="00FE0583" w:rsidP="000065A5">
      <w:pPr>
        <w:pStyle w:val="TSB-PolicyBullets"/>
      </w:pPr>
      <w:r>
        <w:t xml:space="preserve">Ensuring online safety practices are audited and evaluated. </w:t>
      </w:r>
    </w:p>
    <w:p w14:paraId="5478DA6B" w14:textId="50090271" w:rsidR="00FE0583" w:rsidRDefault="00FE0583" w:rsidP="000065A5">
      <w:pPr>
        <w:pStyle w:val="TSB-PolicyBullets"/>
      </w:pPr>
      <w:r>
        <w:t xml:space="preserve">Supporting staff to ensure that online safety is embedded throughout the curriculum so that all pupils can develop an appropriate understanding of online safety. </w:t>
      </w:r>
    </w:p>
    <w:p w14:paraId="4E805C49" w14:textId="77777777" w:rsidR="00411DCF" w:rsidRDefault="00640376" w:rsidP="000065A5">
      <w:pPr>
        <w:pStyle w:val="TSB-PolicyBullets"/>
      </w:pPr>
      <w:r>
        <w:t>Organising engagement with p</w:t>
      </w:r>
      <w:r w:rsidR="003B123D">
        <w:t>arents to keep them up-to-date with current online safety issues and how the school is keeping pupils safe.</w:t>
      </w:r>
    </w:p>
    <w:p w14:paraId="7B068F9C" w14:textId="135668FD" w:rsidR="003B123D" w:rsidRDefault="00411DCF" w:rsidP="000065A5">
      <w:pPr>
        <w:pStyle w:val="TSB-PolicyBullets"/>
      </w:pPr>
      <w:r>
        <w:t xml:space="preserve">Working with the </w:t>
      </w:r>
      <w:r w:rsidR="00D64B39" w:rsidRPr="00E46F8B">
        <w:rPr>
          <w:bCs/>
        </w:rPr>
        <w:t>subject co-ordinator</w:t>
      </w:r>
      <w:r w:rsidRPr="00E46F8B">
        <w:rPr>
          <w:bCs/>
        </w:rPr>
        <w:t xml:space="preserve"> and ICT technicians</w:t>
      </w:r>
      <w:r w:rsidRPr="00E46F8B">
        <w:t xml:space="preserve"> </w:t>
      </w:r>
      <w:r>
        <w:t xml:space="preserve">to conduct </w:t>
      </w:r>
      <w:r w:rsidR="00E46F8B" w:rsidRPr="00E46F8B">
        <w:rPr>
          <w:bCs/>
        </w:rPr>
        <w:t>regular</w:t>
      </w:r>
      <w:r w:rsidRPr="00062046">
        <w:rPr>
          <w:color w:val="FFD006"/>
        </w:rPr>
        <w:t xml:space="preserve"> </w:t>
      </w:r>
      <w:r>
        <w:t xml:space="preserve">light-touch reviews of this policy. </w:t>
      </w:r>
      <w:r w:rsidR="003B123D">
        <w:t xml:space="preserve"> </w:t>
      </w:r>
    </w:p>
    <w:p w14:paraId="051650A7" w14:textId="632A748B" w:rsidR="00E40DEB" w:rsidRDefault="00E40DEB" w:rsidP="000065A5">
      <w:pPr>
        <w:pStyle w:val="TSB-PolicyBullets"/>
      </w:pPr>
      <w:r>
        <w:t xml:space="preserve">Working with the </w:t>
      </w:r>
      <w:r w:rsidR="00D64B39" w:rsidRPr="00E46F8B">
        <w:rPr>
          <w:bCs/>
        </w:rPr>
        <w:t>subject co-ordinator</w:t>
      </w:r>
      <w:r w:rsidR="00411DCF" w:rsidRPr="00E46F8B">
        <w:rPr>
          <w:bCs/>
        </w:rPr>
        <w:t xml:space="preserve"> and governing board</w:t>
      </w:r>
      <w:r w:rsidRPr="00E46F8B">
        <w:t xml:space="preserve"> </w:t>
      </w:r>
      <w:r>
        <w:t xml:space="preserve">to update this policy on </w:t>
      </w:r>
      <w:r w:rsidRPr="007D507E">
        <w:rPr>
          <w:bCs/>
        </w:rPr>
        <w:t>an annual</w:t>
      </w:r>
      <w:r w:rsidRPr="008E00B9">
        <w:t xml:space="preserve"> basis</w:t>
      </w:r>
      <w:r>
        <w:t xml:space="preserve">. </w:t>
      </w:r>
    </w:p>
    <w:p w14:paraId="21153A42" w14:textId="09EF520A" w:rsidR="00FE0583" w:rsidRDefault="00FE0583" w:rsidP="00C85A82">
      <w:pPr>
        <w:pStyle w:val="TSB-Level1Numbers"/>
      </w:pPr>
      <w:r>
        <w:t xml:space="preserve">The </w:t>
      </w:r>
      <w:r w:rsidR="00E46F8B">
        <w:t>subject leader</w:t>
      </w:r>
      <w:r>
        <w:t xml:space="preserve"> is responsible for</w:t>
      </w:r>
      <w:r w:rsidR="00243FC6">
        <w:t xml:space="preserve">: </w:t>
      </w:r>
      <w:r>
        <w:t xml:space="preserve"> </w:t>
      </w:r>
    </w:p>
    <w:p w14:paraId="01DC9304" w14:textId="6BE72BAA" w:rsidR="00243FC6" w:rsidRDefault="00243FC6" w:rsidP="000065A5">
      <w:pPr>
        <w:pStyle w:val="TSB-PolicyBullets"/>
      </w:pPr>
      <w:r>
        <w:t xml:space="preserve">Taking the lead responsibility for online safety in the school. </w:t>
      </w:r>
    </w:p>
    <w:p w14:paraId="1E830003" w14:textId="692792BA" w:rsidR="006B3C35" w:rsidRDefault="006B3C35" w:rsidP="000065A5">
      <w:pPr>
        <w:pStyle w:val="TSB-PolicyBullets"/>
      </w:pPr>
      <w:r>
        <w:t xml:space="preserve">Acting as the named point of contact within the school on all online safeguarding issues. </w:t>
      </w:r>
    </w:p>
    <w:p w14:paraId="3878E4E8" w14:textId="3B143109" w:rsidR="00E40DEB" w:rsidRDefault="00795976" w:rsidP="000065A5">
      <w:pPr>
        <w:pStyle w:val="TSB-PolicyBullets"/>
      </w:pPr>
      <w:r>
        <w:t>Undertaking</w:t>
      </w:r>
      <w:r w:rsidR="00243FC6">
        <w:t xml:space="preserve"> training so they understand the risks associated with online safety and can recognise additional risks that pupils with SEND face online.</w:t>
      </w:r>
    </w:p>
    <w:p w14:paraId="30058126" w14:textId="08811D53" w:rsidR="00E40DEB" w:rsidRDefault="00E40DEB" w:rsidP="000065A5">
      <w:pPr>
        <w:pStyle w:val="TSB-PolicyBullets"/>
      </w:pPr>
      <w:r>
        <w:t xml:space="preserve">Liaising with relevant members of staff on online safety matters, e.g. </w:t>
      </w:r>
      <w:r w:rsidR="0016082C">
        <w:t xml:space="preserve">the </w:t>
      </w:r>
      <w:r>
        <w:t>SENCO and I</w:t>
      </w:r>
      <w:r w:rsidR="004961EA">
        <w:t>C</w:t>
      </w:r>
      <w:r>
        <w:t xml:space="preserve">T technicians. </w:t>
      </w:r>
    </w:p>
    <w:p w14:paraId="03FD229B" w14:textId="5721CD68" w:rsidR="00E40DEB" w:rsidRDefault="00E40DEB" w:rsidP="000065A5">
      <w:pPr>
        <w:pStyle w:val="TSB-PolicyBullets"/>
      </w:pPr>
      <w:r>
        <w:t xml:space="preserve">Ensuring online safety is recognised as part of the school’s safeguarding responsibilities and that a coordinated approach is implemented. </w:t>
      </w:r>
    </w:p>
    <w:p w14:paraId="46D1EB8B" w14:textId="0CFD49ED" w:rsidR="00616187" w:rsidRDefault="00616187" w:rsidP="000065A5">
      <w:pPr>
        <w:pStyle w:val="TSB-PolicyBullets"/>
      </w:pPr>
      <w:r w:rsidRPr="000B3456">
        <w:rPr>
          <w:b/>
          <w:bCs/>
          <w:color w:val="347186"/>
        </w:rPr>
        <w:t xml:space="preserve"> </w:t>
      </w:r>
      <w:r>
        <w:t xml:space="preserve">Ensuring safeguarding is considered in the school’s approach to remote learning. </w:t>
      </w:r>
    </w:p>
    <w:p w14:paraId="0E3A20E5" w14:textId="10AA0282" w:rsidR="00FE0583" w:rsidRDefault="00E40DEB" w:rsidP="000065A5">
      <w:pPr>
        <w:pStyle w:val="TSB-PolicyBullets"/>
      </w:pPr>
      <w:r>
        <w:t xml:space="preserve">Ensuring appropriate referrals are made to external agencies, as </w:t>
      </w:r>
      <w:r w:rsidR="00411DCF">
        <w:t>required</w:t>
      </w:r>
      <w:r>
        <w:t xml:space="preserve">. </w:t>
      </w:r>
      <w:r w:rsidR="00243FC6">
        <w:t xml:space="preserve"> </w:t>
      </w:r>
    </w:p>
    <w:p w14:paraId="6B071751" w14:textId="3C317FF7" w:rsidR="00E40DEB" w:rsidRDefault="00E40DEB" w:rsidP="000065A5">
      <w:pPr>
        <w:pStyle w:val="TSB-PolicyBullets"/>
      </w:pPr>
      <w:r>
        <w:t xml:space="preserve">Staying up-to-date with current research, legislation and online trends. </w:t>
      </w:r>
    </w:p>
    <w:p w14:paraId="5C7966B9" w14:textId="218BF1FF" w:rsidR="00E40DEB" w:rsidRDefault="00E40DEB" w:rsidP="000065A5">
      <w:pPr>
        <w:pStyle w:val="TSB-PolicyBullets"/>
      </w:pPr>
      <w:r>
        <w:t xml:space="preserve">Coordinating the school’s participation in local and national online safety events, e.g. Safer Internet </w:t>
      </w:r>
      <w:r w:rsidR="000B25B8">
        <w:t>D</w:t>
      </w:r>
      <w:r>
        <w:t>ay.</w:t>
      </w:r>
    </w:p>
    <w:p w14:paraId="5C4F3ADE" w14:textId="57148B5C" w:rsidR="00E40DEB" w:rsidRDefault="00E40DEB" w:rsidP="000065A5">
      <w:pPr>
        <w:pStyle w:val="TSB-PolicyBullets"/>
      </w:pPr>
      <w:r>
        <w:t xml:space="preserve">Establishing a procedure for reporting online safety incidents and inappropriate internet use, </w:t>
      </w:r>
      <w:r w:rsidR="00411DCF">
        <w:t>both</w:t>
      </w:r>
      <w:r>
        <w:t xml:space="preserve"> by pupils </w:t>
      </w:r>
      <w:r w:rsidR="00411DCF">
        <w:t>and</w:t>
      </w:r>
      <w:r>
        <w:t xml:space="preserve"> staff. </w:t>
      </w:r>
    </w:p>
    <w:p w14:paraId="707C89B8" w14:textId="035A3E7B" w:rsidR="00E40DEB" w:rsidRDefault="00E40DEB" w:rsidP="000065A5">
      <w:pPr>
        <w:pStyle w:val="TSB-PolicyBullets"/>
      </w:pPr>
      <w:r>
        <w:t xml:space="preserve">Ensuring all members of the school community understand the reporting procedure. </w:t>
      </w:r>
    </w:p>
    <w:p w14:paraId="59CBF6B1" w14:textId="77777777" w:rsidR="00E40DEB" w:rsidRDefault="00E40DEB" w:rsidP="000065A5">
      <w:pPr>
        <w:pStyle w:val="TSB-PolicyBullets"/>
      </w:pPr>
      <w:r>
        <w:t xml:space="preserve">Maintaining records of reported online safety concerns as well as the actions taken in response to concerns. </w:t>
      </w:r>
    </w:p>
    <w:p w14:paraId="66CA45C7" w14:textId="59D7F1B2" w:rsidR="00E40DEB" w:rsidRDefault="00E40DEB" w:rsidP="000065A5">
      <w:pPr>
        <w:pStyle w:val="TSB-PolicyBullets"/>
      </w:pPr>
      <w:r>
        <w:t>Monitoring online safety incidents to identify trends and any gaps in the school’s provision</w:t>
      </w:r>
      <w:r w:rsidR="001876EA">
        <w:t>,</w:t>
      </w:r>
      <w:r>
        <w:t xml:space="preserve"> and using this data to update the school’s procedures. </w:t>
      </w:r>
    </w:p>
    <w:p w14:paraId="5206EDB0" w14:textId="7112AEA2" w:rsidR="00E40DEB" w:rsidRDefault="00E40DEB" w:rsidP="000065A5">
      <w:pPr>
        <w:pStyle w:val="TSB-PolicyBullets"/>
      </w:pPr>
      <w:r>
        <w:t xml:space="preserve">Reporting to the </w:t>
      </w:r>
      <w:r w:rsidRPr="00EC2602">
        <w:rPr>
          <w:bCs/>
        </w:rPr>
        <w:t xml:space="preserve">governing </w:t>
      </w:r>
      <w:r w:rsidRPr="007D507E">
        <w:t>board</w:t>
      </w:r>
      <w:r w:rsidRPr="00EC2602">
        <w:t xml:space="preserve"> </w:t>
      </w:r>
      <w:r>
        <w:t xml:space="preserve">about online safety on a </w:t>
      </w:r>
      <w:r w:rsidRPr="007D507E">
        <w:t xml:space="preserve">termly </w:t>
      </w:r>
      <w:r>
        <w:t xml:space="preserve">basis.  </w:t>
      </w:r>
    </w:p>
    <w:p w14:paraId="74C27C4D" w14:textId="5C6CBF7A" w:rsidR="00411DCF" w:rsidRDefault="00411DCF" w:rsidP="000065A5">
      <w:pPr>
        <w:pStyle w:val="TSB-PolicyBullets"/>
      </w:pPr>
      <w:r>
        <w:t xml:space="preserve">Working with the </w:t>
      </w:r>
      <w:r w:rsidR="00EC2602" w:rsidRPr="007D507E">
        <w:t>SLT</w:t>
      </w:r>
      <w:r w:rsidRPr="007D507E">
        <w:t xml:space="preserve"> and ICT technicians</w:t>
      </w:r>
      <w:r w:rsidRPr="00EC2602">
        <w:t xml:space="preserve"> </w:t>
      </w:r>
      <w:r>
        <w:t xml:space="preserve">to conduct </w:t>
      </w:r>
      <w:r w:rsidR="00EC2602" w:rsidRPr="007D507E">
        <w:t>termly</w:t>
      </w:r>
      <w:r w:rsidRPr="007D507E">
        <w:t xml:space="preserve"> </w:t>
      </w:r>
      <w:r>
        <w:t xml:space="preserve">light-touch reviews of this policy.  </w:t>
      </w:r>
    </w:p>
    <w:p w14:paraId="20130105" w14:textId="071A9702" w:rsidR="00E40DEB" w:rsidRDefault="00E40DEB" w:rsidP="000065A5">
      <w:pPr>
        <w:pStyle w:val="TSB-PolicyBullets"/>
      </w:pPr>
      <w:r>
        <w:t xml:space="preserve">Working with the </w:t>
      </w:r>
      <w:r w:rsidR="00EC2602" w:rsidRPr="007D507E">
        <w:t>SLT</w:t>
      </w:r>
      <w:r w:rsidR="00411DCF" w:rsidRPr="007D507E">
        <w:t xml:space="preserve"> and governing board</w:t>
      </w:r>
      <w:r w:rsidRPr="00EC2602">
        <w:t xml:space="preserve"> </w:t>
      </w:r>
      <w:r>
        <w:t xml:space="preserve">to update this policy on an </w:t>
      </w:r>
      <w:r w:rsidRPr="007D507E">
        <w:t>annual</w:t>
      </w:r>
      <w:r w:rsidRPr="000B25B8">
        <w:t xml:space="preserve"> basis</w:t>
      </w:r>
      <w:r>
        <w:t xml:space="preserve">. </w:t>
      </w:r>
    </w:p>
    <w:p w14:paraId="16CFECED" w14:textId="1A9A6B9C" w:rsidR="00E40DEB" w:rsidRPr="007D507E" w:rsidRDefault="00E40DEB" w:rsidP="00C85A82">
      <w:pPr>
        <w:pStyle w:val="TSB-Level1Numbers"/>
        <w:rPr>
          <w:rFonts w:asciiTheme="minorHAnsi" w:hAnsiTheme="minorHAnsi" w:cstheme="minorBidi"/>
          <w:szCs w:val="22"/>
        </w:rPr>
      </w:pPr>
      <w:r w:rsidRPr="007D507E">
        <w:rPr>
          <w:rFonts w:asciiTheme="minorHAnsi" w:hAnsiTheme="minorHAnsi" w:cstheme="minorBidi"/>
          <w:szCs w:val="22"/>
        </w:rPr>
        <w:t>I</w:t>
      </w:r>
      <w:r w:rsidR="008F6430" w:rsidRPr="007D507E">
        <w:rPr>
          <w:rFonts w:asciiTheme="minorHAnsi" w:hAnsiTheme="minorHAnsi" w:cstheme="minorBidi"/>
          <w:szCs w:val="22"/>
        </w:rPr>
        <w:t>C</w:t>
      </w:r>
      <w:r w:rsidRPr="007D507E">
        <w:rPr>
          <w:rFonts w:asciiTheme="minorHAnsi" w:hAnsiTheme="minorHAnsi" w:cstheme="minorBidi"/>
          <w:szCs w:val="22"/>
        </w:rPr>
        <w:t>T technicians are responsible for:</w:t>
      </w:r>
    </w:p>
    <w:p w14:paraId="35A5CD1F" w14:textId="073B6781" w:rsidR="00E40DEB" w:rsidRDefault="00605B14" w:rsidP="000065A5">
      <w:pPr>
        <w:pStyle w:val="TSB-PolicyBullets"/>
      </w:pPr>
      <w:r>
        <w:t xml:space="preserve">Providing technical support in the development and implementation of the school’s online safety policies and procedures. </w:t>
      </w:r>
    </w:p>
    <w:p w14:paraId="0CFE7B0F" w14:textId="0F9B4410" w:rsidR="00605B14" w:rsidRDefault="00605B14" w:rsidP="000065A5">
      <w:pPr>
        <w:pStyle w:val="TSB-PolicyBullets"/>
      </w:pPr>
      <w:r>
        <w:t xml:space="preserve">Implementing appropriate security measures as directed by the </w:t>
      </w:r>
      <w:r w:rsidR="00EC2602" w:rsidRPr="00EC2602">
        <w:rPr>
          <w:bCs/>
        </w:rPr>
        <w:t>SLT</w:t>
      </w:r>
      <w:r w:rsidRPr="00EC2602">
        <w:t xml:space="preserve">. </w:t>
      </w:r>
    </w:p>
    <w:p w14:paraId="2D559B3D" w14:textId="330380C0" w:rsidR="00605B14" w:rsidRDefault="00605B14" w:rsidP="000065A5">
      <w:pPr>
        <w:pStyle w:val="TSB-PolicyBullets"/>
      </w:pPr>
      <w:r>
        <w:t xml:space="preserve">Ensuring that the school’s filtering and monitoring systems are updated as appropriate. </w:t>
      </w:r>
    </w:p>
    <w:p w14:paraId="286F1D0B" w14:textId="0A01ADA0" w:rsidR="00411DCF" w:rsidRDefault="00411DCF" w:rsidP="000065A5">
      <w:pPr>
        <w:pStyle w:val="TSB-PolicyBullets"/>
      </w:pPr>
      <w:r>
        <w:t xml:space="preserve">Working with the </w:t>
      </w:r>
      <w:r w:rsidR="00EC2602">
        <w:rPr>
          <w:bCs/>
        </w:rPr>
        <w:t>s</w:t>
      </w:r>
      <w:r w:rsidR="00EC2602" w:rsidRPr="00EC2602">
        <w:rPr>
          <w:bCs/>
        </w:rPr>
        <w:t>ubject co-ordinator</w:t>
      </w:r>
      <w:r w:rsidRPr="00EC2602">
        <w:rPr>
          <w:bCs/>
        </w:rPr>
        <w:t xml:space="preserve"> and </w:t>
      </w:r>
      <w:r w:rsidR="00EC2602" w:rsidRPr="00EC2602">
        <w:rPr>
          <w:bCs/>
        </w:rPr>
        <w:t>SLT</w:t>
      </w:r>
      <w:r w:rsidRPr="00EC2602">
        <w:t xml:space="preserve"> </w:t>
      </w:r>
      <w:r>
        <w:t xml:space="preserve">to conduct </w:t>
      </w:r>
      <w:r w:rsidR="00EC2602" w:rsidRPr="00EC2602">
        <w:rPr>
          <w:bCs/>
        </w:rPr>
        <w:t>termly</w:t>
      </w:r>
      <w:r w:rsidRPr="001041A9">
        <w:rPr>
          <w:color w:val="FFD006"/>
        </w:rPr>
        <w:t xml:space="preserve"> </w:t>
      </w:r>
      <w:r>
        <w:t xml:space="preserve">light-touch reviews of this policy.  </w:t>
      </w:r>
    </w:p>
    <w:p w14:paraId="681ACCE5" w14:textId="3D428ED1" w:rsidR="00605B14" w:rsidRDefault="00605B14" w:rsidP="00C85A82">
      <w:pPr>
        <w:pStyle w:val="TSB-Level1Numbers"/>
      </w:pPr>
      <w:r>
        <w:t>All staff members are responsible for:</w:t>
      </w:r>
    </w:p>
    <w:p w14:paraId="5FAABE5F" w14:textId="13B6CC42" w:rsidR="00D524AD" w:rsidRDefault="00D524AD" w:rsidP="000065A5">
      <w:pPr>
        <w:pStyle w:val="TSB-PolicyBullets"/>
      </w:pPr>
      <w:r>
        <w:t xml:space="preserve">Taking responsibility for the security of ICT systems and electronic data they use or have access to. </w:t>
      </w:r>
    </w:p>
    <w:p w14:paraId="66C6BA7F" w14:textId="33C549B7" w:rsidR="00D524AD" w:rsidRDefault="00D524AD" w:rsidP="000065A5">
      <w:pPr>
        <w:pStyle w:val="TSB-PolicyBullets"/>
      </w:pPr>
      <w:r>
        <w:t xml:space="preserve">Modelling good online behaviours. </w:t>
      </w:r>
    </w:p>
    <w:p w14:paraId="32A9C58D" w14:textId="140B77C6" w:rsidR="00D524AD" w:rsidRDefault="00D524AD" w:rsidP="000065A5">
      <w:pPr>
        <w:pStyle w:val="TSB-PolicyBullets"/>
      </w:pPr>
      <w:r>
        <w:t xml:space="preserve">Maintaining a professional level of conduct in their personal use of technology. </w:t>
      </w:r>
    </w:p>
    <w:p w14:paraId="16FE9311" w14:textId="4FB38E27" w:rsidR="00D524AD" w:rsidRDefault="00D524AD" w:rsidP="000065A5">
      <w:pPr>
        <w:pStyle w:val="TSB-PolicyBullets"/>
      </w:pPr>
      <w:r>
        <w:t xml:space="preserve">Having an awareness of online safety issues. </w:t>
      </w:r>
    </w:p>
    <w:p w14:paraId="36615A5E" w14:textId="139F036F" w:rsidR="00D524AD" w:rsidRDefault="007D28F1" w:rsidP="000065A5">
      <w:pPr>
        <w:pStyle w:val="TSB-PolicyBullets"/>
      </w:pPr>
      <w:r>
        <w:t xml:space="preserve">Reporting </w:t>
      </w:r>
      <w:r w:rsidR="00D524AD">
        <w:t xml:space="preserve">concerns in line with the school’s reporting procedure. </w:t>
      </w:r>
    </w:p>
    <w:p w14:paraId="7B1FE87E" w14:textId="3D89F8DD" w:rsidR="00D524AD" w:rsidRDefault="00D524AD" w:rsidP="000065A5">
      <w:pPr>
        <w:pStyle w:val="TSB-PolicyBullets"/>
      </w:pPr>
      <w:r>
        <w:t xml:space="preserve">Where relevant to their role, ensuring online safety is embedded in their teaching of the curriculum. </w:t>
      </w:r>
    </w:p>
    <w:p w14:paraId="55B8ABAC" w14:textId="1C12EA05" w:rsidR="00B16389" w:rsidRDefault="00B16389" w:rsidP="00B16389">
      <w:pPr>
        <w:pStyle w:val="TSB-Level1Numbers"/>
      </w:pPr>
      <w:r>
        <w:t>The governing body are responsible for:</w:t>
      </w:r>
    </w:p>
    <w:p w14:paraId="64A1CB17" w14:textId="4B0916F7" w:rsidR="00B16389" w:rsidRDefault="00B16389" w:rsidP="00B16389">
      <w:pPr>
        <w:pStyle w:val="TSB-PolicyBullets"/>
      </w:pPr>
      <w:proofErr w:type="gramStart"/>
      <w:r>
        <w:t>regularly</w:t>
      </w:r>
      <w:proofErr w:type="gramEnd"/>
      <w:r>
        <w:t xml:space="preserve"> reviewing the effectiveness of school filters and monitoring systems.</w:t>
      </w:r>
    </w:p>
    <w:p w14:paraId="0B8E60D7" w14:textId="77777777" w:rsidR="00B16389" w:rsidRDefault="00B16389" w:rsidP="00B16389">
      <w:pPr>
        <w:pStyle w:val="TSB-PolicyBullets"/>
      </w:pPr>
      <w:r>
        <w:t xml:space="preserve">They should ensure that the leadership team and relevant staff are: </w:t>
      </w:r>
    </w:p>
    <w:p w14:paraId="7025CDE7" w14:textId="77777777" w:rsidR="00B16389" w:rsidRDefault="00B16389" w:rsidP="00B16389">
      <w:pPr>
        <w:pStyle w:val="TSB-PolicyBullets"/>
        <w:numPr>
          <w:ilvl w:val="0"/>
          <w:numId w:val="0"/>
        </w:numPr>
        <w:ind w:left="2143"/>
      </w:pPr>
      <w:r>
        <w:t xml:space="preserve">• </w:t>
      </w:r>
      <w:proofErr w:type="gramStart"/>
      <w:r>
        <w:t>aware</w:t>
      </w:r>
      <w:proofErr w:type="gramEnd"/>
      <w:r>
        <w:t xml:space="preserve"> of and understand the systems in place </w:t>
      </w:r>
    </w:p>
    <w:p w14:paraId="755900CA" w14:textId="77777777" w:rsidR="00B16389" w:rsidRDefault="00B16389" w:rsidP="00B16389">
      <w:pPr>
        <w:pStyle w:val="TSB-PolicyBullets"/>
        <w:numPr>
          <w:ilvl w:val="0"/>
          <w:numId w:val="0"/>
        </w:numPr>
        <w:ind w:left="2143"/>
      </w:pPr>
      <w:r>
        <w:t xml:space="preserve">• manage them effectively </w:t>
      </w:r>
    </w:p>
    <w:p w14:paraId="7280388B" w14:textId="77777777" w:rsidR="00B16389" w:rsidRDefault="00B16389" w:rsidP="00B16389">
      <w:pPr>
        <w:pStyle w:val="TSB-PolicyBullets"/>
        <w:numPr>
          <w:ilvl w:val="0"/>
          <w:numId w:val="0"/>
        </w:numPr>
        <w:ind w:left="2143"/>
      </w:pPr>
      <w:r>
        <w:t xml:space="preserve">• know how to escalate concerns when identified. </w:t>
      </w:r>
    </w:p>
    <w:p w14:paraId="33A55530" w14:textId="0B8F17BD" w:rsidR="00B16389" w:rsidRDefault="00B16389" w:rsidP="00B16389">
      <w:pPr>
        <w:pStyle w:val="TSB-PolicyBullets"/>
        <w:numPr>
          <w:ilvl w:val="0"/>
          <w:numId w:val="0"/>
        </w:numPr>
        <w:ind w:left="2143"/>
      </w:pPr>
    </w:p>
    <w:p w14:paraId="5C4B7447" w14:textId="68C1D98B" w:rsidR="00B16389" w:rsidRDefault="00B16389" w:rsidP="00B16389">
      <w:pPr>
        <w:pStyle w:val="TSB-PolicyBullets"/>
        <w:numPr>
          <w:ilvl w:val="0"/>
          <w:numId w:val="0"/>
        </w:numPr>
      </w:pPr>
      <w:r>
        <w:t>Where relevant to their role, ensuring online safety is embedded in their teaching of the curriculum.</w:t>
      </w:r>
    </w:p>
    <w:p w14:paraId="711D1285" w14:textId="26A1027A" w:rsidR="002976BB" w:rsidRDefault="002976BB" w:rsidP="00C85A82">
      <w:pPr>
        <w:pStyle w:val="TSB-Level1Numbers"/>
      </w:pPr>
      <w:r>
        <w:t>Pupils are responsible for:</w:t>
      </w:r>
    </w:p>
    <w:p w14:paraId="09E8CB61" w14:textId="766B2140" w:rsidR="002976BB" w:rsidRDefault="00436698" w:rsidP="000065A5">
      <w:pPr>
        <w:pStyle w:val="TSB-PolicyBullets"/>
      </w:pPr>
      <w:r>
        <w:t xml:space="preserve">Adhering to this policy, the </w:t>
      </w:r>
      <w:r w:rsidRPr="00EC2602">
        <w:rPr>
          <w:bCs/>
        </w:rPr>
        <w:t>Acceptable Use Agreement</w:t>
      </w:r>
      <w:r w:rsidRPr="00EC2602">
        <w:t xml:space="preserve"> </w:t>
      </w:r>
      <w:r>
        <w:t xml:space="preserve">and other relevant policies. </w:t>
      </w:r>
    </w:p>
    <w:p w14:paraId="06E77D14" w14:textId="773D43AC" w:rsidR="00436698" w:rsidRDefault="00436698" w:rsidP="000065A5">
      <w:pPr>
        <w:pStyle w:val="TSB-PolicyBullets"/>
      </w:pPr>
      <w:r>
        <w:t xml:space="preserve">Seeking help from school staff if they are concerned about something they or a peer has experienced online. </w:t>
      </w:r>
    </w:p>
    <w:p w14:paraId="045A1260" w14:textId="779B1575" w:rsidR="00411DCF" w:rsidRDefault="00411DCF" w:rsidP="000065A5">
      <w:pPr>
        <w:pStyle w:val="TSB-PolicyBullets"/>
      </w:pPr>
      <w:r>
        <w:t xml:space="preserve">Reporting online safety incidents and concerns in line with the procedures within this policy. </w:t>
      </w:r>
    </w:p>
    <w:p w14:paraId="7EB6562A" w14:textId="35A76A30" w:rsidR="00436698" w:rsidRDefault="003417BD" w:rsidP="00C85A82">
      <w:pPr>
        <w:pStyle w:val="Heading10"/>
      </w:pPr>
      <w:bookmarkStart w:id="16" w:name="_The__curriculum"/>
      <w:bookmarkEnd w:id="16"/>
      <w:r w:rsidRPr="000B3456">
        <w:rPr>
          <w:color w:val="347186"/>
        </w:rPr>
        <w:t xml:space="preserve"> </w:t>
      </w:r>
      <w:r w:rsidR="00436698">
        <w:t xml:space="preserve">The curriculum </w:t>
      </w:r>
    </w:p>
    <w:p w14:paraId="3D894BC3" w14:textId="5EA2FBEE" w:rsidR="00EB1DEF" w:rsidRDefault="00EB1DEF" w:rsidP="00C85A82">
      <w:pPr>
        <w:pStyle w:val="TSB-Level1Numbers"/>
      </w:pPr>
      <w:r>
        <w:t>Online safety is embedded throughout the curriculum; however, it is particularly address</w:t>
      </w:r>
      <w:r w:rsidR="00ED0377">
        <w:t>ed</w:t>
      </w:r>
      <w:r>
        <w:t xml:space="preserve"> in the following subjects:</w:t>
      </w:r>
    </w:p>
    <w:p w14:paraId="7D3CBA9A" w14:textId="6EB8D268" w:rsidR="003A08C2" w:rsidRPr="00EC2602" w:rsidRDefault="003A08C2" w:rsidP="00EC2602">
      <w:pPr>
        <w:pStyle w:val="TSB-Level1Numbers"/>
        <w:numPr>
          <w:ilvl w:val="0"/>
          <w:numId w:val="51"/>
        </w:numPr>
        <w:rPr>
          <w:b/>
          <w:bCs/>
          <w:color w:val="347186"/>
        </w:rPr>
      </w:pPr>
      <w:r>
        <w:t xml:space="preserve">Health education </w:t>
      </w:r>
    </w:p>
    <w:p w14:paraId="33C96CB3" w14:textId="77777777" w:rsidR="00EB1DEF" w:rsidRDefault="00EB1DEF" w:rsidP="000065A5">
      <w:pPr>
        <w:pStyle w:val="TSB-PolicyBullets"/>
      </w:pPr>
      <w:r>
        <w:t xml:space="preserve">PSHE </w:t>
      </w:r>
    </w:p>
    <w:p w14:paraId="515BEFAF" w14:textId="77777777" w:rsidR="00EB1DEF" w:rsidRDefault="00EB1DEF" w:rsidP="000065A5">
      <w:pPr>
        <w:pStyle w:val="TSB-PolicyBullets"/>
      </w:pPr>
      <w:r>
        <w:t xml:space="preserve">Citizenship </w:t>
      </w:r>
    </w:p>
    <w:p w14:paraId="794A96D4" w14:textId="0EE9419F" w:rsidR="00EB1DEF" w:rsidRDefault="00EB1DEF" w:rsidP="000065A5">
      <w:pPr>
        <w:pStyle w:val="TSB-PolicyBullets"/>
      </w:pPr>
      <w:r>
        <w:t xml:space="preserve">Computing </w:t>
      </w:r>
    </w:p>
    <w:p w14:paraId="78B699B1" w14:textId="70DA1453" w:rsidR="00845045" w:rsidRDefault="00845045" w:rsidP="00C85A82">
      <w:pPr>
        <w:pStyle w:val="TSB-Level1Numbers"/>
      </w:pPr>
      <w:r>
        <w:t xml:space="preserve">The curriculum and the school’s approach to online safety is developed in line with the UK Council for Child Internet Safety’s ‘Education for a Connected World’ framework and the </w:t>
      </w:r>
      <w:proofErr w:type="spellStart"/>
      <w:r>
        <w:t>DfE’s</w:t>
      </w:r>
      <w:proofErr w:type="spellEnd"/>
      <w:r>
        <w:t xml:space="preserve"> ‘Teaching online safety in school’ guidance. </w:t>
      </w:r>
    </w:p>
    <w:p w14:paraId="676AB630" w14:textId="7B10FCCB" w:rsidR="00EB1DEF" w:rsidRDefault="00BF6723" w:rsidP="00C85A82">
      <w:pPr>
        <w:pStyle w:val="TSB-Level1Numbers"/>
      </w:pPr>
      <w:r>
        <w:t xml:space="preserve">Pupils are taught </w:t>
      </w:r>
      <w:r w:rsidR="00EB1DEF">
        <w:t xml:space="preserve">the underpinning knowledge and behaviours that can help them to navigate the online world safely and confidently regardless of the device, platform or app they are using. </w:t>
      </w:r>
    </w:p>
    <w:p w14:paraId="19388D35" w14:textId="31D9F992" w:rsidR="00EB1DEF" w:rsidRDefault="00EB1DEF" w:rsidP="00C85A82">
      <w:pPr>
        <w:pStyle w:val="TSB-Level1Numbers"/>
      </w:pPr>
      <w:r>
        <w:t xml:space="preserve">Online safety teaching is always appropriate to pupils’ ages and developmental stages. </w:t>
      </w:r>
    </w:p>
    <w:p w14:paraId="4A5B959F" w14:textId="77777777" w:rsidR="00EB1DEF" w:rsidRDefault="00EB1DEF" w:rsidP="00C85A82">
      <w:pPr>
        <w:pStyle w:val="TSB-Level1Numbers"/>
      </w:pPr>
      <w:r>
        <w:t>The underpinning knowledge and behaviours pupils learn through the curriculum include the following:</w:t>
      </w:r>
    </w:p>
    <w:p w14:paraId="646D220A" w14:textId="16F3E7D2" w:rsidR="00EB1DEF" w:rsidRDefault="00EB1DEF" w:rsidP="000065A5">
      <w:pPr>
        <w:pStyle w:val="TSB-PolicyBullets"/>
      </w:pPr>
      <w:r>
        <w:t xml:space="preserve">How to evaluate what they see online </w:t>
      </w:r>
    </w:p>
    <w:p w14:paraId="261121DB" w14:textId="27C9F934" w:rsidR="00F62F05" w:rsidRDefault="00F62F05" w:rsidP="000065A5">
      <w:pPr>
        <w:pStyle w:val="TSB-PolicyBullets"/>
      </w:pPr>
      <w:r>
        <w:t>Use of Passwords &amp; why they are important</w:t>
      </w:r>
    </w:p>
    <w:p w14:paraId="0A6A0248" w14:textId="786E9504" w:rsidR="00F62F05" w:rsidRDefault="00F62F05" w:rsidP="000065A5">
      <w:pPr>
        <w:pStyle w:val="TSB-PolicyBullets"/>
      </w:pPr>
      <w:r>
        <w:t>Showing respect online</w:t>
      </w:r>
    </w:p>
    <w:p w14:paraId="29F5B659" w14:textId="5BE2A7C9" w:rsidR="006307B2" w:rsidRDefault="006307B2" w:rsidP="000065A5">
      <w:pPr>
        <w:pStyle w:val="TSB-PolicyBullets"/>
      </w:pPr>
      <w:r>
        <w:t xml:space="preserve">Acceptable and unacceptable online behaviour </w:t>
      </w:r>
    </w:p>
    <w:p w14:paraId="214BC188" w14:textId="001C470E" w:rsidR="006307B2" w:rsidRDefault="006307B2" w:rsidP="000065A5">
      <w:pPr>
        <w:pStyle w:val="TSB-PolicyBullets"/>
      </w:pPr>
      <w:r>
        <w:t xml:space="preserve">How to identify online risks </w:t>
      </w:r>
    </w:p>
    <w:p w14:paraId="57DE8188" w14:textId="4557C0A6" w:rsidR="006307B2" w:rsidRDefault="006307B2" w:rsidP="000065A5">
      <w:pPr>
        <w:pStyle w:val="TSB-PolicyBullets"/>
      </w:pPr>
      <w:r>
        <w:t xml:space="preserve">How and when to seek support </w:t>
      </w:r>
    </w:p>
    <w:p w14:paraId="5286866E" w14:textId="13C09DCC" w:rsidR="00F62F05" w:rsidRDefault="00F62F05" w:rsidP="000065A5">
      <w:pPr>
        <w:pStyle w:val="TSB-PolicyBullets"/>
      </w:pPr>
      <w:r>
        <w:t>Understand Digital Footprints</w:t>
      </w:r>
    </w:p>
    <w:p w14:paraId="2291D608" w14:textId="789F0F30" w:rsidR="00083723" w:rsidRDefault="006307B2" w:rsidP="00C85A82">
      <w:pPr>
        <w:pStyle w:val="TSB-Level1Numbers"/>
      </w:pPr>
      <w:r>
        <w:t>The online risks pupils may face online are always considered when developing the curriculum</w:t>
      </w:r>
      <w:r w:rsidR="00E76131">
        <w:t>.</w:t>
      </w:r>
      <w:r w:rsidR="00083723">
        <w:t xml:space="preserve"> </w:t>
      </w:r>
    </w:p>
    <w:p w14:paraId="706F7CDD" w14:textId="3E1A6437" w:rsidR="00135A39" w:rsidRDefault="00135A39" w:rsidP="00C85A82">
      <w:pPr>
        <w:pStyle w:val="TSB-Level1Numbers"/>
      </w:pPr>
      <w:r>
        <w:t xml:space="preserve">The </w:t>
      </w:r>
      <w:r w:rsidR="00E46F8B">
        <w:t>subject leader</w:t>
      </w:r>
      <w:r>
        <w:t xml:space="preserve"> is involved with the development of the </w:t>
      </w:r>
      <w:r w:rsidR="007D507E">
        <w:t xml:space="preserve">Urmston Primary’s online safety curriculum, which stems largely from the </w:t>
      </w:r>
      <w:proofErr w:type="spellStart"/>
      <w:r w:rsidR="007D507E">
        <w:t>Kapow</w:t>
      </w:r>
      <w:proofErr w:type="spellEnd"/>
      <w:r w:rsidR="007D507E">
        <w:t xml:space="preserve"> curriculum that we follow.</w:t>
      </w:r>
    </w:p>
    <w:p w14:paraId="5FADF8EE" w14:textId="4EA38FA8" w:rsidR="003A08C2" w:rsidRDefault="007D507E" w:rsidP="00C85A82">
      <w:pPr>
        <w:pStyle w:val="TSB-Level1Numbers"/>
      </w:pPr>
      <w:r>
        <w:t>Urmston Primary</w:t>
      </w:r>
      <w:r w:rsidR="00135A39">
        <w:t xml:space="preserve"> recognises that</w:t>
      </w:r>
      <w:r w:rsidR="00E61348">
        <w:t>,</w:t>
      </w:r>
      <w:r w:rsidR="00135A39">
        <w:t xml:space="preserve"> while any pupil can be vulnerable online, there are some pupils who may be more susceptible to online harm or have less support from family and friends in staying safe online, e.g.  </w:t>
      </w:r>
      <w:proofErr w:type="gramStart"/>
      <w:r w:rsidR="00135A39">
        <w:t>pupils</w:t>
      </w:r>
      <w:proofErr w:type="gramEnd"/>
      <w:r w:rsidR="00135A39">
        <w:t xml:space="preserve"> with SEND and LAC. Relevant members of staff, e.g. the SENCO and designated teacher for LAC, work together to ensure the curriculum is tailored so these pupils receive the information and support they need. </w:t>
      </w:r>
      <w:r w:rsidR="003A08C2">
        <w:t xml:space="preserve"> </w:t>
      </w:r>
    </w:p>
    <w:p w14:paraId="2281DF9B" w14:textId="19E0713F" w:rsidR="00135A39" w:rsidRDefault="006D59CB" w:rsidP="00C85A82">
      <w:pPr>
        <w:pStyle w:val="TSB-Level1Numbers"/>
      </w:pPr>
      <w:r>
        <w:t>Class teachers review external resources</w:t>
      </w:r>
      <w:r w:rsidR="00EB0608">
        <w:t xml:space="preserve"> prior to using them </w:t>
      </w:r>
      <w:r>
        <w:t>for the online safety curriculum</w:t>
      </w:r>
      <w:r w:rsidR="00D7330A">
        <w:t>,</w:t>
      </w:r>
      <w:r w:rsidR="00135A39">
        <w:t xml:space="preserve"> to ensure they are appropriate for the cohort of pupils. When reviewing these resources, the following questions</w:t>
      </w:r>
      <w:r w:rsidR="006158A7">
        <w:t xml:space="preserve"> are asked</w:t>
      </w:r>
      <w:r w:rsidR="00135A39">
        <w:t>:</w:t>
      </w:r>
    </w:p>
    <w:p w14:paraId="78EFCD0B" w14:textId="4F46358F" w:rsidR="00135A39" w:rsidRDefault="00135A39" w:rsidP="000065A5">
      <w:pPr>
        <w:pStyle w:val="TSB-PolicyBullets"/>
      </w:pPr>
      <w:r>
        <w:t>Where does this organisation get their information from?</w:t>
      </w:r>
    </w:p>
    <w:p w14:paraId="538184F7" w14:textId="3E3BA359" w:rsidR="00135A39" w:rsidRDefault="00135A39" w:rsidP="000065A5">
      <w:pPr>
        <w:pStyle w:val="TSB-PolicyBullets"/>
      </w:pPr>
      <w:r>
        <w:t>What is their evidence base?</w:t>
      </w:r>
    </w:p>
    <w:p w14:paraId="10F66FF1" w14:textId="039A0720" w:rsidR="00135A39" w:rsidRDefault="00135A39" w:rsidP="000065A5">
      <w:pPr>
        <w:pStyle w:val="TSB-PolicyBullets"/>
      </w:pPr>
      <w:r>
        <w:t>Have they been externally quality assured?</w:t>
      </w:r>
    </w:p>
    <w:p w14:paraId="4710174A" w14:textId="5A9D35BB" w:rsidR="00135A39" w:rsidRDefault="00135A39" w:rsidP="000065A5">
      <w:pPr>
        <w:pStyle w:val="TSB-PolicyBullets"/>
      </w:pPr>
      <w:r>
        <w:t>What is their background?</w:t>
      </w:r>
    </w:p>
    <w:p w14:paraId="5C233347" w14:textId="0EDE9190" w:rsidR="00135A39" w:rsidRDefault="00135A39" w:rsidP="000065A5">
      <w:pPr>
        <w:pStyle w:val="TSB-PolicyBullets"/>
      </w:pPr>
      <w:r>
        <w:t>Are the</w:t>
      </w:r>
      <w:r w:rsidR="00D7330A">
        <w:t>y</w:t>
      </w:r>
      <w:r>
        <w:t xml:space="preserve"> age appropriate for pupils?</w:t>
      </w:r>
    </w:p>
    <w:p w14:paraId="633C9598" w14:textId="272F669F" w:rsidR="00135A39" w:rsidRDefault="00135A39" w:rsidP="000065A5">
      <w:pPr>
        <w:pStyle w:val="TSB-PolicyBullets"/>
      </w:pPr>
      <w:r>
        <w:t>Are the</w:t>
      </w:r>
      <w:r w:rsidR="00D7330A">
        <w:t>y</w:t>
      </w:r>
      <w:r>
        <w:t xml:space="preserve"> appropriate for </w:t>
      </w:r>
      <w:r w:rsidR="00EB0608">
        <w:t xml:space="preserve">pupils’ </w:t>
      </w:r>
      <w:r>
        <w:t xml:space="preserve">developmental stage? </w:t>
      </w:r>
    </w:p>
    <w:p w14:paraId="6B061AC1" w14:textId="58000062" w:rsidR="00135A39" w:rsidRDefault="00135A39" w:rsidP="00C85A82">
      <w:pPr>
        <w:pStyle w:val="TSB-Level1Numbers"/>
      </w:pPr>
      <w:r>
        <w:t xml:space="preserve">External visitors may be invited into school to help with the delivery of certain aspects of the online safety curriculum. The </w:t>
      </w:r>
      <w:r w:rsidR="00F62F05" w:rsidRPr="00F62F05">
        <w:rPr>
          <w:bCs/>
        </w:rPr>
        <w:t>SLT</w:t>
      </w:r>
      <w:r w:rsidRPr="00F62F05">
        <w:rPr>
          <w:bCs/>
        </w:rPr>
        <w:t xml:space="preserve"> and </w:t>
      </w:r>
      <w:r w:rsidR="00F62F05" w:rsidRPr="00F62F05">
        <w:rPr>
          <w:bCs/>
        </w:rPr>
        <w:t>subject co-ordinator</w:t>
      </w:r>
      <w:r w:rsidRPr="00F62F05">
        <w:t xml:space="preserve"> </w:t>
      </w:r>
      <w:r>
        <w:t xml:space="preserve">decide when it is appropriate to invite external groups into school and ensure the visitors selected are appropriate. </w:t>
      </w:r>
    </w:p>
    <w:p w14:paraId="3312FD34" w14:textId="7F40BA37" w:rsidR="00135A39" w:rsidRDefault="00BD639D" w:rsidP="00C85A82">
      <w:pPr>
        <w:pStyle w:val="TSB-Level1Numbers"/>
      </w:pPr>
      <w:r>
        <w:t xml:space="preserve">Before conducting a lesson or activity on online safety, the </w:t>
      </w:r>
      <w:r w:rsidR="001A0CCA">
        <w:t xml:space="preserve">class teacher and </w:t>
      </w:r>
      <w:r w:rsidR="00F63ADF">
        <w:t>subject co-ordinator</w:t>
      </w:r>
      <w:r>
        <w:t xml:space="preserve"> consider the topic that is being covered and the potential that pupils in the class </w:t>
      </w:r>
      <w:r w:rsidR="00EB0608">
        <w:t xml:space="preserve">have suffered or </w:t>
      </w:r>
      <w:r>
        <w:t xml:space="preserve">may be suffering from online abuse or harm in this way. The </w:t>
      </w:r>
      <w:r w:rsidR="00F63ADF">
        <w:t>subject co-ordinator</w:t>
      </w:r>
      <w:r>
        <w:t xml:space="preserve"> advise</w:t>
      </w:r>
      <w:r w:rsidR="00EB0608">
        <w:t>s</w:t>
      </w:r>
      <w:r>
        <w:t xml:space="preserve"> the staff member on how to best support any pupil who may be especially impacted by a lesson or activity. </w:t>
      </w:r>
    </w:p>
    <w:p w14:paraId="77FC2D5C" w14:textId="43936D41" w:rsidR="00BD639D" w:rsidRDefault="00BD639D" w:rsidP="00C85A82">
      <w:pPr>
        <w:pStyle w:val="TSB-Level1Numbers"/>
      </w:pPr>
      <w:r>
        <w:t>Lessons and activities are planned carefully so they do not draw attention to a pupil who is being</w:t>
      </w:r>
      <w:r w:rsidR="00CF6C92">
        <w:t xml:space="preserve"> or has been</w:t>
      </w:r>
      <w:r>
        <w:t xml:space="preserve"> abused or harmed online</w:t>
      </w:r>
      <w:r w:rsidR="00CF6C92">
        <w:t>,</w:t>
      </w:r>
      <w:r>
        <w:t xml:space="preserve"> </w:t>
      </w:r>
      <w:r w:rsidR="00CF6C92">
        <w:t>to avoid publicising the abuse</w:t>
      </w:r>
      <w:r>
        <w:t xml:space="preserve">. </w:t>
      </w:r>
    </w:p>
    <w:p w14:paraId="2E875A21" w14:textId="0B0F3562" w:rsidR="00BD639D" w:rsidRDefault="00BD639D" w:rsidP="00C85A82">
      <w:pPr>
        <w:pStyle w:val="TSB-Level1Numbers"/>
      </w:pPr>
      <w:r>
        <w:t xml:space="preserve">During an online safety lesson or activity, the </w:t>
      </w:r>
      <w:r w:rsidR="001A0CCA">
        <w:t>class teacher</w:t>
      </w:r>
      <w:r>
        <w:t xml:space="preserve"> ensures a safe environment is maintained in which pupils feel comfortable to say what they feel and are not worried about getting into trouble or being judged. </w:t>
      </w:r>
    </w:p>
    <w:p w14:paraId="0FEBE415" w14:textId="0E96CF51" w:rsidR="00135A39" w:rsidRDefault="00135A39" w:rsidP="00C85A82">
      <w:pPr>
        <w:pStyle w:val="TSB-Level1Numbers"/>
      </w:pPr>
      <w:r>
        <w:t>If a staff member is concerned about anything pupils raise during online safety lessons and activities, they will make a report in line with</w:t>
      </w:r>
      <w:r w:rsidR="001A0CCA">
        <w:t xml:space="preserve"> </w:t>
      </w:r>
      <w:r w:rsidR="001A0CCA" w:rsidRPr="0068078A">
        <w:t xml:space="preserve">sections </w:t>
      </w:r>
      <w:hyperlink w:anchor="_Managing__reports" w:history="1">
        <w:r w:rsidR="001A0CCA" w:rsidRPr="007D507E">
          <w:t>15</w:t>
        </w:r>
      </w:hyperlink>
      <w:r w:rsidR="001A0CCA" w:rsidRPr="0068078A">
        <w:t xml:space="preserve"> and </w:t>
      </w:r>
      <w:hyperlink w:anchor="_Responding__to" w:history="1">
        <w:r w:rsidR="001A0CCA" w:rsidRPr="007D507E">
          <w:t>16</w:t>
        </w:r>
      </w:hyperlink>
      <w:r>
        <w:t xml:space="preserve"> of this policy. </w:t>
      </w:r>
    </w:p>
    <w:p w14:paraId="28570570" w14:textId="30B91480" w:rsidR="00BD639D" w:rsidRDefault="00BD639D" w:rsidP="00C85A82">
      <w:pPr>
        <w:pStyle w:val="TSB-Level1Numbers"/>
      </w:pPr>
      <w:r>
        <w:t>If a pupil makes a disclosure to a member of staff regarding online abuse following a lesson or activity, the staff member will follow the reporting procedure outlined in</w:t>
      </w:r>
      <w:r w:rsidR="001A0CCA">
        <w:t xml:space="preserve"> sections </w:t>
      </w:r>
      <w:hyperlink w:anchor="_Managing__reports" w:history="1">
        <w:r w:rsidR="001A0CCA" w:rsidRPr="0068078A">
          <w:rPr>
            <w:rStyle w:val="Hyperlink"/>
            <w:color w:val="auto"/>
            <w:u w:val="none"/>
          </w:rPr>
          <w:t>15</w:t>
        </w:r>
      </w:hyperlink>
      <w:r w:rsidR="001A0CCA" w:rsidRPr="0068078A">
        <w:t xml:space="preserve"> and </w:t>
      </w:r>
      <w:hyperlink w:anchor="_Responding__to" w:history="1">
        <w:r w:rsidR="001A0CCA" w:rsidRPr="0068078A">
          <w:rPr>
            <w:rStyle w:val="Hyperlink"/>
            <w:color w:val="auto"/>
            <w:u w:val="none"/>
          </w:rPr>
          <w:t>16</w:t>
        </w:r>
      </w:hyperlink>
      <w:r w:rsidR="001A0CCA" w:rsidRPr="0068078A">
        <w:t xml:space="preserve"> </w:t>
      </w:r>
      <w:r w:rsidRPr="0068078A">
        <w:t xml:space="preserve">of this policy. </w:t>
      </w:r>
    </w:p>
    <w:p w14:paraId="1DE645ED" w14:textId="7752A3ED" w:rsidR="00A22A98" w:rsidRDefault="00A22A98" w:rsidP="00C85A82">
      <w:pPr>
        <w:pStyle w:val="Heading10"/>
      </w:pPr>
      <w:bookmarkStart w:id="17" w:name="_Staff__training"/>
      <w:bookmarkEnd w:id="17"/>
      <w:r>
        <w:t xml:space="preserve">Staff </w:t>
      </w:r>
      <w:r w:rsidR="0005360D">
        <w:t>training</w:t>
      </w:r>
      <w:r>
        <w:t xml:space="preserve"> </w:t>
      </w:r>
    </w:p>
    <w:p w14:paraId="68866921" w14:textId="33C0E1F7" w:rsidR="00305018" w:rsidRDefault="00305018" w:rsidP="00C85A82">
      <w:pPr>
        <w:pStyle w:val="TSB-Level1Numbers"/>
      </w:pPr>
      <w:r>
        <w:t xml:space="preserve">All staff receive safeguarding and child protection training, </w:t>
      </w:r>
      <w:r w:rsidR="007B1B73">
        <w:t xml:space="preserve">which includes online safety </w:t>
      </w:r>
      <w:r>
        <w:t xml:space="preserve">training, </w:t>
      </w:r>
      <w:r w:rsidRPr="007D507E">
        <w:t>during their induction.</w:t>
      </w:r>
      <w:r>
        <w:t xml:space="preserve"> </w:t>
      </w:r>
    </w:p>
    <w:p w14:paraId="2CAFD9BB" w14:textId="6B173708" w:rsidR="00305018" w:rsidRDefault="00305018" w:rsidP="00C85A82">
      <w:pPr>
        <w:pStyle w:val="TSB-Level1Numbers"/>
      </w:pPr>
      <w:r>
        <w:t>Online safety training for staff is updated</w:t>
      </w:r>
      <w:r w:rsidRPr="00F63ADF">
        <w:t xml:space="preserve"> </w:t>
      </w:r>
      <w:r w:rsidRPr="007D507E">
        <w:t>annually</w:t>
      </w:r>
      <w:r w:rsidR="0068078A">
        <w:t>.</w:t>
      </w:r>
    </w:p>
    <w:p w14:paraId="0D7B790A" w14:textId="409C17DF" w:rsidR="00305018" w:rsidRDefault="00305018" w:rsidP="00C85A82">
      <w:pPr>
        <w:pStyle w:val="TSB-Level1Numbers"/>
      </w:pPr>
      <w:r>
        <w:t xml:space="preserve">In addition to this training, staff also receive regular online safety updates as required and at least annually. </w:t>
      </w:r>
    </w:p>
    <w:p w14:paraId="3F4C93CA" w14:textId="058C90A3" w:rsidR="00041326" w:rsidRDefault="00041326" w:rsidP="00C85A82">
      <w:pPr>
        <w:pStyle w:val="TSB-Level1Numbers"/>
      </w:pPr>
      <w:r>
        <w:t xml:space="preserve">The </w:t>
      </w:r>
      <w:r w:rsidR="00F63ADF">
        <w:t>subject co-ordinator</w:t>
      </w:r>
      <w:r>
        <w:t xml:space="preserve"> undergo</w:t>
      </w:r>
      <w:r w:rsidR="00F63ADF">
        <w:t>es</w:t>
      </w:r>
      <w:r>
        <w:t xml:space="preserve"> training to provide them with the knowledge and skills they need to carry out their role, this includes online safety training. </w:t>
      </w:r>
    </w:p>
    <w:p w14:paraId="66DFCA0A" w14:textId="5A81703C" w:rsidR="00340559" w:rsidRDefault="00340559" w:rsidP="00C85A82">
      <w:pPr>
        <w:pStyle w:val="TSB-Level1Numbers"/>
      </w:pPr>
      <w:r>
        <w:t xml:space="preserve">In addition to this formal training, the </w:t>
      </w:r>
      <w:r w:rsidR="00F63ADF">
        <w:t>subject co-ordinator</w:t>
      </w:r>
      <w:r>
        <w:t xml:space="preserve"> and any deputies receive regular online safety updates to allow them to keep up with any developments relevant to their role. In relation to online safety, these updates allow the </w:t>
      </w:r>
      <w:r w:rsidR="00F63ADF">
        <w:t>subject co-ordinator</w:t>
      </w:r>
      <w:r>
        <w:t xml:space="preserve"> to:</w:t>
      </w:r>
    </w:p>
    <w:p w14:paraId="32280DB8" w14:textId="4EDDF963" w:rsidR="00340559" w:rsidRDefault="00340559" w:rsidP="000065A5">
      <w:pPr>
        <w:pStyle w:val="TSB-PolicyBullets"/>
      </w:pPr>
      <w:r>
        <w:t xml:space="preserve">Understand the unique risks associated with online safety and be confident that they have the relevant knowledge and capability required to keep pupils safe while they are online at school. </w:t>
      </w:r>
    </w:p>
    <w:p w14:paraId="185BA51E" w14:textId="3ECA4FE7" w:rsidR="00340559" w:rsidRDefault="00340559" w:rsidP="000065A5">
      <w:pPr>
        <w:pStyle w:val="TSB-PolicyBullets"/>
      </w:pPr>
      <w:r>
        <w:t xml:space="preserve">Recognise the additional risks that pupils with SEND face online and </w:t>
      </w:r>
      <w:r w:rsidR="00CF6C92">
        <w:t xml:space="preserve">offer them </w:t>
      </w:r>
      <w:r>
        <w:t xml:space="preserve">support </w:t>
      </w:r>
      <w:r w:rsidR="004A0519">
        <w:t>t</w:t>
      </w:r>
      <w:r>
        <w:t>o stay s</w:t>
      </w:r>
      <w:r w:rsidR="00A73497">
        <w:t>afe</w:t>
      </w:r>
      <w:r>
        <w:t xml:space="preserve"> online. </w:t>
      </w:r>
    </w:p>
    <w:p w14:paraId="5AC293C8" w14:textId="06977247" w:rsidR="00172BEE" w:rsidRDefault="00172BEE" w:rsidP="00C85A82">
      <w:pPr>
        <w:pStyle w:val="TSB-Level1Numbers"/>
      </w:pPr>
      <w:r>
        <w:t xml:space="preserve">All staff receive a copy of this policy upon their induction and are informed of any changes to the policy. </w:t>
      </w:r>
    </w:p>
    <w:p w14:paraId="7B07D44C" w14:textId="01A18F8E" w:rsidR="00006442" w:rsidRDefault="00006442" w:rsidP="00C85A82">
      <w:pPr>
        <w:pStyle w:val="TSB-Level1Numbers"/>
      </w:pPr>
      <w:r>
        <w:t xml:space="preserve">Staff are required to adhere to the </w:t>
      </w:r>
      <w:r w:rsidRPr="00F63ADF">
        <w:rPr>
          <w:bCs/>
        </w:rPr>
        <w:t>Staff Code of Conduct</w:t>
      </w:r>
      <w:r w:rsidRPr="00F63ADF">
        <w:t xml:space="preserve"> </w:t>
      </w:r>
      <w:r>
        <w:t>at all times</w:t>
      </w:r>
      <w:r w:rsidR="00BC7000">
        <w:t xml:space="preserve">, which includes provisions for the acceptable use of technologies and the use of social media. </w:t>
      </w:r>
    </w:p>
    <w:p w14:paraId="2E0CF51B" w14:textId="7E2C7F38" w:rsidR="0022731B" w:rsidRDefault="0022731B" w:rsidP="00C85A82">
      <w:pPr>
        <w:pStyle w:val="TSB-Level1Numbers"/>
      </w:pPr>
      <w:r>
        <w:t>All staff are informed about how to report online safety concerns, in line with</w:t>
      </w:r>
      <w:r w:rsidR="004A0519">
        <w:t xml:space="preserve"> </w:t>
      </w:r>
      <w:r w:rsidR="004A0519" w:rsidRPr="007D507E">
        <w:t xml:space="preserve">sections </w:t>
      </w:r>
      <w:hyperlink w:anchor="_Managing__reports" w:history="1">
        <w:r w:rsidR="004A0519" w:rsidRPr="007D507E">
          <w:t>15</w:t>
        </w:r>
      </w:hyperlink>
      <w:r w:rsidR="004A0519" w:rsidRPr="007D507E">
        <w:t xml:space="preserve"> and </w:t>
      </w:r>
      <w:hyperlink w:anchor="_Responding__to" w:history="1">
        <w:r w:rsidR="004A0519" w:rsidRPr="007D507E">
          <w:t>16</w:t>
        </w:r>
      </w:hyperlink>
      <w:r w:rsidR="004A0519">
        <w:t xml:space="preserve"> </w:t>
      </w:r>
      <w:r>
        <w:t xml:space="preserve">of this policy. </w:t>
      </w:r>
    </w:p>
    <w:p w14:paraId="69409C56" w14:textId="37EF8C21" w:rsidR="00BC7000" w:rsidRDefault="00BC7000" w:rsidP="00C85A82">
      <w:pPr>
        <w:pStyle w:val="TSB-Level1Numbers"/>
      </w:pPr>
      <w:r>
        <w:t xml:space="preserve">The </w:t>
      </w:r>
      <w:r w:rsidR="00CF5873">
        <w:t>subject co-ordinator</w:t>
      </w:r>
      <w:r>
        <w:t xml:space="preserve"> acts as the first point of contact for staff requiring advice about online safety. </w:t>
      </w:r>
    </w:p>
    <w:p w14:paraId="4B4D3776" w14:textId="6D10407F" w:rsidR="0022731B" w:rsidRDefault="0022731B" w:rsidP="00C85A82">
      <w:pPr>
        <w:pStyle w:val="Heading10"/>
      </w:pPr>
      <w:bookmarkStart w:id="18" w:name="_Educating__parents"/>
      <w:bookmarkEnd w:id="18"/>
      <w:r>
        <w:t xml:space="preserve">Educating parents </w:t>
      </w:r>
    </w:p>
    <w:p w14:paraId="6E84AB3A" w14:textId="3C117CE5" w:rsidR="0067783E" w:rsidRDefault="002729AD">
      <w:pPr>
        <w:pStyle w:val="TSB-Level1Numbers"/>
      </w:pPr>
      <w:r>
        <w:t>The school</w:t>
      </w:r>
      <w:r w:rsidR="00CC2BB5">
        <w:t xml:space="preserve"> works in partnership with parents to ensure pupils stay safe online at school and at home. </w:t>
      </w:r>
    </w:p>
    <w:p w14:paraId="6F71B0FB" w14:textId="7158591D" w:rsidR="004B4CDE" w:rsidRPr="004B4CDE" w:rsidRDefault="00FE7E58" w:rsidP="008518CE">
      <w:pPr>
        <w:pStyle w:val="TSB-Level2Numbers"/>
        <w:rPr>
          <w:color w:val="347186"/>
        </w:rPr>
      </w:pPr>
      <w:r>
        <w:t>Parents are provided with information about the school’s approach to online safety and their role in protecting their children</w:t>
      </w:r>
      <w:r w:rsidR="00FE7E35">
        <w:t>. Parental awareness is raised</w:t>
      </w:r>
      <w:r>
        <w:t xml:space="preserve"> in the following ways:</w:t>
      </w:r>
    </w:p>
    <w:p w14:paraId="42AE97FD" w14:textId="77777777" w:rsidR="00FB10E9" w:rsidRDefault="004B4CDE" w:rsidP="000065A5">
      <w:pPr>
        <w:pStyle w:val="TSB-PolicyBullets"/>
      </w:pPr>
      <w:r>
        <w:t>Newsletters</w:t>
      </w:r>
    </w:p>
    <w:p w14:paraId="51261C5A" w14:textId="5E7CD0D8" w:rsidR="004B4CDE" w:rsidRDefault="00FB10E9" w:rsidP="000065A5">
      <w:pPr>
        <w:pStyle w:val="TSB-PolicyBullets"/>
      </w:pPr>
      <w:proofErr w:type="spellStart"/>
      <w:r>
        <w:t>Weblinks</w:t>
      </w:r>
      <w:proofErr w:type="spellEnd"/>
      <w:r>
        <w:t xml:space="preserve"> on school website and school social media sites.</w:t>
      </w:r>
    </w:p>
    <w:p w14:paraId="7564C9A7" w14:textId="4AF374AA" w:rsidR="00FB10E9" w:rsidRPr="004B4CDE" w:rsidRDefault="00FB10E9" w:rsidP="000065A5">
      <w:pPr>
        <w:pStyle w:val="TSB-PolicyBullets"/>
      </w:pPr>
      <w:r>
        <w:t>Publication material</w:t>
      </w:r>
    </w:p>
    <w:p w14:paraId="238728DF" w14:textId="559968B3" w:rsidR="0022731B" w:rsidRDefault="009C38FB" w:rsidP="00C85A82">
      <w:pPr>
        <w:pStyle w:val="TSB-Level1Numbers"/>
      </w:pPr>
      <w:r>
        <w:t xml:space="preserve">Parents are sent a copy of the </w:t>
      </w:r>
      <w:r w:rsidRPr="00FB10E9">
        <w:rPr>
          <w:bCs/>
        </w:rPr>
        <w:t>Acceptable Use Agreement</w:t>
      </w:r>
      <w:r w:rsidRPr="009C38FB">
        <w:rPr>
          <w:color w:val="FFD006"/>
        </w:rPr>
        <w:t xml:space="preserve"> </w:t>
      </w:r>
      <w:r w:rsidRPr="00D976D6">
        <w:t>and</w:t>
      </w:r>
      <w:r>
        <w:t xml:space="preserve"> are encouraged to go through this with their child to ensure the</w:t>
      </w:r>
      <w:r w:rsidR="00FE7E35">
        <w:t>ir child</w:t>
      </w:r>
      <w:r>
        <w:t xml:space="preserve"> understand</w:t>
      </w:r>
      <w:r w:rsidR="00FE7E35">
        <w:t>s</w:t>
      </w:r>
      <w:r>
        <w:t xml:space="preserve"> the document and the im</w:t>
      </w:r>
      <w:r w:rsidR="00B16389">
        <w:t>plications of not following it.</w:t>
      </w:r>
    </w:p>
    <w:p w14:paraId="74FC4D4B" w14:textId="6FD15B0A" w:rsidR="00B16389" w:rsidRPr="00B16389" w:rsidRDefault="00B16389" w:rsidP="00B16389">
      <w:pPr>
        <w:pStyle w:val="TSB-Level1Numbers"/>
        <w:ind w:left="1480" w:hanging="482"/>
      </w:pPr>
      <w:r>
        <w:t>School will</w:t>
      </w:r>
      <w:r w:rsidRPr="00B16389">
        <w:t xml:space="preserve"> use communications with parents and carers to reinforce the importance of child</w:t>
      </w:r>
      <w:r>
        <w:t>ren being safe online. School will</w:t>
      </w:r>
      <w:r w:rsidRPr="00B16389">
        <w:t xml:space="preserve"> share information with parents/carers about: </w:t>
      </w:r>
    </w:p>
    <w:p w14:paraId="0E2E22D2" w14:textId="77777777" w:rsidR="00B16389" w:rsidRPr="00B16389" w:rsidRDefault="00B16389" w:rsidP="00B16389">
      <w:pPr>
        <w:pStyle w:val="TSB-Level1Numbers"/>
        <w:numPr>
          <w:ilvl w:val="0"/>
          <w:numId w:val="0"/>
        </w:numPr>
        <w:ind w:left="1480"/>
      </w:pPr>
      <w:r w:rsidRPr="00B16389">
        <w:t xml:space="preserve">• </w:t>
      </w:r>
      <w:proofErr w:type="gramStart"/>
      <w:r w:rsidRPr="00B16389">
        <w:t>what</w:t>
      </w:r>
      <w:proofErr w:type="gramEnd"/>
      <w:r w:rsidRPr="00B16389">
        <w:t xml:space="preserve"> systems they have in place to filter and monitor online use </w:t>
      </w:r>
    </w:p>
    <w:p w14:paraId="1AFA8D69" w14:textId="597C63EA" w:rsidR="00B16389" w:rsidRPr="00B16389" w:rsidRDefault="00B16389" w:rsidP="00B16389">
      <w:pPr>
        <w:pStyle w:val="TSB-Level1Numbers"/>
        <w:numPr>
          <w:ilvl w:val="0"/>
          <w:numId w:val="0"/>
        </w:numPr>
        <w:ind w:left="1480"/>
      </w:pPr>
      <w:r w:rsidRPr="00B16389">
        <w:t xml:space="preserve">• </w:t>
      </w:r>
      <w:proofErr w:type="gramStart"/>
      <w:r w:rsidRPr="00B16389">
        <w:t>what</w:t>
      </w:r>
      <w:proofErr w:type="gramEnd"/>
      <w:r w:rsidRPr="00B16389">
        <w:t xml:space="preserve"> they are asking children to do online, incl</w:t>
      </w:r>
      <w:r>
        <w:t xml:space="preserve">uding the sites they will asked </w:t>
      </w:r>
      <w:r w:rsidRPr="00B16389">
        <w:t xml:space="preserve">to access </w:t>
      </w:r>
    </w:p>
    <w:p w14:paraId="3C484815" w14:textId="1411E825" w:rsidR="00B16389" w:rsidRDefault="00B16389" w:rsidP="00B16389">
      <w:pPr>
        <w:pStyle w:val="TSB-Level1Numbers"/>
        <w:numPr>
          <w:ilvl w:val="0"/>
          <w:numId w:val="0"/>
        </w:numPr>
        <w:ind w:left="1480"/>
      </w:pPr>
      <w:r w:rsidRPr="00B16389">
        <w:t xml:space="preserve">• </w:t>
      </w:r>
      <w:proofErr w:type="gramStart"/>
      <w:r w:rsidRPr="00B16389">
        <w:t>who</w:t>
      </w:r>
      <w:proofErr w:type="gramEnd"/>
      <w:r w:rsidRPr="00B16389">
        <w:t xml:space="preserve"> from the school or college (if anyone) their child is going to be interacting with online. </w:t>
      </w:r>
    </w:p>
    <w:p w14:paraId="78E5A518" w14:textId="2F4C1343" w:rsidR="00FF48F1" w:rsidRDefault="00CB3064" w:rsidP="00C85A82">
      <w:pPr>
        <w:pStyle w:val="Heading10"/>
      </w:pPr>
      <w:bookmarkStart w:id="19" w:name="_Classroom_use"/>
      <w:bookmarkEnd w:id="19"/>
      <w:r>
        <w:t>Classroom use</w:t>
      </w:r>
      <w:r w:rsidR="001E0713">
        <w:t xml:space="preserve"> </w:t>
      </w:r>
      <w:r w:rsidR="008C565B">
        <w:t xml:space="preserve"> </w:t>
      </w:r>
    </w:p>
    <w:p w14:paraId="562F2881" w14:textId="182657EB" w:rsidR="008C565B" w:rsidRDefault="008C565B" w:rsidP="00C85A82">
      <w:pPr>
        <w:pStyle w:val="TSB-Level1Numbers"/>
      </w:pPr>
      <w:r>
        <w:t xml:space="preserve">A range of technology is used during lessons, including the following: </w:t>
      </w:r>
    </w:p>
    <w:p w14:paraId="27543187" w14:textId="3382BFA5" w:rsidR="008C565B" w:rsidRDefault="00FB10E9" w:rsidP="000065A5">
      <w:pPr>
        <w:pStyle w:val="TSB-PolicyBullets"/>
      </w:pPr>
      <w:r>
        <w:t>PCs</w:t>
      </w:r>
    </w:p>
    <w:p w14:paraId="61C0AC3F" w14:textId="208EE8A4" w:rsidR="008C565B" w:rsidRDefault="008C565B" w:rsidP="000065A5">
      <w:pPr>
        <w:pStyle w:val="TSB-PolicyBullets"/>
      </w:pPr>
      <w:r>
        <w:t xml:space="preserve">Laptops </w:t>
      </w:r>
    </w:p>
    <w:p w14:paraId="736796FA" w14:textId="3A1A2614" w:rsidR="008C565B" w:rsidRDefault="00FE7E35" w:rsidP="00FB10E9">
      <w:pPr>
        <w:pStyle w:val="TSB-PolicyBullets"/>
      </w:pPr>
      <w:r>
        <w:t>Tablets</w:t>
      </w:r>
    </w:p>
    <w:p w14:paraId="1ECA684C" w14:textId="1034BE00" w:rsidR="00CD1D9F" w:rsidRDefault="00CD1D9F" w:rsidP="00C85A82">
      <w:pPr>
        <w:pStyle w:val="TSB-Level1Numbers"/>
      </w:pPr>
      <w:r>
        <w:t xml:space="preserve">Prior to using any websites, tools, apps or other online platforms in the classroom, or recommending </w:t>
      </w:r>
      <w:r w:rsidR="000A74CF">
        <w:t xml:space="preserve">that </w:t>
      </w:r>
      <w:r>
        <w:t xml:space="preserve">pupils use these platforms at home, the </w:t>
      </w:r>
      <w:r w:rsidR="003079F6">
        <w:t xml:space="preserve">class </w:t>
      </w:r>
      <w:r>
        <w:t>teacher always review</w:t>
      </w:r>
      <w:r w:rsidR="00A23651">
        <w:t>s</w:t>
      </w:r>
      <w:r>
        <w:t xml:space="preserve"> and evaluate</w:t>
      </w:r>
      <w:r w:rsidR="00A23651">
        <w:t>s</w:t>
      </w:r>
      <w:r>
        <w:t xml:space="preserve"> the resource. </w:t>
      </w:r>
    </w:p>
    <w:p w14:paraId="6C630F7D" w14:textId="3E677EB3" w:rsidR="00CD1D9F" w:rsidRDefault="00A23651" w:rsidP="00C85A82">
      <w:pPr>
        <w:pStyle w:val="TSB-Level1Numbers"/>
      </w:pPr>
      <w:r w:rsidRPr="00FB10E9">
        <w:rPr>
          <w:bCs/>
        </w:rPr>
        <w:t>Class teachers</w:t>
      </w:r>
      <w:r w:rsidRPr="00FB10E9">
        <w:t xml:space="preserve"> </w:t>
      </w:r>
      <w:r>
        <w:t xml:space="preserve">ensure that </w:t>
      </w:r>
      <w:r w:rsidR="00CD1D9F" w:rsidRPr="00A23651">
        <w:t>any</w:t>
      </w:r>
      <w:r w:rsidR="00CD1D9F">
        <w:t xml:space="preserve"> internet-derived materials</w:t>
      </w:r>
      <w:r w:rsidR="002201E4">
        <w:t xml:space="preserve"> are</w:t>
      </w:r>
      <w:r w:rsidR="00CD1D9F">
        <w:t xml:space="preserve"> used in</w:t>
      </w:r>
      <w:r w:rsidR="002201E4">
        <w:t xml:space="preserve"> line</w:t>
      </w:r>
      <w:r w:rsidR="001E0713">
        <w:t xml:space="preserve"> with copyright law. </w:t>
      </w:r>
    </w:p>
    <w:p w14:paraId="44E8F00A" w14:textId="23AB4BB3" w:rsidR="00FB10E9" w:rsidRDefault="00A23651" w:rsidP="00FB10E9">
      <w:pPr>
        <w:pStyle w:val="TSB-Level1Numbers"/>
      </w:pPr>
      <w:r>
        <w:t xml:space="preserve">Pupils are supervised when </w:t>
      </w:r>
      <w:r w:rsidR="001E0713">
        <w:t>using online materials during lesson time</w:t>
      </w:r>
      <w:r w:rsidR="00EC0711">
        <w:t xml:space="preserve"> – this supervision is suitable to their</w:t>
      </w:r>
      <w:r w:rsidR="001E0713">
        <w:t xml:space="preserve"> age and ability. </w:t>
      </w:r>
    </w:p>
    <w:p w14:paraId="2535AB1D" w14:textId="77777777" w:rsidR="00FB10E9" w:rsidRPr="00FB10E9" w:rsidRDefault="00FB10E9" w:rsidP="00FB10E9"/>
    <w:p w14:paraId="17414BC2" w14:textId="50D96523" w:rsidR="00246A54" w:rsidRDefault="00246A54" w:rsidP="00C85A82">
      <w:pPr>
        <w:pStyle w:val="Heading10"/>
      </w:pPr>
      <w:bookmarkStart w:id="20" w:name="_Internet__access"/>
      <w:bookmarkEnd w:id="20"/>
      <w:r>
        <w:t xml:space="preserve">Internet access </w:t>
      </w:r>
    </w:p>
    <w:p w14:paraId="3F09DFE2" w14:textId="7AB33129" w:rsidR="00246A54" w:rsidRDefault="007E7085" w:rsidP="00C85A82">
      <w:pPr>
        <w:pStyle w:val="TSB-Level1Numbers"/>
      </w:pPr>
      <w:r>
        <w:t xml:space="preserve">Pupils, staff and other members of the school community </w:t>
      </w:r>
      <w:r w:rsidR="00AC180E">
        <w:t>are</w:t>
      </w:r>
      <w:r>
        <w:t xml:space="preserve"> only granted access to the school’s internet network once they have read and signed the </w:t>
      </w:r>
      <w:r w:rsidRPr="00FB10E9">
        <w:rPr>
          <w:bCs/>
        </w:rPr>
        <w:t>Acceptable Use Agreement</w:t>
      </w:r>
      <w:r w:rsidRPr="00FB10E9">
        <w:t xml:space="preserve">. </w:t>
      </w:r>
    </w:p>
    <w:p w14:paraId="21F8F372" w14:textId="229B4AE3" w:rsidR="00B973C2" w:rsidRDefault="00B973C2" w:rsidP="00C85A82">
      <w:pPr>
        <w:pStyle w:val="TSB-Level1Numbers"/>
      </w:pPr>
      <w:r>
        <w:t>All members of the school community are encouraged to use the school’s internet network,</w:t>
      </w:r>
      <w:r w:rsidR="007B50AC">
        <w:t xml:space="preserve"> instead of 3G, 4G and 5G networks,</w:t>
      </w:r>
      <w:r>
        <w:t xml:space="preserve"> </w:t>
      </w:r>
      <w:r w:rsidR="007B50AC">
        <w:t>as the network</w:t>
      </w:r>
      <w:r>
        <w:t xml:space="preserve"> </w:t>
      </w:r>
      <w:r w:rsidR="007B50AC">
        <w:t>has</w:t>
      </w:r>
      <w:r>
        <w:t xml:space="preserve"> appropriate filtering and monitoring to ensure individuals are using the internet appropriately. </w:t>
      </w:r>
    </w:p>
    <w:p w14:paraId="1BBDD332" w14:textId="3CEEE61F" w:rsidR="00CC31A9" w:rsidRDefault="00CC31A9" w:rsidP="00C85A82">
      <w:pPr>
        <w:pStyle w:val="Heading10"/>
      </w:pPr>
      <w:bookmarkStart w:id="21" w:name="_Filtering__and"/>
      <w:bookmarkEnd w:id="21"/>
      <w:r>
        <w:t xml:space="preserve">Filtering and monitoring online activity </w:t>
      </w:r>
    </w:p>
    <w:p w14:paraId="1B216633" w14:textId="6B16BDA1" w:rsidR="00201B69" w:rsidRDefault="00201B69" w:rsidP="00C85A82">
      <w:pPr>
        <w:pStyle w:val="TSB-Level1Numbers"/>
      </w:pPr>
      <w:r>
        <w:t xml:space="preserve">The </w:t>
      </w:r>
      <w:r w:rsidR="00FB10E9">
        <w:t xml:space="preserve">SLT and </w:t>
      </w:r>
      <w:r w:rsidRPr="00FB10E9">
        <w:rPr>
          <w:bCs/>
        </w:rPr>
        <w:t>governing board</w:t>
      </w:r>
      <w:r w:rsidRPr="00FB10E9">
        <w:t xml:space="preserve"> </w:t>
      </w:r>
      <w:r>
        <w:t xml:space="preserve">ensures the </w:t>
      </w:r>
      <w:r w:rsidRPr="00201B69">
        <w:t>school’s</w:t>
      </w:r>
      <w:r>
        <w:t xml:space="preserve"> ICT network has appropriate filters and monitoring systems in place.</w:t>
      </w:r>
    </w:p>
    <w:p w14:paraId="62553B2D" w14:textId="3AC199F9" w:rsidR="000034DF" w:rsidRDefault="000034DF" w:rsidP="00C85A82">
      <w:pPr>
        <w:pStyle w:val="TSB-Level1Numbers"/>
      </w:pPr>
      <w:r>
        <w:t xml:space="preserve">The </w:t>
      </w:r>
      <w:r w:rsidR="00FB10E9">
        <w:rPr>
          <w:bCs/>
        </w:rPr>
        <w:t>subject co-ordinator</w:t>
      </w:r>
      <w:r w:rsidRPr="00FB10E9">
        <w:rPr>
          <w:bCs/>
        </w:rPr>
        <w:t xml:space="preserve"> and ICT technician</w:t>
      </w:r>
      <w:r w:rsidRPr="00FB10E9">
        <w:t xml:space="preserve"> </w:t>
      </w:r>
      <w:r>
        <w:t xml:space="preserve">undertake a risk assessment to determine what filtering and monitoring systems are required. </w:t>
      </w:r>
    </w:p>
    <w:p w14:paraId="765D4645" w14:textId="5700B51B" w:rsidR="00E95EE9" w:rsidRDefault="00E95EE9" w:rsidP="00C85A82">
      <w:pPr>
        <w:pStyle w:val="TSB-Level1Numbers"/>
      </w:pPr>
      <w:r>
        <w:t xml:space="preserve">The filtering and monitoring systems the school implements are appropriate to pupils’ ages, the number of pupils using the network, how often pupils access the network, and the proportionality of costs compared to the risks. </w:t>
      </w:r>
    </w:p>
    <w:p w14:paraId="16C7F8C1" w14:textId="21CCD15C" w:rsidR="00E95EE9" w:rsidRDefault="00E95EE9" w:rsidP="00C85A82">
      <w:pPr>
        <w:pStyle w:val="TSB-Level1Numbers"/>
      </w:pPr>
      <w:r>
        <w:t>T</w:t>
      </w:r>
      <w:r w:rsidR="00201B69">
        <w:t xml:space="preserve">he </w:t>
      </w:r>
      <w:r w:rsidR="00FB10E9">
        <w:t xml:space="preserve">subject co-ordinator, SLT </w:t>
      </w:r>
      <w:r w:rsidR="00201B69">
        <w:t xml:space="preserve">ensures ‘over blocking’ does not lead to unreasonable restrictions as to what pupils can be taught with regards to online teaching and safeguarding. </w:t>
      </w:r>
    </w:p>
    <w:p w14:paraId="7BCC63AF" w14:textId="53E378AF" w:rsidR="00E95EE9" w:rsidRDefault="00E95EE9" w:rsidP="00C85A82">
      <w:pPr>
        <w:pStyle w:val="TSB-Level1Numbers"/>
      </w:pPr>
      <w:r w:rsidRPr="00FB10E9">
        <w:rPr>
          <w:bCs/>
        </w:rPr>
        <w:t>ICT technicians</w:t>
      </w:r>
      <w:r w:rsidRPr="00FB10E9">
        <w:t xml:space="preserve"> undertake </w:t>
      </w:r>
      <w:r w:rsidR="00FB10E9">
        <w:rPr>
          <w:bCs/>
        </w:rPr>
        <w:t>half termly</w:t>
      </w:r>
      <w:r>
        <w:t xml:space="preserve"> checks on the filtering and monitoring systems to ensure they are effective and appropriate. </w:t>
      </w:r>
    </w:p>
    <w:p w14:paraId="2014E861" w14:textId="787A21AA" w:rsidR="007E05B9" w:rsidRDefault="009A56A5" w:rsidP="00C85A82">
      <w:pPr>
        <w:pStyle w:val="TSB-Level1Numbers"/>
      </w:pPr>
      <w:r>
        <w:t xml:space="preserve">Requests regarding making changes to the filtering system are directed to </w:t>
      </w:r>
      <w:r w:rsidR="007E05B9">
        <w:t xml:space="preserve">the </w:t>
      </w:r>
      <w:r w:rsidR="00FB10E9">
        <w:rPr>
          <w:bCs/>
        </w:rPr>
        <w:t>SLT and Subject c</w:t>
      </w:r>
      <w:r w:rsidR="00D03FB0">
        <w:rPr>
          <w:bCs/>
        </w:rPr>
        <w:t>o-ordinator and subsequently, the ICT technician.</w:t>
      </w:r>
    </w:p>
    <w:p w14:paraId="2CA86650" w14:textId="43C3A9E7" w:rsidR="007E05B9" w:rsidRDefault="007E05B9" w:rsidP="00C85A82">
      <w:pPr>
        <w:pStyle w:val="TSB-Level1Numbers"/>
      </w:pPr>
      <w:r>
        <w:t>Any changes made to the system are recorded</w:t>
      </w:r>
      <w:r w:rsidR="004474DA">
        <w:t xml:space="preserve"> by </w:t>
      </w:r>
      <w:r w:rsidR="004474DA" w:rsidRPr="00FB10E9">
        <w:rPr>
          <w:bCs/>
        </w:rPr>
        <w:t>ICT technicians</w:t>
      </w:r>
      <w:r w:rsidRPr="00FB10E9">
        <w:t xml:space="preserve">. </w:t>
      </w:r>
    </w:p>
    <w:p w14:paraId="3746A804" w14:textId="4771D89F" w:rsidR="007E05B9" w:rsidRDefault="00AA7FDF" w:rsidP="00C85A82">
      <w:pPr>
        <w:pStyle w:val="TSB-Level1Numbers"/>
      </w:pPr>
      <w:r>
        <w:t xml:space="preserve">Reports of inappropriate websites or materials are made to </w:t>
      </w:r>
      <w:r w:rsidR="007E05B9" w:rsidRPr="00FB10E9">
        <w:rPr>
          <w:bCs/>
        </w:rPr>
        <w:t>an ICT technician</w:t>
      </w:r>
      <w:r w:rsidR="007E05B9" w:rsidRPr="00FB10E9">
        <w:t xml:space="preserve"> </w:t>
      </w:r>
      <w:r w:rsidR="007E05B9">
        <w:t>immediately, who investigate</w:t>
      </w:r>
      <w:r w:rsidR="00EC0711">
        <w:t>s</w:t>
      </w:r>
      <w:r w:rsidR="007E05B9">
        <w:t xml:space="preserve"> the matter and make</w:t>
      </w:r>
      <w:r w:rsidR="00EC0711">
        <w:t>s</w:t>
      </w:r>
      <w:r w:rsidR="007E05B9">
        <w:t xml:space="preserve"> any necessary changes. </w:t>
      </w:r>
    </w:p>
    <w:p w14:paraId="637431DC" w14:textId="47A4B0C1" w:rsidR="007E05B9" w:rsidRDefault="007E05B9" w:rsidP="00C85A82">
      <w:pPr>
        <w:pStyle w:val="TSB-Level1Numbers"/>
      </w:pPr>
      <w:r>
        <w:t xml:space="preserve">Deliberate breaches of the filtering system are reported to </w:t>
      </w:r>
      <w:r w:rsidRPr="00FB10E9">
        <w:rPr>
          <w:bCs/>
        </w:rPr>
        <w:t xml:space="preserve">the </w:t>
      </w:r>
      <w:r w:rsidR="00FB10E9">
        <w:rPr>
          <w:bCs/>
        </w:rPr>
        <w:t>subject co-ordinator</w:t>
      </w:r>
      <w:r w:rsidRPr="00FB10E9">
        <w:rPr>
          <w:bCs/>
        </w:rPr>
        <w:t xml:space="preserve"> and ICT technicians</w:t>
      </w:r>
      <w:r w:rsidRPr="00FB10E9">
        <w:t xml:space="preserve">, who </w:t>
      </w:r>
      <w:r w:rsidR="0059313B" w:rsidRPr="00FB10E9">
        <w:t xml:space="preserve">will </w:t>
      </w:r>
      <w:r w:rsidRPr="00FB10E9">
        <w:t xml:space="preserve">escalate the matter appropriately. </w:t>
      </w:r>
    </w:p>
    <w:p w14:paraId="0333C66F" w14:textId="0B9E5DA8" w:rsidR="007E05B9" w:rsidRDefault="007E05B9" w:rsidP="00C85A82">
      <w:pPr>
        <w:pStyle w:val="TSB-Level1Numbers"/>
      </w:pPr>
      <w:r>
        <w:t xml:space="preserve">If a member of staff has deliberately breached the filtering system, they will be disciplined in line </w:t>
      </w:r>
      <w:r w:rsidRPr="00FB10E9">
        <w:t xml:space="preserve">with the </w:t>
      </w:r>
      <w:r w:rsidRPr="00FB10E9">
        <w:rPr>
          <w:bCs/>
        </w:rPr>
        <w:t>Disciplinary Policy and Procedure</w:t>
      </w:r>
      <w:r w:rsidRPr="00FB10E9">
        <w:t xml:space="preserve">. </w:t>
      </w:r>
    </w:p>
    <w:p w14:paraId="557BAE3A" w14:textId="2ED2A329" w:rsidR="007E05B9" w:rsidRDefault="007E05B9" w:rsidP="00C85A82">
      <w:pPr>
        <w:pStyle w:val="TSB-Level1Numbers"/>
      </w:pPr>
      <w:r>
        <w:t>If material that is believed to be illegal is accessed, inadvertently or deliberately, this material will be reported to the appropriate agency immediate</w:t>
      </w:r>
      <w:r w:rsidR="0059313B">
        <w:t>ly</w:t>
      </w:r>
      <w:r>
        <w:t>, e.g. the Internet Watch Foundation (IWF), CEOP and/or the polic</w:t>
      </w:r>
      <w:r w:rsidR="002F7AFD">
        <w:t>e</w:t>
      </w:r>
      <w:r>
        <w:t xml:space="preserve">. </w:t>
      </w:r>
    </w:p>
    <w:p w14:paraId="7C63615B" w14:textId="2D5D2EA5" w:rsidR="007E05B9" w:rsidRDefault="007E05B9" w:rsidP="00C85A82">
      <w:pPr>
        <w:pStyle w:val="TSB-Level1Numbers"/>
      </w:pPr>
      <w:r>
        <w:t xml:space="preserve">The school’s network and school-owned devices are appropriately monitored. </w:t>
      </w:r>
    </w:p>
    <w:p w14:paraId="6AD348CE" w14:textId="0ACF9FE0" w:rsidR="007E05B9" w:rsidRPr="00655940" w:rsidRDefault="007E05B9" w:rsidP="00C85A82">
      <w:pPr>
        <w:pStyle w:val="TSB-Level1Numbers"/>
      </w:pPr>
      <w:r>
        <w:t xml:space="preserve">All users of the network and school-owned devices are informed about how </w:t>
      </w:r>
      <w:r w:rsidRPr="00655940">
        <w:t xml:space="preserve">and why they are monitored. </w:t>
      </w:r>
    </w:p>
    <w:p w14:paraId="5A350C6C" w14:textId="352049B4" w:rsidR="007E05B9" w:rsidRPr="00655940" w:rsidRDefault="007E05B9" w:rsidP="00C85A82">
      <w:pPr>
        <w:pStyle w:val="TSB-Level1Numbers"/>
      </w:pPr>
      <w:r w:rsidRPr="00655940">
        <w:t xml:space="preserve">Concerns identified </w:t>
      </w:r>
      <w:r w:rsidRPr="00D03FB0">
        <w:rPr>
          <w:bCs/>
        </w:rPr>
        <w:t xml:space="preserve">through monitoring are reported to the </w:t>
      </w:r>
      <w:r w:rsidR="002E56CD" w:rsidRPr="002E56CD">
        <w:rPr>
          <w:bCs/>
        </w:rPr>
        <w:t>subject co-ordinator</w:t>
      </w:r>
      <w:r w:rsidRPr="00D03FB0">
        <w:rPr>
          <w:bCs/>
        </w:rPr>
        <w:t xml:space="preserve"> who </w:t>
      </w:r>
      <w:r w:rsidR="000F3F16" w:rsidRPr="00D03FB0">
        <w:rPr>
          <w:bCs/>
        </w:rPr>
        <w:t>manages the situation in line with</w:t>
      </w:r>
      <w:r w:rsidR="00655940" w:rsidRPr="00D03FB0">
        <w:rPr>
          <w:bCs/>
        </w:rPr>
        <w:t xml:space="preserve"> sections </w:t>
      </w:r>
      <w:hyperlink w:anchor="_Managing__reports" w:history="1">
        <w:r w:rsidR="00655940" w:rsidRPr="00D03FB0">
          <w:rPr>
            <w:bCs/>
          </w:rPr>
          <w:t>15</w:t>
        </w:r>
      </w:hyperlink>
      <w:r w:rsidR="00655940" w:rsidRPr="00D03FB0">
        <w:rPr>
          <w:bCs/>
        </w:rPr>
        <w:t xml:space="preserve"> and </w:t>
      </w:r>
      <w:hyperlink w:anchor="_Responding__to" w:history="1">
        <w:r w:rsidR="00655940" w:rsidRPr="00D03FB0">
          <w:rPr>
            <w:bCs/>
          </w:rPr>
          <w:t>16</w:t>
        </w:r>
      </w:hyperlink>
      <w:r w:rsidR="000F3F16" w:rsidRPr="00D03FB0">
        <w:rPr>
          <w:bCs/>
        </w:rPr>
        <w:t xml:space="preserve"> of this policy.</w:t>
      </w:r>
      <w:r w:rsidR="000F3F16" w:rsidRPr="00655940">
        <w:t xml:space="preserve"> </w:t>
      </w:r>
    </w:p>
    <w:p w14:paraId="21F072DB" w14:textId="76BE5083" w:rsidR="000F3F16" w:rsidRDefault="000F3F16" w:rsidP="00C85A82">
      <w:pPr>
        <w:pStyle w:val="Heading10"/>
      </w:pPr>
      <w:bookmarkStart w:id="22" w:name="_Network__security"/>
      <w:bookmarkEnd w:id="22"/>
      <w:r w:rsidRPr="000F3F16">
        <w:t xml:space="preserve">Network security </w:t>
      </w:r>
    </w:p>
    <w:p w14:paraId="7E23A7E6" w14:textId="2A4A775C" w:rsidR="000F3F16" w:rsidRDefault="003E6A67" w:rsidP="00C85A82">
      <w:pPr>
        <w:pStyle w:val="TSB-Level1Numbers"/>
      </w:pPr>
      <w:r>
        <w:t xml:space="preserve">Technical security features, such as </w:t>
      </w:r>
      <w:r w:rsidR="00EC0711">
        <w:t>anti-</w:t>
      </w:r>
      <w:r>
        <w:t xml:space="preserve">virus software, are kept up-to-date and managed </w:t>
      </w:r>
      <w:r w:rsidRPr="002E56CD">
        <w:t xml:space="preserve">by </w:t>
      </w:r>
      <w:r w:rsidRPr="002E56CD">
        <w:rPr>
          <w:bCs/>
        </w:rPr>
        <w:t>ICT technicians</w:t>
      </w:r>
      <w:r w:rsidRPr="002E56CD">
        <w:t xml:space="preserve">. </w:t>
      </w:r>
    </w:p>
    <w:p w14:paraId="389B6895" w14:textId="77777777" w:rsidR="00EC0711" w:rsidRDefault="003E6A67" w:rsidP="00C85A82">
      <w:pPr>
        <w:pStyle w:val="TSB-Level1Numbers"/>
      </w:pPr>
      <w:r>
        <w:t>Firewalls are switched on at all times</w:t>
      </w:r>
      <w:r w:rsidR="00EC0711">
        <w:t>.</w:t>
      </w:r>
    </w:p>
    <w:p w14:paraId="70BAD8B6" w14:textId="2A715379" w:rsidR="003E6A67" w:rsidRDefault="003E6A67" w:rsidP="00C85A82">
      <w:pPr>
        <w:pStyle w:val="TSB-Level1Numbers"/>
      </w:pPr>
      <w:r w:rsidRPr="002E56CD">
        <w:rPr>
          <w:bCs/>
        </w:rPr>
        <w:t>ICT technicians</w:t>
      </w:r>
      <w:r w:rsidRPr="002E56CD">
        <w:t xml:space="preserve"> </w:t>
      </w:r>
      <w:r w:rsidR="00EC0711" w:rsidRPr="002E56CD">
        <w:t xml:space="preserve">review the firewalls on a </w:t>
      </w:r>
      <w:r w:rsidR="002E56CD">
        <w:rPr>
          <w:bCs/>
        </w:rPr>
        <w:t>regular</w:t>
      </w:r>
      <w:r w:rsidR="00EC0711" w:rsidRPr="002E56CD">
        <w:t xml:space="preserve"> b</w:t>
      </w:r>
      <w:r w:rsidR="00EC0711">
        <w:t>asis t</w:t>
      </w:r>
      <w:r>
        <w:t>o ensure they are running correctly</w:t>
      </w:r>
      <w:r w:rsidR="0059313B">
        <w:t>,</w:t>
      </w:r>
      <w:r>
        <w:t xml:space="preserve"> and to carry out any required updates. </w:t>
      </w:r>
    </w:p>
    <w:p w14:paraId="23A8C2B5" w14:textId="589C0BDE" w:rsidR="00EC0711" w:rsidRDefault="00EC0711" w:rsidP="00C85A82">
      <w:pPr>
        <w:pStyle w:val="TSB-Level1Numbers"/>
      </w:pPr>
      <w:r>
        <w:t xml:space="preserve">Staff members report all malware and virus attacks to </w:t>
      </w:r>
      <w:r w:rsidRPr="002E56CD">
        <w:rPr>
          <w:bCs/>
        </w:rPr>
        <w:t>ICT technicians</w:t>
      </w:r>
      <w:r w:rsidRPr="002E56CD">
        <w:t xml:space="preserve">. </w:t>
      </w:r>
    </w:p>
    <w:p w14:paraId="3ADC31D6" w14:textId="02CF2735" w:rsidR="00EF3AC6" w:rsidRDefault="00EF3AC6" w:rsidP="00C85A82">
      <w:pPr>
        <w:pStyle w:val="TSB-Level1Numbers"/>
      </w:pPr>
      <w:r>
        <w:t xml:space="preserve">All members of staff have their own unique usernames and private passwords to access the school’s systems. </w:t>
      </w:r>
    </w:p>
    <w:p w14:paraId="08451039" w14:textId="33D1718D" w:rsidR="00EF3AC6" w:rsidRDefault="00EF3AC6" w:rsidP="00C85A82">
      <w:pPr>
        <w:pStyle w:val="TSB-Level1Numbers"/>
      </w:pPr>
      <w:r>
        <w:t xml:space="preserve">Pupils in </w:t>
      </w:r>
      <w:r w:rsidR="00193781" w:rsidRPr="002E56CD">
        <w:rPr>
          <w:bCs/>
        </w:rPr>
        <w:t>class year or key stage</w:t>
      </w:r>
      <w:r w:rsidRPr="002E56CD">
        <w:t xml:space="preserve"> </w:t>
      </w:r>
      <w:r w:rsidRPr="00193781">
        <w:t>and above</w:t>
      </w:r>
      <w:r w:rsidRPr="00193781">
        <w:rPr>
          <w:color w:val="FFD006"/>
        </w:rPr>
        <w:t xml:space="preserve"> </w:t>
      </w:r>
      <w:r>
        <w:t xml:space="preserve">are provided with </w:t>
      </w:r>
      <w:r w:rsidR="002E56CD">
        <w:t>a</w:t>
      </w:r>
      <w:r>
        <w:t xml:space="preserve"> </w:t>
      </w:r>
      <w:r w:rsidR="002E56CD">
        <w:t>class</w:t>
      </w:r>
      <w:r>
        <w:t xml:space="preserve"> username</w:t>
      </w:r>
      <w:r w:rsidR="002E56CD">
        <w:t>.</w:t>
      </w:r>
    </w:p>
    <w:p w14:paraId="695788C1" w14:textId="04FDF436" w:rsidR="00EF3AC6" w:rsidRDefault="00EF3AC6" w:rsidP="00C85A82">
      <w:pPr>
        <w:pStyle w:val="TSB-Level1Numbers"/>
      </w:pPr>
      <w:r>
        <w:t xml:space="preserve">Staff members are responsible for keeping their passwords private. </w:t>
      </w:r>
    </w:p>
    <w:p w14:paraId="5B26FAC7" w14:textId="030F787C" w:rsidR="00EF3AC6" w:rsidRDefault="00EF3AC6" w:rsidP="00C85A82">
      <w:pPr>
        <w:pStyle w:val="TSB-Level1Numbers"/>
      </w:pPr>
      <w:r>
        <w:t xml:space="preserve">Passwords have a minimum and maximum length and require a mixture of letters, numbers and symbols to ensure they are as secure as possible. </w:t>
      </w:r>
    </w:p>
    <w:p w14:paraId="31A15822" w14:textId="1547BA6A" w:rsidR="00EF3AC6" w:rsidRDefault="00EF3AC6" w:rsidP="00C85A82">
      <w:pPr>
        <w:pStyle w:val="TSB-Level1Numbers"/>
      </w:pPr>
      <w:r>
        <w:t>Users are not permitted to share their login details with others and are not allowed to log</w:t>
      </w:r>
      <w:r w:rsidR="000C69AE">
        <w:t xml:space="preserve"> </w:t>
      </w:r>
      <w:r>
        <w:t>in as another user at any time.</w:t>
      </w:r>
    </w:p>
    <w:p w14:paraId="7F6F959F" w14:textId="3D818B77" w:rsidR="00EF3AC6" w:rsidRDefault="00EF3AC6" w:rsidP="00C85A82">
      <w:pPr>
        <w:pStyle w:val="TSB-Level1Numbers"/>
      </w:pPr>
      <w:r>
        <w:t xml:space="preserve">Users are required to lock access to devices and systems when they are not in use. </w:t>
      </w:r>
    </w:p>
    <w:p w14:paraId="2DD026BA" w14:textId="1678630E" w:rsidR="00EF3AC6" w:rsidRDefault="00EF3AC6" w:rsidP="00C85A82">
      <w:pPr>
        <w:pStyle w:val="TSB-Level1Numbers"/>
      </w:pPr>
      <w:r>
        <w:t xml:space="preserve">Users </w:t>
      </w:r>
      <w:r w:rsidRPr="002E56CD">
        <w:t xml:space="preserve">inform </w:t>
      </w:r>
      <w:r w:rsidRPr="002E56CD">
        <w:rPr>
          <w:bCs/>
        </w:rPr>
        <w:t>ICT technicians</w:t>
      </w:r>
      <w:r w:rsidRPr="002E56CD">
        <w:t xml:space="preserve"> </w:t>
      </w:r>
      <w:r>
        <w:t xml:space="preserve">if they forget their login details. </w:t>
      </w:r>
    </w:p>
    <w:p w14:paraId="50DCC2D5" w14:textId="40234B6C" w:rsidR="00436698" w:rsidRDefault="00193781" w:rsidP="00C85A82">
      <w:pPr>
        <w:pStyle w:val="Heading10"/>
      </w:pPr>
      <w:bookmarkStart w:id="23" w:name="_Emails"/>
      <w:bookmarkEnd w:id="23"/>
      <w:r>
        <w:t>Emails</w:t>
      </w:r>
    </w:p>
    <w:p w14:paraId="495965F3" w14:textId="682D5961" w:rsidR="00256C8E" w:rsidRPr="00223978" w:rsidRDefault="00256C8E" w:rsidP="00C85A82">
      <w:pPr>
        <w:pStyle w:val="TSB-Level1Numbers"/>
      </w:pPr>
      <w:r w:rsidRPr="00223978">
        <w:t xml:space="preserve">Access to and the use of emails is managed in line with the </w:t>
      </w:r>
      <w:r w:rsidRPr="00223978">
        <w:rPr>
          <w:bCs/>
        </w:rPr>
        <w:t>Data Protection Policy</w:t>
      </w:r>
      <w:r w:rsidRPr="00223978">
        <w:t xml:space="preserve">, </w:t>
      </w:r>
      <w:r w:rsidRPr="00223978">
        <w:rPr>
          <w:bCs/>
        </w:rPr>
        <w:t>Acceptable Use Agreement</w:t>
      </w:r>
      <w:r w:rsidRPr="00223978">
        <w:t xml:space="preserve"> and </w:t>
      </w:r>
      <w:r w:rsidRPr="00223978">
        <w:rPr>
          <w:bCs/>
        </w:rPr>
        <w:t>Confidentiality Policy</w:t>
      </w:r>
      <w:r w:rsidRPr="00223978">
        <w:t xml:space="preserve">. </w:t>
      </w:r>
    </w:p>
    <w:p w14:paraId="25113CEA" w14:textId="495E1DCA" w:rsidR="00193781" w:rsidRDefault="00193781" w:rsidP="00C85A82">
      <w:pPr>
        <w:pStyle w:val="TSB-Level1Numbers"/>
      </w:pPr>
      <w:r>
        <w:t>Staff and pupils are given approved school email accounts and are only able to use these accounts at school and when doing school-related work</w:t>
      </w:r>
      <w:r w:rsidR="00237843">
        <w:t xml:space="preserve"> outside of school hours</w:t>
      </w:r>
      <w:r>
        <w:t xml:space="preserve">. </w:t>
      </w:r>
    </w:p>
    <w:p w14:paraId="309D71F4" w14:textId="7A0A2B1C" w:rsidR="00BA4E8F" w:rsidRDefault="00BA4E8F" w:rsidP="00C85A82">
      <w:pPr>
        <w:pStyle w:val="TSB-Level1Numbers"/>
      </w:pPr>
      <w:r>
        <w:t xml:space="preserve">Prior to being authorised to use the email system, staff must agree to and sign the relevant acceptable use agreement. </w:t>
      </w:r>
    </w:p>
    <w:p w14:paraId="58D12ECD" w14:textId="08DDC917" w:rsidR="00193781" w:rsidRDefault="00193781" w:rsidP="00C85A82">
      <w:pPr>
        <w:pStyle w:val="TSB-Level1Numbers"/>
      </w:pPr>
      <w:r>
        <w:t xml:space="preserve">Any email that contains sensitive or personal information is only sent using secure and encrypted email. </w:t>
      </w:r>
    </w:p>
    <w:p w14:paraId="55314243" w14:textId="7324CD07" w:rsidR="00193781" w:rsidRDefault="00FD6E64" w:rsidP="00C85A82">
      <w:pPr>
        <w:pStyle w:val="TSB-Level1Numbers"/>
      </w:pPr>
      <w:r>
        <w:t>Staff members are required to block s</w:t>
      </w:r>
      <w:r w:rsidR="00193781">
        <w:t>pam and junk mail</w:t>
      </w:r>
      <w:r w:rsidR="007C6110">
        <w:t>,</w:t>
      </w:r>
      <w:r>
        <w:t xml:space="preserve"> and report the matter </w:t>
      </w:r>
      <w:r w:rsidR="00193781">
        <w:t xml:space="preserve">to </w:t>
      </w:r>
      <w:r w:rsidR="00193781" w:rsidRPr="00223978">
        <w:rPr>
          <w:bCs/>
        </w:rPr>
        <w:t>ICT technicians</w:t>
      </w:r>
      <w:r w:rsidR="00193781">
        <w:t xml:space="preserve">. </w:t>
      </w:r>
    </w:p>
    <w:p w14:paraId="649CFC88" w14:textId="4974FADF" w:rsidR="00193781" w:rsidRDefault="00193781" w:rsidP="00C85A82">
      <w:pPr>
        <w:pStyle w:val="TSB-Level1Numbers"/>
      </w:pPr>
      <w:r>
        <w:t xml:space="preserve">The school’s monitoring system </w:t>
      </w:r>
      <w:r w:rsidR="00FD6E64">
        <w:t>can</w:t>
      </w:r>
      <w:r>
        <w:t xml:space="preserve"> detect inappropriate links, malware and profanity within emails – staff and pupils are made aware of this. </w:t>
      </w:r>
    </w:p>
    <w:p w14:paraId="413B34C4" w14:textId="4503857E" w:rsidR="00BA4E8F" w:rsidRDefault="00BA4E8F" w:rsidP="00C85A82">
      <w:pPr>
        <w:pStyle w:val="TSB-Level1Numbers"/>
      </w:pPr>
      <w:r>
        <w:t xml:space="preserve">Chain letters, spam and all other emails from unknown sources are deleted without </w:t>
      </w:r>
      <w:r w:rsidR="000C69AE">
        <w:t>being opened</w:t>
      </w:r>
      <w:r>
        <w:t xml:space="preserve">. </w:t>
      </w:r>
    </w:p>
    <w:p w14:paraId="32CDDFE3" w14:textId="46AB2730" w:rsidR="00256C8E" w:rsidRDefault="00256C8E" w:rsidP="00C85A82">
      <w:pPr>
        <w:pStyle w:val="Heading10"/>
      </w:pPr>
      <w:bookmarkStart w:id="24" w:name="_Social__networking"/>
      <w:bookmarkEnd w:id="24"/>
      <w:r>
        <w:t xml:space="preserve">Social networking </w:t>
      </w:r>
    </w:p>
    <w:p w14:paraId="691594C7" w14:textId="57B02049" w:rsidR="00806848" w:rsidRPr="00062046" w:rsidRDefault="00806848" w:rsidP="00C85A82">
      <w:pPr>
        <w:pStyle w:val="TSB-Level1Numbers"/>
        <w:numPr>
          <w:ilvl w:val="0"/>
          <w:numId w:val="0"/>
        </w:numPr>
        <w:ind w:left="1480"/>
        <w:rPr>
          <w:b/>
          <w:bCs/>
        </w:rPr>
      </w:pPr>
      <w:r w:rsidRPr="00062046">
        <w:rPr>
          <w:b/>
          <w:bCs/>
        </w:rPr>
        <w:t xml:space="preserve">Personal use </w:t>
      </w:r>
    </w:p>
    <w:p w14:paraId="3601C8E8" w14:textId="2BF19FD6" w:rsidR="00AE447A" w:rsidRDefault="00AE447A" w:rsidP="00C85A82">
      <w:pPr>
        <w:pStyle w:val="TSB-Level1Numbers"/>
      </w:pPr>
      <w:r>
        <w:t xml:space="preserve">Access to social networking sites is filtered as appropriate. </w:t>
      </w:r>
    </w:p>
    <w:p w14:paraId="7713C210" w14:textId="79FE3944" w:rsidR="00AE447A" w:rsidRDefault="00AE447A" w:rsidP="00C85A82">
      <w:pPr>
        <w:pStyle w:val="TSB-Level1Numbers"/>
      </w:pPr>
      <w:r>
        <w:t xml:space="preserve">Staff and pupils are not permitted to use social media for personal use during lesson time. </w:t>
      </w:r>
    </w:p>
    <w:p w14:paraId="28E7EADA" w14:textId="07F89E44" w:rsidR="00AE447A" w:rsidRDefault="00AE447A" w:rsidP="00C85A82">
      <w:pPr>
        <w:pStyle w:val="TSB-Level1Numbers"/>
      </w:pPr>
      <w:r>
        <w:t xml:space="preserve">Staff can use personal social media during break and lunchtimes; however, inappropriate or excessive use of personal social media during school hours may result in </w:t>
      </w:r>
      <w:r w:rsidR="000C69AE">
        <w:t xml:space="preserve">the </w:t>
      </w:r>
      <w:r>
        <w:t xml:space="preserve">removal of internet access or further action. </w:t>
      </w:r>
    </w:p>
    <w:p w14:paraId="3E46C14B" w14:textId="4D9D56F4" w:rsidR="00806848" w:rsidRDefault="00806848" w:rsidP="00C85A82">
      <w:pPr>
        <w:pStyle w:val="TSB-Level1Numbers"/>
      </w:pPr>
      <w:r>
        <w:t xml:space="preserve">Staff members are advised that their conduct on social media can have an impact on their role and reputation within the school. </w:t>
      </w:r>
    </w:p>
    <w:p w14:paraId="1428D01E" w14:textId="6C7F62D2" w:rsidR="00806848" w:rsidRDefault="00806848" w:rsidP="00C85A82">
      <w:pPr>
        <w:pStyle w:val="TSB-Level1Numbers"/>
      </w:pPr>
      <w:r>
        <w:t>Staff are not permitted to communicate with pupils or parents over social networking sites and are reminded to alter their privacy settings</w:t>
      </w:r>
      <w:r w:rsidR="007606F8">
        <w:t xml:space="preserve"> to ensure pupils and parents are not able to contact them on social media</w:t>
      </w:r>
      <w:r>
        <w:t xml:space="preserve">. </w:t>
      </w:r>
    </w:p>
    <w:p w14:paraId="16C2AC98" w14:textId="5E00E6E8" w:rsidR="00806848" w:rsidRDefault="00806848" w:rsidP="00C85A82">
      <w:pPr>
        <w:pStyle w:val="TSB-Level1Numbers"/>
      </w:pPr>
      <w:r>
        <w:t xml:space="preserve">Pupils are taught how to use social media safely and responsibly </w:t>
      </w:r>
      <w:r w:rsidR="00C40448">
        <w:t>through the</w:t>
      </w:r>
      <w:r>
        <w:t xml:space="preserve"> online safety curriculum. </w:t>
      </w:r>
    </w:p>
    <w:p w14:paraId="0E1F9828" w14:textId="0F429AB7" w:rsidR="00806848" w:rsidRDefault="00806848" w:rsidP="00C85A82">
      <w:pPr>
        <w:pStyle w:val="TSB-Level1Numbers"/>
      </w:pPr>
      <w:r w:rsidRPr="00BB6E45">
        <w:t xml:space="preserve">Concerns regarding the online conduct of any member of the school community on social media are reported to the </w:t>
      </w:r>
      <w:r w:rsidR="00BB6E45" w:rsidRPr="00BB6E45">
        <w:rPr>
          <w:bCs/>
        </w:rPr>
        <w:t>subject co-ordinator</w:t>
      </w:r>
      <w:r w:rsidRPr="00BB6E45">
        <w:t xml:space="preserve"> and managed in accordance with the relevant policy, e.g. </w:t>
      </w:r>
      <w:r w:rsidRPr="00BB6E45">
        <w:rPr>
          <w:bCs/>
        </w:rPr>
        <w:t>Anti-Bullying Policy, Staff Code of Conduct and Behavioural Policy</w:t>
      </w:r>
      <w:r>
        <w:t xml:space="preserve">. </w:t>
      </w:r>
    </w:p>
    <w:p w14:paraId="3F5B924A" w14:textId="75E2736C" w:rsidR="00806848" w:rsidRPr="00062046" w:rsidRDefault="00806848" w:rsidP="00C85A82">
      <w:pPr>
        <w:pStyle w:val="TSB-Level1Numbers"/>
        <w:numPr>
          <w:ilvl w:val="0"/>
          <w:numId w:val="0"/>
        </w:numPr>
        <w:ind w:left="1480"/>
        <w:rPr>
          <w:b/>
          <w:bCs/>
        </w:rPr>
      </w:pPr>
      <w:r w:rsidRPr="00062046">
        <w:rPr>
          <w:b/>
          <w:bCs/>
        </w:rPr>
        <w:t xml:space="preserve">Use on behalf of the school </w:t>
      </w:r>
    </w:p>
    <w:p w14:paraId="6A5C24C1" w14:textId="64E82556" w:rsidR="00806848" w:rsidRDefault="00806848" w:rsidP="00C85A82">
      <w:pPr>
        <w:pStyle w:val="TSB-Level1Numbers"/>
      </w:pPr>
      <w:r>
        <w:t xml:space="preserve">The use of social media on behalf of the school is conducted in line with the </w:t>
      </w:r>
      <w:r w:rsidRPr="00E2592F">
        <w:rPr>
          <w:bCs/>
        </w:rPr>
        <w:t>Social Media Policy</w:t>
      </w:r>
      <w:r w:rsidRPr="00E2592F">
        <w:t xml:space="preserve">. </w:t>
      </w:r>
    </w:p>
    <w:p w14:paraId="38ED30EE" w14:textId="0371994A" w:rsidR="00D837BF" w:rsidRDefault="00D837BF" w:rsidP="00C85A82">
      <w:pPr>
        <w:pStyle w:val="TSB-Level1Numbers"/>
      </w:pPr>
      <w:r>
        <w:t xml:space="preserve">The school’s official social media channels are only used for official educational or engagement purposes. </w:t>
      </w:r>
    </w:p>
    <w:p w14:paraId="38125611" w14:textId="0E4F4244" w:rsidR="00D837BF" w:rsidRDefault="00D837BF" w:rsidP="00C85A82">
      <w:pPr>
        <w:pStyle w:val="TSB-Level1Numbers"/>
      </w:pPr>
      <w:r>
        <w:t xml:space="preserve">Staff members </w:t>
      </w:r>
      <w:r w:rsidR="008A263C">
        <w:t>must</w:t>
      </w:r>
      <w:r>
        <w:t xml:space="preserve"> be authorised by the </w:t>
      </w:r>
      <w:proofErr w:type="spellStart"/>
      <w:r w:rsidRPr="00E2592F">
        <w:rPr>
          <w:bCs/>
        </w:rPr>
        <w:t>headteacher</w:t>
      </w:r>
      <w:proofErr w:type="spellEnd"/>
      <w:r>
        <w:t xml:space="preserve"> to a</w:t>
      </w:r>
      <w:r w:rsidRPr="00D837BF">
        <w:t>ccess</w:t>
      </w:r>
      <w:r>
        <w:t xml:space="preserve"> to the school’s social media accounts. </w:t>
      </w:r>
    </w:p>
    <w:p w14:paraId="545178AF" w14:textId="0C3CD6DC" w:rsidR="00D837BF" w:rsidRDefault="00D837BF" w:rsidP="00C85A82">
      <w:pPr>
        <w:pStyle w:val="TSB-Level1Numbers"/>
      </w:pPr>
      <w:r>
        <w:t xml:space="preserve">All communication on official social media channels by staff on behalf of the school is clear, transparent and open to scrutiny. </w:t>
      </w:r>
    </w:p>
    <w:p w14:paraId="1D98CB1B" w14:textId="15BE6DC6" w:rsidR="00AE647C" w:rsidRDefault="00AE647C" w:rsidP="00C85A82">
      <w:pPr>
        <w:pStyle w:val="TSB-Level1Numbers"/>
      </w:pPr>
      <w:r>
        <w:t xml:space="preserve">The </w:t>
      </w:r>
      <w:r w:rsidRPr="00E2592F">
        <w:rPr>
          <w:bCs/>
        </w:rPr>
        <w:t>Staff Code of Conduct</w:t>
      </w:r>
      <w:r w:rsidRPr="00E2592F">
        <w:t xml:space="preserve"> </w:t>
      </w:r>
      <w:r>
        <w:t xml:space="preserve">contains information on the acceptable use of social media – staff members are required to follow these expectations at all times. </w:t>
      </w:r>
    </w:p>
    <w:p w14:paraId="45861088" w14:textId="4871E612" w:rsidR="009E1A71" w:rsidRDefault="009E1A71" w:rsidP="00C85A82">
      <w:pPr>
        <w:pStyle w:val="Heading10"/>
      </w:pPr>
      <w:bookmarkStart w:id="25" w:name="_The__school"/>
      <w:bookmarkEnd w:id="25"/>
      <w:r>
        <w:t xml:space="preserve">The school website </w:t>
      </w:r>
    </w:p>
    <w:p w14:paraId="54942BE9" w14:textId="17D89F6D" w:rsidR="009E1A71" w:rsidRDefault="009E1A71" w:rsidP="00C85A82">
      <w:pPr>
        <w:pStyle w:val="TSB-Level1Numbers"/>
      </w:pPr>
      <w:r>
        <w:t xml:space="preserve">The </w:t>
      </w:r>
      <w:proofErr w:type="spellStart"/>
      <w:r w:rsidRPr="00E2592F">
        <w:rPr>
          <w:bCs/>
        </w:rPr>
        <w:t>headteacher</w:t>
      </w:r>
      <w:proofErr w:type="spellEnd"/>
      <w:r>
        <w:t xml:space="preserve"> is responsible for the overall content of the school website – they will ensure the content is appropriate, accurate, </w:t>
      </w:r>
      <w:proofErr w:type="gramStart"/>
      <w:r>
        <w:t>up</w:t>
      </w:r>
      <w:proofErr w:type="gramEnd"/>
      <w:r>
        <w:t xml:space="preserve">-to-date and meets government requirements. </w:t>
      </w:r>
    </w:p>
    <w:p w14:paraId="5D9041A1" w14:textId="1E8C3486" w:rsidR="00684300" w:rsidRDefault="00684300" w:rsidP="00C85A82">
      <w:pPr>
        <w:pStyle w:val="TSB-Level1Numbers"/>
      </w:pPr>
      <w:r>
        <w:t xml:space="preserve">The website complies with guidelines for publications including accessibility, data protection, </w:t>
      </w:r>
      <w:proofErr w:type="gramStart"/>
      <w:r>
        <w:t>respect</w:t>
      </w:r>
      <w:proofErr w:type="gramEnd"/>
      <w:r>
        <w:t xml:space="preserve"> for intellectual property rights, privacy policies and copyright</w:t>
      </w:r>
      <w:r w:rsidR="008A263C">
        <w:t xml:space="preserve"> law</w:t>
      </w:r>
      <w:r>
        <w:t xml:space="preserve">. </w:t>
      </w:r>
    </w:p>
    <w:p w14:paraId="44EB9C48" w14:textId="45A29E3F" w:rsidR="00684300" w:rsidRDefault="00684300" w:rsidP="00C85A82">
      <w:pPr>
        <w:pStyle w:val="TSB-Level1Numbers"/>
      </w:pPr>
      <w:r>
        <w:t xml:space="preserve">Personal information relating to staff and pupils is not published on the website. </w:t>
      </w:r>
    </w:p>
    <w:p w14:paraId="0A9DBF6A" w14:textId="068BDD4C" w:rsidR="00684300" w:rsidRDefault="00684300" w:rsidP="00C85A82">
      <w:pPr>
        <w:pStyle w:val="TSB-Level1Numbers"/>
      </w:pPr>
      <w:r>
        <w:t xml:space="preserve">Images and videos are only posted on the website </w:t>
      </w:r>
      <w:r w:rsidR="00E2592F">
        <w:t>if parents have given permission.</w:t>
      </w:r>
    </w:p>
    <w:p w14:paraId="751C8143" w14:textId="2925A7C9" w:rsidR="00DA2944" w:rsidRPr="00DA2944" w:rsidRDefault="00DA2944" w:rsidP="00C85A82">
      <w:pPr>
        <w:pStyle w:val="Heading10"/>
      </w:pPr>
      <w:bookmarkStart w:id="26" w:name="_Use__of"/>
      <w:bookmarkEnd w:id="26"/>
      <w:r>
        <w:t>Use of school-owned</w:t>
      </w:r>
      <w:r w:rsidR="00331B79">
        <w:t xml:space="preserve"> </w:t>
      </w:r>
      <w:r>
        <w:t xml:space="preserve">devices </w:t>
      </w:r>
    </w:p>
    <w:p w14:paraId="0B6EA5D3" w14:textId="3824C653" w:rsidR="00AE47E8" w:rsidRDefault="00AE47E8" w:rsidP="00C85A82">
      <w:pPr>
        <w:pStyle w:val="TSB-Level1Numbers"/>
      </w:pPr>
      <w:r>
        <w:t>Staff members are issued with the following devices to assist with their work:</w:t>
      </w:r>
    </w:p>
    <w:p w14:paraId="4DA1CB42" w14:textId="570565A1" w:rsidR="00AE47E8" w:rsidRDefault="00AE47E8" w:rsidP="000065A5">
      <w:pPr>
        <w:pStyle w:val="TSB-PolicyBullets"/>
      </w:pPr>
      <w:r>
        <w:t xml:space="preserve">Laptop </w:t>
      </w:r>
    </w:p>
    <w:p w14:paraId="0518A377" w14:textId="16D6A23C" w:rsidR="00AE47E8" w:rsidRDefault="00EF284A" w:rsidP="000065A5">
      <w:pPr>
        <w:pStyle w:val="TSB-PolicyBullets"/>
      </w:pPr>
      <w:r>
        <w:t>iPad</w:t>
      </w:r>
      <w:r w:rsidR="00AE47E8">
        <w:t xml:space="preserve"> </w:t>
      </w:r>
    </w:p>
    <w:p w14:paraId="538687C1" w14:textId="59D1D29C" w:rsidR="00AE47E8" w:rsidRDefault="00AE47E8" w:rsidP="00C85A82">
      <w:pPr>
        <w:pStyle w:val="TSB-Level1Numbers"/>
      </w:pPr>
      <w:r>
        <w:t xml:space="preserve">Pupils are provided with school-owned devices as necessary to assist in the delivery of the curriculum, e.g. </w:t>
      </w:r>
      <w:r w:rsidR="007606F8">
        <w:t>tablets</w:t>
      </w:r>
      <w:r w:rsidR="00032948">
        <w:t xml:space="preserve"> to use </w:t>
      </w:r>
      <w:r>
        <w:t>during lesson</w:t>
      </w:r>
      <w:r w:rsidR="00062046">
        <w:t>s</w:t>
      </w:r>
      <w:r>
        <w:t xml:space="preserve">. </w:t>
      </w:r>
    </w:p>
    <w:p w14:paraId="2E5BFA67" w14:textId="62BD387B" w:rsidR="003D4965" w:rsidRPr="00EF284A" w:rsidRDefault="003D4965" w:rsidP="00C85A82">
      <w:pPr>
        <w:pStyle w:val="TSB-Level1Numbers"/>
      </w:pPr>
      <w:r w:rsidRPr="00EF284A">
        <w:t>School-owned devices are used in accordance with the</w:t>
      </w:r>
      <w:r w:rsidR="00FB0CAA" w:rsidRPr="00EF284A">
        <w:t xml:space="preserve"> </w:t>
      </w:r>
      <w:r w:rsidR="00FB0CAA" w:rsidRPr="00EF284A">
        <w:rPr>
          <w:bCs/>
        </w:rPr>
        <w:t>Device User Agreement</w:t>
      </w:r>
      <w:r w:rsidRPr="00EF284A">
        <w:t xml:space="preserve">. </w:t>
      </w:r>
    </w:p>
    <w:p w14:paraId="28BCFC01" w14:textId="38FAB6F2" w:rsidR="00DA2944" w:rsidRDefault="006E4973" w:rsidP="00C85A82">
      <w:pPr>
        <w:pStyle w:val="TSB-Level1Numbers"/>
      </w:pPr>
      <w:r>
        <w:t xml:space="preserve">Staff and pupils are not permitted to connect school-owned devices to public Wi-Fi networks. </w:t>
      </w:r>
      <w:r w:rsidR="00AE47E8">
        <w:t xml:space="preserve"> </w:t>
      </w:r>
    </w:p>
    <w:p w14:paraId="05493EAE" w14:textId="68CC5EA4" w:rsidR="006E4973" w:rsidRDefault="006E4973" w:rsidP="00C85A82">
      <w:pPr>
        <w:pStyle w:val="TSB-Level1Numbers"/>
      </w:pPr>
      <w:r>
        <w:t xml:space="preserve">All school-owned devices are password protected. </w:t>
      </w:r>
    </w:p>
    <w:p w14:paraId="0357B417" w14:textId="54D8BE6E" w:rsidR="003D4965" w:rsidRDefault="003D4965" w:rsidP="00C85A82">
      <w:pPr>
        <w:pStyle w:val="TSB-Level1Numbers"/>
      </w:pPr>
      <w:r>
        <w:t xml:space="preserve">All mobile school-owned devices are fitted with tracking software to ensure they can be retrieved if lost or stolen. </w:t>
      </w:r>
    </w:p>
    <w:p w14:paraId="069B9238" w14:textId="077FC47E" w:rsidR="003D4965" w:rsidRPr="00D03FB0" w:rsidRDefault="003D4965" w:rsidP="00EF284A">
      <w:pPr>
        <w:pStyle w:val="TSB-Level1Numbers"/>
      </w:pPr>
      <w:r w:rsidRPr="00D03FB0">
        <w:t xml:space="preserve">All school-owned devices are fitted with software to ensure they can be remotely accessed, in case data on the device needs to be </w:t>
      </w:r>
      <w:r w:rsidR="00D03FB0">
        <w:t>protected, retrieved or erased.</w:t>
      </w:r>
      <w:r>
        <w:t xml:space="preserve"> </w:t>
      </w:r>
    </w:p>
    <w:p w14:paraId="393E0953" w14:textId="2398B4D1" w:rsidR="003D4965" w:rsidRPr="00EF284A" w:rsidRDefault="003D4965" w:rsidP="00C85A82">
      <w:pPr>
        <w:pStyle w:val="TSB-Level1Numbers"/>
      </w:pPr>
      <w:r w:rsidRPr="00EF284A">
        <w:t>No software, apps or other programme</w:t>
      </w:r>
      <w:r w:rsidR="008A263C" w:rsidRPr="00EF284A">
        <w:t>s</w:t>
      </w:r>
      <w:r w:rsidRPr="00EF284A">
        <w:t xml:space="preserve"> can be downloaded onto a device without authorisation from </w:t>
      </w:r>
      <w:r w:rsidRPr="00D03FB0">
        <w:t>ICT technicians</w:t>
      </w:r>
      <w:r w:rsidRPr="00EF284A">
        <w:t xml:space="preserve">. </w:t>
      </w:r>
    </w:p>
    <w:p w14:paraId="0A77926E" w14:textId="74C6D885" w:rsidR="00FB0CAA" w:rsidRPr="00EF284A" w:rsidRDefault="00FB0CAA" w:rsidP="00C85A82">
      <w:pPr>
        <w:pStyle w:val="TSB-Level1Numbers"/>
      </w:pPr>
      <w:r w:rsidRPr="00EF284A">
        <w:t xml:space="preserve">Staff members or pupils found to be misusing school-owned devices </w:t>
      </w:r>
      <w:r w:rsidR="007606F8" w:rsidRPr="00EF284A">
        <w:t>are</w:t>
      </w:r>
      <w:r w:rsidRPr="00EF284A">
        <w:t xml:space="preserve"> disciplined in line with the </w:t>
      </w:r>
      <w:r w:rsidRPr="00D03FB0">
        <w:t>Disciplinary Policy and Procedure and Behavioural Policy.</w:t>
      </w:r>
      <w:r w:rsidRPr="00EF284A">
        <w:t xml:space="preserve"> </w:t>
      </w:r>
    </w:p>
    <w:p w14:paraId="108D2D97" w14:textId="44E9ED02" w:rsidR="00DA2944" w:rsidRDefault="00DA2944" w:rsidP="00C85A82">
      <w:pPr>
        <w:pStyle w:val="Heading10"/>
      </w:pPr>
      <w:bookmarkStart w:id="27" w:name="_Use__of_1"/>
      <w:bookmarkEnd w:id="27"/>
      <w:r>
        <w:t xml:space="preserve">Use of personal devices </w:t>
      </w:r>
    </w:p>
    <w:p w14:paraId="0DCC4204" w14:textId="77777777" w:rsidR="00FB0CAA" w:rsidRDefault="00FB0CAA" w:rsidP="00C85A82">
      <w:pPr>
        <w:pStyle w:val="TSB-Level1Numbers"/>
      </w:pPr>
      <w:r>
        <w:t xml:space="preserve">Any personal electronic device that is brought into school is the responsibility of the user. </w:t>
      </w:r>
    </w:p>
    <w:p w14:paraId="08849245" w14:textId="5697FFEF" w:rsidR="00140DEF" w:rsidRDefault="00140DEF" w:rsidP="00C85A82">
      <w:pPr>
        <w:pStyle w:val="TSB-Level1Numbers"/>
      </w:pPr>
      <w:r>
        <w:t>Staff members are not permitted to use their personal devices during lesson time</w:t>
      </w:r>
      <w:r w:rsidR="007606F8">
        <w:t>, other than in an emergency</w:t>
      </w:r>
      <w:r>
        <w:t xml:space="preserve">. </w:t>
      </w:r>
    </w:p>
    <w:p w14:paraId="0C2C3082" w14:textId="3F0A190F" w:rsidR="00140DEF" w:rsidRDefault="00140DEF" w:rsidP="00C85A82">
      <w:pPr>
        <w:pStyle w:val="TSB-Level1Numbers"/>
      </w:pPr>
      <w:r>
        <w:t xml:space="preserve">Staff members are not permitted to use their personal devices to take photos or videos of pupils. </w:t>
      </w:r>
    </w:p>
    <w:p w14:paraId="01703184" w14:textId="21DA3BEB" w:rsidR="007606F8" w:rsidRDefault="007606F8" w:rsidP="00C85A82">
      <w:pPr>
        <w:pStyle w:val="TSB-Level1Numbers"/>
      </w:pPr>
      <w:r>
        <w:t xml:space="preserve">Staff members report concerns about their colleagues’ use of personal devices on the school premises </w:t>
      </w:r>
      <w:r w:rsidR="00A96865">
        <w:t xml:space="preserve">to the </w:t>
      </w:r>
      <w:proofErr w:type="spellStart"/>
      <w:r w:rsidR="00A96865">
        <w:t>headteacher</w:t>
      </w:r>
      <w:proofErr w:type="spellEnd"/>
      <w:r w:rsidR="00A96865">
        <w:t>.</w:t>
      </w:r>
    </w:p>
    <w:p w14:paraId="1C79295E" w14:textId="3E1384E6" w:rsidR="00140DEF" w:rsidRDefault="00140DEF" w:rsidP="00C85A82">
      <w:pPr>
        <w:pStyle w:val="TSB-Level1Numbers"/>
      </w:pPr>
      <w:r>
        <w:t xml:space="preserve">If a member of staff is thought to have illegal content saved or stored on a personal device, or to have committed an offence using a personal device, the </w:t>
      </w:r>
      <w:proofErr w:type="spellStart"/>
      <w:r w:rsidRPr="00814E05">
        <w:rPr>
          <w:bCs/>
        </w:rPr>
        <w:t>headteacher</w:t>
      </w:r>
      <w:proofErr w:type="spellEnd"/>
      <w:r>
        <w:t xml:space="preserve"> will inform the police and action</w:t>
      </w:r>
      <w:r w:rsidR="00A96865">
        <w:t>.</w:t>
      </w:r>
    </w:p>
    <w:p w14:paraId="28AEF750" w14:textId="7B179B45" w:rsidR="00181FC4" w:rsidRPr="00814E05" w:rsidRDefault="00181FC4" w:rsidP="00C85A82">
      <w:pPr>
        <w:pStyle w:val="TSB-Level1Numbers"/>
      </w:pPr>
      <w:r w:rsidRPr="00814E05">
        <w:t xml:space="preserve">The </w:t>
      </w:r>
      <w:proofErr w:type="spellStart"/>
      <w:r w:rsidRPr="00814E05">
        <w:rPr>
          <w:bCs/>
        </w:rPr>
        <w:t>headteacher</w:t>
      </w:r>
      <w:proofErr w:type="spellEnd"/>
      <w:r w:rsidRPr="00814E05">
        <w:t xml:space="preserve"> may authorise the use of mobile devices by a pupil for safety or precautionary use. </w:t>
      </w:r>
    </w:p>
    <w:p w14:paraId="4940E9F8" w14:textId="1567D9C5" w:rsidR="0064418F" w:rsidRDefault="00814E05" w:rsidP="00C85A82">
      <w:pPr>
        <w:pStyle w:val="TSB-Level1Numbers"/>
      </w:pPr>
      <w:r>
        <w:t>V</w:t>
      </w:r>
      <w:r w:rsidR="0064418F">
        <w:t xml:space="preserve">isitors to the school </w:t>
      </w:r>
      <w:r>
        <w:t>are informed about</w:t>
      </w:r>
      <w:r w:rsidR="0064418F">
        <w:t xml:space="preserve"> the </w:t>
      </w:r>
      <w:r>
        <w:t xml:space="preserve">school policy for the </w:t>
      </w:r>
      <w:r w:rsidR="0064418F">
        <w:t>expect</w:t>
      </w:r>
      <w:r w:rsidR="008A263C">
        <w:t>ed</w:t>
      </w:r>
      <w:r w:rsidR="0064418F">
        <w:t xml:space="preserve"> use </w:t>
      </w:r>
      <w:r w:rsidR="008A263C">
        <w:t>of</w:t>
      </w:r>
      <w:r w:rsidR="0064418F">
        <w:t xml:space="preserve"> personal devices. </w:t>
      </w:r>
    </w:p>
    <w:p w14:paraId="151A56D5" w14:textId="082A0295" w:rsidR="0064418F" w:rsidRDefault="0064418F" w:rsidP="00C85A82">
      <w:pPr>
        <w:pStyle w:val="TSB-Level1Numbers"/>
      </w:pPr>
      <w:r>
        <w:t xml:space="preserve">Any concerns about visitors’ use of personal devices on the school premises are reported to </w:t>
      </w:r>
      <w:r w:rsidRPr="00814E05">
        <w:t xml:space="preserve">the </w:t>
      </w:r>
      <w:proofErr w:type="spellStart"/>
      <w:r w:rsidR="00814E05" w:rsidRPr="00814E05">
        <w:rPr>
          <w:bCs/>
        </w:rPr>
        <w:t>headteacher</w:t>
      </w:r>
      <w:proofErr w:type="spellEnd"/>
      <w:r w:rsidR="00814E05" w:rsidRPr="00814E05">
        <w:rPr>
          <w:bCs/>
        </w:rPr>
        <w:t>.</w:t>
      </w:r>
      <w:r w:rsidRPr="00814E05">
        <w:t xml:space="preserve"> </w:t>
      </w:r>
    </w:p>
    <w:p w14:paraId="5735431B" w14:textId="695496E7" w:rsidR="00BA4E8F" w:rsidRDefault="0028425E" w:rsidP="00C85A82">
      <w:pPr>
        <w:pStyle w:val="Heading10"/>
      </w:pPr>
      <w:r>
        <w:t xml:space="preserve">Managing reports of online safety incidents </w:t>
      </w:r>
    </w:p>
    <w:p w14:paraId="2DBF5455" w14:textId="428D29EF" w:rsidR="00E40DEB" w:rsidRDefault="00E44C5D" w:rsidP="00C85A82">
      <w:pPr>
        <w:pStyle w:val="TSB-Level1Numbers"/>
      </w:pPr>
      <w:r>
        <w:t>Staff members and pupils are informed about what constitutes inappropriate online behaviour in the following ways:</w:t>
      </w:r>
    </w:p>
    <w:p w14:paraId="2E3FD79C" w14:textId="1B676BA5" w:rsidR="00E44C5D" w:rsidRDefault="00E44C5D" w:rsidP="000065A5">
      <w:pPr>
        <w:pStyle w:val="TSB-PolicyBullets"/>
      </w:pPr>
      <w:r>
        <w:t xml:space="preserve">Staff training </w:t>
      </w:r>
    </w:p>
    <w:p w14:paraId="69996345" w14:textId="734E8470" w:rsidR="00E44C5D" w:rsidRDefault="00E44C5D" w:rsidP="000065A5">
      <w:pPr>
        <w:pStyle w:val="TSB-PolicyBullets"/>
      </w:pPr>
      <w:r>
        <w:t xml:space="preserve">The online safety curriculum </w:t>
      </w:r>
    </w:p>
    <w:p w14:paraId="263BBFE4" w14:textId="5C9C5C36" w:rsidR="00E44C5D" w:rsidRDefault="00E44C5D" w:rsidP="000065A5">
      <w:pPr>
        <w:pStyle w:val="TSB-PolicyBullets"/>
      </w:pPr>
      <w:r>
        <w:t xml:space="preserve">Assemblies </w:t>
      </w:r>
      <w:r w:rsidR="00D03FB0">
        <w:t>and workshops</w:t>
      </w:r>
    </w:p>
    <w:p w14:paraId="17BCED68" w14:textId="7AD327A3" w:rsidR="00E44C5D" w:rsidRDefault="00E44C5D" w:rsidP="00C85A82">
      <w:pPr>
        <w:pStyle w:val="TSB-Level1Numbers"/>
      </w:pPr>
      <w:r>
        <w:t xml:space="preserve">Concerns regarding a staff member’s online behaviour are reported to the </w:t>
      </w:r>
      <w:proofErr w:type="spellStart"/>
      <w:r w:rsidRPr="00814E05">
        <w:rPr>
          <w:bCs/>
        </w:rPr>
        <w:t>headteacher</w:t>
      </w:r>
      <w:proofErr w:type="spellEnd"/>
      <w:r>
        <w:t xml:space="preserve"> who decide</w:t>
      </w:r>
      <w:r w:rsidR="007606F8">
        <w:t>s</w:t>
      </w:r>
      <w:r>
        <w:t xml:space="preserve"> on the best course of action in line with the relevant policies</w:t>
      </w:r>
      <w:r w:rsidR="00814E05">
        <w:t>.</w:t>
      </w:r>
    </w:p>
    <w:p w14:paraId="3BE5A07F" w14:textId="0BF82CC1" w:rsidR="00E44C5D" w:rsidRPr="00814E05" w:rsidRDefault="00E44C5D" w:rsidP="00C85A82">
      <w:pPr>
        <w:pStyle w:val="TSB-Level1Numbers"/>
      </w:pPr>
      <w:r w:rsidRPr="00814E05">
        <w:t xml:space="preserve">Concerns regarding a pupil’s online behaviour are reported to the </w:t>
      </w:r>
      <w:r w:rsidR="00814E05" w:rsidRPr="00814E05">
        <w:rPr>
          <w:bCs/>
        </w:rPr>
        <w:t>Subject co-ordinator</w:t>
      </w:r>
      <w:r w:rsidRPr="00814E05">
        <w:t xml:space="preserve"> who investigates concerns with relevant staff members, e.g. </w:t>
      </w:r>
      <w:r w:rsidRPr="00814E05">
        <w:rPr>
          <w:bCs/>
        </w:rPr>
        <w:t xml:space="preserve">the </w:t>
      </w:r>
      <w:proofErr w:type="spellStart"/>
      <w:r w:rsidRPr="00814E05">
        <w:rPr>
          <w:bCs/>
        </w:rPr>
        <w:t>headteacher</w:t>
      </w:r>
      <w:proofErr w:type="spellEnd"/>
      <w:r w:rsidRPr="00814E05">
        <w:rPr>
          <w:bCs/>
        </w:rPr>
        <w:t xml:space="preserve"> and ICT technicians</w:t>
      </w:r>
      <w:r w:rsidRPr="00814E05">
        <w:t xml:space="preserve">. </w:t>
      </w:r>
    </w:p>
    <w:p w14:paraId="2C3AFA77" w14:textId="38024B8C" w:rsidR="00573EC1" w:rsidRPr="00814E05" w:rsidRDefault="00E44C5D" w:rsidP="00C85A82">
      <w:pPr>
        <w:pStyle w:val="TSB-Level1Numbers"/>
      </w:pPr>
      <w:r w:rsidRPr="00814E05">
        <w:t xml:space="preserve">Concerns regarding </w:t>
      </w:r>
      <w:r w:rsidR="007606F8" w:rsidRPr="00814E05">
        <w:t xml:space="preserve">a </w:t>
      </w:r>
      <w:r w:rsidRPr="00814E05">
        <w:t>pupil</w:t>
      </w:r>
      <w:r w:rsidR="007606F8" w:rsidRPr="00814E05">
        <w:t>’</w:t>
      </w:r>
      <w:r w:rsidRPr="00814E05">
        <w:t xml:space="preserve">s online behaviour are dealt with in accordance with relevant policies depending on their nature, e.g. </w:t>
      </w:r>
      <w:r w:rsidRPr="00814E05">
        <w:rPr>
          <w:bCs/>
        </w:rPr>
        <w:t>Behavioural Policy and Child Protection and Safeguarding Policy</w:t>
      </w:r>
      <w:r w:rsidRPr="00814E05">
        <w:t>.</w:t>
      </w:r>
    </w:p>
    <w:p w14:paraId="516AB5AB" w14:textId="4B191DBD" w:rsidR="00E44C5D" w:rsidRDefault="00E44C5D" w:rsidP="00C85A82">
      <w:pPr>
        <w:pStyle w:val="TSB-Level1Numbers"/>
      </w:pPr>
      <w:r w:rsidRPr="00814E05">
        <w:t>Where there is a concern that illegal activity has taken place, the</w:t>
      </w:r>
      <w:r w:rsidR="007606F8" w:rsidRPr="00814E05">
        <w:t xml:space="preserve"> </w:t>
      </w:r>
      <w:proofErr w:type="spellStart"/>
      <w:r w:rsidR="007606F8" w:rsidRPr="00814E05">
        <w:rPr>
          <w:bCs/>
        </w:rPr>
        <w:t>headteacher</w:t>
      </w:r>
      <w:proofErr w:type="spellEnd"/>
      <w:r w:rsidR="007606F8" w:rsidRPr="00814E05">
        <w:t xml:space="preserve"> contact</w:t>
      </w:r>
      <w:r w:rsidR="00062046" w:rsidRPr="00814E05">
        <w:t>s</w:t>
      </w:r>
      <w:r w:rsidR="007606F8" w:rsidRPr="00814E05">
        <w:t xml:space="preserve"> the</w:t>
      </w:r>
      <w:r w:rsidRPr="00814E05">
        <w:t xml:space="preserve"> polic</w:t>
      </w:r>
      <w:r w:rsidR="00573EC1" w:rsidRPr="00814E05">
        <w:t>e</w:t>
      </w:r>
      <w:r>
        <w:t xml:space="preserve">. </w:t>
      </w:r>
    </w:p>
    <w:p w14:paraId="07022125" w14:textId="54986A4F" w:rsidR="00811E36" w:rsidRDefault="00811E36" w:rsidP="00C85A82">
      <w:pPr>
        <w:pStyle w:val="TSB-Level1Numbers"/>
      </w:pPr>
      <w:r>
        <w:t xml:space="preserve">All online safety incidents and the </w:t>
      </w:r>
      <w:r w:rsidR="00470B66">
        <w:t xml:space="preserve">school’s </w:t>
      </w:r>
      <w:r>
        <w:t xml:space="preserve">response are recorded by the </w:t>
      </w:r>
      <w:r w:rsidR="00814E05" w:rsidRPr="00814E05">
        <w:rPr>
          <w:bCs/>
        </w:rPr>
        <w:t>subject co-ordinator.</w:t>
      </w:r>
      <w:r w:rsidRPr="00814E05">
        <w:t xml:space="preserve"> </w:t>
      </w:r>
    </w:p>
    <w:p w14:paraId="0CE32B9A" w14:textId="16D35267" w:rsidR="00D06D8F" w:rsidRDefault="00D06D8F" w:rsidP="00C85A82">
      <w:pPr>
        <w:pStyle w:val="Heading10"/>
      </w:pPr>
      <w:bookmarkStart w:id="28" w:name="_Responding__to"/>
      <w:bookmarkEnd w:id="28"/>
      <w:r>
        <w:t xml:space="preserve">Responding to specific online safety concerns </w:t>
      </w:r>
    </w:p>
    <w:p w14:paraId="440CFAD5" w14:textId="5676BC9F" w:rsidR="00D06D8F" w:rsidRPr="00062046" w:rsidRDefault="00573EC1" w:rsidP="00C85A82">
      <w:pPr>
        <w:pStyle w:val="TSB-Level1Numbers"/>
        <w:numPr>
          <w:ilvl w:val="0"/>
          <w:numId w:val="0"/>
        </w:numPr>
        <w:ind w:left="1480"/>
        <w:rPr>
          <w:b/>
          <w:bCs/>
        </w:rPr>
      </w:pPr>
      <w:r w:rsidRPr="00062046">
        <w:rPr>
          <w:b/>
          <w:bCs/>
        </w:rPr>
        <w:t xml:space="preserve">Cyberbullying </w:t>
      </w:r>
    </w:p>
    <w:p w14:paraId="2CB82896" w14:textId="67806E40" w:rsidR="00573EC1" w:rsidRDefault="00573EC1" w:rsidP="00C85A82">
      <w:pPr>
        <w:pStyle w:val="TSB-Level1Numbers"/>
      </w:pPr>
      <w:r>
        <w:t xml:space="preserve">Cyberbullying, against both pupils and staff, is not tolerated. </w:t>
      </w:r>
    </w:p>
    <w:p w14:paraId="451277F3" w14:textId="53B2690A" w:rsidR="00874DBC" w:rsidRDefault="00874DBC" w:rsidP="00C85A82">
      <w:pPr>
        <w:pStyle w:val="TSB-Level1Numbers"/>
      </w:pPr>
      <w:r>
        <w:t xml:space="preserve">Any incidents of cyberbullying are dealt with quickly and effectively whenever they occur. </w:t>
      </w:r>
    </w:p>
    <w:p w14:paraId="61050C67" w14:textId="1D96BA5F" w:rsidR="001B65A4" w:rsidRDefault="001B65A4" w:rsidP="00C85A82">
      <w:pPr>
        <w:pStyle w:val="TSB-Level1Numbers"/>
      </w:pPr>
      <w:r>
        <w:t>The school responds to all concerns regarding online peer-on-peer abuse, whether</w:t>
      </w:r>
      <w:r w:rsidR="007606F8">
        <w:t xml:space="preserve"> or not</w:t>
      </w:r>
      <w:r>
        <w:t xml:space="preserve"> the incident took place on the school premises or using school-owned equipment. </w:t>
      </w:r>
    </w:p>
    <w:p w14:paraId="20BDC394" w14:textId="20C558F0" w:rsidR="00D54B59" w:rsidRPr="00814E05" w:rsidRDefault="00D54B59" w:rsidP="00C85A82">
      <w:pPr>
        <w:pStyle w:val="TSB-Level1Numbers"/>
      </w:pPr>
      <w:r w:rsidRPr="00814E05">
        <w:t xml:space="preserve">Concerns regarding online peer-on-peer abuse are reported to the </w:t>
      </w:r>
      <w:r w:rsidR="00814E05" w:rsidRPr="00814E05">
        <w:rPr>
          <w:bCs/>
        </w:rPr>
        <w:t>subject co-ordinator</w:t>
      </w:r>
      <w:r w:rsidR="00D03FB0">
        <w:rPr>
          <w:bCs/>
        </w:rPr>
        <w:t xml:space="preserve"> or </w:t>
      </w:r>
      <w:proofErr w:type="spellStart"/>
      <w:r w:rsidR="00D03FB0">
        <w:rPr>
          <w:bCs/>
        </w:rPr>
        <w:t>headteacher</w:t>
      </w:r>
      <w:proofErr w:type="spellEnd"/>
      <w:r w:rsidRPr="00814E05">
        <w:t xml:space="preserve"> who will investigate the matter in line with the </w:t>
      </w:r>
      <w:r w:rsidRPr="00814E05">
        <w:rPr>
          <w:bCs/>
        </w:rPr>
        <w:t>Child Protection and Safeguarding Policy</w:t>
      </w:r>
      <w:r w:rsidRPr="00814E05">
        <w:t xml:space="preserve">. </w:t>
      </w:r>
    </w:p>
    <w:p w14:paraId="7E8A39D7" w14:textId="08EF57B9" w:rsidR="00874DBC" w:rsidRPr="00814E05" w:rsidRDefault="001B65A4" w:rsidP="00C85A82">
      <w:pPr>
        <w:pStyle w:val="TSB-Level1Numbers"/>
      </w:pPr>
      <w:r w:rsidRPr="00814E05">
        <w:t xml:space="preserve">Information about the school’s full response to incidents of online peer-on-peer abuse can be found in the </w:t>
      </w:r>
      <w:r w:rsidRPr="00814E05">
        <w:rPr>
          <w:bCs/>
        </w:rPr>
        <w:t>Child Protection and Safeguarding Policy</w:t>
      </w:r>
      <w:r w:rsidRPr="00814E05">
        <w:t xml:space="preserve">. </w:t>
      </w:r>
    </w:p>
    <w:p w14:paraId="63093374" w14:textId="4A31675D" w:rsidR="005616CE" w:rsidRPr="00062046" w:rsidRDefault="005616CE" w:rsidP="00C85A82">
      <w:pPr>
        <w:pStyle w:val="TSB-Level1Numbers"/>
        <w:numPr>
          <w:ilvl w:val="0"/>
          <w:numId w:val="0"/>
        </w:numPr>
        <w:ind w:left="1480"/>
        <w:rPr>
          <w:b/>
          <w:bCs/>
        </w:rPr>
      </w:pPr>
      <w:r w:rsidRPr="00062046">
        <w:rPr>
          <w:b/>
          <w:bCs/>
        </w:rPr>
        <w:t xml:space="preserve">Online hate </w:t>
      </w:r>
    </w:p>
    <w:p w14:paraId="645736E8" w14:textId="0C863E7D" w:rsidR="005616CE" w:rsidRDefault="005616CE" w:rsidP="00C85A82">
      <w:pPr>
        <w:pStyle w:val="TSB-Level1Numbers"/>
      </w:pPr>
      <w:r>
        <w:t xml:space="preserve">The school does not tolerate online hate content directed towards or posted by members of the school community. </w:t>
      </w:r>
    </w:p>
    <w:p w14:paraId="1517F749" w14:textId="4C2D8C15" w:rsidR="005616CE" w:rsidRDefault="005616CE" w:rsidP="00C85A82">
      <w:pPr>
        <w:pStyle w:val="TSB-Level1Numbers"/>
      </w:pPr>
      <w:r>
        <w:t xml:space="preserve">Incidents of online hate are dealt with in line with the relevant school policy depending on the nature of </w:t>
      </w:r>
      <w:r w:rsidR="00D03FB0">
        <w:t>the incident and those involved</w:t>
      </w:r>
      <w:r>
        <w:t xml:space="preserve">. </w:t>
      </w:r>
    </w:p>
    <w:p w14:paraId="10FA269A" w14:textId="0818E2C3" w:rsidR="005616CE" w:rsidRPr="00A04D24" w:rsidRDefault="005616CE" w:rsidP="00C85A82">
      <w:pPr>
        <w:pStyle w:val="TSB-Level1Numbers"/>
        <w:numPr>
          <w:ilvl w:val="0"/>
          <w:numId w:val="0"/>
        </w:numPr>
        <w:ind w:left="1480"/>
        <w:rPr>
          <w:b/>
          <w:bCs/>
        </w:rPr>
      </w:pPr>
      <w:r w:rsidRPr="00A04D24">
        <w:rPr>
          <w:b/>
          <w:bCs/>
        </w:rPr>
        <w:t xml:space="preserve">Online radicalisation and extremism </w:t>
      </w:r>
    </w:p>
    <w:p w14:paraId="6D85E079" w14:textId="3A0D011C" w:rsidR="005616CE" w:rsidRDefault="005616CE" w:rsidP="00C85A82">
      <w:pPr>
        <w:pStyle w:val="TSB-Level1Numbers"/>
      </w:pPr>
      <w:r>
        <w:t xml:space="preserve">The school’s filtering system protects pupils and staff from viewing extremist content. </w:t>
      </w:r>
    </w:p>
    <w:p w14:paraId="3DC00F9B" w14:textId="4B8E704A" w:rsidR="005616CE" w:rsidRPr="005616CE" w:rsidRDefault="005616CE" w:rsidP="00C85A82">
      <w:pPr>
        <w:pStyle w:val="TSB-Level1Numbers"/>
      </w:pPr>
      <w:r>
        <w:t xml:space="preserve">Concerns regarding a staff member or pupil being radicalised online are dealt with in line with the </w:t>
      </w:r>
      <w:r w:rsidRPr="00E46F8B">
        <w:rPr>
          <w:bCs/>
        </w:rPr>
        <w:t>Child Protection and Safeguarding Policy</w:t>
      </w:r>
      <w:r w:rsidR="001D6F07" w:rsidRPr="00E46F8B">
        <w:t xml:space="preserve"> and </w:t>
      </w:r>
      <w:r w:rsidR="001D6F07" w:rsidRPr="00E46F8B">
        <w:rPr>
          <w:bCs/>
        </w:rPr>
        <w:t>Prevent Duty Policy</w:t>
      </w:r>
      <w:r w:rsidRPr="00E46F8B">
        <w:t xml:space="preserve">. </w:t>
      </w:r>
    </w:p>
    <w:p w14:paraId="154C273F" w14:textId="0C253E0A" w:rsidR="003417BD" w:rsidRDefault="003417BD" w:rsidP="00C85A82">
      <w:pPr>
        <w:pStyle w:val="Heading10"/>
      </w:pPr>
      <w:bookmarkStart w:id="29" w:name="_Monitoring_and_review"/>
      <w:bookmarkStart w:id="30" w:name="_[New_]_Remote"/>
      <w:bookmarkEnd w:id="29"/>
      <w:bookmarkEnd w:id="30"/>
      <w:r>
        <w:t xml:space="preserve">Remote learning </w:t>
      </w:r>
    </w:p>
    <w:p w14:paraId="2EED56A2" w14:textId="46B539AA" w:rsidR="003417BD" w:rsidRDefault="003417BD" w:rsidP="003417BD">
      <w:pPr>
        <w:pStyle w:val="TSB-Level1Numbers"/>
      </w:pPr>
      <w:r>
        <w:t>All staff and pupils using video communication must:</w:t>
      </w:r>
    </w:p>
    <w:p w14:paraId="4D1EF3CC" w14:textId="68588732" w:rsidR="003417BD" w:rsidRDefault="003417BD" w:rsidP="000B3456">
      <w:pPr>
        <w:pStyle w:val="TSB-PolicyBullets"/>
      </w:pPr>
      <w:r>
        <w:t>Communicate in groups – one-to-one sessions are</w:t>
      </w:r>
      <w:r w:rsidR="00500CAF">
        <w:t xml:space="preserve"> only carried out where necessary</w:t>
      </w:r>
      <w:r>
        <w:t>.</w:t>
      </w:r>
    </w:p>
    <w:p w14:paraId="377BC8FA" w14:textId="77777777" w:rsidR="003417BD" w:rsidRDefault="003417BD" w:rsidP="000B3456">
      <w:pPr>
        <w:pStyle w:val="TSB-PolicyBullets"/>
      </w:pPr>
      <w:r>
        <w:t>Wear suitable clothing – this includes others in their household.</w:t>
      </w:r>
    </w:p>
    <w:p w14:paraId="22D9FFEE" w14:textId="77777777" w:rsidR="003417BD" w:rsidRDefault="003417BD" w:rsidP="000B3456">
      <w:pPr>
        <w:pStyle w:val="TSB-PolicyBullets"/>
      </w:pPr>
      <w:r>
        <w:t>Be situated in a suitable ‘public’ living area within the home with an appropriate background – ‘private’ living areas within the home, such as bedrooms, are not permitted during video communication.</w:t>
      </w:r>
    </w:p>
    <w:p w14:paraId="203C1086" w14:textId="77777777" w:rsidR="003417BD" w:rsidRDefault="003417BD" w:rsidP="000B3456">
      <w:pPr>
        <w:pStyle w:val="TSB-PolicyBullets"/>
      </w:pPr>
      <w:r>
        <w:t>Use appropriate language – this includes others in their household.</w:t>
      </w:r>
    </w:p>
    <w:p w14:paraId="3B52ADF6" w14:textId="77777777" w:rsidR="003417BD" w:rsidRDefault="003417BD" w:rsidP="000B3456">
      <w:pPr>
        <w:pStyle w:val="TSB-PolicyBullets"/>
      </w:pPr>
      <w:r>
        <w:t>Maintain the standard of behaviour expected in school.</w:t>
      </w:r>
    </w:p>
    <w:p w14:paraId="6DE88291" w14:textId="77777777" w:rsidR="003417BD" w:rsidRDefault="003417BD" w:rsidP="000B3456">
      <w:pPr>
        <w:pStyle w:val="TSB-PolicyBullets"/>
      </w:pPr>
      <w:r>
        <w:t>Use the necessary equipment and computer programs as intended.</w:t>
      </w:r>
    </w:p>
    <w:p w14:paraId="0BE5EA77" w14:textId="77777777" w:rsidR="003417BD" w:rsidRDefault="003417BD" w:rsidP="000B3456">
      <w:pPr>
        <w:pStyle w:val="TSB-PolicyBullets"/>
      </w:pPr>
      <w:r>
        <w:t>Not record, store, or distribute video material without permission.</w:t>
      </w:r>
    </w:p>
    <w:p w14:paraId="0E609F64" w14:textId="77777777" w:rsidR="003417BD" w:rsidRDefault="003417BD" w:rsidP="000B3456">
      <w:pPr>
        <w:pStyle w:val="TSB-PolicyBullets"/>
      </w:pPr>
      <w:r>
        <w:t>Ensure they have a stable connection to avoid disruption to lessons.</w:t>
      </w:r>
    </w:p>
    <w:p w14:paraId="2BCF6FBC" w14:textId="77777777" w:rsidR="003417BD" w:rsidRDefault="003417BD" w:rsidP="000B3456">
      <w:pPr>
        <w:pStyle w:val="TSB-PolicyBullets"/>
      </w:pPr>
      <w:r>
        <w:t>Always remain aware that they are visible.</w:t>
      </w:r>
    </w:p>
    <w:p w14:paraId="73D24666" w14:textId="3171FB8F" w:rsidR="003417BD" w:rsidRPr="003417BD" w:rsidRDefault="003417BD" w:rsidP="003417BD">
      <w:pPr>
        <w:pStyle w:val="TSB-Level1Numbers"/>
        <w:rPr>
          <w:b/>
          <w:bCs/>
        </w:rPr>
      </w:pPr>
      <w:r w:rsidRPr="000B3456">
        <w:t>All staff and pupils using audio communication must:</w:t>
      </w:r>
    </w:p>
    <w:p w14:paraId="64E3ADE4" w14:textId="77777777" w:rsidR="003417BD" w:rsidRPr="000B3456" w:rsidRDefault="003417BD" w:rsidP="000B3456">
      <w:pPr>
        <w:pStyle w:val="TSB-PolicyBullets"/>
      </w:pPr>
      <w:r w:rsidRPr="000B3456">
        <w:t>Use appropriate language – this includes others in their household.</w:t>
      </w:r>
    </w:p>
    <w:p w14:paraId="0D92E0F8" w14:textId="77777777" w:rsidR="003417BD" w:rsidRPr="000B3456" w:rsidRDefault="003417BD" w:rsidP="000B3456">
      <w:pPr>
        <w:pStyle w:val="TSB-PolicyBullets"/>
      </w:pPr>
      <w:r w:rsidRPr="000B3456">
        <w:t>Maintain the standard of behaviour expected in school.</w:t>
      </w:r>
    </w:p>
    <w:p w14:paraId="56CD351A" w14:textId="77777777" w:rsidR="003417BD" w:rsidRPr="000B3456" w:rsidRDefault="003417BD" w:rsidP="000B3456">
      <w:pPr>
        <w:pStyle w:val="TSB-PolicyBullets"/>
      </w:pPr>
      <w:r w:rsidRPr="000B3456">
        <w:t>Use the necessary equipment and computer programs as intended.</w:t>
      </w:r>
    </w:p>
    <w:p w14:paraId="197B0A54" w14:textId="77777777" w:rsidR="003417BD" w:rsidRPr="000B3456" w:rsidRDefault="003417BD" w:rsidP="000B3456">
      <w:pPr>
        <w:pStyle w:val="TSB-PolicyBullets"/>
      </w:pPr>
      <w:r w:rsidRPr="000B3456">
        <w:t>Not record, store, or distribute audio material without permission.</w:t>
      </w:r>
    </w:p>
    <w:p w14:paraId="2047F0DD" w14:textId="77777777" w:rsidR="003417BD" w:rsidRPr="000B3456" w:rsidRDefault="003417BD" w:rsidP="000B3456">
      <w:pPr>
        <w:pStyle w:val="TSB-PolicyBullets"/>
      </w:pPr>
      <w:r w:rsidRPr="000B3456">
        <w:t>Ensure they have a stable connection to avoid disruption to lessons.</w:t>
      </w:r>
    </w:p>
    <w:p w14:paraId="02F0188B" w14:textId="77777777" w:rsidR="003417BD" w:rsidRPr="000B3456" w:rsidRDefault="003417BD" w:rsidP="000B3456">
      <w:pPr>
        <w:pStyle w:val="TSB-PolicyBullets"/>
      </w:pPr>
      <w:r w:rsidRPr="000B3456">
        <w:t>Always remain aware that they can be heard.</w:t>
      </w:r>
    </w:p>
    <w:p w14:paraId="156FB777" w14:textId="186A639B" w:rsidR="003417BD" w:rsidRDefault="003417BD" w:rsidP="003417BD">
      <w:pPr>
        <w:pStyle w:val="TSB-Level1Numbers"/>
      </w:pPr>
      <w:r>
        <w:t xml:space="preserve">The school will consider whether one-to-one sessions are appropriate in some circumstances, e.g. to provide support for pupils with SEND. This will be decided and approved </w:t>
      </w:r>
      <w:r w:rsidRPr="00974DE8">
        <w:t xml:space="preserve">by the </w:t>
      </w:r>
      <w:r w:rsidRPr="00974DE8">
        <w:rPr>
          <w:bCs/>
        </w:rPr>
        <w:t>SLT</w:t>
      </w:r>
      <w:r w:rsidRPr="00974DE8">
        <w:t xml:space="preserve">, in collaboration with the </w:t>
      </w:r>
      <w:r w:rsidRPr="00974DE8">
        <w:rPr>
          <w:bCs/>
        </w:rPr>
        <w:t>SENCO</w:t>
      </w:r>
      <w:r w:rsidRPr="00974DE8">
        <w:t>.</w:t>
      </w:r>
    </w:p>
    <w:p w14:paraId="79DE0799" w14:textId="02933A86" w:rsidR="003417BD" w:rsidRDefault="003417BD" w:rsidP="003417BD">
      <w:pPr>
        <w:pStyle w:val="TSB-Level1Numbers"/>
      </w:pPr>
      <w:r>
        <w:t>Pupils not using devices or software as intended will be disciplined</w:t>
      </w:r>
      <w:r w:rsidR="00974DE8">
        <w:t>.</w:t>
      </w:r>
    </w:p>
    <w:p w14:paraId="55D681B3" w14:textId="5BFF09A5" w:rsidR="003417BD" w:rsidRDefault="003417BD" w:rsidP="003417BD">
      <w:pPr>
        <w:pStyle w:val="TSB-Level1Numbers"/>
      </w:pPr>
      <w:r>
        <w:t>The school will risk assess the technology used for remote learning prior to use and ensure that there are no privacy issues or scope for inappropriate use.</w:t>
      </w:r>
    </w:p>
    <w:p w14:paraId="213A9974" w14:textId="5AFFCF95" w:rsidR="003417BD" w:rsidRDefault="003417BD" w:rsidP="003417BD">
      <w:pPr>
        <w:pStyle w:val="TSB-Level1Numbers"/>
      </w:pPr>
      <w:r>
        <w:t>The school will consult with parents prior to the period of remote learning about what methods of delivering remote teaching are most suitable – alternate arrangements will be made where necessary.</w:t>
      </w:r>
    </w:p>
    <w:p w14:paraId="601DC06B" w14:textId="7677B226" w:rsidR="003417BD" w:rsidRDefault="003417BD" w:rsidP="003417BD">
      <w:pPr>
        <w:pStyle w:val="TSB-Level1Numbers"/>
      </w:pPr>
      <w:r>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14:paraId="706BBB6F" w14:textId="24DA578B" w:rsidR="003417BD" w:rsidRDefault="003417BD" w:rsidP="003417BD">
      <w:pPr>
        <w:pStyle w:val="TSB-Level1Numbers"/>
      </w:pPr>
      <w:r>
        <w:t xml:space="preserve">The school will communicate to parents </w:t>
      </w:r>
      <w:r w:rsidR="00500CAF">
        <w:t>in writing</w:t>
      </w:r>
      <w:r>
        <w:t xml:space="preserve"> about any precautionary measures that need to be put in place if their child is learning remotely using their own/family-owned equipment and technology, e.g. ensuring that their internet connection is secure.</w:t>
      </w:r>
    </w:p>
    <w:p w14:paraId="44150635" w14:textId="4D72D255" w:rsidR="003417BD" w:rsidRDefault="003417BD" w:rsidP="003417BD">
      <w:pPr>
        <w:pStyle w:val="TSB-Level1Numbers"/>
      </w:pPr>
      <w:r>
        <w:t>During the period of remote learning, the school will maintain regular contact with parents to:</w:t>
      </w:r>
    </w:p>
    <w:p w14:paraId="1D58CE03" w14:textId="77777777" w:rsidR="003417BD" w:rsidRDefault="003417BD" w:rsidP="000B3456">
      <w:pPr>
        <w:pStyle w:val="TSB-PolicyBullets"/>
      </w:pPr>
      <w:r>
        <w:t>Reinforce the importance of children staying safe online.</w:t>
      </w:r>
    </w:p>
    <w:p w14:paraId="72E3FAD7" w14:textId="77777777" w:rsidR="003417BD" w:rsidRDefault="003417BD" w:rsidP="000B3456">
      <w:pPr>
        <w:pStyle w:val="TSB-PolicyBullets"/>
      </w:pPr>
      <w:r>
        <w:t xml:space="preserve">Ensure parents are aware of what their children are being asked to do, e.g. sites they have been asked to use and staff they will interact with. </w:t>
      </w:r>
    </w:p>
    <w:p w14:paraId="2F1AFB53" w14:textId="77777777" w:rsidR="003417BD" w:rsidRDefault="003417BD" w:rsidP="000B3456">
      <w:pPr>
        <w:pStyle w:val="TSB-PolicyBullets"/>
      </w:pPr>
      <w:r>
        <w:t>Encourage them to set age-appropriate parental controls on devices and internet filters to block malicious websites.</w:t>
      </w:r>
    </w:p>
    <w:p w14:paraId="39286450" w14:textId="77777777" w:rsidR="003417BD" w:rsidRDefault="003417BD" w:rsidP="000B3456">
      <w:pPr>
        <w:pStyle w:val="TSB-PolicyBullets"/>
      </w:pPr>
      <w:r>
        <w:t>Direct parents to useful resources to help them keep their children safe online.</w:t>
      </w:r>
    </w:p>
    <w:p w14:paraId="48FBE25E" w14:textId="041723B0" w:rsidR="003417BD" w:rsidRPr="003417BD" w:rsidRDefault="003417BD" w:rsidP="000B3456">
      <w:pPr>
        <w:pStyle w:val="TSB-Level1Numbers"/>
      </w:pPr>
      <w:r w:rsidRPr="003417BD">
        <w:t>The school will not be responsible for providing access to the internet off the school premises and will not be responsible for providing online safety software, e.g. anti-virus software, on devices not owned by the school.</w:t>
      </w:r>
    </w:p>
    <w:p w14:paraId="3766BEA1" w14:textId="17CC57AC" w:rsidR="00E44C5D" w:rsidRPr="00E44C5D" w:rsidRDefault="00E44C5D" w:rsidP="00C85A82">
      <w:pPr>
        <w:pStyle w:val="Heading10"/>
      </w:pPr>
      <w:r>
        <w:t xml:space="preserve">Monitoring and review </w:t>
      </w:r>
    </w:p>
    <w:p w14:paraId="70CC9B27" w14:textId="62DBA645" w:rsidR="00BD6722" w:rsidRPr="00E46F8B" w:rsidRDefault="00BD6722" w:rsidP="00C85A82">
      <w:pPr>
        <w:pStyle w:val="TSB-Level1Numbers"/>
      </w:pPr>
      <w:r w:rsidRPr="00E46F8B">
        <w:t xml:space="preserve">The school recognises that the online world is constantly changing; therefore, </w:t>
      </w:r>
      <w:r w:rsidRPr="00E46F8B">
        <w:rPr>
          <w:bCs/>
        </w:rPr>
        <w:t xml:space="preserve">the </w:t>
      </w:r>
      <w:r w:rsidR="00E46F8B" w:rsidRPr="00E46F8B">
        <w:rPr>
          <w:bCs/>
        </w:rPr>
        <w:t>Subject leader</w:t>
      </w:r>
      <w:r w:rsidRPr="00E46F8B">
        <w:rPr>
          <w:bCs/>
        </w:rPr>
        <w:t xml:space="preserve">, ICT technicians and the </w:t>
      </w:r>
      <w:proofErr w:type="spellStart"/>
      <w:r w:rsidRPr="00E46F8B">
        <w:rPr>
          <w:bCs/>
        </w:rPr>
        <w:t>headteacher</w:t>
      </w:r>
      <w:proofErr w:type="spellEnd"/>
      <w:r w:rsidRPr="00E46F8B">
        <w:t xml:space="preserve"> conduct </w:t>
      </w:r>
      <w:r w:rsidR="00E46F8B" w:rsidRPr="00E46F8B">
        <w:rPr>
          <w:bCs/>
        </w:rPr>
        <w:t>regular</w:t>
      </w:r>
      <w:r w:rsidRPr="00E46F8B">
        <w:t xml:space="preserve"> light-touch reviews of this policy to evaluate its effectiveness. </w:t>
      </w:r>
    </w:p>
    <w:p w14:paraId="0E467943" w14:textId="071B2C4F" w:rsidR="00A23725" w:rsidRDefault="00D06D8F" w:rsidP="00C85A82">
      <w:pPr>
        <w:pStyle w:val="TSB-Level1Numbers"/>
      </w:pPr>
      <w:r>
        <w:t xml:space="preserve">The </w:t>
      </w:r>
      <w:r w:rsidRPr="00E46F8B">
        <w:rPr>
          <w:bCs/>
        </w:rPr>
        <w:t xml:space="preserve">governing board, </w:t>
      </w:r>
      <w:proofErr w:type="spellStart"/>
      <w:r w:rsidRPr="00E46F8B">
        <w:rPr>
          <w:bCs/>
        </w:rPr>
        <w:t>headteacher</w:t>
      </w:r>
      <w:proofErr w:type="spellEnd"/>
      <w:r w:rsidRPr="00E46F8B">
        <w:rPr>
          <w:bCs/>
        </w:rPr>
        <w:t xml:space="preserve"> and </w:t>
      </w:r>
      <w:r w:rsidR="00E46F8B" w:rsidRPr="00E46F8B">
        <w:rPr>
          <w:bCs/>
        </w:rPr>
        <w:t>subject leader</w:t>
      </w:r>
      <w:r w:rsidRPr="00E46F8B">
        <w:t xml:space="preserve"> </w:t>
      </w:r>
      <w:r>
        <w:t>review this policy</w:t>
      </w:r>
      <w:r w:rsidR="00BD6722">
        <w:t xml:space="preserve"> in full</w:t>
      </w:r>
      <w:r>
        <w:t xml:space="preserve"> on an </w:t>
      </w:r>
      <w:r w:rsidRPr="00D03FB0">
        <w:t xml:space="preserve">annual </w:t>
      </w:r>
      <w:r>
        <w:t xml:space="preserve">basis and following any online safety incidents. </w:t>
      </w:r>
    </w:p>
    <w:p w14:paraId="1FC0E9D5" w14:textId="0F3A3CBB" w:rsidR="00D06D8F" w:rsidRPr="00D03FB0" w:rsidRDefault="00D06D8F" w:rsidP="00C85A82">
      <w:pPr>
        <w:pStyle w:val="TSB-Level1Numbers"/>
        <w:rPr>
          <w:rFonts w:ascii="Arial" w:hAnsi="Arial" w:cs="Times New Roman"/>
          <w:szCs w:val="22"/>
        </w:rPr>
      </w:pPr>
      <w:r>
        <w:t xml:space="preserve">The next scheduled review date for this </w:t>
      </w:r>
      <w:r w:rsidRPr="00D03FB0">
        <w:rPr>
          <w:rFonts w:ascii="Arial" w:hAnsi="Arial" w:cs="Times New Roman"/>
          <w:szCs w:val="22"/>
        </w:rPr>
        <w:t xml:space="preserve">policy is </w:t>
      </w:r>
      <w:r w:rsidR="00D03FB0" w:rsidRPr="00D03FB0">
        <w:rPr>
          <w:rFonts w:ascii="Arial" w:hAnsi="Arial" w:cs="Times New Roman"/>
          <w:szCs w:val="22"/>
        </w:rPr>
        <w:t>February 2023</w:t>
      </w:r>
      <w:r w:rsidRPr="00D03FB0">
        <w:rPr>
          <w:rFonts w:ascii="Arial" w:hAnsi="Arial" w:cs="Times New Roman"/>
          <w:szCs w:val="22"/>
        </w:rPr>
        <w:t xml:space="preserve">. </w:t>
      </w:r>
    </w:p>
    <w:p w14:paraId="57DA92DD" w14:textId="3BC9CD60" w:rsidR="00A23725" w:rsidRDefault="00D06D8F" w:rsidP="00D8185A">
      <w:pPr>
        <w:rPr>
          <w:rFonts w:cs="Arial"/>
        </w:rPr>
        <w:sectPr w:rsidR="00A23725" w:rsidSect="00A23725">
          <w:headerReference w:type="default" r:id="rId21"/>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r>
        <w:t>Any changes made to this policy are communicated to all members of the</w:t>
      </w:r>
      <w:r w:rsidR="001C0EA8">
        <w:t xml:space="preserve"> </w:t>
      </w:r>
      <w:r>
        <w:t xml:space="preserve">school community. </w:t>
      </w:r>
    </w:p>
    <w:p w14:paraId="7741159A" w14:textId="2149D1BA" w:rsidR="00A23725" w:rsidRDefault="00500928" w:rsidP="00D8185A">
      <w:pPr>
        <w:rPr>
          <w:rFonts w:cs="Arial"/>
          <w:b/>
          <w:sz w:val="32"/>
        </w:rPr>
      </w:pPr>
      <w:bookmarkStart w:id="31" w:name="AppendixTitle1"/>
      <w:r>
        <w:rPr>
          <w:rFonts w:cs="Arial"/>
          <w:b/>
          <w:sz w:val="32"/>
        </w:rPr>
        <w:t xml:space="preserve">Appendix 1: </w:t>
      </w:r>
      <w:r w:rsidR="00ED36FC">
        <w:rPr>
          <w:rFonts w:cs="Arial"/>
          <w:b/>
          <w:sz w:val="32"/>
        </w:rPr>
        <w:t>Online h</w:t>
      </w:r>
      <w:r w:rsidR="00083723">
        <w:rPr>
          <w:rFonts w:cs="Arial"/>
          <w:b/>
          <w:sz w:val="32"/>
        </w:rPr>
        <w:t xml:space="preserve">arms and risks – curriculum coverage </w:t>
      </w:r>
    </w:p>
    <w:p w14:paraId="42909D10" w14:textId="766B9333" w:rsidR="00083723" w:rsidRPr="003A08C2" w:rsidRDefault="003A08C2" w:rsidP="001C0EA8">
      <w:pPr>
        <w:jc w:val="both"/>
        <w:rPr>
          <w:b/>
          <w:bCs/>
          <w:color w:val="347186"/>
        </w:rPr>
      </w:pPr>
      <w:r w:rsidRPr="003A08C2">
        <w:rPr>
          <w:b/>
          <w:bCs/>
          <w:color w:val="347186"/>
        </w:rPr>
        <w:t xml:space="preserve">[The table below contains information from the </w:t>
      </w:r>
      <w:proofErr w:type="spellStart"/>
      <w:r w:rsidRPr="003A08C2">
        <w:rPr>
          <w:b/>
          <w:bCs/>
          <w:color w:val="347186"/>
        </w:rPr>
        <w:t>DfE’s</w:t>
      </w:r>
      <w:proofErr w:type="spellEnd"/>
      <w:r w:rsidRPr="003A08C2">
        <w:rPr>
          <w:b/>
          <w:bCs/>
          <w:color w:val="347186"/>
        </w:rPr>
        <w:t xml:space="preserve"> ‘Teaching online safety in schools’ guidance about what areas of online risk schools should teach pupils about.</w:t>
      </w:r>
      <w:r w:rsidR="001C0EA8">
        <w:rPr>
          <w:b/>
          <w:bCs/>
          <w:color w:val="347186"/>
        </w:rPr>
        <w:t xml:space="preserve"> You can use this to assist your school in developing its own online safety curriculum; however, you must develop your curriculum in line with your local needs and the needs of your pupils.</w:t>
      </w:r>
      <w:r w:rsidRPr="003A08C2">
        <w:rPr>
          <w:b/>
          <w:bCs/>
          <w:color w:val="347186"/>
        </w:rPr>
        <w:t xml:space="preserve">] </w:t>
      </w:r>
    </w:p>
    <w:tbl>
      <w:tblPr>
        <w:tblStyle w:val="TableGrid"/>
        <w:tblW w:w="5000" w:type="pct"/>
        <w:tblLook w:val="04A0" w:firstRow="1" w:lastRow="0" w:firstColumn="1" w:lastColumn="0" w:noHBand="0" w:noVBand="1"/>
      </w:tblPr>
      <w:tblGrid>
        <w:gridCol w:w="1978"/>
        <w:gridCol w:w="10492"/>
        <w:gridCol w:w="2918"/>
      </w:tblGrid>
      <w:tr w:rsidR="00083723" w14:paraId="40C266FC" w14:textId="77777777" w:rsidTr="00062046">
        <w:trPr>
          <w:trHeight w:val="567"/>
        </w:trPr>
        <w:tc>
          <w:tcPr>
            <w:tcW w:w="643" w:type="pct"/>
            <w:shd w:val="clear" w:color="auto" w:fill="347186"/>
            <w:vAlign w:val="center"/>
          </w:tcPr>
          <w:p w14:paraId="7D5553E4" w14:textId="3A3369E9" w:rsidR="00083723" w:rsidRPr="00083723" w:rsidRDefault="0068581D" w:rsidP="00D8185A">
            <w:pPr>
              <w:spacing w:line="276" w:lineRule="auto"/>
              <w:jc w:val="center"/>
              <w:rPr>
                <w:b/>
                <w:bCs/>
                <w:color w:val="FFFFFF" w:themeColor="background1"/>
              </w:rPr>
            </w:pPr>
            <w:r>
              <w:rPr>
                <w:b/>
                <w:bCs/>
                <w:color w:val="FFFFFF" w:themeColor="background1"/>
              </w:rPr>
              <w:t>Subject area</w:t>
            </w:r>
            <w:r w:rsidR="00083723" w:rsidRPr="00083723">
              <w:rPr>
                <w:b/>
                <w:bCs/>
                <w:color w:val="FFFFFF" w:themeColor="background1"/>
              </w:rPr>
              <w:t xml:space="preserve"> </w:t>
            </w:r>
          </w:p>
        </w:tc>
        <w:tc>
          <w:tcPr>
            <w:tcW w:w="3409" w:type="pct"/>
            <w:shd w:val="clear" w:color="auto" w:fill="347186"/>
            <w:vAlign w:val="center"/>
          </w:tcPr>
          <w:p w14:paraId="4D803D80" w14:textId="554CC1FA" w:rsidR="00083723" w:rsidRPr="00083723" w:rsidRDefault="00083723" w:rsidP="00D8185A">
            <w:pPr>
              <w:spacing w:line="276" w:lineRule="auto"/>
              <w:jc w:val="center"/>
              <w:rPr>
                <w:b/>
                <w:bCs/>
                <w:color w:val="FFFFFF" w:themeColor="background1"/>
              </w:rPr>
            </w:pPr>
            <w:r w:rsidRPr="00083723">
              <w:rPr>
                <w:b/>
                <w:bCs/>
                <w:color w:val="FFFFFF" w:themeColor="background1"/>
              </w:rPr>
              <w:t xml:space="preserve">Description </w:t>
            </w:r>
            <w:r w:rsidR="009A0453">
              <w:rPr>
                <w:b/>
                <w:bCs/>
                <w:color w:val="FFFFFF" w:themeColor="background1"/>
              </w:rPr>
              <w:t xml:space="preserve">and teaching content </w:t>
            </w:r>
          </w:p>
        </w:tc>
        <w:tc>
          <w:tcPr>
            <w:tcW w:w="948" w:type="pct"/>
            <w:shd w:val="clear" w:color="auto" w:fill="347186"/>
            <w:vAlign w:val="center"/>
          </w:tcPr>
          <w:p w14:paraId="4BC43217" w14:textId="281EEC13" w:rsidR="00083723" w:rsidRPr="00083723" w:rsidRDefault="00083723" w:rsidP="00D8185A">
            <w:pPr>
              <w:spacing w:line="276" w:lineRule="auto"/>
              <w:jc w:val="center"/>
              <w:rPr>
                <w:b/>
                <w:bCs/>
                <w:color w:val="FFFFFF" w:themeColor="background1"/>
              </w:rPr>
            </w:pPr>
            <w:r w:rsidRPr="00083723">
              <w:rPr>
                <w:b/>
                <w:bCs/>
                <w:color w:val="FFFFFF" w:themeColor="background1"/>
              </w:rPr>
              <w:t>Curriculum area the harm or risk is covered in</w:t>
            </w:r>
          </w:p>
        </w:tc>
      </w:tr>
      <w:tr w:rsidR="00083723" w14:paraId="0A5FE36F" w14:textId="77777777" w:rsidTr="00062046">
        <w:trPr>
          <w:trHeight w:val="567"/>
        </w:trPr>
        <w:tc>
          <w:tcPr>
            <w:tcW w:w="5000" w:type="pct"/>
            <w:gridSpan w:val="3"/>
            <w:shd w:val="clear" w:color="auto" w:fill="D8D8D8" w:themeFill="accent2"/>
            <w:vAlign w:val="center"/>
          </w:tcPr>
          <w:p w14:paraId="2C030191" w14:textId="489BB034" w:rsidR="00083723" w:rsidRPr="00083723" w:rsidRDefault="00083723" w:rsidP="00D8185A">
            <w:pPr>
              <w:spacing w:line="276" w:lineRule="auto"/>
              <w:jc w:val="center"/>
              <w:rPr>
                <w:b/>
                <w:bCs/>
              </w:rPr>
            </w:pPr>
            <w:r w:rsidRPr="00083723">
              <w:rPr>
                <w:b/>
                <w:bCs/>
              </w:rPr>
              <w:t xml:space="preserve">How to navigate the internet and manage information </w:t>
            </w:r>
          </w:p>
        </w:tc>
      </w:tr>
      <w:tr w:rsidR="00083723" w14:paraId="33FE8045" w14:textId="77777777" w:rsidTr="00062046">
        <w:trPr>
          <w:trHeight w:val="567"/>
        </w:trPr>
        <w:tc>
          <w:tcPr>
            <w:tcW w:w="643" w:type="pct"/>
            <w:vAlign w:val="center"/>
          </w:tcPr>
          <w:p w14:paraId="56D22B19" w14:textId="0D1B7243" w:rsidR="00083723" w:rsidRDefault="0068581D" w:rsidP="00D8185A">
            <w:pPr>
              <w:spacing w:line="276" w:lineRule="auto"/>
            </w:pPr>
            <w:r>
              <w:t>Age</w:t>
            </w:r>
            <w:r w:rsidR="00083723">
              <w:t xml:space="preserve"> restrictions </w:t>
            </w:r>
          </w:p>
        </w:tc>
        <w:tc>
          <w:tcPr>
            <w:tcW w:w="3409" w:type="pct"/>
            <w:vAlign w:val="center"/>
          </w:tcPr>
          <w:p w14:paraId="1414826C" w14:textId="77777777" w:rsidR="00083723" w:rsidRDefault="00083723" w:rsidP="00062046">
            <w:pPr>
              <w:spacing w:line="276" w:lineRule="auto"/>
              <w:jc w:val="both"/>
            </w:pPr>
            <w:r>
              <w:t xml:space="preserve">Some online activities have age restrictions because they include content which is not appropriate for children under a specific age. </w:t>
            </w:r>
          </w:p>
          <w:p w14:paraId="1147FE9A" w14:textId="77777777" w:rsidR="00083723" w:rsidRDefault="00083723" w:rsidP="00062046">
            <w:pPr>
              <w:spacing w:line="276" w:lineRule="auto"/>
              <w:jc w:val="both"/>
            </w:pPr>
          </w:p>
          <w:p w14:paraId="637EA966" w14:textId="79010EDD" w:rsidR="00083723" w:rsidRDefault="006F463E" w:rsidP="00D8185A">
            <w:pPr>
              <w:spacing w:line="276" w:lineRule="auto"/>
            </w:pPr>
            <w:r>
              <w:t>Teaching includes</w:t>
            </w:r>
            <w:r w:rsidR="00083723">
              <w:t xml:space="preserve"> the following:</w:t>
            </w:r>
          </w:p>
          <w:p w14:paraId="5C574F15" w14:textId="77777777" w:rsidR="00083723" w:rsidRDefault="00083723" w:rsidP="00D8185A">
            <w:pPr>
              <w:spacing w:line="276" w:lineRule="auto"/>
            </w:pPr>
          </w:p>
          <w:p w14:paraId="3E55F0CB" w14:textId="77777777" w:rsidR="00083723" w:rsidRDefault="00083723" w:rsidP="00062046">
            <w:pPr>
              <w:pStyle w:val="ListParagraph"/>
              <w:numPr>
                <w:ilvl w:val="0"/>
                <w:numId w:val="9"/>
              </w:numPr>
              <w:spacing w:line="276" w:lineRule="auto"/>
            </w:pPr>
            <w:r>
              <w:t xml:space="preserve">That age verification exists and why some online platforms ask users to verify their age </w:t>
            </w:r>
          </w:p>
          <w:p w14:paraId="40471885" w14:textId="77777777" w:rsidR="00083723" w:rsidRDefault="00083723" w:rsidP="00062046">
            <w:pPr>
              <w:pStyle w:val="ListParagraph"/>
              <w:numPr>
                <w:ilvl w:val="0"/>
                <w:numId w:val="9"/>
              </w:numPr>
              <w:spacing w:line="276" w:lineRule="auto"/>
            </w:pPr>
            <w:r>
              <w:t xml:space="preserve">Why age restrictions exist </w:t>
            </w:r>
          </w:p>
          <w:p w14:paraId="49D04A58" w14:textId="77777777" w:rsidR="00083723" w:rsidRDefault="00083723" w:rsidP="00062046">
            <w:pPr>
              <w:pStyle w:val="ListParagraph"/>
              <w:numPr>
                <w:ilvl w:val="0"/>
                <w:numId w:val="9"/>
              </w:numPr>
              <w:spacing w:line="276" w:lineRule="auto"/>
            </w:pPr>
            <w:r>
              <w:t xml:space="preserve">That content that requires age verification can be damaging to under-age consumers </w:t>
            </w:r>
          </w:p>
          <w:p w14:paraId="57CC40C3" w14:textId="335CEA72" w:rsidR="00083723" w:rsidRDefault="009A0453" w:rsidP="00062046">
            <w:pPr>
              <w:pStyle w:val="ListParagraph"/>
              <w:numPr>
                <w:ilvl w:val="0"/>
                <w:numId w:val="9"/>
              </w:numPr>
              <w:spacing w:line="276" w:lineRule="auto"/>
            </w:pPr>
            <w:r>
              <w:t xml:space="preserve">What the age of digital consent is (13 for most platforms) and why it is important </w:t>
            </w:r>
          </w:p>
        </w:tc>
        <w:tc>
          <w:tcPr>
            <w:tcW w:w="948" w:type="pct"/>
            <w:vAlign w:val="center"/>
          </w:tcPr>
          <w:p w14:paraId="533DB0B9" w14:textId="77777777" w:rsidR="00083723" w:rsidRDefault="009A0453" w:rsidP="00D8185A">
            <w:pPr>
              <w:spacing w:line="276" w:lineRule="auto"/>
            </w:pPr>
            <w:r>
              <w:t>This risk or harm is covered in the following curriculum area(s):</w:t>
            </w:r>
          </w:p>
          <w:p w14:paraId="37BD7559" w14:textId="77777777" w:rsidR="009A0453" w:rsidRDefault="009A0453" w:rsidP="00D8185A">
            <w:pPr>
              <w:spacing w:line="276" w:lineRule="auto"/>
            </w:pPr>
          </w:p>
          <w:p w14:paraId="00682961" w14:textId="56AF92C9" w:rsidR="009A0453" w:rsidRDefault="009A0453" w:rsidP="00062046">
            <w:pPr>
              <w:pStyle w:val="ListParagraph"/>
              <w:numPr>
                <w:ilvl w:val="0"/>
                <w:numId w:val="10"/>
              </w:numPr>
              <w:spacing w:line="276" w:lineRule="auto"/>
            </w:pPr>
            <w:r>
              <w:t xml:space="preserve">Health education </w:t>
            </w:r>
          </w:p>
          <w:p w14:paraId="51DD5B25" w14:textId="4CD2396B" w:rsidR="009A0453" w:rsidRDefault="009A0453" w:rsidP="00062046">
            <w:pPr>
              <w:pStyle w:val="ListParagraph"/>
              <w:numPr>
                <w:ilvl w:val="0"/>
                <w:numId w:val="10"/>
              </w:numPr>
              <w:spacing w:line="276" w:lineRule="auto"/>
            </w:pPr>
            <w:r>
              <w:t xml:space="preserve">Computing curriculum </w:t>
            </w:r>
          </w:p>
        </w:tc>
      </w:tr>
      <w:tr w:rsidR="00083723" w14:paraId="27C46D0D" w14:textId="77777777" w:rsidTr="00062046">
        <w:trPr>
          <w:trHeight w:val="567"/>
        </w:trPr>
        <w:tc>
          <w:tcPr>
            <w:tcW w:w="643" w:type="pct"/>
            <w:vAlign w:val="center"/>
          </w:tcPr>
          <w:p w14:paraId="0560D086" w14:textId="26F94607" w:rsidR="00083723" w:rsidRDefault="009A0453" w:rsidP="00D8185A">
            <w:pPr>
              <w:spacing w:line="276" w:lineRule="auto"/>
            </w:pPr>
            <w:r>
              <w:t>How content can be used and shared</w:t>
            </w:r>
          </w:p>
        </w:tc>
        <w:tc>
          <w:tcPr>
            <w:tcW w:w="3409" w:type="pct"/>
            <w:vAlign w:val="center"/>
          </w:tcPr>
          <w:p w14:paraId="43ABB239" w14:textId="77777777" w:rsidR="00083723" w:rsidRDefault="006F463E" w:rsidP="00D8185A">
            <w:pPr>
              <w:spacing w:line="276" w:lineRule="auto"/>
            </w:pPr>
            <w:r>
              <w:t xml:space="preserve">Knowing what happens to information, comments or images that are put online. </w:t>
            </w:r>
          </w:p>
          <w:p w14:paraId="528A506D" w14:textId="38A41CA9" w:rsidR="006F463E" w:rsidRDefault="006F463E" w:rsidP="00D8185A">
            <w:pPr>
              <w:spacing w:line="276" w:lineRule="auto"/>
            </w:pPr>
          </w:p>
          <w:p w14:paraId="0AEC5A49" w14:textId="129636B8" w:rsidR="006F463E" w:rsidRDefault="006F463E" w:rsidP="00D8185A">
            <w:pPr>
              <w:spacing w:line="276" w:lineRule="auto"/>
            </w:pPr>
            <w:r>
              <w:t>Teaching includes the following:</w:t>
            </w:r>
          </w:p>
          <w:p w14:paraId="27BDD988" w14:textId="394F0216" w:rsidR="006F463E" w:rsidRDefault="006F463E" w:rsidP="00D8185A">
            <w:pPr>
              <w:spacing w:line="276" w:lineRule="auto"/>
            </w:pPr>
          </w:p>
          <w:p w14:paraId="270FCB01" w14:textId="435888CB" w:rsidR="006F463E" w:rsidRDefault="006F463E" w:rsidP="00062046">
            <w:pPr>
              <w:pStyle w:val="ListParagraph"/>
              <w:numPr>
                <w:ilvl w:val="0"/>
                <w:numId w:val="11"/>
              </w:numPr>
              <w:spacing w:line="276" w:lineRule="auto"/>
            </w:pPr>
            <w:r>
              <w:t xml:space="preserve">What a digital footprint is, how it develops and how it can affect pupils’ futures </w:t>
            </w:r>
          </w:p>
          <w:p w14:paraId="3684B681" w14:textId="293134C0" w:rsidR="006F463E" w:rsidRDefault="006F463E" w:rsidP="00062046">
            <w:pPr>
              <w:pStyle w:val="ListParagraph"/>
              <w:numPr>
                <w:ilvl w:val="0"/>
                <w:numId w:val="11"/>
              </w:numPr>
              <w:spacing w:line="276" w:lineRule="auto"/>
            </w:pPr>
            <w:r>
              <w:t xml:space="preserve">How cookies work </w:t>
            </w:r>
          </w:p>
          <w:p w14:paraId="5FC1604C" w14:textId="3F4DFCA6" w:rsidR="006F463E" w:rsidRDefault="006F463E" w:rsidP="00062046">
            <w:pPr>
              <w:pStyle w:val="ListParagraph"/>
              <w:numPr>
                <w:ilvl w:val="0"/>
                <w:numId w:val="11"/>
              </w:numPr>
              <w:spacing w:line="276" w:lineRule="auto"/>
            </w:pPr>
            <w:r>
              <w:t xml:space="preserve">How content can be shared, tagged and traced </w:t>
            </w:r>
          </w:p>
          <w:p w14:paraId="2DE2447F" w14:textId="631A1624" w:rsidR="006F463E" w:rsidRDefault="006F463E" w:rsidP="00062046">
            <w:pPr>
              <w:pStyle w:val="ListParagraph"/>
              <w:numPr>
                <w:ilvl w:val="0"/>
                <w:numId w:val="11"/>
              </w:numPr>
              <w:spacing w:line="276" w:lineRule="auto"/>
            </w:pPr>
            <w:r>
              <w:t xml:space="preserve">How difficult it is to remove something once it has been shared online </w:t>
            </w:r>
          </w:p>
          <w:p w14:paraId="6E2C4CC4" w14:textId="062B989B" w:rsidR="006F463E" w:rsidRDefault="00862019" w:rsidP="00062046">
            <w:pPr>
              <w:pStyle w:val="ListParagraph"/>
              <w:numPr>
                <w:ilvl w:val="0"/>
                <w:numId w:val="11"/>
              </w:numPr>
              <w:spacing w:line="276" w:lineRule="auto"/>
            </w:pPr>
            <w:r>
              <w:t xml:space="preserve">What is illegal online, e.g. youth-produced sexual imagery (sexting) </w:t>
            </w:r>
          </w:p>
        </w:tc>
        <w:tc>
          <w:tcPr>
            <w:tcW w:w="948" w:type="pct"/>
            <w:vAlign w:val="center"/>
          </w:tcPr>
          <w:p w14:paraId="1485F852" w14:textId="77777777" w:rsidR="00862019" w:rsidRDefault="00862019" w:rsidP="00D8185A">
            <w:pPr>
              <w:spacing w:line="276" w:lineRule="auto"/>
            </w:pPr>
            <w:r>
              <w:t>This risk or harm is covered in the following curriculum area(s):</w:t>
            </w:r>
          </w:p>
          <w:p w14:paraId="374854A2" w14:textId="77777777" w:rsidR="00083723" w:rsidRDefault="00083723" w:rsidP="00D8185A">
            <w:pPr>
              <w:spacing w:line="276" w:lineRule="auto"/>
            </w:pPr>
          </w:p>
          <w:p w14:paraId="7987E935" w14:textId="77777777" w:rsidR="00862019" w:rsidRDefault="00862019" w:rsidP="00062046">
            <w:pPr>
              <w:pStyle w:val="ListParagraph"/>
              <w:numPr>
                <w:ilvl w:val="0"/>
                <w:numId w:val="12"/>
              </w:numPr>
              <w:spacing w:line="276" w:lineRule="auto"/>
            </w:pPr>
            <w:r>
              <w:t xml:space="preserve">Relationships education </w:t>
            </w:r>
          </w:p>
          <w:p w14:paraId="1045E55D" w14:textId="77777777" w:rsidR="00862019" w:rsidRDefault="00862019" w:rsidP="00062046">
            <w:pPr>
              <w:pStyle w:val="ListParagraph"/>
              <w:numPr>
                <w:ilvl w:val="0"/>
                <w:numId w:val="12"/>
              </w:numPr>
              <w:spacing w:line="276" w:lineRule="auto"/>
            </w:pPr>
            <w:r>
              <w:t xml:space="preserve">Health education </w:t>
            </w:r>
          </w:p>
          <w:p w14:paraId="07B913AB" w14:textId="20741E54" w:rsidR="00862019" w:rsidRDefault="00DD4BE9" w:rsidP="00062046">
            <w:pPr>
              <w:pStyle w:val="ListParagraph"/>
              <w:numPr>
                <w:ilvl w:val="0"/>
                <w:numId w:val="12"/>
              </w:numPr>
              <w:spacing w:line="276" w:lineRule="auto"/>
            </w:pPr>
            <w:r w:rsidRPr="00DD4BE9">
              <w:rPr>
                <w:b/>
                <w:bCs/>
                <w:color w:val="347186"/>
              </w:rPr>
              <w:t>[Secondary schools]</w:t>
            </w:r>
            <w:r>
              <w:rPr>
                <w:b/>
                <w:bCs/>
              </w:rPr>
              <w:t xml:space="preserve"> </w:t>
            </w:r>
            <w:r w:rsidR="00862019">
              <w:t xml:space="preserve">RSE </w:t>
            </w:r>
          </w:p>
          <w:p w14:paraId="3489DBDD" w14:textId="02059126" w:rsidR="00862019" w:rsidRDefault="00862019" w:rsidP="00062046">
            <w:pPr>
              <w:pStyle w:val="ListParagraph"/>
              <w:numPr>
                <w:ilvl w:val="0"/>
                <w:numId w:val="12"/>
              </w:numPr>
              <w:spacing w:line="276" w:lineRule="auto"/>
            </w:pPr>
            <w:r>
              <w:t xml:space="preserve">Computing curriculum </w:t>
            </w:r>
          </w:p>
        </w:tc>
      </w:tr>
      <w:tr w:rsidR="00083723" w14:paraId="7CE6BC50" w14:textId="77777777" w:rsidTr="00062046">
        <w:trPr>
          <w:trHeight w:val="567"/>
        </w:trPr>
        <w:tc>
          <w:tcPr>
            <w:tcW w:w="643" w:type="pct"/>
            <w:vAlign w:val="center"/>
          </w:tcPr>
          <w:p w14:paraId="0602323A" w14:textId="4F4DF96B" w:rsidR="00083723" w:rsidRDefault="00862019" w:rsidP="00D8185A">
            <w:pPr>
              <w:spacing w:line="276" w:lineRule="auto"/>
            </w:pPr>
            <w:r>
              <w:t xml:space="preserve">Disinformation, misinformation and hoaxes </w:t>
            </w:r>
          </w:p>
        </w:tc>
        <w:tc>
          <w:tcPr>
            <w:tcW w:w="3409" w:type="pct"/>
            <w:vAlign w:val="center"/>
          </w:tcPr>
          <w:p w14:paraId="22E42F73" w14:textId="77777777" w:rsidR="00083723" w:rsidRDefault="00862019" w:rsidP="00D8185A">
            <w:pPr>
              <w:spacing w:line="276" w:lineRule="auto"/>
            </w:pPr>
            <w:r>
              <w:t>Some information shared online is accidentally or intentionally wrong, misleading or exaggerated.</w:t>
            </w:r>
          </w:p>
          <w:p w14:paraId="57BE9612" w14:textId="77777777" w:rsidR="00862019" w:rsidRDefault="00862019" w:rsidP="00D8185A">
            <w:pPr>
              <w:spacing w:line="276" w:lineRule="auto"/>
            </w:pPr>
          </w:p>
          <w:p w14:paraId="134E3764" w14:textId="77777777" w:rsidR="00862019" w:rsidRDefault="00862019" w:rsidP="00D8185A">
            <w:pPr>
              <w:spacing w:line="276" w:lineRule="auto"/>
            </w:pPr>
            <w:r>
              <w:t>Teaching includes the following:</w:t>
            </w:r>
          </w:p>
          <w:p w14:paraId="02AB1652" w14:textId="77777777" w:rsidR="00862019" w:rsidRDefault="00862019" w:rsidP="00D8185A">
            <w:pPr>
              <w:spacing w:line="276" w:lineRule="auto"/>
            </w:pPr>
          </w:p>
          <w:p w14:paraId="354194E0" w14:textId="77777777" w:rsidR="00862019" w:rsidRDefault="000A273F" w:rsidP="00062046">
            <w:pPr>
              <w:pStyle w:val="ListParagraph"/>
              <w:numPr>
                <w:ilvl w:val="0"/>
                <w:numId w:val="13"/>
              </w:numPr>
              <w:spacing w:line="276" w:lineRule="auto"/>
            </w:pPr>
            <w:r>
              <w:t xml:space="preserve">Disinformation and why individuals or groups choose to share false information in order to deliberately deceive </w:t>
            </w:r>
          </w:p>
          <w:p w14:paraId="6CAA3A0E" w14:textId="77777777" w:rsidR="000A273F" w:rsidRDefault="000A273F" w:rsidP="00062046">
            <w:pPr>
              <w:pStyle w:val="ListParagraph"/>
              <w:numPr>
                <w:ilvl w:val="0"/>
                <w:numId w:val="13"/>
              </w:numPr>
              <w:spacing w:line="276" w:lineRule="auto"/>
            </w:pPr>
            <w:r>
              <w:t xml:space="preserve">Misinformation and being aware that false and misleading information can be shared inadvertently </w:t>
            </w:r>
          </w:p>
          <w:p w14:paraId="27744B8F" w14:textId="77777777" w:rsidR="000A273F" w:rsidRDefault="000A273F" w:rsidP="00062046">
            <w:pPr>
              <w:pStyle w:val="ListParagraph"/>
              <w:numPr>
                <w:ilvl w:val="0"/>
                <w:numId w:val="13"/>
              </w:numPr>
              <w:spacing w:line="276" w:lineRule="auto"/>
            </w:pPr>
            <w:r>
              <w:t xml:space="preserve">Online hoaxes, which can be deliberately and inadvertently spread for a variety of reasons </w:t>
            </w:r>
          </w:p>
          <w:p w14:paraId="0F86C4E7" w14:textId="70FB27D0" w:rsidR="000A273F" w:rsidRDefault="000A273F" w:rsidP="00062046">
            <w:pPr>
              <w:pStyle w:val="ListParagraph"/>
              <w:numPr>
                <w:ilvl w:val="0"/>
                <w:numId w:val="13"/>
              </w:numPr>
              <w:spacing w:line="276" w:lineRule="auto"/>
            </w:pPr>
            <w:r>
              <w:t xml:space="preserve">That the </w:t>
            </w:r>
            <w:r w:rsidR="0068581D">
              <w:t>widespread</w:t>
            </w:r>
            <w:r>
              <w:t xml:space="preserve"> nature of this sort of con</w:t>
            </w:r>
            <w:r w:rsidR="00116CE3">
              <w:t>tent</w:t>
            </w:r>
            <w:r>
              <w:t xml:space="preserve"> can often appear to be a stamp of authenticity, making it important to evaluate what is seen online </w:t>
            </w:r>
          </w:p>
          <w:p w14:paraId="4948E4BF" w14:textId="77777777" w:rsidR="000A273F" w:rsidRDefault="000A273F" w:rsidP="00062046">
            <w:pPr>
              <w:pStyle w:val="ListParagraph"/>
              <w:numPr>
                <w:ilvl w:val="0"/>
                <w:numId w:val="13"/>
              </w:numPr>
              <w:spacing w:line="276" w:lineRule="auto"/>
            </w:pPr>
            <w:r>
              <w:t xml:space="preserve">How to measure and check authenticity online </w:t>
            </w:r>
          </w:p>
          <w:p w14:paraId="1D4D9B36" w14:textId="1A13C598" w:rsidR="000A273F" w:rsidRDefault="000A273F" w:rsidP="00062046">
            <w:pPr>
              <w:pStyle w:val="ListParagraph"/>
              <w:numPr>
                <w:ilvl w:val="0"/>
                <w:numId w:val="13"/>
              </w:numPr>
              <w:spacing w:line="276" w:lineRule="auto"/>
            </w:pPr>
            <w:r>
              <w:t xml:space="preserve">The potential consequences of sharing information that may not be true </w:t>
            </w:r>
          </w:p>
        </w:tc>
        <w:tc>
          <w:tcPr>
            <w:tcW w:w="948" w:type="pct"/>
            <w:vAlign w:val="center"/>
          </w:tcPr>
          <w:p w14:paraId="4B33F9C5" w14:textId="77777777" w:rsidR="000A273F" w:rsidRDefault="000A273F" w:rsidP="00D8185A">
            <w:pPr>
              <w:spacing w:line="276" w:lineRule="auto"/>
            </w:pPr>
            <w:r>
              <w:t>This risk or harm is covered in the following curriculum area(s):</w:t>
            </w:r>
          </w:p>
          <w:p w14:paraId="77D0ADD6" w14:textId="77777777" w:rsidR="00083723" w:rsidRDefault="00083723" w:rsidP="00D8185A">
            <w:pPr>
              <w:spacing w:line="276" w:lineRule="auto"/>
            </w:pPr>
          </w:p>
          <w:p w14:paraId="2320CB47" w14:textId="63978D4F" w:rsidR="000A273F" w:rsidRDefault="000A273F" w:rsidP="00062046">
            <w:pPr>
              <w:pStyle w:val="ListParagraph"/>
              <w:numPr>
                <w:ilvl w:val="0"/>
                <w:numId w:val="14"/>
              </w:numPr>
              <w:spacing w:line="276" w:lineRule="auto"/>
            </w:pPr>
            <w:r>
              <w:t xml:space="preserve">Relationships education </w:t>
            </w:r>
          </w:p>
          <w:p w14:paraId="4814F47A" w14:textId="1DC303B1" w:rsidR="00E454EA" w:rsidRDefault="00E454EA" w:rsidP="00062046">
            <w:pPr>
              <w:pStyle w:val="ListParagraph"/>
              <w:numPr>
                <w:ilvl w:val="0"/>
                <w:numId w:val="14"/>
              </w:numPr>
              <w:spacing w:line="276" w:lineRule="auto"/>
            </w:pPr>
            <w:r>
              <w:t xml:space="preserve">Health education </w:t>
            </w:r>
          </w:p>
          <w:p w14:paraId="5D716D19" w14:textId="258F3603" w:rsidR="00E454EA" w:rsidRDefault="00E454EA" w:rsidP="00062046">
            <w:pPr>
              <w:pStyle w:val="ListParagraph"/>
              <w:numPr>
                <w:ilvl w:val="0"/>
                <w:numId w:val="14"/>
              </w:numPr>
              <w:spacing w:line="276" w:lineRule="auto"/>
            </w:pPr>
            <w:r w:rsidRPr="00DD4BE9">
              <w:rPr>
                <w:b/>
                <w:bCs/>
                <w:color w:val="347186"/>
              </w:rPr>
              <w:t>[Secondary schools]</w:t>
            </w:r>
            <w:r>
              <w:rPr>
                <w:b/>
                <w:bCs/>
              </w:rPr>
              <w:t xml:space="preserve"> </w:t>
            </w:r>
            <w:r>
              <w:t xml:space="preserve">RSE </w:t>
            </w:r>
          </w:p>
          <w:p w14:paraId="6DB350AC" w14:textId="2C943A4F" w:rsidR="000A273F" w:rsidRDefault="00E454EA" w:rsidP="00062046">
            <w:pPr>
              <w:pStyle w:val="ListParagraph"/>
              <w:numPr>
                <w:ilvl w:val="0"/>
                <w:numId w:val="14"/>
              </w:numPr>
              <w:spacing w:line="276" w:lineRule="auto"/>
            </w:pPr>
            <w:r w:rsidRPr="00DD4BE9">
              <w:rPr>
                <w:b/>
                <w:bCs/>
                <w:color w:val="347186"/>
              </w:rPr>
              <w:t>[</w:t>
            </w:r>
            <w:r>
              <w:rPr>
                <w:b/>
                <w:bCs/>
                <w:color w:val="347186"/>
              </w:rPr>
              <w:t>KS2 and above</w:t>
            </w:r>
            <w:r w:rsidRPr="00DD4BE9">
              <w:rPr>
                <w:b/>
                <w:bCs/>
                <w:color w:val="347186"/>
              </w:rPr>
              <w:t>]</w:t>
            </w:r>
            <w:r>
              <w:rPr>
                <w:b/>
                <w:bCs/>
              </w:rPr>
              <w:t xml:space="preserve"> </w:t>
            </w:r>
            <w:r w:rsidR="000A273F">
              <w:t xml:space="preserve">Computing curriculum </w:t>
            </w:r>
          </w:p>
          <w:p w14:paraId="45482CAD" w14:textId="62778D0C" w:rsidR="000A273F" w:rsidRDefault="00E454EA" w:rsidP="00062046">
            <w:pPr>
              <w:pStyle w:val="ListParagraph"/>
              <w:numPr>
                <w:ilvl w:val="0"/>
                <w:numId w:val="14"/>
              </w:numPr>
              <w:spacing w:line="276" w:lineRule="auto"/>
            </w:pPr>
            <w:r w:rsidRPr="00DD4BE9">
              <w:rPr>
                <w:b/>
                <w:bCs/>
                <w:color w:val="347186"/>
              </w:rPr>
              <w:t>[</w:t>
            </w:r>
            <w:r>
              <w:rPr>
                <w:b/>
                <w:bCs/>
                <w:color w:val="347186"/>
              </w:rPr>
              <w:t>KS3 and KS4</w:t>
            </w:r>
            <w:r w:rsidRPr="00DD4BE9">
              <w:rPr>
                <w:b/>
                <w:bCs/>
                <w:color w:val="347186"/>
              </w:rPr>
              <w:t>]</w:t>
            </w:r>
            <w:r>
              <w:rPr>
                <w:b/>
                <w:bCs/>
              </w:rPr>
              <w:t xml:space="preserve"> </w:t>
            </w:r>
            <w:r w:rsidR="000A273F">
              <w:t xml:space="preserve">Citizenship </w:t>
            </w:r>
          </w:p>
        </w:tc>
      </w:tr>
      <w:tr w:rsidR="00083723" w14:paraId="33244E5D" w14:textId="77777777" w:rsidTr="00062046">
        <w:trPr>
          <w:trHeight w:val="567"/>
        </w:trPr>
        <w:tc>
          <w:tcPr>
            <w:tcW w:w="643" w:type="pct"/>
            <w:vAlign w:val="center"/>
          </w:tcPr>
          <w:p w14:paraId="59ECF7E9" w14:textId="10DABB86" w:rsidR="00083723" w:rsidRDefault="000A273F" w:rsidP="00D8185A">
            <w:pPr>
              <w:spacing w:line="276" w:lineRule="auto"/>
            </w:pPr>
            <w:r>
              <w:t xml:space="preserve">Fake websites and scam emails </w:t>
            </w:r>
          </w:p>
        </w:tc>
        <w:tc>
          <w:tcPr>
            <w:tcW w:w="3409" w:type="pct"/>
            <w:vAlign w:val="center"/>
          </w:tcPr>
          <w:p w14:paraId="41312003" w14:textId="77777777" w:rsidR="00083723" w:rsidRDefault="000A273F" w:rsidP="00D8185A">
            <w:pPr>
              <w:spacing w:line="276" w:lineRule="auto"/>
            </w:pPr>
            <w:r>
              <w:t xml:space="preserve">Fake websites and scam emails are used to extort data, money, images and other things that can either be used by the scammer to harm the person targeted or sold on for financial, or other, gain. </w:t>
            </w:r>
          </w:p>
          <w:p w14:paraId="3EDDBCD8" w14:textId="77777777" w:rsidR="000A273F" w:rsidRDefault="000A273F" w:rsidP="00D8185A">
            <w:pPr>
              <w:spacing w:line="276" w:lineRule="auto"/>
            </w:pPr>
          </w:p>
          <w:p w14:paraId="5535EBDE" w14:textId="77777777" w:rsidR="000A273F" w:rsidRDefault="000A273F" w:rsidP="00D8185A">
            <w:pPr>
              <w:spacing w:line="276" w:lineRule="auto"/>
            </w:pPr>
            <w:r>
              <w:t>Teaching includes the following:</w:t>
            </w:r>
          </w:p>
          <w:p w14:paraId="60147FF7" w14:textId="77777777" w:rsidR="000A273F" w:rsidRDefault="000A273F" w:rsidP="00D8185A">
            <w:pPr>
              <w:spacing w:line="276" w:lineRule="auto"/>
            </w:pPr>
          </w:p>
          <w:p w14:paraId="069DE075" w14:textId="77777777" w:rsidR="000A273F" w:rsidRDefault="000A273F" w:rsidP="00062046">
            <w:pPr>
              <w:pStyle w:val="ListParagraph"/>
              <w:numPr>
                <w:ilvl w:val="0"/>
                <w:numId w:val="15"/>
              </w:numPr>
              <w:spacing w:line="276" w:lineRule="auto"/>
            </w:pPr>
            <w:r>
              <w:t xml:space="preserve">How to recognise fake URLs and websites </w:t>
            </w:r>
          </w:p>
          <w:p w14:paraId="57737BFF" w14:textId="77777777" w:rsidR="000A273F" w:rsidRDefault="000A273F" w:rsidP="00062046">
            <w:pPr>
              <w:pStyle w:val="ListParagraph"/>
              <w:numPr>
                <w:ilvl w:val="0"/>
                <w:numId w:val="15"/>
              </w:numPr>
              <w:spacing w:line="276" w:lineRule="auto"/>
            </w:pPr>
            <w:r>
              <w:t xml:space="preserve">What secure markings on websites are and how to assess the sources of emails </w:t>
            </w:r>
          </w:p>
          <w:p w14:paraId="5C2CF3B0" w14:textId="77777777" w:rsidR="000A273F" w:rsidRDefault="000A273F" w:rsidP="00062046">
            <w:pPr>
              <w:pStyle w:val="ListParagraph"/>
              <w:numPr>
                <w:ilvl w:val="0"/>
                <w:numId w:val="15"/>
              </w:numPr>
              <w:spacing w:line="276" w:lineRule="auto"/>
            </w:pPr>
            <w:r>
              <w:t xml:space="preserve">The risks of entering information to a website which is not secure </w:t>
            </w:r>
          </w:p>
          <w:p w14:paraId="2123EEE4" w14:textId="6E334E98" w:rsidR="000A273F" w:rsidRDefault="000A273F" w:rsidP="00062046">
            <w:pPr>
              <w:pStyle w:val="ListParagraph"/>
              <w:numPr>
                <w:ilvl w:val="0"/>
                <w:numId w:val="15"/>
              </w:numPr>
              <w:spacing w:line="276" w:lineRule="auto"/>
            </w:pPr>
            <w:r>
              <w:t xml:space="preserve">What </w:t>
            </w:r>
            <w:r w:rsidR="0068581D">
              <w:t>pupils should do if they</w:t>
            </w:r>
            <w:r>
              <w:t xml:space="preserve"> are harmed/targeted/groomed as a result of interacting with a fake website or scam email </w:t>
            </w:r>
          </w:p>
          <w:p w14:paraId="72EF8B18" w14:textId="415B1D1F" w:rsidR="000A273F" w:rsidRDefault="000A273F" w:rsidP="00062046">
            <w:pPr>
              <w:pStyle w:val="ListParagraph"/>
              <w:numPr>
                <w:ilvl w:val="0"/>
                <w:numId w:val="15"/>
              </w:numPr>
              <w:spacing w:line="276" w:lineRule="auto"/>
            </w:pPr>
            <w:r>
              <w:t xml:space="preserve">Who </w:t>
            </w:r>
            <w:r w:rsidR="0068581D">
              <w:t xml:space="preserve">pupils should </w:t>
            </w:r>
            <w:r>
              <w:t xml:space="preserve">go to for support </w:t>
            </w:r>
          </w:p>
        </w:tc>
        <w:tc>
          <w:tcPr>
            <w:tcW w:w="948" w:type="pct"/>
            <w:vAlign w:val="center"/>
          </w:tcPr>
          <w:p w14:paraId="6840C116" w14:textId="77777777" w:rsidR="000A273F" w:rsidRDefault="000A273F" w:rsidP="00D8185A">
            <w:pPr>
              <w:spacing w:line="276" w:lineRule="auto"/>
            </w:pPr>
            <w:r>
              <w:t>This risk or harm is covered in the following curriculum area(s):</w:t>
            </w:r>
          </w:p>
          <w:p w14:paraId="01A56B79" w14:textId="77777777" w:rsidR="00083723" w:rsidRDefault="00083723" w:rsidP="00D8185A">
            <w:pPr>
              <w:spacing w:line="276" w:lineRule="auto"/>
            </w:pPr>
          </w:p>
          <w:p w14:paraId="5ECB227F" w14:textId="77777777" w:rsidR="00202420" w:rsidRDefault="000A273F" w:rsidP="00062046">
            <w:pPr>
              <w:pStyle w:val="ListParagraph"/>
              <w:numPr>
                <w:ilvl w:val="0"/>
                <w:numId w:val="16"/>
              </w:numPr>
              <w:spacing w:line="276" w:lineRule="auto"/>
            </w:pPr>
            <w:r>
              <w:t>Relationships education</w:t>
            </w:r>
          </w:p>
          <w:p w14:paraId="61E0ABD8" w14:textId="55CF524F" w:rsidR="00202420" w:rsidRDefault="00202420" w:rsidP="00062046">
            <w:pPr>
              <w:pStyle w:val="ListParagraph"/>
              <w:numPr>
                <w:ilvl w:val="0"/>
                <w:numId w:val="16"/>
              </w:numPr>
              <w:spacing w:line="276" w:lineRule="auto"/>
            </w:pPr>
            <w:r w:rsidRPr="00DD4BE9">
              <w:rPr>
                <w:b/>
                <w:bCs/>
                <w:color w:val="347186"/>
              </w:rPr>
              <w:t>[</w:t>
            </w:r>
            <w:r>
              <w:rPr>
                <w:b/>
                <w:bCs/>
                <w:color w:val="347186"/>
              </w:rPr>
              <w:t>Secondary schools</w:t>
            </w:r>
            <w:r w:rsidRPr="00DD4BE9">
              <w:rPr>
                <w:b/>
                <w:bCs/>
                <w:color w:val="347186"/>
              </w:rPr>
              <w:t>]</w:t>
            </w:r>
            <w:r>
              <w:rPr>
                <w:b/>
                <w:bCs/>
              </w:rPr>
              <w:t xml:space="preserve"> </w:t>
            </w:r>
            <w:r>
              <w:t xml:space="preserve">RSE </w:t>
            </w:r>
          </w:p>
          <w:p w14:paraId="1B256D1D" w14:textId="300A3F89" w:rsidR="000A273F" w:rsidRDefault="00202420" w:rsidP="00062046">
            <w:pPr>
              <w:pStyle w:val="ListParagraph"/>
              <w:numPr>
                <w:ilvl w:val="0"/>
                <w:numId w:val="16"/>
              </w:numPr>
              <w:spacing w:line="276" w:lineRule="auto"/>
            </w:pPr>
            <w:r>
              <w:t xml:space="preserve">Health education </w:t>
            </w:r>
            <w:r w:rsidR="000A273F">
              <w:t xml:space="preserve"> </w:t>
            </w:r>
          </w:p>
          <w:p w14:paraId="6AB815AC" w14:textId="6D6C959F" w:rsidR="000A273F" w:rsidRDefault="000A273F" w:rsidP="00062046">
            <w:pPr>
              <w:pStyle w:val="ListParagraph"/>
              <w:numPr>
                <w:ilvl w:val="0"/>
                <w:numId w:val="16"/>
              </w:numPr>
              <w:spacing w:line="276" w:lineRule="auto"/>
            </w:pPr>
            <w:r>
              <w:t xml:space="preserve">Computing curriculum </w:t>
            </w:r>
          </w:p>
        </w:tc>
      </w:tr>
      <w:tr w:rsidR="00083723" w14:paraId="3539AED6" w14:textId="77777777" w:rsidTr="00062046">
        <w:trPr>
          <w:trHeight w:val="567"/>
        </w:trPr>
        <w:tc>
          <w:tcPr>
            <w:tcW w:w="643" w:type="pct"/>
            <w:vAlign w:val="center"/>
          </w:tcPr>
          <w:p w14:paraId="14686AAB" w14:textId="4F12DD7C" w:rsidR="00083723" w:rsidRDefault="000A273F" w:rsidP="00D8185A">
            <w:pPr>
              <w:spacing w:line="276" w:lineRule="auto"/>
            </w:pPr>
            <w:r>
              <w:t xml:space="preserve">Online fraud </w:t>
            </w:r>
          </w:p>
        </w:tc>
        <w:tc>
          <w:tcPr>
            <w:tcW w:w="3409" w:type="pct"/>
            <w:vAlign w:val="center"/>
          </w:tcPr>
          <w:p w14:paraId="17D33FA1" w14:textId="77777777" w:rsidR="00083723" w:rsidRDefault="000A273F" w:rsidP="00D8185A">
            <w:pPr>
              <w:spacing w:line="276" w:lineRule="auto"/>
            </w:pPr>
            <w:r>
              <w:t xml:space="preserve">Fraud can take place online and can have serious consequences for individuals and organisations. </w:t>
            </w:r>
          </w:p>
          <w:p w14:paraId="1B636679" w14:textId="77777777" w:rsidR="000A273F" w:rsidRDefault="000A273F" w:rsidP="00D8185A">
            <w:pPr>
              <w:spacing w:line="276" w:lineRule="auto"/>
            </w:pPr>
          </w:p>
          <w:p w14:paraId="7976177C" w14:textId="77777777" w:rsidR="000A273F" w:rsidRDefault="000A273F" w:rsidP="00D8185A">
            <w:pPr>
              <w:spacing w:line="276" w:lineRule="auto"/>
            </w:pPr>
            <w:r>
              <w:t>Teaching includes the following:</w:t>
            </w:r>
          </w:p>
          <w:p w14:paraId="5A38863E" w14:textId="77777777" w:rsidR="000A273F" w:rsidRDefault="000A273F" w:rsidP="00D8185A">
            <w:pPr>
              <w:spacing w:line="276" w:lineRule="auto"/>
            </w:pPr>
          </w:p>
          <w:p w14:paraId="4D178E2D" w14:textId="77777777" w:rsidR="000A273F" w:rsidRDefault="000A273F" w:rsidP="00062046">
            <w:pPr>
              <w:pStyle w:val="ListParagraph"/>
              <w:numPr>
                <w:ilvl w:val="0"/>
                <w:numId w:val="17"/>
              </w:numPr>
              <w:spacing w:line="276" w:lineRule="auto"/>
            </w:pPr>
            <w:r>
              <w:t xml:space="preserve">What identity fraud, scams and phishing are </w:t>
            </w:r>
          </w:p>
          <w:p w14:paraId="797D12B7" w14:textId="77777777" w:rsidR="000A273F" w:rsidRDefault="000A273F" w:rsidP="00062046">
            <w:pPr>
              <w:pStyle w:val="ListParagraph"/>
              <w:numPr>
                <w:ilvl w:val="0"/>
                <w:numId w:val="17"/>
              </w:numPr>
              <w:spacing w:line="276" w:lineRule="auto"/>
            </w:pPr>
            <w:r>
              <w:t xml:space="preserve">That children are sometimes targeted to access adults’ data </w:t>
            </w:r>
          </w:p>
          <w:p w14:paraId="04D0DC92" w14:textId="1FE26AEF" w:rsidR="000A273F" w:rsidRDefault="000A273F" w:rsidP="00062046">
            <w:pPr>
              <w:pStyle w:val="ListParagraph"/>
              <w:numPr>
                <w:ilvl w:val="0"/>
                <w:numId w:val="17"/>
              </w:numPr>
              <w:spacing w:line="276" w:lineRule="auto"/>
            </w:pPr>
            <w:r>
              <w:t xml:space="preserve">What ‘good’ companies will and will not do when it comes to personal details </w:t>
            </w:r>
          </w:p>
        </w:tc>
        <w:tc>
          <w:tcPr>
            <w:tcW w:w="948" w:type="pct"/>
            <w:vAlign w:val="center"/>
          </w:tcPr>
          <w:p w14:paraId="7942E804" w14:textId="77777777" w:rsidR="000A273F" w:rsidRDefault="000A273F" w:rsidP="00D8185A">
            <w:pPr>
              <w:spacing w:line="276" w:lineRule="auto"/>
            </w:pPr>
            <w:r>
              <w:t>This risk or harm is covered in the following curriculum area(s):</w:t>
            </w:r>
          </w:p>
          <w:p w14:paraId="26F2F7E6" w14:textId="77777777" w:rsidR="00083723" w:rsidRDefault="00083723" w:rsidP="00D8185A">
            <w:pPr>
              <w:spacing w:line="276" w:lineRule="auto"/>
            </w:pPr>
          </w:p>
          <w:p w14:paraId="6C5B3243" w14:textId="77777777" w:rsidR="000A273F" w:rsidRDefault="000A273F" w:rsidP="00062046">
            <w:pPr>
              <w:pStyle w:val="ListParagraph"/>
              <w:numPr>
                <w:ilvl w:val="0"/>
                <w:numId w:val="18"/>
              </w:numPr>
              <w:spacing w:line="276" w:lineRule="auto"/>
            </w:pPr>
            <w:r>
              <w:t xml:space="preserve">Relationships education </w:t>
            </w:r>
          </w:p>
          <w:p w14:paraId="5BAA743A" w14:textId="388B57A7" w:rsidR="000A273F" w:rsidRDefault="000A273F" w:rsidP="00062046">
            <w:pPr>
              <w:pStyle w:val="ListParagraph"/>
              <w:numPr>
                <w:ilvl w:val="0"/>
                <w:numId w:val="18"/>
              </w:numPr>
              <w:spacing w:line="276" w:lineRule="auto"/>
            </w:pPr>
            <w:r>
              <w:t xml:space="preserve">Computing curriculum </w:t>
            </w:r>
          </w:p>
        </w:tc>
      </w:tr>
      <w:tr w:rsidR="00083723" w14:paraId="77B76F5C" w14:textId="77777777" w:rsidTr="00062046">
        <w:trPr>
          <w:trHeight w:val="567"/>
        </w:trPr>
        <w:tc>
          <w:tcPr>
            <w:tcW w:w="643" w:type="pct"/>
            <w:vAlign w:val="center"/>
          </w:tcPr>
          <w:p w14:paraId="6CCB0E03" w14:textId="49710958" w:rsidR="00083723" w:rsidRDefault="000A273F" w:rsidP="00D8185A">
            <w:pPr>
              <w:spacing w:line="276" w:lineRule="auto"/>
            </w:pPr>
            <w:r>
              <w:t xml:space="preserve">Password phishing </w:t>
            </w:r>
          </w:p>
        </w:tc>
        <w:tc>
          <w:tcPr>
            <w:tcW w:w="3409" w:type="pct"/>
            <w:vAlign w:val="center"/>
          </w:tcPr>
          <w:p w14:paraId="69FB41AF" w14:textId="7D0A57C9" w:rsidR="00083723" w:rsidRDefault="000451BB" w:rsidP="00D8185A">
            <w:pPr>
              <w:spacing w:line="276" w:lineRule="auto"/>
            </w:pPr>
            <w:r>
              <w:t xml:space="preserve">Password phishing is the process by which people try to find out </w:t>
            </w:r>
            <w:r w:rsidR="0068581D">
              <w:t xml:space="preserve">individuals’ </w:t>
            </w:r>
            <w:r>
              <w:t xml:space="preserve">passwords so they can access protected content. </w:t>
            </w:r>
          </w:p>
          <w:p w14:paraId="7B776C40" w14:textId="77777777" w:rsidR="000451BB" w:rsidRDefault="000451BB" w:rsidP="00D8185A">
            <w:pPr>
              <w:spacing w:line="276" w:lineRule="auto"/>
            </w:pPr>
          </w:p>
          <w:p w14:paraId="6DD9E42E" w14:textId="77777777" w:rsidR="000451BB" w:rsidRDefault="000451BB" w:rsidP="00D8185A">
            <w:pPr>
              <w:spacing w:line="276" w:lineRule="auto"/>
            </w:pPr>
            <w:r>
              <w:t>Teaching includes the following:</w:t>
            </w:r>
          </w:p>
          <w:p w14:paraId="1E75FD16" w14:textId="77777777" w:rsidR="000451BB" w:rsidRDefault="000451BB" w:rsidP="00D8185A">
            <w:pPr>
              <w:spacing w:line="276" w:lineRule="auto"/>
            </w:pPr>
          </w:p>
          <w:p w14:paraId="703A3BCE" w14:textId="10D6BA9A" w:rsidR="000451BB" w:rsidRDefault="000451BB" w:rsidP="00062046">
            <w:pPr>
              <w:pStyle w:val="ListParagraph"/>
              <w:numPr>
                <w:ilvl w:val="0"/>
                <w:numId w:val="19"/>
              </w:numPr>
              <w:spacing w:line="276" w:lineRule="auto"/>
            </w:pPr>
            <w:r>
              <w:t xml:space="preserve">Why passwords are important, how to keep them safe and that others might try to get </w:t>
            </w:r>
            <w:r w:rsidR="0068581D">
              <w:t>people</w:t>
            </w:r>
            <w:r>
              <w:t xml:space="preserve"> to reveal them </w:t>
            </w:r>
          </w:p>
          <w:p w14:paraId="76CB6654" w14:textId="77777777" w:rsidR="000451BB" w:rsidRDefault="000451BB" w:rsidP="00062046">
            <w:pPr>
              <w:pStyle w:val="ListParagraph"/>
              <w:numPr>
                <w:ilvl w:val="0"/>
                <w:numId w:val="19"/>
              </w:numPr>
              <w:spacing w:line="276" w:lineRule="auto"/>
            </w:pPr>
            <w:r>
              <w:t>How to recognise phishing scams</w:t>
            </w:r>
          </w:p>
          <w:p w14:paraId="1A73C13B" w14:textId="77777777" w:rsidR="000451BB" w:rsidRDefault="000451BB" w:rsidP="00062046">
            <w:pPr>
              <w:pStyle w:val="ListParagraph"/>
              <w:numPr>
                <w:ilvl w:val="0"/>
                <w:numId w:val="19"/>
              </w:numPr>
              <w:spacing w:line="276" w:lineRule="auto"/>
            </w:pPr>
            <w:r>
              <w:t xml:space="preserve">The importance of online security to protect against viruses that are designed to gain access to password information </w:t>
            </w:r>
          </w:p>
          <w:p w14:paraId="44E58805" w14:textId="655433B6" w:rsidR="000451BB" w:rsidRDefault="000451BB" w:rsidP="00062046">
            <w:pPr>
              <w:pStyle w:val="ListParagraph"/>
              <w:numPr>
                <w:ilvl w:val="0"/>
                <w:numId w:val="19"/>
              </w:numPr>
              <w:spacing w:line="276" w:lineRule="auto"/>
            </w:pPr>
            <w:r>
              <w:t xml:space="preserve">What to do when a password is compromised or thought to be compromised </w:t>
            </w:r>
          </w:p>
        </w:tc>
        <w:tc>
          <w:tcPr>
            <w:tcW w:w="948" w:type="pct"/>
            <w:vAlign w:val="center"/>
          </w:tcPr>
          <w:p w14:paraId="334FD49C" w14:textId="77777777" w:rsidR="000451BB" w:rsidRDefault="000451BB" w:rsidP="00D8185A">
            <w:pPr>
              <w:spacing w:line="276" w:lineRule="auto"/>
            </w:pPr>
            <w:r>
              <w:t>This risk or harm is covered in the following curriculum area(s):</w:t>
            </w:r>
          </w:p>
          <w:p w14:paraId="38E3E9A1" w14:textId="77777777" w:rsidR="00083723" w:rsidRDefault="00083723" w:rsidP="00D8185A">
            <w:pPr>
              <w:spacing w:line="276" w:lineRule="auto"/>
            </w:pPr>
          </w:p>
          <w:p w14:paraId="6D8FA30A" w14:textId="77777777" w:rsidR="000451BB" w:rsidRDefault="000451BB" w:rsidP="00062046">
            <w:pPr>
              <w:pStyle w:val="ListParagraph"/>
              <w:numPr>
                <w:ilvl w:val="0"/>
                <w:numId w:val="20"/>
              </w:numPr>
              <w:spacing w:line="276" w:lineRule="auto"/>
            </w:pPr>
            <w:r>
              <w:t xml:space="preserve">Relationships education </w:t>
            </w:r>
          </w:p>
          <w:p w14:paraId="349FF644" w14:textId="0CDE7EFC" w:rsidR="000451BB" w:rsidRDefault="000451BB" w:rsidP="00062046">
            <w:pPr>
              <w:pStyle w:val="ListParagraph"/>
              <w:numPr>
                <w:ilvl w:val="0"/>
                <w:numId w:val="20"/>
              </w:numPr>
              <w:spacing w:line="276" w:lineRule="auto"/>
            </w:pPr>
            <w:r>
              <w:t xml:space="preserve">Computing curriculum </w:t>
            </w:r>
          </w:p>
        </w:tc>
      </w:tr>
      <w:tr w:rsidR="00083723" w14:paraId="44B760CB" w14:textId="77777777" w:rsidTr="00062046">
        <w:trPr>
          <w:trHeight w:val="567"/>
        </w:trPr>
        <w:tc>
          <w:tcPr>
            <w:tcW w:w="643" w:type="pct"/>
            <w:vAlign w:val="center"/>
          </w:tcPr>
          <w:p w14:paraId="50738DA6" w14:textId="363818C1" w:rsidR="00083723" w:rsidRDefault="00B46036" w:rsidP="00D8185A">
            <w:pPr>
              <w:spacing w:line="276" w:lineRule="auto"/>
            </w:pPr>
            <w:r>
              <w:t xml:space="preserve">Personal data </w:t>
            </w:r>
          </w:p>
        </w:tc>
        <w:tc>
          <w:tcPr>
            <w:tcW w:w="3409" w:type="pct"/>
            <w:vAlign w:val="center"/>
          </w:tcPr>
          <w:p w14:paraId="6EFA2AA2" w14:textId="77777777" w:rsidR="00083723" w:rsidRDefault="00B46036" w:rsidP="00D8185A">
            <w:pPr>
              <w:spacing w:line="276" w:lineRule="auto"/>
            </w:pPr>
            <w:r>
              <w:t xml:space="preserve">Online platforms and search engines gather personal data – this is often referred to as ‘harvesting’ or ‘farming’. </w:t>
            </w:r>
          </w:p>
          <w:p w14:paraId="285A3DCD" w14:textId="77777777" w:rsidR="00B46036" w:rsidRDefault="00B46036" w:rsidP="00D8185A">
            <w:pPr>
              <w:spacing w:line="276" w:lineRule="auto"/>
            </w:pPr>
          </w:p>
          <w:p w14:paraId="2286D7D1" w14:textId="77777777" w:rsidR="00B46036" w:rsidRDefault="00B46036" w:rsidP="00D8185A">
            <w:pPr>
              <w:spacing w:line="276" w:lineRule="auto"/>
            </w:pPr>
            <w:r>
              <w:t>Teaching includes the following:</w:t>
            </w:r>
          </w:p>
          <w:p w14:paraId="18011819" w14:textId="77777777" w:rsidR="00B46036" w:rsidRDefault="00B46036" w:rsidP="00D8185A">
            <w:pPr>
              <w:spacing w:line="276" w:lineRule="auto"/>
            </w:pPr>
          </w:p>
          <w:p w14:paraId="743F6AC8" w14:textId="77777777" w:rsidR="00B46036" w:rsidRDefault="00B46036" w:rsidP="00062046">
            <w:pPr>
              <w:pStyle w:val="ListParagraph"/>
              <w:numPr>
                <w:ilvl w:val="0"/>
                <w:numId w:val="21"/>
              </w:numPr>
              <w:spacing w:line="276" w:lineRule="auto"/>
            </w:pPr>
            <w:r>
              <w:t xml:space="preserve">How cookies work </w:t>
            </w:r>
          </w:p>
          <w:p w14:paraId="616F2D30" w14:textId="77777777" w:rsidR="00B46036" w:rsidRDefault="00B46036" w:rsidP="00062046">
            <w:pPr>
              <w:pStyle w:val="ListParagraph"/>
              <w:numPr>
                <w:ilvl w:val="0"/>
                <w:numId w:val="21"/>
              </w:numPr>
              <w:spacing w:line="276" w:lineRule="auto"/>
            </w:pPr>
            <w:r>
              <w:t xml:space="preserve">How data is farmed from sources which look neutral </w:t>
            </w:r>
          </w:p>
          <w:p w14:paraId="3E571765" w14:textId="77777777" w:rsidR="000D2653" w:rsidRDefault="000D2653" w:rsidP="00062046">
            <w:pPr>
              <w:pStyle w:val="ListParagraph"/>
              <w:numPr>
                <w:ilvl w:val="0"/>
                <w:numId w:val="21"/>
              </w:numPr>
              <w:spacing w:line="276" w:lineRule="auto"/>
            </w:pPr>
            <w:r>
              <w:t xml:space="preserve">How and why personal data is shared by online companies </w:t>
            </w:r>
          </w:p>
          <w:p w14:paraId="112226F4" w14:textId="77777777" w:rsidR="000D2653" w:rsidRDefault="000D2653" w:rsidP="00062046">
            <w:pPr>
              <w:pStyle w:val="ListParagraph"/>
              <w:numPr>
                <w:ilvl w:val="0"/>
                <w:numId w:val="21"/>
              </w:numPr>
              <w:spacing w:line="276" w:lineRule="auto"/>
            </w:pPr>
            <w:r>
              <w:t xml:space="preserve">How pupils can protect themselves and that acting quickly is essential when something happens </w:t>
            </w:r>
          </w:p>
          <w:p w14:paraId="2637FB0B" w14:textId="77777777" w:rsidR="000D2653" w:rsidRDefault="000D2653" w:rsidP="00062046">
            <w:pPr>
              <w:pStyle w:val="ListParagraph"/>
              <w:numPr>
                <w:ilvl w:val="0"/>
                <w:numId w:val="21"/>
              </w:numPr>
              <w:spacing w:line="276" w:lineRule="auto"/>
            </w:pPr>
            <w:r>
              <w:t xml:space="preserve">The rights children have with regards to their data </w:t>
            </w:r>
          </w:p>
          <w:p w14:paraId="7C0DEA60" w14:textId="7ECA3CF3" w:rsidR="000D2653" w:rsidRDefault="000D2653" w:rsidP="00062046">
            <w:pPr>
              <w:pStyle w:val="ListParagraph"/>
              <w:numPr>
                <w:ilvl w:val="0"/>
                <w:numId w:val="21"/>
              </w:numPr>
              <w:spacing w:line="276" w:lineRule="auto"/>
            </w:pPr>
            <w:r>
              <w:t>How to limit the data companies can gather</w:t>
            </w:r>
          </w:p>
        </w:tc>
        <w:tc>
          <w:tcPr>
            <w:tcW w:w="948" w:type="pct"/>
            <w:vAlign w:val="center"/>
          </w:tcPr>
          <w:p w14:paraId="7198F65B" w14:textId="77777777" w:rsidR="000D2653" w:rsidRDefault="000D2653" w:rsidP="00D8185A">
            <w:pPr>
              <w:spacing w:line="276" w:lineRule="auto"/>
            </w:pPr>
            <w:r>
              <w:t>This risk or harm is covered in the following curriculum area(s):</w:t>
            </w:r>
          </w:p>
          <w:p w14:paraId="0E48F4B6" w14:textId="77777777" w:rsidR="00083723" w:rsidRDefault="00083723" w:rsidP="00D8185A">
            <w:pPr>
              <w:spacing w:line="276" w:lineRule="auto"/>
            </w:pPr>
          </w:p>
          <w:p w14:paraId="37A7F1C1" w14:textId="77777777" w:rsidR="000D2653" w:rsidRDefault="000D2653" w:rsidP="00062046">
            <w:pPr>
              <w:pStyle w:val="ListParagraph"/>
              <w:numPr>
                <w:ilvl w:val="0"/>
                <w:numId w:val="22"/>
              </w:numPr>
              <w:spacing w:line="276" w:lineRule="auto"/>
            </w:pPr>
            <w:r>
              <w:t xml:space="preserve">Relationships education </w:t>
            </w:r>
          </w:p>
          <w:p w14:paraId="787B7CA2" w14:textId="2212A3D2" w:rsidR="000D2653" w:rsidRDefault="00202420" w:rsidP="00062046">
            <w:pPr>
              <w:pStyle w:val="ListParagraph"/>
              <w:numPr>
                <w:ilvl w:val="0"/>
                <w:numId w:val="22"/>
              </w:numPr>
              <w:spacing w:line="276" w:lineRule="auto"/>
            </w:pPr>
            <w:r w:rsidRPr="00DD4BE9">
              <w:rPr>
                <w:b/>
                <w:bCs/>
                <w:color w:val="347186"/>
              </w:rPr>
              <w:t>[</w:t>
            </w:r>
            <w:r>
              <w:rPr>
                <w:b/>
                <w:bCs/>
                <w:color w:val="347186"/>
              </w:rPr>
              <w:t>Secondary schools</w:t>
            </w:r>
            <w:r w:rsidRPr="00DD4BE9">
              <w:rPr>
                <w:b/>
                <w:bCs/>
                <w:color w:val="347186"/>
              </w:rPr>
              <w:t>]</w:t>
            </w:r>
            <w:r>
              <w:rPr>
                <w:b/>
                <w:bCs/>
              </w:rPr>
              <w:t xml:space="preserve"> </w:t>
            </w:r>
            <w:r w:rsidR="000D2653">
              <w:t xml:space="preserve">RSE </w:t>
            </w:r>
          </w:p>
          <w:p w14:paraId="3CE5533F" w14:textId="077B84E7" w:rsidR="000D2653" w:rsidRDefault="000D2653" w:rsidP="00062046">
            <w:pPr>
              <w:pStyle w:val="ListParagraph"/>
              <w:numPr>
                <w:ilvl w:val="0"/>
                <w:numId w:val="22"/>
              </w:numPr>
              <w:spacing w:line="276" w:lineRule="auto"/>
            </w:pPr>
            <w:r>
              <w:t xml:space="preserve">Computing curriculum </w:t>
            </w:r>
          </w:p>
        </w:tc>
      </w:tr>
      <w:tr w:rsidR="00083723" w14:paraId="7C3E3F0A" w14:textId="77777777" w:rsidTr="00062046">
        <w:trPr>
          <w:trHeight w:val="567"/>
        </w:trPr>
        <w:tc>
          <w:tcPr>
            <w:tcW w:w="643" w:type="pct"/>
            <w:vAlign w:val="center"/>
          </w:tcPr>
          <w:p w14:paraId="331BDC28" w14:textId="626BB633" w:rsidR="00083723" w:rsidRDefault="009C7B49" w:rsidP="00D8185A">
            <w:pPr>
              <w:spacing w:line="276" w:lineRule="auto"/>
            </w:pPr>
            <w:r>
              <w:t xml:space="preserve">Persuasive design </w:t>
            </w:r>
          </w:p>
        </w:tc>
        <w:tc>
          <w:tcPr>
            <w:tcW w:w="3409" w:type="pct"/>
            <w:vAlign w:val="center"/>
          </w:tcPr>
          <w:p w14:paraId="47F25CCB" w14:textId="77777777" w:rsidR="00083723" w:rsidRDefault="00963D73" w:rsidP="00D8185A">
            <w:pPr>
              <w:spacing w:line="276" w:lineRule="auto"/>
            </w:pPr>
            <w:r>
              <w:t xml:space="preserve">Many devices, apps and games are designed to keep users online for longer than they might have planned or desired. </w:t>
            </w:r>
          </w:p>
          <w:p w14:paraId="72DCF55B" w14:textId="77777777" w:rsidR="00963D73" w:rsidRDefault="00963D73" w:rsidP="00D8185A">
            <w:pPr>
              <w:spacing w:line="276" w:lineRule="auto"/>
            </w:pPr>
          </w:p>
          <w:p w14:paraId="2AB5F267" w14:textId="77777777" w:rsidR="00963D73" w:rsidRDefault="00963D73" w:rsidP="00D8185A">
            <w:pPr>
              <w:spacing w:line="276" w:lineRule="auto"/>
            </w:pPr>
            <w:r>
              <w:t>Teaching includes the following:</w:t>
            </w:r>
          </w:p>
          <w:p w14:paraId="0EAA5FD4" w14:textId="77777777" w:rsidR="00963D73" w:rsidRDefault="00963D73" w:rsidP="00D8185A">
            <w:pPr>
              <w:spacing w:line="276" w:lineRule="auto"/>
            </w:pPr>
          </w:p>
          <w:p w14:paraId="62C8C92C" w14:textId="5CCB2818" w:rsidR="00963D73" w:rsidRDefault="005B4545" w:rsidP="00062046">
            <w:pPr>
              <w:pStyle w:val="ListParagraph"/>
              <w:numPr>
                <w:ilvl w:val="0"/>
                <w:numId w:val="23"/>
              </w:numPr>
              <w:spacing w:line="276" w:lineRule="auto"/>
            </w:pPr>
            <w:r>
              <w:t xml:space="preserve">That the majority of games and platforms are designed to make money – their primary driver is to encourage people to stay online for as long as possible </w:t>
            </w:r>
          </w:p>
          <w:p w14:paraId="4ED9C558" w14:textId="3D9AA5B1" w:rsidR="005B4545" w:rsidRDefault="005B4545" w:rsidP="00062046">
            <w:pPr>
              <w:pStyle w:val="ListParagraph"/>
              <w:numPr>
                <w:ilvl w:val="0"/>
                <w:numId w:val="23"/>
              </w:numPr>
              <w:spacing w:line="276" w:lineRule="auto"/>
            </w:pPr>
            <w:r>
              <w:t xml:space="preserve">How notifications are used to pull users back online </w:t>
            </w:r>
          </w:p>
        </w:tc>
        <w:tc>
          <w:tcPr>
            <w:tcW w:w="948" w:type="pct"/>
            <w:vAlign w:val="center"/>
          </w:tcPr>
          <w:p w14:paraId="120386C3" w14:textId="77777777" w:rsidR="005B4545" w:rsidRDefault="005B4545" w:rsidP="00D8185A">
            <w:pPr>
              <w:spacing w:line="276" w:lineRule="auto"/>
            </w:pPr>
            <w:r>
              <w:t>This risk or harm is covered in the following curriculum area(s):</w:t>
            </w:r>
          </w:p>
          <w:p w14:paraId="6ADFE92A" w14:textId="77777777" w:rsidR="00083723" w:rsidRDefault="00083723" w:rsidP="00D8185A">
            <w:pPr>
              <w:spacing w:line="276" w:lineRule="auto"/>
            </w:pPr>
          </w:p>
          <w:p w14:paraId="6AE1146A" w14:textId="77777777" w:rsidR="005B4545" w:rsidRDefault="005B4545" w:rsidP="00062046">
            <w:pPr>
              <w:pStyle w:val="ListParagraph"/>
              <w:numPr>
                <w:ilvl w:val="0"/>
                <w:numId w:val="24"/>
              </w:numPr>
              <w:spacing w:line="276" w:lineRule="auto"/>
            </w:pPr>
            <w:r>
              <w:t xml:space="preserve">Health education </w:t>
            </w:r>
          </w:p>
          <w:p w14:paraId="1374A081" w14:textId="2C7B5B25" w:rsidR="005B4545" w:rsidRDefault="005B4545" w:rsidP="00062046">
            <w:pPr>
              <w:pStyle w:val="ListParagraph"/>
              <w:numPr>
                <w:ilvl w:val="0"/>
                <w:numId w:val="24"/>
              </w:numPr>
              <w:spacing w:line="276" w:lineRule="auto"/>
            </w:pPr>
            <w:r>
              <w:t xml:space="preserve">Computing curriculum </w:t>
            </w:r>
          </w:p>
        </w:tc>
      </w:tr>
      <w:tr w:rsidR="00083723" w14:paraId="7A911B84" w14:textId="77777777" w:rsidTr="00062046">
        <w:trPr>
          <w:trHeight w:val="567"/>
        </w:trPr>
        <w:tc>
          <w:tcPr>
            <w:tcW w:w="643" w:type="pct"/>
            <w:vAlign w:val="center"/>
          </w:tcPr>
          <w:p w14:paraId="3656714B" w14:textId="0DCAF367" w:rsidR="00083723" w:rsidRDefault="005B4545" w:rsidP="00D8185A">
            <w:pPr>
              <w:spacing w:line="276" w:lineRule="auto"/>
            </w:pPr>
            <w:r>
              <w:t xml:space="preserve">Privacy settings </w:t>
            </w:r>
          </w:p>
        </w:tc>
        <w:tc>
          <w:tcPr>
            <w:tcW w:w="3409" w:type="pct"/>
            <w:vAlign w:val="center"/>
          </w:tcPr>
          <w:p w14:paraId="5F1A6795" w14:textId="77777777" w:rsidR="00083723" w:rsidRDefault="005B4545" w:rsidP="00D8185A">
            <w:pPr>
              <w:spacing w:line="276" w:lineRule="auto"/>
            </w:pPr>
            <w:r>
              <w:t>Almost all devices, websites, apps and other online services come with privacy settings that can be used to control what is shared.</w:t>
            </w:r>
          </w:p>
          <w:p w14:paraId="3786390D" w14:textId="77777777" w:rsidR="005B4545" w:rsidRDefault="005B4545" w:rsidP="00D8185A">
            <w:pPr>
              <w:spacing w:line="276" w:lineRule="auto"/>
            </w:pPr>
          </w:p>
          <w:p w14:paraId="3C9B7E08" w14:textId="77777777" w:rsidR="005B4545" w:rsidRDefault="005B4545" w:rsidP="00D8185A">
            <w:pPr>
              <w:spacing w:line="276" w:lineRule="auto"/>
            </w:pPr>
            <w:r>
              <w:t>Teaching includes the following:</w:t>
            </w:r>
          </w:p>
          <w:p w14:paraId="66A0F828" w14:textId="77777777" w:rsidR="005B4545" w:rsidRDefault="005B4545" w:rsidP="00D8185A">
            <w:pPr>
              <w:spacing w:line="276" w:lineRule="auto"/>
            </w:pPr>
          </w:p>
          <w:p w14:paraId="7BAA2B63" w14:textId="77777777" w:rsidR="005B4545" w:rsidRDefault="005B4545" w:rsidP="00062046">
            <w:pPr>
              <w:pStyle w:val="ListParagraph"/>
              <w:numPr>
                <w:ilvl w:val="0"/>
                <w:numId w:val="25"/>
              </w:numPr>
              <w:spacing w:line="276" w:lineRule="auto"/>
            </w:pPr>
            <w:r>
              <w:t xml:space="preserve">How to find information about privacy settings on various devices and platforms </w:t>
            </w:r>
          </w:p>
          <w:p w14:paraId="2D451C4B" w14:textId="29522F39" w:rsidR="005B4545" w:rsidRDefault="005B4545" w:rsidP="00062046">
            <w:pPr>
              <w:pStyle w:val="ListParagraph"/>
              <w:numPr>
                <w:ilvl w:val="0"/>
                <w:numId w:val="25"/>
              </w:numPr>
              <w:spacing w:line="276" w:lineRule="auto"/>
            </w:pPr>
            <w:r>
              <w:t>That privacy settings have limitations</w:t>
            </w:r>
          </w:p>
        </w:tc>
        <w:tc>
          <w:tcPr>
            <w:tcW w:w="948" w:type="pct"/>
            <w:vAlign w:val="center"/>
          </w:tcPr>
          <w:p w14:paraId="4D3E2FF0" w14:textId="77777777" w:rsidR="005B4545" w:rsidRDefault="005B4545" w:rsidP="00D8185A">
            <w:pPr>
              <w:spacing w:line="276" w:lineRule="auto"/>
            </w:pPr>
            <w:r>
              <w:t>This risk or harm is covered in the following curriculum area(s):</w:t>
            </w:r>
          </w:p>
          <w:p w14:paraId="5A2A9427" w14:textId="77777777" w:rsidR="00083723" w:rsidRDefault="00083723" w:rsidP="00D8185A">
            <w:pPr>
              <w:spacing w:line="276" w:lineRule="auto"/>
            </w:pPr>
          </w:p>
          <w:p w14:paraId="11A805B0" w14:textId="77777777" w:rsidR="005B4545" w:rsidRDefault="005B4545" w:rsidP="00062046">
            <w:pPr>
              <w:pStyle w:val="ListParagraph"/>
              <w:numPr>
                <w:ilvl w:val="0"/>
                <w:numId w:val="26"/>
              </w:numPr>
              <w:spacing w:line="276" w:lineRule="auto"/>
            </w:pPr>
            <w:r>
              <w:t xml:space="preserve">Relationships education </w:t>
            </w:r>
          </w:p>
          <w:p w14:paraId="4F5B3F1D" w14:textId="4E3A1A8A" w:rsidR="005B4545" w:rsidRDefault="005B4545" w:rsidP="00062046">
            <w:pPr>
              <w:pStyle w:val="ListParagraph"/>
              <w:numPr>
                <w:ilvl w:val="0"/>
                <w:numId w:val="26"/>
              </w:numPr>
              <w:spacing w:line="276" w:lineRule="auto"/>
            </w:pPr>
            <w:r>
              <w:t xml:space="preserve">Computing curriculum </w:t>
            </w:r>
          </w:p>
        </w:tc>
      </w:tr>
      <w:tr w:rsidR="00083723" w14:paraId="4874F20D" w14:textId="77777777" w:rsidTr="00062046">
        <w:trPr>
          <w:trHeight w:val="567"/>
        </w:trPr>
        <w:tc>
          <w:tcPr>
            <w:tcW w:w="643" w:type="pct"/>
            <w:vAlign w:val="center"/>
          </w:tcPr>
          <w:p w14:paraId="0BE55E55" w14:textId="1A13D557" w:rsidR="00083723" w:rsidRDefault="001326F4" w:rsidP="00D8185A">
            <w:pPr>
              <w:spacing w:line="276" w:lineRule="auto"/>
            </w:pPr>
            <w:r>
              <w:t xml:space="preserve">Targeting of online content </w:t>
            </w:r>
          </w:p>
        </w:tc>
        <w:tc>
          <w:tcPr>
            <w:tcW w:w="3409" w:type="pct"/>
            <w:vAlign w:val="center"/>
          </w:tcPr>
          <w:p w14:paraId="4B374F1B" w14:textId="77777777" w:rsidR="00083723" w:rsidRDefault="001326F4" w:rsidP="00D8185A">
            <w:pPr>
              <w:spacing w:line="276" w:lineRule="auto"/>
            </w:pPr>
            <w:r>
              <w:t xml:space="preserve">Much of the information seen online is a result of some form of targeting. </w:t>
            </w:r>
          </w:p>
          <w:p w14:paraId="4A68230D" w14:textId="77777777" w:rsidR="001326F4" w:rsidRDefault="001326F4" w:rsidP="00D8185A">
            <w:pPr>
              <w:spacing w:line="276" w:lineRule="auto"/>
            </w:pPr>
          </w:p>
          <w:p w14:paraId="72ED9EF9" w14:textId="77777777" w:rsidR="001326F4" w:rsidRDefault="001326F4" w:rsidP="00D8185A">
            <w:pPr>
              <w:spacing w:line="276" w:lineRule="auto"/>
            </w:pPr>
            <w:r>
              <w:t>Teaching includes the following:</w:t>
            </w:r>
          </w:p>
          <w:p w14:paraId="4683C87D" w14:textId="77777777" w:rsidR="001326F4" w:rsidRDefault="001326F4" w:rsidP="00D8185A">
            <w:pPr>
              <w:spacing w:line="276" w:lineRule="auto"/>
            </w:pPr>
          </w:p>
          <w:p w14:paraId="25FA2C7E" w14:textId="77777777" w:rsidR="001326F4" w:rsidRDefault="001326F4" w:rsidP="00062046">
            <w:pPr>
              <w:pStyle w:val="ListParagraph"/>
              <w:numPr>
                <w:ilvl w:val="0"/>
                <w:numId w:val="27"/>
              </w:numPr>
              <w:spacing w:line="276" w:lineRule="auto"/>
            </w:pPr>
            <w:r>
              <w:t xml:space="preserve">How adverts seen at the top of online searches and social media have often come from companies paying to be on there and different people will see different adverts </w:t>
            </w:r>
          </w:p>
          <w:p w14:paraId="27BC64A6" w14:textId="77777777" w:rsidR="001326F4" w:rsidRDefault="001326F4" w:rsidP="00062046">
            <w:pPr>
              <w:pStyle w:val="ListParagraph"/>
              <w:numPr>
                <w:ilvl w:val="0"/>
                <w:numId w:val="27"/>
              </w:numPr>
              <w:spacing w:line="276" w:lineRule="auto"/>
            </w:pPr>
            <w:r>
              <w:t xml:space="preserve">How the targeting is done </w:t>
            </w:r>
          </w:p>
          <w:p w14:paraId="7960AD34" w14:textId="76214A40" w:rsidR="001326F4" w:rsidRDefault="001326F4" w:rsidP="00062046">
            <w:pPr>
              <w:pStyle w:val="ListParagraph"/>
              <w:numPr>
                <w:ilvl w:val="0"/>
                <w:numId w:val="27"/>
              </w:numPr>
              <w:spacing w:line="276" w:lineRule="auto"/>
            </w:pPr>
            <w:r>
              <w:t xml:space="preserve">The concept of clickbait and how companies can use it to draw people to their sites and services </w:t>
            </w:r>
          </w:p>
        </w:tc>
        <w:tc>
          <w:tcPr>
            <w:tcW w:w="948" w:type="pct"/>
            <w:vAlign w:val="center"/>
          </w:tcPr>
          <w:p w14:paraId="5500FA37" w14:textId="77777777" w:rsidR="001326F4" w:rsidRDefault="001326F4" w:rsidP="00D8185A">
            <w:pPr>
              <w:spacing w:line="276" w:lineRule="auto"/>
            </w:pPr>
            <w:r>
              <w:t>This risk or harm is covered in the following curriculum area(s):</w:t>
            </w:r>
          </w:p>
          <w:p w14:paraId="12D78976" w14:textId="77777777" w:rsidR="00083723" w:rsidRDefault="00083723" w:rsidP="00D8185A">
            <w:pPr>
              <w:spacing w:line="276" w:lineRule="auto"/>
            </w:pPr>
          </w:p>
          <w:p w14:paraId="7364ED61" w14:textId="77777777" w:rsidR="001326F4" w:rsidRDefault="001326F4" w:rsidP="00062046">
            <w:pPr>
              <w:pStyle w:val="ListParagraph"/>
              <w:numPr>
                <w:ilvl w:val="0"/>
                <w:numId w:val="28"/>
              </w:numPr>
              <w:spacing w:line="276" w:lineRule="auto"/>
            </w:pPr>
            <w:r>
              <w:t xml:space="preserve">Health education </w:t>
            </w:r>
          </w:p>
          <w:p w14:paraId="0CE1AB4A" w14:textId="2EA83757" w:rsidR="001326F4" w:rsidRDefault="001326F4" w:rsidP="00062046">
            <w:pPr>
              <w:pStyle w:val="ListParagraph"/>
              <w:numPr>
                <w:ilvl w:val="0"/>
                <w:numId w:val="28"/>
              </w:numPr>
              <w:spacing w:line="276" w:lineRule="auto"/>
            </w:pPr>
            <w:r>
              <w:t xml:space="preserve">Computing curriculum </w:t>
            </w:r>
          </w:p>
        </w:tc>
      </w:tr>
      <w:tr w:rsidR="001326F4" w14:paraId="4CA51108" w14:textId="77777777" w:rsidTr="00062046">
        <w:trPr>
          <w:trHeight w:val="567"/>
        </w:trPr>
        <w:tc>
          <w:tcPr>
            <w:tcW w:w="5000" w:type="pct"/>
            <w:gridSpan w:val="3"/>
            <w:shd w:val="clear" w:color="auto" w:fill="D8D8D8" w:themeFill="accent2"/>
            <w:vAlign w:val="center"/>
          </w:tcPr>
          <w:p w14:paraId="0F0BA426" w14:textId="234D1C3F" w:rsidR="001326F4" w:rsidRPr="001326F4" w:rsidRDefault="001326F4" w:rsidP="00D8185A">
            <w:pPr>
              <w:spacing w:line="276" w:lineRule="auto"/>
              <w:jc w:val="center"/>
              <w:rPr>
                <w:b/>
                <w:bCs/>
              </w:rPr>
            </w:pPr>
            <w:r>
              <w:rPr>
                <w:b/>
                <w:bCs/>
              </w:rPr>
              <w:t xml:space="preserve">How to stay safe online </w:t>
            </w:r>
          </w:p>
        </w:tc>
      </w:tr>
      <w:tr w:rsidR="00083723" w14:paraId="697311CA" w14:textId="77777777" w:rsidTr="00062046">
        <w:trPr>
          <w:trHeight w:val="567"/>
        </w:trPr>
        <w:tc>
          <w:tcPr>
            <w:tcW w:w="643" w:type="pct"/>
            <w:vAlign w:val="center"/>
          </w:tcPr>
          <w:p w14:paraId="1B7FBB6A" w14:textId="1BA9F239" w:rsidR="00083723" w:rsidRDefault="001326F4" w:rsidP="00D8185A">
            <w:pPr>
              <w:spacing w:line="276" w:lineRule="auto"/>
            </w:pPr>
            <w:r>
              <w:t xml:space="preserve">Online abuse </w:t>
            </w:r>
          </w:p>
        </w:tc>
        <w:tc>
          <w:tcPr>
            <w:tcW w:w="3409" w:type="pct"/>
            <w:vAlign w:val="center"/>
          </w:tcPr>
          <w:p w14:paraId="0CF4BBE6" w14:textId="46C06CA7" w:rsidR="00083723" w:rsidRDefault="00C060D3" w:rsidP="00D8185A">
            <w:pPr>
              <w:spacing w:line="276" w:lineRule="auto"/>
            </w:pPr>
            <w:r>
              <w:t>Some online behaviours are abusive. They are negative in nature, potentially harmful and</w:t>
            </w:r>
            <w:r w:rsidR="009A72CA">
              <w:t>,</w:t>
            </w:r>
            <w:r>
              <w:t xml:space="preserve"> in some cases</w:t>
            </w:r>
            <w:r w:rsidR="009A72CA">
              <w:t>,</w:t>
            </w:r>
            <w:r>
              <w:t xml:space="preserve"> can be illegal. </w:t>
            </w:r>
          </w:p>
          <w:p w14:paraId="596CA63A" w14:textId="77777777" w:rsidR="00C060D3" w:rsidRDefault="00C060D3" w:rsidP="00D8185A">
            <w:pPr>
              <w:spacing w:line="276" w:lineRule="auto"/>
            </w:pPr>
          </w:p>
          <w:p w14:paraId="25FFA05D" w14:textId="77777777" w:rsidR="00C060D3" w:rsidRDefault="00C060D3" w:rsidP="00D8185A">
            <w:pPr>
              <w:spacing w:line="276" w:lineRule="auto"/>
            </w:pPr>
            <w:r>
              <w:t>Teaching includes the following:</w:t>
            </w:r>
          </w:p>
          <w:p w14:paraId="591DB83D" w14:textId="77777777" w:rsidR="00C060D3" w:rsidRDefault="00C060D3" w:rsidP="00D8185A">
            <w:pPr>
              <w:spacing w:line="276" w:lineRule="auto"/>
            </w:pPr>
          </w:p>
          <w:p w14:paraId="7D0B3543" w14:textId="77777777" w:rsidR="00C060D3" w:rsidRDefault="00083799" w:rsidP="00062046">
            <w:pPr>
              <w:pStyle w:val="ListParagraph"/>
              <w:numPr>
                <w:ilvl w:val="0"/>
                <w:numId w:val="29"/>
              </w:numPr>
              <w:spacing w:line="276" w:lineRule="auto"/>
            </w:pPr>
            <w:r>
              <w:t xml:space="preserve">The types of online abuse, including sexual harassment, bullying, trolling and intimidation </w:t>
            </w:r>
          </w:p>
          <w:p w14:paraId="7E53C967" w14:textId="77777777" w:rsidR="00083799" w:rsidRDefault="00083799" w:rsidP="00062046">
            <w:pPr>
              <w:pStyle w:val="ListParagraph"/>
              <w:numPr>
                <w:ilvl w:val="0"/>
                <w:numId w:val="29"/>
              </w:numPr>
              <w:spacing w:line="276" w:lineRule="auto"/>
            </w:pPr>
            <w:r>
              <w:t xml:space="preserve">When online abuse can become illegal </w:t>
            </w:r>
          </w:p>
          <w:p w14:paraId="43E3D06F" w14:textId="77777777" w:rsidR="00083799" w:rsidRDefault="00083799" w:rsidP="00062046">
            <w:pPr>
              <w:pStyle w:val="ListParagraph"/>
              <w:numPr>
                <w:ilvl w:val="0"/>
                <w:numId w:val="29"/>
              </w:numPr>
              <w:spacing w:line="276" w:lineRule="auto"/>
            </w:pPr>
            <w:r>
              <w:t xml:space="preserve">How to respond to online abuse and how to access support </w:t>
            </w:r>
          </w:p>
          <w:p w14:paraId="19655E54" w14:textId="77777777" w:rsidR="00083799" w:rsidRDefault="00083799" w:rsidP="00062046">
            <w:pPr>
              <w:pStyle w:val="ListParagraph"/>
              <w:numPr>
                <w:ilvl w:val="0"/>
                <w:numId w:val="29"/>
              </w:numPr>
              <w:spacing w:line="276" w:lineRule="auto"/>
            </w:pPr>
            <w:r>
              <w:t xml:space="preserve">How to respond when the abuse is anonymous </w:t>
            </w:r>
          </w:p>
          <w:p w14:paraId="1CFF3F98" w14:textId="77777777" w:rsidR="00083799" w:rsidRDefault="00083799" w:rsidP="00062046">
            <w:pPr>
              <w:pStyle w:val="ListParagraph"/>
              <w:numPr>
                <w:ilvl w:val="0"/>
                <w:numId w:val="29"/>
              </w:numPr>
              <w:spacing w:line="276" w:lineRule="auto"/>
            </w:pPr>
            <w:r>
              <w:t xml:space="preserve">The potential implications of online abuse </w:t>
            </w:r>
          </w:p>
          <w:p w14:paraId="0E459A31" w14:textId="252AA711" w:rsidR="00083799" w:rsidRDefault="00083799" w:rsidP="00062046">
            <w:pPr>
              <w:pStyle w:val="ListParagraph"/>
              <w:numPr>
                <w:ilvl w:val="0"/>
                <w:numId w:val="29"/>
              </w:numPr>
              <w:spacing w:line="276" w:lineRule="auto"/>
            </w:pPr>
            <w:r>
              <w:t xml:space="preserve">What acceptable and unacceptable online behaviours look like </w:t>
            </w:r>
          </w:p>
        </w:tc>
        <w:tc>
          <w:tcPr>
            <w:tcW w:w="948" w:type="pct"/>
            <w:vAlign w:val="center"/>
          </w:tcPr>
          <w:p w14:paraId="787B72B5" w14:textId="77777777" w:rsidR="00083799" w:rsidRDefault="00083799" w:rsidP="00D8185A">
            <w:pPr>
              <w:spacing w:line="276" w:lineRule="auto"/>
            </w:pPr>
            <w:r>
              <w:t>This risk or harm is covered in the following curriculum area(s):</w:t>
            </w:r>
          </w:p>
          <w:p w14:paraId="3575A4C6" w14:textId="77777777" w:rsidR="00083723" w:rsidRDefault="00083723" w:rsidP="00D8185A">
            <w:pPr>
              <w:spacing w:line="276" w:lineRule="auto"/>
            </w:pPr>
          </w:p>
          <w:p w14:paraId="77C53649" w14:textId="24EC58EB" w:rsidR="00083799" w:rsidRDefault="00083799" w:rsidP="00062046">
            <w:pPr>
              <w:pStyle w:val="ListParagraph"/>
              <w:numPr>
                <w:ilvl w:val="0"/>
                <w:numId w:val="30"/>
              </w:numPr>
              <w:spacing w:line="276" w:lineRule="auto"/>
            </w:pPr>
            <w:r>
              <w:t xml:space="preserve">Relationships education </w:t>
            </w:r>
          </w:p>
          <w:p w14:paraId="1A1BEF36" w14:textId="798DA5B2" w:rsidR="00CC5F2E" w:rsidRDefault="00CC5F2E" w:rsidP="00062046">
            <w:pPr>
              <w:pStyle w:val="ListParagraph"/>
              <w:numPr>
                <w:ilvl w:val="0"/>
                <w:numId w:val="30"/>
              </w:numPr>
              <w:spacing w:line="276" w:lineRule="auto"/>
            </w:pPr>
            <w:r w:rsidRPr="00DD4BE9">
              <w:rPr>
                <w:b/>
                <w:bCs/>
                <w:color w:val="347186"/>
              </w:rPr>
              <w:t>[</w:t>
            </w:r>
            <w:r>
              <w:rPr>
                <w:b/>
                <w:bCs/>
                <w:color w:val="347186"/>
              </w:rPr>
              <w:t>Secondary schools</w:t>
            </w:r>
            <w:r w:rsidRPr="00DD4BE9">
              <w:rPr>
                <w:b/>
                <w:bCs/>
                <w:color w:val="347186"/>
              </w:rPr>
              <w:t>]</w:t>
            </w:r>
            <w:r>
              <w:rPr>
                <w:b/>
                <w:bCs/>
              </w:rPr>
              <w:t xml:space="preserve"> </w:t>
            </w:r>
            <w:r>
              <w:t xml:space="preserve">RSE </w:t>
            </w:r>
          </w:p>
          <w:p w14:paraId="4A1AD8F7" w14:textId="77777777" w:rsidR="00083799" w:rsidRDefault="00083799" w:rsidP="00062046">
            <w:pPr>
              <w:pStyle w:val="ListParagraph"/>
              <w:numPr>
                <w:ilvl w:val="0"/>
                <w:numId w:val="30"/>
              </w:numPr>
              <w:spacing w:line="276" w:lineRule="auto"/>
            </w:pPr>
            <w:r>
              <w:t xml:space="preserve">Health education </w:t>
            </w:r>
          </w:p>
          <w:p w14:paraId="59FABE47" w14:textId="77777777" w:rsidR="00083799" w:rsidRDefault="00083799" w:rsidP="00062046">
            <w:pPr>
              <w:pStyle w:val="ListParagraph"/>
              <w:numPr>
                <w:ilvl w:val="0"/>
                <w:numId w:val="30"/>
              </w:numPr>
              <w:spacing w:line="276" w:lineRule="auto"/>
            </w:pPr>
            <w:r>
              <w:t xml:space="preserve">Computing curriculum </w:t>
            </w:r>
          </w:p>
          <w:p w14:paraId="1F39049F" w14:textId="33D7A794" w:rsidR="00083799" w:rsidRDefault="00CC5F2E" w:rsidP="00062046">
            <w:pPr>
              <w:pStyle w:val="ListParagraph"/>
              <w:numPr>
                <w:ilvl w:val="0"/>
                <w:numId w:val="30"/>
              </w:numPr>
              <w:spacing w:line="276" w:lineRule="auto"/>
            </w:pPr>
            <w:r w:rsidRPr="00DD4BE9">
              <w:rPr>
                <w:b/>
                <w:bCs/>
                <w:color w:val="347186"/>
              </w:rPr>
              <w:t>[</w:t>
            </w:r>
            <w:r>
              <w:rPr>
                <w:b/>
                <w:bCs/>
                <w:color w:val="347186"/>
              </w:rPr>
              <w:t>KS4</w:t>
            </w:r>
            <w:r w:rsidRPr="00DD4BE9">
              <w:rPr>
                <w:b/>
                <w:bCs/>
                <w:color w:val="347186"/>
              </w:rPr>
              <w:t>]</w:t>
            </w:r>
            <w:r>
              <w:rPr>
                <w:b/>
                <w:bCs/>
              </w:rPr>
              <w:t xml:space="preserve"> </w:t>
            </w:r>
            <w:r w:rsidR="00083799">
              <w:t xml:space="preserve">Citizenship </w:t>
            </w:r>
          </w:p>
        </w:tc>
      </w:tr>
      <w:tr w:rsidR="00083723" w14:paraId="2E169D01" w14:textId="77777777" w:rsidTr="00062046">
        <w:trPr>
          <w:trHeight w:val="567"/>
        </w:trPr>
        <w:tc>
          <w:tcPr>
            <w:tcW w:w="643" w:type="pct"/>
            <w:vAlign w:val="center"/>
          </w:tcPr>
          <w:p w14:paraId="038BF050" w14:textId="41F9E700" w:rsidR="00083723" w:rsidRDefault="00083799" w:rsidP="00D8185A">
            <w:pPr>
              <w:spacing w:line="276" w:lineRule="auto"/>
            </w:pPr>
            <w:r>
              <w:t xml:space="preserve">Challenges </w:t>
            </w:r>
          </w:p>
        </w:tc>
        <w:tc>
          <w:tcPr>
            <w:tcW w:w="3409" w:type="pct"/>
            <w:vAlign w:val="center"/>
          </w:tcPr>
          <w:p w14:paraId="786ABDBE" w14:textId="77777777" w:rsidR="00083799" w:rsidRDefault="00083799" w:rsidP="00D8185A">
            <w:pPr>
              <w:spacing w:line="276" w:lineRule="auto"/>
            </w:pPr>
            <w:r>
              <w:t xml:space="preserve">Online challenges acquire mass followings and encourage others to take part in what they suggest. </w:t>
            </w:r>
          </w:p>
          <w:p w14:paraId="7A5A8082" w14:textId="77777777" w:rsidR="00083799" w:rsidRDefault="00083799" w:rsidP="00D8185A">
            <w:pPr>
              <w:spacing w:line="276" w:lineRule="auto"/>
            </w:pPr>
          </w:p>
          <w:p w14:paraId="067C8E37" w14:textId="77777777" w:rsidR="00083799" w:rsidRDefault="00083799" w:rsidP="00D8185A">
            <w:pPr>
              <w:spacing w:line="276" w:lineRule="auto"/>
            </w:pPr>
            <w:r>
              <w:t>Teaching includes the following:</w:t>
            </w:r>
          </w:p>
          <w:p w14:paraId="0B01F21D" w14:textId="77777777" w:rsidR="00083799" w:rsidRDefault="00083799" w:rsidP="00D8185A">
            <w:pPr>
              <w:spacing w:line="276" w:lineRule="auto"/>
            </w:pPr>
          </w:p>
          <w:p w14:paraId="138023FF" w14:textId="50C902BE" w:rsidR="00083799" w:rsidRDefault="00083799" w:rsidP="00062046">
            <w:pPr>
              <w:pStyle w:val="ListParagraph"/>
              <w:numPr>
                <w:ilvl w:val="0"/>
                <w:numId w:val="31"/>
              </w:numPr>
              <w:spacing w:line="276" w:lineRule="auto"/>
            </w:pPr>
            <w:r>
              <w:t xml:space="preserve">What an online challenge is </w:t>
            </w:r>
            <w:r w:rsidR="00C46DA3">
              <w:t>and that</w:t>
            </w:r>
            <w:r w:rsidR="00A251B2">
              <w:t>,</w:t>
            </w:r>
            <w:r w:rsidR="00C46DA3">
              <w:t xml:space="preserve"> while some will be fun and harmless, others may be dangerous and even illegal </w:t>
            </w:r>
          </w:p>
          <w:p w14:paraId="7129DFC5" w14:textId="77777777" w:rsidR="00C46DA3" w:rsidRDefault="00C46DA3" w:rsidP="00062046">
            <w:pPr>
              <w:pStyle w:val="ListParagraph"/>
              <w:numPr>
                <w:ilvl w:val="0"/>
                <w:numId w:val="31"/>
              </w:numPr>
              <w:spacing w:line="276" w:lineRule="auto"/>
            </w:pPr>
            <w:r>
              <w:t xml:space="preserve">How to assess if the challenge is safe or potentially harmful, including considering who has generated the challenge and why </w:t>
            </w:r>
          </w:p>
          <w:p w14:paraId="0C898237" w14:textId="77777777" w:rsidR="00C46DA3" w:rsidRDefault="00C46DA3" w:rsidP="00062046">
            <w:pPr>
              <w:pStyle w:val="ListParagraph"/>
              <w:numPr>
                <w:ilvl w:val="0"/>
                <w:numId w:val="31"/>
              </w:numPr>
              <w:spacing w:line="276" w:lineRule="auto"/>
            </w:pPr>
            <w:r>
              <w:t xml:space="preserve">That it is okay to say no and to not take part in a challenge </w:t>
            </w:r>
          </w:p>
          <w:p w14:paraId="7B26D79F" w14:textId="77777777" w:rsidR="00C46DA3" w:rsidRDefault="00C46DA3" w:rsidP="00062046">
            <w:pPr>
              <w:pStyle w:val="ListParagraph"/>
              <w:numPr>
                <w:ilvl w:val="0"/>
                <w:numId w:val="31"/>
              </w:numPr>
              <w:spacing w:line="276" w:lineRule="auto"/>
            </w:pPr>
            <w:r>
              <w:t xml:space="preserve">How and where to go for help </w:t>
            </w:r>
          </w:p>
          <w:p w14:paraId="2A8ED719" w14:textId="3DE3EFCF" w:rsidR="00C46DA3" w:rsidRDefault="00C46DA3" w:rsidP="00062046">
            <w:pPr>
              <w:pStyle w:val="ListParagraph"/>
              <w:numPr>
                <w:ilvl w:val="0"/>
                <w:numId w:val="31"/>
              </w:numPr>
              <w:spacing w:line="276" w:lineRule="auto"/>
            </w:pPr>
            <w:r>
              <w:t>The importance of telling an adult about challenges which include threat</w:t>
            </w:r>
            <w:r w:rsidR="00863FAB">
              <w:t>s</w:t>
            </w:r>
            <w:r>
              <w:t xml:space="preserve"> or secrecy – ‘chain letter’ style challenges </w:t>
            </w:r>
          </w:p>
        </w:tc>
        <w:tc>
          <w:tcPr>
            <w:tcW w:w="948" w:type="pct"/>
            <w:vAlign w:val="center"/>
          </w:tcPr>
          <w:p w14:paraId="5EE84BDF" w14:textId="77777777" w:rsidR="00C46DA3" w:rsidRDefault="00C46DA3" w:rsidP="00D8185A">
            <w:pPr>
              <w:spacing w:line="276" w:lineRule="auto"/>
            </w:pPr>
            <w:r>
              <w:t>This risk or harm is covered in the following curriculum area(s):</w:t>
            </w:r>
          </w:p>
          <w:p w14:paraId="55232DD8" w14:textId="77777777" w:rsidR="00083723" w:rsidRDefault="00083723" w:rsidP="00D8185A">
            <w:pPr>
              <w:spacing w:line="276" w:lineRule="auto"/>
            </w:pPr>
          </w:p>
          <w:p w14:paraId="16871557" w14:textId="77777777" w:rsidR="00C46DA3" w:rsidRDefault="00C46DA3" w:rsidP="00062046">
            <w:pPr>
              <w:pStyle w:val="ListParagraph"/>
              <w:numPr>
                <w:ilvl w:val="0"/>
                <w:numId w:val="32"/>
              </w:numPr>
              <w:spacing w:line="276" w:lineRule="auto"/>
            </w:pPr>
            <w:r>
              <w:t xml:space="preserve">Relationships education </w:t>
            </w:r>
          </w:p>
          <w:p w14:paraId="44DEB01A" w14:textId="0E58598A" w:rsidR="00C46DA3" w:rsidRDefault="00C46DA3" w:rsidP="00062046">
            <w:pPr>
              <w:pStyle w:val="ListParagraph"/>
              <w:numPr>
                <w:ilvl w:val="0"/>
                <w:numId w:val="32"/>
              </w:numPr>
              <w:spacing w:line="276" w:lineRule="auto"/>
            </w:pPr>
            <w:r>
              <w:t xml:space="preserve">Health education </w:t>
            </w:r>
          </w:p>
        </w:tc>
      </w:tr>
      <w:tr w:rsidR="00083723" w14:paraId="6C7903E5" w14:textId="77777777" w:rsidTr="00062046">
        <w:trPr>
          <w:trHeight w:val="567"/>
        </w:trPr>
        <w:tc>
          <w:tcPr>
            <w:tcW w:w="643" w:type="pct"/>
            <w:vAlign w:val="center"/>
          </w:tcPr>
          <w:p w14:paraId="75B28242" w14:textId="727FB2C8" w:rsidR="00083723" w:rsidRDefault="00C46DA3" w:rsidP="00D8185A">
            <w:pPr>
              <w:spacing w:line="276" w:lineRule="auto"/>
            </w:pPr>
            <w:r>
              <w:t xml:space="preserve">Content which incites </w:t>
            </w:r>
          </w:p>
        </w:tc>
        <w:tc>
          <w:tcPr>
            <w:tcW w:w="3409" w:type="pct"/>
            <w:vAlign w:val="center"/>
          </w:tcPr>
          <w:p w14:paraId="58F04277" w14:textId="77777777" w:rsidR="00083723" w:rsidRDefault="00C46DA3" w:rsidP="00D8185A">
            <w:pPr>
              <w:spacing w:line="276" w:lineRule="auto"/>
            </w:pPr>
            <w:r>
              <w:t xml:space="preserve">Knowing that violence can be incited online and escalate very quickly into offline violence. </w:t>
            </w:r>
          </w:p>
          <w:p w14:paraId="76CC265D" w14:textId="77777777" w:rsidR="00C46DA3" w:rsidRDefault="00C46DA3" w:rsidP="00D8185A">
            <w:pPr>
              <w:spacing w:line="276" w:lineRule="auto"/>
            </w:pPr>
          </w:p>
          <w:p w14:paraId="5C5E12DA" w14:textId="77777777" w:rsidR="00C46DA3" w:rsidRDefault="00C46DA3" w:rsidP="00D8185A">
            <w:pPr>
              <w:spacing w:line="276" w:lineRule="auto"/>
            </w:pPr>
            <w:r>
              <w:t>Teaching includes the following:</w:t>
            </w:r>
          </w:p>
          <w:p w14:paraId="28276825" w14:textId="77777777" w:rsidR="00C46DA3" w:rsidRDefault="00C46DA3" w:rsidP="00D8185A">
            <w:pPr>
              <w:spacing w:line="276" w:lineRule="auto"/>
            </w:pPr>
          </w:p>
          <w:p w14:paraId="0E5AC377" w14:textId="77777777" w:rsidR="00C46DA3" w:rsidRDefault="00C46DA3" w:rsidP="00062046">
            <w:pPr>
              <w:pStyle w:val="ListParagraph"/>
              <w:numPr>
                <w:ilvl w:val="0"/>
                <w:numId w:val="33"/>
              </w:numPr>
              <w:spacing w:line="276" w:lineRule="auto"/>
            </w:pPr>
            <w:r>
              <w:t xml:space="preserve">That online content (sometimes gang related) can glamorise the possession of weapons and drugs </w:t>
            </w:r>
          </w:p>
          <w:p w14:paraId="48A09C4E" w14:textId="77777777" w:rsidR="00C46DA3" w:rsidRDefault="00C46DA3" w:rsidP="00062046">
            <w:pPr>
              <w:pStyle w:val="ListParagraph"/>
              <w:numPr>
                <w:ilvl w:val="0"/>
                <w:numId w:val="33"/>
              </w:numPr>
              <w:spacing w:line="276" w:lineRule="auto"/>
            </w:pPr>
            <w:r>
              <w:t xml:space="preserve">That to intentionally encourage or assist in an offence is also a criminal offence </w:t>
            </w:r>
          </w:p>
          <w:p w14:paraId="5C3C126A" w14:textId="7907ECF1" w:rsidR="00C46DA3" w:rsidRDefault="00C46DA3" w:rsidP="00062046">
            <w:pPr>
              <w:pStyle w:val="ListParagraph"/>
              <w:numPr>
                <w:ilvl w:val="0"/>
                <w:numId w:val="33"/>
              </w:numPr>
              <w:spacing w:line="276" w:lineRule="auto"/>
            </w:pPr>
            <w:r>
              <w:t xml:space="preserve">How and where to get help if they are worried about involvement in violence </w:t>
            </w:r>
          </w:p>
        </w:tc>
        <w:tc>
          <w:tcPr>
            <w:tcW w:w="948" w:type="pct"/>
            <w:vAlign w:val="center"/>
          </w:tcPr>
          <w:p w14:paraId="4019D0EA" w14:textId="77777777" w:rsidR="00C46DA3" w:rsidRDefault="00C46DA3" w:rsidP="00D8185A">
            <w:pPr>
              <w:spacing w:line="276" w:lineRule="auto"/>
            </w:pPr>
            <w:r>
              <w:t>This risk or harm is covered in the following curriculum area(s):</w:t>
            </w:r>
          </w:p>
          <w:p w14:paraId="297C3BA5" w14:textId="77777777" w:rsidR="00083723" w:rsidRDefault="00083723" w:rsidP="00D8185A">
            <w:pPr>
              <w:spacing w:line="276" w:lineRule="auto"/>
            </w:pPr>
          </w:p>
          <w:p w14:paraId="2C4E43F3" w14:textId="77777777" w:rsidR="00C46DA3" w:rsidRDefault="00C46DA3" w:rsidP="00062046">
            <w:pPr>
              <w:pStyle w:val="ListParagraph"/>
              <w:numPr>
                <w:ilvl w:val="0"/>
                <w:numId w:val="34"/>
              </w:numPr>
              <w:spacing w:line="276" w:lineRule="auto"/>
            </w:pPr>
            <w:r>
              <w:t xml:space="preserve">Relationships education </w:t>
            </w:r>
          </w:p>
          <w:p w14:paraId="079B50D7" w14:textId="6D0D5F50" w:rsidR="00CC5F2E" w:rsidRDefault="00CC5F2E" w:rsidP="00062046">
            <w:pPr>
              <w:pStyle w:val="ListParagraph"/>
              <w:numPr>
                <w:ilvl w:val="0"/>
                <w:numId w:val="34"/>
              </w:numPr>
              <w:spacing w:line="276" w:lineRule="auto"/>
            </w:pPr>
            <w:r w:rsidRPr="00DD4BE9">
              <w:rPr>
                <w:b/>
                <w:bCs/>
                <w:color w:val="347186"/>
              </w:rPr>
              <w:t>[</w:t>
            </w:r>
            <w:r>
              <w:rPr>
                <w:b/>
                <w:bCs/>
                <w:color w:val="347186"/>
              </w:rPr>
              <w:t>Secondary schools</w:t>
            </w:r>
            <w:r w:rsidRPr="00DD4BE9">
              <w:rPr>
                <w:b/>
                <w:bCs/>
                <w:color w:val="347186"/>
              </w:rPr>
              <w:t>]</w:t>
            </w:r>
            <w:r>
              <w:rPr>
                <w:b/>
                <w:bCs/>
              </w:rPr>
              <w:t xml:space="preserve"> </w:t>
            </w:r>
            <w:r>
              <w:t>RSE</w:t>
            </w:r>
          </w:p>
        </w:tc>
      </w:tr>
      <w:tr w:rsidR="001326F4" w14:paraId="72AB6E07" w14:textId="77777777" w:rsidTr="00062046">
        <w:trPr>
          <w:trHeight w:val="567"/>
        </w:trPr>
        <w:tc>
          <w:tcPr>
            <w:tcW w:w="643" w:type="pct"/>
            <w:vAlign w:val="center"/>
          </w:tcPr>
          <w:p w14:paraId="670A951A" w14:textId="15DC7B19" w:rsidR="001326F4" w:rsidRDefault="00C46DA3" w:rsidP="00D8185A">
            <w:pPr>
              <w:spacing w:line="276" w:lineRule="auto"/>
            </w:pPr>
            <w:r>
              <w:t xml:space="preserve">Fake profiles </w:t>
            </w:r>
          </w:p>
        </w:tc>
        <w:tc>
          <w:tcPr>
            <w:tcW w:w="3409" w:type="pct"/>
            <w:vAlign w:val="center"/>
          </w:tcPr>
          <w:p w14:paraId="731A81CD" w14:textId="77777777" w:rsidR="001326F4" w:rsidRDefault="00C46DA3" w:rsidP="00D8185A">
            <w:pPr>
              <w:spacing w:line="276" w:lineRule="auto"/>
            </w:pPr>
            <w:r>
              <w:t xml:space="preserve">Not everyone online is who they say they are. </w:t>
            </w:r>
          </w:p>
          <w:p w14:paraId="2303D209" w14:textId="77777777" w:rsidR="00C46DA3" w:rsidRDefault="00C46DA3" w:rsidP="00D8185A">
            <w:pPr>
              <w:spacing w:line="276" w:lineRule="auto"/>
            </w:pPr>
          </w:p>
          <w:p w14:paraId="32BBF5F8" w14:textId="77777777" w:rsidR="00C46DA3" w:rsidRDefault="00C46DA3" w:rsidP="00D8185A">
            <w:pPr>
              <w:spacing w:line="276" w:lineRule="auto"/>
            </w:pPr>
            <w:r>
              <w:t>Teaching includes the following:</w:t>
            </w:r>
          </w:p>
          <w:p w14:paraId="4AEF1144" w14:textId="77777777" w:rsidR="00C46DA3" w:rsidRDefault="00C46DA3" w:rsidP="00D8185A">
            <w:pPr>
              <w:spacing w:line="276" w:lineRule="auto"/>
            </w:pPr>
          </w:p>
          <w:p w14:paraId="15021988" w14:textId="4A7B1794" w:rsidR="00C46DA3" w:rsidRDefault="00C46DA3" w:rsidP="00062046">
            <w:pPr>
              <w:pStyle w:val="ListParagraph"/>
              <w:numPr>
                <w:ilvl w:val="0"/>
                <w:numId w:val="34"/>
              </w:numPr>
              <w:spacing w:line="276" w:lineRule="auto"/>
            </w:pPr>
            <w:r>
              <w:t>That</w:t>
            </w:r>
            <w:r w:rsidR="00A251B2">
              <w:t>,</w:t>
            </w:r>
            <w:r>
              <w:t xml:space="preserve"> in some cases, profiles may be people posing as someone they are not or may be ‘bots’ </w:t>
            </w:r>
          </w:p>
          <w:p w14:paraId="1C06F5A4" w14:textId="669E2326" w:rsidR="00C46DA3" w:rsidRDefault="00C46DA3" w:rsidP="00062046">
            <w:pPr>
              <w:pStyle w:val="ListParagraph"/>
              <w:numPr>
                <w:ilvl w:val="0"/>
                <w:numId w:val="34"/>
              </w:numPr>
              <w:spacing w:line="276" w:lineRule="auto"/>
            </w:pPr>
            <w:r>
              <w:t>How to look out for fake profiles</w:t>
            </w:r>
          </w:p>
        </w:tc>
        <w:tc>
          <w:tcPr>
            <w:tcW w:w="948" w:type="pct"/>
            <w:vAlign w:val="center"/>
          </w:tcPr>
          <w:p w14:paraId="772B3018" w14:textId="77777777" w:rsidR="00C46DA3" w:rsidRDefault="00C46DA3" w:rsidP="00D8185A">
            <w:pPr>
              <w:spacing w:line="276" w:lineRule="auto"/>
            </w:pPr>
            <w:r>
              <w:t>This risk or harm is covered in the following curriculum area(s):</w:t>
            </w:r>
          </w:p>
          <w:p w14:paraId="04643F46" w14:textId="77777777" w:rsidR="001326F4" w:rsidRDefault="001326F4" w:rsidP="00D8185A">
            <w:pPr>
              <w:spacing w:line="276" w:lineRule="auto"/>
            </w:pPr>
          </w:p>
          <w:p w14:paraId="70EDFAEC" w14:textId="77777777" w:rsidR="00C46DA3" w:rsidRDefault="00C46DA3" w:rsidP="00062046">
            <w:pPr>
              <w:pStyle w:val="ListParagraph"/>
              <w:numPr>
                <w:ilvl w:val="0"/>
                <w:numId w:val="35"/>
              </w:numPr>
              <w:spacing w:line="276" w:lineRule="auto"/>
            </w:pPr>
            <w:r>
              <w:t xml:space="preserve">Relationships education </w:t>
            </w:r>
          </w:p>
          <w:p w14:paraId="520A5D55" w14:textId="53BE281A" w:rsidR="00C46DA3" w:rsidRDefault="00C46DA3" w:rsidP="00062046">
            <w:pPr>
              <w:pStyle w:val="ListParagraph"/>
              <w:numPr>
                <w:ilvl w:val="0"/>
                <w:numId w:val="35"/>
              </w:numPr>
              <w:spacing w:line="276" w:lineRule="auto"/>
            </w:pPr>
            <w:r>
              <w:t xml:space="preserve">Computing curriculum </w:t>
            </w:r>
          </w:p>
        </w:tc>
      </w:tr>
      <w:tr w:rsidR="001326F4" w14:paraId="2FE7809C" w14:textId="77777777" w:rsidTr="00062046">
        <w:trPr>
          <w:trHeight w:val="567"/>
        </w:trPr>
        <w:tc>
          <w:tcPr>
            <w:tcW w:w="643" w:type="pct"/>
            <w:vAlign w:val="center"/>
          </w:tcPr>
          <w:p w14:paraId="2507954A" w14:textId="18BC762A" w:rsidR="001326F4" w:rsidRDefault="00C46DA3" w:rsidP="00D8185A">
            <w:pPr>
              <w:spacing w:line="276" w:lineRule="auto"/>
            </w:pPr>
            <w:r>
              <w:t xml:space="preserve">Grooming </w:t>
            </w:r>
          </w:p>
        </w:tc>
        <w:tc>
          <w:tcPr>
            <w:tcW w:w="3409" w:type="pct"/>
            <w:vAlign w:val="center"/>
          </w:tcPr>
          <w:p w14:paraId="6ED15BA2" w14:textId="18C14DBC" w:rsidR="001326F4" w:rsidRDefault="00C46DA3" w:rsidP="00D8185A">
            <w:pPr>
              <w:spacing w:line="276" w:lineRule="auto"/>
            </w:pPr>
            <w:r>
              <w:t xml:space="preserve">Knowing about the different types of grooming and motivations for it, e.g. radicalisation, child sexual abuse and exploitation (CSAE) and gangs (county lines). </w:t>
            </w:r>
          </w:p>
          <w:p w14:paraId="7884FF50" w14:textId="77777777" w:rsidR="00C46DA3" w:rsidRDefault="00C46DA3" w:rsidP="00D8185A">
            <w:pPr>
              <w:spacing w:line="276" w:lineRule="auto"/>
            </w:pPr>
          </w:p>
          <w:p w14:paraId="52DDAD67" w14:textId="77777777" w:rsidR="00C46DA3" w:rsidRDefault="00C46DA3" w:rsidP="00D8185A">
            <w:pPr>
              <w:spacing w:line="276" w:lineRule="auto"/>
            </w:pPr>
            <w:r>
              <w:t>Teaching includes the following:</w:t>
            </w:r>
          </w:p>
          <w:p w14:paraId="76B084D7" w14:textId="77777777" w:rsidR="00C46DA3" w:rsidRDefault="00C46DA3" w:rsidP="00D8185A">
            <w:pPr>
              <w:spacing w:line="276" w:lineRule="auto"/>
            </w:pPr>
          </w:p>
          <w:p w14:paraId="680B42AC" w14:textId="4ACFEA15" w:rsidR="00C46DA3" w:rsidRDefault="00E068F4" w:rsidP="00062046">
            <w:pPr>
              <w:pStyle w:val="ListParagraph"/>
              <w:numPr>
                <w:ilvl w:val="0"/>
                <w:numId w:val="36"/>
              </w:numPr>
              <w:spacing w:line="276" w:lineRule="auto"/>
            </w:pPr>
            <w:r>
              <w:t>Boundaries in friendships with peers</w:t>
            </w:r>
            <w:r w:rsidR="00A251B2">
              <w:t>,</w:t>
            </w:r>
            <w:r>
              <w:t xml:space="preserve"> in families</w:t>
            </w:r>
            <w:r w:rsidR="00A251B2">
              <w:t>,</w:t>
            </w:r>
            <w:r>
              <w:t xml:space="preserve"> and with others </w:t>
            </w:r>
          </w:p>
          <w:p w14:paraId="3BCE26C0" w14:textId="77777777" w:rsidR="00E068F4" w:rsidRDefault="00E068F4" w:rsidP="00062046">
            <w:pPr>
              <w:pStyle w:val="ListParagraph"/>
              <w:numPr>
                <w:ilvl w:val="0"/>
                <w:numId w:val="36"/>
              </w:numPr>
              <w:spacing w:line="276" w:lineRule="auto"/>
            </w:pPr>
            <w:r>
              <w:t xml:space="preserve">Key indicators of grooming behaviour </w:t>
            </w:r>
          </w:p>
          <w:p w14:paraId="78FB3415" w14:textId="77777777" w:rsidR="00E068F4" w:rsidRDefault="00E068F4" w:rsidP="00062046">
            <w:pPr>
              <w:pStyle w:val="ListParagraph"/>
              <w:numPr>
                <w:ilvl w:val="0"/>
                <w:numId w:val="36"/>
              </w:numPr>
              <w:spacing w:line="276" w:lineRule="auto"/>
            </w:pPr>
            <w:r>
              <w:t xml:space="preserve">The importance of disengaging from contact with suspected grooming and telling a trusted adult </w:t>
            </w:r>
          </w:p>
          <w:p w14:paraId="5A50C73A" w14:textId="3DFAD3A0" w:rsidR="00E068F4" w:rsidRDefault="00E068F4" w:rsidP="00062046">
            <w:pPr>
              <w:pStyle w:val="ListParagraph"/>
              <w:numPr>
                <w:ilvl w:val="0"/>
                <w:numId w:val="36"/>
              </w:numPr>
              <w:spacing w:line="276" w:lineRule="auto"/>
            </w:pPr>
            <w:r>
              <w:t>How and where to report grooming both in school and to the police</w:t>
            </w:r>
          </w:p>
          <w:p w14:paraId="5923F979" w14:textId="77777777" w:rsidR="00E068F4" w:rsidRDefault="00E068F4" w:rsidP="00D8185A">
            <w:pPr>
              <w:spacing w:line="276" w:lineRule="auto"/>
            </w:pPr>
          </w:p>
          <w:p w14:paraId="2EF6EDC2" w14:textId="4D609AE5" w:rsidR="00E068F4" w:rsidRDefault="00E068F4" w:rsidP="00D8185A">
            <w:pPr>
              <w:spacing w:line="276" w:lineRule="auto"/>
            </w:pPr>
            <w:r>
              <w:t xml:space="preserve">At all stages, it is important to balance teaching pupils about making sensible decisions to stay safe whilst being clear it is never the fault of the child who is abused and why victim blaming is always wrong. </w:t>
            </w:r>
          </w:p>
        </w:tc>
        <w:tc>
          <w:tcPr>
            <w:tcW w:w="948" w:type="pct"/>
            <w:vAlign w:val="center"/>
          </w:tcPr>
          <w:p w14:paraId="0E232414" w14:textId="77777777" w:rsidR="00E068F4" w:rsidRDefault="00E068F4" w:rsidP="00D8185A">
            <w:pPr>
              <w:spacing w:line="276" w:lineRule="auto"/>
            </w:pPr>
            <w:r>
              <w:t>This risk or harm is covered in the following curriculum area(s):</w:t>
            </w:r>
          </w:p>
          <w:p w14:paraId="1FBF2ECA" w14:textId="77777777" w:rsidR="001326F4" w:rsidRDefault="001326F4" w:rsidP="00D8185A">
            <w:pPr>
              <w:spacing w:line="276" w:lineRule="auto"/>
            </w:pPr>
          </w:p>
          <w:p w14:paraId="743C4C37" w14:textId="77777777" w:rsidR="00E068F4" w:rsidRDefault="00E068F4" w:rsidP="00062046">
            <w:pPr>
              <w:pStyle w:val="ListParagraph"/>
              <w:numPr>
                <w:ilvl w:val="0"/>
                <w:numId w:val="37"/>
              </w:numPr>
              <w:spacing w:line="276" w:lineRule="auto"/>
            </w:pPr>
            <w:r>
              <w:t xml:space="preserve">Relationships education </w:t>
            </w:r>
          </w:p>
          <w:p w14:paraId="520BF5F4" w14:textId="3E148FAB" w:rsidR="00E068F4" w:rsidRDefault="00CC5F2E" w:rsidP="00062046">
            <w:pPr>
              <w:pStyle w:val="ListParagraph"/>
              <w:numPr>
                <w:ilvl w:val="0"/>
                <w:numId w:val="37"/>
              </w:numPr>
              <w:spacing w:line="276" w:lineRule="auto"/>
            </w:pPr>
            <w:r w:rsidRPr="00DD4BE9">
              <w:rPr>
                <w:b/>
                <w:bCs/>
                <w:color w:val="347186"/>
              </w:rPr>
              <w:t>[</w:t>
            </w:r>
            <w:r>
              <w:rPr>
                <w:b/>
                <w:bCs/>
                <w:color w:val="347186"/>
              </w:rPr>
              <w:t>Secondary schools</w:t>
            </w:r>
            <w:r w:rsidRPr="00DD4BE9">
              <w:rPr>
                <w:b/>
                <w:bCs/>
                <w:color w:val="347186"/>
              </w:rPr>
              <w:t>]</w:t>
            </w:r>
            <w:r>
              <w:rPr>
                <w:b/>
                <w:bCs/>
              </w:rPr>
              <w:t xml:space="preserve"> </w:t>
            </w:r>
            <w:r w:rsidR="00E068F4">
              <w:t xml:space="preserve">RSE </w:t>
            </w:r>
          </w:p>
        </w:tc>
      </w:tr>
      <w:tr w:rsidR="001326F4" w14:paraId="51DB6FCF" w14:textId="77777777" w:rsidTr="00062046">
        <w:trPr>
          <w:trHeight w:val="567"/>
        </w:trPr>
        <w:tc>
          <w:tcPr>
            <w:tcW w:w="643" w:type="pct"/>
            <w:vAlign w:val="center"/>
          </w:tcPr>
          <w:p w14:paraId="5A8EC92C" w14:textId="1CD5D0B4" w:rsidR="001326F4" w:rsidRDefault="00E068F4" w:rsidP="00D8185A">
            <w:pPr>
              <w:spacing w:line="276" w:lineRule="auto"/>
            </w:pPr>
            <w:r>
              <w:t xml:space="preserve">Live streaming </w:t>
            </w:r>
          </w:p>
        </w:tc>
        <w:tc>
          <w:tcPr>
            <w:tcW w:w="3409" w:type="pct"/>
            <w:vAlign w:val="center"/>
          </w:tcPr>
          <w:p w14:paraId="6C3F8C22" w14:textId="328FD36E" w:rsidR="001326F4" w:rsidRDefault="00E068F4" w:rsidP="00D8185A">
            <w:pPr>
              <w:spacing w:line="276" w:lineRule="auto"/>
            </w:pPr>
            <w:r>
              <w:t>Live streaming (showing a video of yourself in real-time online either privately or to a public audience) can be popular with children, but it carrie</w:t>
            </w:r>
            <w:r w:rsidR="00EB45AA">
              <w:t>s</w:t>
            </w:r>
            <w:r>
              <w:t xml:space="preserve"> a risk when carrying out and watching it. </w:t>
            </w:r>
          </w:p>
          <w:p w14:paraId="7AE4F028" w14:textId="77777777" w:rsidR="00E068F4" w:rsidRDefault="00E068F4" w:rsidP="00D8185A">
            <w:pPr>
              <w:spacing w:line="276" w:lineRule="auto"/>
            </w:pPr>
          </w:p>
          <w:p w14:paraId="321F2FED" w14:textId="77777777" w:rsidR="00E068F4" w:rsidRDefault="00E068F4" w:rsidP="00D8185A">
            <w:pPr>
              <w:spacing w:line="276" w:lineRule="auto"/>
            </w:pPr>
            <w:r>
              <w:t>Teaching includes the following:</w:t>
            </w:r>
          </w:p>
          <w:p w14:paraId="17F698EF" w14:textId="77777777" w:rsidR="00E068F4" w:rsidRDefault="00E068F4" w:rsidP="00D8185A">
            <w:pPr>
              <w:spacing w:line="276" w:lineRule="auto"/>
            </w:pPr>
          </w:p>
          <w:p w14:paraId="31B7E6F6" w14:textId="77777777" w:rsidR="00751CB1" w:rsidRDefault="00751CB1" w:rsidP="00062046">
            <w:pPr>
              <w:pStyle w:val="ListParagraph"/>
              <w:numPr>
                <w:ilvl w:val="0"/>
                <w:numId w:val="38"/>
              </w:numPr>
              <w:spacing w:line="276" w:lineRule="auto"/>
            </w:pPr>
            <w:r>
              <w:t xml:space="preserve">What the risks of carrying out live streaming are, e.g. the potential for people to record livestreams and share the content </w:t>
            </w:r>
          </w:p>
          <w:p w14:paraId="5A500E19" w14:textId="77777777" w:rsidR="00751CB1" w:rsidRDefault="00751CB1" w:rsidP="00062046">
            <w:pPr>
              <w:pStyle w:val="ListParagraph"/>
              <w:numPr>
                <w:ilvl w:val="0"/>
                <w:numId w:val="38"/>
              </w:numPr>
              <w:spacing w:line="276" w:lineRule="auto"/>
            </w:pPr>
            <w:r>
              <w:t xml:space="preserve">The importance of thinking carefully about who the audience might be and if pupils would be comfortable with whatever they are streaming being shared widely </w:t>
            </w:r>
          </w:p>
          <w:p w14:paraId="5567C2C0" w14:textId="2553F7BB" w:rsidR="00772E53" w:rsidRDefault="00751CB1" w:rsidP="00062046">
            <w:pPr>
              <w:pStyle w:val="ListParagraph"/>
              <w:numPr>
                <w:ilvl w:val="0"/>
                <w:numId w:val="38"/>
              </w:numPr>
              <w:spacing w:line="276" w:lineRule="auto"/>
            </w:pPr>
            <w:r>
              <w:t>That online behaviours should mirror offline behaviours and that</w:t>
            </w:r>
            <w:r w:rsidR="0068581D">
              <w:t xml:space="preserve"> this should be considered when making a</w:t>
            </w:r>
            <w:r>
              <w:t xml:space="preserve"> livestream</w:t>
            </w:r>
          </w:p>
          <w:p w14:paraId="091E96CB" w14:textId="52C8D608" w:rsidR="00772E53" w:rsidRDefault="00772E53" w:rsidP="00062046">
            <w:pPr>
              <w:pStyle w:val="ListParagraph"/>
              <w:numPr>
                <w:ilvl w:val="0"/>
                <w:numId w:val="38"/>
              </w:numPr>
              <w:spacing w:line="276" w:lineRule="auto"/>
            </w:pPr>
            <w:r>
              <w:t>Th</w:t>
            </w:r>
            <w:r w:rsidR="00EB45AA">
              <w:t>at</w:t>
            </w:r>
            <w:r>
              <w:t xml:space="preserve"> pupils should not feel pressured to do something online that they would not do offline </w:t>
            </w:r>
          </w:p>
          <w:p w14:paraId="0CD257E5" w14:textId="77777777" w:rsidR="00772E53" w:rsidRDefault="00772E53" w:rsidP="00062046">
            <w:pPr>
              <w:pStyle w:val="ListParagraph"/>
              <w:numPr>
                <w:ilvl w:val="0"/>
                <w:numId w:val="38"/>
              </w:numPr>
              <w:spacing w:line="276" w:lineRule="auto"/>
            </w:pPr>
            <w:r>
              <w:t xml:space="preserve">Why people sometimes do and say things online that they would never consider appropriate offline </w:t>
            </w:r>
          </w:p>
          <w:p w14:paraId="6AD7C02B" w14:textId="21537B15" w:rsidR="00751CB1" w:rsidRDefault="000F3FCB" w:rsidP="00062046">
            <w:pPr>
              <w:pStyle w:val="ListParagraph"/>
              <w:numPr>
                <w:ilvl w:val="0"/>
                <w:numId w:val="38"/>
              </w:numPr>
              <w:spacing w:line="276" w:lineRule="auto"/>
            </w:pPr>
            <w:r>
              <w:t xml:space="preserve">The risk of watching videos that are being livestreamed, e.g. there is </w:t>
            </w:r>
            <w:r w:rsidR="00992CEB">
              <w:t>no</w:t>
            </w:r>
            <w:r>
              <w:t xml:space="preserve"> way of knowing what will be shown next </w:t>
            </w:r>
            <w:r w:rsidR="00751CB1">
              <w:t xml:space="preserve"> </w:t>
            </w:r>
          </w:p>
          <w:p w14:paraId="32C87D7E" w14:textId="12717196" w:rsidR="000F3FCB" w:rsidRDefault="000F3FCB" w:rsidP="00062046">
            <w:pPr>
              <w:pStyle w:val="ListParagraph"/>
              <w:numPr>
                <w:ilvl w:val="0"/>
                <w:numId w:val="38"/>
              </w:numPr>
              <w:spacing w:line="276" w:lineRule="auto"/>
            </w:pPr>
            <w:r>
              <w:t xml:space="preserve">The risks of grooming </w:t>
            </w:r>
          </w:p>
        </w:tc>
        <w:tc>
          <w:tcPr>
            <w:tcW w:w="948" w:type="pct"/>
            <w:vAlign w:val="center"/>
          </w:tcPr>
          <w:p w14:paraId="6F7E7CEF" w14:textId="77777777" w:rsidR="000F3FCB" w:rsidRDefault="000F3FCB" w:rsidP="00D8185A">
            <w:pPr>
              <w:spacing w:line="276" w:lineRule="auto"/>
            </w:pPr>
            <w:r>
              <w:t>This risk or harm is covered in the following curriculum area(s):</w:t>
            </w:r>
          </w:p>
          <w:p w14:paraId="296655FB" w14:textId="77777777" w:rsidR="001326F4" w:rsidRDefault="001326F4" w:rsidP="00D8185A">
            <w:pPr>
              <w:spacing w:line="276" w:lineRule="auto"/>
            </w:pPr>
          </w:p>
          <w:p w14:paraId="1B506B3A" w14:textId="77777777" w:rsidR="000F3FCB" w:rsidRDefault="000F3FCB" w:rsidP="00062046">
            <w:pPr>
              <w:pStyle w:val="ListParagraph"/>
              <w:numPr>
                <w:ilvl w:val="0"/>
                <w:numId w:val="39"/>
              </w:numPr>
              <w:spacing w:line="276" w:lineRule="auto"/>
            </w:pPr>
            <w:r>
              <w:t xml:space="preserve">Relationships education </w:t>
            </w:r>
          </w:p>
          <w:p w14:paraId="508322D0" w14:textId="35D86D69" w:rsidR="000F3FCB" w:rsidRDefault="00CC5F2E" w:rsidP="00062046">
            <w:pPr>
              <w:pStyle w:val="ListParagraph"/>
              <w:numPr>
                <w:ilvl w:val="0"/>
                <w:numId w:val="39"/>
              </w:numPr>
              <w:spacing w:line="276" w:lineRule="auto"/>
            </w:pPr>
            <w:r w:rsidRPr="00DD4BE9">
              <w:rPr>
                <w:b/>
                <w:bCs/>
                <w:color w:val="347186"/>
              </w:rPr>
              <w:t>[</w:t>
            </w:r>
            <w:r>
              <w:rPr>
                <w:b/>
                <w:bCs/>
                <w:color w:val="347186"/>
              </w:rPr>
              <w:t>Secondary schools</w:t>
            </w:r>
            <w:r w:rsidRPr="00DD4BE9">
              <w:rPr>
                <w:b/>
                <w:bCs/>
                <w:color w:val="347186"/>
              </w:rPr>
              <w:t>]</w:t>
            </w:r>
            <w:r>
              <w:rPr>
                <w:b/>
                <w:bCs/>
              </w:rPr>
              <w:t xml:space="preserve"> </w:t>
            </w:r>
            <w:r w:rsidR="000F3FCB">
              <w:t xml:space="preserve">Health education </w:t>
            </w:r>
          </w:p>
        </w:tc>
      </w:tr>
      <w:tr w:rsidR="001326F4" w14:paraId="2C48B804" w14:textId="77777777" w:rsidTr="00062046">
        <w:trPr>
          <w:trHeight w:val="567"/>
        </w:trPr>
        <w:tc>
          <w:tcPr>
            <w:tcW w:w="643" w:type="pct"/>
            <w:vAlign w:val="center"/>
          </w:tcPr>
          <w:p w14:paraId="2BC7E099" w14:textId="759AB1B0" w:rsidR="001326F4" w:rsidRDefault="000F3FCB" w:rsidP="00D8185A">
            <w:pPr>
              <w:spacing w:line="276" w:lineRule="auto"/>
            </w:pPr>
            <w:r>
              <w:t xml:space="preserve">Pornography  </w:t>
            </w:r>
          </w:p>
        </w:tc>
        <w:tc>
          <w:tcPr>
            <w:tcW w:w="3409" w:type="pct"/>
            <w:vAlign w:val="center"/>
          </w:tcPr>
          <w:p w14:paraId="46515ACA" w14:textId="77777777" w:rsidR="001326F4" w:rsidRDefault="00CC5F2E" w:rsidP="00D8185A">
            <w:pPr>
              <w:spacing w:line="276" w:lineRule="auto"/>
            </w:pPr>
            <w:r>
              <w:t xml:space="preserve">Knowing that sexually explicit material presents a distorted picture of sexual behaviours. </w:t>
            </w:r>
          </w:p>
          <w:p w14:paraId="4DB671D7" w14:textId="77777777" w:rsidR="00CC5F2E" w:rsidRDefault="00CC5F2E" w:rsidP="00D8185A">
            <w:pPr>
              <w:spacing w:line="276" w:lineRule="auto"/>
            </w:pPr>
          </w:p>
          <w:p w14:paraId="16B9BC5C" w14:textId="77777777" w:rsidR="00CC5F2E" w:rsidRDefault="00CC5F2E" w:rsidP="00D8185A">
            <w:pPr>
              <w:spacing w:line="276" w:lineRule="auto"/>
            </w:pPr>
            <w:r>
              <w:t>Teaching includes the following:</w:t>
            </w:r>
          </w:p>
          <w:p w14:paraId="1F805E17" w14:textId="77777777" w:rsidR="00CC5F2E" w:rsidRDefault="00CC5F2E" w:rsidP="00D8185A">
            <w:pPr>
              <w:spacing w:line="276" w:lineRule="auto"/>
            </w:pPr>
          </w:p>
          <w:p w14:paraId="4E5535E0" w14:textId="4AD571C4" w:rsidR="00CC5F2E" w:rsidRDefault="00CC5F2E" w:rsidP="00062046">
            <w:pPr>
              <w:pStyle w:val="ListParagraph"/>
              <w:numPr>
                <w:ilvl w:val="0"/>
                <w:numId w:val="41"/>
              </w:numPr>
              <w:spacing w:line="276" w:lineRule="auto"/>
            </w:pPr>
            <w:r>
              <w:t>That pornography is not an accurate portrayal o</w:t>
            </w:r>
            <w:r w:rsidR="00EB6540">
              <w:t>f</w:t>
            </w:r>
            <w:r>
              <w:t xml:space="preserve"> adult sexual relationships </w:t>
            </w:r>
          </w:p>
          <w:p w14:paraId="497D42B9" w14:textId="44317A2E" w:rsidR="00CC5F2E" w:rsidRDefault="00CC5F2E" w:rsidP="00062046">
            <w:pPr>
              <w:pStyle w:val="ListParagraph"/>
              <w:numPr>
                <w:ilvl w:val="0"/>
                <w:numId w:val="41"/>
              </w:numPr>
              <w:spacing w:line="276" w:lineRule="auto"/>
            </w:pPr>
            <w:r>
              <w:t>That viewing pornography can lead to skewed beliefs about sex and</w:t>
            </w:r>
            <w:r w:rsidR="00992CEB">
              <w:t>,</w:t>
            </w:r>
            <w:r>
              <w:t xml:space="preserve"> in some circumstances</w:t>
            </w:r>
            <w:r w:rsidR="00992CEB">
              <w:t>,</w:t>
            </w:r>
            <w:r>
              <w:t xml:space="preserve"> can normalise violent sexual behaviour </w:t>
            </w:r>
          </w:p>
          <w:p w14:paraId="2E0027DF" w14:textId="44FB321B" w:rsidR="00CC5F2E" w:rsidRDefault="00CC5F2E" w:rsidP="00062046">
            <w:pPr>
              <w:pStyle w:val="ListParagraph"/>
              <w:numPr>
                <w:ilvl w:val="0"/>
                <w:numId w:val="41"/>
              </w:numPr>
              <w:spacing w:line="276" w:lineRule="auto"/>
            </w:pPr>
            <w:r>
              <w:t xml:space="preserve">That not all people featured in pornographic material are doing so willingly, i.e. revenge porn or people trafficked into sex work </w:t>
            </w:r>
          </w:p>
        </w:tc>
        <w:tc>
          <w:tcPr>
            <w:tcW w:w="948" w:type="pct"/>
            <w:vAlign w:val="center"/>
          </w:tcPr>
          <w:p w14:paraId="63136D9F" w14:textId="77777777" w:rsidR="00CC5F2E" w:rsidRDefault="00CC5F2E" w:rsidP="00D8185A">
            <w:pPr>
              <w:spacing w:line="276" w:lineRule="auto"/>
            </w:pPr>
            <w:r>
              <w:t>This risk or harm is covered in the following curriculum area(s):</w:t>
            </w:r>
          </w:p>
          <w:p w14:paraId="5E570E2F" w14:textId="77777777" w:rsidR="001326F4" w:rsidRDefault="001326F4" w:rsidP="00D8185A">
            <w:pPr>
              <w:spacing w:line="276" w:lineRule="auto"/>
            </w:pPr>
          </w:p>
          <w:p w14:paraId="57066B21" w14:textId="55FA972E" w:rsidR="00CC5F2E" w:rsidRDefault="00CC5F2E" w:rsidP="00062046">
            <w:pPr>
              <w:pStyle w:val="ListParagraph"/>
              <w:numPr>
                <w:ilvl w:val="0"/>
                <w:numId w:val="40"/>
              </w:numPr>
              <w:spacing w:line="276" w:lineRule="auto"/>
            </w:pPr>
            <w:r w:rsidRPr="00DD4BE9">
              <w:rPr>
                <w:b/>
                <w:bCs/>
                <w:color w:val="347186"/>
              </w:rPr>
              <w:t>[</w:t>
            </w:r>
            <w:r>
              <w:rPr>
                <w:b/>
                <w:bCs/>
                <w:color w:val="347186"/>
              </w:rPr>
              <w:t>Secondary schools</w:t>
            </w:r>
            <w:r w:rsidRPr="00DD4BE9">
              <w:rPr>
                <w:b/>
                <w:bCs/>
                <w:color w:val="347186"/>
              </w:rPr>
              <w:t>]</w:t>
            </w:r>
            <w:r>
              <w:rPr>
                <w:b/>
                <w:bCs/>
              </w:rPr>
              <w:t xml:space="preserve"> </w:t>
            </w:r>
            <w:r>
              <w:t>RSE</w:t>
            </w:r>
          </w:p>
        </w:tc>
      </w:tr>
      <w:tr w:rsidR="001326F4" w14:paraId="680556A1" w14:textId="77777777" w:rsidTr="00062046">
        <w:trPr>
          <w:trHeight w:val="567"/>
        </w:trPr>
        <w:tc>
          <w:tcPr>
            <w:tcW w:w="643" w:type="pct"/>
            <w:vAlign w:val="center"/>
          </w:tcPr>
          <w:p w14:paraId="377A0297" w14:textId="1103FA3D" w:rsidR="001326F4" w:rsidRDefault="00CC5F2E" w:rsidP="00D8185A">
            <w:pPr>
              <w:spacing w:line="276" w:lineRule="auto"/>
            </w:pPr>
            <w:r>
              <w:t xml:space="preserve">Unsafe communication </w:t>
            </w:r>
          </w:p>
        </w:tc>
        <w:tc>
          <w:tcPr>
            <w:tcW w:w="3409" w:type="pct"/>
            <w:vAlign w:val="center"/>
          </w:tcPr>
          <w:p w14:paraId="2503CCDA" w14:textId="77777777" w:rsidR="001326F4" w:rsidRDefault="00750C2E" w:rsidP="00D8185A">
            <w:pPr>
              <w:spacing w:line="276" w:lineRule="auto"/>
            </w:pPr>
            <w:r>
              <w:t xml:space="preserve">Knowing different strategies for staying safe when communicating with others, especially people they do not know or have not met. </w:t>
            </w:r>
          </w:p>
          <w:p w14:paraId="4B351E3E" w14:textId="77777777" w:rsidR="00750C2E" w:rsidRDefault="00750C2E" w:rsidP="00D8185A">
            <w:pPr>
              <w:spacing w:line="276" w:lineRule="auto"/>
            </w:pPr>
          </w:p>
          <w:p w14:paraId="4C00785F" w14:textId="77777777" w:rsidR="00750C2E" w:rsidRDefault="00750C2E" w:rsidP="00D8185A">
            <w:pPr>
              <w:spacing w:line="276" w:lineRule="auto"/>
            </w:pPr>
            <w:r>
              <w:t>Teaching includes the following:</w:t>
            </w:r>
          </w:p>
          <w:p w14:paraId="08FA240A" w14:textId="77777777" w:rsidR="00750C2E" w:rsidRDefault="00750C2E" w:rsidP="00D8185A">
            <w:pPr>
              <w:spacing w:line="276" w:lineRule="auto"/>
            </w:pPr>
          </w:p>
          <w:p w14:paraId="0F709EB7" w14:textId="153822C4" w:rsidR="00750C2E" w:rsidRDefault="00A77FD1" w:rsidP="00062046">
            <w:pPr>
              <w:pStyle w:val="ListParagraph"/>
              <w:numPr>
                <w:ilvl w:val="0"/>
                <w:numId w:val="40"/>
              </w:numPr>
              <w:spacing w:line="276" w:lineRule="auto"/>
            </w:pPr>
            <w:r>
              <w:t>That communicating safely online and protecting your privacy and data is important</w:t>
            </w:r>
            <w:r w:rsidR="00863FAB">
              <w:t>,</w:t>
            </w:r>
            <w:r>
              <w:t xml:space="preserve"> regardless of who you are communicating with </w:t>
            </w:r>
          </w:p>
          <w:p w14:paraId="01C6E169" w14:textId="61DE112D" w:rsidR="00A77FD1" w:rsidRDefault="00A77FD1" w:rsidP="00062046">
            <w:pPr>
              <w:pStyle w:val="ListParagraph"/>
              <w:numPr>
                <w:ilvl w:val="0"/>
                <w:numId w:val="40"/>
              </w:numPr>
              <w:spacing w:line="276" w:lineRule="auto"/>
            </w:pPr>
            <w:r>
              <w:t>How to identify indicators o</w:t>
            </w:r>
            <w:r w:rsidR="00EB6540">
              <w:t>f</w:t>
            </w:r>
            <w:r>
              <w:t xml:space="preserve"> risk and unsafe communications </w:t>
            </w:r>
          </w:p>
          <w:p w14:paraId="1AFF05DE" w14:textId="1AA5864F" w:rsidR="00A77FD1" w:rsidRDefault="00A77FD1" w:rsidP="00062046">
            <w:pPr>
              <w:pStyle w:val="ListParagraph"/>
              <w:numPr>
                <w:ilvl w:val="0"/>
                <w:numId w:val="40"/>
              </w:numPr>
              <w:spacing w:line="276" w:lineRule="auto"/>
            </w:pPr>
            <w:r>
              <w:t xml:space="preserve">The risks associated with giving out addresses, phone numbers or email addresses to people </w:t>
            </w:r>
            <w:r w:rsidR="0068581D">
              <w:t>pupils</w:t>
            </w:r>
            <w:r>
              <w:t xml:space="preserve"> do not know</w:t>
            </w:r>
            <w:r w:rsidR="00992CEB">
              <w:t>,</w:t>
            </w:r>
            <w:r>
              <w:t xml:space="preserve"> or arranging to meet someone they have not met before </w:t>
            </w:r>
          </w:p>
          <w:p w14:paraId="5EC234B1" w14:textId="33D36BB3" w:rsidR="00A77FD1" w:rsidRDefault="00A77FD1" w:rsidP="00062046">
            <w:pPr>
              <w:pStyle w:val="ListParagraph"/>
              <w:numPr>
                <w:ilvl w:val="0"/>
                <w:numId w:val="40"/>
              </w:numPr>
              <w:spacing w:line="276" w:lineRule="auto"/>
            </w:pPr>
            <w:r>
              <w:t>What online consent i</w:t>
            </w:r>
            <w:r w:rsidR="00992CEB">
              <w:t>s</w:t>
            </w:r>
            <w:r>
              <w:t xml:space="preserve"> and how to develop strategies to confident</w:t>
            </w:r>
            <w:r w:rsidR="00992CEB">
              <w:t>ly</w:t>
            </w:r>
            <w:r>
              <w:t xml:space="preserve"> say no to both friends and strangers online </w:t>
            </w:r>
          </w:p>
        </w:tc>
        <w:tc>
          <w:tcPr>
            <w:tcW w:w="948" w:type="pct"/>
            <w:vAlign w:val="center"/>
          </w:tcPr>
          <w:p w14:paraId="7FA5C8FC" w14:textId="77777777" w:rsidR="00A77FD1" w:rsidRDefault="00A77FD1" w:rsidP="00D8185A">
            <w:pPr>
              <w:spacing w:line="276" w:lineRule="auto"/>
            </w:pPr>
            <w:r>
              <w:t>This risk or harm is covered in the following curriculum area(s):</w:t>
            </w:r>
          </w:p>
          <w:p w14:paraId="587E979A" w14:textId="77777777" w:rsidR="001326F4" w:rsidRDefault="001326F4" w:rsidP="00D8185A">
            <w:pPr>
              <w:spacing w:line="276" w:lineRule="auto"/>
            </w:pPr>
          </w:p>
          <w:p w14:paraId="29BD8063" w14:textId="77777777" w:rsidR="00A77FD1" w:rsidRDefault="00542E72" w:rsidP="00062046">
            <w:pPr>
              <w:pStyle w:val="ListParagraph"/>
              <w:numPr>
                <w:ilvl w:val="0"/>
                <w:numId w:val="42"/>
              </w:numPr>
              <w:spacing w:line="276" w:lineRule="auto"/>
            </w:pPr>
            <w:r>
              <w:t xml:space="preserve">Relationships education </w:t>
            </w:r>
          </w:p>
          <w:p w14:paraId="11C9C43D" w14:textId="212074B4" w:rsidR="00542E72" w:rsidRDefault="00542E72" w:rsidP="00062046">
            <w:pPr>
              <w:pStyle w:val="ListParagraph"/>
              <w:numPr>
                <w:ilvl w:val="0"/>
                <w:numId w:val="42"/>
              </w:numPr>
              <w:spacing w:line="276" w:lineRule="auto"/>
            </w:pPr>
            <w:r w:rsidRPr="00DD4BE9">
              <w:rPr>
                <w:b/>
                <w:bCs/>
                <w:color w:val="347186"/>
              </w:rPr>
              <w:t>[</w:t>
            </w:r>
            <w:r>
              <w:rPr>
                <w:b/>
                <w:bCs/>
                <w:color w:val="347186"/>
              </w:rPr>
              <w:t>Secondary schools</w:t>
            </w:r>
            <w:r w:rsidRPr="00DD4BE9">
              <w:rPr>
                <w:b/>
                <w:bCs/>
                <w:color w:val="347186"/>
              </w:rPr>
              <w:t>]</w:t>
            </w:r>
            <w:r>
              <w:rPr>
                <w:b/>
                <w:bCs/>
              </w:rPr>
              <w:t xml:space="preserve"> </w:t>
            </w:r>
            <w:r>
              <w:t>RSE</w:t>
            </w:r>
          </w:p>
          <w:p w14:paraId="5B6C6256" w14:textId="3CD40BFE" w:rsidR="00542E72" w:rsidRDefault="00542E72" w:rsidP="00062046">
            <w:pPr>
              <w:pStyle w:val="ListParagraph"/>
              <w:numPr>
                <w:ilvl w:val="0"/>
                <w:numId w:val="42"/>
              </w:numPr>
              <w:spacing w:line="276" w:lineRule="auto"/>
            </w:pPr>
            <w:r>
              <w:t xml:space="preserve">Computing curriculum </w:t>
            </w:r>
          </w:p>
        </w:tc>
      </w:tr>
      <w:tr w:rsidR="00542E72" w14:paraId="2D61BF97" w14:textId="77777777" w:rsidTr="00062046">
        <w:trPr>
          <w:trHeight w:val="567"/>
        </w:trPr>
        <w:tc>
          <w:tcPr>
            <w:tcW w:w="5000" w:type="pct"/>
            <w:gridSpan w:val="3"/>
            <w:shd w:val="clear" w:color="auto" w:fill="D8D8D8" w:themeFill="accent2"/>
            <w:vAlign w:val="center"/>
          </w:tcPr>
          <w:p w14:paraId="4286185F" w14:textId="40AF3BA8" w:rsidR="00542E72" w:rsidRPr="00542E72" w:rsidRDefault="00542E72" w:rsidP="00D8185A">
            <w:pPr>
              <w:spacing w:line="276" w:lineRule="auto"/>
              <w:jc w:val="center"/>
              <w:rPr>
                <w:b/>
                <w:bCs/>
              </w:rPr>
            </w:pPr>
            <w:r>
              <w:rPr>
                <w:b/>
                <w:bCs/>
              </w:rPr>
              <w:t>Wellbeing</w:t>
            </w:r>
          </w:p>
        </w:tc>
      </w:tr>
      <w:tr w:rsidR="001326F4" w14:paraId="1593CEF1" w14:textId="77777777" w:rsidTr="00062046">
        <w:trPr>
          <w:trHeight w:val="567"/>
        </w:trPr>
        <w:tc>
          <w:tcPr>
            <w:tcW w:w="643" w:type="pct"/>
            <w:vAlign w:val="center"/>
          </w:tcPr>
          <w:p w14:paraId="55AE407B" w14:textId="401475EB" w:rsidR="001326F4" w:rsidRDefault="003E583B" w:rsidP="00D8185A">
            <w:pPr>
              <w:spacing w:line="276" w:lineRule="auto"/>
            </w:pPr>
            <w:r>
              <w:t xml:space="preserve">Impact on confidence (including body confidence) </w:t>
            </w:r>
          </w:p>
        </w:tc>
        <w:tc>
          <w:tcPr>
            <w:tcW w:w="3409" w:type="pct"/>
            <w:vAlign w:val="center"/>
          </w:tcPr>
          <w:p w14:paraId="389CF910" w14:textId="77777777" w:rsidR="001326F4" w:rsidRDefault="003E583B" w:rsidP="00D8185A">
            <w:pPr>
              <w:spacing w:line="276" w:lineRule="auto"/>
            </w:pPr>
            <w:r>
              <w:t xml:space="preserve">Knowing about the impact of comparisons to ‘unrealistic’ online images. </w:t>
            </w:r>
          </w:p>
          <w:p w14:paraId="4F71EF9C" w14:textId="77777777" w:rsidR="003E583B" w:rsidRDefault="003E583B" w:rsidP="00D8185A">
            <w:pPr>
              <w:spacing w:line="276" w:lineRule="auto"/>
            </w:pPr>
          </w:p>
          <w:p w14:paraId="4D95287C" w14:textId="77777777" w:rsidR="003E583B" w:rsidRDefault="003E583B" w:rsidP="00D8185A">
            <w:pPr>
              <w:spacing w:line="276" w:lineRule="auto"/>
            </w:pPr>
            <w:r>
              <w:t>Teaching includes the following:</w:t>
            </w:r>
          </w:p>
          <w:p w14:paraId="02529FF7" w14:textId="77777777" w:rsidR="003E583B" w:rsidRDefault="003E583B" w:rsidP="00D8185A">
            <w:pPr>
              <w:spacing w:line="276" w:lineRule="auto"/>
            </w:pPr>
          </w:p>
          <w:p w14:paraId="50C58710" w14:textId="77777777" w:rsidR="003E583B" w:rsidRDefault="00D6382C" w:rsidP="00062046">
            <w:pPr>
              <w:pStyle w:val="ListParagraph"/>
              <w:numPr>
                <w:ilvl w:val="0"/>
                <w:numId w:val="43"/>
              </w:numPr>
              <w:spacing w:line="276" w:lineRule="auto"/>
            </w:pPr>
            <w:r>
              <w:t xml:space="preserve">The issue of using image filters and digital enhancement </w:t>
            </w:r>
          </w:p>
          <w:p w14:paraId="0836F56C" w14:textId="60946FDA" w:rsidR="00D6382C" w:rsidRDefault="00D6382C" w:rsidP="00062046">
            <w:pPr>
              <w:pStyle w:val="ListParagraph"/>
              <w:numPr>
                <w:ilvl w:val="0"/>
                <w:numId w:val="43"/>
              </w:numPr>
              <w:spacing w:line="276" w:lineRule="auto"/>
            </w:pPr>
            <w:r>
              <w:t>The role of social media influence</w:t>
            </w:r>
            <w:r w:rsidR="00863FAB">
              <w:t>r</w:t>
            </w:r>
            <w:r>
              <w:t xml:space="preserve">s, including that they are paid to influence the behaviour of their followers </w:t>
            </w:r>
          </w:p>
          <w:p w14:paraId="18EC99C2" w14:textId="289705C6" w:rsidR="00D6382C" w:rsidRDefault="00D6382C" w:rsidP="00062046">
            <w:pPr>
              <w:pStyle w:val="ListParagraph"/>
              <w:numPr>
                <w:ilvl w:val="0"/>
                <w:numId w:val="43"/>
              </w:numPr>
              <w:spacing w:line="276" w:lineRule="auto"/>
            </w:pPr>
            <w:r>
              <w:t xml:space="preserve">The issue of photo manipulation, including why people do it and how to look out for it </w:t>
            </w:r>
          </w:p>
        </w:tc>
        <w:tc>
          <w:tcPr>
            <w:tcW w:w="948" w:type="pct"/>
            <w:vAlign w:val="center"/>
          </w:tcPr>
          <w:p w14:paraId="3836189A" w14:textId="0E5A8FAF" w:rsidR="00D6382C" w:rsidRDefault="00D6382C" w:rsidP="00D8185A">
            <w:pPr>
              <w:spacing w:line="276" w:lineRule="auto"/>
            </w:pPr>
            <w:r>
              <w:t>This risk or harm is covered in the following curriculum area(s):</w:t>
            </w:r>
          </w:p>
          <w:p w14:paraId="4346E7D8" w14:textId="123916F3" w:rsidR="00D6382C" w:rsidRDefault="00D6382C" w:rsidP="00D8185A">
            <w:pPr>
              <w:spacing w:line="276" w:lineRule="auto"/>
            </w:pPr>
          </w:p>
          <w:p w14:paraId="333214B6" w14:textId="5E70C12B" w:rsidR="00D6382C" w:rsidRDefault="00D6382C" w:rsidP="00062046">
            <w:pPr>
              <w:pStyle w:val="ListParagraph"/>
              <w:numPr>
                <w:ilvl w:val="0"/>
                <w:numId w:val="44"/>
              </w:numPr>
              <w:spacing w:line="276" w:lineRule="auto"/>
            </w:pPr>
            <w:r w:rsidRPr="00DD4BE9">
              <w:rPr>
                <w:b/>
                <w:bCs/>
                <w:color w:val="347186"/>
              </w:rPr>
              <w:t>[</w:t>
            </w:r>
            <w:r>
              <w:rPr>
                <w:b/>
                <w:bCs/>
                <w:color w:val="347186"/>
              </w:rPr>
              <w:t>Secondary schools</w:t>
            </w:r>
            <w:r w:rsidRPr="00DD4BE9">
              <w:rPr>
                <w:b/>
                <w:bCs/>
                <w:color w:val="347186"/>
              </w:rPr>
              <w:t>]</w:t>
            </w:r>
            <w:r>
              <w:rPr>
                <w:b/>
                <w:bCs/>
              </w:rPr>
              <w:t xml:space="preserve"> </w:t>
            </w:r>
            <w:r>
              <w:t xml:space="preserve">Health education </w:t>
            </w:r>
          </w:p>
          <w:p w14:paraId="47D3709B" w14:textId="77777777" w:rsidR="001326F4" w:rsidRDefault="001326F4" w:rsidP="00D8185A">
            <w:pPr>
              <w:spacing w:line="276" w:lineRule="auto"/>
            </w:pPr>
          </w:p>
        </w:tc>
      </w:tr>
      <w:tr w:rsidR="001326F4" w14:paraId="1C217F9A" w14:textId="77777777" w:rsidTr="00062046">
        <w:trPr>
          <w:trHeight w:val="567"/>
        </w:trPr>
        <w:tc>
          <w:tcPr>
            <w:tcW w:w="643" w:type="pct"/>
            <w:vAlign w:val="center"/>
          </w:tcPr>
          <w:p w14:paraId="141BE0DC" w14:textId="16026A2B" w:rsidR="001326F4" w:rsidRDefault="00D6382C" w:rsidP="00D8185A">
            <w:pPr>
              <w:spacing w:line="276" w:lineRule="auto"/>
            </w:pPr>
            <w:r>
              <w:t xml:space="preserve">Impact on quality of life, physical and mental health and relationships </w:t>
            </w:r>
          </w:p>
        </w:tc>
        <w:tc>
          <w:tcPr>
            <w:tcW w:w="3409" w:type="pct"/>
            <w:vAlign w:val="center"/>
          </w:tcPr>
          <w:p w14:paraId="1D265C4A" w14:textId="77777777" w:rsidR="001326F4" w:rsidRDefault="00D6382C" w:rsidP="00D8185A">
            <w:pPr>
              <w:spacing w:line="276" w:lineRule="auto"/>
            </w:pPr>
            <w:r>
              <w:t xml:space="preserve">Knowing how to identify when online behaviours stop being fun and begin to create anxiety, including that there needs to be a balance between </w:t>
            </w:r>
            <w:proofErr w:type="gramStart"/>
            <w:r>
              <w:t>time</w:t>
            </w:r>
            <w:proofErr w:type="gramEnd"/>
            <w:r>
              <w:t xml:space="preserve"> spent online and offline. </w:t>
            </w:r>
          </w:p>
          <w:p w14:paraId="530D415F" w14:textId="77777777" w:rsidR="00D6382C" w:rsidRDefault="00D6382C" w:rsidP="00D8185A">
            <w:pPr>
              <w:spacing w:line="276" w:lineRule="auto"/>
            </w:pPr>
          </w:p>
          <w:p w14:paraId="472F7428" w14:textId="77777777" w:rsidR="00D6382C" w:rsidRDefault="00D6382C" w:rsidP="00D8185A">
            <w:pPr>
              <w:spacing w:line="276" w:lineRule="auto"/>
            </w:pPr>
            <w:r>
              <w:t>Teaching includes the following:</w:t>
            </w:r>
          </w:p>
          <w:p w14:paraId="3476CADE" w14:textId="77777777" w:rsidR="00D6382C" w:rsidRDefault="00D6382C" w:rsidP="00D8185A">
            <w:pPr>
              <w:spacing w:line="276" w:lineRule="auto"/>
            </w:pPr>
          </w:p>
          <w:p w14:paraId="4B0646DC" w14:textId="50D77743" w:rsidR="00D6382C" w:rsidRDefault="00561C67" w:rsidP="00062046">
            <w:pPr>
              <w:pStyle w:val="ListParagraph"/>
              <w:numPr>
                <w:ilvl w:val="0"/>
                <w:numId w:val="44"/>
              </w:numPr>
              <w:spacing w:line="276" w:lineRule="auto"/>
            </w:pPr>
            <w:r>
              <w:t xml:space="preserve">How to evaluate critically what </w:t>
            </w:r>
            <w:r w:rsidR="00992CEB">
              <w:t>pupils</w:t>
            </w:r>
            <w:r>
              <w:t xml:space="preserve"> are doing online, why they are doing it and for how long (screen time) </w:t>
            </w:r>
          </w:p>
          <w:p w14:paraId="19F27DDE" w14:textId="4428CD3D" w:rsidR="00561C67" w:rsidRDefault="00561C67" w:rsidP="00062046">
            <w:pPr>
              <w:pStyle w:val="ListParagraph"/>
              <w:numPr>
                <w:ilvl w:val="0"/>
                <w:numId w:val="44"/>
              </w:numPr>
              <w:spacing w:line="276" w:lineRule="auto"/>
            </w:pPr>
            <w:r>
              <w:t xml:space="preserve">How to consider quality vs. quantity of online activity </w:t>
            </w:r>
          </w:p>
          <w:p w14:paraId="50E553F7" w14:textId="2C52843F" w:rsidR="00561C67" w:rsidRDefault="00561C67" w:rsidP="00062046">
            <w:pPr>
              <w:pStyle w:val="ListParagraph"/>
              <w:numPr>
                <w:ilvl w:val="0"/>
                <w:numId w:val="44"/>
              </w:numPr>
              <w:spacing w:line="276" w:lineRule="auto"/>
            </w:pPr>
            <w:r>
              <w:t>The need for pupils to consider if they are actually enjoying being online or just doing it ou</w:t>
            </w:r>
            <w:r w:rsidR="00992CEB">
              <w:t>t</w:t>
            </w:r>
            <w:r>
              <w:t xml:space="preserve"> of habit due to peer pressure or the fear or missing out </w:t>
            </w:r>
          </w:p>
          <w:p w14:paraId="1815D02D" w14:textId="77777777" w:rsidR="00561C67" w:rsidRDefault="00561C67" w:rsidP="00062046">
            <w:pPr>
              <w:pStyle w:val="ListParagraph"/>
              <w:numPr>
                <w:ilvl w:val="0"/>
                <w:numId w:val="44"/>
              </w:numPr>
              <w:spacing w:line="276" w:lineRule="auto"/>
            </w:pPr>
            <w:r>
              <w:t xml:space="preserve">That time spent online gives users less time to do other activities, which can lead some users to become physically inactive </w:t>
            </w:r>
          </w:p>
          <w:p w14:paraId="268240CE" w14:textId="77777777" w:rsidR="00561C67" w:rsidRDefault="00561C67" w:rsidP="00062046">
            <w:pPr>
              <w:pStyle w:val="ListParagraph"/>
              <w:numPr>
                <w:ilvl w:val="0"/>
                <w:numId w:val="44"/>
              </w:numPr>
              <w:spacing w:line="276" w:lineRule="auto"/>
            </w:pPr>
            <w:r>
              <w:t xml:space="preserve">The impact that excessive social media usage can have on levels of anxiety, depression and other mental health issues </w:t>
            </w:r>
          </w:p>
          <w:p w14:paraId="6BC8B060" w14:textId="77777777" w:rsidR="00561C67" w:rsidRDefault="00561C67" w:rsidP="00062046">
            <w:pPr>
              <w:pStyle w:val="ListParagraph"/>
              <w:numPr>
                <w:ilvl w:val="0"/>
                <w:numId w:val="44"/>
              </w:numPr>
              <w:spacing w:line="276" w:lineRule="auto"/>
            </w:pPr>
            <w:r>
              <w:t xml:space="preserve">That isolation and loneliness can affect pupils and that it is very important for them to discuss their feelings with an adult and seek support </w:t>
            </w:r>
          </w:p>
          <w:p w14:paraId="0C8E16B7" w14:textId="3B2A9F76" w:rsidR="00561C67" w:rsidRDefault="00561C67" w:rsidP="00062046">
            <w:pPr>
              <w:pStyle w:val="ListParagraph"/>
              <w:numPr>
                <w:ilvl w:val="0"/>
                <w:numId w:val="44"/>
              </w:numPr>
              <w:spacing w:line="276" w:lineRule="auto"/>
            </w:pPr>
            <w:r>
              <w:t xml:space="preserve">Where to get help </w:t>
            </w:r>
          </w:p>
        </w:tc>
        <w:tc>
          <w:tcPr>
            <w:tcW w:w="948" w:type="pct"/>
            <w:vAlign w:val="center"/>
          </w:tcPr>
          <w:p w14:paraId="60C6A620" w14:textId="77777777" w:rsidR="00561C67" w:rsidRDefault="00561C67" w:rsidP="00D8185A">
            <w:pPr>
              <w:spacing w:line="276" w:lineRule="auto"/>
            </w:pPr>
            <w:r>
              <w:t>This risk or harm is covered in the following curriculum area(s):</w:t>
            </w:r>
          </w:p>
          <w:p w14:paraId="104F0E17" w14:textId="77777777" w:rsidR="001326F4" w:rsidRDefault="001326F4" w:rsidP="00D8185A">
            <w:pPr>
              <w:spacing w:line="276" w:lineRule="auto"/>
            </w:pPr>
          </w:p>
          <w:p w14:paraId="420A31B3" w14:textId="65AC69A0" w:rsidR="00561C67" w:rsidRDefault="00561C67" w:rsidP="00062046">
            <w:pPr>
              <w:pStyle w:val="ListParagraph"/>
              <w:numPr>
                <w:ilvl w:val="0"/>
                <w:numId w:val="45"/>
              </w:numPr>
              <w:spacing w:line="276" w:lineRule="auto"/>
            </w:pPr>
            <w:r>
              <w:t xml:space="preserve">Health education </w:t>
            </w:r>
          </w:p>
        </w:tc>
      </w:tr>
      <w:tr w:rsidR="001326F4" w14:paraId="6AEF7B28" w14:textId="77777777" w:rsidTr="00062046">
        <w:trPr>
          <w:trHeight w:val="567"/>
        </w:trPr>
        <w:tc>
          <w:tcPr>
            <w:tcW w:w="643" w:type="pct"/>
            <w:vAlign w:val="center"/>
          </w:tcPr>
          <w:p w14:paraId="43DB5291" w14:textId="6C566E9B" w:rsidR="001326F4" w:rsidRDefault="00561C67" w:rsidP="00D8185A">
            <w:pPr>
              <w:spacing w:line="276" w:lineRule="auto"/>
            </w:pPr>
            <w:r>
              <w:t xml:space="preserve">Online vs. offline behaviours </w:t>
            </w:r>
          </w:p>
        </w:tc>
        <w:tc>
          <w:tcPr>
            <w:tcW w:w="3409" w:type="pct"/>
            <w:vAlign w:val="center"/>
          </w:tcPr>
          <w:p w14:paraId="0F9EEAF5" w14:textId="77777777" w:rsidR="001326F4" w:rsidRDefault="00561C67" w:rsidP="00D8185A">
            <w:pPr>
              <w:spacing w:line="276" w:lineRule="auto"/>
            </w:pPr>
            <w:r>
              <w:t xml:space="preserve">People can often behave differently online to how they would act face to face. </w:t>
            </w:r>
          </w:p>
          <w:p w14:paraId="0186D7A2" w14:textId="77777777" w:rsidR="00561C67" w:rsidRDefault="00561C67" w:rsidP="00D8185A">
            <w:pPr>
              <w:spacing w:line="276" w:lineRule="auto"/>
            </w:pPr>
          </w:p>
          <w:p w14:paraId="65B9C43A" w14:textId="77777777" w:rsidR="00561C67" w:rsidRDefault="00561C67" w:rsidP="00D8185A">
            <w:pPr>
              <w:spacing w:line="276" w:lineRule="auto"/>
            </w:pPr>
            <w:r>
              <w:t>Teaching includes the following:</w:t>
            </w:r>
          </w:p>
          <w:p w14:paraId="69B6ACA5" w14:textId="77777777" w:rsidR="00561C67" w:rsidRDefault="00561C67" w:rsidP="00D8185A">
            <w:pPr>
              <w:spacing w:line="276" w:lineRule="auto"/>
            </w:pPr>
          </w:p>
          <w:p w14:paraId="763ACA95" w14:textId="05366E31" w:rsidR="00561C67" w:rsidRDefault="00561C67" w:rsidP="00062046">
            <w:pPr>
              <w:pStyle w:val="ListParagraph"/>
              <w:numPr>
                <w:ilvl w:val="0"/>
                <w:numId w:val="45"/>
              </w:numPr>
              <w:spacing w:line="276" w:lineRule="auto"/>
            </w:pPr>
            <w:r>
              <w:t>How and why people can often portray an exaggerated picture of their lives (especially online) and how that can lead to</w:t>
            </w:r>
            <w:r w:rsidR="0068581D">
              <w:t xml:space="preserve"> pressures around having </w:t>
            </w:r>
            <w:r>
              <w:t>perfect/curated lives</w:t>
            </w:r>
          </w:p>
          <w:p w14:paraId="4FFB6230" w14:textId="142E06AD" w:rsidR="00561C67" w:rsidRDefault="00561C67" w:rsidP="00062046">
            <w:pPr>
              <w:pStyle w:val="ListParagraph"/>
              <w:numPr>
                <w:ilvl w:val="0"/>
                <w:numId w:val="45"/>
              </w:numPr>
              <w:spacing w:line="276" w:lineRule="auto"/>
            </w:pPr>
            <w:r>
              <w:t>How and why people are unkind or hurtful online when they would not necessarily be unkind to someone face to face</w:t>
            </w:r>
          </w:p>
        </w:tc>
        <w:tc>
          <w:tcPr>
            <w:tcW w:w="948" w:type="pct"/>
            <w:vAlign w:val="center"/>
          </w:tcPr>
          <w:p w14:paraId="7FA2F43C" w14:textId="77777777" w:rsidR="00561C67" w:rsidRDefault="00561C67" w:rsidP="00D8185A">
            <w:pPr>
              <w:spacing w:line="276" w:lineRule="auto"/>
            </w:pPr>
            <w:r>
              <w:t>This risk or harm is covered in the following curriculum area(s):</w:t>
            </w:r>
          </w:p>
          <w:p w14:paraId="4045CA96" w14:textId="77777777" w:rsidR="001326F4" w:rsidRDefault="001326F4" w:rsidP="00D8185A">
            <w:pPr>
              <w:spacing w:line="276" w:lineRule="auto"/>
            </w:pPr>
          </w:p>
          <w:p w14:paraId="79F29949" w14:textId="113B9E5D" w:rsidR="00561C67" w:rsidRDefault="00561C67" w:rsidP="00062046">
            <w:pPr>
              <w:pStyle w:val="ListParagraph"/>
              <w:numPr>
                <w:ilvl w:val="0"/>
                <w:numId w:val="46"/>
              </w:numPr>
              <w:spacing w:line="276" w:lineRule="auto"/>
            </w:pPr>
            <w:r>
              <w:t xml:space="preserve">Relationships education </w:t>
            </w:r>
          </w:p>
        </w:tc>
      </w:tr>
      <w:tr w:rsidR="001326F4" w14:paraId="55CA5276" w14:textId="77777777" w:rsidTr="00062046">
        <w:trPr>
          <w:trHeight w:val="567"/>
        </w:trPr>
        <w:tc>
          <w:tcPr>
            <w:tcW w:w="643" w:type="pct"/>
            <w:vAlign w:val="center"/>
          </w:tcPr>
          <w:p w14:paraId="06966364" w14:textId="5486227C" w:rsidR="001326F4" w:rsidRDefault="00561C67" w:rsidP="00D8185A">
            <w:pPr>
              <w:spacing w:line="276" w:lineRule="auto"/>
            </w:pPr>
            <w:r>
              <w:t xml:space="preserve">Reputational damage </w:t>
            </w:r>
          </w:p>
        </w:tc>
        <w:tc>
          <w:tcPr>
            <w:tcW w:w="3409" w:type="pct"/>
            <w:vAlign w:val="center"/>
          </w:tcPr>
          <w:p w14:paraId="5F932ECA" w14:textId="77777777" w:rsidR="00A30807" w:rsidRDefault="0093522F" w:rsidP="00D8185A">
            <w:pPr>
              <w:spacing w:line="276" w:lineRule="auto"/>
            </w:pPr>
            <w:r>
              <w:t xml:space="preserve">What users </w:t>
            </w:r>
            <w:r w:rsidR="00A30807">
              <w:t xml:space="preserve">post can affect future career opportunities and relationships – both positively and </w:t>
            </w:r>
            <w:proofErr w:type="gramStart"/>
            <w:r w:rsidR="00A30807">
              <w:t>negatively.</w:t>
            </w:r>
            <w:proofErr w:type="gramEnd"/>
            <w:r w:rsidR="00A30807">
              <w:t xml:space="preserve"> </w:t>
            </w:r>
          </w:p>
          <w:p w14:paraId="6734CDFD" w14:textId="77777777" w:rsidR="00A30807" w:rsidRDefault="00A30807" w:rsidP="00D8185A">
            <w:pPr>
              <w:spacing w:line="276" w:lineRule="auto"/>
            </w:pPr>
          </w:p>
          <w:p w14:paraId="2159E226" w14:textId="77777777" w:rsidR="00A30807" w:rsidRDefault="00A30807" w:rsidP="00D8185A">
            <w:pPr>
              <w:spacing w:line="276" w:lineRule="auto"/>
            </w:pPr>
            <w:r>
              <w:t>Teaching includes the following:</w:t>
            </w:r>
          </w:p>
          <w:p w14:paraId="57F3DF03" w14:textId="77777777" w:rsidR="00A30807" w:rsidRDefault="00A30807" w:rsidP="00D8185A">
            <w:pPr>
              <w:spacing w:line="276" w:lineRule="auto"/>
            </w:pPr>
          </w:p>
          <w:p w14:paraId="5EB5D2FB" w14:textId="77777777" w:rsidR="00A30807" w:rsidRDefault="00A30807" w:rsidP="00062046">
            <w:pPr>
              <w:pStyle w:val="ListParagraph"/>
              <w:numPr>
                <w:ilvl w:val="0"/>
                <w:numId w:val="46"/>
              </w:numPr>
              <w:spacing w:line="276" w:lineRule="auto"/>
            </w:pPr>
            <w:r>
              <w:t xml:space="preserve">Strategies for positive use </w:t>
            </w:r>
          </w:p>
          <w:p w14:paraId="526FA9A6" w14:textId="3ED1A9BE" w:rsidR="00A30807" w:rsidRDefault="00A30807" w:rsidP="00062046">
            <w:pPr>
              <w:pStyle w:val="ListParagraph"/>
              <w:numPr>
                <w:ilvl w:val="0"/>
                <w:numId w:val="46"/>
              </w:numPr>
              <w:spacing w:line="276" w:lineRule="auto"/>
            </w:pPr>
            <w:r>
              <w:t xml:space="preserve">How to build a professional online profile </w:t>
            </w:r>
          </w:p>
        </w:tc>
        <w:tc>
          <w:tcPr>
            <w:tcW w:w="948" w:type="pct"/>
            <w:vAlign w:val="center"/>
          </w:tcPr>
          <w:p w14:paraId="0C69C008" w14:textId="77777777" w:rsidR="00A30807" w:rsidRDefault="00A30807" w:rsidP="00D8185A">
            <w:pPr>
              <w:spacing w:line="276" w:lineRule="auto"/>
            </w:pPr>
            <w:r>
              <w:t>This risk or harm is covered in the following curriculum area(s):</w:t>
            </w:r>
          </w:p>
          <w:p w14:paraId="40390858" w14:textId="77777777" w:rsidR="001326F4" w:rsidRDefault="001326F4" w:rsidP="00D8185A">
            <w:pPr>
              <w:spacing w:line="276" w:lineRule="auto"/>
            </w:pPr>
          </w:p>
          <w:p w14:paraId="20CC3998" w14:textId="7589EF40" w:rsidR="00A30807" w:rsidRDefault="00A30807" w:rsidP="00062046">
            <w:pPr>
              <w:pStyle w:val="ListParagraph"/>
              <w:numPr>
                <w:ilvl w:val="0"/>
                <w:numId w:val="47"/>
              </w:numPr>
              <w:spacing w:line="276" w:lineRule="auto"/>
            </w:pPr>
            <w:r w:rsidRPr="00DD4BE9">
              <w:rPr>
                <w:b/>
                <w:bCs/>
                <w:color w:val="347186"/>
              </w:rPr>
              <w:t>[</w:t>
            </w:r>
            <w:r>
              <w:rPr>
                <w:b/>
                <w:bCs/>
                <w:color w:val="347186"/>
              </w:rPr>
              <w:t>Secondary schools</w:t>
            </w:r>
            <w:r w:rsidRPr="00DD4BE9">
              <w:rPr>
                <w:b/>
                <w:bCs/>
                <w:color w:val="347186"/>
              </w:rPr>
              <w:t>]</w:t>
            </w:r>
            <w:r>
              <w:rPr>
                <w:b/>
                <w:bCs/>
              </w:rPr>
              <w:t xml:space="preserve"> </w:t>
            </w:r>
            <w:r>
              <w:t>RSE</w:t>
            </w:r>
          </w:p>
        </w:tc>
      </w:tr>
      <w:tr w:rsidR="001326F4" w14:paraId="2FA77154" w14:textId="77777777" w:rsidTr="00062046">
        <w:trPr>
          <w:trHeight w:val="567"/>
        </w:trPr>
        <w:tc>
          <w:tcPr>
            <w:tcW w:w="643" w:type="pct"/>
            <w:vAlign w:val="center"/>
          </w:tcPr>
          <w:p w14:paraId="065C383C" w14:textId="7793DFFC" w:rsidR="001326F4" w:rsidRDefault="00A30807" w:rsidP="00D8185A">
            <w:pPr>
              <w:spacing w:line="276" w:lineRule="auto"/>
            </w:pPr>
            <w:r>
              <w:t xml:space="preserve">Suicide, self-harm and eating disorders </w:t>
            </w:r>
          </w:p>
        </w:tc>
        <w:tc>
          <w:tcPr>
            <w:tcW w:w="3409" w:type="pct"/>
            <w:vAlign w:val="center"/>
          </w:tcPr>
          <w:p w14:paraId="1AE61963" w14:textId="44C2C927" w:rsidR="001326F4" w:rsidRDefault="00A30807" w:rsidP="00D8185A">
            <w:pPr>
              <w:spacing w:line="276" w:lineRule="auto"/>
            </w:pPr>
            <w:r>
              <w:t>Pupils may raise topics including eating disorders, self-harm and suicide. Teachers must be aware of the risks of encouraging or making these seem a more viable option for pupils and should take care to avoid giving instructions or methods and avoid using language, videos and images.</w:t>
            </w:r>
          </w:p>
        </w:tc>
        <w:tc>
          <w:tcPr>
            <w:tcW w:w="948" w:type="pct"/>
            <w:vAlign w:val="center"/>
          </w:tcPr>
          <w:p w14:paraId="0868984D" w14:textId="77777777" w:rsidR="001326F4" w:rsidRDefault="001326F4" w:rsidP="00D8185A">
            <w:pPr>
              <w:spacing w:line="276" w:lineRule="auto"/>
            </w:pPr>
          </w:p>
        </w:tc>
      </w:tr>
      <w:bookmarkEnd w:id="31"/>
    </w:tbl>
    <w:p w14:paraId="2BD463B9" w14:textId="3C577679" w:rsidR="0016046D" w:rsidRPr="00714C42" w:rsidRDefault="0016046D" w:rsidP="00062046">
      <w:pPr>
        <w:rPr>
          <w:rFonts w:asciiTheme="minorHAnsi" w:hAnsiTheme="minorHAnsi" w:cstheme="minorHAnsi"/>
          <w:szCs w:val="32"/>
        </w:rPr>
      </w:pPr>
    </w:p>
    <w:sectPr w:rsidR="0016046D" w:rsidRPr="00714C42" w:rsidSect="00062046">
      <w:headerReference w:type="default" r:id="rId22"/>
      <w:headerReference w:type="first" r:id="rId23"/>
      <w:pgSz w:w="16838" w:h="11906" w:orient="landscape"/>
      <w:pgMar w:top="720" w:right="720" w:bottom="720" w:left="720"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57E2D9" w16cid:durableId="23218790"/>
  <w16cid:commentId w16cid:paraId="55AEC344" w16cid:durableId="23218D56"/>
  <w16cid:commentId w16cid:paraId="6538DCED" w16cid:durableId="23218E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B7FFB" w14:textId="77777777" w:rsidR="007D507E" w:rsidRDefault="007D507E" w:rsidP="00AD4155">
      <w:r>
        <w:separator/>
      </w:r>
    </w:p>
  </w:endnote>
  <w:endnote w:type="continuationSeparator" w:id="0">
    <w:p w14:paraId="39329012" w14:textId="77777777" w:rsidR="007D507E" w:rsidRDefault="007D507E"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38210B75-CBF1-4332-A27F-BD15338299A9}"/>
  </w:font>
  <w:font w:name="Verdana">
    <w:panose1 w:val="020B0604030504040204"/>
    <w:charset w:val="00"/>
    <w:family w:val="swiss"/>
    <w:pitch w:val="variable"/>
    <w:sig w:usb0="A10006FF" w:usb1="4000205B" w:usb2="00000010" w:usb3="00000000" w:csb0="0000019F" w:csb1="00000000"/>
    <w:embedRegular r:id="rId2" w:fontKey="{25B0E3C4-BD9A-4B90-90AC-2DEFD38B0015}"/>
  </w:font>
  <w:font w:name="Helvetica">
    <w:panose1 w:val="020B060402020202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embedBold r:id="rId3" w:fontKey="{BD3AB038-6EDF-425E-BEB0-0E252058F9B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61C79" w14:textId="77777777" w:rsidR="007D507E" w:rsidRDefault="007D5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1A6B1" w14:textId="77777777" w:rsidR="007D507E" w:rsidRDefault="007D5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D8171" w14:textId="77777777" w:rsidR="007D507E" w:rsidRDefault="007D5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FC749" w14:textId="77777777" w:rsidR="007D507E" w:rsidRDefault="007D507E" w:rsidP="00AD4155">
      <w:r>
        <w:separator/>
      </w:r>
    </w:p>
  </w:footnote>
  <w:footnote w:type="continuationSeparator" w:id="0">
    <w:p w14:paraId="0939975E" w14:textId="77777777" w:rsidR="007D507E" w:rsidRDefault="007D507E"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0BDE5" w14:textId="77777777" w:rsidR="007D507E" w:rsidRDefault="007D5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DF14" w14:textId="77777777" w:rsidR="007D507E" w:rsidRDefault="007D5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02A3" w14:textId="3422E6A7" w:rsidR="007D507E" w:rsidRDefault="007D507E">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7D507E" w:rsidRPr="00935945" w:rsidRDefault="007D507E">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33"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7D507E" w:rsidRPr="00935945" w:rsidRDefault="007D507E">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B59D" w14:textId="77777777" w:rsidR="007D507E" w:rsidRPr="00827A27" w:rsidRDefault="007D507E" w:rsidP="00CC5F2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26EC" w14:textId="77777777" w:rsidR="007D507E" w:rsidRDefault="007D50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5AE28" w14:textId="77777777" w:rsidR="007D507E" w:rsidRDefault="007D5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3EE9"/>
    <w:multiLevelType w:val="hybridMultilevel"/>
    <w:tmpl w:val="7650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AD25E77"/>
    <w:multiLevelType w:val="hybridMultilevel"/>
    <w:tmpl w:val="70A0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A6A1E"/>
    <w:multiLevelType w:val="hybridMultilevel"/>
    <w:tmpl w:val="AEAC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D3977"/>
    <w:multiLevelType w:val="hybridMultilevel"/>
    <w:tmpl w:val="909A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75FAE"/>
    <w:multiLevelType w:val="multilevel"/>
    <w:tmpl w:val="D7B61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4DB5983"/>
    <w:multiLevelType w:val="hybridMultilevel"/>
    <w:tmpl w:val="8D5E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63A8C"/>
    <w:multiLevelType w:val="hybridMultilevel"/>
    <w:tmpl w:val="7FDC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67941"/>
    <w:multiLevelType w:val="hybridMultilevel"/>
    <w:tmpl w:val="E500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95D22"/>
    <w:multiLevelType w:val="hybridMultilevel"/>
    <w:tmpl w:val="625C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13914"/>
    <w:multiLevelType w:val="hybridMultilevel"/>
    <w:tmpl w:val="06BA72D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1E085A15"/>
    <w:multiLevelType w:val="hybridMultilevel"/>
    <w:tmpl w:val="A0EA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E00860"/>
    <w:multiLevelType w:val="hybridMultilevel"/>
    <w:tmpl w:val="0158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102CD"/>
    <w:multiLevelType w:val="hybridMultilevel"/>
    <w:tmpl w:val="98A0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EB21FF"/>
    <w:multiLevelType w:val="hybridMultilevel"/>
    <w:tmpl w:val="C814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05C65"/>
    <w:multiLevelType w:val="hybridMultilevel"/>
    <w:tmpl w:val="C7C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826167"/>
    <w:multiLevelType w:val="hybridMultilevel"/>
    <w:tmpl w:val="FEA0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A19CD"/>
    <w:multiLevelType w:val="hybridMultilevel"/>
    <w:tmpl w:val="F220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77494"/>
    <w:multiLevelType w:val="hybridMultilevel"/>
    <w:tmpl w:val="55DC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21703"/>
    <w:multiLevelType w:val="hybridMultilevel"/>
    <w:tmpl w:val="E3CC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84794"/>
    <w:multiLevelType w:val="hybridMultilevel"/>
    <w:tmpl w:val="9C8A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C40FE"/>
    <w:multiLevelType w:val="hybridMultilevel"/>
    <w:tmpl w:val="3AA8BEB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2" w15:restartNumberingAfterBreak="0">
    <w:nsid w:val="438C22A1"/>
    <w:multiLevelType w:val="multilevel"/>
    <w:tmpl w:val="7C621AEA"/>
    <w:numStyleLink w:val="Style1"/>
  </w:abstractNum>
  <w:abstractNum w:abstractNumId="23" w15:restartNumberingAfterBreak="0">
    <w:nsid w:val="43DB762B"/>
    <w:multiLevelType w:val="hybridMultilevel"/>
    <w:tmpl w:val="4012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2471A"/>
    <w:multiLevelType w:val="hybridMultilevel"/>
    <w:tmpl w:val="C952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5C3166"/>
    <w:multiLevelType w:val="hybridMultilevel"/>
    <w:tmpl w:val="B4D6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E044F"/>
    <w:multiLevelType w:val="hybridMultilevel"/>
    <w:tmpl w:val="DF9C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731AE"/>
    <w:multiLevelType w:val="hybridMultilevel"/>
    <w:tmpl w:val="FE88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96A56"/>
    <w:multiLevelType w:val="hybridMultilevel"/>
    <w:tmpl w:val="837C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0B695A"/>
    <w:multiLevelType w:val="hybridMultilevel"/>
    <w:tmpl w:val="D8E8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1C3F23"/>
    <w:multiLevelType w:val="hybridMultilevel"/>
    <w:tmpl w:val="AF6C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3" w15:restartNumberingAfterBreak="0">
    <w:nsid w:val="55FC7037"/>
    <w:multiLevelType w:val="hybridMultilevel"/>
    <w:tmpl w:val="80D4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1B15AD"/>
    <w:multiLevelType w:val="hybridMultilevel"/>
    <w:tmpl w:val="2A9E4B16"/>
    <w:lvl w:ilvl="0" w:tplc="F4ECA5CC">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15:restartNumberingAfterBreak="0">
    <w:nsid w:val="5BA63995"/>
    <w:multiLevelType w:val="hybridMultilevel"/>
    <w:tmpl w:val="A5F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B118B0"/>
    <w:multiLevelType w:val="hybridMultilevel"/>
    <w:tmpl w:val="9C06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01512F"/>
    <w:multiLevelType w:val="hybridMultilevel"/>
    <w:tmpl w:val="8F0A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E272B5"/>
    <w:multiLevelType w:val="hybridMultilevel"/>
    <w:tmpl w:val="BBC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E42B9C"/>
    <w:multiLevelType w:val="hybridMultilevel"/>
    <w:tmpl w:val="8EC0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14D57D4"/>
    <w:multiLevelType w:val="hybridMultilevel"/>
    <w:tmpl w:val="6C8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C0191D"/>
    <w:multiLevelType w:val="hybridMultilevel"/>
    <w:tmpl w:val="482A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1A0EDC"/>
    <w:multiLevelType w:val="hybridMultilevel"/>
    <w:tmpl w:val="64E4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8277D1"/>
    <w:multiLevelType w:val="hybridMultilevel"/>
    <w:tmpl w:val="DA5C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4A42F2"/>
    <w:multiLevelType w:val="hybridMultilevel"/>
    <w:tmpl w:val="FC3E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05703B"/>
    <w:multiLevelType w:val="hybridMultilevel"/>
    <w:tmpl w:val="C368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3E74B8"/>
    <w:multiLevelType w:val="hybridMultilevel"/>
    <w:tmpl w:val="EF10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2"/>
  </w:num>
  <w:num w:numId="3">
    <w:abstractNumId w:val="29"/>
  </w:num>
  <w:num w:numId="4">
    <w:abstractNumId w:val="1"/>
  </w:num>
  <w:num w:numId="5">
    <w:abstractNumId w:val="22"/>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34"/>
  </w:num>
  <w:num w:numId="7">
    <w:abstractNumId w:val="37"/>
  </w:num>
  <w:num w:numId="8">
    <w:abstractNumId w:val="32"/>
  </w:num>
  <w:num w:numId="9">
    <w:abstractNumId w:val="10"/>
  </w:num>
  <w:num w:numId="10">
    <w:abstractNumId w:val="47"/>
  </w:num>
  <w:num w:numId="11">
    <w:abstractNumId w:val="14"/>
  </w:num>
  <w:num w:numId="12">
    <w:abstractNumId w:val="40"/>
  </w:num>
  <w:num w:numId="13">
    <w:abstractNumId w:val="46"/>
  </w:num>
  <w:num w:numId="14">
    <w:abstractNumId w:val="9"/>
  </w:num>
  <w:num w:numId="15">
    <w:abstractNumId w:val="4"/>
  </w:num>
  <w:num w:numId="16">
    <w:abstractNumId w:val="20"/>
  </w:num>
  <w:num w:numId="17">
    <w:abstractNumId w:val="24"/>
  </w:num>
  <w:num w:numId="18">
    <w:abstractNumId w:val="31"/>
  </w:num>
  <w:num w:numId="19">
    <w:abstractNumId w:val="17"/>
  </w:num>
  <w:num w:numId="20">
    <w:abstractNumId w:val="7"/>
  </w:num>
  <w:num w:numId="21">
    <w:abstractNumId w:val="48"/>
  </w:num>
  <w:num w:numId="22">
    <w:abstractNumId w:val="12"/>
  </w:num>
  <w:num w:numId="23">
    <w:abstractNumId w:val="43"/>
  </w:num>
  <w:num w:numId="24">
    <w:abstractNumId w:val="15"/>
  </w:num>
  <w:num w:numId="25">
    <w:abstractNumId w:val="25"/>
  </w:num>
  <w:num w:numId="26">
    <w:abstractNumId w:val="16"/>
  </w:num>
  <w:num w:numId="27">
    <w:abstractNumId w:val="26"/>
  </w:num>
  <w:num w:numId="28">
    <w:abstractNumId w:val="44"/>
  </w:num>
  <w:num w:numId="29">
    <w:abstractNumId w:val="45"/>
  </w:num>
  <w:num w:numId="30">
    <w:abstractNumId w:val="49"/>
  </w:num>
  <w:num w:numId="31">
    <w:abstractNumId w:val="36"/>
  </w:num>
  <w:num w:numId="32">
    <w:abstractNumId w:val="19"/>
  </w:num>
  <w:num w:numId="33">
    <w:abstractNumId w:val="2"/>
  </w:num>
  <w:num w:numId="34">
    <w:abstractNumId w:val="11"/>
  </w:num>
  <w:num w:numId="35">
    <w:abstractNumId w:val="6"/>
  </w:num>
  <w:num w:numId="36">
    <w:abstractNumId w:val="41"/>
  </w:num>
  <w:num w:numId="37">
    <w:abstractNumId w:val="0"/>
  </w:num>
  <w:num w:numId="38">
    <w:abstractNumId w:val="35"/>
  </w:num>
  <w:num w:numId="39">
    <w:abstractNumId w:val="33"/>
  </w:num>
  <w:num w:numId="40">
    <w:abstractNumId w:val="27"/>
  </w:num>
  <w:num w:numId="41">
    <w:abstractNumId w:val="8"/>
  </w:num>
  <w:num w:numId="42">
    <w:abstractNumId w:val="3"/>
  </w:num>
  <w:num w:numId="43">
    <w:abstractNumId w:val="30"/>
  </w:num>
  <w:num w:numId="44">
    <w:abstractNumId w:val="13"/>
  </w:num>
  <w:num w:numId="45">
    <w:abstractNumId w:val="23"/>
  </w:num>
  <w:num w:numId="46">
    <w:abstractNumId w:val="28"/>
  </w:num>
  <w:num w:numId="47">
    <w:abstractNumId w:val="38"/>
  </w:num>
  <w:num w:numId="48">
    <w:abstractNumId w:val="18"/>
  </w:num>
  <w:num w:numId="49">
    <w:abstractNumId w:val="5"/>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34"/>
  </w:num>
  <w:num w:numId="53">
    <w:abstractNumId w:val="22"/>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34DF"/>
    <w:rsid w:val="00004242"/>
    <w:rsid w:val="00006442"/>
    <w:rsid w:val="000065A5"/>
    <w:rsid w:val="000100B6"/>
    <w:rsid w:val="0001177F"/>
    <w:rsid w:val="000118E2"/>
    <w:rsid w:val="00012052"/>
    <w:rsid w:val="00014CF2"/>
    <w:rsid w:val="000165F4"/>
    <w:rsid w:val="00020136"/>
    <w:rsid w:val="00020924"/>
    <w:rsid w:val="000229DE"/>
    <w:rsid w:val="00025A79"/>
    <w:rsid w:val="00026E96"/>
    <w:rsid w:val="00027723"/>
    <w:rsid w:val="0003060D"/>
    <w:rsid w:val="000309F5"/>
    <w:rsid w:val="00030C87"/>
    <w:rsid w:val="00032948"/>
    <w:rsid w:val="00033953"/>
    <w:rsid w:val="000342EF"/>
    <w:rsid w:val="00034774"/>
    <w:rsid w:val="00035A9C"/>
    <w:rsid w:val="00036DE6"/>
    <w:rsid w:val="00037174"/>
    <w:rsid w:val="000402B3"/>
    <w:rsid w:val="0004034D"/>
    <w:rsid w:val="00040709"/>
    <w:rsid w:val="00040C15"/>
    <w:rsid w:val="00040E9B"/>
    <w:rsid w:val="00041326"/>
    <w:rsid w:val="0004203D"/>
    <w:rsid w:val="00042069"/>
    <w:rsid w:val="000424D3"/>
    <w:rsid w:val="000451BB"/>
    <w:rsid w:val="00046FC1"/>
    <w:rsid w:val="00047288"/>
    <w:rsid w:val="000510BB"/>
    <w:rsid w:val="0005360D"/>
    <w:rsid w:val="00053DE2"/>
    <w:rsid w:val="00055C65"/>
    <w:rsid w:val="00056533"/>
    <w:rsid w:val="000567E2"/>
    <w:rsid w:val="000606F6"/>
    <w:rsid w:val="00062046"/>
    <w:rsid w:val="000624B2"/>
    <w:rsid w:val="000626D9"/>
    <w:rsid w:val="000636E2"/>
    <w:rsid w:val="00065C6B"/>
    <w:rsid w:val="000717B5"/>
    <w:rsid w:val="000747E9"/>
    <w:rsid w:val="00074C8C"/>
    <w:rsid w:val="00080091"/>
    <w:rsid w:val="00080783"/>
    <w:rsid w:val="00082668"/>
    <w:rsid w:val="00083649"/>
    <w:rsid w:val="00083723"/>
    <w:rsid w:val="00083799"/>
    <w:rsid w:val="00085464"/>
    <w:rsid w:val="00087F57"/>
    <w:rsid w:val="0009203F"/>
    <w:rsid w:val="0009260B"/>
    <w:rsid w:val="000933DC"/>
    <w:rsid w:val="00095119"/>
    <w:rsid w:val="00095EF3"/>
    <w:rsid w:val="000A092A"/>
    <w:rsid w:val="000A0E7E"/>
    <w:rsid w:val="000A1305"/>
    <w:rsid w:val="000A273F"/>
    <w:rsid w:val="000A4907"/>
    <w:rsid w:val="000A6B9C"/>
    <w:rsid w:val="000A738F"/>
    <w:rsid w:val="000A74CF"/>
    <w:rsid w:val="000B1080"/>
    <w:rsid w:val="000B11F3"/>
    <w:rsid w:val="000B16CC"/>
    <w:rsid w:val="000B1AFB"/>
    <w:rsid w:val="000B213E"/>
    <w:rsid w:val="000B25B8"/>
    <w:rsid w:val="000B3456"/>
    <w:rsid w:val="000B44E5"/>
    <w:rsid w:val="000B4624"/>
    <w:rsid w:val="000B46CC"/>
    <w:rsid w:val="000B4CAC"/>
    <w:rsid w:val="000B7B80"/>
    <w:rsid w:val="000C061E"/>
    <w:rsid w:val="000C2E2E"/>
    <w:rsid w:val="000C3F05"/>
    <w:rsid w:val="000C61BF"/>
    <w:rsid w:val="000C65C8"/>
    <w:rsid w:val="000C69AE"/>
    <w:rsid w:val="000C70E2"/>
    <w:rsid w:val="000C7259"/>
    <w:rsid w:val="000C747B"/>
    <w:rsid w:val="000C7826"/>
    <w:rsid w:val="000D00DE"/>
    <w:rsid w:val="000D2653"/>
    <w:rsid w:val="000D32B6"/>
    <w:rsid w:val="000D4085"/>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3DEC"/>
    <w:rsid w:val="000F3F16"/>
    <w:rsid w:val="000F3FCB"/>
    <w:rsid w:val="000F6641"/>
    <w:rsid w:val="000F6EC0"/>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16CE3"/>
    <w:rsid w:val="00120C1C"/>
    <w:rsid w:val="00120D87"/>
    <w:rsid w:val="00122ED0"/>
    <w:rsid w:val="00123968"/>
    <w:rsid w:val="00123D71"/>
    <w:rsid w:val="0012519B"/>
    <w:rsid w:val="00125A74"/>
    <w:rsid w:val="001274D5"/>
    <w:rsid w:val="00127C83"/>
    <w:rsid w:val="00130DAE"/>
    <w:rsid w:val="001326F4"/>
    <w:rsid w:val="001328E8"/>
    <w:rsid w:val="001352CE"/>
    <w:rsid w:val="00135A39"/>
    <w:rsid w:val="00140DEF"/>
    <w:rsid w:val="0014320D"/>
    <w:rsid w:val="0014667C"/>
    <w:rsid w:val="0015350F"/>
    <w:rsid w:val="0015449D"/>
    <w:rsid w:val="00156C6A"/>
    <w:rsid w:val="0016046D"/>
    <w:rsid w:val="0016082C"/>
    <w:rsid w:val="001619CD"/>
    <w:rsid w:val="001635E9"/>
    <w:rsid w:val="00164909"/>
    <w:rsid w:val="00166C2A"/>
    <w:rsid w:val="0016765F"/>
    <w:rsid w:val="0017087A"/>
    <w:rsid w:val="001708B8"/>
    <w:rsid w:val="001709BB"/>
    <w:rsid w:val="00171113"/>
    <w:rsid w:val="00172BEE"/>
    <w:rsid w:val="00175386"/>
    <w:rsid w:val="0017622A"/>
    <w:rsid w:val="001769DF"/>
    <w:rsid w:val="00180455"/>
    <w:rsid w:val="001816F5"/>
    <w:rsid w:val="00181BE5"/>
    <w:rsid w:val="00181FC4"/>
    <w:rsid w:val="00182077"/>
    <w:rsid w:val="00185158"/>
    <w:rsid w:val="00186497"/>
    <w:rsid w:val="001876EA"/>
    <w:rsid w:val="00191960"/>
    <w:rsid w:val="00191CCB"/>
    <w:rsid w:val="00193781"/>
    <w:rsid w:val="00193E92"/>
    <w:rsid w:val="00194662"/>
    <w:rsid w:val="00196AEB"/>
    <w:rsid w:val="0019777A"/>
    <w:rsid w:val="001977AF"/>
    <w:rsid w:val="001A0771"/>
    <w:rsid w:val="001A0CCA"/>
    <w:rsid w:val="001A18B6"/>
    <w:rsid w:val="001A1AF6"/>
    <w:rsid w:val="001A42F0"/>
    <w:rsid w:val="001A4B45"/>
    <w:rsid w:val="001A4BE7"/>
    <w:rsid w:val="001A5C40"/>
    <w:rsid w:val="001A6604"/>
    <w:rsid w:val="001A6811"/>
    <w:rsid w:val="001A79FA"/>
    <w:rsid w:val="001B0D61"/>
    <w:rsid w:val="001B290B"/>
    <w:rsid w:val="001B2B9B"/>
    <w:rsid w:val="001B4BEB"/>
    <w:rsid w:val="001B5DF5"/>
    <w:rsid w:val="001B60C3"/>
    <w:rsid w:val="001B65A4"/>
    <w:rsid w:val="001B76C4"/>
    <w:rsid w:val="001B787C"/>
    <w:rsid w:val="001C010A"/>
    <w:rsid w:val="001C0534"/>
    <w:rsid w:val="001C0EA8"/>
    <w:rsid w:val="001C134F"/>
    <w:rsid w:val="001C173E"/>
    <w:rsid w:val="001C181C"/>
    <w:rsid w:val="001C3BD6"/>
    <w:rsid w:val="001C3D56"/>
    <w:rsid w:val="001C55C2"/>
    <w:rsid w:val="001C66F3"/>
    <w:rsid w:val="001C6D2B"/>
    <w:rsid w:val="001D05A9"/>
    <w:rsid w:val="001D0981"/>
    <w:rsid w:val="001D4A52"/>
    <w:rsid w:val="001D5987"/>
    <w:rsid w:val="001D609E"/>
    <w:rsid w:val="001D6AFF"/>
    <w:rsid w:val="001D6D81"/>
    <w:rsid w:val="001D6EFA"/>
    <w:rsid w:val="001D6F07"/>
    <w:rsid w:val="001E0713"/>
    <w:rsid w:val="001E1528"/>
    <w:rsid w:val="001E227A"/>
    <w:rsid w:val="001E5AF6"/>
    <w:rsid w:val="001E5BB1"/>
    <w:rsid w:val="001E6910"/>
    <w:rsid w:val="001E79D4"/>
    <w:rsid w:val="001F3CFB"/>
    <w:rsid w:val="001F50FF"/>
    <w:rsid w:val="001F61C2"/>
    <w:rsid w:val="001F635A"/>
    <w:rsid w:val="00201B4B"/>
    <w:rsid w:val="00201B69"/>
    <w:rsid w:val="002023D0"/>
    <w:rsid w:val="00202420"/>
    <w:rsid w:val="00206835"/>
    <w:rsid w:val="00206EDA"/>
    <w:rsid w:val="00207C5A"/>
    <w:rsid w:val="00212661"/>
    <w:rsid w:val="002169C0"/>
    <w:rsid w:val="002201E4"/>
    <w:rsid w:val="00220DF6"/>
    <w:rsid w:val="00223978"/>
    <w:rsid w:val="00223D79"/>
    <w:rsid w:val="002255EF"/>
    <w:rsid w:val="002266F3"/>
    <w:rsid w:val="0022731B"/>
    <w:rsid w:val="00230DE8"/>
    <w:rsid w:val="002331A8"/>
    <w:rsid w:val="002333A7"/>
    <w:rsid w:val="00234463"/>
    <w:rsid w:val="002357A3"/>
    <w:rsid w:val="00236849"/>
    <w:rsid w:val="00237843"/>
    <w:rsid w:val="00237B28"/>
    <w:rsid w:val="00240743"/>
    <w:rsid w:val="00240E20"/>
    <w:rsid w:val="00241BCE"/>
    <w:rsid w:val="00242368"/>
    <w:rsid w:val="00243C32"/>
    <w:rsid w:val="00243FC6"/>
    <w:rsid w:val="002455D7"/>
    <w:rsid w:val="00246A54"/>
    <w:rsid w:val="00246C04"/>
    <w:rsid w:val="002470C8"/>
    <w:rsid w:val="00251899"/>
    <w:rsid w:val="00253BCA"/>
    <w:rsid w:val="00256C8E"/>
    <w:rsid w:val="00257790"/>
    <w:rsid w:val="00261B84"/>
    <w:rsid w:val="002636F6"/>
    <w:rsid w:val="00265515"/>
    <w:rsid w:val="00266795"/>
    <w:rsid w:val="0026779E"/>
    <w:rsid w:val="00267F9F"/>
    <w:rsid w:val="002702CE"/>
    <w:rsid w:val="0027048C"/>
    <w:rsid w:val="002729AD"/>
    <w:rsid w:val="002775AD"/>
    <w:rsid w:val="002777FB"/>
    <w:rsid w:val="00277E3A"/>
    <w:rsid w:val="0028203B"/>
    <w:rsid w:val="0028407E"/>
    <w:rsid w:val="0028425E"/>
    <w:rsid w:val="00285028"/>
    <w:rsid w:val="00285083"/>
    <w:rsid w:val="00285505"/>
    <w:rsid w:val="00286A59"/>
    <w:rsid w:val="0029265C"/>
    <w:rsid w:val="00293667"/>
    <w:rsid w:val="002961F6"/>
    <w:rsid w:val="00296326"/>
    <w:rsid w:val="002976BB"/>
    <w:rsid w:val="002A0C00"/>
    <w:rsid w:val="002A2040"/>
    <w:rsid w:val="002A3C43"/>
    <w:rsid w:val="002A43B2"/>
    <w:rsid w:val="002A6553"/>
    <w:rsid w:val="002B016F"/>
    <w:rsid w:val="002B0F16"/>
    <w:rsid w:val="002B6711"/>
    <w:rsid w:val="002C20A7"/>
    <w:rsid w:val="002C220C"/>
    <w:rsid w:val="002C3AF5"/>
    <w:rsid w:val="002C4AE2"/>
    <w:rsid w:val="002C51A7"/>
    <w:rsid w:val="002C64EB"/>
    <w:rsid w:val="002C7582"/>
    <w:rsid w:val="002D0C08"/>
    <w:rsid w:val="002D349C"/>
    <w:rsid w:val="002D4754"/>
    <w:rsid w:val="002E2188"/>
    <w:rsid w:val="002E324D"/>
    <w:rsid w:val="002E404D"/>
    <w:rsid w:val="002E56CD"/>
    <w:rsid w:val="002E5B12"/>
    <w:rsid w:val="002E6879"/>
    <w:rsid w:val="002E6B97"/>
    <w:rsid w:val="002F0D3C"/>
    <w:rsid w:val="002F166B"/>
    <w:rsid w:val="002F2CF8"/>
    <w:rsid w:val="002F7AFD"/>
    <w:rsid w:val="003001A4"/>
    <w:rsid w:val="0030038C"/>
    <w:rsid w:val="00305018"/>
    <w:rsid w:val="00306711"/>
    <w:rsid w:val="003079F6"/>
    <w:rsid w:val="00310EF5"/>
    <w:rsid w:val="003129E4"/>
    <w:rsid w:val="00313692"/>
    <w:rsid w:val="00314964"/>
    <w:rsid w:val="00315271"/>
    <w:rsid w:val="0032130A"/>
    <w:rsid w:val="003217FE"/>
    <w:rsid w:val="00321E87"/>
    <w:rsid w:val="00322E1A"/>
    <w:rsid w:val="003251F2"/>
    <w:rsid w:val="00326609"/>
    <w:rsid w:val="00326785"/>
    <w:rsid w:val="00330B5C"/>
    <w:rsid w:val="00330BD2"/>
    <w:rsid w:val="00330F8D"/>
    <w:rsid w:val="00331B79"/>
    <w:rsid w:val="00333396"/>
    <w:rsid w:val="0033387F"/>
    <w:rsid w:val="00333C39"/>
    <w:rsid w:val="0033414D"/>
    <w:rsid w:val="00340559"/>
    <w:rsid w:val="003417BD"/>
    <w:rsid w:val="0034785B"/>
    <w:rsid w:val="00350000"/>
    <w:rsid w:val="00351282"/>
    <w:rsid w:val="0035319B"/>
    <w:rsid w:val="003537FB"/>
    <w:rsid w:val="003572E2"/>
    <w:rsid w:val="003573B4"/>
    <w:rsid w:val="00357E5F"/>
    <w:rsid w:val="00360133"/>
    <w:rsid w:val="00360212"/>
    <w:rsid w:val="00361211"/>
    <w:rsid w:val="003625AB"/>
    <w:rsid w:val="00366529"/>
    <w:rsid w:val="00367978"/>
    <w:rsid w:val="00370C93"/>
    <w:rsid w:val="00370F77"/>
    <w:rsid w:val="00375887"/>
    <w:rsid w:val="00375B19"/>
    <w:rsid w:val="00375EB1"/>
    <w:rsid w:val="0037681B"/>
    <w:rsid w:val="0038050E"/>
    <w:rsid w:val="00380EDD"/>
    <w:rsid w:val="00382ADF"/>
    <w:rsid w:val="00382B82"/>
    <w:rsid w:val="00383051"/>
    <w:rsid w:val="0038355D"/>
    <w:rsid w:val="003836AD"/>
    <w:rsid w:val="0038412F"/>
    <w:rsid w:val="00387404"/>
    <w:rsid w:val="0039018A"/>
    <w:rsid w:val="003909B6"/>
    <w:rsid w:val="003911EB"/>
    <w:rsid w:val="003932D7"/>
    <w:rsid w:val="00393B37"/>
    <w:rsid w:val="00394245"/>
    <w:rsid w:val="003954ED"/>
    <w:rsid w:val="00395526"/>
    <w:rsid w:val="003963D7"/>
    <w:rsid w:val="003979AE"/>
    <w:rsid w:val="00397B2A"/>
    <w:rsid w:val="003A08C2"/>
    <w:rsid w:val="003A1BB2"/>
    <w:rsid w:val="003A3865"/>
    <w:rsid w:val="003A4C04"/>
    <w:rsid w:val="003A6AA1"/>
    <w:rsid w:val="003A76BB"/>
    <w:rsid w:val="003B0AE5"/>
    <w:rsid w:val="003B123D"/>
    <w:rsid w:val="003B1ABB"/>
    <w:rsid w:val="003B207A"/>
    <w:rsid w:val="003B25E8"/>
    <w:rsid w:val="003B2793"/>
    <w:rsid w:val="003B27DD"/>
    <w:rsid w:val="003B2C96"/>
    <w:rsid w:val="003B5119"/>
    <w:rsid w:val="003B628D"/>
    <w:rsid w:val="003B7AAC"/>
    <w:rsid w:val="003C0592"/>
    <w:rsid w:val="003C170E"/>
    <w:rsid w:val="003C35A4"/>
    <w:rsid w:val="003C3C79"/>
    <w:rsid w:val="003C3F23"/>
    <w:rsid w:val="003C4278"/>
    <w:rsid w:val="003D4877"/>
    <w:rsid w:val="003D4965"/>
    <w:rsid w:val="003D4CAA"/>
    <w:rsid w:val="003D5965"/>
    <w:rsid w:val="003D5E17"/>
    <w:rsid w:val="003D6EF1"/>
    <w:rsid w:val="003D7107"/>
    <w:rsid w:val="003D7633"/>
    <w:rsid w:val="003E0A1D"/>
    <w:rsid w:val="003E1EBC"/>
    <w:rsid w:val="003E2874"/>
    <w:rsid w:val="003E4129"/>
    <w:rsid w:val="003E4234"/>
    <w:rsid w:val="003E50AF"/>
    <w:rsid w:val="003E583B"/>
    <w:rsid w:val="003E6A67"/>
    <w:rsid w:val="003E7B98"/>
    <w:rsid w:val="003E7CE4"/>
    <w:rsid w:val="003F05B5"/>
    <w:rsid w:val="003F0A4B"/>
    <w:rsid w:val="003F2E2E"/>
    <w:rsid w:val="003F41C8"/>
    <w:rsid w:val="003F5934"/>
    <w:rsid w:val="003F5C52"/>
    <w:rsid w:val="003F60CE"/>
    <w:rsid w:val="00400640"/>
    <w:rsid w:val="004010C8"/>
    <w:rsid w:val="00401B06"/>
    <w:rsid w:val="00402FF6"/>
    <w:rsid w:val="0040475D"/>
    <w:rsid w:val="00411BEB"/>
    <w:rsid w:val="00411DCF"/>
    <w:rsid w:val="00411E4D"/>
    <w:rsid w:val="00413263"/>
    <w:rsid w:val="00413367"/>
    <w:rsid w:val="004143F4"/>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6698"/>
    <w:rsid w:val="00437BBD"/>
    <w:rsid w:val="00440BA4"/>
    <w:rsid w:val="00441812"/>
    <w:rsid w:val="00441947"/>
    <w:rsid w:val="0044236B"/>
    <w:rsid w:val="0044418A"/>
    <w:rsid w:val="00444F88"/>
    <w:rsid w:val="00445161"/>
    <w:rsid w:val="004474DA"/>
    <w:rsid w:val="00447D9E"/>
    <w:rsid w:val="0045331E"/>
    <w:rsid w:val="0045444D"/>
    <w:rsid w:val="00455059"/>
    <w:rsid w:val="00455902"/>
    <w:rsid w:val="0045632B"/>
    <w:rsid w:val="0045782A"/>
    <w:rsid w:val="004578B1"/>
    <w:rsid w:val="00460121"/>
    <w:rsid w:val="00461D57"/>
    <w:rsid w:val="00462231"/>
    <w:rsid w:val="00462C4F"/>
    <w:rsid w:val="0046319F"/>
    <w:rsid w:val="00463E04"/>
    <w:rsid w:val="00465987"/>
    <w:rsid w:val="00466259"/>
    <w:rsid w:val="00470B66"/>
    <w:rsid w:val="004720FB"/>
    <w:rsid w:val="00472561"/>
    <w:rsid w:val="00472C4A"/>
    <w:rsid w:val="00472C64"/>
    <w:rsid w:val="004749B4"/>
    <w:rsid w:val="00475044"/>
    <w:rsid w:val="00475327"/>
    <w:rsid w:val="00475594"/>
    <w:rsid w:val="00480C32"/>
    <w:rsid w:val="00481FD7"/>
    <w:rsid w:val="00482C00"/>
    <w:rsid w:val="00483E9F"/>
    <w:rsid w:val="00483FE0"/>
    <w:rsid w:val="004843E1"/>
    <w:rsid w:val="00487590"/>
    <w:rsid w:val="00490625"/>
    <w:rsid w:val="00491555"/>
    <w:rsid w:val="00491F60"/>
    <w:rsid w:val="004961EA"/>
    <w:rsid w:val="004968AB"/>
    <w:rsid w:val="00496A27"/>
    <w:rsid w:val="00497EE2"/>
    <w:rsid w:val="004A0519"/>
    <w:rsid w:val="004A2A51"/>
    <w:rsid w:val="004A4661"/>
    <w:rsid w:val="004A4984"/>
    <w:rsid w:val="004A73EB"/>
    <w:rsid w:val="004A75C7"/>
    <w:rsid w:val="004B0546"/>
    <w:rsid w:val="004B2CB5"/>
    <w:rsid w:val="004B4CDE"/>
    <w:rsid w:val="004B4D2A"/>
    <w:rsid w:val="004B6689"/>
    <w:rsid w:val="004B772B"/>
    <w:rsid w:val="004C0C85"/>
    <w:rsid w:val="004C1698"/>
    <w:rsid w:val="004C1B0D"/>
    <w:rsid w:val="004C3BEA"/>
    <w:rsid w:val="004C44C5"/>
    <w:rsid w:val="004C46AD"/>
    <w:rsid w:val="004C5DDB"/>
    <w:rsid w:val="004C69B5"/>
    <w:rsid w:val="004C6B7F"/>
    <w:rsid w:val="004D03A0"/>
    <w:rsid w:val="004D04B1"/>
    <w:rsid w:val="004D18F0"/>
    <w:rsid w:val="004D36A1"/>
    <w:rsid w:val="004D5CF7"/>
    <w:rsid w:val="004D7474"/>
    <w:rsid w:val="004E018D"/>
    <w:rsid w:val="004E1A6F"/>
    <w:rsid w:val="004E2A8E"/>
    <w:rsid w:val="004E3B25"/>
    <w:rsid w:val="004E4442"/>
    <w:rsid w:val="004E4E2B"/>
    <w:rsid w:val="004E5E73"/>
    <w:rsid w:val="004F014D"/>
    <w:rsid w:val="004F03DD"/>
    <w:rsid w:val="004F0509"/>
    <w:rsid w:val="004F1637"/>
    <w:rsid w:val="004F2F89"/>
    <w:rsid w:val="004F364C"/>
    <w:rsid w:val="004F3F3D"/>
    <w:rsid w:val="004F4E46"/>
    <w:rsid w:val="004F62DC"/>
    <w:rsid w:val="00500928"/>
    <w:rsid w:val="00500CAF"/>
    <w:rsid w:val="005025ED"/>
    <w:rsid w:val="0050286B"/>
    <w:rsid w:val="00503FE4"/>
    <w:rsid w:val="00504D8D"/>
    <w:rsid w:val="00504FA7"/>
    <w:rsid w:val="0050713B"/>
    <w:rsid w:val="0051000B"/>
    <w:rsid w:val="00510B45"/>
    <w:rsid w:val="00511050"/>
    <w:rsid w:val="00512125"/>
    <w:rsid w:val="00512ED4"/>
    <w:rsid w:val="00513476"/>
    <w:rsid w:val="005138C6"/>
    <w:rsid w:val="00515448"/>
    <w:rsid w:val="00516B68"/>
    <w:rsid w:val="00517BCF"/>
    <w:rsid w:val="00522DC2"/>
    <w:rsid w:val="00525284"/>
    <w:rsid w:val="00525543"/>
    <w:rsid w:val="005267A5"/>
    <w:rsid w:val="00527A84"/>
    <w:rsid w:val="005312D4"/>
    <w:rsid w:val="0053432F"/>
    <w:rsid w:val="00534809"/>
    <w:rsid w:val="00537C1D"/>
    <w:rsid w:val="00540DFC"/>
    <w:rsid w:val="00542E72"/>
    <w:rsid w:val="00544310"/>
    <w:rsid w:val="0055140F"/>
    <w:rsid w:val="00551A23"/>
    <w:rsid w:val="005564EF"/>
    <w:rsid w:val="0055675B"/>
    <w:rsid w:val="00556ECE"/>
    <w:rsid w:val="00557FBC"/>
    <w:rsid w:val="00560CCA"/>
    <w:rsid w:val="005616CE"/>
    <w:rsid w:val="00561C67"/>
    <w:rsid w:val="005621A9"/>
    <w:rsid w:val="00562D6D"/>
    <w:rsid w:val="00563A69"/>
    <w:rsid w:val="005653CE"/>
    <w:rsid w:val="00565FBD"/>
    <w:rsid w:val="00566A7C"/>
    <w:rsid w:val="00566EA3"/>
    <w:rsid w:val="00567E68"/>
    <w:rsid w:val="00570380"/>
    <w:rsid w:val="00570D08"/>
    <w:rsid w:val="00571CA2"/>
    <w:rsid w:val="005737EB"/>
    <w:rsid w:val="00573D81"/>
    <w:rsid w:val="00573EC1"/>
    <w:rsid w:val="005740A3"/>
    <w:rsid w:val="00580AC8"/>
    <w:rsid w:val="00583213"/>
    <w:rsid w:val="00583FC6"/>
    <w:rsid w:val="00585773"/>
    <w:rsid w:val="005908AD"/>
    <w:rsid w:val="005918E9"/>
    <w:rsid w:val="00592088"/>
    <w:rsid w:val="0059313B"/>
    <w:rsid w:val="00593D35"/>
    <w:rsid w:val="005970E7"/>
    <w:rsid w:val="005972BE"/>
    <w:rsid w:val="00597AE2"/>
    <w:rsid w:val="00597FF3"/>
    <w:rsid w:val="005A69CD"/>
    <w:rsid w:val="005A7426"/>
    <w:rsid w:val="005A7559"/>
    <w:rsid w:val="005A784D"/>
    <w:rsid w:val="005B132B"/>
    <w:rsid w:val="005B1C5F"/>
    <w:rsid w:val="005B268E"/>
    <w:rsid w:val="005B4545"/>
    <w:rsid w:val="005C15E4"/>
    <w:rsid w:val="005C1B60"/>
    <w:rsid w:val="005C1C4B"/>
    <w:rsid w:val="005C1D5D"/>
    <w:rsid w:val="005C31A9"/>
    <w:rsid w:val="005C4CDA"/>
    <w:rsid w:val="005C6C9E"/>
    <w:rsid w:val="005C7483"/>
    <w:rsid w:val="005C7B10"/>
    <w:rsid w:val="005D169B"/>
    <w:rsid w:val="005D369B"/>
    <w:rsid w:val="005D391F"/>
    <w:rsid w:val="005D3DA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05B14"/>
    <w:rsid w:val="00610CE8"/>
    <w:rsid w:val="0061136D"/>
    <w:rsid w:val="00611B11"/>
    <w:rsid w:val="00612DAA"/>
    <w:rsid w:val="0061378C"/>
    <w:rsid w:val="00613D2C"/>
    <w:rsid w:val="006158A7"/>
    <w:rsid w:val="00616187"/>
    <w:rsid w:val="00617D26"/>
    <w:rsid w:val="006203C1"/>
    <w:rsid w:val="0062150D"/>
    <w:rsid w:val="00626EF8"/>
    <w:rsid w:val="006272AA"/>
    <w:rsid w:val="006307B2"/>
    <w:rsid w:val="00631F57"/>
    <w:rsid w:val="006345D9"/>
    <w:rsid w:val="00640376"/>
    <w:rsid w:val="00640556"/>
    <w:rsid w:val="00642DEE"/>
    <w:rsid w:val="0064418F"/>
    <w:rsid w:val="0064440E"/>
    <w:rsid w:val="0064490A"/>
    <w:rsid w:val="0064663F"/>
    <w:rsid w:val="00650847"/>
    <w:rsid w:val="00651A5D"/>
    <w:rsid w:val="00651E50"/>
    <w:rsid w:val="00653A10"/>
    <w:rsid w:val="0065414D"/>
    <w:rsid w:val="00655940"/>
    <w:rsid w:val="00655B0C"/>
    <w:rsid w:val="006570E9"/>
    <w:rsid w:val="0066208C"/>
    <w:rsid w:val="00662A8F"/>
    <w:rsid w:val="0066442C"/>
    <w:rsid w:val="00665B41"/>
    <w:rsid w:val="00665E56"/>
    <w:rsid w:val="00665F38"/>
    <w:rsid w:val="0067438C"/>
    <w:rsid w:val="00675537"/>
    <w:rsid w:val="00675EEE"/>
    <w:rsid w:val="0067783E"/>
    <w:rsid w:val="00680370"/>
    <w:rsid w:val="0068078A"/>
    <w:rsid w:val="006808B9"/>
    <w:rsid w:val="00680C23"/>
    <w:rsid w:val="00681729"/>
    <w:rsid w:val="00682C2E"/>
    <w:rsid w:val="00682EB6"/>
    <w:rsid w:val="00682F21"/>
    <w:rsid w:val="0068332B"/>
    <w:rsid w:val="00683473"/>
    <w:rsid w:val="00683C65"/>
    <w:rsid w:val="00684300"/>
    <w:rsid w:val="00684ECC"/>
    <w:rsid w:val="00685694"/>
    <w:rsid w:val="006857D8"/>
    <w:rsid w:val="0068581D"/>
    <w:rsid w:val="00686EE1"/>
    <w:rsid w:val="0068728F"/>
    <w:rsid w:val="00690EE4"/>
    <w:rsid w:val="00691E7A"/>
    <w:rsid w:val="00697F9F"/>
    <w:rsid w:val="006A07DD"/>
    <w:rsid w:val="006A601E"/>
    <w:rsid w:val="006A6754"/>
    <w:rsid w:val="006A6F6A"/>
    <w:rsid w:val="006B2F2F"/>
    <w:rsid w:val="006B3A40"/>
    <w:rsid w:val="006B3C35"/>
    <w:rsid w:val="006B455C"/>
    <w:rsid w:val="006B5F24"/>
    <w:rsid w:val="006B6650"/>
    <w:rsid w:val="006B6C2A"/>
    <w:rsid w:val="006B6F65"/>
    <w:rsid w:val="006B77D1"/>
    <w:rsid w:val="006C0962"/>
    <w:rsid w:val="006C1869"/>
    <w:rsid w:val="006C2636"/>
    <w:rsid w:val="006C3085"/>
    <w:rsid w:val="006C4405"/>
    <w:rsid w:val="006C4F29"/>
    <w:rsid w:val="006D438F"/>
    <w:rsid w:val="006D59CB"/>
    <w:rsid w:val="006D7F0C"/>
    <w:rsid w:val="006E129D"/>
    <w:rsid w:val="006E203B"/>
    <w:rsid w:val="006E38C2"/>
    <w:rsid w:val="006E447D"/>
    <w:rsid w:val="006E4973"/>
    <w:rsid w:val="006E4D56"/>
    <w:rsid w:val="006E5714"/>
    <w:rsid w:val="006E6EA7"/>
    <w:rsid w:val="006E770D"/>
    <w:rsid w:val="006F0B36"/>
    <w:rsid w:val="006F1CA9"/>
    <w:rsid w:val="006F463E"/>
    <w:rsid w:val="006F4770"/>
    <w:rsid w:val="00700030"/>
    <w:rsid w:val="007007B8"/>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6D9"/>
    <w:rsid w:val="0073287C"/>
    <w:rsid w:val="0073611C"/>
    <w:rsid w:val="00736194"/>
    <w:rsid w:val="007403DD"/>
    <w:rsid w:val="00741147"/>
    <w:rsid w:val="00741651"/>
    <w:rsid w:val="00741F25"/>
    <w:rsid w:val="00742389"/>
    <w:rsid w:val="0074280B"/>
    <w:rsid w:val="00743A64"/>
    <w:rsid w:val="00744EE0"/>
    <w:rsid w:val="00747156"/>
    <w:rsid w:val="00747C15"/>
    <w:rsid w:val="00750C2E"/>
    <w:rsid w:val="00751CB1"/>
    <w:rsid w:val="00752A20"/>
    <w:rsid w:val="007606F8"/>
    <w:rsid w:val="00761979"/>
    <w:rsid w:val="00762917"/>
    <w:rsid w:val="00763F46"/>
    <w:rsid w:val="00764E0C"/>
    <w:rsid w:val="00764EBB"/>
    <w:rsid w:val="00765EA1"/>
    <w:rsid w:val="0076600A"/>
    <w:rsid w:val="00766C6A"/>
    <w:rsid w:val="00766EF5"/>
    <w:rsid w:val="007717B2"/>
    <w:rsid w:val="00772C6B"/>
    <w:rsid w:val="00772CF4"/>
    <w:rsid w:val="00772E53"/>
    <w:rsid w:val="007737C4"/>
    <w:rsid w:val="007752CC"/>
    <w:rsid w:val="00775E51"/>
    <w:rsid w:val="00776766"/>
    <w:rsid w:val="00777073"/>
    <w:rsid w:val="00777FD3"/>
    <w:rsid w:val="00780F85"/>
    <w:rsid w:val="007826A3"/>
    <w:rsid w:val="00782BD3"/>
    <w:rsid w:val="00783359"/>
    <w:rsid w:val="0078389D"/>
    <w:rsid w:val="007846B9"/>
    <w:rsid w:val="0078679F"/>
    <w:rsid w:val="00790EAD"/>
    <w:rsid w:val="007918BC"/>
    <w:rsid w:val="00795976"/>
    <w:rsid w:val="007A17AE"/>
    <w:rsid w:val="007A23C7"/>
    <w:rsid w:val="007A2D41"/>
    <w:rsid w:val="007A452B"/>
    <w:rsid w:val="007A5E50"/>
    <w:rsid w:val="007B104A"/>
    <w:rsid w:val="007B1481"/>
    <w:rsid w:val="007B1B73"/>
    <w:rsid w:val="007B3138"/>
    <w:rsid w:val="007B3740"/>
    <w:rsid w:val="007B4852"/>
    <w:rsid w:val="007B50AC"/>
    <w:rsid w:val="007B5569"/>
    <w:rsid w:val="007B72E5"/>
    <w:rsid w:val="007B7CB6"/>
    <w:rsid w:val="007B7E11"/>
    <w:rsid w:val="007C0E8C"/>
    <w:rsid w:val="007C1667"/>
    <w:rsid w:val="007C6110"/>
    <w:rsid w:val="007C6CCF"/>
    <w:rsid w:val="007C7977"/>
    <w:rsid w:val="007C7C80"/>
    <w:rsid w:val="007D0D42"/>
    <w:rsid w:val="007D18B2"/>
    <w:rsid w:val="007D26DA"/>
    <w:rsid w:val="007D28F1"/>
    <w:rsid w:val="007D4A59"/>
    <w:rsid w:val="007D507E"/>
    <w:rsid w:val="007D5B99"/>
    <w:rsid w:val="007D5D79"/>
    <w:rsid w:val="007D737D"/>
    <w:rsid w:val="007E0230"/>
    <w:rsid w:val="007E05B9"/>
    <w:rsid w:val="007E20AB"/>
    <w:rsid w:val="007E3DA5"/>
    <w:rsid w:val="007E4C52"/>
    <w:rsid w:val="007E535E"/>
    <w:rsid w:val="007E561E"/>
    <w:rsid w:val="007E7085"/>
    <w:rsid w:val="007E726B"/>
    <w:rsid w:val="007E7E23"/>
    <w:rsid w:val="007F28B8"/>
    <w:rsid w:val="007F5D7C"/>
    <w:rsid w:val="007F701D"/>
    <w:rsid w:val="007F7982"/>
    <w:rsid w:val="00800008"/>
    <w:rsid w:val="0080065E"/>
    <w:rsid w:val="008016C3"/>
    <w:rsid w:val="00801BD2"/>
    <w:rsid w:val="008067A3"/>
    <w:rsid w:val="00806848"/>
    <w:rsid w:val="00810848"/>
    <w:rsid w:val="00811E36"/>
    <w:rsid w:val="00812FA0"/>
    <w:rsid w:val="00813091"/>
    <w:rsid w:val="0081467A"/>
    <w:rsid w:val="00814E05"/>
    <w:rsid w:val="00815FD4"/>
    <w:rsid w:val="00822620"/>
    <w:rsid w:val="00822D21"/>
    <w:rsid w:val="00822E01"/>
    <w:rsid w:val="00823056"/>
    <w:rsid w:val="00823B75"/>
    <w:rsid w:val="0082443C"/>
    <w:rsid w:val="008265FE"/>
    <w:rsid w:val="008274B6"/>
    <w:rsid w:val="00827CAE"/>
    <w:rsid w:val="008300BA"/>
    <w:rsid w:val="00830707"/>
    <w:rsid w:val="0083174A"/>
    <w:rsid w:val="00834B8A"/>
    <w:rsid w:val="00836A16"/>
    <w:rsid w:val="00845045"/>
    <w:rsid w:val="00846FF8"/>
    <w:rsid w:val="00847A42"/>
    <w:rsid w:val="00847CDD"/>
    <w:rsid w:val="008517E9"/>
    <w:rsid w:val="008518CE"/>
    <w:rsid w:val="008521DD"/>
    <w:rsid w:val="00852D4C"/>
    <w:rsid w:val="0085312F"/>
    <w:rsid w:val="008534A5"/>
    <w:rsid w:val="008535E4"/>
    <w:rsid w:val="00854F34"/>
    <w:rsid w:val="00856EFE"/>
    <w:rsid w:val="00857363"/>
    <w:rsid w:val="00857C89"/>
    <w:rsid w:val="00862019"/>
    <w:rsid w:val="00863FAB"/>
    <w:rsid w:val="00865449"/>
    <w:rsid w:val="00865E0C"/>
    <w:rsid w:val="0086646A"/>
    <w:rsid w:val="00867141"/>
    <w:rsid w:val="0086719D"/>
    <w:rsid w:val="0086734E"/>
    <w:rsid w:val="008674AC"/>
    <w:rsid w:val="0087014D"/>
    <w:rsid w:val="008702F8"/>
    <w:rsid w:val="008705D6"/>
    <w:rsid w:val="00870CD0"/>
    <w:rsid w:val="00873E0E"/>
    <w:rsid w:val="0087447C"/>
    <w:rsid w:val="00874DBC"/>
    <w:rsid w:val="00877C91"/>
    <w:rsid w:val="008800F3"/>
    <w:rsid w:val="0088180D"/>
    <w:rsid w:val="00883F81"/>
    <w:rsid w:val="0088440A"/>
    <w:rsid w:val="00890B05"/>
    <w:rsid w:val="0089113B"/>
    <w:rsid w:val="008912D1"/>
    <w:rsid w:val="00892056"/>
    <w:rsid w:val="00894151"/>
    <w:rsid w:val="0089581D"/>
    <w:rsid w:val="008968C7"/>
    <w:rsid w:val="008A220C"/>
    <w:rsid w:val="008A25FA"/>
    <w:rsid w:val="008A263C"/>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65B"/>
    <w:rsid w:val="008C5A4A"/>
    <w:rsid w:val="008C6894"/>
    <w:rsid w:val="008D1CEE"/>
    <w:rsid w:val="008D20E8"/>
    <w:rsid w:val="008D4F9D"/>
    <w:rsid w:val="008D56E2"/>
    <w:rsid w:val="008D57D4"/>
    <w:rsid w:val="008D7B70"/>
    <w:rsid w:val="008E00B9"/>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6430"/>
    <w:rsid w:val="008F7925"/>
    <w:rsid w:val="009003CE"/>
    <w:rsid w:val="00904D51"/>
    <w:rsid w:val="00906D77"/>
    <w:rsid w:val="00911CD5"/>
    <w:rsid w:val="00912426"/>
    <w:rsid w:val="009139F3"/>
    <w:rsid w:val="00914B2C"/>
    <w:rsid w:val="00915610"/>
    <w:rsid w:val="00916653"/>
    <w:rsid w:val="00916B7E"/>
    <w:rsid w:val="009176B1"/>
    <w:rsid w:val="00917B63"/>
    <w:rsid w:val="0092001B"/>
    <w:rsid w:val="00920445"/>
    <w:rsid w:val="00921DCB"/>
    <w:rsid w:val="00922BA1"/>
    <w:rsid w:val="00924FD5"/>
    <w:rsid w:val="00925A59"/>
    <w:rsid w:val="00927253"/>
    <w:rsid w:val="009301FC"/>
    <w:rsid w:val="00930526"/>
    <w:rsid w:val="00930E73"/>
    <w:rsid w:val="00931666"/>
    <w:rsid w:val="00933FDD"/>
    <w:rsid w:val="0093522F"/>
    <w:rsid w:val="00935945"/>
    <w:rsid w:val="0094103E"/>
    <w:rsid w:val="009442B9"/>
    <w:rsid w:val="009456B7"/>
    <w:rsid w:val="00945961"/>
    <w:rsid w:val="00945D10"/>
    <w:rsid w:val="009475B4"/>
    <w:rsid w:val="00947A02"/>
    <w:rsid w:val="00947A2A"/>
    <w:rsid w:val="0095285E"/>
    <w:rsid w:val="00952DFC"/>
    <w:rsid w:val="009530AA"/>
    <w:rsid w:val="00953821"/>
    <w:rsid w:val="00956989"/>
    <w:rsid w:val="0096000D"/>
    <w:rsid w:val="00963B18"/>
    <w:rsid w:val="00963D73"/>
    <w:rsid w:val="00964BB2"/>
    <w:rsid w:val="00965A1D"/>
    <w:rsid w:val="00965E82"/>
    <w:rsid w:val="00972DC9"/>
    <w:rsid w:val="00974DE8"/>
    <w:rsid w:val="00977AA4"/>
    <w:rsid w:val="00981ACB"/>
    <w:rsid w:val="00983066"/>
    <w:rsid w:val="0098375A"/>
    <w:rsid w:val="0098426B"/>
    <w:rsid w:val="009873B9"/>
    <w:rsid w:val="00992AA7"/>
    <w:rsid w:val="00992CEB"/>
    <w:rsid w:val="00993A5C"/>
    <w:rsid w:val="009953B1"/>
    <w:rsid w:val="00995AF2"/>
    <w:rsid w:val="0099604D"/>
    <w:rsid w:val="009961B2"/>
    <w:rsid w:val="009A0453"/>
    <w:rsid w:val="009A078A"/>
    <w:rsid w:val="009A2882"/>
    <w:rsid w:val="009A4F5C"/>
    <w:rsid w:val="009A5551"/>
    <w:rsid w:val="009A56A5"/>
    <w:rsid w:val="009A5FAB"/>
    <w:rsid w:val="009A712B"/>
    <w:rsid w:val="009A72CA"/>
    <w:rsid w:val="009B3E6F"/>
    <w:rsid w:val="009B4985"/>
    <w:rsid w:val="009B702B"/>
    <w:rsid w:val="009B7574"/>
    <w:rsid w:val="009C0342"/>
    <w:rsid w:val="009C2278"/>
    <w:rsid w:val="009C38FB"/>
    <w:rsid w:val="009C4014"/>
    <w:rsid w:val="009C711B"/>
    <w:rsid w:val="009C72C0"/>
    <w:rsid w:val="009C7B49"/>
    <w:rsid w:val="009D0D60"/>
    <w:rsid w:val="009D1A1B"/>
    <w:rsid w:val="009D5855"/>
    <w:rsid w:val="009D5B5A"/>
    <w:rsid w:val="009D6753"/>
    <w:rsid w:val="009D7C3D"/>
    <w:rsid w:val="009E1147"/>
    <w:rsid w:val="009E1A71"/>
    <w:rsid w:val="009E278E"/>
    <w:rsid w:val="009E34DC"/>
    <w:rsid w:val="009E44FB"/>
    <w:rsid w:val="009F01AC"/>
    <w:rsid w:val="009F0D88"/>
    <w:rsid w:val="009F1103"/>
    <w:rsid w:val="009F3A48"/>
    <w:rsid w:val="009F5952"/>
    <w:rsid w:val="00A04460"/>
    <w:rsid w:val="00A04D24"/>
    <w:rsid w:val="00A06FE5"/>
    <w:rsid w:val="00A0737A"/>
    <w:rsid w:val="00A12373"/>
    <w:rsid w:val="00A12F1B"/>
    <w:rsid w:val="00A15691"/>
    <w:rsid w:val="00A15ED2"/>
    <w:rsid w:val="00A163C9"/>
    <w:rsid w:val="00A16927"/>
    <w:rsid w:val="00A170A7"/>
    <w:rsid w:val="00A1763E"/>
    <w:rsid w:val="00A17D49"/>
    <w:rsid w:val="00A2009B"/>
    <w:rsid w:val="00A206BF"/>
    <w:rsid w:val="00A2078A"/>
    <w:rsid w:val="00A21683"/>
    <w:rsid w:val="00A21769"/>
    <w:rsid w:val="00A22A98"/>
    <w:rsid w:val="00A22C80"/>
    <w:rsid w:val="00A22D50"/>
    <w:rsid w:val="00A23651"/>
    <w:rsid w:val="00A23725"/>
    <w:rsid w:val="00A251B2"/>
    <w:rsid w:val="00A255CF"/>
    <w:rsid w:val="00A26E90"/>
    <w:rsid w:val="00A30472"/>
    <w:rsid w:val="00A30807"/>
    <w:rsid w:val="00A31BA2"/>
    <w:rsid w:val="00A31F06"/>
    <w:rsid w:val="00A33F35"/>
    <w:rsid w:val="00A34652"/>
    <w:rsid w:val="00A36509"/>
    <w:rsid w:val="00A40239"/>
    <w:rsid w:val="00A41109"/>
    <w:rsid w:val="00A45B56"/>
    <w:rsid w:val="00A463D8"/>
    <w:rsid w:val="00A47696"/>
    <w:rsid w:val="00A505FC"/>
    <w:rsid w:val="00A547CF"/>
    <w:rsid w:val="00A56D68"/>
    <w:rsid w:val="00A57973"/>
    <w:rsid w:val="00A61CB9"/>
    <w:rsid w:val="00A6540D"/>
    <w:rsid w:val="00A666B6"/>
    <w:rsid w:val="00A66BD1"/>
    <w:rsid w:val="00A7242F"/>
    <w:rsid w:val="00A73497"/>
    <w:rsid w:val="00A74C4C"/>
    <w:rsid w:val="00A7597D"/>
    <w:rsid w:val="00A77118"/>
    <w:rsid w:val="00A778BC"/>
    <w:rsid w:val="00A77FD1"/>
    <w:rsid w:val="00A82E67"/>
    <w:rsid w:val="00A83249"/>
    <w:rsid w:val="00A838EF"/>
    <w:rsid w:val="00A840FA"/>
    <w:rsid w:val="00A8675F"/>
    <w:rsid w:val="00A90EEE"/>
    <w:rsid w:val="00A96865"/>
    <w:rsid w:val="00AA24A8"/>
    <w:rsid w:val="00AA4181"/>
    <w:rsid w:val="00AA491D"/>
    <w:rsid w:val="00AA7FDF"/>
    <w:rsid w:val="00AB013B"/>
    <w:rsid w:val="00AB0882"/>
    <w:rsid w:val="00AB30C6"/>
    <w:rsid w:val="00AB3B72"/>
    <w:rsid w:val="00AB43BC"/>
    <w:rsid w:val="00AB4FF6"/>
    <w:rsid w:val="00AB7326"/>
    <w:rsid w:val="00AB7BEF"/>
    <w:rsid w:val="00AC010F"/>
    <w:rsid w:val="00AC0555"/>
    <w:rsid w:val="00AC09B5"/>
    <w:rsid w:val="00AC160E"/>
    <w:rsid w:val="00AC180E"/>
    <w:rsid w:val="00AC22CE"/>
    <w:rsid w:val="00AC348B"/>
    <w:rsid w:val="00AC42B5"/>
    <w:rsid w:val="00AC5381"/>
    <w:rsid w:val="00AC76C9"/>
    <w:rsid w:val="00AC7D29"/>
    <w:rsid w:val="00AD21E5"/>
    <w:rsid w:val="00AD283D"/>
    <w:rsid w:val="00AD2B43"/>
    <w:rsid w:val="00AD4155"/>
    <w:rsid w:val="00AD5F92"/>
    <w:rsid w:val="00AE1D08"/>
    <w:rsid w:val="00AE273A"/>
    <w:rsid w:val="00AE2A96"/>
    <w:rsid w:val="00AE36A5"/>
    <w:rsid w:val="00AE447A"/>
    <w:rsid w:val="00AE47E8"/>
    <w:rsid w:val="00AE6210"/>
    <w:rsid w:val="00AE62B7"/>
    <w:rsid w:val="00AE6303"/>
    <w:rsid w:val="00AE647C"/>
    <w:rsid w:val="00AE7715"/>
    <w:rsid w:val="00AE7F85"/>
    <w:rsid w:val="00AF00AB"/>
    <w:rsid w:val="00AF00B6"/>
    <w:rsid w:val="00AF0866"/>
    <w:rsid w:val="00AF0C68"/>
    <w:rsid w:val="00AF2D83"/>
    <w:rsid w:val="00AF2FE7"/>
    <w:rsid w:val="00AF4375"/>
    <w:rsid w:val="00AF738B"/>
    <w:rsid w:val="00AF780A"/>
    <w:rsid w:val="00AF7E0E"/>
    <w:rsid w:val="00B025F5"/>
    <w:rsid w:val="00B03768"/>
    <w:rsid w:val="00B04553"/>
    <w:rsid w:val="00B04B44"/>
    <w:rsid w:val="00B050F4"/>
    <w:rsid w:val="00B0737B"/>
    <w:rsid w:val="00B0768B"/>
    <w:rsid w:val="00B07F83"/>
    <w:rsid w:val="00B105B5"/>
    <w:rsid w:val="00B10C3A"/>
    <w:rsid w:val="00B11932"/>
    <w:rsid w:val="00B11D08"/>
    <w:rsid w:val="00B12A45"/>
    <w:rsid w:val="00B14D90"/>
    <w:rsid w:val="00B15432"/>
    <w:rsid w:val="00B16058"/>
    <w:rsid w:val="00B16389"/>
    <w:rsid w:val="00B1714E"/>
    <w:rsid w:val="00B173C9"/>
    <w:rsid w:val="00B204D1"/>
    <w:rsid w:val="00B3009C"/>
    <w:rsid w:val="00B3258C"/>
    <w:rsid w:val="00B32F87"/>
    <w:rsid w:val="00B332ED"/>
    <w:rsid w:val="00B33428"/>
    <w:rsid w:val="00B34C63"/>
    <w:rsid w:val="00B370BA"/>
    <w:rsid w:val="00B42F4D"/>
    <w:rsid w:val="00B441C1"/>
    <w:rsid w:val="00B45FE1"/>
    <w:rsid w:val="00B46036"/>
    <w:rsid w:val="00B46687"/>
    <w:rsid w:val="00B47CCB"/>
    <w:rsid w:val="00B50959"/>
    <w:rsid w:val="00B5234B"/>
    <w:rsid w:val="00B560CB"/>
    <w:rsid w:val="00B611CA"/>
    <w:rsid w:val="00B615BD"/>
    <w:rsid w:val="00B666E4"/>
    <w:rsid w:val="00B70316"/>
    <w:rsid w:val="00B72CFC"/>
    <w:rsid w:val="00B7510C"/>
    <w:rsid w:val="00B76721"/>
    <w:rsid w:val="00B8082C"/>
    <w:rsid w:val="00B80F1E"/>
    <w:rsid w:val="00B81BF1"/>
    <w:rsid w:val="00B81CCF"/>
    <w:rsid w:val="00B826AD"/>
    <w:rsid w:val="00B82E28"/>
    <w:rsid w:val="00B85AFC"/>
    <w:rsid w:val="00B860C0"/>
    <w:rsid w:val="00B86541"/>
    <w:rsid w:val="00B86FF4"/>
    <w:rsid w:val="00B877CC"/>
    <w:rsid w:val="00B92235"/>
    <w:rsid w:val="00B93562"/>
    <w:rsid w:val="00B942D5"/>
    <w:rsid w:val="00B946AA"/>
    <w:rsid w:val="00B95706"/>
    <w:rsid w:val="00B968D8"/>
    <w:rsid w:val="00B96A54"/>
    <w:rsid w:val="00B9712E"/>
    <w:rsid w:val="00B973C2"/>
    <w:rsid w:val="00BA08A1"/>
    <w:rsid w:val="00BA0E44"/>
    <w:rsid w:val="00BA3B76"/>
    <w:rsid w:val="00BA4D70"/>
    <w:rsid w:val="00BA4E8F"/>
    <w:rsid w:val="00BA5C49"/>
    <w:rsid w:val="00BB2368"/>
    <w:rsid w:val="00BB43D1"/>
    <w:rsid w:val="00BB5571"/>
    <w:rsid w:val="00BB6082"/>
    <w:rsid w:val="00BB6A69"/>
    <w:rsid w:val="00BB6E45"/>
    <w:rsid w:val="00BB70EF"/>
    <w:rsid w:val="00BB7263"/>
    <w:rsid w:val="00BC018F"/>
    <w:rsid w:val="00BC061C"/>
    <w:rsid w:val="00BC0C77"/>
    <w:rsid w:val="00BC17A4"/>
    <w:rsid w:val="00BC329C"/>
    <w:rsid w:val="00BC624D"/>
    <w:rsid w:val="00BC7000"/>
    <w:rsid w:val="00BC7B61"/>
    <w:rsid w:val="00BC7C8D"/>
    <w:rsid w:val="00BD18FB"/>
    <w:rsid w:val="00BD1FEF"/>
    <w:rsid w:val="00BD56C4"/>
    <w:rsid w:val="00BD5BC7"/>
    <w:rsid w:val="00BD639D"/>
    <w:rsid w:val="00BD6722"/>
    <w:rsid w:val="00BD69AF"/>
    <w:rsid w:val="00BD7DD3"/>
    <w:rsid w:val="00BE318E"/>
    <w:rsid w:val="00BE7DF8"/>
    <w:rsid w:val="00BF0414"/>
    <w:rsid w:val="00BF2BDC"/>
    <w:rsid w:val="00BF3127"/>
    <w:rsid w:val="00BF3DAE"/>
    <w:rsid w:val="00BF5124"/>
    <w:rsid w:val="00BF5515"/>
    <w:rsid w:val="00BF5916"/>
    <w:rsid w:val="00BF5AC2"/>
    <w:rsid w:val="00BF6723"/>
    <w:rsid w:val="00BF7E71"/>
    <w:rsid w:val="00C04D41"/>
    <w:rsid w:val="00C04D58"/>
    <w:rsid w:val="00C0552D"/>
    <w:rsid w:val="00C060D3"/>
    <w:rsid w:val="00C06610"/>
    <w:rsid w:val="00C10CF9"/>
    <w:rsid w:val="00C10E51"/>
    <w:rsid w:val="00C11EE0"/>
    <w:rsid w:val="00C13AF6"/>
    <w:rsid w:val="00C13CA0"/>
    <w:rsid w:val="00C1705D"/>
    <w:rsid w:val="00C17601"/>
    <w:rsid w:val="00C209C4"/>
    <w:rsid w:val="00C21520"/>
    <w:rsid w:val="00C2487B"/>
    <w:rsid w:val="00C25CDC"/>
    <w:rsid w:val="00C2612C"/>
    <w:rsid w:val="00C31001"/>
    <w:rsid w:val="00C31BBE"/>
    <w:rsid w:val="00C3554B"/>
    <w:rsid w:val="00C403A1"/>
    <w:rsid w:val="00C40448"/>
    <w:rsid w:val="00C40B63"/>
    <w:rsid w:val="00C40B7C"/>
    <w:rsid w:val="00C411B8"/>
    <w:rsid w:val="00C4505C"/>
    <w:rsid w:val="00C46DA3"/>
    <w:rsid w:val="00C4775B"/>
    <w:rsid w:val="00C50E27"/>
    <w:rsid w:val="00C51168"/>
    <w:rsid w:val="00C51A46"/>
    <w:rsid w:val="00C53416"/>
    <w:rsid w:val="00C5369D"/>
    <w:rsid w:val="00C54B21"/>
    <w:rsid w:val="00C55C33"/>
    <w:rsid w:val="00C562AD"/>
    <w:rsid w:val="00C570D7"/>
    <w:rsid w:val="00C61466"/>
    <w:rsid w:val="00C64322"/>
    <w:rsid w:val="00C65463"/>
    <w:rsid w:val="00C6695F"/>
    <w:rsid w:val="00C6705A"/>
    <w:rsid w:val="00C671C8"/>
    <w:rsid w:val="00C67577"/>
    <w:rsid w:val="00C70622"/>
    <w:rsid w:val="00C71CAC"/>
    <w:rsid w:val="00C72015"/>
    <w:rsid w:val="00C73B22"/>
    <w:rsid w:val="00C755C3"/>
    <w:rsid w:val="00C75B5A"/>
    <w:rsid w:val="00C8022D"/>
    <w:rsid w:val="00C82610"/>
    <w:rsid w:val="00C8446D"/>
    <w:rsid w:val="00C844C8"/>
    <w:rsid w:val="00C85A82"/>
    <w:rsid w:val="00C8672E"/>
    <w:rsid w:val="00C869E2"/>
    <w:rsid w:val="00C8723B"/>
    <w:rsid w:val="00C87D1A"/>
    <w:rsid w:val="00C90FE4"/>
    <w:rsid w:val="00C91830"/>
    <w:rsid w:val="00C91A05"/>
    <w:rsid w:val="00C91B18"/>
    <w:rsid w:val="00C91BAD"/>
    <w:rsid w:val="00C95D0F"/>
    <w:rsid w:val="00C976B2"/>
    <w:rsid w:val="00CA01C6"/>
    <w:rsid w:val="00CA064C"/>
    <w:rsid w:val="00CA1817"/>
    <w:rsid w:val="00CA2648"/>
    <w:rsid w:val="00CA6012"/>
    <w:rsid w:val="00CA73B9"/>
    <w:rsid w:val="00CB06DF"/>
    <w:rsid w:val="00CB2155"/>
    <w:rsid w:val="00CB2979"/>
    <w:rsid w:val="00CB2C89"/>
    <w:rsid w:val="00CB3064"/>
    <w:rsid w:val="00CB3442"/>
    <w:rsid w:val="00CB3551"/>
    <w:rsid w:val="00CB4265"/>
    <w:rsid w:val="00CB6B54"/>
    <w:rsid w:val="00CB79C8"/>
    <w:rsid w:val="00CB7ACA"/>
    <w:rsid w:val="00CC1340"/>
    <w:rsid w:val="00CC2BB5"/>
    <w:rsid w:val="00CC31A9"/>
    <w:rsid w:val="00CC5483"/>
    <w:rsid w:val="00CC5F2E"/>
    <w:rsid w:val="00CC7A35"/>
    <w:rsid w:val="00CD0982"/>
    <w:rsid w:val="00CD1CD7"/>
    <w:rsid w:val="00CD1D9F"/>
    <w:rsid w:val="00CD20CB"/>
    <w:rsid w:val="00CD2975"/>
    <w:rsid w:val="00CD3643"/>
    <w:rsid w:val="00CD3762"/>
    <w:rsid w:val="00CD6227"/>
    <w:rsid w:val="00CD6512"/>
    <w:rsid w:val="00CD7717"/>
    <w:rsid w:val="00CE0960"/>
    <w:rsid w:val="00CE0CF7"/>
    <w:rsid w:val="00CE24C8"/>
    <w:rsid w:val="00CE5026"/>
    <w:rsid w:val="00CF0911"/>
    <w:rsid w:val="00CF0D45"/>
    <w:rsid w:val="00CF3F24"/>
    <w:rsid w:val="00CF47ED"/>
    <w:rsid w:val="00CF5873"/>
    <w:rsid w:val="00CF5A7A"/>
    <w:rsid w:val="00CF6C92"/>
    <w:rsid w:val="00CF6CBD"/>
    <w:rsid w:val="00CF7411"/>
    <w:rsid w:val="00D01057"/>
    <w:rsid w:val="00D01338"/>
    <w:rsid w:val="00D02409"/>
    <w:rsid w:val="00D03CDE"/>
    <w:rsid w:val="00D03EB7"/>
    <w:rsid w:val="00D03FB0"/>
    <w:rsid w:val="00D05346"/>
    <w:rsid w:val="00D06105"/>
    <w:rsid w:val="00D067C0"/>
    <w:rsid w:val="00D06B48"/>
    <w:rsid w:val="00D06D8F"/>
    <w:rsid w:val="00D07495"/>
    <w:rsid w:val="00D12013"/>
    <w:rsid w:val="00D1460E"/>
    <w:rsid w:val="00D15B8D"/>
    <w:rsid w:val="00D16710"/>
    <w:rsid w:val="00D16E5F"/>
    <w:rsid w:val="00D17D13"/>
    <w:rsid w:val="00D17D8E"/>
    <w:rsid w:val="00D230B4"/>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104C"/>
    <w:rsid w:val="00D4270D"/>
    <w:rsid w:val="00D434B8"/>
    <w:rsid w:val="00D43792"/>
    <w:rsid w:val="00D43969"/>
    <w:rsid w:val="00D44057"/>
    <w:rsid w:val="00D441C9"/>
    <w:rsid w:val="00D4482B"/>
    <w:rsid w:val="00D457BA"/>
    <w:rsid w:val="00D4769B"/>
    <w:rsid w:val="00D47FF5"/>
    <w:rsid w:val="00D5071A"/>
    <w:rsid w:val="00D50DEA"/>
    <w:rsid w:val="00D51BE9"/>
    <w:rsid w:val="00D51E45"/>
    <w:rsid w:val="00D524AD"/>
    <w:rsid w:val="00D52F88"/>
    <w:rsid w:val="00D53967"/>
    <w:rsid w:val="00D540A7"/>
    <w:rsid w:val="00D54B59"/>
    <w:rsid w:val="00D55C4F"/>
    <w:rsid w:val="00D57A61"/>
    <w:rsid w:val="00D6119F"/>
    <w:rsid w:val="00D62DC7"/>
    <w:rsid w:val="00D6382C"/>
    <w:rsid w:val="00D64B39"/>
    <w:rsid w:val="00D66032"/>
    <w:rsid w:val="00D673EF"/>
    <w:rsid w:val="00D70413"/>
    <w:rsid w:val="00D71EFE"/>
    <w:rsid w:val="00D7330A"/>
    <w:rsid w:val="00D748C2"/>
    <w:rsid w:val="00D75268"/>
    <w:rsid w:val="00D7530D"/>
    <w:rsid w:val="00D763C1"/>
    <w:rsid w:val="00D76C50"/>
    <w:rsid w:val="00D777D9"/>
    <w:rsid w:val="00D77A53"/>
    <w:rsid w:val="00D8185A"/>
    <w:rsid w:val="00D81F5C"/>
    <w:rsid w:val="00D82881"/>
    <w:rsid w:val="00D837BF"/>
    <w:rsid w:val="00D86082"/>
    <w:rsid w:val="00D87076"/>
    <w:rsid w:val="00D91B4C"/>
    <w:rsid w:val="00D92D28"/>
    <w:rsid w:val="00D9522E"/>
    <w:rsid w:val="00D96E4C"/>
    <w:rsid w:val="00D9706D"/>
    <w:rsid w:val="00D976D6"/>
    <w:rsid w:val="00DA1774"/>
    <w:rsid w:val="00DA1992"/>
    <w:rsid w:val="00DA294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1261"/>
    <w:rsid w:val="00DD2774"/>
    <w:rsid w:val="00DD3C33"/>
    <w:rsid w:val="00DD3C82"/>
    <w:rsid w:val="00DD3D7E"/>
    <w:rsid w:val="00DD49EC"/>
    <w:rsid w:val="00DD4BE9"/>
    <w:rsid w:val="00DD4BF1"/>
    <w:rsid w:val="00DD62D6"/>
    <w:rsid w:val="00DD788B"/>
    <w:rsid w:val="00DE0133"/>
    <w:rsid w:val="00DE0267"/>
    <w:rsid w:val="00DE1023"/>
    <w:rsid w:val="00DE3B98"/>
    <w:rsid w:val="00DE4393"/>
    <w:rsid w:val="00DE4687"/>
    <w:rsid w:val="00DE53AE"/>
    <w:rsid w:val="00DE572B"/>
    <w:rsid w:val="00DF0971"/>
    <w:rsid w:val="00DF09ED"/>
    <w:rsid w:val="00DF1F47"/>
    <w:rsid w:val="00DF569C"/>
    <w:rsid w:val="00DF61F0"/>
    <w:rsid w:val="00DF73DB"/>
    <w:rsid w:val="00DF7667"/>
    <w:rsid w:val="00E03A9C"/>
    <w:rsid w:val="00E068F4"/>
    <w:rsid w:val="00E0759D"/>
    <w:rsid w:val="00E11586"/>
    <w:rsid w:val="00E14F08"/>
    <w:rsid w:val="00E15CD2"/>
    <w:rsid w:val="00E15ECB"/>
    <w:rsid w:val="00E1780F"/>
    <w:rsid w:val="00E20992"/>
    <w:rsid w:val="00E228D7"/>
    <w:rsid w:val="00E22B1B"/>
    <w:rsid w:val="00E23C56"/>
    <w:rsid w:val="00E250A6"/>
    <w:rsid w:val="00E2592F"/>
    <w:rsid w:val="00E2621F"/>
    <w:rsid w:val="00E26B5F"/>
    <w:rsid w:val="00E3160D"/>
    <w:rsid w:val="00E4075C"/>
    <w:rsid w:val="00E40A6E"/>
    <w:rsid w:val="00E40CED"/>
    <w:rsid w:val="00E40DEB"/>
    <w:rsid w:val="00E41881"/>
    <w:rsid w:val="00E42E1F"/>
    <w:rsid w:val="00E44740"/>
    <w:rsid w:val="00E44C5D"/>
    <w:rsid w:val="00E44E26"/>
    <w:rsid w:val="00E454EA"/>
    <w:rsid w:val="00E45F2C"/>
    <w:rsid w:val="00E46C61"/>
    <w:rsid w:val="00E46CA4"/>
    <w:rsid w:val="00E46F8B"/>
    <w:rsid w:val="00E4705C"/>
    <w:rsid w:val="00E4710E"/>
    <w:rsid w:val="00E51116"/>
    <w:rsid w:val="00E524CD"/>
    <w:rsid w:val="00E52CB1"/>
    <w:rsid w:val="00E550A7"/>
    <w:rsid w:val="00E55771"/>
    <w:rsid w:val="00E5640B"/>
    <w:rsid w:val="00E56EAB"/>
    <w:rsid w:val="00E57B36"/>
    <w:rsid w:val="00E6064D"/>
    <w:rsid w:val="00E61271"/>
    <w:rsid w:val="00E61348"/>
    <w:rsid w:val="00E62531"/>
    <w:rsid w:val="00E6264E"/>
    <w:rsid w:val="00E627C5"/>
    <w:rsid w:val="00E63E9E"/>
    <w:rsid w:val="00E648AA"/>
    <w:rsid w:val="00E65387"/>
    <w:rsid w:val="00E678A4"/>
    <w:rsid w:val="00E70B14"/>
    <w:rsid w:val="00E71161"/>
    <w:rsid w:val="00E71253"/>
    <w:rsid w:val="00E71485"/>
    <w:rsid w:val="00E726BB"/>
    <w:rsid w:val="00E73532"/>
    <w:rsid w:val="00E7598D"/>
    <w:rsid w:val="00E76131"/>
    <w:rsid w:val="00E76457"/>
    <w:rsid w:val="00E814B2"/>
    <w:rsid w:val="00E818E2"/>
    <w:rsid w:val="00E8277D"/>
    <w:rsid w:val="00E85856"/>
    <w:rsid w:val="00E91757"/>
    <w:rsid w:val="00E91B1E"/>
    <w:rsid w:val="00E9293C"/>
    <w:rsid w:val="00E94BBE"/>
    <w:rsid w:val="00E95EE9"/>
    <w:rsid w:val="00E968AF"/>
    <w:rsid w:val="00EA0992"/>
    <w:rsid w:val="00EA1182"/>
    <w:rsid w:val="00EA28A0"/>
    <w:rsid w:val="00EA33C1"/>
    <w:rsid w:val="00EA39E1"/>
    <w:rsid w:val="00EA3A46"/>
    <w:rsid w:val="00EA7499"/>
    <w:rsid w:val="00EB0608"/>
    <w:rsid w:val="00EB0621"/>
    <w:rsid w:val="00EB1DEF"/>
    <w:rsid w:val="00EB39D9"/>
    <w:rsid w:val="00EB45AA"/>
    <w:rsid w:val="00EB6540"/>
    <w:rsid w:val="00EB6940"/>
    <w:rsid w:val="00EB6BE6"/>
    <w:rsid w:val="00EC0587"/>
    <w:rsid w:val="00EC0711"/>
    <w:rsid w:val="00EC0798"/>
    <w:rsid w:val="00EC1198"/>
    <w:rsid w:val="00EC1318"/>
    <w:rsid w:val="00EC1520"/>
    <w:rsid w:val="00EC1857"/>
    <w:rsid w:val="00EC2602"/>
    <w:rsid w:val="00EC7D89"/>
    <w:rsid w:val="00EC7EEC"/>
    <w:rsid w:val="00ED0377"/>
    <w:rsid w:val="00ED181F"/>
    <w:rsid w:val="00ED1831"/>
    <w:rsid w:val="00ED23A0"/>
    <w:rsid w:val="00ED36FC"/>
    <w:rsid w:val="00ED37EB"/>
    <w:rsid w:val="00ED391D"/>
    <w:rsid w:val="00ED3976"/>
    <w:rsid w:val="00ED50CF"/>
    <w:rsid w:val="00ED5374"/>
    <w:rsid w:val="00ED5994"/>
    <w:rsid w:val="00EE0A9A"/>
    <w:rsid w:val="00EE412A"/>
    <w:rsid w:val="00EE6A77"/>
    <w:rsid w:val="00EE75FE"/>
    <w:rsid w:val="00EE7E62"/>
    <w:rsid w:val="00EF165A"/>
    <w:rsid w:val="00EF284A"/>
    <w:rsid w:val="00EF3AC6"/>
    <w:rsid w:val="00EF68C5"/>
    <w:rsid w:val="00F02293"/>
    <w:rsid w:val="00F0450F"/>
    <w:rsid w:val="00F07361"/>
    <w:rsid w:val="00F07DC1"/>
    <w:rsid w:val="00F12615"/>
    <w:rsid w:val="00F14713"/>
    <w:rsid w:val="00F17B92"/>
    <w:rsid w:val="00F209E9"/>
    <w:rsid w:val="00F21E78"/>
    <w:rsid w:val="00F22AFA"/>
    <w:rsid w:val="00F241CD"/>
    <w:rsid w:val="00F2519F"/>
    <w:rsid w:val="00F27AC8"/>
    <w:rsid w:val="00F32AE4"/>
    <w:rsid w:val="00F3346F"/>
    <w:rsid w:val="00F34E4E"/>
    <w:rsid w:val="00F36C30"/>
    <w:rsid w:val="00F45733"/>
    <w:rsid w:val="00F45E9D"/>
    <w:rsid w:val="00F47DD1"/>
    <w:rsid w:val="00F51217"/>
    <w:rsid w:val="00F51AE7"/>
    <w:rsid w:val="00F52BC4"/>
    <w:rsid w:val="00F54992"/>
    <w:rsid w:val="00F5549C"/>
    <w:rsid w:val="00F573A0"/>
    <w:rsid w:val="00F57B98"/>
    <w:rsid w:val="00F57DAD"/>
    <w:rsid w:val="00F61CA5"/>
    <w:rsid w:val="00F62F05"/>
    <w:rsid w:val="00F6355B"/>
    <w:rsid w:val="00F63ADF"/>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24C5"/>
    <w:rsid w:val="00F975D5"/>
    <w:rsid w:val="00FA61B0"/>
    <w:rsid w:val="00FA6D88"/>
    <w:rsid w:val="00FA7639"/>
    <w:rsid w:val="00FA7C76"/>
    <w:rsid w:val="00FB0CAA"/>
    <w:rsid w:val="00FB10E9"/>
    <w:rsid w:val="00FB478D"/>
    <w:rsid w:val="00FB7004"/>
    <w:rsid w:val="00FB7C50"/>
    <w:rsid w:val="00FB7E88"/>
    <w:rsid w:val="00FC3F44"/>
    <w:rsid w:val="00FC48D2"/>
    <w:rsid w:val="00FC6696"/>
    <w:rsid w:val="00FD08E9"/>
    <w:rsid w:val="00FD2A15"/>
    <w:rsid w:val="00FD2D0E"/>
    <w:rsid w:val="00FD2E02"/>
    <w:rsid w:val="00FD4016"/>
    <w:rsid w:val="00FD4096"/>
    <w:rsid w:val="00FD5D67"/>
    <w:rsid w:val="00FD6530"/>
    <w:rsid w:val="00FD6736"/>
    <w:rsid w:val="00FD67B7"/>
    <w:rsid w:val="00FD6E64"/>
    <w:rsid w:val="00FD7D8C"/>
    <w:rsid w:val="00FE0583"/>
    <w:rsid w:val="00FE379A"/>
    <w:rsid w:val="00FE601F"/>
    <w:rsid w:val="00FE606D"/>
    <w:rsid w:val="00FE7E35"/>
    <w:rsid w:val="00FE7E58"/>
    <w:rsid w:val="00FF07B6"/>
    <w:rsid w:val="00FF1F46"/>
    <w:rsid w:val="00FF384E"/>
    <w:rsid w:val="00FF48F1"/>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DA3"/>
    <w:rPr>
      <w:rFonts w:ascii="Arial" w:hAnsi="Arial" w:cs="Times New Roman"/>
    </w:rPr>
  </w:style>
  <w:style w:type="paragraph" w:styleId="Heading10">
    <w:name w:val="heading 1"/>
    <w:aliases w:val="TSB Headings"/>
    <w:basedOn w:val="ListParagraph"/>
    <w:next w:val="Normal"/>
    <w:link w:val="Heading1Char"/>
    <w:autoRedefine/>
    <w:uiPriority w:val="9"/>
    <w:qFormat/>
    <w:rsid w:val="00C85A82"/>
    <w:pPr>
      <w:numPr>
        <w:numId w:val="5"/>
      </w:numPr>
      <w:spacing w:before="24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C85A82"/>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662A8F"/>
    <w:rPr>
      <w:color w:val="7030A0"/>
      <w:u w:val="single"/>
    </w:rPr>
  </w:style>
  <w:style w:type="paragraph" w:customStyle="1" w:styleId="TSB-PolicyBullets">
    <w:name w:val="TSB - Policy Bullets"/>
    <w:basedOn w:val="ListParagraph"/>
    <w:link w:val="TSB-PolicyBulletsChar"/>
    <w:autoRedefine/>
    <w:qFormat/>
    <w:rsid w:val="000065A5"/>
    <w:pPr>
      <w:numPr>
        <w:numId w:val="6"/>
      </w:numPr>
      <w:tabs>
        <w:tab w:val="left" w:pos="3686"/>
      </w:tabs>
      <w:spacing w:after="120"/>
      <w:contextualSpacing w:val="0"/>
      <w:jc w:val="both"/>
    </w:pPr>
  </w:style>
  <w:style w:type="paragraph" w:customStyle="1" w:styleId="TSB-Level2Numbers">
    <w:name w:val="TSB - Level 2 Numbers"/>
    <w:basedOn w:val="TSB-Level1Numbers"/>
    <w:link w:val="TSB-Level2NumbersChar"/>
    <w:autoRedefine/>
    <w:qFormat/>
    <w:rsid w:val="008518CE"/>
    <w:pPr>
      <w:spacing w:after="120"/>
      <w:ind w:left="1423"/>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0065A5"/>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518CE"/>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8"/>
      </w:numPr>
      <w:spacing w:after="0"/>
      <w:ind w:left="1922" w:hanging="357"/>
    </w:pPr>
  </w:style>
  <w:style w:type="character" w:customStyle="1" w:styleId="UnresolvedMention1">
    <w:name w:val="Unresolved Mention1"/>
    <w:basedOn w:val="DefaultParagraphFont"/>
    <w:uiPriority w:val="99"/>
    <w:semiHidden/>
    <w:unhideWhenUsed/>
    <w:rsid w:val="003A08C2"/>
    <w:rPr>
      <w:color w:val="605E5C"/>
      <w:shd w:val="clear" w:color="auto" w:fill="E1DFDD"/>
    </w:rPr>
  </w:style>
  <w:style w:type="paragraph" w:customStyle="1" w:styleId="Default">
    <w:name w:val="Default"/>
    <w:rsid w:val="00B1638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schoolbus.net/compliancemanag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theschoolbus.net/compliancemanager"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s://www.theschoolbus.net/article/which-policies-are-schools-obliged-to-consult-with-unions-on/478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theschoolbus.net/article/which-policies-are-schools-obliged-to-consult-with-unions-on/4788" TargetMode="External"/><Relationship Id="rId14" Type="http://schemas.openxmlformats.org/officeDocument/2006/relationships/image" Target="media/image3.emf"/><Relationship Id="rId22" Type="http://schemas.openxmlformats.org/officeDocument/2006/relationships/header" Target="header5.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F3142-5B6F-4FF9-AF1B-7BC772FD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0</TotalTime>
  <Pages>27</Pages>
  <Words>6763</Words>
  <Characters>38554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Simon Parker</cp:lastModifiedBy>
  <cp:revision>2</cp:revision>
  <dcterms:created xsi:type="dcterms:W3CDTF">2022-09-14T11:46:00Z</dcterms:created>
  <dcterms:modified xsi:type="dcterms:W3CDTF">2022-09-14T11:46:00Z</dcterms:modified>
</cp:coreProperties>
</file>