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9DCC2" w14:textId="394723B6" w:rsidR="00FA02AD" w:rsidRDefault="00FA02AD">
      <w:pPr>
        <w:spacing w:after="120"/>
      </w:pPr>
    </w:p>
    <w:p w14:paraId="0365216C" w14:textId="6B88EF00" w:rsidR="008E45ED" w:rsidRDefault="008E45ED" w:rsidP="008E45ED">
      <w:pPr>
        <w:spacing w:after="120"/>
        <w:jc w:val="center"/>
        <w:rPr>
          <w:b/>
          <w:bCs/>
          <w:sz w:val="96"/>
          <w:szCs w:val="96"/>
        </w:rPr>
      </w:pPr>
      <w:r w:rsidRPr="00FD353E">
        <w:rPr>
          <w:noProof/>
          <w:lang w:eastAsia="en-GB"/>
        </w:rPr>
        <w:drawing>
          <wp:inline distT="0" distB="0" distL="0" distR="0" wp14:anchorId="72C69736" wp14:editId="1358D8C0">
            <wp:extent cx="2991825" cy="2647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S_fin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7702" cy="2653151"/>
                    </a:xfrm>
                    <a:prstGeom prst="rect">
                      <a:avLst/>
                    </a:prstGeom>
                  </pic:spPr>
                </pic:pic>
              </a:graphicData>
            </a:graphic>
          </wp:inline>
        </w:drawing>
      </w:r>
    </w:p>
    <w:p w14:paraId="32158DDC" w14:textId="3F880DFE" w:rsidR="008E45ED" w:rsidRPr="008E45ED" w:rsidRDefault="008E45ED" w:rsidP="008E45ED">
      <w:pPr>
        <w:spacing w:after="120"/>
        <w:jc w:val="center"/>
        <w:rPr>
          <w:b/>
          <w:bCs/>
          <w:sz w:val="44"/>
          <w:szCs w:val="44"/>
        </w:rPr>
      </w:pPr>
    </w:p>
    <w:p w14:paraId="40B6BA32" w14:textId="59BFE734" w:rsidR="00FA02AD" w:rsidRDefault="00B85661" w:rsidP="008E45ED">
      <w:pPr>
        <w:spacing w:after="120"/>
        <w:jc w:val="center"/>
        <w:rPr>
          <w:sz w:val="72"/>
          <w:szCs w:val="72"/>
        </w:rPr>
      </w:pPr>
      <w:r w:rsidRPr="008E45ED">
        <w:rPr>
          <w:b/>
          <w:bCs/>
          <w:sz w:val="96"/>
          <w:szCs w:val="96"/>
        </w:rPr>
        <w:t>Child protection and safeguarding policy</w:t>
      </w:r>
      <w:r>
        <w:rPr>
          <w:b/>
          <w:bCs/>
          <w:sz w:val="72"/>
          <w:szCs w:val="72"/>
        </w:rPr>
        <w:t xml:space="preserve"> </w:t>
      </w:r>
      <w:r>
        <w:rPr>
          <w:b/>
          <w:bCs/>
          <w:sz w:val="52"/>
          <w:szCs w:val="52"/>
        </w:rPr>
        <w:t>(including safer recruitment, allegations against staff and low-level concerns)</w:t>
      </w:r>
    </w:p>
    <w:p w14:paraId="71F4E96C" w14:textId="23AD0B11" w:rsidR="00FA02AD" w:rsidRDefault="00FA02AD">
      <w:pPr>
        <w:spacing w:after="240" w:line="259" w:lineRule="auto"/>
        <w:rPr>
          <w:sz w:val="28"/>
          <w:szCs w:val="28"/>
        </w:rPr>
      </w:pPr>
    </w:p>
    <w:p w14:paraId="5BABCBAB" w14:textId="77777777" w:rsidR="00FA02AD" w:rsidRDefault="00FA02AD">
      <w:pPr>
        <w:spacing w:after="120"/>
      </w:pPr>
    </w:p>
    <w:p w14:paraId="68B14DA3" w14:textId="6272DCAE" w:rsidR="00FA02AD" w:rsidRDefault="00FA02AD">
      <w:pPr>
        <w:spacing w:after="120"/>
        <w:rPr>
          <w:color w:val="00CF80"/>
        </w:rPr>
      </w:pPr>
    </w:p>
    <w:p w14:paraId="74FC6358" w14:textId="77777777" w:rsidR="00FA02AD" w:rsidRDefault="00FA02AD">
      <w:pPr>
        <w:spacing w:after="120"/>
      </w:pPr>
    </w:p>
    <w:p w14:paraId="4C5BD4FC" w14:textId="77777777" w:rsidR="00FA02AD" w:rsidRDefault="00FA02AD">
      <w:pPr>
        <w:spacing w:after="120"/>
        <w:rPr>
          <w:b/>
          <w:bCs/>
        </w:rPr>
      </w:pPr>
    </w:p>
    <w:tbl>
      <w:tblPr>
        <w:tblW w:w="9720" w:type="dxa"/>
        <w:tblInd w:w="108" w:type="dxa"/>
        <w:tblBorders>
          <w:insideH w:val="single" w:sz="18" w:space="0" w:color="FFFFFF"/>
        </w:tblBorders>
        <w:tblCellMar>
          <w:left w:w="0" w:type="dxa"/>
          <w:right w:w="0" w:type="dxa"/>
        </w:tblCellMar>
        <w:tblLook w:val="04A0" w:firstRow="1" w:lastRow="0" w:firstColumn="1" w:lastColumn="0" w:noHBand="0" w:noVBand="1"/>
      </w:tblPr>
      <w:tblGrid>
        <w:gridCol w:w="2585"/>
        <w:gridCol w:w="3276"/>
        <w:gridCol w:w="3859"/>
      </w:tblGrid>
      <w:tr w:rsidR="00FA02AD" w14:paraId="2AD0A461" w14:textId="77777777">
        <w:tc>
          <w:tcPr>
            <w:tcW w:w="2626" w:type="dxa"/>
            <w:tcBorders>
              <w:bottom w:val="single" w:sz="18" w:space="0" w:color="FFFFFF"/>
            </w:tcBorders>
            <w:shd w:val="clear" w:color="auto" w:fill="D8DFDE"/>
            <w:tcMar>
              <w:top w:w="57" w:type="dxa"/>
              <w:left w:w="128" w:type="dxa"/>
              <w:bottom w:w="57" w:type="dxa"/>
              <w:right w:w="128" w:type="dxa"/>
            </w:tcMar>
            <w:hideMark/>
          </w:tcPr>
          <w:p w14:paraId="7A06994A" w14:textId="77777777" w:rsidR="00FA02AD" w:rsidRDefault="00B85661">
            <w:pPr>
              <w:spacing w:after="120"/>
              <w:rPr>
                <w:color w:val="000000"/>
              </w:rPr>
            </w:pPr>
            <w:r>
              <w:rPr>
                <w:b/>
                <w:bCs/>
                <w:color w:val="000000"/>
              </w:rPr>
              <w:t>Approved by:</w:t>
            </w:r>
          </w:p>
        </w:tc>
        <w:tc>
          <w:tcPr>
            <w:tcW w:w="3308" w:type="dxa"/>
            <w:tcBorders>
              <w:bottom w:val="single" w:sz="18" w:space="0" w:color="FFFFFF"/>
            </w:tcBorders>
            <w:shd w:val="clear" w:color="auto" w:fill="D8DFDE"/>
            <w:tcMar>
              <w:top w:w="57" w:type="dxa"/>
              <w:left w:w="128" w:type="dxa"/>
              <w:bottom w:w="57" w:type="dxa"/>
              <w:right w:w="128" w:type="dxa"/>
            </w:tcMar>
            <w:hideMark/>
          </w:tcPr>
          <w:p w14:paraId="6A33B29A" w14:textId="3EA1307D" w:rsidR="00FA02AD" w:rsidRDefault="008E45ED">
            <w:pPr>
              <w:spacing w:after="120"/>
              <w:ind w:right="850"/>
              <w:rPr>
                <w:color w:val="000000"/>
                <w:sz w:val="22"/>
                <w:szCs w:val="22"/>
              </w:rPr>
            </w:pPr>
            <w:r>
              <w:rPr>
                <w:color w:val="000000"/>
                <w:sz w:val="22"/>
                <w:szCs w:val="22"/>
              </w:rPr>
              <w:t>Rev. Stephen Smith (Chair of Governors, Urmston Primary)</w:t>
            </w:r>
          </w:p>
        </w:tc>
        <w:tc>
          <w:tcPr>
            <w:tcW w:w="3906" w:type="dxa"/>
            <w:tcBorders>
              <w:bottom w:val="single" w:sz="18" w:space="0" w:color="FFFFFF"/>
            </w:tcBorders>
            <w:shd w:val="clear" w:color="auto" w:fill="D8DFDE"/>
            <w:tcMar>
              <w:top w:w="57" w:type="dxa"/>
              <w:left w:w="128" w:type="dxa"/>
              <w:bottom w:w="57" w:type="dxa"/>
              <w:right w:w="128" w:type="dxa"/>
            </w:tcMar>
            <w:hideMark/>
          </w:tcPr>
          <w:p w14:paraId="5C57AE90" w14:textId="188F2A65" w:rsidR="00FA02AD" w:rsidRDefault="00B85661">
            <w:pPr>
              <w:spacing w:after="120"/>
              <w:ind w:right="850"/>
              <w:rPr>
                <w:color w:val="000000"/>
                <w:sz w:val="22"/>
                <w:szCs w:val="22"/>
              </w:rPr>
            </w:pPr>
            <w:r>
              <w:rPr>
                <w:b/>
                <w:bCs/>
                <w:color w:val="000000"/>
                <w:sz w:val="22"/>
                <w:szCs w:val="22"/>
              </w:rPr>
              <w:t>Date:</w:t>
            </w:r>
            <w:r w:rsidR="008E45ED">
              <w:rPr>
                <w:b/>
                <w:bCs/>
                <w:color w:val="000000"/>
                <w:sz w:val="22"/>
                <w:szCs w:val="22"/>
              </w:rPr>
              <w:t xml:space="preserve"> September 2026</w:t>
            </w:r>
          </w:p>
        </w:tc>
      </w:tr>
      <w:tr w:rsidR="00FA02AD" w14:paraId="5688D8F8" w14:textId="77777777">
        <w:tc>
          <w:tcPr>
            <w:tcW w:w="2626" w:type="dxa"/>
            <w:tcBorders>
              <w:top w:val="single" w:sz="18" w:space="0" w:color="FFFFFF"/>
              <w:bottom w:val="single" w:sz="18" w:space="0" w:color="FFFFFF"/>
            </w:tcBorders>
            <w:shd w:val="clear" w:color="auto" w:fill="D8DFDE"/>
            <w:tcMar>
              <w:top w:w="57" w:type="dxa"/>
              <w:left w:w="128" w:type="dxa"/>
              <w:bottom w:w="57" w:type="dxa"/>
              <w:right w:w="128" w:type="dxa"/>
            </w:tcMar>
            <w:hideMark/>
          </w:tcPr>
          <w:p w14:paraId="213EDD74" w14:textId="77777777" w:rsidR="00FA02AD" w:rsidRDefault="00B85661">
            <w:pPr>
              <w:spacing w:after="120"/>
              <w:rPr>
                <w:color w:val="000000"/>
              </w:rPr>
            </w:pPr>
            <w:r>
              <w:rPr>
                <w:b/>
                <w:bCs/>
                <w:color w:val="000000"/>
              </w:rPr>
              <w:t>Last reviewed on:</w:t>
            </w:r>
          </w:p>
        </w:tc>
        <w:tc>
          <w:tcPr>
            <w:tcW w:w="7174" w:type="dxa"/>
            <w:gridSpan w:val="2"/>
            <w:tcBorders>
              <w:top w:val="single" w:sz="18" w:space="0" w:color="FFFFFF"/>
              <w:bottom w:val="single" w:sz="18" w:space="0" w:color="FFFFFF"/>
            </w:tcBorders>
            <w:shd w:val="clear" w:color="auto" w:fill="D8DFDE"/>
            <w:tcMar>
              <w:top w:w="57" w:type="dxa"/>
              <w:left w:w="128" w:type="dxa"/>
              <w:bottom w:w="57" w:type="dxa"/>
              <w:right w:w="128" w:type="dxa"/>
            </w:tcMar>
            <w:hideMark/>
          </w:tcPr>
          <w:p w14:paraId="03C2782C" w14:textId="5920451A" w:rsidR="00FA02AD" w:rsidRDefault="008E45ED">
            <w:pPr>
              <w:spacing w:after="120"/>
              <w:ind w:right="850"/>
              <w:rPr>
                <w:color w:val="000000"/>
                <w:sz w:val="22"/>
                <w:szCs w:val="22"/>
              </w:rPr>
            </w:pPr>
            <w:r>
              <w:rPr>
                <w:color w:val="000000"/>
                <w:sz w:val="22"/>
                <w:szCs w:val="22"/>
              </w:rPr>
              <w:t>September 2025</w:t>
            </w:r>
          </w:p>
        </w:tc>
      </w:tr>
      <w:tr w:rsidR="00FA02AD" w14:paraId="2D140085" w14:textId="77777777">
        <w:tc>
          <w:tcPr>
            <w:tcW w:w="2626" w:type="dxa"/>
            <w:tcBorders>
              <w:top w:val="single" w:sz="18" w:space="0" w:color="FFFFFF"/>
            </w:tcBorders>
            <w:shd w:val="clear" w:color="auto" w:fill="D8DFDE"/>
            <w:tcMar>
              <w:top w:w="57" w:type="dxa"/>
              <w:left w:w="128" w:type="dxa"/>
              <w:bottom w:w="57" w:type="dxa"/>
              <w:right w:w="128" w:type="dxa"/>
            </w:tcMar>
            <w:hideMark/>
          </w:tcPr>
          <w:p w14:paraId="5AF889A5" w14:textId="77777777" w:rsidR="00FA02AD" w:rsidRDefault="00B85661">
            <w:pPr>
              <w:spacing w:after="120"/>
              <w:rPr>
                <w:color w:val="000000"/>
              </w:rPr>
            </w:pPr>
            <w:r>
              <w:rPr>
                <w:b/>
                <w:bCs/>
                <w:color w:val="000000"/>
              </w:rPr>
              <w:t>Next review due by:</w:t>
            </w:r>
          </w:p>
        </w:tc>
        <w:tc>
          <w:tcPr>
            <w:tcW w:w="7174" w:type="dxa"/>
            <w:gridSpan w:val="2"/>
            <w:tcBorders>
              <w:top w:val="single" w:sz="18" w:space="0" w:color="FFFFFF"/>
            </w:tcBorders>
            <w:shd w:val="clear" w:color="auto" w:fill="D8DFDE"/>
            <w:tcMar>
              <w:top w:w="57" w:type="dxa"/>
              <w:left w:w="128" w:type="dxa"/>
              <w:bottom w:w="57" w:type="dxa"/>
              <w:right w:w="128" w:type="dxa"/>
            </w:tcMar>
            <w:hideMark/>
          </w:tcPr>
          <w:p w14:paraId="0BC559D5" w14:textId="74554858" w:rsidR="00FA02AD" w:rsidRDefault="008E45ED">
            <w:pPr>
              <w:spacing w:after="120"/>
              <w:ind w:right="850"/>
              <w:rPr>
                <w:color w:val="000000"/>
                <w:sz w:val="22"/>
                <w:szCs w:val="22"/>
              </w:rPr>
            </w:pPr>
            <w:r>
              <w:rPr>
                <w:color w:val="000000"/>
                <w:sz w:val="22"/>
                <w:szCs w:val="22"/>
              </w:rPr>
              <w:t>September 2027</w:t>
            </w:r>
          </w:p>
        </w:tc>
      </w:tr>
    </w:tbl>
    <w:p w14:paraId="79689A58" w14:textId="77777777" w:rsidR="00FA02AD" w:rsidRDefault="00FA02AD">
      <w:pPr>
        <w:spacing w:after="120"/>
      </w:pPr>
    </w:p>
    <w:sdt>
      <w:sdtPr>
        <w:id w:val="1792740550"/>
        <w:placeholder>
          <w:docPart w:val="DefaultPlaceholder_22675703"/>
        </w:placeholder>
      </w:sdtPr>
      <w:sdtEndPr/>
      <w:sdtContent>
        <w:p w14:paraId="3CF6094C" w14:textId="77777777" w:rsidR="00FA02AD" w:rsidRDefault="00B85661">
          <w:pPr>
            <w:keepNext/>
            <w:keepLines/>
            <w:spacing w:before="480" w:line="276" w:lineRule="auto"/>
            <w:rPr>
              <w:sz w:val="28"/>
              <w:szCs w:val="28"/>
            </w:rPr>
          </w:pPr>
          <w:r>
            <w:rPr>
              <w:b/>
              <w:bCs/>
              <w:color w:val="2F5496"/>
              <w:sz w:val="28"/>
              <w:szCs w:val="28"/>
            </w:rPr>
            <w:t>Contents</w:t>
          </w:r>
        </w:p>
        <w:p w14:paraId="3CF8619C" w14:textId="65CDE14C" w:rsidR="0047122F" w:rsidRDefault="0047122F">
          <w:pPr>
            <w:pStyle w:val="TOC1"/>
            <w:tabs>
              <w:tab w:val="right" w:leader="dot" w:pos="9742"/>
            </w:tabs>
          </w:pPr>
          <w:r>
            <w:t>Forward by Headteacher, Simon Parker, and Chair of Governors, Rev. Stephen Smith</w:t>
          </w:r>
        </w:p>
        <w:p w14:paraId="761B387E" w14:textId="730A9A99" w:rsidR="00871D19" w:rsidRDefault="00B85661">
          <w:pPr>
            <w:pStyle w:val="TOC1"/>
            <w:tabs>
              <w:tab w:val="right" w:leader="dot" w:pos="9742"/>
            </w:tabs>
            <w:rPr>
              <w:noProof/>
            </w:rPr>
          </w:pPr>
          <w:r>
            <w:fldChar w:fldCharType="begin"/>
          </w:r>
          <w:r>
            <w:instrText xml:space="preserve"> TOC \o "1-3" \h \z \u </w:instrText>
          </w:r>
          <w:r>
            <w:fldChar w:fldCharType="separate"/>
          </w:r>
          <w:hyperlink w:anchor="_Toc236406056" w:history="1">
            <w:r w:rsidR="00871D19" w:rsidRPr="006C0A3D">
              <w:rPr>
                <w:rStyle w:val="Hyperlink"/>
                <w:noProof/>
              </w:rPr>
              <w:t>1. Aims</w:t>
            </w:r>
            <w:r w:rsidR="00871D19">
              <w:rPr>
                <w:noProof/>
                <w:webHidden/>
              </w:rPr>
              <w:tab/>
            </w:r>
            <w:r w:rsidR="00871D19">
              <w:rPr>
                <w:noProof/>
                <w:webHidden/>
              </w:rPr>
              <w:fldChar w:fldCharType="begin"/>
            </w:r>
            <w:r w:rsidR="00871D19">
              <w:rPr>
                <w:noProof/>
                <w:webHidden/>
              </w:rPr>
              <w:instrText xml:space="preserve"> PAGEREF _Toc236406056 \h </w:instrText>
            </w:r>
            <w:r w:rsidR="00871D19">
              <w:rPr>
                <w:noProof/>
                <w:webHidden/>
              </w:rPr>
            </w:r>
            <w:r w:rsidR="00871D19">
              <w:rPr>
                <w:noProof/>
                <w:webHidden/>
              </w:rPr>
              <w:fldChar w:fldCharType="separate"/>
            </w:r>
            <w:r w:rsidR="00B732AA">
              <w:rPr>
                <w:noProof/>
                <w:webHidden/>
              </w:rPr>
              <w:t>3</w:t>
            </w:r>
            <w:r w:rsidR="00871D19">
              <w:rPr>
                <w:noProof/>
                <w:webHidden/>
              </w:rPr>
              <w:fldChar w:fldCharType="end"/>
            </w:r>
          </w:hyperlink>
        </w:p>
        <w:p w14:paraId="0D53425F" w14:textId="18141B38" w:rsidR="00871D19" w:rsidRDefault="00871D19">
          <w:pPr>
            <w:pStyle w:val="TOC1"/>
            <w:tabs>
              <w:tab w:val="right" w:leader="dot" w:pos="9742"/>
            </w:tabs>
            <w:rPr>
              <w:noProof/>
            </w:rPr>
          </w:pPr>
          <w:hyperlink w:anchor="_Toc236406057" w:history="1">
            <w:r w:rsidRPr="006C0A3D">
              <w:rPr>
                <w:rStyle w:val="Hyperlink"/>
                <w:noProof/>
              </w:rPr>
              <w:t>2. Legislation and statutory guidance</w:t>
            </w:r>
            <w:r>
              <w:rPr>
                <w:noProof/>
                <w:webHidden/>
              </w:rPr>
              <w:tab/>
            </w:r>
            <w:r>
              <w:rPr>
                <w:noProof/>
                <w:webHidden/>
              </w:rPr>
              <w:fldChar w:fldCharType="begin"/>
            </w:r>
            <w:r>
              <w:rPr>
                <w:noProof/>
                <w:webHidden/>
              </w:rPr>
              <w:instrText xml:space="preserve"> PAGEREF _Toc236406057 \h </w:instrText>
            </w:r>
            <w:r>
              <w:rPr>
                <w:noProof/>
                <w:webHidden/>
              </w:rPr>
            </w:r>
            <w:r>
              <w:rPr>
                <w:noProof/>
                <w:webHidden/>
              </w:rPr>
              <w:fldChar w:fldCharType="separate"/>
            </w:r>
            <w:r w:rsidR="00B732AA">
              <w:rPr>
                <w:noProof/>
                <w:webHidden/>
              </w:rPr>
              <w:t>3</w:t>
            </w:r>
            <w:r>
              <w:rPr>
                <w:noProof/>
                <w:webHidden/>
              </w:rPr>
              <w:fldChar w:fldCharType="end"/>
            </w:r>
          </w:hyperlink>
        </w:p>
        <w:p w14:paraId="4E25EF15" w14:textId="64081BA3" w:rsidR="00871D19" w:rsidRDefault="00871D19">
          <w:pPr>
            <w:pStyle w:val="TOC1"/>
            <w:tabs>
              <w:tab w:val="right" w:leader="dot" w:pos="9742"/>
            </w:tabs>
            <w:rPr>
              <w:noProof/>
            </w:rPr>
          </w:pPr>
          <w:hyperlink w:anchor="_Toc236406058" w:history="1">
            <w:r w:rsidRPr="006C0A3D">
              <w:rPr>
                <w:rStyle w:val="Hyperlink"/>
                <w:noProof/>
              </w:rPr>
              <w:t>3. Definitions</w:t>
            </w:r>
            <w:r>
              <w:rPr>
                <w:noProof/>
                <w:webHidden/>
              </w:rPr>
              <w:tab/>
            </w:r>
            <w:r>
              <w:rPr>
                <w:noProof/>
                <w:webHidden/>
              </w:rPr>
              <w:fldChar w:fldCharType="begin"/>
            </w:r>
            <w:r>
              <w:rPr>
                <w:noProof/>
                <w:webHidden/>
              </w:rPr>
              <w:instrText xml:space="preserve"> PAGEREF _Toc236406058 \h </w:instrText>
            </w:r>
            <w:r>
              <w:rPr>
                <w:noProof/>
                <w:webHidden/>
              </w:rPr>
            </w:r>
            <w:r>
              <w:rPr>
                <w:noProof/>
                <w:webHidden/>
              </w:rPr>
              <w:fldChar w:fldCharType="separate"/>
            </w:r>
            <w:r w:rsidR="00B732AA">
              <w:rPr>
                <w:noProof/>
                <w:webHidden/>
              </w:rPr>
              <w:t>4</w:t>
            </w:r>
            <w:r>
              <w:rPr>
                <w:noProof/>
                <w:webHidden/>
              </w:rPr>
              <w:fldChar w:fldCharType="end"/>
            </w:r>
          </w:hyperlink>
        </w:p>
        <w:p w14:paraId="2051D7CA" w14:textId="3C962479" w:rsidR="00871D19" w:rsidRDefault="00871D19">
          <w:pPr>
            <w:pStyle w:val="TOC1"/>
            <w:tabs>
              <w:tab w:val="right" w:leader="dot" w:pos="9742"/>
            </w:tabs>
            <w:rPr>
              <w:noProof/>
            </w:rPr>
          </w:pPr>
          <w:hyperlink w:anchor="_Toc236406059" w:history="1">
            <w:r w:rsidRPr="006C0A3D">
              <w:rPr>
                <w:rStyle w:val="Hyperlink"/>
                <w:noProof/>
              </w:rPr>
              <w:t>4. Equality statement</w:t>
            </w:r>
            <w:r>
              <w:rPr>
                <w:noProof/>
                <w:webHidden/>
              </w:rPr>
              <w:tab/>
            </w:r>
            <w:r>
              <w:rPr>
                <w:noProof/>
                <w:webHidden/>
              </w:rPr>
              <w:fldChar w:fldCharType="begin"/>
            </w:r>
            <w:r>
              <w:rPr>
                <w:noProof/>
                <w:webHidden/>
              </w:rPr>
              <w:instrText xml:space="preserve"> PAGEREF _Toc236406059 \h </w:instrText>
            </w:r>
            <w:r>
              <w:rPr>
                <w:noProof/>
                <w:webHidden/>
              </w:rPr>
            </w:r>
            <w:r>
              <w:rPr>
                <w:noProof/>
                <w:webHidden/>
              </w:rPr>
              <w:fldChar w:fldCharType="separate"/>
            </w:r>
            <w:r w:rsidR="00B732AA">
              <w:rPr>
                <w:noProof/>
                <w:webHidden/>
              </w:rPr>
              <w:t>5</w:t>
            </w:r>
            <w:r>
              <w:rPr>
                <w:noProof/>
                <w:webHidden/>
              </w:rPr>
              <w:fldChar w:fldCharType="end"/>
            </w:r>
          </w:hyperlink>
        </w:p>
        <w:p w14:paraId="7ED02E14" w14:textId="3CCBD589" w:rsidR="00871D19" w:rsidRDefault="00871D19">
          <w:pPr>
            <w:pStyle w:val="TOC1"/>
            <w:tabs>
              <w:tab w:val="right" w:leader="dot" w:pos="9742"/>
            </w:tabs>
            <w:rPr>
              <w:noProof/>
            </w:rPr>
          </w:pPr>
          <w:hyperlink w:anchor="_Toc236406060" w:history="1">
            <w:r w:rsidRPr="006C0A3D">
              <w:rPr>
                <w:rStyle w:val="Hyperlink"/>
                <w:noProof/>
              </w:rPr>
              <w:t>5. Roles and responsibilities</w:t>
            </w:r>
            <w:r>
              <w:rPr>
                <w:noProof/>
                <w:webHidden/>
              </w:rPr>
              <w:tab/>
            </w:r>
            <w:r>
              <w:rPr>
                <w:noProof/>
                <w:webHidden/>
              </w:rPr>
              <w:fldChar w:fldCharType="begin"/>
            </w:r>
            <w:r>
              <w:rPr>
                <w:noProof/>
                <w:webHidden/>
              </w:rPr>
              <w:instrText xml:space="preserve"> PAGEREF _Toc236406060 \h </w:instrText>
            </w:r>
            <w:r>
              <w:rPr>
                <w:noProof/>
                <w:webHidden/>
              </w:rPr>
            </w:r>
            <w:r>
              <w:rPr>
                <w:noProof/>
                <w:webHidden/>
              </w:rPr>
              <w:fldChar w:fldCharType="separate"/>
            </w:r>
            <w:r w:rsidR="00B732AA">
              <w:rPr>
                <w:noProof/>
                <w:webHidden/>
              </w:rPr>
              <w:t>6</w:t>
            </w:r>
            <w:r>
              <w:rPr>
                <w:noProof/>
                <w:webHidden/>
              </w:rPr>
              <w:fldChar w:fldCharType="end"/>
            </w:r>
          </w:hyperlink>
        </w:p>
        <w:p w14:paraId="1384C355" w14:textId="5749E6FD" w:rsidR="00871D19" w:rsidRDefault="00871D19">
          <w:pPr>
            <w:pStyle w:val="TOC1"/>
            <w:tabs>
              <w:tab w:val="right" w:leader="dot" w:pos="9742"/>
            </w:tabs>
            <w:rPr>
              <w:noProof/>
            </w:rPr>
          </w:pPr>
          <w:hyperlink w:anchor="_Toc236406061" w:history="1">
            <w:r w:rsidRPr="006C0A3D">
              <w:rPr>
                <w:rStyle w:val="Hyperlink"/>
                <w:noProof/>
              </w:rPr>
              <w:t>6. Confidentiality</w:t>
            </w:r>
            <w:r>
              <w:rPr>
                <w:noProof/>
                <w:webHidden/>
              </w:rPr>
              <w:tab/>
            </w:r>
            <w:r>
              <w:rPr>
                <w:noProof/>
                <w:webHidden/>
              </w:rPr>
              <w:fldChar w:fldCharType="begin"/>
            </w:r>
            <w:r>
              <w:rPr>
                <w:noProof/>
                <w:webHidden/>
              </w:rPr>
              <w:instrText xml:space="preserve"> PAGEREF _Toc236406061 \h </w:instrText>
            </w:r>
            <w:r>
              <w:rPr>
                <w:noProof/>
                <w:webHidden/>
              </w:rPr>
            </w:r>
            <w:r>
              <w:rPr>
                <w:noProof/>
                <w:webHidden/>
              </w:rPr>
              <w:fldChar w:fldCharType="separate"/>
            </w:r>
            <w:r w:rsidR="00B732AA">
              <w:rPr>
                <w:noProof/>
                <w:webHidden/>
              </w:rPr>
              <w:t>10</w:t>
            </w:r>
            <w:r>
              <w:rPr>
                <w:noProof/>
                <w:webHidden/>
              </w:rPr>
              <w:fldChar w:fldCharType="end"/>
            </w:r>
          </w:hyperlink>
        </w:p>
        <w:p w14:paraId="67465657" w14:textId="438B26F8" w:rsidR="00871D19" w:rsidRDefault="00871D19">
          <w:pPr>
            <w:pStyle w:val="TOC1"/>
            <w:tabs>
              <w:tab w:val="right" w:leader="dot" w:pos="9742"/>
            </w:tabs>
            <w:rPr>
              <w:noProof/>
            </w:rPr>
          </w:pPr>
          <w:hyperlink w:anchor="_Toc236406062" w:history="1">
            <w:r w:rsidRPr="006C0A3D">
              <w:rPr>
                <w:rStyle w:val="Hyperlink"/>
                <w:noProof/>
              </w:rPr>
              <w:t>7. Recognising abuse and taking action</w:t>
            </w:r>
            <w:r>
              <w:rPr>
                <w:noProof/>
                <w:webHidden/>
              </w:rPr>
              <w:tab/>
            </w:r>
            <w:r>
              <w:rPr>
                <w:noProof/>
                <w:webHidden/>
              </w:rPr>
              <w:fldChar w:fldCharType="begin"/>
            </w:r>
            <w:r>
              <w:rPr>
                <w:noProof/>
                <w:webHidden/>
              </w:rPr>
              <w:instrText xml:space="preserve"> PAGEREF _Toc236406062 \h </w:instrText>
            </w:r>
            <w:r>
              <w:rPr>
                <w:noProof/>
                <w:webHidden/>
              </w:rPr>
            </w:r>
            <w:r>
              <w:rPr>
                <w:noProof/>
                <w:webHidden/>
              </w:rPr>
              <w:fldChar w:fldCharType="separate"/>
            </w:r>
            <w:r w:rsidR="00B732AA">
              <w:rPr>
                <w:noProof/>
                <w:webHidden/>
              </w:rPr>
              <w:t>11</w:t>
            </w:r>
            <w:r>
              <w:rPr>
                <w:noProof/>
                <w:webHidden/>
              </w:rPr>
              <w:fldChar w:fldCharType="end"/>
            </w:r>
          </w:hyperlink>
        </w:p>
        <w:p w14:paraId="106B25DE" w14:textId="3B018D3B" w:rsidR="00871D19" w:rsidRDefault="00871D19">
          <w:pPr>
            <w:pStyle w:val="TOC1"/>
            <w:tabs>
              <w:tab w:val="right" w:leader="dot" w:pos="9742"/>
            </w:tabs>
            <w:rPr>
              <w:noProof/>
            </w:rPr>
          </w:pPr>
          <w:hyperlink w:anchor="_Toc236406063" w:history="1">
            <w:r w:rsidRPr="006C0A3D">
              <w:rPr>
                <w:rStyle w:val="Hyperlink"/>
                <w:noProof/>
              </w:rPr>
              <w:t>8. Online safety and the use of mobile technology</w:t>
            </w:r>
            <w:r>
              <w:rPr>
                <w:noProof/>
                <w:webHidden/>
              </w:rPr>
              <w:tab/>
            </w:r>
            <w:r>
              <w:rPr>
                <w:noProof/>
                <w:webHidden/>
              </w:rPr>
              <w:fldChar w:fldCharType="begin"/>
            </w:r>
            <w:r>
              <w:rPr>
                <w:noProof/>
                <w:webHidden/>
              </w:rPr>
              <w:instrText xml:space="preserve"> PAGEREF _Toc236406063 \h </w:instrText>
            </w:r>
            <w:r>
              <w:rPr>
                <w:noProof/>
                <w:webHidden/>
              </w:rPr>
            </w:r>
            <w:r>
              <w:rPr>
                <w:noProof/>
                <w:webHidden/>
              </w:rPr>
              <w:fldChar w:fldCharType="separate"/>
            </w:r>
            <w:r w:rsidR="00B732AA">
              <w:rPr>
                <w:noProof/>
                <w:webHidden/>
              </w:rPr>
              <w:t>21</w:t>
            </w:r>
            <w:r>
              <w:rPr>
                <w:noProof/>
                <w:webHidden/>
              </w:rPr>
              <w:fldChar w:fldCharType="end"/>
            </w:r>
          </w:hyperlink>
        </w:p>
        <w:p w14:paraId="79987C74" w14:textId="6FBCB66E" w:rsidR="00871D19" w:rsidRDefault="00871D19">
          <w:pPr>
            <w:pStyle w:val="TOC1"/>
            <w:tabs>
              <w:tab w:val="right" w:leader="dot" w:pos="9742"/>
            </w:tabs>
            <w:rPr>
              <w:noProof/>
            </w:rPr>
          </w:pPr>
          <w:hyperlink w:anchor="_Toc236406064" w:history="1">
            <w:r w:rsidRPr="006C0A3D">
              <w:rPr>
                <w:rStyle w:val="Hyperlink"/>
                <w:noProof/>
              </w:rPr>
              <w:t>9. Notifying parents or carers</w:t>
            </w:r>
            <w:r>
              <w:rPr>
                <w:noProof/>
                <w:webHidden/>
              </w:rPr>
              <w:tab/>
            </w:r>
            <w:r>
              <w:rPr>
                <w:noProof/>
                <w:webHidden/>
              </w:rPr>
              <w:fldChar w:fldCharType="begin"/>
            </w:r>
            <w:r>
              <w:rPr>
                <w:noProof/>
                <w:webHidden/>
              </w:rPr>
              <w:instrText xml:space="preserve"> PAGEREF _Toc236406064 \h </w:instrText>
            </w:r>
            <w:r>
              <w:rPr>
                <w:noProof/>
                <w:webHidden/>
              </w:rPr>
            </w:r>
            <w:r>
              <w:rPr>
                <w:noProof/>
                <w:webHidden/>
              </w:rPr>
              <w:fldChar w:fldCharType="separate"/>
            </w:r>
            <w:r w:rsidR="00B732AA">
              <w:rPr>
                <w:noProof/>
                <w:webHidden/>
              </w:rPr>
              <w:t>23</w:t>
            </w:r>
            <w:r>
              <w:rPr>
                <w:noProof/>
                <w:webHidden/>
              </w:rPr>
              <w:fldChar w:fldCharType="end"/>
            </w:r>
          </w:hyperlink>
        </w:p>
        <w:p w14:paraId="69EB60EE" w14:textId="14A0D97E" w:rsidR="00871D19" w:rsidRDefault="00871D19">
          <w:pPr>
            <w:pStyle w:val="TOC1"/>
            <w:tabs>
              <w:tab w:val="right" w:leader="dot" w:pos="9742"/>
            </w:tabs>
            <w:rPr>
              <w:noProof/>
            </w:rPr>
          </w:pPr>
          <w:hyperlink w:anchor="_Toc236406065" w:history="1">
            <w:r w:rsidRPr="006C0A3D">
              <w:rPr>
                <w:rStyle w:val="Hyperlink"/>
                <w:noProof/>
              </w:rPr>
              <w:t>10. Pupils with special educational needs, disabilities or health issues</w:t>
            </w:r>
            <w:r>
              <w:rPr>
                <w:noProof/>
                <w:webHidden/>
              </w:rPr>
              <w:tab/>
            </w:r>
            <w:r>
              <w:rPr>
                <w:noProof/>
                <w:webHidden/>
              </w:rPr>
              <w:fldChar w:fldCharType="begin"/>
            </w:r>
            <w:r>
              <w:rPr>
                <w:noProof/>
                <w:webHidden/>
              </w:rPr>
              <w:instrText xml:space="preserve"> PAGEREF _Toc236406065 \h </w:instrText>
            </w:r>
            <w:r>
              <w:rPr>
                <w:noProof/>
                <w:webHidden/>
              </w:rPr>
            </w:r>
            <w:r>
              <w:rPr>
                <w:noProof/>
                <w:webHidden/>
              </w:rPr>
              <w:fldChar w:fldCharType="separate"/>
            </w:r>
            <w:r w:rsidR="00B732AA">
              <w:rPr>
                <w:noProof/>
                <w:webHidden/>
              </w:rPr>
              <w:t>23</w:t>
            </w:r>
            <w:r>
              <w:rPr>
                <w:noProof/>
                <w:webHidden/>
              </w:rPr>
              <w:fldChar w:fldCharType="end"/>
            </w:r>
          </w:hyperlink>
        </w:p>
        <w:p w14:paraId="05F26ECB" w14:textId="2DFD2CE7" w:rsidR="00871D19" w:rsidRDefault="00871D19">
          <w:pPr>
            <w:pStyle w:val="TOC1"/>
            <w:tabs>
              <w:tab w:val="right" w:leader="dot" w:pos="9742"/>
            </w:tabs>
            <w:rPr>
              <w:noProof/>
            </w:rPr>
          </w:pPr>
          <w:hyperlink w:anchor="_Toc236406066" w:history="1">
            <w:r w:rsidRPr="006C0A3D">
              <w:rPr>
                <w:rStyle w:val="Hyperlink"/>
                <w:noProof/>
              </w:rPr>
              <w:t>11. Pupils with medical conditions</w:t>
            </w:r>
            <w:r>
              <w:rPr>
                <w:noProof/>
                <w:webHidden/>
              </w:rPr>
              <w:tab/>
            </w:r>
            <w:r>
              <w:rPr>
                <w:noProof/>
                <w:webHidden/>
              </w:rPr>
              <w:fldChar w:fldCharType="begin"/>
            </w:r>
            <w:r>
              <w:rPr>
                <w:noProof/>
                <w:webHidden/>
              </w:rPr>
              <w:instrText xml:space="preserve"> PAGEREF _Toc236406066 \h </w:instrText>
            </w:r>
            <w:r>
              <w:rPr>
                <w:noProof/>
                <w:webHidden/>
              </w:rPr>
            </w:r>
            <w:r>
              <w:rPr>
                <w:noProof/>
                <w:webHidden/>
              </w:rPr>
              <w:fldChar w:fldCharType="separate"/>
            </w:r>
            <w:r w:rsidR="00B732AA">
              <w:rPr>
                <w:noProof/>
                <w:webHidden/>
              </w:rPr>
              <w:t>24</w:t>
            </w:r>
            <w:r>
              <w:rPr>
                <w:noProof/>
                <w:webHidden/>
              </w:rPr>
              <w:fldChar w:fldCharType="end"/>
            </w:r>
          </w:hyperlink>
        </w:p>
        <w:p w14:paraId="40911D8A" w14:textId="01178561" w:rsidR="00871D19" w:rsidRDefault="00871D19">
          <w:pPr>
            <w:pStyle w:val="TOC1"/>
            <w:tabs>
              <w:tab w:val="right" w:leader="dot" w:pos="9742"/>
            </w:tabs>
            <w:rPr>
              <w:noProof/>
            </w:rPr>
          </w:pPr>
          <w:hyperlink w:anchor="_Toc236406067" w:history="1">
            <w:r w:rsidRPr="006C0A3D">
              <w:rPr>
                <w:rStyle w:val="Hyperlink"/>
                <w:noProof/>
              </w:rPr>
              <w:t>12. Young carers</w:t>
            </w:r>
            <w:r>
              <w:rPr>
                <w:noProof/>
                <w:webHidden/>
              </w:rPr>
              <w:tab/>
            </w:r>
            <w:r>
              <w:rPr>
                <w:noProof/>
                <w:webHidden/>
              </w:rPr>
              <w:fldChar w:fldCharType="begin"/>
            </w:r>
            <w:r>
              <w:rPr>
                <w:noProof/>
                <w:webHidden/>
              </w:rPr>
              <w:instrText xml:space="preserve"> PAGEREF _Toc236406067 \h </w:instrText>
            </w:r>
            <w:r>
              <w:rPr>
                <w:noProof/>
                <w:webHidden/>
              </w:rPr>
            </w:r>
            <w:r>
              <w:rPr>
                <w:noProof/>
                <w:webHidden/>
              </w:rPr>
              <w:fldChar w:fldCharType="separate"/>
            </w:r>
            <w:r w:rsidR="00B732AA">
              <w:rPr>
                <w:noProof/>
                <w:webHidden/>
              </w:rPr>
              <w:t>24</w:t>
            </w:r>
            <w:r>
              <w:rPr>
                <w:noProof/>
                <w:webHidden/>
              </w:rPr>
              <w:fldChar w:fldCharType="end"/>
            </w:r>
          </w:hyperlink>
        </w:p>
        <w:p w14:paraId="1A270F07" w14:textId="4CFE8D1B" w:rsidR="00871D19" w:rsidRDefault="00871D19">
          <w:pPr>
            <w:pStyle w:val="TOC1"/>
            <w:tabs>
              <w:tab w:val="right" w:leader="dot" w:pos="9742"/>
            </w:tabs>
            <w:rPr>
              <w:noProof/>
            </w:rPr>
          </w:pPr>
          <w:hyperlink w:anchor="_Toc236406068" w:history="1">
            <w:r w:rsidRPr="006C0A3D">
              <w:rPr>
                <w:rStyle w:val="Hyperlink"/>
                <w:noProof/>
              </w:rPr>
              <w:t>13. Pupils with a social worker</w:t>
            </w:r>
            <w:r>
              <w:rPr>
                <w:noProof/>
                <w:webHidden/>
              </w:rPr>
              <w:tab/>
            </w:r>
            <w:r>
              <w:rPr>
                <w:noProof/>
                <w:webHidden/>
              </w:rPr>
              <w:fldChar w:fldCharType="begin"/>
            </w:r>
            <w:r>
              <w:rPr>
                <w:noProof/>
                <w:webHidden/>
              </w:rPr>
              <w:instrText xml:space="preserve"> PAGEREF _Toc236406068 \h </w:instrText>
            </w:r>
            <w:r>
              <w:rPr>
                <w:noProof/>
                <w:webHidden/>
              </w:rPr>
            </w:r>
            <w:r>
              <w:rPr>
                <w:noProof/>
                <w:webHidden/>
              </w:rPr>
              <w:fldChar w:fldCharType="separate"/>
            </w:r>
            <w:r w:rsidR="00B732AA">
              <w:rPr>
                <w:noProof/>
                <w:webHidden/>
              </w:rPr>
              <w:t>24</w:t>
            </w:r>
            <w:r>
              <w:rPr>
                <w:noProof/>
                <w:webHidden/>
              </w:rPr>
              <w:fldChar w:fldCharType="end"/>
            </w:r>
          </w:hyperlink>
        </w:p>
        <w:p w14:paraId="6778357D" w14:textId="03D1FBFB" w:rsidR="00871D19" w:rsidRDefault="00871D19">
          <w:pPr>
            <w:pStyle w:val="TOC1"/>
            <w:tabs>
              <w:tab w:val="right" w:leader="dot" w:pos="9742"/>
            </w:tabs>
            <w:rPr>
              <w:noProof/>
            </w:rPr>
          </w:pPr>
          <w:hyperlink w:anchor="_Toc236406069" w:history="1">
            <w:r w:rsidRPr="006C0A3D">
              <w:rPr>
                <w:rStyle w:val="Hyperlink"/>
                <w:noProof/>
              </w:rPr>
              <w:t>14. Looked-after and previously looked-after children</w:t>
            </w:r>
            <w:r>
              <w:rPr>
                <w:noProof/>
                <w:webHidden/>
              </w:rPr>
              <w:tab/>
            </w:r>
            <w:r>
              <w:rPr>
                <w:noProof/>
                <w:webHidden/>
              </w:rPr>
              <w:fldChar w:fldCharType="begin"/>
            </w:r>
            <w:r>
              <w:rPr>
                <w:noProof/>
                <w:webHidden/>
              </w:rPr>
              <w:instrText xml:space="preserve"> PAGEREF _Toc236406069 \h </w:instrText>
            </w:r>
            <w:r>
              <w:rPr>
                <w:noProof/>
                <w:webHidden/>
              </w:rPr>
            </w:r>
            <w:r>
              <w:rPr>
                <w:noProof/>
                <w:webHidden/>
              </w:rPr>
              <w:fldChar w:fldCharType="separate"/>
            </w:r>
            <w:r w:rsidR="00B732AA">
              <w:rPr>
                <w:noProof/>
                <w:webHidden/>
              </w:rPr>
              <w:t>24</w:t>
            </w:r>
            <w:r>
              <w:rPr>
                <w:noProof/>
                <w:webHidden/>
              </w:rPr>
              <w:fldChar w:fldCharType="end"/>
            </w:r>
          </w:hyperlink>
        </w:p>
        <w:p w14:paraId="09A8F439" w14:textId="01114930" w:rsidR="00871D19" w:rsidRDefault="00871D19">
          <w:pPr>
            <w:pStyle w:val="TOC1"/>
            <w:tabs>
              <w:tab w:val="right" w:leader="dot" w:pos="9742"/>
            </w:tabs>
            <w:rPr>
              <w:noProof/>
            </w:rPr>
          </w:pPr>
          <w:hyperlink w:anchor="_Toc236406070" w:history="1">
            <w:r w:rsidRPr="006C0A3D">
              <w:rPr>
                <w:rStyle w:val="Hyperlink"/>
                <w:noProof/>
              </w:rPr>
              <w:t>15. Pupils who are lesbian, gay or bisexual</w:t>
            </w:r>
            <w:r>
              <w:rPr>
                <w:noProof/>
                <w:webHidden/>
              </w:rPr>
              <w:tab/>
            </w:r>
            <w:r>
              <w:rPr>
                <w:noProof/>
                <w:webHidden/>
              </w:rPr>
              <w:fldChar w:fldCharType="begin"/>
            </w:r>
            <w:r>
              <w:rPr>
                <w:noProof/>
                <w:webHidden/>
              </w:rPr>
              <w:instrText xml:space="preserve"> PAGEREF _Toc236406070 \h </w:instrText>
            </w:r>
            <w:r>
              <w:rPr>
                <w:noProof/>
                <w:webHidden/>
              </w:rPr>
            </w:r>
            <w:r>
              <w:rPr>
                <w:noProof/>
                <w:webHidden/>
              </w:rPr>
              <w:fldChar w:fldCharType="separate"/>
            </w:r>
            <w:r w:rsidR="00B732AA">
              <w:rPr>
                <w:noProof/>
                <w:webHidden/>
              </w:rPr>
              <w:t>25</w:t>
            </w:r>
            <w:r>
              <w:rPr>
                <w:noProof/>
                <w:webHidden/>
              </w:rPr>
              <w:fldChar w:fldCharType="end"/>
            </w:r>
          </w:hyperlink>
        </w:p>
        <w:p w14:paraId="31ADF331" w14:textId="3D62FDC3" w:rsidR="00871D19" w:rsidRDefault="00871D19">
          <w:pPr>
            <w:pStyle w:val="TOC1"/>
            <w:tabs>
              <w:tab w:val="right" w:leader="dot" w:pos="9742"/>
            </w:tabs>
            <w:rPr>
              <w:noProof/>
            </w:rPr>
          </w:pPr>
          <w:hyperlink w:anchor="_Toc236406071" w:history="1">
            <w:r w:rsidRPr="006C0A3D">
              <w:rPr>
                <w:rStyle w:val="Hyperlink"/>
                <w:noProof/>
              </w:rPr>
              <w:t>16. Pupils who are questioning their gender</w:t>
            </w:r>
            <w:r>
              <w:rPr>
                <w:noProof/>
                <w:webHidden/>
              </w:rPr>
              <w:tab/>
            </w:r>
            <w:r>
              <w:rPr>
                <w:noProof/>
                <w:webHidden/>
              </w:rPr>
              <w:fldChar w:fldCharType="begin"/>
            </w:r>
            <w:r>
              <w:rPr>
                <w:noProof/>
                <w:webHidden/>
              </w:rPr>
              <w:instrText xml:space="preserve"> PAGEREF _Toc236406071 \h </w:instrText>
            </w:r>
            <w:r>
              <w:rPr>
                <w:noProof/>
                <w:webHidden/>
              </w:rPr>
            </w:r>
            <w:r>
              <w:rPr>
                <w:noProof/>
                <w:webHidden/>
              </w:rPr>
              <w:fldChar w:fldCharType="separate"/>
            </w:r>
            <w:r w:rsidR="00B732AA">
              <w:rPr>
                <w:noProof/>
                <w:webHidden/>
              </w:rPr>
              <w:t>25</w:t>
            </w:r>
            <w:r>
              <w:rPr>
                <w:noProof/>
                <w:webHidden/>
              </w:rPr>
              <w:fldChar w:fldCharType="end"/>
            </w:r>
          </w:hyperlink>
        </w:p>
        <w:p w14:paraId="79577963" w14:textId="2A2462F5" w:rsidR="00871D19" w:rsidRDefault="00871D19">
          <w:pPr>
            <w:pStyle w:val="TOC1"/>
            <w:tabs>
              <w:tab w:val="right" w:leader="dot" w:pos="9742"/>
            </w:tabs>
            <w:rPr>
              <w:noProof/>
            </w:rPr>
          </w:pPr>
          <w:hyperlink w:anchor="_Toc236406072" w:history="1">
            <w:r w:rsidRPr="006C0A3D">
              <w:rPr>
                <w:rStyle w:val="Hyperlink"/>
                <w:noProof/>
              </w:rPr>
              <w:t>17. Complaints and concerns about school safeguarding policies</w:t>
            </w:r>
            <w:r>
              <w:rPr>
                <w:noProof/>
                <w:webHidden/>
              </w:rPr>
              <w:tab/>
            </w:r>
            <w:r>
              <w:rPr>
                <w:noProof/>
                <w:webHidden/>
              </w:rPr>
              <w:fldChar w:fldCharType="begin"/>
            </w:r>
            <w:r>
              <w:rPr>
                <w:noProof/>
                <w:webHidden/>
              </w:rPr>
              <w:instrText xml:space="preserve"> PAGEREF _Toc236406072 \h </w:instrText>
            </w:r>
            <w:r>
              <w:rPr>
                <w:noProof/>
                <w:webHidden/>
              </w:rPr>
            </w:r>
            <w:r>
              <w:rPr>
                <w:noProof/>
                <w:webHidden/>
              </w:rPr>
              <w:fldChar w:fldCharType="separate"/>
            </w:r>
            <w:r w:rsidR="00B732AA">
              <w:rPr>
                <w:noProof/>
                <w:webHidden/>
              </w:rPr>
              <w:t>26</w:t>
            </w:r>
            <w:r>
              <w:rPr>
                <w:noProof/>
                <w:webHidden/>
              </w:rPr>
              <w:fldChar w:fldCharType="end"/>
            </w:r>
          </w:hyperlink>
        </w:p>
        <w:p w14:paraId="2BD8BBF5" w14:textId="74F562D4" w:rsidR="00871D19" w:rsidRDefault="00871D19">
          <w:pPr>
            <w:pStyle w:val="TOC1"/>
            <w:tabs>
              <w:tab w:val="right" w:leader="dot" w:pos="9742"/>
            </w:tabs>
            <w:rPr>
              <w:noProof/>
            </w:rPr>
          </w:pPr>
          <w:hyperlink w:anchor="_Toc236406073" w:history="1">
            <w:r w:rsidRPr="006C0A3D">
              <w:rPr>
                <w:rStyle w:val="Hyperlink"/>
                <w:noProof/>
              </w:rPr>
              <w:t>18. Record-keeping</w:t>
            </w:r>
            <w:r>
              <w:rPr>
                <w:noProof/>
                <w:webHidden/>
              </w:rPr>
              <w:tab/>
            </w:r>
            <w:r>
              <w:rPr>
                <w:noProof/>
                <w:webHidden/>
              </w:rPr>
              <w:fldChar w:fldCharType="begin"/>
            </w:r>
            <w:r>
              <w:rPr>
                <w:noProof/>
                <w:webHidden/>
              </w:rPr>
              <w:instrText xml:space="preserve"> PAGEREF _Toc236406073 \h </w:instrText>
            </w:r>
            <w:r>
              <w:rPr>
                <w:noProof/>
                <w:webHidden/>
              </w:rPr>
            </w:r>
            <w:r>
              <w:rPr>
                <w:noProof/>
                <w:webHidden/>
              </w:rPr>
              <w:fldChar w:fldCharType="separate"/>
            </w:r>
            <w:r w:rsidR="00B732AA">
              <w:rPr>
                <w:noProof/>
                <w:webHidden/>
              </w:rPr>
              <w:t>27</w:t>
            </w:r>
            <w:r>
              <w:rPr>
                <w:noProof/>
                <w:webHidden/>
              </w:rPr>
              <w:fldChar w:fldCharType="end"/>
            </w:r>
          </w:hyperlink>
        </w:p>
        <w:p w14:paraId="34AF7C8C" w14:textId="2193B9BE" w:rsidR="00871D19" w:rsidRDefault="00871D19">
          <w:pPr>
            <w:pStyle w:val="TOC1"/>
            <w:tabs>
              <w:tab w:val="right" w:leader="dot" w:pos="9742"/>
            </w:tabs>
            <w:rPr>
              <w:noProof/>
            </w:rPr>
          </w:pPr>
          <w:hyperlink w:anchor="_Toc236406074" w:history="1">
            <w:r w:rsidRPr="006C0A3D">
              <w:rPr>
                <w:rStyle w:val="Hyperlink"/>
                <w:noProof/>
              </w:rPr>
              <w:t>19. Training</w:t>
            </w:r>
            <w:r>
              <w:rPr>
                <w:noProof/>
                <w:webHidden/>
              </w:rPr>
              <w:tab/>
            </w:r>
            <w:r>
              <w:rPr>
                <w:noProof/>
                <w:webHidden/>
              </w:rPr>
              <w:fldChar w:fldCharType="begin"/>
            </w:r>
            <w:r>
              <w:rPr>
                <w:noProof/>
                <w:webHidden/>
              </w:rPr>
              <w:instrText xml:space="preserve"> PAGEREF _Toc236406074 \h </w:instrText>
            </w:r>
            <w:r>
              <w:rPr>
                <w:noProof/>
                <w:webHidden/>
              </w:rPr>
            </w:r>
            <w:r>
              <w:rPr>
                <w:noProof/>
                <w:webHidden/>
              </w:rPr>
              <w:fldChar w:fldCharType="separate"/>
            </w:r>
            <w:r w:rsidR="00B732AA">
              <w:rPr>
                <w:noProof/>
                <w:webHidden/>
              </w:rPr>
              <w:t>27</w:t>
            </w:r>
            <w:r>
              <w:rPr>
                <w:noProof/>
                <w:webHidden/>
              </w:rPr>
              <w:fldChar w:fldCharType="end"/>
            </w:r>
          </w:hyperlink>
        </w:p>
        <w:p w14:paraId="4B49D8D5" w14:textId="3CEE6328" w:rsidR="00871D19" w:rsidRDefault="00871D19">
          <w:pPr>
            <w:pStyle w:val="TOC1"/>
            <w:tabs>
              <w:tab w:val="right" w:leader="dot" w:pos="9742"/>
            </w:tabs>
            <w:rPr>
              <w:noProof/>
            </w:rPr>
          </w:pPr>
          <w:hyperlink w:anchor="_Toc236406075" w:history="1">
            <w:r w:rsidRPr="006C0A3D">
              <w:rPr>
                <w:rStyle w:val="Hyperlink"/>
                <w:noProof/>
              </w:rPr>
              <w:t>20. Monitoring arrangements</w:t>
            </w:r>
            <w:r>
              <w:rPr>
                <w:noProof/>
                <w:webHidden/>
              </w:rPr>
              <w:tab/>
            </w:r>
            <w:r>
              <w:rPr>
                <w:noProof/>
                <w:webHidden/>
              </w:rPr>
              <w:fldChar w:fldCharType="begin"/>
            </w:r>
            <w:r>
              <w:rPr>
                <w:noProof/>
                <w:webHidden/>
              </w:rPr>
              <w:instrText xml:space="preserve"> PAGEREF _Toc236406075 \h </w:instrText>
            </w:r>
            <w:r>
              <w:rPr>
                <w:noProof/>
                <w:webHidden/>
              </w:rPr>
            </w:r>
            <w:r>
              <w:rPr>
                <w:noProof/>
                <w:webHidden/>
              </w:rPr>
              <w:fldChar w:fldCharType="separate"/>
            </w:r>
            <w:r w:rsidR="00B732AA">
              <w:rPr>
                <w:noProof/>
                <w:webHidden/>
              </w:rPr>
              <w:t>28</w:t>
            </w:r>
            <w:r>
              <w:rPr>
                <w:noProof/>
                <w:webHidden/>
              </w:rPr>
              <w:fldChar w:fldCharType="end"/>
            </w:r>
          </w:hyperlink>
        </w:p>
        <w:p w14:paraId="6B103247" w14:textId="198EC3D5" w:rsidR="00871D19" w:rsidRDefault="00871D19">
          <w:pPr>
            <w:pStyle w:val="TOC1"/>
            <w:tabs>
              <w:tab w:val="right" w:leader="dot" w:pos="9742"/>
            </w:tabs>
            <w:rPr>
              <w:noProof/>
            </w:rPr>
          </w:pPr>
          <w:hyperlink w:anchor="_Toc236406076" w:history="1">
            <w:r w:rsidRPr="006C0A3D">
              <w:rPr>
                <w:rStyle w:val="Hyperlink"/>
                <w:noProof/>
              </w:rPr>
              <w:t>21. Links with other policies</w:t>
            </w:r>
            <w:r>
              <w:rPr>
                <w:noProof/>
                <w:webHidden/>
              </w:rPr>
              <w:tab/>
            </w:r>
            <w:r>
              <w:rPr>
                <w:noProof/>
                <w:webHidden/>
              </w:rPr>
              <w:fldChar w:fldCharType="begin"/>
            </w:r>
            <w:r>
              <w:rPr>
                <w:noProof/>
                <w:webHidden/>
              </w:rPr>
              <w:instrText xml:space="preserve"> PAGEREF _Toc236406076 \h </w:instrText>
            </w:r>
            <w:r>
              <w:rPr>
                <w:noProof/>
                <w:webHidden/>
              </w:rPr>
            </w:r>
            <w:r>
              <w:rPr>
                <w:noProof/>
                <w:webHidden/>
              </w:rPr>
              <w:fldChar w:fldCharType="separate"/>
            </w:r>
            <w:r w:rsidR="00B732AA">
              <w:rPr>
                <w:noProof/>
                <w:webHidden/>
              </w:rPr>
              <w:t>29</w:t>
            </w:r>
            <w:r>
              <w:rPr>
                <w:noProof/>
                <w:webHidden/>
              </w:rPr>
              <w:fldChar w:fldCharType="end"/>
            </w:r>
          </w:hyperlink>
        </w:p>
        <w:p w14:paraId="6765B1E5" w14:textId="3E9BA1C8" w:rsidR="00871D19" w:rsidRDefault="00871D19">
          <w:pPr>
            <w:pStyle w:val="TOC3"/>
            <w:tabs>
              <w:tab w:val="right" w:leader="dot" w:pos="9742"/>
            </w:tabs>
            <w:rPr>
              <w:noProof/>
            </w:rPr>
          </w:pPr>
          <w:hyperlink w:anchor="_Toc236406077" w:history="1">
            <w:r w:rsidRPr="006C0A3D">
              <w:rPr>
                <w:rStyle w:val="Hyperlink"/>
                <w:noProof/>
              </w:rPr>
              <w:t>Appendix 1: types of abuse</w:t>
            </w:r>
            <w:r>
              <w:rPr>
                <w:noProof/>
                <w:webHidden/>
              </w:rPr>
              <w:tab/>
            </w:r>
            <w:r>
              <w:rPr>
                <w:noProof/>
                <w:webHidden/>
              </w:rPr>
              <w:fldChar w:fldCharType="begin"/>
            </w:r>
            <w:r>
              <w:rPr>
                <w:noProof/>
                <w:webHidden/>
              </w:rPr>
              <w:instrText xml:space="preserve"> PAGEREF _Toc236406077 \h </w:instrText>
            </w:r>
            <w:r>
              <w:rPr>
                <w:noProof/>
                <w:webHidden/>
              </w:rPr>
            </w:r>
            <w:r>
              <w:rPr>
                <w:noProof/>
                <w:webHidden/>
              </w:rPr>
              <w:fldChar w:fldCharType="separate"/>
            </w:r>
            <w:r w:rsidR="00B732AA">
              <w:rPr>
                <w:noProof/>
                <w:webHidden/>
              </w:rPr>
              <w:t>30</w:t>
            </w:r>
            <w:r>
              <w:rPr>
                <w:noProof/>
                <w:webHidden/>
              </w:rPr>
              <w:fldChar w:fldCharType="end"/>
            </w:r>
          </w:hyperlink>
        </w:p>
        <w:p w14:paraId="436691CE" w14:textId="29E0D190" w:rsidR="00871D19" w:rsidRDefault="00871D19">
          <w:pPr>
            <w:pStyle w:val="TOC3"/>
            <w:tabs>
              <w:tab w:val="right" w:leader="dot" w:pos="9742"/>
            </w:tabs>
            <w:rPr>
              <w:noProof/>
            </w:rPr>
          </w:pPr>
          <w:hyperlink w:anchor="_Toc236406078" w:history="1">
            <w:r w:rsidRPr="006C0A3D">
              <w:rPr>
                <w:rStyle w:val="Hyperlink"/>
                <w:noProof/>
              </w:rPr>
              <w:t>Appendix 2: safer recruitment and DBS checks – policy and procedures</w:t>
            </w:r>
            <w:r>
              <w:rPr>
                <w:noProof/>
                <w:webHidden/>
              </w:rPr>
              <w:tab/>
            </w:r>
            <w:r>
              <w:rPr>
                <w:noProof/>
                <w:webHidden/>
              </w:rPr>
              <w:fldChar w:fldCharType="begin"/>
            </w:r>
            <w:r>
              <w:rPr>
                <w:noProof/>
                <w:webHidden/>
              </w:rPr>
              <w:instrText xml:space="preserve"> PAGEREF _Toc236406078 \h </w:instrText>
            </w:r>
            <w:r>
              <w:rPr>
                <w:noProof/>
                <w:webHidden/>
              </w:rPr>
            </w:r>
            <w:r>
              <w:rPr>
                <w:noProof/>
                <w:webHidden/>
              </w:rPr>
              <w:fldChar w:fldCharType="separate"/>
            </w:r>
            <w:r w:rsidR="00B732AA">
              <w:rPr>
                <w:noProof/>
                <w:webHidden/>
              </w:rPr>
              <w:t>32</w:t>
            </w:r>
            <w:r>
              <w:rPr>
                <w:noProof/>
                <w:webHidden/>
              </w:rPr>
              <w:fldChar w:fldCharType="end"/>
            </w:r>
          </w:hyperlink>
        </w:p>
        <w:p w14:paraId="50F47017" w14:textId="28BA5BC0" w:rsidR="00871D19" w:rsidRDefault="00871D19">
          <w:pPr>
            <w:pStyle w:val="TOC3"/>
            <w:tabs>
              <w:tab w:val="right" w:leader="dot" w:pos="9742"/>
            </w:tabs>
            <w:rPr>
              <w:noProof/>
            </w:rPr>
          </w:pPr>
          <w:hyperlink w:anchor="_Toc236406079" w:history="1">
            <w:r w:rsidRPr="006C0A3D">
              <w:rPr>
                <w:rStyle w:val="Hyperlink"/>
                <w:noProof/>
              </w:rPr>
              <w:t>Appendix 3: allegations of abuse made against staff</w:t>
            </w:r>
            <w:r>
              <w:rPr>
                <w:noProof/>
                <w:webHidden/>
              </w:rPr>
              <w:tab/>
            </w:r>
            <w:r>
              <w:rPr>
                <w:noProof/>
                <w:webHidden/>
              </w:rPr>
              <w:fldChar w:fldCharType="begin"/>
            </w:r>
            <w:r>
              <w:rPr>
                <w:noProof/>
                <w:webHidden/>
              </w:rPr>
              <w:instrText xml:space="preserve"> PAGEREF _Toc236406079 \h </w:instrText>
            </w:r>
            <w:r>
              <w:rPr>
                <w:noProof/>
                <w:webHidden/>
              </w:rPr>
            </w:r>
            <w:r>
              <w:rPr>
                <w:noProof/>
                <w:webHidden/>
              </w:rPr>
              <w:fldChar w:fldCharType="separate"/>
            </w:r>
            <w:r w:rsidR="00B732AA">
              <w:rPr>
                <w:noProof/>
                <w:webHidden/>
              </w:rPr>
              <w:t>38</w:t>
            </w:r>
            <w:r>
              <w:rPr>
                <w:noProof/>
                <w:webHidden/>
              </w:rPr>
              <w:fldChar w:fldCharType="end"/>
            </w:r>
          </w:hyperlink>
        </w:p>
        <w:p w14:paraId="4C7CFD8B" w14:textId="2245AD87" w:rsidR="00871D19" w:rsidRDefault="00871D19">
          <w:pPr>
            <w:pStyle w:val="TOC3"/>
            <w:tabs>
              <w:tab w:val="right" w:leader="dot" w:pos="9742"/>
            </w:tabs>
            <w:rPr>
              <w:noProof/>
            </w:rPr>
          </w:pPr>
          <w:hyperlink w:anchor="_Toc236406080" w:history="1">
            <w:r w:rsidRPr="006C0A3D">
              <w:rPr>
                <w:rStyle w:val="Hyperlink"/>
                <w:noProof/>
              </w:rPr>
              <w:t>Appendix 4: specific safeguarding issues</w:t>
            </w:r>
            <w:r>
              <w:rPr>
                <w:noProof/>
                <w:webHidden/>
              </w:rPr>
              <w:tab/>
            </w:r>
            <w:r>
              <w:rPr>
                <w:noProof/>
                <w:webHidden/>
              </w:rPr>
              <w:fldChar w:fldCharType="begin"/>
            </w:r>
            <w:r>
              <w:rPr>
                <w:noProof/>
                <w:webHidden/>
              </w:rPr>
              <w:instrText xml:space="preserve"> PAGEREF _Toc236406080 \h </w:instrText>
            </w:r>
            <w:r>
              <w:rPr>
                <w:noProof/>
                <w:webHidden/>
              </w:rPr>
            </w:r>
            <w:r>
              <w:rPr>
                <w:noProof/>
                <w:webHidden/>
              </w:rPr>
              <w:fldChar w:fldCharType="separate"/>
            </w:r>
            <w:r w:rsidR="00B732AA">
              <w:rPr>
                <w:noProof/>
                <w:webHidden/>
              </w:rPr>
              <w:t>46</w:t>
            </w:r>
            <w:r>
              <w:rPr>
                <w:noProof/>
                <w:webHidden/>
              </w:rPr>
              <w:fldChar w:fldCharType="end"/>
            </w:r>
          </w:hyperlink>
        </w:p>
        <w:p w14:paraId="34A9BB94" w14:textId="77777777" w:rsidR="008E45ED" w:rsidRDefault="00B85661" w:rsidP="008E45ED">
          <w:r>
            <w:fldChar w:fldCharType="end"/>
          </w:r>
        </w:p>
      </w:sdtContent>
    </w:sdt>
    <w:p w14:paraId="7CB1F3B8" w14:textId="6E8DE5AB" w:rsidR="00FA02AD" w:rsidRPr="008E45ED" w:rsidRDefault="00B85661" w:rsidP="008E45ED">
      <w:r>
        <w:rPr>
          <w:noProof/>
        </w:rPr>
        <w:drawing>
          <wp:anchor distT="0" distB="0" distL="114300" distR="114300" simplePos="0" relativeHeight="251659264" behindDoc="0" locked="0" layoutInCell="1" allowOverlap="1" wp14:anchorId="718CE347" wp14:editId="44F81214">
            <wp:simplePos x="0" y="0"/>
            <wp:positionH relativeFrom="column">
              <wp:posOffset>0</wp:posOffset>
            </wp:positionH>
            <wp:positionV relativeFrom="paragraph">
              <wp:posOffset>0</wp:posOffset>
            </wp:positionV>
            <wp:extent cx="6162675" cy="95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8"/>
                    <a:stretch>
                      <a:fillRect/>
                    </a:stretch>
                  </pic:blipFill>
                  <pic:spPr>
                    <a:xfrm>
                      <a:off x="0" y="0"/>
                      <a:ext cx="6162675" cy="9525"/>
                    </a:xfrm>
                    <a:prstGeom prst="rect">
                      <a:avLst/>
                    </a:prstGeom>
                  </pic:spPr>
                </pic:pic>
              </a:graphicData>
            </a:graphic>
          </wp:anchor>
        </w:drawing>
      </w:r>
      <w:bookmarkStart w:id="0" w:name="_Toc199513327"/>
      <w:r>
        <w:rPr>
          <w:b/>
          <w:bCs/>
          <w:color w:val="12263F"/>
          <w:sz w:val="24"/>
          <w:szCs w:val="24"/>
        </w:rPr>
        <w:t>Important contacts</w:t>
      </w:r>
      <w:bookmarkEnd w:id="0"/>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left w:w="0" w:type="dxa"/>
          <w:right w:w="0" w:type="dxa"/>
        </w:tblCellMar>
        <w:tblLook w:val="04A0" w:firstRow="1" w:lastRow="0" w:firstColumn="1" w:lastColumn="0" w:noHBand="0" w:noVBand="1"/>
      </w:tblPr>
      <w:tblGrid>
        <w:gridCol w:w="2947"/>
        <w:gridCol w:w="2822"/>
        <w:gridCol w:w="3865"/>
      </w:tblGrid>
      <w:tr w:rsidR="00FA02AD" w14:paraId="0C280881" w14:textId="77777777" w:rsidTr="0047122F">
        <w:trPr>
          <w:cantSplit/>
          <w:tblHeader/>
        </w:trPr>
        <w:tc>
          <w:tcPr>
            <w:tcW w:w="2947" w:type="dxa"/>
            <w:tcBorders>
              <w:bottom w:val="single" w:sz="4" w:space="0" w:color="B9B9B9"/>
              <w:right w:val="single" w:sz="4" w:space="0" w:color="B9B9B9"/>
            </w:tcBorders>
            <w:shd w:val="clear" w:color="auto" w:fill="D8DFDE"/>
            <w:tcMar>
              <w:top w:w="57" w:type="dxa"/>
              <w:left w:w="108" w:type="dxa"/>
              <w:bottom w:w="57" w:type="dxa"/>
              <w:right w:w="108" w:type="dxa"/>
            </w:tcMar>
            <w:hideMark/>
          </w:tcPr>
          <w:p w14:paraId="51DFCE82" w14:textId="77777777" w:rsidR="00FA02AD" w:rsidRDefault="00B85661">
            <w:pPr>
              <w:rPr>
                <w:color w:val="000000"/>
              </w:rPr>
            </w:pPr>
            <w:r>
              <w:rPr>
                <w:caps/>
                <w:color w:val="000000"/>
              </w:rPr>
              <w:t>Role/organisation</w:t>
            </w:r>
          </w:p>
        </w:tc>
        <w:tc>
          <w:tcPr>
            <w:tcW w:w="2822" w:type="dxa"/>
            <w:tcBorders>
              <w:left w:val="single" w:sz="4" w:space="0" w:color="B9B9B9"/>
              <w:bottom w:val="single" w:sz="4" w:space="0" w:color="B9B9B9"/>
              <w:right w:val="single" w:sz="4" w:space="0" w:color="B9B9B9"/>
            </w:tcBorders>
            <w:shd w:val="clear" w:color="auto" w:fill="D8DFDE"/>
            <w:tcMar>
              <w:top w:w="57" w:type="dxa"/>
              <w:left w:w="108" w:type="dxa"/>
              <w:bottom w:w="57" w:type="dxa"/>
              <w:right w:w="108" w:type="dxa"/>
            </w:tcMar>
            <w:hideMark/>
          </w:tcPr>
          <w:p w14:paraId="12022407" w14:textId="77777777" w:rsidR="00FA02AD" w:rsidRDefault="00B85661">
            <w:pPr>
              <w:rPr>
                <w:color w:val="000000"/>
              </w:rPr>
            </w:pPr>
            <w:r>
              <w:rPr>
                <w:caps/>
                <w:color w:val="000000"/>
              </w:rPr>
              <w:t>Name</w:t>
            </w:r>
          </w:p>
        </w:tc>
        <w:tc>
          <w:tcPr>
            <w:tcW w:w="3865" w:type="dxa"/>
            <w:tcBorders>
              <w:left w:val="single" w:sz="4" w:space="0" w:color="B9B9B9"/>
              <w:bottom w:val="single" w:sz="4" w:space="0" w:color="B9B9B9"/>
            </w:tcBorders>
            <w:shd w:val="clear" w:color="auto" w:fill="D8DFDE"/>
            <w:tcMar>
              <w:top w:w="57" w:type="dxa"/>
              <w:left w:w="108" w:type="dxa"/>
              <w:bottom w:w="57" w:type="dxa"/>
              <w:right w:w="108" w:type="dxa"/>
            </w:tcMar>
            <w:hideMark/>
          </w:tcPr>
          <w:p w14:paraId="772CC900" w14:textId="77777777" w:rsidR="00FA02AD" w:rsidRDefault="00B85661">
            <w:pPr>
              <w:rPr>
                <w:color w:val="000000"/>
              </w:rPr>
            </w:pPr>
            <w:r>
              <w:rPr>
                <w:caps/>
                <w:color w:val="000000"/>
              </w:rPr>
              <w:t>Contact details</w:t>
            </w:r>
          </w:p>
        </w:tc>
      </w:tr>
      <w:tr w:rsidR="00FA02AD" w14:paraId="6E8F8E54" w14:textId="77777777" w:rsidTr="0047122F">
        <w:trPr>
          <w:cantSplit/>
        </w:trPr>
        <w:tc>
          <w:tcPr>
            <w:tcW w:w="2947"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76DAE7F2" w14:textId="77777777" w:rsidR="00FA02AD" w:rsidRDefault="00B85661">
            <w:pPr>
              <w:keepLines/>
              <w:spacing w:after="60"/>
              <w:rPr>
                <w:color w:val="000000"/>
              </w:rPr>
            </w:pPr>
            <w:r>
              <w:rPr>
                <w:color w:val="000000"/>
              </w:rPr>
              <w:t>Designated safeguarding lead (DSL)</w:t>
            </w:r>
          </w:p>
        </w:tc>
        <w:tc>
          <w:tcPr>
            <w:tcW w:w="2822"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470119C3" w14:textId="61768E7E" w:rsidR="00FA02AD" w:rsidRDefault="008E45ED">
            <w:pPr>
              <w:keepLines/>
              <w:spacing w:after="60"/>
              <w:rPr>
                <w:color w:val="000000"/>
              </w:rPr>
            </w:pPr>
            <w:r>
              <w:rPr>
                <w:color w:val="000000"/>
              </w:rPr>
              <w:t>Simon Parker</w:t>
            </w:r>
          </w:p>
        </w:tc>
        <w:tc>
          <w:tcPr>
            <w:tcW w:w="3865" w:type="dxa"/>
            <w:tcBorders>
              <w:top w:val="single" w:sz="4" w:space="0" w:color="B9B9B9"/>
              <w:left w:val="single" w:sz="4" w:space="0" w:color="B9B9B9"/>
              <w:bottom w:val="single" w:sz="4" w:space="0" w:color="B9B9B9"/>
            </w:tcBorders>
            <w:tcMar>
              <w:top w:w="57" w:type="dxa"/>
              <w:left w:w="108" w:type="dxa"/>
              <w:bottom w:w="57" w:type="dxa"/>
              <w:right w:w="108" w:type="dxa"/>
            </w:tcMar>
          </w:tcPr>
          <w:p w14:paraId="47904D9A" w14:textId="77777777" w:rsidR="00FA02AD" w:rsidRDefault="008E45ED">
            <w:pPr>
              <w:spacing w:after="120"/>
              <w:rPr>
                <w:color w:val="000000"/>
              </w:rPr>
            </w:pPr>
            <w:r>
              <w:rPr>
                <w:color w:val="000000"/>
              </w:rPr>
              <w:t>0161 748 4362</w:t>
            </w:r>
          </w:p>
          <w:p w14:paraId="10462895" w14:textId="45CD1834" w:rsidR="008E45ED" w:rsidRDefault="008E45ED">
            <w:pPr>
              <w:spacing w:after="120"/>
              <w:rPr>
                <w:color w:val="000000"/>
              </w:rPr>
            </w:pPr>
            <w:r>
              <w:rPr>
                <w:color w:val="000000"/>
              </w:rPr>
              <w:t>s.parker@urmstonprimaryschool.com</w:t>
            </w:r>
          </w:p>
        </w:tc>
      </w:tr>
      <w:tr w:rsidR="00FA02AD" w14:paraId="6CC805DB" w14:textId="77777777" w:rsidTr="0047122F">
        <w:trPr>
          <w:cantSplit/>
        </w:trPr>
        <w:tc>
          <w:tcPr>
            <w:tcW w:w="2947"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1454212F" w14:textId="77777777" w:rsidR="00FA02AD" w:rsidRDefault="00B85661">
            <w:pPr>
              <w:spacing w:after="120"/>
              <w:rPr>
                <w:color w:val="000000"/>
              </w:rPr>
            </w:pPr>
            <w:r>
              <w:rPr>
                <w:color w:val="000000"/>
              </w:rPr>
              <w:t>Deputy DSL</w:t>
            </w:r>
          </w:p>
        </w:tc>
        <w:tc>
          <w:tcPr>
            <w:tcW w:w="2822"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7A89B481" w14:textId="26D3BA57" w:rsidR="00FA02AD" w:rsidRDefault="008E45ED">
            <w:pPr>
              <w:keepLines/>
              <w:spacing w:after="60"/>
              <w:rPr>
                <w:color w:val="000000"/>
              </w:rPr>
            </w:pPr>
            <w:r>
              <w:rPr>
                <w:color w:val="000000"/>
              </w:rPr>
              <w:t>Michelle Marsland</w:t>
            </w:r>
          </w:p>
        </w:tc>
        <w:tc>
          <w:tcPr>
            <w:tcW w:w="3865" w:type="dxa"/>
            <w:tcBorders>
              <w:top w:val="single" w:sz="4" w:space="0" w:color="B9B9B9"/>
              <w:left w:val="single" w:sz="4" w:space="0" w:color="B9B9B9"/>
              <w:bottom w:val="single" w:sz="4" w:space="0" w:color="B9B9B9"/>
            </w:tcBorders>
            <w:tcMar>
              <w:top w:w="57" w:type="dxa"/>
              <w:left w:w="108" w:type="dxa"/>
              <w:bottom w:w="57" w:type="dxa"/>
              <w:right w:w="108" w:type="dxa"/>
            </w:tcMar>
          </w:tcPr>
          <w:p w14:paraId="6ABECB20" w14:textId="77777777" w:rsidR="008E45ED" w:rsidRDefault="008E45ED" w:rsidP="008E45ED">
            <w:pPr>
              <w:spacing w:after="120"/>
              <w:rPr>
                <w:color w:val="000000"/>
              </w:rPr>
            </w:pPr>
            <w:r>
              <w:rPr>
                <w:color w:val="000000"/>
              </w:rPr>
              <w:t>0161 748 4362</w:t>
            </w:r>
          </w:p>
          <w:p w14:paraId="0FDEAE0E" w14:textId="3ACA4B22" w:rsidR="00FA02AD" w:rsidRDefault="008E45ED" w:rsidP="008E45ED">
            <w:pPr>
              <w:spacing w:after="120"/>
              <w:rPr>
                <w:color w:val="000000"/>
              </w:rPr>
            </w:pPr>
            <w:r>
              <w:rPr>
                <w:color w:val="000000"/>
              </w:rPr>
              <w:t>m.marsland@urmstonprimaryschool.com</w:t>
            </w:r>
          </w:p>
        </w:tc>
      </w:tr>
      <w:tr w:rsidR="00FA02AD" w14:paraId="02D82E48" w14:textId="77777777" w:rsidTr="0047122F">
        <w:trPr>
          <w:cantSplit/>
        </w:trPr>
        <w:tc>
          <w:tcPr>
            <w:tcW w:w="2947"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50959A4B" w14:textId="77777777" w:rsidR="00FA02AD" w:rsidRDefault="00B85661">
            <w:pPr>
              <w:spacing w:after="120"/>
              <w:rPr>
                <w:color w:val="000000"/>
              </w:rPr>
            </w:pPr>
            <w:r>
              <w:rPr>
                <w:color w:val="000000"/>
              </w:rPr>
              <w:t>Local authority designated officer (LADO)</w:t>
            </w:r>
          </w:p>
        </w:tc>
        <w:tc>
          <w:tcPr>
            <w:tcW w:w="2822"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164D1347" w14:textId="3576791A" w:rsidR="00FA02AD" w:rsidRDefault="008E45ED">
            <w:pPr>
              <w:keepLines/>
              <w:spacing w:after="60"/>
              <w:rPr>
                <w:color w:val="000000"/>
              </w:rPr>
            </w:pPr>
            <w:r>
              <w:rPr>
                <w:color w:val="000000"/>
              </w:rPr>
              <w:t xml:space="preserve">Anita </w:t>
            </w:r>
          </w:p>
        </w:tc>
        <w:tc>
          <w:tcPr>
            <w:tcW w:w="3865" w:type="dxa"/>
            <w:tcBorders>
              <w:top w:val="single" w:sz="4" w:space="0" w:color="B9B9B9"/>
              <w:left w:val="single" w:sz="4" w:space="0" w:color="B9B9B9"/>
              <w:bottom w:val="single" w:sz="4" w:space="0" w:color="B9B9B9"/>
            </w:tcBorders>
            <w:tcMar>
              <w:top w:w="57" w:type="dxa"/>
              <w:left w:w="108" w:type="dxa"/>
              <w:bottom w:w="57" w:type="dxa"/>
              <w:right w:w="108" w:type="dxa"/>
            </w:tcMar>
          </w:tcPr>
          <w:p w14:paraId="21D08EC2" w14:textId="77777777" w:rsidR="00FA02AD" w:rsidRDefault="008E45ED">
            <w:pPr>
              <w:spacing w:after="120"/>
              <w:rPr>
                <w:color w:val="000000"/>
              </w:rPr>
            </w:pPr>
            <w:r w:rsidRPr="008E45ED">
              <w:rPr>
                <w:color w:val="000000"/>
              </w:rPr>
              <w:t>01619118687</w:t>
            </w:r>
          </w:p>
          <w:p w14:paraId="25E95114" w14:textId="427261DE" w:rsidR="008E45ED" w:rsidRDefault="008E45ED">
            <w:pPr>
              <w:spacing w:after="120"/>
              <w:rPr>
                <w:color w:val="000000"/>
              </w:rPr>
            </w:pPr>
            <w:r w:rsidRPr="008E45ED">
              <w:rPr>
                <w:color w:val="000000"/>
              </w:rPr>
              <w:t>tssb@trafford.gov.uk</w:t>
            </w:r>
          </w:p>
        </w:tc>
      </w:tr>
      <w:tr w:rsidR="00FA02AD" w14:paraId="17A158B3" w14:textId="77777777" w:rsidTr="0047122F">
        <w:trPr>
          <w:cantSplit/>
        </w:trPr>
        <w:tc>
          <w:tcPr>
            <w:tcW w:w="2947"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3A74349B" w14:textId="77777777" w:rsidR="00FA02AD" w:rsidRDefault="00B85661">
            <w:pPr>
              <w:spacing w:after="120"/>
              <w:rPr>
                <w:color w:val="000000"/>
              </w:rPr>
            </w:pPr>
            <w:r>
              <w:rPr>
                <w:color w:val="000000"/>
              </w:rPr>
              <w:t>Chair of governors</w:t>
            </w:r>
          </w:p>
        </w:tc>
        <w:tc>
          <w:tcPr>
            <w:tcW w:w="2822"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1712FDD9" w14:textId="3BE747FC" w:rsidR="00FA02AD" w:rsidRDefault="008E45ED">
            <w:pPr>
              <w:keepLines/>
              <w:spacing w:after="60"/>
              <w:rPr>
                <w:color w:val="000000"/>
              </w:rPr>
            </w:pPr>
            <w:r>
              <w:rPr>
                <w:color w:val="000000"/>
              </w:rPr>
              <w:t>Stephen Smith</w:t>
            </w:r>
          </w:p>
        </w:tc>
        <w:tc>
          <w:tcPr>
            <w:tcW w:w="3865" w:type="dxa"/>
            <w:tcBorders>
              <w:top w:val="single" w:sz="4" w:space="0" w:color="B9B9B9"/>
              <w:left w:val="single" w:sz="4" w:space="0" w:color="B9B9B9"/>
              <w:bottom w:val="single" w:sz="4" w:space="0" w:color="B9B9B9"/>
            </w:tcBorders>
            <w:tcMar>
              <w:top w:w="57" w:type="dxa"/>
              <w:left w:w="108" w:type="dxa"/>
              <w:bottom w:w="57" w:type="dxa"/>
              <w:right w:w="108" w:type="dxa"/>
            </w:tcMar>
          </w:tcPr>
          <w:p w14:paraId="30B78F23" w14:textId="77777777" w:rsidR="008E45ED" w:rsidRDefault="008E45ED" w:rsidP="008E45ED">
            <w:pPr>
              <w:spacing w:after="120"/>
              <w:rPr>
                <w:color w:val="000000"/>
              </w:rPr>
            </w:pPr>
            <w:r>
              <w:rPr>
                <w:color w:val="000000"/>
              </w:rPr>
              <w:t>0161 748 4362</w:t>
            </w:r>
          </w:p>
          <w:p w14:paraId="4EA128A6" w14:textId="20CF0197" w:rsidR="00FA02AD" w:rsidRDefault="008E45ED" w:rsidP="008E45ED">
            <w:pPr>
              <w:spacing w:after="120"/>
              <w:rPr>
                <w:color w:val="000000"/>
              </w:rPr>
            </w:pPr>
            <w:r>
              <w:rPr>
                <w:color w:val="000000"/>
              </w:rPr>
              <w:t>admin@urmstonprimaryschool.com</w:t>
            </w:r>
          </w:p>
        </w:tc>
      </w:tr>
      <w:tr w:rsidR="00FA02AD" w14:paraId="66D56BF8" w14:textId="77777777" w:rsidTr="0047122F">
        <w:trPr>
          <w:cantSplit/>
        </w:trPr>
        <w:tc>
          <w:tcPr>
            <w:tcW w:w="2947" w:type="dxa"/>
            <w:tcBorders>
              <w:top w:val="single" w:sz="4" w:space="0" w:color="B9B9B9"/>
              <w:right w:val="single" w:sz="4" w:space="0" w:color="B9B9B9"/>
            </w:tcBorders>
            <w:tcMar>
              <w:top w:w="57" w:type="dxa"/>
              <w:left w:w="108" w:type="dxa"/>
              <w:bottom w:w="57" w:type="dxa"/>
              <w:right w:w="108" w:type="dxa"/>
            </w:tcMar>
            <w:vAlign w:val="center"/>
            <w:hideMark/>
          </w:tcPr>
          <w:p w14:paraId="23D49030" w14:textId="77777777" w:rsidR="00FA02AD" w:rsidRDefault="00B85661">
            <w:pPr>
              <w:spacing w:after="120"/>
              <w:rPr>
                <w:color w:val="000000"/>
              </w:rPr>
            </w:pPr>
            <w:r>
              <w:rPr>
                <w:color w:val="000000"/>
              </w:rPr>
              <w:t>Channel helpline</w:t>
            </w:r>
          </w:p>
        </w:tc>
        <w:tc>
          <w:tcPr>
            <w:tcW w:w="2822" w:type="dxa"/>
            <w:tcBorders>
              <w:top w:val="single" w:sz="4" w:space="0" w:color="B9B9B9"/>
              <w:left w:val="single" w:sz="4" w:space="0" w:color="B9B9B9"/>
              <w:right w:val="single" w:sz="4" w:space="0" w:color="B9B9B9"/>
            </w:tcBorders>
            <w:tcMar>
              <w:top w:w="57" w:type="dxa"/>
              <w:left w:w="108" w:type="dxa"/>
              <w:bottom w:w="57" w:type="dxa"/>
              <w:right w:w="108" w:type="dxa"/>
            </w:tcMar>
          </w:tcPr>
          <w:p w14:paraId="2CAC4E04" w14:textId="77777777" w:rsidR="00FA02AD" w:rsidRDefault="00FA02AD">
            <w:pPr>
              <w:keepLines/>
              <w:spacing w:after="60"/>
              <w:rPr>
                <w:color w:val="000000"/>
              </w:rPr>
            </w:pPr>
          </w:p>
        </w:tc>
        <w:tc>
          <w:tcPr>
            <w:tcW w:w="3865" w:type="dxa"/>
            <w:tcBorders>
              <w:top w:val="single" w:sz="4" w:space="0" w:color="B9B9B9"/>
              <w:left w:val="single" w:sz="4" w:space="0" w:color="B9B9B9"/>
            </w:tcBorders>
            <w:tcMar>
              <w:top w:w="57" w:type="dxa"/>
              <w:left w:w="108" w:type="dxa"/>
              <w:bottom w:w="57" w:type="dxa"/>
              <w:right w:w="108" w:type="dxa"/>
            </w:tcMar>
            <w:hideMark/>
          </w:tcPr>
          <w:p w14:paraId="6939BB5A" w14:textId="77777777" w:rsidR="00FA02AD" w:rsidRDefault="00B85661">
            <w:pPr>
              <w:spacing w:after="120"/>
              <w:rPr>
                <w:color w:val="000000"/>
              </w:rPr>
            </w:pPr>
            <w:r>
              <w:rPr>
                <w:color w:val="000000"/>
              </w:rPr>
              <w:t>020 7340 7264</w:t>
            </w:r>
          </w:p>
        </w:tc>
      </w:tr>
    </w:tbl>
    <w:p w14:paraId="26491F64" w14:textId="77777777" w:rsidR="0047122F" w:rsidRPr="0047122F" w:rsidRDefault="0047122F" w:rsidP="0047122F">
      <w:pPr>
        <w:pStyle w:val="Heading2"/>
        <w:spacing w:line="286" w:lineRule="auto"/>
        <w:rPr>
          <w:rFonts w:ascii="Arial" w:eastAsia="Arial" w:hAnsi="Arial" w:cs="Arial"/>
          <w:color w:val="FF1F64"/>
          <w:kern w:val="36"/>
          <w:sz w:val="28"/>
          <w:szCs w:val="28"/>
        </w:rPr>
      </w:pPr>
      <w:bookmarkStart w:id="1" w:name="_Toc44420657"/>
      <w:bookmarkStart w:id="2" w:name="_Toc111649181"/>
      <w:r w:rsidRPr="0047122F">
        <w:rPr>
          <w:rFonts w:ascii="Arial" w:eastAsia="Arial" w:hAnsi="Arial" w:cs="Arial"/>
          <w:color w:val="FF1F64"/>
          <w:kern w:val="36"/>
          <w:sz w:val="28"/>
          <w:szCs w:val="28"/>
        </w:rPr>
        <w:lastRenderedPageBreak/>
        <w:t xml:space="preserve">Foreword </w:t>
      </w:r>
      <w:bookmarkEnd w:id="1"/>
      <w:bookmarkEnd w:id="2"/>
      <w:r w:rsidRPr="0047122F">
        <w:rPr>
          <w:rFonts w:ascii="Arial" w:eastAsia="Arial" w:hAnsi="Arial" w:cs="Arial"/>
          <w:color w:val="FF1F64"/>
          <w:kern w:val="36"/>
          <w:sz w:val="28"/>
          <w:szCs w:val="28"/>
        </w:rPr>
        <w:t xml:space="preserve">by Stephen Smith, Chair of Governing Body and Headteacher, Simon Parker </w:t>
      </w:r>
    </w:p>
    <w:p w14:paraId="5E45FFB1" w14:textId="6A041307" w:rsidR="0047122F" w:rsidRPr="00C46BA4" w:rsidRDefault="0047122F" w:rsidP="0047122F">
      <w:pPr>
        <w:pStyle w:val="Heading2"/>
        <w:spacing w:line="286" w:lineRule="auto"/>
        <w:rPr>
          <w:rFonts w:ascii="Arial" w:hAnsi="Arial" w:cs="Arial"/>
          <w:i/>
          <w:color w:val="000000" w:themeColor="text1"/>
        </w:rPr>
      </w:pPr>
      <w:r>
        <w:rPr>
          <w:rFonts w:ascii="Arial" w:hAnsi="Arial" w:cs="Arial"/>
          <w:b w:val="0"/>
          <w:i/>
          <w:color w:val="auto"/>
          <w:sz w:val="24"/>
          <w:szCs w:val="24"/>
        </w:rPr>
        <w:t>‘</w:t>
      </w:r>
      <w:r w:rsidRPr="00C46BA4">
        <w:rPr>
          <w:rFonts w:ascii="Arial" w:hAnsi="Arial" w:cs="Arial"/>
          <w:b w:val="0"/>
          <w:i/>
          <w:color w:val="auto"/>
          <w:sz w:val="24"/>
          <w:szCs w:val="24"/>
        </w:rPr>
        <w:t>Urmston Primary School, along with everyone involved in our school community, is committed to its school values of kindness, happiness, pride, respect, resilience and responsibility. However, its commitment to safeguarding the welfare of its children remains its very highest priority. Through its staff training, a constant awareness of procedures and of its children’s welfare, leaders and all staff have developed and are maintaining a ‘culture of vigilance’, ensuring that signs and symptoms of abuse are picked up immediately and ensuring that the opportunity for those wishing to cause harm to children is drastically reduced.</w:t>
      </w:r>
      <w:r w:rsidRPr="00C46BA4">
        <w:rPr>
          <w:rFonts w:ascii="Arial" w:hAnsi="Arial" w:cs="Arial"/>
          <w:b w:val="0"/>
          <w:i/>
          <w:iCs/>
          <w:color w:val="auto"/>
          <w:sz w:val="24"/>
          <w:szCs w:val="24"/>
        </w:rPr>
        <w:t xml:space="preserve"> </w:t>
      </w:r>
      <w:r>
        <w:rPr>
          <w:rFonts w:ascii="Arial" w:hAnsi="Arial" w:cs="Arial"/>
          <w:b w:val="0"/>
          <w:i/>
          <w:iCs/>
          <w:color w:val="auto"/>
          <w:sz w:val="24"/>
          <w:szCs w:val="24"/>
        </w:rPr>
        <w:t xml:space="preserve">This Child Protection and Safeguarding Policy is adopted from ‘The Key for Safeguarding’ and adapted for the context of and procedures for our school. </w:t>
      </w:r>
      <w:r w:rsidR="00FB4324">
        <w:rPr>
          <w:rFonts w:ascii="Arial" w:hAnsi="Arial" w:cs="Arial"/>
          <w:b w:val="0"/>
          <w:i/>
          <w:iCs/>
          <w:color w:val="auto"/>
          <w:sz w:val="24"/>
          <w:szCs w:val="24"/>
        </w:rPr>
        <w:t xml:space="preserve">Whilst there may be elements of this policy that seem possibly inappropriate for primary school-aged children, the ‘it could happen here’ vigilance required for a strong safeguarding culture means it is important to be in policy, should issues arise. </w:t>
      </w:r>
      <w:r w:rsidRPr="00C46BA4">
        <w:rPr>
          <w:rFonts w:ascii="Arial" w:hAnsi="Arial" w:cs="Arial"/>
          <w:b w:val="0"/>
          <w:i/>
          <w:iCs/>
          <w:color w:val="auto"/>
          <w:sz w:val="24"/>
          <w:szCs w:val="24"/>
        </w:rPr>
        <w:t>For the purposes of this policy children includes everyone under the age of 18</w:t>
      </w:r>
      <w:r>
        <w:rPr>
          <w:rFonts w:ascii="Arial" w:hAnsi="Arial" w:cs="Arial"/>
          <w:b w:val="0"/>
          <w:i/>
          <w:iCs/>
          <w:color w:val="auto"/>
          <w:sz w:val="24"/>
          <w:szCs w:val="24"/>
        </w:rPr>
        <w:t>.’</w:t>
      </w:r>
    </w:p>
    <w:p w14:paraId="5E80DA05" w14:textId="77777777" w:rsidR="0047122F" w:rsidRDefault="0047122F" w:rsidP="0047122F">
      <w:pPr>
        <w:rPr>
          <w:sz w:val="28"/>
          <w:szCs w:val="28"/>
        </w:rPr>
      </w:pPr>
      <w:bookmarkStart w:id="3" w:name="_Toc199513328"/>
      <w:bookmarkStart w:id="4" w:name="_Toc236406056"/>
    </w:p>
    <w:p w14:paraId="4E82574B" w14:textId="00873820" w:rsidR="00FA02AD" w:rsidRPr="0047122F" w:rsidRDefault="00B85661" w:rsidP="0047122F">
      <w:pPr>
        <w:rPr>
          <w:b/>
          <w:bCs/>
          <w:sz w:val="28"/>
          <w:szCs w:val="28"/>
        </w:rPr>
      </w:pPr>
      <w:r w:rsidRPr="0047122F">
        <w:rPr>
          <w:b/>
          <w:bCs/>
          <w:color w:val="FF1F64"/>
          <w:sz w:val="28"/>
          <w:szCs w:val="28"/>
        </w:rPr>
        <w:t>1. Aims</w:t>
      </w:r>
      <w:bookmarkEnd w:id="3"/>
      <w:bookmarkEnd w:id="4"/>
    </w:p>
    <w:p w14:paraId="795BC6D6" w14:textId="77777777" w:rsidR="00FA02AD" w:rsidRDefault="00B85661">
      <w:pPr>
        <w:spacing w:after="120"/>
      </w:pPr>
      <w:r>
        <w:t>The school aims to ensure that:</w:t>
      </w:r>
    </w:p>
    <w:p w14:paraId="50E803D7" w14:textId="77777777" w:rsidR="00FA02AD" w:rsidRDefault="00B85661">
      <w:pPr>
        <w:numPr>
          <w:ilvl w:val="0"/>
          <w:numId w:val="1"/>
        </w:numPr>
        <w:spacing w:after="120"/>
        <w:ind w:left="340" w:hanging="282"/>
        <w:rPr>
          <w:rFonts w:ascii="Times New Roman" w:eastAsia="Times New Roman" w:hAnsi="Times New Roman" w:cs="Times New Roman"/>
          <w:sz w:val="22"/>
          <w:szCs w:val="22"/>
        </w:rPr>
      </w:pPr>
      <w:bookmarkStart w:id="5" w:name="_Hlk203056951"/>
      <w:r>
        <w:t>Appropriate action is taken in a timely manner to safeguard and promote children’s welfare</w:t>
      </w:r>
    </w:p>
    <w:p w14:paraId="6FE831EF" w14:textId="77777777" w:rsidR="00FA02AD" w:rsidRDefault="00B85661">
      <w:pPr>
        <w:numPr>
          <w:ilvl w:val="0"/>
          <w:numId w:val="1"/>
        </w:numPr>
        <w:spacing w:after="120"/>
        <w:ind w:left="340" w:hanging="282"/>
        <w:rPr>
          <w:rFonts w:ascii="Times New Roman" w:eastAsia="Times New Roman" w:hAnsi="Times New Roman" w:cs="Times New Roman"/>
          <w:sz w:val="22"/>
          <w:szCs w:val="22"/>
        </w:rPr>
      </w:pPr>
      <w:r>
        <w:t>All staff are aware of their statutory responsibilities with respect to safeguarding</w:t>
      </w:r>
    </w:p>
    <w:p w14:paraId="39D08E11" w14:textId="77777777" w:rsidR="00FA02AD" w:rsidRDefault="00B85661">
      <w:pPr>
        <w:numPr>
          <w:ilvl w:val="0"/>
          <w:numId w:val="1"/>
        </w:numPr>
        <w:spacing w:after="120"/>
        <w:ind w:left="340" w:hanging="282"/>
        <w:rPr>
          <w:rFonts w:ascii="Times New Roman" w:eastAsia="Times New Roman" w:hAnsi="Times New Roman" w:cs="Times New Roman"/>
          <w:sz w:val="22"/>
          <w:szCs w:val="22"/>
        </w:rPr>
      </w:pPr>
      <w:r>
        <w:t>Staff are properly trained in recognising and reporting safeguarding issues</w:t>
      </w:r>
    </w:p>
    <w:bookmarkEnd w:id="5"/>
    <w:p w14:paraId="10E6FFEA" w14:textId="77777777" w:rsidR="00FA02AD" w:rsidRDefault="00FA02AD">
      <w:pPr>
        <w:spacing w:after="120"/>
      </w:pPr>
    </w:p>
    <w:p w14:paraId="08F47067" w14:textId="77777777" w:rsidR="00FA02AD" w:rsidRDefault="00B85661">
      <w:pPr>
        <w:pStyle w:val="Heading1"/>
        <w:keepNext w:val="0"/>
        <w:keepLines w:val="0"/>
        <w:spacing w:before="120" w:after="120"/>
        <w:rPr>
          <w:sz w:val="28"/>
          <w:szCs w:val="28"/>
        </w:rPr>
      </w:pPr>
      <w:bookmarkStart w:id="6" w:name="_Toc199513329"/>
      <w:bookmarkStart w:id="7" w:name="_Toc236406057"/>
      <w:r>
        <w:rPr>
          <w:rFonts w:ascii="Arial" w:eastAsia="Arial" w:hAnsi="Arial" w:cs="Arial"/>
          <w:color w:val="FF1F64"/>
          <w:sz w:val="28"/>
          <w:szCs w:val="28"/>
        </w:rPr>
        <w:t>2. Legislation and statutory guidance</w:t>
      </w:r>
      <w:bookmarkEnd w:id="6"/>
      <w:bookmarkEnd w:id="7"/>
    </w:p>
    <w:p w14:paraId="2488E255" w14:textId="166105D4" w:rsidR="00FA02AD" w:rsidRDefault="00B85661">
      <w:pPr>
        <w:spacing w:after="120"/>
      </w:pPr>
      <w:r>
        <w:t xml:space="preserve">This policy is based on the Department for Education’s (DfE’s) statutory guidance </w:t>
      </w:r>
      <w:hyperlink r:id="rId9" w:history="1">
        <w:r>
          <w:rPr>
            <w:color w:val="0072CC"/>
            <w:u w:val="single" w:color="0072CC"/>
          </w:rPr>
          <w:t>Keeping Children Safe in Education (2026)</w:t>
        </w:r>
      </w:hyperlink>
      <w:r>
        <w:t xml:space="preserve"> and</w:t>
      </w:r>
      <w:r>
        <w:rPr>
          <w:color w:val="FF0000"/>
        </w:rPr>
        <w:t xml:space="preserve"> </w:t>
      </w:r>
      <w:hyperlink r:id="rId10" w:history="1">
        <w:r w:rsidR="00003C3B">
          <w:rPr>
            <w:color w:val="0072CC"/>
            <w:u w:val="single" w:color="0072CC"/>
          </w:rPr>
          <w:t>Working Together to Safeguard Children (2026)</w:t>
        </w:r>
      </w:hyperlink>
      <w:r>
        <w:t xml:space="preserve">, and the </w:t>
      </w:r>
      <w:hyperlink r:id="rId11" w:history="1">
        <w:r>
          <w:rPr>
            <w:color w:val="0072CC"/>
            <w:u w:val="single" w:color="0072CC"/>
          </w:rPr>
          <w:t>Maintained schools: governance guide</w:t>
        </w:r>
      </w:hyperlink>
      <w:r>
        <w:t xml:space="preserve">. We comply with this guidance and the arrangements agreed and published by our 3 local </w:t>
      </w:r>
      <w:r>
        <w:rPr>
          <w:b/>
          <w:bCs/>
        </w:rPr>
        <w:t>safeguarding partners</w:t>
      </w:r>
      <w:r>
        <w:t xml:space="preserve"> (see section 3). </w:t>
      </w:r>
    </w:p>
    <w:p w14:paraId="325F9239" w14:textId="77777777" w:rsidR="00FA02AD" w:rsidRDefault="00B85661">
      <w:pPr>
        <w:spacing w:after="120"/>
      </w:pPr>
      <w:r>
        <w:t>This policy is also based on the following legislation:</w:t>
      </w:r>
    </w:p>
    <w:p w14:paraId="27C3CBD8" w14:textId="77777777" w:rsidR="00FA02AD" w:rsidRDefault="00B85661">
      <w:pPr>
        <w:numPr>
          <w:ilvl w:val="0"/>
          <w:numId w:val="2"/>
        </w:numPr>
        <w:spacing w:after="120"/>
        <w:ind w:left="340" w:hanging="282"/>
        <w:rPr>
          <w:rFonts w:ascii="Times New Roman" w:eastAsia="Times New Roman" w:hAnsi="Times New Roman" w:cs="Times New Roman"/>
          <w:sz w:val="22"/>
          <w:szCs w:val="22"/>
        </w:rPr>
      </w:pPr>
      <w:r>
        <w:t xml:space="preserve">Section 175 of the </w:t>
      </w:r>
      <w:hyperlink r:id="rId12" w:history="1">
        <w:r>
          <w:rPr>
            <w:color w:val="0072CC"/>
            <w:u w:val="single" w:color="0072CC"/>
          </w:rPr>
          <w:t>Education Act 2002</w:t>
        </w:r>
      </w:hyperlink>
      <w:r>
        <w:t>, which places a duty on schools and local authorities to safeguard and promote the welfare of pupils</w:t>
      </w:r>
    </w:p>
    <w:p w14:paraId="1D6FECAC" w14:textId="77777777" w:rsidR="00FA02AD" w:rsidRDefault="00B85661">
      <w:pPr>
        <w:numPr>
          <w:ilvl w:val="0"/>
          <w:numId w:val="2"/>
        </w:numPr>
        <w:spacing w:after="120"/>
        <w:ind w:left="340" w:hanging="282"/>
        <w:rPr>
          <w:rFonts w:ascii="Times New Roman" w:eastAsia="Times New Roman" w:hAnsi="Times New Roman" w:cs="Times New Roman"/>
          <w:sz w:val="22"/>
          <w:szCs w:val="22"/>
        </w:rPr>
      </w:pPr>
      <w:hyperlink r:id="rId13" w:history="1">
        <w:r>
          <w:rPr>
            <w:color w:val="0072CC"/>
            <w:u w:val="single" w:color="0072CC"/>
          </w:rPr>
          <w:t>The School Staffing (England) Regulations 2009</w:t>
        </w:r>
      </w:hyperlink>
      <w:r>
        <w:t xml:space="preserve">, which set out what must be recorded on the single central record and the requirement for at least 1 person conducting an interview to have completed safer recruitment training </w:t>
      </w:r>
    </w:p>
    <w:p w14:paraId="3161F83B" w14:textId="77777777" w:rsidR="00FA02AD" w:rsidRDefault="00B85661">
      <w:pPr>
        <w:numPr>
          <w:ilvl w:val="0"/>
          <w:numId w:val="5"/>
        </w:numPr>
        <w:spacing w:after="120"/>
        <w:ind w:left="340" w:hanging="282"/>
        <w:rPr>
          <w:rFonts w:ascii="Times New Roman" w:eastAsia="Times New Roman" w:hAnsi="Times New Roman" w:cs="Times New Roman"/>
          <w:sz w:val="22"/>
          <w:szCs w:val="22"/>
        </w:rPr>
      </w:pPr>
      <w:r>
        <w:t xml:space="preserve">The </w:t>
      </w:r>
      <w:hyperlink r:id="rId14" w:history="1">
        <w:r>
          <w:rPr>
            <w:color w:val="0072CC"/>
            <w:u w:val="single" w:color="0072CC"/>
          </w:rPr>
          <w:t>Children Act 1989</w:t>
        </w:r>
      </w:hyperlink>
      <w:r>
        <w:t xml:space="preserve"> (and </w:t>
      </w:r>
      <w:hyperlink r:id="rId15" w:history="1">
        <w:r>
          <w:rPr>
            <w:color w:val="0072CC"/>
            <w:u w:val="single" w:color="0072CC"/>
          </w:rPr>
          <w:t>2004 amendment</w:t>
        </w:r>
      </w:hyperlink>
      <w:r>
        <w:t>), which provides a framework for the care and protection of children</w:t>
      </w:r>
    </w:p>
    <w:p w14:paraId="167CC8D3" w14:textId="77777777" w:rsidR="00FA02AD" w:rsidRDefault="00B85661">
      <w:pPr>
        <w:numPr>
          <w:ilvl w:val="0"/>
          <w:numId w:val="5"/>
        </w:numPr>
        <w:spacing w:after="120"/>
        <w:ind w:left="340" w:hanging="282"/>
        <w:rPr>
          <w:rFonts w:ascii="Times New Roman" w:eastAsia="Times New Roman" w:hAnsi="Times New Roman" w:cs="Times New Roman"/>
          <w:sz w:val="22"/>
          <w:szCs w:val="22"/>
        </w:rPr>
      </w:pPr>
      <w:r>
        <w:t xml:space="preserve">Section 5B(11) of the Female Genital Mutilation Act 2003, as inserted by section 74 of the </w:t>
      </w:r>
      <w:hyperlink r:id="rId16" w:history="1">
        <w:r>
          <w:rPr>
            <w:color w:val="0072CC"/>
            <w:u w:val="single" w:color="0072CC"/>
          </w:rPr>
          <w:t>Serious Crime Act 2015</w:t>
        </w:r>
      </w:hyperlink>
      <w:r>
        <w:t>, which places a statutory duty on teachers to report to the police where they discover that female genital mutilation (FGM) appears to have been carried out on a girl under 18</w:t>
      </w:r>
    </w:p>
    <w:p w14:paraId="4C3114E1" w14:textId="77777777" w:rsidR="00FA02AD" w:rsidRDefault="00B85661">
      <w:pPr>
        <w:numPr>
          <w:ilvl w:val="0"/>
          <w:numId w:val="5"/>
        </w:numPr>
        <w:spacing w:after="120"/>
        <w:ind w:left="340" w:hanging="282"/>
        <w:rPr>
          <w:rFonts w:ascii="Times New Roman" w:eastAsia="Times New Roman" w:hAnsi="Times New Roman" w:cs="Times New Roman"/>
          <w:sz w:val="22"/>
          <w:szCs w:val="22"/>
        </w:rPr>
      </w:pPr>
      <w:hyperlink r:id="rId17" w:history="1">
        <w:r>
          <w:rPr>
            <w:color w:val="0072CC"/>
            <w:u w:val="single" w:color="0072CC"/>
          </w:rPr>
          <w:t>Statutory guidance on FGM</w:t>
        </w:r>
      </w:hyperlink>
      <w:r>
        <w:t xml:space="preserve">, which sets out responsibilities with regards to safeguarding and supporting girls affected by FGM </w:t>
      </w:r>
    </w:p>
    <w:p w14:paraId="11FAC77E" w14:textId="77777777" w:rsidR="00FA02AD" w:rsidRDefault="00B85661">
      <w:pPr>
        <w:numPr>
          <w:ilvl w:val="0"/>
          <w:numId w:val="5"/>
        </w:numPr>
        <w:spacing w:after="120"/>
        <w:ind w:left="340" w:hanging="282"/>
        <w:rPr>
          <w:rFonts w:ascii="Times New Roman" w:eastAsia="Times New Roman" w:hAnsi="Times New Roman" w:cs="Times New Roman"/>
          <w:sz w:val="22"/>
          <w:szCs w:val="22"/>
        </w:rPr>
      </w:pPr>
      <w:r>
        <w:t xml:space="preserve">The </w:t>
      </w:r>
      <w:hyperlink r:id="rId18" w:history="1">
        <w:r>
          <w:rPr>
            <w:color w:val="0072CC"/>
            <w:u w:val="single" w:color="0072CC"/>
          </w:rPr>
          <w:t>Rehabilitation of Offenders Act 1974</w:t>
        </w:r>
      </w:hyperlink>
      <w:r>
        <w:t>, which outlines when people with criminal convictions can work with children</w:t>
      </w:r>
    </w:p>
    <w:p w14:paraId="5CC3F8C0" w14:textId="77777777" w:rsidR="00FA02AD" w:rsidRDefault="00B85661">
      <w:pPr>
        <w:numPr>
          <w:ilvl w:val="0"/>
          <w:numId w:val="5"/>
        </w:numPr>
        <w:spacing w:after="120"/>
        <w:ind w:left="340" w:hanging="282"/>
        <w:rPr>
          <w:rFonts w:ascii="Times New Roman" w:eastAsia="Times New Roman" w:hAnsi="Times New Roman" w:cs="Times New Roman"/>
          <w:sz w:val="22"/>
          <w:szCs w:val="22"/>
        </w:rPr>
      </w:pPr>
      <w:r>
        <w:lastRenderedPageBreak/>
        <w:t xml:space="preserve">Schedule 4 of the </w:t>
      </w:r>
      <w:hyperlink r:id="rId19" w:history="1">
        <w:r>
          <w:rPr>
            <w:color w:val="0072CC"/>
            <w:u w:val="single" w:color="0072CC"/>
          </w:rPr>
          <w:t>Safeguarding Vulnerable Groups Act 2006</w:t>
        </w:r>
      </w:hyperlink>
      <w:r>
        <w:t xml:space="preserve"> (as amended by the Protection of Freedoms Act 2012 and The Crime and Policing Act 2026), which defines what ‘regulated activity’ is in relation to children</w:t>
      </w:r>
    </w:p>
    <w:p w14:paraId="652ABEA1" w14:textId="77777777" w:rsidR="00FA02AD" w:rsidRDefault="00B85661">
      <w:pPr>
        <w:numPr>
          <w:ilvl w:val="0"/>
          <w:numId w:val="5"/>
        </w:numPr>
        <w:spacing w:after="120"/>
        <w:ind w:left="340" w:hanging="282"/>
        <w:rPr>
          <w:rFonts w:ascii="Times New Roman" w:eastAsia="Times New Roman" w:hAnsi="Times New Roman" w:cs="Times New Roman"/>
          <w:sz w:val="22"/>
          <w:szCs w:val="22"/>
        </w:rPr>
      </w:pPr>
      <w:hyperlink r:id="rId20" w:history="1">
        <w:r>
          <w:rPr>
            <w:color w:val="0072CC"/>
            <w:u w:val="single" w:color="0072CC"/>
          </w:rPr>
          <w:t>Statutory guidance on the Prevent duty</w:t>
        </w:r>
      </w:hyperlink>
      <w:r>
        <w:t>, which explains schools’ duties under the Counter-Terrorism and Security Act 2015 with respect to protecting people from the risk of radicalisation and extremism</w:t>
      </w:r>
    </w:p>
    <w:p w14:paraId="33E0215F" w14:textId="77777777" w:rsidR="00FA02AD" w:rsidRDefault="00B85661">
      <w:pPr>
        <w:numPr>
          <w:ilvl w:val="0"/>
          <w:numId w:val="5"/>
        </w:numPr>
        <w:spacing w:after="120"/>
        <w:ind w:left="340" w:hanging="282"/>
        <w:rPr>
          <w:rFonts w:ascii="Times New Roman" w:eastAsia="Times New Roman" w:hAnsi="Times New Roman" w:cs="Times New Roman"/>
          <w:sz w:val="22"/>
          <w:szCs w:val="22"/>
        </w:rPr>
      </w:pPr>
      <w:r>
        <w:t xml:space="preserve">The </w:t>
      </w:r>
      <w:hyperlink r:id="rId21" w:history="1">
        <w:r>
          <w:rPr>
            <w:color w:val="0072CC"/>
            <w:u w:val="single" w:color="0072CC"/>
          </w:rPr>
          <w:t>Human Rights Act 1998</w:t>
        </w:r>
      </w:hyperlink>
      <w:r>
        <w:t xml:space="preserve">, which explains that being subjected to harassment, violence and/or abuse, including that of a sexual nature, may breach any or all of the rights which apply to individuals under the </w:t>
      </w:r>
      <w:hyperlink r:id="rId22" w:history="1">
        <w:r>
          <w:rPr>
            <w:color w:val="0072CC"/>
            <w:u w:val="single" w:color="0072CC"/>
          </w:rPr>
          <w:t>European Convention on Human Rights</w:t>
        </w:r>
      </w:hyperlink>
      <w:r>
        <w:t xml:space="preserve"> (ECHR)  </w:t>
      </w:r>
    </w:p>
    <w:p w14:paraId="386D0F28" w14:textId="77777777" w:rsidR="00FA02AD" w:rsidRDefault="00B85661">
      <w:pPr>
        <w:numPr>
          <w:ilvl w:val="0"/>
          <w:numId w:val="5"/>
        </w:numPr>
        <w:spacing w:after="120"/>
        <w:ind w:left="340" w:hanging="282"/>
        <w:rPr>
          <w:rFonts w:ascii="Times New Roman" w:eastAsia="Times New Roman" w:hAnsi="Times New Roman" w:cs="Times New Roman"/>
          <w:sz w:val="22"/>
          <w:szCs w:val="22"/>
        </w:rPr>
      </w:pPr>
      <w:hyperlink r:id="rId23" w:history="1">
        <w:r>
          <w:rPr>
            <w:color w:val="0072CC"/>
            <w:u w:val="single" w:color="0072CC"/>
          </w:rPr>
          <w:t>The Equality Act 2010</w:t>
        </w:r>
      </w:hyperlink>
      <w:r>
        <w:t>, which makes it unlawful to discriminate against people regarding particular protected characteristics (including age, disability, gender reassignment, marriage and civil partnership, race, religion or belief, sex and sexual orientation). This means our governors and headteacher should carefully consider how they are supporting their pupils with regard to these characteristics. The Act allows our school to take positive action to deal with particular disadvantages affecting a specific group of pupils (where we can show it’s proportionate). This includes a duty to make reasonable adjustments for disabled pupils. For example, it could include taking positive action to support girls where there’s evidence that they’re being disproportionately subjected to sexual violence or harassment</w:t>
      </w:r>
    </w:p>
    <w:p w14:paraId="4AEB3C9C" w14:textId="77777777" w:rsidR="00FA02AD" w:rsidRDefault="00B85661">
      <w:pPr>
        <w:numPr>
          <w:ilvl w:val="0"/>
          <w:numId w:val="5"/>
        </w:numPr>
        <w:spacing w:after="120"/>
        <w:ind w:left="340" w:hanging="282"/>
        <w:rPr>
          <w:rFonts w:ascii="Times New Roman" w:eastAsia="Times New Roman" w:hAnsi="Times New Roman" w:cs="Times New Roman"/>
          <w:sz w:val="22"/>
          <w:szCs w:val="22"/>
        </w:rPr>
      </w:pPr>
      <w:hyperlink r:id="rId24" w:history="1">
        <w:r>
          <w:rPr>
            <w:color w:val="0072CC"/>
            <w:u w:val="single" w:color="0072CC"/>
          </w:rPr>
          <w:t>The Public Sector Equality Duty (PSED)</w:t>
        </w:r>
      </w:hyperlink>
      <w:r>
        <w:t>,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biphobic or transphobic bullying or racial discrimination</w:t>
      </w:r>
    </w:p>
    <w:p w14:paraId="3D8106A9" w14:textId="77777777" w:rsidR="00FA02AD" w:rsidRDefault="00B85661">
      <w:pPr>
        <w:numPr>
          <w:ilvl w:val="0"/>
          <w:numId w:val="5"/>
        </w:numPr>
        <w:spacing w:after="120"/>
        <w:ind w:left="340" w:hanging="282"/>
        <w:rPr>
          <w:rFonts w:ascii="Times New Roman" w:eastAsia="Times New Roman" w:hAnsi="Times New Roman" w:cs="Times New Roman"/>
          <w:sz w:val="22"/>
          <w:szCs w:val="22"/>
        </w:rPr>
      </w:pPr>
      <w:hyperlink r:id="rId25" w:history="1">
        <w:r>
          <w:rPr>
            <w:color w:val="0072CC"/>
            <w:u w:val="single" w:color="0072CC"/>
          </w:rPr>
          <w:t>Operation Encompass statutory guidance</w:t>
        </w:r>
      </w:hyperlink>
      <w:r>
        <w:t>, which explains that the police must notify our school of any incidents involving domestic abuse</w:t>
      </w:r>
    </w:p>
    <w:p w14:paraId="293B3483" w14:textId="77777777" w:rsidR="00FA02AD" w:rsidRDefault="00B85661">
      <w:pPr>
        <w:numPr>
          <w:ilvl w:val="0"/>
          <w:numId w:val="6"/>
        </w:numPr>
        <w:spacing w:after="120"/>
        <w:ind w:left="340" w:hanging="282"/>
        <w:rPr>
          <w:rFonts w:ascii="Times New Roman" w:eastAsia="Times New Roman" w:hAnsi="Times New Roman" w:cs="Times New Roman"/>
          <w:sz w:val="22"/>
          <w:szCs w:val="22"/>
        </w:rPr>
      </w:pPr>
      <w:hyperlink r:id="rId26" w:history="1">
        <w:r>
          <w:rPr>
            <w:color w:val="000000"/>
          </w:rPr>
          <w:t>The Childcare (Disqualification) and Childcare (Early Years Provision Free of Charge) (Extended Entitlement) (Amendment) Regulations 2018</w:t>
        </w:r>
      </w:hyperlink>
      <w:r>
        <w:t xml:space="preserve"> (referred to in this policy as the ‘2018 Childcare Disqualification Regulations’) and </w:t>
      </w:r>
      <w:hyperlink r:id="rId27" w:history="1">
        <w:r>
          <w:rPr>
            <w:color w:val="000000"/>
          </w:rPr>
          <w:t>Childcare Act 2006</w:t>
        </w:r>
      </w:hyperlink>
      <w:r>
        <w:t>, which set out who is disqualified from working with children</w:t>
      </w:r>
    </w:p>
    <w:p w14:paraId="276B0363" w14:textId="77777777" w:rsidR="00FA02AD" w:rsidRDefault="00B85661">
      <w:pPr>
        <w:numPr>
          <w:ilvl w:val="0"/>
          <w:numId w:val="7"/>
        </w:numPr>
        <w:spacing w:after="120"/>
        <w:ind w:left="340" w:hanging="282"/>
        <w:rPr>
          <w:rFonts w:ascii="Times New Roman" w:eastAsia="Times New Roman" w:hAnsi="Times New Roman" w:cs="Times New Roman"/>
          <w:sz w:val="22"/>
          <w:szCs w:val="22"/>
        </w:rPr>
      </w:pPr>
      <w:r>
        <w:t xml:space="preserve">This policy also meets the requirements relating to safeguarding and welfare in the </w:t>
      </w:r>
      <w:hyperlink r:id="rId28" w:history="1">
        <w:r>
          <w:rPr>
            <w:color w:val="0072CC"/>
            <w:u w:val="single" w:color="0072CC"/>
          </w:rPr>
          <w:t>statutory framework for the Early Years Foundation Stage</w:t>
        </w:r>
      </w:hyperlink>
    </w:p>
    <w:p w14:paraId="6E94E397" w14:textId="77777777" w:rsidR="00FA02AD" w:rsidRDefault="00FA02AD">
      <w:pPr>
        <w:spacing w:after="120"/>
      </w:pPr>
    </w:p>
    <w:p w14:paraId="60EC0194" w14:textId="77777777" w:rsidR="00FA02AD" w:rsidRDefault="00B85661">
      <w:pPr>
        <w:pStyle w:val="Heading1"/>
        <w:keepNext w:val="0"/>
        <w:keepLines w:val="0"/>
        <w:spacing w:before="120" w:after="120"/>
        <w:rPr>
          <w:sz w:val="28"/>
          <w:szCs w:val="28"/>
        </w:rPr>
      </w:pPr>
      <w:bookmarkStart w:id="8" w:name="_Toc199513330"/>
      <w:bookmarkStart w:id="9" w:name="_Toc236406058"/>
      <w:r>
        <w:rPr>
          <w:rFonts w:ascii="Arial" w:eastAsia="Arial" w:hAnsi="Arial" w:cs="Arial"/>
          <w:color w:val="FF1F64"/>
          <w:sz w:val="28"/>
          <w:szCs w:val="28"/>
        </w:rPr>
        <w:t>3. Definitions</w:t>
      </w:r>
      <w:bookmarkEnd w:id="8"/>
      <w:bookmarkEnd w:id="9"/>
    </w:p>
    <w:p w14:paraId="59056FFE" w14:textId="77777777" w:rsidR="00FA02AD" w:rsidRDefault="00B85661">
      <w:pPr>
        <w:spacing w:after="120"/>
      </w:pPr>
      <w:r>
        <w:rPr>
          <w:b/>
          <w:bCs/>
        </w:rPr>
        <w:t>Safeguarding and promoting the welfare of children means: </w:t>
      </w:r>
    </w:p>
    <w:p w14:paraId="40A64C53" w14:textId="77777777" w:rsidR="00FA02AD" w:rsidRDefault="00B85661">
      <w:pPr>
        <w:numPr>
          <w:ilvl w:val="0"/>
          <w:numId w:val="8"/>
        </w:numPr>
        <w:spacing w:after="120"/>
        <w:ind w:left="340" w:hanging="282"/>
        <w:rPr>
          <w:rFonts w:ascii="Times New Roman" w:eastAsia="Times New Roman" w:hAnsi="Times New Roman" w:cs="Times New Roman"/>
          <w:sz w:val="22"/>
          <w:szCs w:val="22"/>
        </w:rPr>
      </w:pPr>
      <w:r>
        <w:t>Providing help and support to meet the needs of children as soon as problems emerge</w:t>
      </w:r>
    </w:p>
    <w:p w14:paraId="46CAD8F4" w14:textId="77777777" w:rsidR="00FA02AD" w:rsidRDefault="00B85661">
      <w:pPr>
        <w:numPr>
          <w:ilvl w:val="0"/>
          <w:numId w:val="8"/>
        </w:numPr>
        <w:spacing w:after="120"/>
        <w:ind w:left="340" w:hanging="282"/>
        <w:rPr>
          <w:rFonts w:ascii="Times New Roman" w:eastAsia="Times New Roman" w:hAnsi="Times New Roman" w:cs="Times New Roman"/>
          <w:sz w:val="22"/>
          <w:szCs w:val="22"/>
        </w:rPr>
      </w:pPr>
      <w:r>
        <w:t>Protecting children from maltreatment whether that is within or outside the home, including online</w:t>
      </w:r>
    </w:p>
    <w:p w14:paraId="6EF1E972" w14:textId="77777777" w:rsidR="00FA02AD" w:rsidRDefault="00B85661">
      <w:pPr>
        <w:numPr>
          <w:ilvl w:val="0"/>
          <w:numId w:val="8"/>
        </w:numPr>
        <w:spacing w:after="120"/>
        <w:ind w:left="340" w:hanging="282"/>
        <w:rPr>
          <w:rFonts w:ascii="Times New Roman" w:eastAsia="Times New Roman" w:hAnsi="Times New Roman" w:cs="Times New Roman"/>
          <w:sz w:val="22"/>
          <w:szCs w:val="22"/>
        </w:rPr>
      </w:pPr>
      <w:r>
        <w:t>Preventing impairment of children’s mental and physical health or development</w:t>
      </w:r>
    </w:p>
    <w:p w14:paraId="5195AE54" w14:textId="77777777" w:rsidR="00FA02AD" w:rsidRDefault="00B85661">
      <w:pPr>
        <w:numPr>
          <w:ilvl w:val="0"/>
          <w:numId w:val="8"/>
        </w:numPr>
        <w:spacing w:after="120"/>
        <w:ind w:left="340" w:hanging="282"/>
        <w:rPr>
          <w:rFonts w:ascii="Times New Roman" w:eastAsia="Times New Roman" w:hAnsi="Times New Roman" w:cs="Times New Roman"/>
          <w:sz w:val="22"/>
          <w:szCs w:val="22"/>
        </w:rPr>
      </w:pPr>
      <w:r>
        <w:t>Ensuring that children grow up in circumstances consistent with the provision of safe and effective care</w:t>
      </w:r>
    </w:p>
    <w:p w14:paraId="764DA65A" w14:textId="77777777" w:rsidR="00FA02AD" w:rsidRDefault="00B85661">
      <w:pPr>
        <w:numPr>
          <w:ilvl w:val="0"/>
          <w:numId w:val="8"/>
        </w:numPr>
        <w:spacing w:after="120"/>
        <w:ind w:left="340" w:hanging="282"/>
        <w:rPr>
          <w:rFonts w:ascii="Times New Roman" w:eastAsia="Times New Roman" w:hAnsi="Times New Roman" w:cs="Times New Roman"/>
          <w:sz w:val="22"/>
          <w:szCs w:val="22"/>
        </w:rPr>
      </w:pPr>
      <w:r>
        <w:t>Taking action to enable all children to have the best outcomes</w:t>
      </w:r>
    </w:p>
    <w:p w14:paraId="1BF3C2BC" w14:textId="77777777" w:rsidR="00FA02AD" w:rsidRDefault="00B85661">
      <w:pPr>
        <w:spacing w:after="120"/>
      </w:pPr>
      <w:r>
        <w:rPr>
          <w:b/>
          <w:bCs/>
        </w:rPr>
        <w:t>Child protection</w:t>
      </w:r>
      <w:r>
        <w:t xml:space="preserve"> is part of this definition and refers to activities undertaken to protect specific children who are suspected to be suffering, or likely to suffer, significant harm. This includes harm that occurs inside or outside the home, including online.</w:t>
      </w:r>
    </w:p>
    <w:p w14:paraId="71825978" w14:textId="77777777" w:rsidR="00FA02AD" w:rsidRDefault="00B85661">
      <w:pPr>
        <w:spacing w:after="120"/>
      </w:pPr>
      <w:r>
        <w:rPr>
          <w:b/>
          <w:bCs/>
        </w:rPr>
        <w:t>Abuse</w:t>
      </w:r>
      <w:r>
        <w:t xml:space="preserve"> is a form of maltreatment of a child, and may involve inflicting harm or failing to act to prevent harm. Appendix 1 explains the different types of abuse.</w:t>
      </w:r>
    </w:p>
    <w:p w14:paraId="30AF531F" w14:textId="77777777" w:rsidR="00FA02AD" w:rsidRDefault="00B85661">
      <w:pPr>
        <w:spacing w:after="120"/>
      </w:pPr>
      <w:r>
        <w:rPr>
          <w:b/>
          <w:bCs/>
        </w:rPr>
        <w:t xml:space="preserve">Neglect </w:t>
      </w:r>
      <w:r>
        <w:t>is a form of abuse and is the persistent failure to meet a child’s basic physical and/or psychological needs, likely to result in the serious impairment of the child’s health or development. Appendix 1 defines neglect in more detail.</w:t>
      </w:r>
    </w:p>
    <w:p w14:paraId="51148FEC" w14:textId="77777777" w:rsidR="00FA02AD" w:rsidRDefault="00B85661">
      <w:pPr>
        <w:spacing w:after="120"/>
      </w:pPr>
      <w:r>
        <w:rPr>
          <w:b/>
          <w:bCs/>
        </w:rPr>
        <w:t xml:space="preserve">Making or sharing of nudes or semi-nudes </w:t>
      </w:r>
      <w:r>
        <w:t xml:space="preserve">is where children share nude or semi-nude images, such as photographs, videos or live streams. </w:t>
      </w:r>
      <w:bookmarkStart w:id="10" w:name="_Hlk167950988"/>
      <w:r>
        <w:t>This also includes images that are digitally altered or wholly AI-generated (sometimes called ‘deepfakes’ or ‘deep nudes’) that otherwise appear to be a photograph or video</w:t>
      </w:r>
      <w:bookmarkEnd w:id="10"/>
      <w:r>
        <w:t xml:space="preserve">. The </w:t>
      </w:r>
      <w:r>
        <w:lastRenderedPageBreak/>
        <w:t>sharing of nude or semi-nude images requires a safeguarding response whether they are consensual or non-consensual.</w:t>
      </w:r>
    </w:p>
    <w:p w14:paraId="1CE22B66" w14:textId="77777777" w:rsidR="00FA02AD" w:rsidRDefault="00B85661">
      <w:pPr>
        <w:spacing w:after="120"/>
      </w:pPr>
      <w:r>
        <w:rPr>
          <w:b/>
          <w:bCs/>
        </w:rPr>
        <w:t>Children</w:t>
      </w:r>
      <w:r>
        <w:t xml:space="preserve"> includes everyone under the age of 18. </w:t>
      </w:r>
    </w:p>
    <w:p w14:paraId="2BA7B9A7" w14:textId="77777777" w:rsidR="00FA02AD" w:rsidRDefault="00B85661">
      <w:pPr>
        <w:spacing w:after="120"/>
      </w:pPr>
      <w:r>
        <w:t xml:space="preserve">The following 3 </w:t>
      </w:r>
      <w:r>
        <w:rPr>
          <w:b/>
          <w:bCs/>
        </w:rPr>
        <w:t>safeguarding partners</w:t>
      </w:r>
      <w:r>
        <w:t xml:space="preserve"> are identified in Keeping Children Safe in Education (and defined in the Children Act 2004, as amended by chapter 2 of the Children and Social Work Act 2017). They will make arrangements to work together to safeguard and promote the welfare of local children, including identifying and responding to their needs:  </w:t>
      </w:r>
    </w:p>
    <w:p w14:paraId="5C8A0E16" w14:textId="77777777" w:rsidR="00FA02AD" w:rsidRDefault="00B85661">
      <w:pPr>
        <w:numPr>
          <w:ilvl w:val="0"/>
          <w:numId w:val="9"/>
        </w:numPr>
        <w:spacing w:after="120"/>
        <w:ind w:left="340" w:hanging="282"/>
        <w:rPr>
          <w:rFonts w:ascii="Times New Roman" w:eastAsia="Times New Roman" w:hAnsi="Times New Roman" w:cs="Times New Roman"/>
          <w:sz w:val="22"/>
          <w:szCs w:val="22"/>
        </w:rPr>
      </w:pPr>
      <w:r>
        <w:t>The local authority (LA)</w:t>
      </w:r>
    </w:p>
    <w:p w14:paraId="374B5AB4" w14:textId="77777777" w:rsidR="00FA02AD" w:rsidRDefault="00B85661">
      <w:pPr>
        <w:numPr>
          <w:ilvl w:val="0"/>
          <w:numId w:val="9"/>
        </w:numPr>
        <w:spacing w:after="120"/>
        <w:ind w:left="340" w:hanging="282"/>
        <w:rPr>
          <w:rFonts w:ascii="Times New Roman" w:eastAsia="Times New Roman" w:hAnsi="Times New Roman" w:cs="Times New Roman"/>
          <w:sz w:val="22"/>
          <w:szCs w:val="22"/>
        </w:rPr>
      </w:pPr>
      <w:r>
        <w:t>Integrated care boards (previously known as clinical commissioning groups) for an area within the LA</w:t>
      </w:r>
    </w:p>
    <w:p w14:paraId="60E376C4" w14:textId="77777777" w:rsidR="00FA02AD" w:rsidRDefault="00B85661">
      <w:pPr>
        <w:numPr>
          <w:ilvl w:val="0"/>
          <w:numId w:val="9"/>
        </w:numPr>
        <w:spacing w:after="120"/>
        <w:ind w:left="340" w:hanging="282"/>
        <w:rPr>
          <w:rFonts w:ascii="Times New Roman" w:eastAsia="Times New Roman" w:hAnsi="Times New Roman" w:cs="Times New Roman"/>
          <w:sz w:val="22"/>
          <w:szCs w:val="22"/>
        </w:rPr>
      </w:pPr>
      <w:r>
        <w:t>The chief officer of police for an area in the LA area</w:t>
      </w:r>
    </w:p>
    <w:p w14:paraId="11503312" w14:textId="77777777" w:rsidR="00FA02AD" w:rsidRDefault="00B85661">
      <w:pPr>
        <w:spacing w:after="120"/>
      </w:pPr>
      <w:r>
        <w:rPr>
          <w:b/>
          <w:bCs/>
        </w:rPr>
        <w:t xml:space="preserve">Victim </w:t>
      </w:r>
      <w:r>
        <w:t>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4CC3E24D" w14:textId="77777777" w:rsidR="00FA02AD" w:rsidRDefault="00B85661">
      <w:pPr>
        <w:spacing w:after="120"/>
      </w:pPr>
      <w:r>
        <w:rPr>
          <w:b/>
          <w:bCs/>
        </w:rPr>
        <w:t xml:space="preserve">Alleged perpetrator(s) </w:t>
      </w:r>
      <w:r>
        <w:t xml:space="preserve">and </w:t>
      </w:r>
      <w:r>
        <w:rPr>
          <w:b/>
          <w:bCs/>
        </w:rPr>
        <w:t>perpetrator(s)</w:t>
      </w:r>
      <w: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w:t>
      </w:r>
    </w:p>
    <w:p w14:paraId="11CD769F" w14:textId="77777777" w:rsidR="00FA02AD" w:rsidRDefault="00B85661">
      <w:pPr>
        <w:pStyle w:val="Heading1"/>
        <w:keepNext w:val="0"/>
        <w:keepLines w:val="0"/>
        <w:spacing w:before="120" w:after="120"/>
        <w:rPr>
          <w:sz w:val="28"/>
          <w:szCs w:val="28"/>
        </w:rPr>
      </w:pPr>
      <w:bookmarkStart w:id="11" w:name="_Toc199513331"/>
      <w:bookmarkStart w:id="12" w:name="_Toc236406059"/>
      <w:r>
        <w:rPr>
          <w:rFonts w:ascii="Arial" w:eastAsia="Arial" w:hAnsi="Arial" w:cs="Arial"/>
          <w:color w:val="FF1F64"/>
          <w:sz w:val="28"/>
          <w:szCs w:val="28"/>
        </w:rPr>
        <w:t>4. Equality statement</w:t>
      </w:r>
      <w:bookmarkEnd w:id="11"/>
      <w:bookmarkEnd w:id="12"/>
    </w:p>
    <w:p w14:paraId="124C72A7" w14:textId="77777777" w:rsidR="00FA02AD" w:rsidRDefault="00B85661">
      <w:pPr>
        <w:spacing w:after="120"/>
      </w:pPr>
      <w: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19D72FAF" w14:textId="77777777" w:rsidR="00FA02AD" w:rsidRDefault="00B85661">
      <w:pPr>
        <w:spacing w:after="120"/>
      </w:pPr>
      <w:r>
        <w:t>We give special consideration to children who:</w:t>
      </w:r>
    </w:p>
    <w:p w14:paraId="6F4D1D32" w14:textId="77777777" w:rsidR="00FA02AD" w:rsidRDefault="00B85661">
      <w:pPr>
        <w:numPr>
          <w:ilvl w:val="0"/>
          <w:numId w:val="10"/>
        </w:numPr>
        <w:spacing w:after="120"/>
        <w:ind w:left="340" w:hanging="282"/>
        <w:rPr>
          <w:rFonts w:ascii="Times New Roman" w:eastAsia="Times New Roman" w:hAnsi="Times New Roman" w:cs="Times New Roman"/>
          <w:sz w:val="22"/>
          <w:szCs w:val="22"/>
        </w:rPr>
      </w:pPr>
      <w:r>
        <w:t>Have special educational needs and disabilities (SEND) or health conditions (see section 10)</w:t>
      </w:r>
    </w:p>
    <w:p w14:paraId="7C65F215" w14:textId="77777777" w:rsidR="00FA02AD" w:rsidRDefault="00B85661">
      <w:pPr>
        <w:numPr>
          <w:ilvl w:val="0"/>
          <w:numId w:val="10"/>
        </w:numPr>
        <w:spacing w:after="120"/>
        <w:ind w:left="340" w:hanging="282"/>
        <w:rPr>
          <w:rFonts w:ascii="Times New Roman" w:eastAsia="Times New Roman" w:hAnsi="Times New Roman" w:cs="Times New Roman"/>
          <w:sz w:val="22"/>
          <w:szCs w:val="22"/>
        </w:rPr>
      </w:pPr>
      <w:r>
        <w:t>Are young carers</w:t>
      </w:r>
    </w:p>
    <w:p w14:paraId="6E05179F" w14:textId="77777777" w:rsidR="00FA02AD" w:rsidRDefault="00B85661">
      <w:pPr>
        <w:numPr>
          <w:ilvl w:val="0"/>
          <w:numId w:val="10"/>
        </w:numPr>
        <w:spacing w:after="120"/>
        <w:ind w:left="340" w:hanging="282"/>
        <w:rPr>
          <w:rFonts w:ascii="Times New Roman" w:eastAsia="Times New Roman" w:hAnsi="Times New Roman" w:cs="Times New Roman"/>
          <w:sz w:val="22"/>
          <w:szCs w:val="22"/>
        </w:rPr>
      </w:pPr>
      <w:r>
        <w:t xml:space="preserve">May experience discrimination due to their race, ethnicity, religion, gender identification or sexuality </w:t>
      </w:r>
    </w:p>
    <w:p w14:paraId="546822AD" w14:textId="77777777" w:rsidR="00FA02AD" w:rsidRDefault="00B85661">
      <w:pPr>
        <w:numPr>
          <w:ilvl w:val="0"/>
          <w:numId w:val="10"/>
        </w:numPr>
        <w:spacing w:after="120"/>
        <w:ind w:left="340" w:hanging="282"/>
        <w:rPr>
          <w:rFonts w:ascii="Times New Roman" w:eastAsia="Times New Roman" w:hAnsi="Times New Roman" w:cs="Times New Roman"/>
          <w:sz w:val="22"/>
          <w:szCs w:val="22"/>
        </w:rPr>
      </w:pPr>
      <w:r>
        <w:t>Have English as an additional language (EAL)</w:t>
      </w:r>
    </w:p>
    <w:p w14:paraId="3A0720B0" w14:textId="77777777" w:rsidR="00FA02AD" w:rsidRDefault="00B85661">
      <w:pPr>
        <w:numPr>
          <w:ilvl w:val="0"/>
          <w:numId w:val="10"/>
        </w:numPr>
        <w:spacing w:after="120"/>
        <w:ind w:left="340" w:hanging="282"/>
        <w:rPr>
          <w:rFonts w:ascii="Times New Roman" w:eastAsia="Times New Roman" w:hAnsi="Times New Roman" w:cs="Times New Roman"/>
          <w:sz w:val="22"/>
          <w:szCs w:val="22"/>
        </w:rPr>
      </w:pPr>
      <w:r>
        <w:t xml:space="preserve">Are known to be living in difficult situations – for example, temporary accommodation or where there are issues such as substance abuse or domestic violence </w:t>
      </w:r>
    </w:p>
    <w:p w14:paraId="3E7DD19C" w14:textId="77777777" w:rsidR="00FA02AD" w:rsidRDefault="00B85661">
      <w:pPr>
        <w:numPr>
          <w:ilvl w:val="0"/>
          <w:numId w:val="10"/>
        </w:numPr>
        <w:spacing w:after="120"/>
        <w:ind w:left="340" w:hanging="282"/>
        <w:rPr>
          <w:rFonts w:ascii="Times New Roman" w:eastAsia="Times New Roman" w:hAnsi="Times New Roman" w:cs="Times New Roman"/>
          <w:sz w:val="22"/>
          <w:szCs w:val="22"/>
        </w:rPr>
      </w:pPr>
      <w:r>
        <w:t>Are at risk of female genital mutilation (FGM), sexual exploitation, forced marriage, or radicalisation</w:t>
      </w:r>
    </w:p>
    <w:p w14:paraId="7BDF270F" w14:textId="77777777" w:rsidR="00FA02AD" w:rsidRDefault="00B85661">
      <w:pPr>
        <w:numPr>
          <w:ilvl w:val="0"/>
          <w:numId w:val="10"/>
        </w:numPr>
        <w:spacing w:after="120"/>
        <w:ind w:left="340" w:hanging="282"/>
        <w:rPr>
          <w:rFonts w:ascii="Times New Roman" w:eastAsia="Times New Roman" w:hAnsi="Times New Roman" w:cs="Times New Roman"/>
          <w:sz w:val="22"/>
          <w:szCs w:val="22"/>
        </w:rPr>
      </w:pPr>
      <w:r>
        <w:t>Are asylum seekers</w:t>
      </w:r>
    </w:p>
    <w:p w14:paraId="3AEA5F0A" w14:textId="77777777" w:rsidR="00FA02AD" w:rsidRDefault="00B85661">
      <w:pPr>
        <w:numPr>
          <w:ilvl w:val="0"/>
          <w:numId w:val="10"/>
        </w:numPr>
        <w:spacing w:after="120"/>
        <w:ind w:left="340" w:hanging="282"/>
        <w:rPr>
          <w:rFonts w:ascii="Times New Roman" w:eastAsia="Times New Roman" w:hAnsi="Times New Roman" w:cs="Times New Roman"/>
          <w:sz w:val="22"/>
          <w:szCs w:val="22"/>
        </w:rPr>
      </w:pPr>
      <w:r>
        <w:t xml:space="preserve">Are at risk due to either their own or a family member’s mental health needs </w:t>
      </w:r>
    </w:p>
    <w:p w14:paraId="4C4CCE63" w14:textId="77777777" w:rsidR="00FA02AD" w:rsidRDefault="00B85661">
      <w:pPr>
        <w:numPr>
          <w:ilvl w:val="0"/>
          <w:numId w:val="10"/>
        </w:numPr>
        <w:spacing w:after="120"/>
        <w:ind w:left="340" w:hanging="282"/>
        <w:rPr>
          <w:rFonts w:ascii="Times New Roman" w:eastAsia="Times New Roman" w:hAnsi="Times New Roman" w:cs="Times New Roman"/>
          <w:sz w:val="22"/>
          <w:szCs w:val="22"/>
        </w:rPr>
      </w:pPr>
      <w:r>
        <w:t>Are looked after or previously looked after (see section 14)</w:t>
      </w:r>
    </w:p>
    <w:p w14:paraId="399677F1" w14:textId="77777777" w:rsidR="00FA02AD" w:rsidRDefault="00B85661">
      <w:pPr>
        <w:numPr>
          <w:ilvl w:val="0"/>
          <w:numId w:val="10"/>
        </w:numPr>
        <w:spacing w:after="120"/>
        <w:ind w:left="340" w:hanging="282"/>
        <w:rPr>
          <w:rFonts w:ascii="Times New Roman" w:eastAsia="Times New Roman" w:hAnsi="Times New Roman" w:cs="Times New Roman"/>
          <w:sz w:val="22"/>
          <w:szCs w:val="22"/>
        </w:rPr>
      </w:pPr>
      <w:r>
        <w:t>Are missing or absent from education for prolonged periods and/or frequently</w:t>
      </w:r>
    </w:p>
    <w:p w14:paraId="5C84396F" w14:textId="77777777" w:rsidR="00FA02AD" w:rsidRDefault="00B85661">
      <w:pPr>
        <w:numPr>
          <w:ilvl w:val="0"/>
          <w:numId w:val="10"/>
        </w:numPr>
        <w:spacing w:after="120"/>
        <w:ind w:left="340" w:hanging="282"/>
        <w:rPr>
          <w:rFonts w:ascii="Times New Roman" w:eastAsia="Times New Roman" w:hAnsi="Times New Roman" w:cs="Times New Roman"/>
          <w:sz w:val="22"/>
          <w:szCs w:val="22"/>
        </w:rPr>
      </w:pPr>
      <w:r>
        <w:t>Whose parent/carer has expressed an intention to remove them from school to be home educated</w:t>
      </w:r>
    </w:p>
    <w:p w14:paraId="579C2BD8" w14:textId="77777777" w:rsidR="00FA02AD" w:rsidRDefault="00FA02AD">
      <w:pPr>
        <w:spacing w:after="120"/>
      </w:pPr>
    </w:p>
    <w:p w14:paraId="1D4AD31D" w14:textId="77777777" w:rsidR="00FA02AD" w:rsidRDefault="00B85661">
      <w:pPr>
        <w:pStyle w:val="Heading1"/>
        <w:keepNext w:val="0"/>
        <w:keepLines w:val="0"/>
        <w:spacing w:before="120" w:after="120"/>
        <w:rPr>
          <w:sz w:val="28"/>
          <w:szCs w:val="28"/>
        </w:rPr>
      </w:pPr>
      <w:bookmarkStart w:id="13" w:name="_Toc199513332"/>
      <w:bookmarkStart w:id="14" w:name="_Toc236406060"/>
      <w:r>
        <w:rPr>
          <w:rFonts w:ascii="Arial" w:eastAsia="Arial" w:hAnsi="Arial" w:cs="Arial"/>
          <w:color w:val="FF1F64"/>
          <w:sz w:val="28"/>
          <w:szCs w:val="28"/>
        </w:rPr>
        <w:t>5. Roles and responsibilities</w:t>
      </w:r>
      <w:bookmarkEnd w:id="13"/>
      <w:bookmarkEnd w:id="14"/>
    </w:p>
    <w:p w14:paraId="5A91CA9D" w14:textId="77777777" w:rsidR="00FA02AD" w:rsidRDefault="00B85661">
      <w:pPr>
        <w:spacing w:after="120"/>
      </w:pPr>
      <w:r>
        <w:t xml:space="preserve">Safeguarding and child protection is </w:t>
      </w:r>
      <w:r>
        <w:rPr>
          <w:b/>
          <w:bCs/>
        </w:rPr>
        <w:t xml:space="preserve">everyone’s </w:t>
      </w:r>
      <w:r>
        <w:t xml:space="preserve">responsibility. This policy applies to all staff, volunteers and governors in the school and is consistent with the procedures of the 3 safeguarding partners. Our policy and procedures also apply to extended school and off-site activities. </w:t>
      </w:r>
    </w:p>
    <w:p w14:paraId="2616C307" w14:textId="77777777" w:rsidR="00FA02AD" w:rsidRDefault="00B85661">
      <w:pPr>
        <w:spacing w:after="120"/>
      </w:pPr>
      <w:r>
        <w:t xml:space="preserve">The school plays a crucial role in preventative education. This is in the context of a whole-school approach to preparing pupils for life in modern Britain, and a culture of zero tolerance of sexism, racism, misogyny/misandry, homophobia, biphobia, sexual violence/harassment, derogatory behaviour or other forms of physical violence and conflict. This will be underpinned by our: </w:t>
      </w:r>
    </w:p>
    <w:p w14:paraId="52449CCA" w14:textId="2BF0A924" w:rsidR="00FA02AD" w:rsidRDefault="008E45ED">
      <w:pPr>
        <w:numPr>
          <w:ilvl w:val="0"/>
          <w:numId w:val="11"/>
        </w:numPr>
        <w:spacing w:after="120"/>
        <w:ind w:left="340" w:hanging="282"/>
        <w:rPr>
          <w:rFonts w:ascii="Times New Roman" w:eastAsia="Times New Roman" w:hAnsi="Times New Roman" w:cs="Times New Roman"/>
          <w:sz w:val="22"/>
          <w:szCs w:val="22"/>
        </w:rPr>
      </w:pPr>
      <w:r>
        <w:lastRenderedPageBreak/>
        <w:t xml:space="preserve">Relational </w:t>
      </w:r>
      <w:r w:rsidR="00B85661">
        <w:t>Behaviour</w:t>
      </w:r>
      <w:r>
        <w:t xml:space="preserve"> and Regulation</w:t>
      </w:r>
      <w:r w:rsidR="00B85661">
        <w:t xml:space="preserve"> policy </w:t>
      </w:r>
    </w:p>
    <w:p w14:paraId="2D3FC288" w14:textId="2C85E3B1" w:rsidR="00FA02AD" w:rsidRDefault="00B85661">
      <w:pPr>
        <w:numPr>
          <w:ilvl w:val="0"/>
          <w:numId w:val="11"/>
        </w:numPr>
        <w:spacing w:after="120"/>
        <w:ind w:left="340" w:hanging="282"/>
        <w:rPr>
          <w:rFonts w:ascii="Times New Roman" w:eastAsia="Times New Roman" w:hAnsi="Times New Roman" w:cs="Times New Roman"/>
          <w:sz w:val="22"/>
          <w:szCs w:val="22"/>
        </w:rPr>
      </w:pPr>
      <w:r>
        <w:t xml:space="preserve">Pastoral </w:t>
      </w:r>
      <w:r w:rsidR="008E45ED">
        <w:t xml:space="preserve">and SEMH </w:t>
      </w:r>
      <w:r>
        <w:t>support syste</w:t>
      </w:r>
      <w:r w:rsidR="008E45ED">
        <w:t>m</w:t>
      </w:r>
    </w:p>
    <w:p w14:paraId="0216AA63" w14:textId="77777777" w:rsidR="00FA02AD" w:rsidRDefault="00B85661">
      <w:pPr>
        <w:numPr>
          <w:ilvl w:val="0"/>
          <w:numId w:val="11"/>
        </w:numPr>
        <w:spacing w:after="120"/>
        <w:ind w:left="340" w:hanging="282"/>
        <w:rPr>
          <w:rFonts w:ascii="Times New Roman" w:eastAsia="Times New Roman" w:hAnsi="Times New Roman" w:cs="Times New Roman"/>
          <w:sz w:val="22"/>
          <w:szCs w:val="22"/>
        </w:rPr>
      </w:pPr>
      <w:r>
        <w:t xml:space="preserve">Planned programme of relationships, sex and health education (RSHE), which is inclusive and delivered regularly, tackling issues such as: </w:t>
      </w:r>
    </w:p>
    <w:p w14:paraId="3A933650" w14:textId="77777777" w:rsidR="00FA02AD" w:rsidRDefault="00B85661">
      <w:pPr>
        <w:numPr>
          <w:ilvl w:val="0"/>
          <w:numId w:val="12"/>
        </w:numPr>
        <w:pBdr>
          <w:left w:val="none" w:sz="0" w:space="7" w:color="auto"/>
        </w:pBdr>
        <w:spacing w:after="120"/>
        <w:ind w:left="567" w:right="567" w:hanging="402"/>
        <w:rPr>
          <w:rFonts w:ascii="Times New Roman" w:eastAsia="Times New Roman" w:hAnsi="Times New Roman" w:cs="Times New Roman"/>
        </w:rPr>
      </w:pPr>
      <w:r>
        <w:t xml:space="preserve">Healthy and respectful relationships </w:t>
      </w:r>
    </w:p>
    <w:p w14:paraId="3C976432" w14:textId="77777777" w:rsidR="00FA02AD" w:rsidRDefault="00B85661">
      <w:pPr>
        <w:numPr>
          <w:ilvl w:val="0"/>
          <w:numId w:val="12"/>
        </w:numPr>
        <w:pBdr>
          <w:left w:val="none" w:sz="0" w:space="7" w:color="auto"/>
        </w:pBdr>
        <w:spacing w:after="120"/>
        <w:ind w:left="567" w:right="567" w:hanging="402"/>
        <w:rPr>
          <w:rFonts w:ascii="Times New Roman" w:eastAsia="Times New Roman" w:hAnsi="Times New Roman" w:cs="Times New Roman"/>
        </w:rPr>
      </w:pPr>
      <w:r>
        <w:t xml:space="preserve">Boundaries and consent </w:t>
      </w:r>
    </w:p>
    <w:p w14:paraId="16EBA76F" w14:textId="77777777" w:rsidR="00FA02AD" w:rsidRDefault="00B85661">
      <w:pPr>
        <w:numPr>
          <w:ilvl w:val="0"/>
          <w:numId w:val="12"/>
        </w:numPr>
        <w:pBdr>
          <w:left w:val="none" w:sz="0" w:space="7" w:color="auto"/>
        </w:pBdr>
        <w:spacing w:after="120"/>
        <w:ind w:left="567" w:right="567" w:hanging="402"/>
        <w:rPr>
          <w:rFonts w:ascii="Times New Roman" w:eastAsia="Times New Roman" w:hAnsi="Times New Roman" w:cs="Times New Roman"/>
        </w:rPr>
      </w:pPr>
      <w:r>
        <w:t xml:space="preserve">Stereotyping, prejudice and equality </w:t>
      </w:r>
    </w:p>
    <w:p w14:paraId="69831BEC" w14:textId="77777777" w:rsidR="00FA02AD" w:rsidRDefault="00B85661">
      <w:pPr>
        <w:numPr>
          <w:ilvl w:val="0"/>
          <w:numId w:val="12"/>
        </w:numPr>
        <w:pBdr>
          <w:left w:val="none" w:sz="0" w:space="7" w:color="auto"/>
        </w:pBdr>
        <w:spacing w:after="120"/>
        <w:ind w:left="567" w:right="567" w:hanging="402"/>
        <w:rPr>
          <w:rFonts w:ascii="Times New Roman" w:eastAsia="Times New Roman" w:hAnsi="Times New Roman" w:cs="Times New Roman"/>
        </w:rPr>
      </w:pPr>
      <w:r>
        <w:t xml:space="preserve">Body confidence and self-esteem </w:t>
      </w:r>
    </w:p>
    <w:p w14:paraId="65D31B54" w14:textId="77777777" w:rsidR="00FA02AD" w:rsidRDefault="00B85661">
      <w:pPr>
        <w:numPr>
          <w:ilvl w:val="0"/>
          <w:numId w:val="12"/>
        </w:numPr>
        <w:pBdr>
          <w:left w:val="none" w:sz="0" w:space="7" w:color="auto"/>
        </w:pBdr>
        <w:spacing w:after="120"/>
        <w:ind w:left="567" w:right="567" w:hanging="402"/>
        <w:rPr>
          <w:rFonts w:ascii="Times New Roman" w:eastAsia="Times New Roman" w:hAnsi="Times New Roman" w:cs="Times New Roman"/>
        </w:rPr>
      </w:pPr>
      <w:r>
        <w:t xml:space="preserve">How to recognise an abusive relationship (including coercive and controlling behaviour) </w:t>
      </w:r>
    </w:p>
    <w:p w14:paraId="6ECC4340" w14:textId="77777777" w:rsidR="00FA02AD" w:rsidRDefault="00B85661">
      <w:pPr>
        <w:numPr>
          <w:ilvl w:val="0"/>
          <w:numId w:val="12"/>
        </w:numPr>
        <w:pBdr>
          <w:left w:val="none" w:sz="0" w:space="7" w:color="auto"/>
        </w:pBdr>
        <w:spacing w:after="120"/>
        <w:ind w:left="567" w:right="567" w:hanging="402"/>
        <w:rPr>
          <w:rFonts w:ascii="Times New Roman" w:eastAsia="Times New Roman" w:hAnsi="Times New Roman" w:cs="Times New Roman"/>
        </w:rPr>
      </w:pPr>
      <w:r>
        <w:t xml:space="preserve">The concepts of, and laws relating to, sexual consent, sexual exploitation, abuse, grooming, coercion, harassment, rape, domestic abuse, so-called honour-based violence such as forced marriage and FGM and how to access support </w:t>
      </w:r>
    </w:p>
    <w:p w14:paraId="2D3CD102" w14:textId="77777777" w:rsidR="00FA02AD" w:rsidRDefault="00B85661">
      <w:pPr>
        <w:numPr>
          <w:ilvl w:val="0"/>
          <w:numId w:val="12"/>
        </w:numPr>
        <w:pBdr>
          <w:left w:val="none" w:sz="0" w:space="7" w:color="auto"/>
        </w:pBdr>
        <w:spacing w:after="120"/>
        <w:ind w:left="567" w:right="567" w:hanging="402"/>
        <w:rPr>
          <w:rFonts w:ascii="Times New Roman" w:eastAsia="Times New Roman" w:hAnsi="Times New Roman" w:cs="Times New Roman"/>
        </w:rPr>
      </w:pPr>
      <w:r>
        <w:t xml:space="preserve">What constitutes sexual harassment and sexual violence and why they’re always unacceptable </w:t>
      </w:r>
    </w:p>
    <w:p w14:paraId="112AFCCA" w14:textId="77777777" w:rsidR="00FA02AD" w:rsidRDefault="00B85661">
      <w:pPr>
        <w:spacing w:before="240" w:after="120"/>
        <w:rPr>
          <w:sz w:val="24"/>
          <w:szCs w:val="24"/>
        </w:rPr>
      </w:pPr>
      <w:r>
        <w:rPr>
          <w:b/>
          <w:bCs/>
          <w:color w:val="12263F"/>
          <w:sz w:val="24"/>
          <w:szCs w:val="24"/>
        </w:rPr>
        <w:t>5.1 All staff</w:t>
      </w:r>
    </w:p>
    <w:p w14:paraId="39309AAA" w14:textId="77777777" w:rsidR="00FA02AD" w:rsidRDefault="00B85661">
      <w:pPr>
        <w:spacing w:after="120"/>
      </w:pPr>
      <w:r>
        <w:t>All staff will:</w:t>
      </w:r>
    </w:p>
    <w:p w14:paraId="18AA37F6" w14:textId="77777777" w:rsidR="00FA02AD" w:rsidRDefault="00B85661">
      <w:pPr>
        <w:numPr>
          <w:ilvl w:val="0"/>
          <w:numId w:val="13"/>
        </w:numPr>
        <w:spacing w:after="120"/>
        <w:ind w:left="340" w:hanging="282"/>
        <w:rPr>
          <w:rFonts w:ascii="Times New Roman" w:eastAsia="Times New Roman" w:hAnsi="Times New Roman" w:cs="Times New Roman"/>
          <w:sz w:val="22"/>
          <w:szCs w:val="22"/>
        </w:rPr>
      </w:pPr>
      <w:r>
        <w:t xml:space="preserve">Read and understand at least part 1 of the Department for Education’s statutory safeguarding guidance </w:t>
      </w:r>
      <w:hyperlink r:id="rId29" w:history="1">
        <w:r>
          <w:rPr>
            <w:color w:val="0072CC"/>
            <w:u w:val="single" w:color="0072CC"/>
          </w:rPr>
          <w:t>Keeping Children Safe in Education</w:t>
        </w:r>
      </w:hyperlink>
      <w:r>
        <w:t xml:space="preserve"> (KCSIE) in full, and review this guidance at least annually</w:t>
      </w:r>
    </w:p>
    <w:p w14:paraId="5531A7CA" w14:textId="77777777" w:rsidR="00FA02AD" w:rsidRDefault="00B85661">
      <w:pPr>
        <w:numPr>
          <w:ilvl w:val="0"/>
          <w:numId w:val="13"/>
        </w:numPr>
        <w:spacing w:after="120"/>
        <w:ind w:left="340" w:hanging="282"/>
        <w:rPr>
          <w:rFonts w:ascii="Times New Roman" w:eastAsia="Times New Roman" w:hAnsi="Times New Roman" w:cs="Times New Roman"/>
          <w:sz w:val="22"/>
          <w:szCs w:val="22"/>
        </w:rPr>
      </w:pPr>
      <w:r>
        <w:t>Sign a declaration at the beginning of each academic year to say that they have read and reviewed the guidance</w:t>
      </w:r>
    </w:p>
    <w:p w14:paraId="6CFEDEE6" w14:textId="77777777" w:rsidR="00FA02AD" w:rsidRDefault="00B85661">
      <w:pPr>
        <w:numPr>
          <w:ilvl w:val="0"/>
          <w:numId w:val="13"/>
        </w:numPr>
        <w:spacing w:after="120"/>
        <w:ind w:left="340" w:hanging="282"/>
        <w:rPr>
          <w:rFonts w:ascii="Times New Roman" w:eastAsia="Times New Roman" w:hAnsi="Times New Roman" w:cs="Times New Roman"/>
          <w:sz w:val="22"/>
          <w:szCs w:val="22"/>
        </w:rPr>
      </w:pPr>
      <w:r>
        <w:t>Reinforce the importance of online safety when communicating with parents and carers. This includes making parents and carers aware of what we ask children to do online (for example, sites they need to visit or who they’ll be interacting with online)</w:t>
      </w:r>
    </w:p>
    <w:p w14:paraId="08BA1AB0" w14:textId="77777777" w:rsidR="00FA02AD" w:rsidRDefault="00B85661">
      <w:pPr>
        <w:numPr>
          <w:ilvl w:val="0"/>
          <w:numId w:val="13"/>
        </w:numPr>
        <w:spacing w:after="120"/>
        <w:ind w:left="340" w:hanging="282"/>
        <w:rPr>
          <w:rFonts w:ascii="Times New Roman" w:eastAsia="Times New Roman" w:hAnsi="Times New Roman" w:cs="Times New Roman"/>
          <w:sz w:val="22"/>
          <w:szCs w:val="22"/>
        </w:rPr>
      </w:pPr>
      <w:r>
        <w:t>Provide a safe space for pupils who are LGBTQ+ to speak out and share their concerns</w:t>
      </w:r>
    </w:p>
    <w:p w14:paraId="669E9299" w14:textId="77777777" w:rsidR="00FA02AD" w:rsidRPr="00E1085B" w:rsidRDefault="00B85661">
      <w:pPr>
        <w:spacing w:after="120"/>
      </w:pPr>
      <w:r>
        <w:t xml:space="preserve">All staff will be </w:t>
      </w:r>
      <w:r w:rsidRPr="00E1085B">
        <w:t xml:space="preserve">aware of: </w:t>
      </w:r>
    </w:p>
    <w:p w14:paraId="6C6AEE6A" w14:textId="6B49929B" w:rsidR="00FA02AD" w:rsidRDefault="00B85661">
      <w:pPr>
        <w:numPr>
          <w:ilvl w:val="0"/>
          <w:numId w:val="14"/>
        </w:numPr>
        <w:spacing w:after="120"/>
        <w:ind w:left="340" w:hanging="282"/>
        <w:rPr>
          <w:rFonts w:ascii="Times New Roman" w:eastAsia="Times New Roman" w:hAnsi="Times New Roman" w:cs="Times New Roman"/>
          <w:sz w:val="22"/>
          <w:szCs w:val="22"/>
        </w:rPr>
      </w:pPr>
      <w:r w:rsidRPr="00E1085B">
        <w:t xml:space="preserve">Our systems that support safeguarding, including this child protection and safeguarding policy, the staff </w:t>
      </w:r>
      <w:r w:rsidR="00E1085B">
        <w:t>code of conduct</w:t>
      </w:r>
      <w:r w:rsidRPr="00E1085B">
        <w:t>,</w:t>
      </w:r>
      <w:r w:rsidRPr="00E1085B">
        <w:rPr>
          <w:color w:val="F15F22"/>
        </w:rPr>
        <w:t xml:space="preserve"> </w:t>
      </w:r>
      <w:r w:rsidRPr="00E1085B">
        <w:t>the role and identity</w:t>
      </w:r>
      <w:r w:rsidRPr="00E1085B">
        <w:rPr>
          <w:i/>
          <w:iCs/>
        </w:rPr>
        <w:t xml:space="preserve"> </w:t>
      </w:r>
      <w:r w:rsidRPr="00E1085B">
        <w:t xml:space="preserve">of the designated safeguarding lead (DSL) and </w:t>
      </w:r>
      <w:r w:rsidR="00E1085B">
        <w:t>deputies</w:t>
      </w:r>
      <w:r w:rsidRPr="00E1085B">
        <w:t xml:space="preserve">, the </w:t>
      </w:r>
      <w:r w:rsidR="00E1085B" w:rsidRPr="00E1085B">
        <w:t xml:space="preserve">relational </w:t>
      </w:r>
      <w:r w:rsidRPr="00E1085B">
        <w:t xml:space="preserve">behaviour </w:t>
      </w:r>
      <w:r w:rsidR="00E1085B" w:rsidRPr="00E1085B">
        <w:t xml:space="preserve">and regulation </w:t>
      </w:r>
      <w:r w:rsidRPr="00E1085B">
        <w:t>policy,</w:t>
      </w:r>
      <w:r w:rsidR="00E1085B">
        <w:t xml:space="preserve"> the online safety policy</w:t>
      </w:r>
      <w:r w:rsidRPr="00E1085B">
        <w:t xml:space="preserve"> and the safeguarding response to children who go missing from education/who are absent from education.</w:t>
      </w:r>
    </w:p>
    <w:p w14:paraId="5D495BDB" w14:textId="77777777" w:rsidR="00FA02AD" w:rsidRDefault="00B85661">
      <w:pPr>
        <w:numPr>
          <w:ilvl w:val="0"/>
          <w:numId w:val="15"/>
        </w:numPr>
        <w:spacing w:after="120"/>
        <w:ind w:left="340" w:hanging="282"/>
        <w:rPr>
          <w:rFonts w:ascii="Times New Roman" w:eastAsia="Times New Roman" w:hAnsi="Times New Roman" w:cs="Times New Roman"/>
          <w:sz w:val="22"/>
          <w:szCs w:val="22"/>
        </w:rPr>
      </w:pPr>
      <w:r>
        <w:t>Be aware of the school’s unauthorised absence procedures and children missing education procedures</w:t>
      </w:r>
    </w:p>
    <w:p w14:paraId="6255CA6E" w14:textId="77777777" w:rsidR="00FA02AD" w:rsidRDefault="00B85661">
      <w:pPr>
        <w:numPr>
          <w:ilvl w:val="0"/>
          <w:numId w:val="16"/>
        </w:numPr>
        <w:spacing w:after="120"/>
        <w:ind w:left="340" w:hanging="282"/>
        <w:rPr>
          <w:rFonts w:ascii="Times New Roman" w:eastAsia="Times New Roman" w:hAnsi="Times New Roman" w:cs="Times New Roman"/>
          <w:sz w:val="22"/>
          <w:szCs w:val="22"/>
        </w:rPr>
      </w:pPr>
      <w:r>
        <w:t xml:space="preserve">The early help assessment process and their role in it, including identifying emerging problems, liaising with the DSL, and sharing information with other professionals to support early identification and assessment </w:t>
      </w:r>
    </w:p>
    <w:p w14:paraId="1043D10E" w14:textId="77777777" w:rsidR="00FA02AD" w:rsidRDefault="00B85661">
      <w:pPr>
        <w:numPr>
          <w:ilvl w:val="0"/>
          <w:numId w:val="16"/>
        </w:numPr>
        <w:spacing w:after="120"/>
        <w:ind w:left="340" w:hanging="282"/>
        <w:rPr>
          <w:rFonts w:ascii="Times New Roman" w:eastAsia="Times New Roman" w:hAnsi="Times New Roman" w:cs="Times New Roman"/>
          <w:sz w:val="22"/>
          <w:szCs w:val="22"/>
        </w:rPr>
      </w:pPr>
      <w:r>
        <w:t>The process for making referrals to local authority children’s social care and for statutory assessments that may follow a referral, including the role they might be expected to play</w:t>
      </w:r>
    </w:p>
    <w:p w14:paraId="14B7B991" w14:textId="77777777" w:rsidR="00FA02AD" w:rsidRDefault="00B85661">
      <w:pPr>
        <w:numPr>
          <w:ilvl w:val="0"/>
          <w:numId w:val="16"/>
        </w:numPr>
        <w:spacing w:after="120"/>
        <w:ind w:left="340" w:hanging="282"/>
        <w:rPr>
          <w:rFonts w:ascii="Times New Roman" w:eastAsia="Times New Roman" w:hAnsi="Times New Roman" w:cs="Times New Roman"/>
          <w:sz w:val="22"/>
          <w:szCs w:val="22"/>
        </w:rPr>
      </w:pPr>
      <w:r>
        <w:t>The process for community-based Family Help assessments</w:t>
      </w:r>
    </w:p>
    <w:p w14:paraId="67569AFB" w14:textId="77777777" w:rsidR="00FA02AD" w:rsidRDefault="00B85661">
      <w:pPr>
        <w:numPr>
          <w:ilvl w:val="0"/>
          <w:numId w:val="16"/>
        </w:numPr>
        <w:spacing w:after="120"/>
        <w:ind w:left="340" w:hanging="282"/>
        <w:rPr>
          <w:rFonts w:ascii="Times New Roman" w:eastAsia="Times New Roman" w:hAnsi="Times New Roman" w:cs="Times New Roman"/>
          <w:sz w:val="22"/>
          <w:szCs w:val="22"/>
        </w:rPr>
      </w:pPr>
      <w: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00848EF1" w14:textId="77777777" w:rsidR="00FA02AD" w:rsidRDefault="00B85661">
      <w:pPr>
        <w:numPr>
          <w:ilvl w:val="0"/>
          <w:numId w:val="16"/>
        </w:numPr>
        <w:spacing w:after="120"/>
        <w:ind w:left="340" w:hanging="282"/>
        <w:rPr>
          <w:rFonts w:ascii="Times New Roman" w:eastAsia="Times New Roman" w:hAnsi="Times New Roman" w:cs="Times New Roman"/>
          <w:sz w:val="22"/>
          <w:szCs w:val="22"/>
        </w:rPr>
      </w:pPr>
      <w:r>
        <w:t xml:space="preserve">The signs of different types of abuse, neglect, exploitation and modern slavery, including domestic and sexual abuse (including controlling and coercive behaviour,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radicalisation and serious violence (including that linked to county lines) </w:t>
      </w:r>
    </w:p>
    <w:p w14:paraId="786C5B69" w14:textId="77777777" w:rsidR="00FA02AD" w:rsidRDefault="00B85661">
      <w:pPr>
        <w:numPr>
          <w:ilvl w:val="0"/>
          <w:numId w:val="16"/>
        </w:numPr>
        <w:spacing w:after="120"/>
        <w:ind w:left="340" w:hanging="282"/>
        <w:rPr>
          <w:rFonts w:ascii="Times New Roman" w:eastAsia="Times New Roman" w:hAnsi="Times New Roman" w:cs="Times New Roman"/>
          <w:sz w:val="22"/>
          <w:szCs w:val="22"/>
        </w:rPr>
      </w:pPr>
      <w:r>
        <w:lastRenderedPageBreak/>
        <w:t>The safeguarding issues that often overlap and can put children at risk of harm, including:</w:t>
      </w:r>
    </w:p>
    <w:p w14:paraId="6FFBBD42" w14:textId="77777777" w:rsidR="00FA02AD" w:rsidRDefault="00B85661">
      <w:pPr>
        <w:numPr>
          <w:ilvl w:val="0"/>
          <w:numId w:val="17"/>
        </w:numPr>
        <w:pBdr>
          <w:left w:val="none" w:sz="0" w:space="7" w:color="auto"/>
        </w:pBdr>
        <w:spacing w:after="120"/>
        <w:ind w:left="567" w:right="567" w:hanging="402"/>
        <w:rPr>
          <w:rFonts w:ascii="Times New Roman" w:eastAsia="Times New Roman" w:hAnsi="Times New Roman" w:cs="Times New Roman"/>
        </w:rPr>
      </w:pPr>
      <w:r>
        <w:t>Drug taking and/or alcohol misuse</w:t>
      </w:r>
    </w:p>
    <w:p w14:paraId="27988AEF" w14:textId="77777777" w:rsidR="00FA02AD" w:rsidRDefault="00B85661">
      <w:pPr>
        <w:numPr>
          <w:ilvl w:val="0"/>
          <w:numId w:val="17"/>
        </w:numPr>
        <w:pBdr>
          <w:left w:val="none" w:sz="0" w:space="7" w:color="auto"/>
        </w:pBdr>
        <w:spacing w:after="120"/>
        <w:ind w:left="567" w:right="567" w:hanging="402"/>
        <w:rPr>
          <w:rFonts w:ascii="Times New Roman" w:eastAsia="Times New Roman" w:hAnsi="Times New Roman" w:cs="Times New Roman"/>
        </w:rPr>
      </w:pPr>
      <w:r>
        <w:t>Unexplainable and/or persistent absences from education</w:t>
      </w:r>
    </w:p>
    <w:p w14:paraId="2216B357" w14:textId="77777777" w:rsidR="00FA02AD" w:rsidRDefault="00B85661">
      <w:pPr>
        <w:numPr>
          <w:ilvl w:val="0"/>
          <w:numId w:val="17"/>
        </w:numPr>
        <w:pBdr>
          <w:left w:val="none" w:sz="0" w:space="7" w:color="auto"/>
        </w:pBdr>
        <w:spacing w:after="120"/>
        <w:ind w:left="567" w:right="567" w:hanging="402"/>
        <w:rPr>
          <w:rFonts w:ascii="Times New Roman" w:eastAsia="Times New Roman" w:hAnsi="Times New Roman" w:cs="Times New Roman"/>
        </w:rPr>
      </w:pPr>
      <w:r>
        <w:t>Serious violence, criminal exploitation (including that linked to county lines), radicalisation</w:t>
      </w:r>
    </w:p>
    <w:p w14:paraId="5BEAD324" w14:textId="77777777" w:rsidR="00FA02AD" w:rsidRDefault="00B85661">
      <w:pPr>
        <w:numPr>
          <w:ilvl w:val="0"/>
          <w:numId w:val="17"/>
        </w:numPr>
        <w:pBdr>
          <w:left w:val="none" w:sz="0" w:space="7" w:color="auto"/>
        </w:pBdr>
        <w:spacing w:after="120"/>
        <w:ind w:left="567" w:right="567" w:hanging="402"/>
        <w:rPr>
          <w:rFonts w:ascii="Times New Roman" w:eastAsia="Times New Roman" w:hAnsi="Times New Roman" w:cs="Times New Roman"/>
        </w:rPr>
      </w:pPr>
      <w:r>
        <w:t>Consensual and non-consensual making or sharing of nudes or semi-nudes</w:t>
      </w:r>
    </w:p>
    <w:p w14:paraId="5AB2F14E" w14:textId="77777777" w:rsidR="00FA02AD" w:rsidRDefault="00B85661">
      <w:pPr>
        <w:numPr>
          <w:ilvl w:val="0"/>
          <w:numId w:val="18"/>
        </w:numPr>
        <w:spacing w:after="120"/>
        <w:ind w:left="340" w:hanging="282"/>
        <w:rPr>
          <w:rFonts w:ascii="Times New Roman" w:eastAsia="Times New Roman" w:hAnsi="Times New Roman" w:cs="Times New Roman"/>
          <w:sz w:val="22"/>
          <w:szCs w:val="22"/>
        </w:rPr>
      </w:pPr>
      <w:r>
        <w:t>New and emerging threats, including online harm, grooming, sexual exploitation, criminal exploitation, radicalisation, and the role of technology and social media in presenting harm</w:t>
      </w:r>
    </w:p>
    <w:p w14:paraId="1DE02663" w14:textId="77777777" w:rsidR="00FA02AD" w:rsidRDefault="00B85661">
      <w:pPr>
        <w:numPr>
          <w:ilvl w:val="0"/>
          <w:numId w:val="18"/>
        </w:numPr>
        <w:spacing w:after="120"/>
        <w:ind w:left="340" w:hanging="282"/>
        <w:rPr>
          <w:rFonts w:ascii="Times New Roman" w:eastAsia="Times New Roman" w:hAnsi="Times New Roman" w:cs="Times New Roman"/>
          <w:sz w:val="22"/>
          <w:szCs w:val="22"/>
        </w:rPr>
      </w:pPr>
      <w:r>
        <w:t>The importance of reassuring victims that they are being taken seriously and that they will be supported and kept safe</w:t>
      </w:r>
    </w:p>
    <w:p w14:paraId="3B2D70C4" w14:textId="77777777" w:rsidR="00FA02AD" w:rsidRDefault="00B85661">
      <w:pPr>
        <w:numPr>
          <w:ilvl w:val="0"/>
          <w:numId w:val="18"/>
        </w:numPr>
        <w:spacing w:after="120"/>
        <w:ind w:left="340" w:hanging="282"/>
        <w:rPr>
          <w:rFonts w:ascii="Times New Roman" w:eastAsia="Times New Roman" w:hAnsi="Times New Roman" w:cs="Times New Roman"/>
          <w:sz w:val="22"/>
          <w:szCs w:val="22"/>
        </w:rPr>
      </w:pPr>
      <w:r>
        <w:t>The fact that children can be at risk of harm inside and outside of their home, at school and online</w:t>
      </w:r>
    </w:p>
    <w:p w14:paraId="594BF002" w14:textId="77777777" w:rsidR="00FA02AD" w:rsidRDefault="00B85661">
      <w:pPr>
        <w:numPr>
          <w:ilvl w:val="0"/>
          <w:numId w:val="18"/>
        </w:numPr>
        <w:spacing w:after="120"/>
        <w:ind w:left="340" w:hanging="282"/>
        <w:rPr>
          <w:rFonts w:ascii="Times New Roman" w:eastAsia="Times New Roman" w:hAnsi="Times New Roman" w:cs="Times New Roman"/>
          <w:sz w:val="22"/>
          <w:szCs w:val="22"/>
        </w:rPr>
      </w:pPr>
      <w:r>
        <w:t>The fact that mental health can, in some cases, develop into safeguarding concerns. This could include self-harm, suicidal ideation or risk of suicide. They could also be an indicator that a child has suffered or is at risk of suffering abuse, neglect or exploitation</w:t>
      </w:r>
    </w:p>
    <w:p w14:paraId="514370A4" w14:textId="77777777" w:rsidR="00FA02AD" w:rsidRDefault="00B85661">
      <w:pPr>
        <w:numPr>
          <w:ilvl w:val="0"/>
          <w:numId w:val="18"/>
        </w:numPr>
        <w:spacing w:after="120"/>
        <w:ind w:left="340" w:hanging="282"/>
        <w:rPr>
          <w:rFonts w:ascii="Times New Roman" w:eastAsia="Times New Roman" w:hAnsi="Times New Roman" w:cs="Times New Roman"/>
          <w:sz w:val="22"/>
          <w:szCs w:val="22"/>
        </w:rPr>
      </w:pPr>
      <w:r>
        <w:t xml:space="preserve">That children who are (or who are perceived to be) lesbian, gay or bisexual can be vulnerable to discriminatory bullying </w:t>
      </w:r>
    </w:p>
    <w:p w14:paraId="23451D58" w14:textId="77777777" w:rsidR="00FA02AD" w:rsidRDefault="00B85661">
      <w:pPr>
        <w:numPr>
          <w:ilvl w:val="0"/>
          <w:numId w:val="18"/>
        </w:numPr>
        <w:spacing w:after="120"/>
        <w:ind w:left="340" w:hanging="282"/>
        <w:rPr>
          <w:rFonts w:ascii="Times New Roman" w:eastAsia="Times New Roman" w:hAnsi="Times New Roman" w:cs="Times New Roman"/>
          <w:sz w:val="22"/>
          <w:szCs w:val="22"/>
        </w:rPr>
      </w:pPr>
      <w:r>
        <w:t xml:space="preserve">The potential vulnerabilities of children who are questioning their gender </w:t>
      </w:r>
    </w:p>
    <w:p w14:paraId="2D8383AC" w14:textId="77777777" w:rsidR="00FA02AD" w:rsidRDefault="00B85661">
      <w:pPr>
        <w:numPr>
          <w:ilvl w:val="0"/>
          <w:numId w:val="18"/>
        </w:numPr>
        <w:spacing w:after="120"/>
        <w:ind w:left="340" w:hanging="282"/>
        <w:rPr>
          <w:rFonts w:ascii="Times New Roman" w:eastAsia="Times New Roman" w:hAnsi="Times New Roman" w:cs="Times New Roman"/>
          <w:sz w:val="22"/>
          <w:szCs w:val="22"/>
        </w:rPr>
      </w:pPr>
      <w:r>
        <w:t>That a child and their family may be experiencing multiple needs at the same time</w:t>
      </w:r>
    </w:p>
    <w:p w14:paraId="295F3AFF" w14:textId="77777777" w:rsidR="00FA02AD" w:rsidRDefault="00B85661">
      <w:pPr>
        <w:numPr>
          <w:ilvl w:val="0"/>
          <w:numId w:val="18"/>
        </w:numPr>
        <w:spacing w:after="120"/>
        <w:ind w:left="340" w:hanging="282"/>
        <w:rPr>
          <w:rFonts w:ascii="Times New Roman" w:eastAsia="Times New Roman" w:hAnsi="Times New Roman" w:cs="Times New Roman"/>
          <w:sz w:val="22"/>
          <w:szCs w:val="22"/>
        </w:rPr>
      </w:pPr>
      <w:r>
        <w:t xml:space="preserve">What to look for to identify children who need help or protection </w:t>
      </w:r>
    </w:p>
    <w:p w14:paraId="4567167D" w14:textId="77777777" w:rsidR="00FA02AD" w:rsidRDefault="00B85661">
      <w:pPr>
        <w:spacing w:after="120"/>
      </w:pPr>
      <w:r>
        <w:t xml:space="preserve">Appendix 4 of this policy outlines in more detail how staff are supported to do this. </w:t>
      </w:r>
    </w:p>
    <w:p w14:paraId="1ED688B0" w14:textId="77777777" w:rsidR="00FA02AD" w:rsidRDefault="00B85661">
      <w:pPr>
        <w:spacing w:before="240" w:after="120"/>
        <w:rPr>
          <w:sz w:val="24"/>
          <w:szCs w:val="24"/>
        </w:rPr>
      </w:pPr>
      <w:r>
        <w:rPr>
          <w:b/>
          <w:bCs/>
          <w:color w:val="12263F"/>
          <w:sz w:val="24"/>
          <w:szCs w:val="24"/>
        </w:rPr>
        <w:t xml:space="preserve">5.2 The designated safeguarding lead (DSL) </w:t>
      </w:r>
    </w:p>
    <w:p w14:paraId="27468229" w14:textId="096355A6" w:rsidR="00FA02AD" w:rsidRDefault="00B85661">
      <w:pPr>
        <w:spacing w:after="120"/>
      </w:pPr>
      <w:r>
        <w:t>The DSL is a member of the senior leadership team. Our DSL is</w:t>
      </w:r>
      <w:r w:rsidR="00E1085B">
        <w:t xml:space="preserve"> the headteacher – Simon Parker</w:t>
      </w:r>
      <w:r>
        <w:t>. The DSL takes lead responsibility for child protection and wider safeguarding in the school. This includes online safety, and understanding our filtering and monitoring processes on school devices and school networks to keep pupils safe online.</w:t>
      </w:r>
    </w:p>
    <w:p w14:paraId="201FEF43" w14:textId="64D2AAEF" w:rsidR="00FA02AD" w:rsidRDefault="00B85661">
      <w:pPr>
        <w:spacing w:after="120"/>
      </w:pPr>
      <w:r>
        <w:t>During term time, the DSL will be available during school hours for staff to discuss any safeguarding concerns.</w:t>
      </w:r>
      <w:r w:rsidR="00E1085B">
        <w:t xml:space="preserve"> Simon can also be contacted outside of school hours via </w:t>
      </w:r>
      <w:hyperlink r:id="rId30" w:history="1">
        <w:r w:rsidR="00E1085B" w:rsidRPr="000B7689">
          <w:rPr>
            <w:rStyle w:val="Hyperlink"/>
          </w:rPr>
          <w:t>s.parker@urmstonprimaryschool.com</w:t>
        </w:r>
      </w:hyperlink>
      <w:r w:rsidR="00E1085B">
        <w:t xml:space="preserve"> and on 07706 648608</w:t>
      </w:r>
    </w:p>
    <w:p w14:paraId="042AA6EC" w14:textId="1D2933C8" w:rsidR="00FA02AD" w:rsidRDefault="00B85661">
      <w:pPr>
        <w:spacing w:after="120"/>
      </w:pPr>
      <w:r>
        <w:t>When the DSL is absent, the</w:t>
      </w:r>
      <w:r w:rsidR="00E1085B">
        <w:t xml:space="preserve"> deputies, all members of the SLT </w:t>
      </w:r>
      <w:r>
        <w:t>will act as cover.</w:t>
      </w:r>
      <w:r w:rsidR="00E1085B">
        <w:t xml:space="preserve"> In the first instance, Deputy Head and DDSL, Michelle Marsland can be contacted via 0161 748 4362 or via admin@urmstonprimaryschool.com.</w:t>
      </w:r>
    </w:p>
    <w:p w14:paraId="3C3D93B8" w14:textId="2607B395" w:rsidR="00FA02AD" w:rsidRDefault="00B85661" w:rsidP="00E1085B">
      <w:pPr>
        <w:spacing w:after="120"/>
        <w:rPr>
          <w:rFonts w:ascii="Times New Roman" w:eastAsia="Times New Roman" w:hAnsi="Times New Roman" w:cs="Times New Roman"/>
          <w:sz w:val="22"/>
          <w:szCs w:val="22"/>
        </w:rPr>
      </w:pPr>
      <w:r>
        <w:t>If the DSL and</w:t>
      </w:r>
      <w:r w:rsidR="00E1085B">
        <w:t xml:space="preserve"> deputy </w:t>
      </w:r>
      <w:r>
        <w:t>are not available or absent</w:t>
      </w:r>
      <w:r w:rsidR="00E1085B">
        <w:t xml:space="preserve">, all SLT are DSL trained, but </w:t>
      </w:r>
      <w:r>
        <w:t>we have cover arrangements in place</w:t>
      </w:r>
      <w:r w:rsidR="00E1085B">
        <w:t xml:space="preserve"> and our assistant heads can be contacted via 0161 748 4362 or via admin@urmstonprimaryschool.com.</w:t>
      </w:r>
    </w:p>
    <w:p w14:paraId="2158C380" w14:textId="77777777" w:rsidR="00FA02AD" w:rsidRDefault="00B85661">
      <w:pPr>
        <w:spacing w:after="120"/>
      </w:pPr>
      <w:r>
        <w:t>The DSL will be given the time, funding, training, resources and support to:</w:t>
      </w:r>
    </w:p>
    <w:p w14:paraId="6550CE2E" w14:textId="77777777" w:rsidR="00FA02AD" w:rsidRDefault="00B85661">
      <w:pPr>
        <w:numPr>
          <w:ilvl w:val="0"/>
          <w:numId w:val="20"/>
        </w:numPr>
        <w:spacing w:after="120"/>
        <w:ind w:left="340" w:hanging="282"/>
        <w:rPr>
          <w:rFonts w:ascii="Times New Roman" w:eastAsia="Times New Roman" w:hAnsi="Times New Roman" w:cs="Times New Roman"/>
          <w:sz w:val="22"/>
          <w:szCs w:val="22"/>
        </w:rPr>
      </w:pPr>
      <w:r>
        <w:t>Provide advice and support to other staff on child welfare and child protection matters</w:t>
      </w:r>
    </w:p>
    <w:p w14:paraId="68029BE4" w14:textId="77777777" w:rsidR="00FA02AD" w:rsidRDefault="00B85661">
      <w:pPr>
        <w:numPr>
          <w:ilvl w:val="0"/>
          <w:numId w:val="20"/>
        </w:numPr>
        <w:spacing w:after="120"/>
        <w:ind w:left="340" w:hanging="282"/>
        <w:rPr>
          <w:rFonts w:ascii="Times New Roman" w:eastAsia="Times New Roman" w:hAnsi="Times New Roman" w:cs="Times New Roman"/>
          <w:sz w:val="22"/>
          <w:szCs w:val="22"/>
        </w:rPr>
      </w:pPr>
      <w:r>
        <w:t xml:space="preserve">Take part in strategy </w:t>
      </w:r>
      <w:r w:rsidRPr="00E1085B">
        <w:t>discussions</w:t>
      </w:r>
      <w:r>
        <w:t xml:space="preserve"> and inter-agency meetings and/or support other staff to do so</w:t>
      </w:r>
    </w:p>
    <w:p w14:paraId="47236A38" w14:textId="77777777" w:rsidR="00FA02AD" w:rsidRDefault="00B85661">
      <w:pPr>
        <w:numPr>
          <w:ilvl w:val="0"/>
          <w:numId w:val="20"/>
        </w:numPr>
        <w:spacing w:after="120"/>
        <w:ind w:left="340" w:hanging="282"/>
        <w:rPr>
          <w:rFonts w:ascii="Times New Roman" w:eastAsia="Times New Roman" w:hAnsi="Times New Roman" w:cs="Times New Roman"/>
          <w:sz w:val="22"/>
          <w:szCs w:val="22"/>
        </w:rPr>
      </w:pPr>
      <w:r>
        <w:t>Contribute to the assessment of children</w:t>
      </w:r>
    </w:p>
    <w:p w14:paraId="34AED1DE" w14:textId="77777777" w:rsidR="00FA02AD" w:rsidRDefault="00B85661">
      <w:pPr>
        <w:numPr>
          <w:ilvl w:val="0"/>
          <w:numId w:val="20"/>
        </w:numPr>
        <w:spacing w:after="120"/>
        <w:ind w:left="340" w:hanging="282"/>
        <w:rPr>
          <w:rFonts w:ascii="Times New Roman" w:eastAsia="Times New Roman" w:hAnsi="Times New Roman" w:cs="Times New Roman"/>
          <w:sz w:val="22"/>
          <w:szCs w:val="22"/>
        </w:rPr>
      </w:pPr>
      <w:r>
        <w:t>Refer suspected cases, as appropriate, to the relevant body (local authority children’s social care, Channel programme, Disclosure and Barring Service (DBS), and/or police), and support staff who make such referrals directly</w:t>
      </w:r>
    </w:p>
    <w:p w14:paraId="31B5FE3A" w14:textId="77777777" w:rsidR="00FA02AD" w:rsidRDefault="00B85661">
      <w:pPr>
        <w:numPr>
          <w:ilvl w:val="0"/>
          <w:numId w:val="20"/>
        </w:numPr>
        <w:spacing w:after="120"/>
        <w:ind w:left="340" w:hanging="282"/>
        <w:rPr>
          <w:rFonts w:ascii="Times New Roman" w:eastAsia="Times New Roman" w:hAnsi="Times New Roman" w:cs="Times New Roman"/>
          <w:sz w:val="22"/>
          <w:szCs w:val="22"/>
        </w:rPr>
      </w:pPr>
      <w:r>
        <w:t xml:space="preserve">Have a good understanding of harmful </w:t>
      </w:r>
      <w:r w:rsidRPr="00E1085B">
        <w:t>sexual</w:t>
      </w:r>
      <w:r>
        <w:t xml:space="preserve"> behaviour </w:t>
      </w:r>
    </w:p>
    <w:p w14:paraId="2DE6C2F9" w14:textId="77777777" w:rsidR="00FA02AD" w:rsidRDefault="00B85661">
      <w:pPr>
        <w:numPr>
          <w:ilvl w:val="0"/>
          <w:numId w:val="20"/>
        </w:numPr>
        <w:spacing w:after="120"/>
        <w:ind w:left="340" w:hanging="282"/>
        <w:rPr>
          <w:rFonts w:ascii="Times New Roman" w:eastAsia="Times New Roman" w:hAnsi="Times New Roman" w:cs="Times New Roman"/>
          <w:sz w:val="22"/>
          <w:szCs w:val="22"/>
        </w:rPr>
      </w:pPr>
      <w:r>
        <w:t>Have a good understanding of the filtering and monitoring systems and processes in place at our school</w:t>
      </w:r>
    </w:p>
    <w:p w14:paraId="08D2A460" w14:textId="752B57E3" w:rsidR="00FA02AD" w:rsidRPr="00E1085B" w:rsidRDefault="00B85661">
      <w:pPr>
        <w:numPr>
          <w:ilvl w:val="0"/>
          <w:numId w:val="20"/>
        </w:numPr>
        <w:spacing w:after="120"/>
        <w:ind w:left="340" w:hanging="282"/>
      </w:pPr>
      <w:r w:rsidRPr="00E1085B">
        <w:t>Make sure that staff have appropriate Prevent training and induction</w:t>
      </w:r>
    </w:p>
    <w:p w14:paraId="457E1270" w14:textId="39C0E089" w:rsidR="00FA02AD" w:rsidRDefault="00B85661">
      <w:pPr>
        <w:spacing w:after="120"/>
      </w:pPr>
      <w:r>
        <w:lastRenderedPageBreak/>
        <w:t xml:space="preserve">The DSL will also: </w:t>
      </w:r>
    </w:p>
    <w:p w14:paraId="6A87DC1D" w14:textId="77777777" w:rsidR="00FA02AD" w:rsidRDefault="00B85661">
      <w:pPr>
        <w:numPr>
          <w:ilvl w:val="0"/>
          <w:numId w:val="21"/>
        </w:numPr>
        <w:spacing w:after="120"/>
        <w:ind w:left="340" w:hanging="282"/>
        <w:rPr>
          <w:rFonts w:ascii="Times New Roman" w:eastAsia="Times New Roman" w:hAnsi="Times New Roman" w:cs="Times New Roman"/>
          <w:sz w:val="22"/>
          <w:szCs w:val="22"/>
        </w:rPr>
      </w:pPr>
      <w:r>
        <w:t>Liaise with local authority case managers and designated officers for child protection concerns as appropriate</w:t>
      </w:r>
    </w:p>
    <w:p w14:paraId="79142244" w14:textId="77777777" w:rsidR="00FA02AD" w:rsidRDefault="00B85661">
      <w:pPr>
        <w:numPr>
          <w:ilvl w:val="0"/>
          <w:numId w:val="21"/>
        </w:numPr>
        <w:spacing w:after="120"/>
        <w:ind w:left="340" w:hanging="282"/>
        <w:rPr>
          <w:rFonts w:ascii="Times New Roman" w:eastAsia="Times New Roman" w:hAnsi="Times New Roman" w:cs="Times New Roman"/>
          <w:sz w:val="22"/>
          <w:szCs w:val="22"/>
        </w:rPr>
      </w:pPr>
      <w:r>
        <w:t>Discuss the local response to sexual violence and sexual harassment with police and local authority children’s social care colleagues to prepare the school’s policies</w:t>
      </w:r>
    </w:p>
    <w:p w14:paraId="147393D3" w14:textId="77777777" w:rsidR="00FA02AD" w:rsidRDefault="00B85661">
      <w:pPr>
        <w:numPr>
          <w:ilvl w:val="0"/>
          <w:numId w:val="21"/>
        </w:numPr>
        <w:spacing w:after="120"/>
        <w:ind w:left="340" w:hanging="282"/>
        <w:rPr>
          <w:rFonts w:ascii="Times New Roman" w:eastAsia="Times New Roman" w:hAnsi="Times New Roman" w:cs="Times New Roman"/>
          <w:sz w:val="22"/>
          <w:szCs w:val="22"/>
        </w:rPr>
      </w:pPr>
      <w: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30FAC8B7" w14:textId="77777777" w:rsidR="00FA02AD" w:rsidRDefault="00B85661">
      <w:pPr>
        <w:numPr>
          <w:ilvl w:val="0"/>
          <w:numId w:val="21"/>
        </w:numPr>
        <w:spacing w:after="120"/>
        <w:ind w:left="340" w:hanging="282"/>
        <w:rPr>
          <w:rFonts w:ascii="Times New Roman" w:eastAsia="Times New Roman" w:hAnsi="Times New Roman" w:cs="Times New Roman"/>
          <w:sz w:val="22"/>
          <w:szCs w:val="22"/>
        </w:rPr>
      </w:pPr>
      <w:r>
        <w:t xml:space="preserve">Be aware that children must have an ‘appropriate adult’ to support and help them in the case of a police investigation or search </w:t>
      </w:r>
    </w:p>
    <w:p w14:paraId="1FF2DDC3" w14:textId="77777777" w:rsidR="00FA02AD" w:rsidRDefault="00B85661">
      <w:pPr>
        <w:numPr>
          <w:ilvl w:val="0"/>
          <w:numId w:val="21"/>
        </w:numPr>
        <w:spacing w:after="120"/>
        <w:ind w:left="340" w:hanging="282"/>
        <w:rPr>
          <w:rFonts w:ascii="Times New Roman" w:eastAsia="Times New Roman" w:hAnsi="Times New Roman" w:cs="Times New Roman"/>
          <w:sz w:val="22"/>
          <w:szCs w:val="22"/>
        </w:rPr>
      </w:pPr>
      <w:r>
        <w:t>Ensure that child protection files are kept up to date</w:t>
      </w:r>
    </w:p>
    <w:p w14:paraId="43324E0B" w14:textId="77777777" w:rsidR="00FA02AD" w:rsidRDefault="00B85661">
      <w:pPr>
        <w:numPr>
          <w:ilvl w:val="0"/>
          <w:numId w:val="21"/>
        </w:numPr>
        <w:spacing w:after="120"/>
        <w:ind w:left="340" w:hanging="282"/>
        <w:rPr>
          <w:rFonts w:ascii="Times New Roman" w:eastAsia="Times New Roman" w:hAnsi="Times New Roman" w:cs="Times New Roman"/>
          <w:sz w:val="22"/>
          <w:szCs w:val="22"/>
        </w:rPr>
      </w:pPr>
      <w:r>
        <w:t>Where children leave the school, ensure their child protection file is transferred to the new school</w:t>
      </w:r>
    </w:p>
    <w:p w14:paraId="7BE8CB6B" w14:textId="166F8346" w:rsidR="00FA02AD" w:rsidRDefault="00B85661">
      <w:pPr>
        <w:spacing w:after="120"/>
      </w:pPr>
      <w:r>
        <w:t>The full responsibilities of the DSL and</w:t>
      </w:r>
      <w:r w:rsidR="00E1085B">
        <w:t xml:space="preserve"> deputy</w:t>
      </w:r>
      <w:r>
        <w:t xml:space="preserve"> are set out in their job description. </w:t>
      </w:r>
    </w:p>
    <w:p w14:paraId="2CD0B664" w14:textId="77777777" w:rsidR="00FA02AD" w:rsidRDefault="00B85661">
      <w:pPr>
        <w:spacing w:before="240" w:after="120"/>
        <w:rPr>
          <w:sz w:val="24"/>
          <w:szCs w:val="24"/>
        </w:rPr>
      </w:pPr>
      <w:r>
        <w:rPr>
          <w:b/>
          <w:bCs/>
          <w:color w:val="12263F"/>
          <w:sz w:val="24"/>
          <w:szCs w:val="24"/>
        </w:rPr>
        <w:t>5.3 The governing board</w:t>
      </w:r>
    </w:p>
    <w:p w14:paraId="5DF1F12B" w14:textId="77777777" w:rsidR="00FA02AD" w:rsidRDefault="00B85661">
      <w:pPr>
        <w:spacing w:after="120"/>
      </w:pPr>
      <w:r>
        <w:t>The governing board will:</w:t>
      </w:r>
    </w:p>
    <w:p w14:paraId="25BDEC78" w14:textId="77777777" w:rsidR="00FA02AD" w:rsidRDefault="00B85661">
      <w:pPr>
        <w:numPr>
          <w:ilvl w:val="0"/>
          <w:numId w:val="22"/>
        </w:numPr>
        <w:spacing w:after="120"/>
        <w:ind w:left="340" w:hanging="282"/>
        <w:rPr>
          <w:rFonts w:ascii="Times New Roman" w:eastAsia="Times New Roman" w:hAnsi="Times New Roman" w:cs="Times New Roman"/>
          <w:sz w:val="22"/>
          <w:szCs w:val="22"/>
        </w:rPr>
      </w:pPr>
      <w:r>
        <w:t>Facilitate a whole-school approach to safeguarding, ensuring that safeguarding and child protection are at the forefront of, and underpin, all relevant aspects of process and policy development</w:t>
      </w:r>
    </w:p>
    <w:p w14:paraId="02257603" w14:textId="58E7C669" w:rsidR="00FA02AD" w:rsidRDefault="00B85661">
      <w:pPr>
        <w:numPr>
          <w:ilvl w:val="0"/>
          <w:numId w:val="22"/>
        </w:numPr>
        <w:spacing w:after="120"/>
        <w:ind w:left="340" w:hanging="282"/>
        <w:rPr>
          <w:rFonts w:ascii="Times New Roman" w:eastAsia="Times New Roman" w:hAnsi="Times New Roman" w:cs="Times New Roman"/>
          <w:sz w:val="22"/>
          <w:szCs w:val="22"/>
        </w:rPr>
      </w:pPr>
      <w:r>
        <w:t xml:space="preserve">Ensure that all staff who work directly with children read </w:t>
      </w:r>
      <w:r>
        <w:rPr>
          <w:b/>
          <w:bCs/>
        </w:rPr>
        <w:t>at least part 1</w:t>
      </w:r>
      <w:r>
        <w:t xml:space="preserve"> of Keeping Safe in Education (KCSIE) and those staff who do not work directly with children read </w:t>
      </w:r>
      <w:r>
        <w:rPr>
          <w:b/>
          <w:bCs/>
        </w:rPr>
        <w:t>part 1</w:t>
      </w:r>
      <w:r>
        <w:t xml:space="preserve"> of KCSIE </w:t>
      </w:r>
    </w:p>
    <w:p w14:paraId="722D1054" w14:textId="77777777" w:rsidR="00FA02AD" w:rsidRDefault="00B85661">
      <w:pPr>
        <w:numPr>
          <w:ilvl w:val="0"/>
          <w:numId w:val="22"/>
        </w:numPr>
        <w:spacing w:after="120"/>
        <w:ind w:left="340" w:hanging="282"/>
        <w:rPr>
          <w:rFonts w:ascii="Times New Roman" w:eastAsia="Times New Roman" w:hAnsi="Times New Roman" w:cs="Times New Roman"/>
          <w:sz w:val="22"/>
          <w:szCs w:val="22"/>
        </w:rPr>
      </w:pPr>
      <w:r>
        <w:t>Evaluate and approve this policy at each review, ensuring it complies with the law, and hold the headteacher to account for its implementation</w:t>
      </w:r>
    </w:p>
    <w:p w14:paraId="45D84C0C" w14:textId="77777777" w:rsidR="00FA02AD" w:rsidRDefault="00B85661">
      <w:pPr>
        <w:numPr>
          <w:ilvl w:val="0"/>
          <w:numId w:val="22"/>
        </w:numPr>
        <w:spacing w:after="120"/>
        <w:ind w:left="340" w:hanging="282"/>
        <w:rPr>
          <w:rFonts w:ascii="Times New Roman" w:eastAsia="Times New Roman" w:hAnsi="Times New Roman" w:cs="Times New Roman"/>
          <w:sz w:val="22"/>
          <w:szCs w:val="22"/>
        </w:rPr>
      </w:pPr>
      <w:r>
        <w:t xml:space="preserve">Be aware of its obligations under the Human Rights Act 1998, the Equality Act 2010 (including the Public Sector Equality Duty), and our school’s local multi-agency safeguarding arrangements </w:t>
      </w:r>
    </w:p>
    <w:p w14:paraId="15EA3790" w14:textId="15033E4C" w:rsidR="00FA02AD" w:rsidRDefault="00B85661">
      <w:pPr>
        <w:numPr>
          <w:ilvl w:val="0"/>
          <w:numId w:val="22"/>
        </w:numPr>
        <w:spacing w:after="120"/>
        <w:ind w:left="340" w:hanging="282"/>
        <w:rPr>
          <w:rFonts w:ascii="Times New Roman" w:eastAsia="Times New Roman" w:hAnsi="Times New Roman" w:cs="Times New Roman"/>
          <w:sz w:val="22"/>
          <w:szCs w:val="22"/>
        </w:rPr>
      </w:pPr>
      <w:r>
        <w:t xml:space="preserve">Appoint a </w:t>
      </w:r>
      <w:r w:rsidRPr="00E1085B">
        <w:t>link governor</w:t>
      </w:r>
      <w:r>
        <w:t xml:space="preserve"> to monitor </w:t>
      </w:r>
      <w:r w:rsidRPr="00E1085B">
        <w:t>the</w:t>
      </w:r>
      <w:r>
        <w:t xml:space="preserve"> effectiveness of this policy in conjunction with the full governing board. This is always a different person from the DSL</w:t>
      </w:r>
    </w:p>
    <w:p w14:paraId="55624290" w14:textId="77777777" w:rsidR="00FA02AD" w:rsidRDefault="00B85661">
      <w:pPr>
        <w:numPr>
          <w:ilvl w:val="0"/>
          <w:numId w:val="22"/>
        </w:numPr>
        <w:spacing w:after="120"/>
        <w:ind w:left="340" w:hanging="282"/>
        <w:rPr>
          <w:rFonts w:ascii="Times New Roman" w:eastAsia="Times New Roman" w:hAnsi="Times New Roman" w:cs="Times New Roman"/>
          <w:sz w:val="22"/>
          <w:szCs w:val="22"/>
        </w:rPr>
      </w:pPr>
      <w:r>
        <w:t>Ensure all staff undergo safeguarding and child protection training, including online safety, and that such training is regularly updated and is in line with advice from the safeguarding partners</w:t>
      </w:r>
    </w:p>
    <w:p w14:paraId="35A07172" w14:textId="77777777" w:rsidR="00FA02AD" w:rsidRDefault="00B85661">
      <w:pPr>
        <w:numPr>
          <w:ilvl w:val="0"/>
          <w:numId w:val="22"/>
        </w:numPr>
        <w:spacing w:after="120"/>
        <w:ind w:left="340" w:hanging="282"/>
        <w:rPr>
          <w:rFonts w:ascii="Times New Roman" w:eastAsia="Times New Roman" w:hAnsi="Times New Roman" w:cs="Times New Roman"/>
          <w:sz w:val="22"/>
          <w:szCs w:val="22"/>
        </w:rPr>
      </w:pPr>
      <w:r>
        <w:t xml:space="preserve">Ensure the school has a policy in respect of the use of restrictive interventions, including the use of reasonable force and which reflects that the adoption of a ‘no contact’ policy can leave staff unable to fully support and protect pupils </w:t>
      </w:r>
    </w:p>
    <w:p w14:paraId="672CE1CD" w14:textId="77777777" w:rsidR="00FA02AD" w:rsidRDefault="00B85661">
      <w:pPr>
        <w:numPr>
          <w:ilvl w:val="0"/>
          <w:numId w:val="22"/>
        </w:numPr>
        <w:spacing w:after="120"/>
        <w:ind w:left="340" w:hanging="282"/>
        <w:rPr>
          <w:rFonts w:ascii="Times New Roman" w:eastAsia="Times New Roman" w:hAnsi="Times New Roman" w:cs="Times New Roman"/>
          <w:sz w:val="22"/>
          <w:szCs w:val="22"/>
        </w:rPr>
      </w:pPr>
      <w:r>
        <w:t>Ensure the school has appropriate cyber security systems in place</w:t>
      </w:r>
    </w:p>
    <w:p w14:paraId="3FDF68F0" w14:textId="77777777" w:rsidR="00FA02AD" w:rsidRDefault="00B85661">
      <w:pPr>
        <w:numPr>
          <w:ilvl w:val="0"/>
          <w:numId w:val="22"/>
        </w:numPr>
        <w:spacing w:after="120"/>
        <w:ind w:left="340" w:hanging="282"/>
        <w:rPr>
          <w:rFonts w:ascii="Times New Roman" w:eastAsia="Times New Roman" w:hAnsi="Times New Roman" w:cs="Times New Roman"/>
          <w:sz w:val="22"/>
          <w:szCs w:val="22"/>
        </w:rPr>
      </w:pPr>
      <w:r>
        <w:t>Ensure that the school has appropriate filtering and monitoring systems in place, and review their effectiveness at least once every academic year. This includes:</w:t>
      </w:r>
    </w:p>
    <w:p w14:paraId="78C99580" w14:textId="77777777" w:rsidR="00FA02AD" w:rsidRDefault="00B85661">
      <w:pPr>
        <w:numPr>
          <w:ilvl w:val="0"/>
          <w:numId w:val="23"/>
        </w:numPr>
        <w:pBdr>
          <w:left w:val="none" w:sz="0" w:space="7" w:color="auto"/>
        </w:pBdr>
        <w:spacing w:after="120"/>
        <w:ind w:left="567" w:right="567" w:hanging="402"/>
        <w:rPr>
          <w:rFonts w:ascii="Times New Roman" w:eastAsia="Times New Roman" w:hAnsi="Times New Roman" w:cs="Times New Roman"/>
        </w:rPr>
      </w:pPr>
      <w:r>
        <w:t>Making sure that the leadership team and staff are aware of the provisions in place, and that they understand their expectations, roles and responsibilities around filtering and monitoring as part of safeguarding training</w:t>
      </w:r>
    </w:p>
    <w:p w14:paraId="6879594A" w14:textId="77777777" w:rsidR="00FA02AD" w:rsidRDefault="00B85661">
      <w:pPr>
        <w:numPr>
          <w:ilvl w:val="0"/>
          <w:numId w:val="23"/>
        </w:numPr>
        <w:pBdr>
          <w:left w:val="none" w:sz="0" w:space="7" w:color="auto"/>
        </w:pBdr>
        <w:spacing w:after="120"/>
        <w:ind w:left="567" w:right="567" w:hanging="402"/>
        <w:rPr>
          <w:rFonts w:ascii="Times New Roman" w:eastAsia="Times New Roman" w:hAnsi="Times New Roman" w:cs="Times New Roman"/>
        </w:rPr>
      </w:pPr>
      <w:r>
        <w:t>Ensuring that reviews should are carried out by the SLT member responsible for filtering and monitoring, with the support of the DSL and IT team. The review will include checks that filtering is working appropriately on all internet-connected devices in all relevant locations. A record of these checks will be kept</w:t>
      </w:r>
    </w:p>
    <w:p w14:paraId="12636D96" w14:textId="77777777" w:rsidR="00FA02AD" w:rsidRDefault="00B85661">
      <w:pPr>
        <w:numPr>
          <w:ilvl w:val="0"/>
          <w:numId w:val="23"/>
        </w:numPr>
        <w:pBdr>
          <w:left w:val="none" w:sz="0" w:space="7" w:color="auto"/>
        </w:pBdr>
        <w:spacing w:after="120"/>
        <w:ind w:left="567" w:right="567" w:hanging="402"/>
        <w:rPr>
          <w:rFonts w:ascii="Times New Roman" w:eastAsia="Times New Roman" w:hAnsi="Times New Roman" w:cs="Times New Roman"/>
        </w:rPr>
      </w:pPr>
      <w:r>
        <w:t xml:space="preserve">Reviewing the </w:t>
      </w:r>
      <w:hyperlink r:id="rId31" w:history="1">
        <w:r>
          <w:rPr>
            <w:color w:val="0072CC"/>
            <w:u w:val="single" w:color="0072CC"/>
          </w:rPr>
          <w:t>DfE’s filtering and monitoring standards</w:t>
        </w:r>
      </w:hyperlink>
      <w:r>
        <w:t>, and discussing with IT staff and service providers what needs to be done to support the school in meeting these standards</w:t>
      </w:r>
    </w:p>
    <w:p w14:paraId="0B6FD715" w14:textId="77777777" w:rsidR="00FA02AD" w:rsidRDefault="00B85661">
      <w:pPr>
        <w:numPr>
          <w:ilvl w:val="0"/>
          <w:numId w:val="24"/>
        </w:numPr>
        <w:spacing w:after="120"/>
        <w:ind w:left="340" w:hanging="282"/>
        <w:rPr>
          <w:rFonts w:ascii="Times New Roman" w:eastAsia="Times New Roman" w:hAnsi="Times New Roman" w:cs="Times New Roman"/>
          <w:sz w:val="22"/>
          <w:szCs w:val="22"/>
        </w:rPr>
      </w:pPr>
      <w:r>
        <w:t>Make sure:</w:t>
      </w:r>
    </w:p>
    <w:p w14:paraId="5C9AEDF6" w14:textId="77777777" w:rsidR="00FA02AD" w:rsidRDefault="00B85661">
      <w:pPr>
        <w:numPr>
          <w:ilvl w:val="0"/>
          <w:numId w:val="25"/>
        </w:numPr>
        <w:pBdr>
          <w:left w:val="none" w:sz="0" w:space="7" w:color="auto"/>
        </w:pBdr>
        <w:spacing w:after="120"/>
        <w:ind w:left="567" w:right="567" w:hanging="402"/>
        <w:rPr>
          <w:rFonts w:ascii="Times New Roman" w:eastAsia="Times New Roman" w:hAnsi="Times New Roman" w:cs="Times New Roman"/>
        </w:rPr>
      </w:pPr>
      <w:r>
        <w:t xml:space="preserve">The DSL has the appropriate status and authority to carry out their job, including additional time, funding, training, resources and support </w:t>
      </w:r>
    </w:p>
    <w:p w14:paraId="3EA7CC16" w14:textId="77777777" w:rsidR="00FA02AD" w:rsidRDefault="00B85661">
      <w:pPr>
        <w:numPr>
          <w:ilvl w:val="0"/>
          <w:numId w:val="25"/>
        </w:numPr>
        <w:pBdr>
          <w:left w:val="none" w:sz="0" w:space="7" w:color="auto"/>
        </w:pBdr>
        <w:spacing w:after="120"/>
        <w:ind w:left="567" w:right="567" w:hanging="402"/>
        <w:rPr>
          <w:rFonts w:ascii="Times New Roman" w:eastAsia="Times New Roman" w:hAnsi="Times New Roman" w:cs="Times New Roman"/>
        </w:rPr>
      </w:pPr>
      <w:r>
        <w:lastRenderedPageBreak/>
        <w:t xml:space="preserve">Online safety is a running and interrelated theme within the whole-school approach to safeguarding and related policies </w:t>
      </w:r>
    </w:p>
    <w:p w14:paraId="464D3A0A" w14:textId="77777777" w:rsidR="00FA02AD" w:rsidRDefault="00B85661">
      <w:pPr>
        <w:numPr>
          <w:ilvl w:val="0"/>
          <w:numId w:val="25"/>
        </w:numPr>
        <w:pBdr>
          <w:left w:val="none" w:sz="0" w:space="7" w:color="auto"/>
        </w:pBdr>
        <w:spacing w:after="120"/>
        <w:ind w:left="567" w:right="567" w:hanging="402"/>
        <w:rPr>
          <w:rFonts w:ascii="Times New Roman" w:eastAsia="Times New Roman" w:hAnsi="Times New Roman" w:cs="Times New Roman"/>
        </w:rPr>
      </w:pPr>
      <w:r>
        <w:t xml:space="preserve">The DSL has lead authority for safeguarding, including online safety and understanding the filtering and monitoring systems and processes in place </w:t>
      </w:r>
    </w:p>
    <w:p w14:paraId="1BB86781" w14:textId="77777777" w:rsidR="00FA02AD" w:rsidRDefault="00B85661">
      <w:pPr>
        <w:numPr>
          <w:ilvl w:val="0"/>
          <w:numId w:val="25"/>
        </w:numPr>
        <w:pBdr>
          <w:left w:val="none" w:sz="0" w:space="7" w:color="auto"/>
        </w:pBdr>
        <w:spacing w:after="120"/>
        <w:ind w:left="567" w:right="567" w:hanging="402"/>
        <w:rPr>
          <w:rFonts w:ascii="Times New Roman" w:eastAsia="Times New Roman" w:hAnsi="Times New Roman" w:cs="Times New Roman"/>
        </w:rPr>
      </w:pPr>
      <w:r>
        <w:t xml:space="preserve">The school has procedures to manage any safeguarding concerns (no matter how small) or allegations that do not meet the harm threshold (low-level concerns) about staff members (including supply staff, trainee teachers, volunteers and contractors). Appendix 3 of this policy covers this procedure </w:t>
      </w:r>
    </w:p>
    <w:p w14:paraId="0C67797D" w14:textId="77777777" w:rsidR="00FA02AD" w:rsidRDefault="00B85661">
      <w:pPr>
        <w:numPr>
          <w:ilvl w:val="0"/>
          <w:numId w:val="25"/>
        </w:numPr>
        <w:pBdr>
          <w:left w:val="none" w:sz="0" w:space="7" w:color="auto"/>
        </w:pBdr>
        <w:spacing w:after="120"/>
        <w:ind w:left="567" w:right="567" w:hanging="402"/>
        <w:rPr>
          <w:rFonts w:ascii="Times New Roman" w:eastAsia="Times New Roman" w:hAnsi="Times New Roman" w:cs="Times New Roman"/>
        </w:rPr>
      </w:pPr>
      <w:r>
        <w:t xml:space="preserve">That this policy reflects that children with SEND, or certain medical or physical health conditions, can face additional barriers to any abuse or neglect being recognised    </w:t>
      </w:r>
    </w:p>
    <w:p w14:paraId="78AC57AB" w14:textId="77777777" w:rsidR="00FA02AD" w:rsidRDefault="00B85661">
      <w:pPr>
        <w:numPr>
          <w:ilvl w:val="0"/>
          <w:numId w:val="26"/>
        </w:numPr>
        <w:spacing w:after="120"/>
        <w:ind w:left="340" w:hanging="282"/>
        <w:rPr>
          <w:rFonts w:ascii="Times New Roman" w:eastAsia="Times New Roman" w:hAnsi="Times New Roman" w:cs="Times New Roman"/>
          <w:sz w:val="22"/>
          <w:szCs w:val="22"/>
        </w:rPr>
      </w:pPr>
      <w:r>
        <w:t xml:space="preserve">Where another body is providing services or activities (regardless of whether or not the children who attend these services/activities are children on the school roll): </w:t>
      </w:r>
    </w:p>
    <w:p w14:paraId="06AC4238" w14:textId="77777777" w:rsidR="00FA02AD" w:rsidRDefault="00B85661">
      <w:pPr>
        <w:numPr>
          <w:ilvl w:val="0"/>
          <w:numId w:val="27"/>
        </w:numPr>
        <w:pBdr>
          <w:left w:val="none" w:sz="0" w:space="7" w:color="auto"/>
        </w:pBdr>
        <w:spacing w:after="120"/>
        <w:ind w:left="567" w:right="567" w:hanging="402"/>
        <w:rPr>
          <w:rFonts w:ascii="Times New Roman" w:eastAsia="Times New Roman" w:hAnsi="Times New Roman" w:cs="Times New Roman"/>
        </w:rPr>
      </w:pPr>
      <w:r>
        <w:t xml:space="preserve">Seek assurance that the other body has appropriate safeguarding and child protection policies/procedures in place, and inspect them if needed </w:t>
      </w:r>
    </w:p>
    <w:p w14:paraId="19752501" w14:textId="77777777" w:rsidR="00FA02AD" w:rsidRDefault="00B85661">
      <w:pPr>
        <w:numPr>
          <w:ilvl w:val="0"/>
          <w:numId w:val="27"/>
        </w:numPr>
        <w:pBdr>
          <w:left w:val="none" w:sz="0" w:space="7" w:color="auto"/>
        </w:pBdr>
        <w:spacing w:after="120"/>
        <w:ind w:left="567" w:right="567" w:hanging="402"/>
        <w:rPr>
          <w:rFonts w:ascii="Times New Roman" w:eastAsia="Times New Roman" w:hAnsi="Times New Roman" w:cs="Times New Roman"/>
        </w:rPr>
      </w:pPr>
      <w:r>
        <w:t xml:space="preserve">Make sure there are arrangements for the body to liaise with the school about safeguarding arrangements, where appropriate </w:t>
      </w:r>
    </w:p>
    <w:p w14:paraId="3E1955DB" w14:textId="77777777" w:rsidR="00FA02AD" w:rsidRDefault="00B85661">
      <w:pPr>
        <w:numPr>
          <w:ilvl w:val="0"/>
          <w:numId w:val="27"/>
        </w:numPr>
        <w:pBdr>
          <w:left w:val="none" w:sz="0" w:space="7" w:color="auto"/>
        </w:pBdr>
        <w:spacing w:after="120"/>
        <w:ind w:left="567" w:right="567" w:hanging="402"/>
        <w:rPr>
          <w:rFonts w:ascii="Times New Roman" w:eastAsia="Times New Roman" w:hAnsi="Times New Roman" w:cs="Times New Roman"/>
        </w:rPr>
      </w:pPr>
      <w:r>
        <w:t xml:space="preserve">Make sure that safeguarding requirements are a condition of using the school premises, and that any agreement to use the premises would be terminated if the other body fails to comply </w:t>
      </w:r>
    </w:p>
    <w:p w14:paraId="6CFF78C4" w14:textId="77777777" w:rsidR="00FA02AD" w:rsidRDefault="00B85661">
      <w:pPr>
        <w:spacing w:after="120"/>
      </w:pPr>
      <w:r>
        <w:t xml:space="preserve">The chair of governors will act as the ‘case manager’ in the event that an allegation of abuse is made against the headteacher, where appropriate (see appendix 3). </w:t>
      </w:r>
    </w:p>
    <w:p w14:paraId="1FC8D89D" w14:textId="77777777" w:rsidR="00FA02AD" w:rsidRDefault="00B85661">
      <w:pPr>
        <w:spacing w:after="120"/>
      </w:pPr>
      <w:r>
        <w:t xml:space="preserve">All governors will read Keeping Children Safe in Education (KCSIE) in its entirety. </w:t>
      </w:r>
    </w:p>
    <w:p w14:paraId="772AB79A" w14:textId="77777777" w:rsidR="00FA02AD" w:rsidRDefault="00B85661">
      <w:pPr>
        <w:spacing w:after="120"/>
      </w:pPr>
      <w:r>
        <w:t>Section 19.3 of this policy has information on how governors are supported to fulfil their role.</w:t>
      </w:r>
    </w:p>
    <w:p w14:paraId="3CD29478" w14:textId="77777777" w:rsidR="00FA02AD" w:rsidRDefault="00B85661">
      <w:pPr>
        <w:spacing w:before="240" w:after="120"/>
        <w:rPr>
          <w:sz w:val="24"/>
          <w:szCs w:val="24"/>
        </w:rPr>
      </w:pPr>
      <w:r>
        <w:rPr>
          <w:b/>
          <w:bCs/>
          <w:color w:val="12263F"/>
          <w:sz w:val="24"/>
          <w:szCs w:val="24"/>
        </w:rPr>
        <w:t>5.4 The headteacher</w:t>
      </w:r>
    </w:p>
    <w:p w14:paraId="75968D71" w14:textId="77777777" w:rsidR="00FA02AD" w:rsidRDefault="00B85661">
      <w:pPr>
        <w:spacing w:after="120"/>
      </w:pPr>
      <w:r>
        <w:t>The headteacher is responsible for the implementation of this policy, including:</w:t>
      </w:r>
    </w:p>
    <w:p w14:paraId="2BBD1DB1" w14:textId="77777777" w:rsidR="00FA02AD" w:rsidRDefault="00B85661">
      <w:pPr>
        <w:numPr>
          <w:ilvl w:val="0"/>
          <w:numId w:val="28"/>
        </w:numPr>
        <w:spacing w:after="120"/>
        <w:ind w:left="340" w:hanging="282"/>
        <w:rPr>
          <w:rFonts w:ascii="Times New Roman" w:eastAsia="Times New Roman" w:hAnsi="Times New Roman" w:cs="Times New Roman"/>
          <w:sz w:val="22"/>
          <w:szCs w:val="22"/>
        </w:rPr>
      </w:pPr>
      <w:r>
        <w:t xml:space="preserve">Ensuring that staff (including temporary staff) and volunteers: </w:t>
      </w:r>
    </w:p>
    <w:p w14:paraId="1128C9AC" w14:textId="77777777" w:rsidR="00FA02AD" w:rsidRDefault="00B85661">
      <w:pPr>
        <w:numPr>
          <w:ilvl w:val="0"/>
          <w:numId w:val="29"/>
        </w:numPr>
        <w:pBdr>
          <w:left w:val="none" w:sz="0" w:space="7" w:color="auto"/>
        </w:pBdr>
        <w:spacing w:after="120"/>
        <w:ind w:left="567" w:right="567" w:hanging="402"/>
        <w:rPr>
          <w:rFonts w:ascii="Times New Roman" w:eastAsia="Times New Roman" w:hAnsi="Times New Roman" w:cs="Times New Roman"/>
        </w:rPr>
      </w:pPr>
      <w:r>
        <w:t>Are informed of our systems that support safeguarding, including this policy, as part of their induction</w:t>
      </w:r>
    </w:p>
    <w:p w14:paraId="64CD9211" w14:textId="77777777" w:rsidR="00FA02AD" w:rsidRDefault="00B85661">
      <w:pPr>
        <w:numPr>
          <w:ilvl w:val="0"/>
          <w:numId w:val="29"/>
        </w:numPr>
        <w:pBdr>
          <w:left w:val="none" w:sz="0" w:space="7" w:color="auto"/>
        </w:pBdr>
        <w:spacing w:after="120"/>
        <w:ind w:left="567" w:right="567" w:hanging="402"/>
        <w:rPr>
          <w:rFonts w:ascii="Times New Roman" w:eastAsia="Times New Roman" w:hAnsi="Times New Roman" w:cs="Times New Roman"/>
        </w:rPr>
      </w:pPr>
      <w:r>
        <w:t xml:space="preserve">Understand and follow the procedures included in this policy, particularly those concerning referrals of cases of suspected abuse and neglect </w:t>
      </w:r>
    </w:p>
    <w:p w14:paraId="3D697410" w14:textId="77777777" w:rsidR="00FA02AD" w:rsidRDefault="00B85661">
      <w:pPr>
        <w:numPr>
          <w:ilvl w:val="0"/>
          <w:numId w:val="30"/>
        </w:numPr>
        <w:spacing w:after="120"/>
        <w:ind w:left="340" w:hanging="282"/>
        <w:rPr>
          <w:rFonts w:ascii="Times New Roman" w:eastAsia="Times New Roman" w:hAnsi="Times New Roman" w:cs="Times New Roman"/>
          <w:sz w:val="22"/>
          <w:szCs w:val="22"/>
        </w:rPr>
      </w:pPr>
      <w:r>
        <w:t>Communicating this policy to parents/carers when their child joins the school and via the school website</w:t>
      </w:r>
    </w:p>
    <w:p w14:paraId="11965425" w14:textId="77777777" w:rsidR="00FA02AD" w:rsidRDefault="00B85661">
      <w:pPr>
        <w:numPr>
          <w:ilvl w:val="0"/>
          <w:numId w:val="30"/>
        </w:numPr>
        <w:spacing w:after="120"/>
        <w:ind w:left="340" w:hanging="282"/>
        <w:rPr>
          <w:rFonts w:ascii="Times New Roman" w:eastAsia="Times New Roman" w:hAnsi="Times New Roman" w:cs="Times New Roman"/>
          <w:sz w:val="22"/>
          <w:szCs w:val="22"/>
        </w:rPr>
      </w:pPr>
      <w:r>
        <w:t>Ensuring that the DSL has appropriate time, funding, training and resources, and that there is always adequate cover if the DSL is absent</w:t>
      </w:r>
    </w:p>
    <w:p w14:paraId="4F26CA1C" w14:textId="77777777" w:rsidR="00FA02AD" w:rsidRDefault="00B85661">
      <w:pPr>
        <w:numPr>
          <w:ilvl w:val="0"/>
          <w:numId w:val="30"/>
        </w:numPr>
        <w:spacing w:after="120"/>
        <w:ind w:left="340" w:hanging="282"/>
        <w:rPr>
          <w:rFonts w:ascii="Times New Roman" w:eastAsia="Times New Roman" w:hAnsi="Times New Roman" w:cs="Times New Roman"/>
          <w:sz w:val="22"/>
          <w:szCs w:val="22"/>
        </w:rPr>
      </w:pPr>
      <w:r>
        <w:t>Acting as the ‘case manager’ in the event of an allegation of abuse made against another member of staff or volunteer, where appropriate (see appendix 3)</w:t>
      </w:r>
    </w:p>
    <w:p w14:paraId="1E2476A1" w14:textId="77777777" w:rsidR="00FA02AD" w:rsidRDefault="00B85661">
      <w:pPr>
        <w:numPr>
          <w:ilvl w:val="0"/>
          <w:numId w:val="30"/>
        </w:numPr>
        <w:spacing w:after="120"/>
        <w:ind w:left="340" w:hanging="282"/>
        <w:rPr>
          <w:rFonts w:ascii="Times New Roman" w:eastAsia="Times New Roman" w:hAnsi="Times New Roman" w:cs="Times New Roman"/>
          <w:sz w:val="22"/>
          <w:szCs w:val="22"/>
        </w:rPr>
      </w:pPr>
      <w:r>
        <w:t>Making decisions regarding all low-level concerns, though they may wish to collaborate with the DSL on this</w:t>
      </w:r>
    </w:p>
    <w:p w14:paraId="1285B5A9" w14:textId="77777777" w:rsidR="00FA02AD" w:rsidRDefault="00B85661">
      <w:pPr>
        <w:numPr>
          <w:ilvl w:val="0"/>
          <w:numId w:val="31"/>
        </w:numPr>
        <w:spacing w:after="120"/>
        <w:ind w:left="340" w:hanging="282"/>
        <w:rPr>
          <w:rFonts w:ascii="Times New Roman" w:eastAsia="Times New Roman" w:hAnsi="Times New Roman" w:cs="Times New Roman"/>
          <w:sz w:val="22"/>
          <w:szCs w:val="22"/>
        </w:rPr>
      </w:pPr>
      <w:r>
        <w:t>Ensuring the relevant staffing ratios are met, where applicable</w:t>
      </w:r>
    </w:p>
    <w:p w14:paraId="0CA5884E" w14:textId="77777777" w:rsidR="00FA02AD" w:rsidRDefault="00B85661">
      <w:pPr>
        <w:spacing w:before="240" w:after="120"/>
        <w:rPr>
          <w:sz w:val="24"/>
          <w:szCs w:val="24"/>
        </w:rPr>
      </w:pPr>
      <w:r>
        <w:rPr>
          <w:b/>
          <w:bCs/>
          <w:color w:val="12263F"/>
          <w:sz w:val="24"/>
          <w:szCs w:val="24"/>
        </w:rPr>
        <w:t xml:space="preserve">5.5 Virtual school heads </w:t>
      </w:r>
    </w:p>
    <w:p w14:paraId="456ACECF" w14:textId="77777777" w:rsidR="00FA02AD" w:rsidRDefault="00B85661">
      <w:pPr>
        <w:spacing w:after="120"/>
      </w:pPr>
      <w:r>
        <w:t xml:space="preserve">Virtual school heads (VSHs) have a non-statutory responsibility for the strategic oversight of the educational attendance, attainment and progress of pupils with a social worker. </w:t>
      </w:r>
    </w:p>
    <w:p w14:paraId="2D8CB710" w14:textId="77777777" w:rsidR="00FA02AD" w:rsidRDefault="00B85661">
      <w:pPr>
        <w:spacing w:after="120"/>
      </w:pPr>
      <w:bookmarkStart w:id="15" w:name="_Hlk203058322"/>
      <w:r>
        <w:t>VSHs also have a non-statutory responsibility to promote the educational achievement of children in kinship care (children who live with a relative or close family friend).</w:t>
      </w:r>
      <w:bookmarkEnd w:id="15"/>
    </w:p>
    <w:p w14:paraId="0A57AED1" w14:textId="77777777" w:rsidR="00FA02AD" w:rsidRDefault="00B85661">
      <w:pPr>
        <w:spacing w:after="120"/>
      </w:pPr>
      <w:r>
        <w:t>They should also identify and engage with key professionals, for example DSLs, special educational needs co-ordinators (SENCOs), social workers, mental health leads and others.</w:t>
      </w:r>
    </w:p>
    <w:p w14:paraId="60DA3EC6" w14:textId="77777777" w:rsidR="00FA02AD" w:rsidRDefault="00B85661">
      <w:pPr>
        <w:pStyle w:val="Heading1"/>
        <w:keepNext w:val="0"/>
        <w:keepLines w:val="0"/>
        <w:spacing w:before="360" w:after="120"/>
        <w:rPr>
          <w:sz w:val="28"/>
          <w:szCs w:val="28"/>
        </w:rPr>
      </w:pPr>
      <w:bookmarkStart w:id="16" w:name="_Toc199513333"/>
      <w:bookmarkStart w:id="17" w:name="_Toc236406061"/>
      <w:r>
        <w:rPr>
          <w:rFonts w:ascii="Arial" w:eastAsia="Arial" w:hAnsi="Arial" w:cs="Arial"/>
          <w:color w:val="FF1F64"/>
          <w:sz w:val="28"/>
          <w:szCs w:val="28"/>
        </w:rPr>
        <w:lastRenderedPageBreak/>
        <w:t>6. Confidentiality</w:t>
      </w:r>
      <w:bookmarkEnd w:id="16"/>
      <w:bookmarkEnd w:id="17"/>
    </w:p>
    <w:p w14:paraId="3641D8D3" w14:textId="0052CB36" w:rsidR="00FA02AD" w:rsidRDefault="00D43E06">
      <w:pPr>
        <w:spacing w:after="120"/>
      </w:pPr>
      <w:r w:rsidRPr="00D43E06">
        <w:t>The following is in line with our Data Protection Policy and the guidance, ‘Information sharing Advice for practitioners providing safeguarding services to children, young people, parents and carers (2018):</w:t>
      </w:r>
    </w:p>
    <w:p w14:paraId="1727F5BD" w14:textId="77777777" w:rsidR="00FA02AD" w:rsidRPr="00D43E06" w:rsidRDefault="00B85661">
      <w:pPr>
        <w:numPr>
          <w:ilvl w:val="0"/>
          <w:numId w:val="33"/>
        </w:numPr>
        <w:spacing w:after="120"/>
        <w:ind w:left="340" w:hanging="282"/>
      </w:pPr>
      <w:r w:rsidRPr="00D43E06">
        <w:t>Timely information-sharing is essential to effective safeguarding</w:t>
      </w:r>
    </w:p>
    <w:p w14:paraId="730B1A64" w14:textId="77777777" w:rsidR="00FA02AD" w:rsidRPr="00D43E06" w:rsidRDefault="00B85661">
      <w:pPr>
        <w:numPr>
          <w:ilvl w:val="0"/>
          <w:numId w:val="33"/>
        </w:numPr>
        <w:spacing w:after="120"/>
        <w:ind w:left="340" w:hanging="282"/>
      </w:pPr>
      <w:r w:rsidRPr="00D43E06">
        <w:t>Arrangements should be in place setting out the processes and principles for sharing information within the school and with local authority children’s social care, the safeguarding partners and other organisations, agencies, and practitioners as required</w:t>
      </w:r>
    </w:p>
    <w:p w14:paraId="0C005A27" w14:textId="77777777" w:rsidR="00FA02AD" w:rsidRPr="00D43E06" w:rsidRDefault="00B85661">
      <w:pPr>
        <w:numPr>
          <w:ilvl w:val="0"/>
          <w:numId w:val="33"/>
        </w:numPr>
        <w:spacing w:after="120"/>
        <w:ind w:left="340" w:hanging="282"/>
      </w:pPr>
      <w:r w:rsidRPr="00D43E06">
        <w:t>Fears about sharing information must not be allowed to stand in the way of the need to promote the welfare, and protect the safety, of children</w:t>
      </w:r>
    </w:p>
    <w:p w14:paraId="048F4C55" w14:textId="77777777" w:rsidR="00FA02AD" w:rsidRPr="00D43E06" w:rsidRDefault="00B85661">
      <w:pPr>
        <w:numPr>
          <w:ilvl w:val="0"/>
          <w:numId w:val="33"/>
        </w:numPr>
        <w:spacing w:after="120"/>
        <w:ind w:left="340" w:hanging="282"/>
      </w:pPr>
      <w:r w:rsidRPr="00D43E06">
        <w:t>The Data Protection Act (DPA) 2018, Data (Use and Access) Act 2025, and the UK GDPR do not prevent, or limit, the sharing of information for the purposes of keeping children safe</w:t>
      </w:r>
    </w:p>
    <w:p w14:paraId="08701B45" w14:textId="77777777" w:rsidR="00FA02AD" w:rsidRPr="00D43E06" w:rsidRDefault="00B85661">
      <w:pPr>
        <w:numPr>
          <w:ilvl w:val="0"/>
          <w:numId w:val="33"/>
        </w:numPr>
        <w:spacing w:after="120"/>
        <w:ind w:left="340" w:hanging="282"/>
      </w:pPr>
      <w:r w:rsidRPr="00D43E06">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4FD2D6FE" w14:textId="77777777" w:rsidR="00FA02AD" w:rsidRPr="00D43E06" w:rsidRDefault="00B85661">
      <w:pPr>
        <w:numPr>
          <w:ilvl w:val="0"/>
          <w:numId w:val="33"/>
        </w:numPr>
        <w:spacing w:after="120"/>
        <w:ind w:left="340" w:hanging="282"/>
      </w:pPr>
      <w:r w:rsidRPr="00D43E06">
        <w:t>Staff should never promise a child that they will not tell anyone about a report of abuse, as this may not be in the child’s best interests</w:t>
      </w:r>
    </w:p>
    <w:p w14:paraId="668EBF90" w14:textId="77777777" w:rsidR="00FA02AD" w:rsidRPr="00D43E06" w:rsidRDefault="00B85661">
      <w:pPr>
        <w:numPr>
          <w:ilvl w:val="0"/>
          <w:numId w:val="33"/>
        </w:numPr>
        <w:spacing w:after="120"/>
        <w:ind w:left="340" w:hanging="282"/>
      </w:pPr>
      <w:r w:rsidRPr="00D43E06">
        <w:t xml:space="preserve">If a victim asks the school not to tell anyone about the sexual violence or sexual harassment: </w:t>
      </w:r>
    </w:p>
    <w:p w14:paraId="0D57E9BB" w14:textId="77777777" w:rsidR="00FA02AD" w:rsidRPr="00D43E06" w:rsidRDefault="00B85661">
      <w:pPr>
        <w:numPr>
          <w:ilvl w:val="0"/>
          <w:numId w:val="34"/>
        </w:numPr>
        <w:pBdr>
          <w:left w:val="none" w:sz="0" w:space="7" w:color="auto"/>
        </w:pBdr>
        <w:spacing w:after="120"/>
        <w:ind w:left="567" w:right="567" w:hanging="402"/>
      </w:pPr>
      <w:r w:rsidRPr="00D43E06">
        <w:t>There’s no definitive answer, because even if a victim doesn’t consent to sharing information, staff may still lawfully share it if there’s another legal basis under the UK GDPR that applies</w:t>
      </w:r>
    </w:p>
    <w:p w14:paraId="00AE6C6D" w14:textId="77777777" w:rsidR="00FA02AD" w:rsidRPr="00D43E06" w:rsidRDefault="00B85661">
      <w:pPr>
        <w:numPr>
          <w:ilvl w:val="0"/>
          <w:numId w:val="34"/>
        </w:numPr>
        <w:pBdr>
          <w:left w:val="none" w:sz="0" w:space="7" w:color="auto"/>
        </w:pBdr>
        <w:spacing w:after="120"/>
        <w:ind w:left="567" w:right="567" w:hanging="402"/>
      </w:pPr>
      <w:r w:rsidRPr="00D43E06">
        <w:t xml:space="preserve">The DSL will have to balance the victim’s wishes against their duty to protect the victim and other children </w:t>
      </w:r>
    </w:p>
    <w:p w14:paraId="3E823BA2" w14:textId="77777777" w:rsidR="00FA02AD" w:rsidRPr="00D43E06" w:rsidRDefault="00B85661">
      <w:pPr>
        <w:numPr>
          <w:ilvl w:val="0"/>
          <w:numId w:val="34"/>
        </w:numPr>
        <w:pBdr>
          <w:left w:val="none" w:sz="0" w:space="7" w:color="auto"/>
        </w:pBdr>
        <w:spacing w:after="120"/>
        <w:ind w:left="567" w:right="567" w:hanging="402"/>
      </w:pPr>
      <w:r w:rsidRPr="00D43E06">
        <w:t xml:space="preserve">The DSL should consider that: </w:t>
      </w:r>
    </w:p>
    <w:p w14:paraId="25368BDF" w14:textId="77777777" w:rsidR="00FA02AD" w:rsidRPr="00D43E06" w:rsidRDefault="00B85661">
      <w:pPr>
        <w:numPr>
          <w:ilvl w:val="0"/>
          <w:numId w:val="35"/>
        </w:numPr>
        <w:pBdr>
          <w:left w:val="none" w:sz="0" w:space="7" w:color="auto"/>
        </w:pBdr>
        <w:spacing w:after="120"/>
        <w:ind w:left="850" w:hanging="340"/>
      </w:pPr>
      <w:r w:rsidRPr="00D43E06">
        <w:t xml:space="preserve">Parents or carers should normally be informed (unless this would put the victim at greater risk) </w:t>
      </w:r>
    </w:p>
    <w:p w14:paraId="38A0BD08" w14:textId="77777777" w:rsidR="00FA02AD" w:rsidRPr="00D43E06" w:rsidRDefault="00B85661">
      <w:pPr>
        <w:numPr>
          <w:ilvl w:val="0"/>
          <w:numId w:val="35"/>
        </w:numPr>
        <w:pBdr>
          <w:left w:val="none" w:sz="0" w:space="7" w:color="auto"/>
        </w:pBdr>
        <w:spacing w:after="120"/>
        <w:ind w:left="850" w:hanging="340"/>
      </w:pPr>
      <w:r w:rsidRPr="00D43E06">
        <w:t xml:space="preserve">The basic safeguarding principle is: if a child is at risk of harm, is in immediate danger, or has been harmed, a referral should be made to local authority children’s social care </w:t>
      </w:r>
    </w:p>
    <w:p w14:paraId="0980BFA4" w14:textId="77777777" w:rsidR="00FA02AD" w:rsidRPr="00D43E06" w:rsidRDefault="00B85661">
      <w:pPr>
        <w:numPr>
          <w:ilvl w:val="0"/>
          <w:numId w:val="35"/>
        </w:numPr>
        <w:pBdr>
          <w:left w:val="none" w:sz="0" w:space="7" w:color="auto"/>
        </w:pBdr>
        <w:spacing w:after="120"/>
        <w:ind w:left="850" w:hanging="340"/>
      </w:pPr>
      <w:r w:rsidRPr="00D43E06">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2B44A0FD" w14:textId="77777777" w:rsidR="00FA02AD" w:rsidRPr="00D43E06" w:rsidRDefault="00B85661">
      <w:pPr>
        <w:numPr>
          <w:ilvl w:val="0"/>
          <w:numId w:val="36"/>
        </w:numPr>
        <w:spacing w:after="120"/>
        <w:ind w:left="340" w:hanging="282"/>
      </w:pPr>
      <w:r w:rsidRPr="00D43E06">
        <w:t xml:space="preserve">Regarding anonymity, all staff will: </w:t>
      </w:r>
    </w:p>
    <w:p w14:paraId="02E0DC69" w14:textId="77777777" w:rsidR="00FA02AD" w:rsidRPr="00D43E06" w:rsidRDefault="00B85661">
      <w:pPr>
        <w:numPr>
          <w:ilvl w:val="0"/>
          <w:numId w:val="37"/>
        </w:numPr>
        <w:pBdr>
          <w:left w:val="none" w:sz="0" w:space="7" w:color="auto"/>
        </w:pBdr>
        <w:spacing w:after="120"/>
        <w:ind w:left="567" w:right="567" w:hanging="402"/>
      </w:pPr>
      <w:r w:rsidRPr="00D43E06">
        <w:t xml:space="preserve">Be aware of anonymity, witness support and the criminal process in general where an allegation of sexual violence or sexual harassment is progressing through the criminal justice system </w:t>
      </w:r>
    </w:p>
    <w:p w14:paraId="07745B19" w14:textId="77777777" w:rsidR="00FA02AD" w:rsidRPr="00D43E06" w:rsidRDefault="00B85661">
      <w:pPr>
        <w:numPr>
          <w:ilvl w:val="0"/>
          <w:numId w:val="37"/>
        </w:numPr>
        <w:pBdr>
          <w:left w:val="none" w:sz="0" w:space="7" w:color="auto"/>
        </w:pBdr>
        <w:spacing w:after="120"/>
        <w:ind w:left="567" w:right="567" w:hanging="402"/>
      </w:pPr>
      <w:r w:rsidRPr="00D43E06">
        <w:t xml:space="preserve">Do all they reasonably can to protect the anonymity of any children involved in any report of sexual violence or sexual harassment – for example, carefully considering which staff should know about the report, and any support for children involved </w:t>
      </w:r>
    </w:p>
    <w:p w14:paraId="15D79558" w14:textId="77777777" w:rsidR="00FA02AD" w:rsidRPr="00D43E06" w:rsidRDefault="00B85661">
      <w:pPr>
        <w:numPr>
          <w:ilvl w:val="0"/>
          <w:numId w:val="37"/>
        </w:numPr>
        <w:pBdr>
          <w:left w:val="none" w:sz="0" w:space="7" w:color="auto"/>
        </w:pBdr>
        <w:spacing w:after="120"/>
        <w:ind w:left="567" w:right="567" w:hanging="402"/>
      </w:pPr>
      <w:r w:rsidRPr="00D43E06">
        <w:t>Consider the potential impact of social media in facilitating the spreading of rumours and exposing victims’ identities</w:t>
      </w:r>
    </w:p>
    <w:p w14:paraId="0A89117A" w14:textId="77777777" w:rsidR="00FA02AD" w:rsidRPr="00D43E06" w:rsidRDefault="00B85661">
      <w:pPr>
        <w:numPr>
          <w:ilvl w:val="0"/>
          <w:numId w:val="38"/>
        </w:numPr>
        <w:spacing w:after="120"/>
        <w:ind w:left="340" w:hanging="282"/>
      </w:pPr>
      <w:r w:rsidRPr="00D43E06">
        <w:t xml:space="preserve">The government’s </w:t>
      </w:r>
      <w:hyperlink r:id="rId32" w:history="1">
        <w:r w:rsidRPr="00D43E06">
          <w:t>information sharing advice for safeguarding practitioners</w:t>
        </w:r>
      </w:hyperlink>
      <w:r w:rsidRPr="00D43E06">
        <w:t xml:space="preserve"> includes 7 ‘golden rules’ for sharing information (including personal information), and will support staff who have to make decisions about sharing information</w:t>
      </w:r>
    </w:p>
    <w:p w14:paraId="4770289C" w14:textId="77777777" w:rsidR="00FA02AD" w:rsidRPr="00D43E06" w:rsidRDefault="00B85661">
      <w:pPr>
        <w:numPr>
          <w:ilvl w:val="0"/>
          <w:numId w:val="38"/>
        </w:numPr>
        <w:spacing w:after="120"/>
        <w:ind w:left="340" w:hanging="282"/>
      </w:pPr>
      <w:r w:rsidRPr="00D43E06">
        <w:t>If staff are in any doubt about sharing information, they should speak to the DSL (or deputy)</w:t>
      </w:r>
    </w:p>
    <w:p w14:paraId="34D2BC1B" w14:textId="77777777" w:rsidR="00FA02AD" w:rsidRPr="00D43E06" w:rsidRDefault="00B85661">
      <w:pPr>
        <w:numPr>
          <w:ilvl w:val="0"/>
          <w:numId w:val="38"/>
        </w:numPr>
        <w:spacing w:after="120"/>
        <w:ind w:left="340" w:hanging="282"/>
      </w:pPr>
      <w:r w:rsidRPr="00D43E06">
        <w:t>Where a child leaves the school the DSL should ensure their child protection file is transferred to the new school or college as soon as possible, and within 5 days for an in-year transfer or within the first 5 days of the start of a new term. The DSL should also consider if it would be appropriate to share any information with the new school or college in advance of a child leaving</w:t>
      </w:r>
    </w:p>
    <w:p w14:paraId="13872849" w14:textId="77777777" w:rsidR="00FA02AD" w:rsidRDefault="00B85661">
      <w:pPr>
        <w:numPr>
          <w:ilvl w:val="0"/>
          <w:numId w:val="38"/>
        </w:numPr>
        <w:spacing w:after="120"/>
        <w:ind w:left="340" w:hanging="282"/>
      </w:pPr>
      <w:r w:rsidRPr="00D43E06">
        <w:lastRenderedPageBreak/>
        <w:t>Confidentiality is also addressed in this policy with respect to record-keeping in section 18, and allegations of abuse against staff in appendix 3</w:t>
      </w:r>
      <w:r>
        <w:t xml:space="preserve"> </w:t>
      </w:r>
      <w:r w:rsidRPr="00D43E06">
        <w:br/>
      </w:r>
    </w:p>
    <w:p w14:paraId="43212F24" w14:textId="77777777" w:rsidR="00FA02AD" w:rsidRDefault="00B85661">
      <w:pPr>
        <w:pStyle w:val="Heading1"/>
        <w:keepNext w:val="0"/>
        <w:keepLines w:val="0"/>
        <w:spacing w:before="120" w:after="120"/>
        <w:rPr>
          <w:sz w:val="28"/>
          <w:szCs w:val="28"/>
        </w:rPr>
      </w:pPr>
      <w:bookmarkStart w:id="18" w:name="_Toc199513334"/>
      <w:bookmarkStart w:id="19" w:name="_Toc236406062"/>
      <w:r>
        <w:rPr>
          <w:rFonts w:ascii="Arial" w:eastAsia="Arial" w:hAnsi="Arial" w:cs="Arial"/>
          <w:color w:val="FF1F64"/>
          <w:sz w:val="28"/>
          <w:szCs w:val="28"/>
        </w:rPr>
        <w:t>7. Recognising abuse and taking action</w:t>
      </w:r>
      <w:bookmarkEnd w:id="18"/>
      <w:bookmarkEnd w:id="19"/>
    </w:p>
    <w:p w14:paraId="6B1A61E0" w14:textId="77777777" w:rsidR="00FA02AD" w:rsidRDefault="00B85661">
      <w:pPr>
        <w:spacing w:after="120"/>
      </w:pPr>
      <w:r>
        <w:t>All staff are expected to be able to identify and recognise all forms of abuse, neglect, exploitation and modern slavery and shall be alert to the potential need for early help for a child who:</w:t>
      </w:r>
    </w:p>
    <w:p w14:paraId="6E29BA7E" w14:textId="77777777" w:rsidR="00FA02AD" w:rsidRDefault="00B85661">
      <w:pPr>
        <w:numPr>
          <w:ilvl w:val="0"/>
          <w:numId w:val="39"/>
        </w:numPr>
        <w:spacing w:after="120"/>
        <w:ind w:left="340" w:right="284" w:hanging="282"/>
        <w:rPr>
          <w:rFonts w:ascii="Times New Roman" w:eastAsia="Times New Roman" w:hAnsi="Times New Roman" w:cs="Times New Roman"/>
          <w:sz w:val="22"/>
          <w:szCs w:val="22"/>
        </w:rPr>
      </w:pPr>
      <w:bookmarkStart w:id="20" w:name="_Hlk157781976"/>
      <w:r>
        <w:t>Has a disability or has certain health conditions and has specific additional needs</w:t>
      </w:r>
    </w:p>
    <w:p w14:paraId="51E4782C" w14:textId="77777777" w:rsidR="00FA02AD" w:rsidRDefault="00B85661">
      <w:pPr>
        <w:numPr>
          <w:ilvl w:val="0"/>
          <w:numId w:val="39"/>
        </w:numPr>
        <w:spacing w:after="120"/>
        <w:ind w:left="340" w:right="284" w:hanging="282"/>
        <w:rPr>
          <w:rFonts w:ascii="Times New Roman" w:eastAsia="Times New Roman" w:hAnsi="Times New Roman" w:cs="Times New Roman"/>
          <w:sz w:val="22"/>
          <w:szCs w:val="22"/>
        </w:rPr>
      </w:pPr>
      <w:r>
        <w:t>Has special educational needs (whether or not they have a statutory education health and care (EHC) plan)</w:t>
      </w:r>
    </w:p>
    <w:p w14:paraId="44E30853" w14:textId="77777777" w:rsidR="00FA02AD" w:rsidRDefault="00B85661">
      <w:pPr>
        <w:numPr>
          <w:ilvl w:val="0"/>
          <w:numId w:val="39"/>
        </w:numPr>
        <w:spacing w:after="120"/>
        <w:ind w:left="340" w:right="284" w:hanging="282"/>
        <w:rPr>
          <w:rFonts w:ascii="Times New Roman" w:eastAsia="Times New Roman" w:hAnsi="Times New Roman" w:cs="Times New Roman"/>
          <w:sz w:val="22"/>
          <w:szCs w:val="22"/>
        </w:rPr>
      </w:pPr>
      <w:r>
        <w:t>Has a mental health need</w:t>
      </w:r>
    </w:p>
    <w:p w14:paraId="54C337E9" w14:textId="77777777" w:rsidR="00FA02AD" w:rsidRDefault="00B85661">
      <w:pPr>
        <w:numPr>
          <w:ilvl w:val="0"/>
          <w:numId w:val="39"/>
        </w:numPr>
        <w:spacing w:after="120"/>
        <w:ind w:left="340" w:right="284" w:hanging="282"/>
        <w:rPr>
          <w:rFonts w:ascii="Times New Roman" w:eastAsia="Times New Roman" w:hAnsi="Times New Roman" w:cs="Times New Roman"/>
          <w:sz w:val="22"/>
          <w:szCs w:val="22"/>
        </w:rPr>
      </w:pPr>
      <w:r>
        <w:t>Is a young carer</w:t>
      </w:r>
    </w:p>
    <w:p w14:paraId="6044C4BA" w14:textId="77777777" w:rsidR="00FA02AD" w:rsidRDefault="00B85661">
      <w:pPr>
        <w:numPr>
          <w:ilvl w:val="0"/>
          <w:numId w:val="39"/>
        </w:numPr>
        <w:spacing w:after="120"/>
        <w:ind w:left="340" w:right="284" w:hanging="282"/>
        <w:rPr>
          <w:rFonts w:ascii="Times New Roman" w:eastAsia="Times New Roman" w:hAnsi="Times New Roman" w:cs="Times New Roman"/>
          <w:sz w:val="22"/>
          <w:szCs w:val="22"/>
        </w:rPr>
      </w:pPr>
      <w:r>
        <w:t xml:space="preserve">Is pregnant and/or is a parent themselves </w:t>
      </w:r>
    </w:p>
    <w:p w14:paraId="493C00AA" w14:textId="77777777" w:rsidR="00FA02AD" w:rsidRDefault="00B85661">
      <w:pPr>
        <w:numPr>
          <w:ilvl w:val="0"/>
          <w:numId w:val="39"/>
        </w:numPr>
        <w:spacing w:after="120"/>
        <w:ind w:left="340" w:right="284" w:hanging="282"/>
        <w:rPr>
          <w:rFonts w:ascii="Times New Roman" w:eastAsia="Times New Roman" w:hAnsi="Times New Roman" w:cs="Times New Roman"/>
          <w:sz w:val="22"/>
          <w:szCs w:val="22"/>
        </w:rPr>
      </w:pPr>
      <w:r>
        <w:t xml:space="preserve">Has exhibited early signs of abusive, violent and/or harmful behaviours </w:t>
      </w:r>
    </w:p>
    <w:p w14:paraId="1DF26595" w14:textId="77777777" w:rsidR="00FA02AD" w:rsidRDefault="00B85661">
      <w:pPr>
        <w:numPr>
          <w:ilvl w:val="0"/>
          <w:numId w:val="39"/>
        </w:numPr>
        <w:spacing w:after="120"/>
        <w:ind w:left="340" w:right="284" w:hanging="282"/>
        <w:rPr>
          <w:rFonts w:ascii="Times New Roman" w:eastAsia="Times New Roman" w:hAnsi="Times New Roman" w:cs="Times New Roman"/>
          <w:sz w:val="22"/>
          <w:szCs w:val="22"/>
        </w:rPr>
      </w:pPr>
      <w:r>
        <w:t>Is bereaved</w:t>
      </w:r>
    </w:p>
    <w:p w14:paraId="772FC736" w14:textId="77777777" w:rsidR="00FA02AD" w:rsidRDefault="00B85661">
      <w:pPr>
        <w:numPr>
          <w:ilvl w:val="0"/>
          <w:numId w:val="39"/>
        </w:numPr>
        <w:spacing w:after="120"/>
        <w:ind w:left="340" w:right="284" w:hanging="282"/>
        <w:rPr>
          <w:rFonts w:ascii="Times New Roman" w:eastAsia="Times New Roman" w:hAnsi="Times New Roman" w:cs="Times New Roman"/>
          <w:sz w:val="22"/>
          <w:szCs w:val="22"/>
        </w:rPr>
      </w:pPr>
      <w:r>
        <w:t>Is showing early signs of being drawn into anti-social or criminal behaviour, including gang involvement  and association with organised crime groups or county lines</w:t>
      </w:r>
    </w:p>
    <w:p w14:paraId="7EFA6AC2" w14:textId="77777777" w:rsidR="00FA02AD" w:rsidRDefault="00B85661">
      <w:pPr>
        <w:numPr>
          <w:ilvl w:val="0"/>
          <w:numId w:val="40"/>
        </w:numPr>
        <w:spacing w:after="120"/>
        <w:ind w:left="340" w:hanging="282"/>
        <w:rPr>
          <w:rFonts w:ascii="Times New Roman" w:eastAsia="Times New Roman" w:hAnsi="Times New Roman" w:cs="Times New Roman"/>
          <w:sz w:val="22"/>
          <w:szCs w:val="22"/>
        </w:rPr>
      </w:pPr>
      <w:r>
        <w:t>Is frequently missing/goes missing from education, care or home</w:t>
      </w:r>
    </w:p>
    <w:p w14:paraId="67DE9653" w14:textId="77777777" w:rsidR="00FA02AD" w:rsidRDefault="00B85661">
      <w:pPr>
        <w:numPr>
          <w:ilvl w:val="0"/>
          <w:numId w:val="40"/>
        </w:numPr>
        <w:spacing w:after="120"/>
        <w:ind w:left="340" w:hanging="282"/>
        <w:rPr>
          <w:rFonts w:ascii="Times New Roman" w:eastAsia="Times New Roman" w:hAnsi="Times New Roman" w:cs="Times New Roman"/>
          <w:sz w:val="22"/>
          <w:szCs w:val="22"/>
        </w:rPr>
      </w:pPr>
      <w:r>
        <w:t xml:space="preserve">Has been repeatedly removed from the classroom, experienced multiple suspensions, is on a part-time timetable, is at risk of permanent exclusion and in alternative provision or a pupil referral unit </w:t>
      </w:r>
    </w:p>
    <w:p w14:paraId="6139E61C" w14:textId="77777777" w:rsidR="00FA02AD" w:rsidRDefault="00B85661">
      <w:pPr>
        <w:numPr>
          <w:ilvl w:val="0"/>
          <w:numId w:val="40"/>
        </w:numPr>
        <w:spacing w:after="120"/>
        <w:ind w:left="340" w:hanging="282"/>
        <w:rPr>
          <w:rFonts w:ascii="Times New Roman" w:eastAsia="Times New Roman" w:hAnsi="Times New Roman" w:cs="Times New Roman"/>
          <w:sz w:val="22"/>
          <w:szCs w:val="22"/>
        </w:rPr>
      </w:pPr>
      <w:r>
        <w:t>Is at risk of exploitation, modern slavery, trafficking, sexual and/or criminal exploitation</w:t>
      </w:r>
    </w:p>
    <w:p w14:paraId="053DB8F6" w14:textId="77777777" w:rsidR="00FA02AD" w:rsidRDefault="00B85661">
      <w:pPr>
        <w:numPr>
          <w:ilvl w:val="0"/>
          <w:numId w:val="40"/>
        </w:numPr>
        <w:spacing w:after="120"/>
        <w:ind w:left="340" w:hanging="282"/>
        <w:rPr>
          <w:rFonts w:ascii="Times New Roman" w:eastAsia="Times New Roman" w:hAnsi="Times New Roman" w:cs="Times New Roman"/>
          <w:sz w:val="22"/>
          <w:szCs w:val="22"/>
        </w:rPr>
      </w:pPr>
      <w:r>
        <w:t>Is at risk of being radicalised into terrorism</w:t>
      </w:r>
    </w:p>
    <w:p w14:paraId="2BED615A" w14:textId="77777777" w:rsidR="00FA02AD" w:rsidRDefault="00B85661">
      <w:pPr>
        <w:numPr>
          <w:ilvl w:val="0"/>
          <w:numId w:val="40"/>
        </w:numPr>
        <w:spacing w:after="120"/>
        <w:ind w:left="340" w:hanging="282"/>
        <w:rPr>
          <w:rFonts w:ascii="Times New Roman" w:eastAsia="Times New Roman" w:hAnsi="Times New Roman" w:cs="Times New Roman"/>
          <w:sz w:val="22"/>
          <w:szCs w:val="22"/>
        </w:rPr>
      </w:pPr>
      <w:r>
        <w:t xml:space="preserve">Has a parent or carer in custody, or is affected by parental offending </w:t>
      </w:r>
    </w:p>
    <w:p w14:paraId="4CBC8513" w14:textId="77777777" w:rsidR="00FA02AD" w:rsidRDefault="00B85661">
      <w:pPr>
        <w:numPr>
          <w:ilvl w:val="0"/>
          <w:numId w:val="40"/>
        </w:numPr>
        <w:spacing w:after="120"/>
        <w:ind w:left="340" w:hanging="282"/>
        <w:rPr>
          <w:rFonts w:ascii="Times New Roman" w:eastAsia="Times New Roman" w:hAnsi="Times New Roman" w:cs="Times New Roman"/>
          <w:sz w:val="22"/>
          <w:szCs w:val="22"/>
        </w:rPr>
      </w:pPr>
      <w:r>
        <w:t>Is viewing problematic and/or inappropriate online content (for example, linked to violence), or developing inappropriate relationships online</w:t>
      </w:r>
    </w:p>
    <w:p w14:paraId="7749F966" w14:textId="77777777" w:rsidR="00FA02AD" w:rsidRDefault="00B85661">
      <w:pPr>
        <w:numPr>
          <w:ilvl w:val="0"/>
          <w:numId w:val="40"/>
        </w:numPr>
        <w:spacing w:after="120"/>
        <w:ind w:left="340" w:hanging="282"/>
        <w:rPr>
          <w:rFonts w:ascii="Times New Roman" w:eastAsia="Times New Roman" w:hAnsi="Times New Roman" w:cs="Times New Roman"/>
          <w:sz w:val="22"/>
          <w:szCs w:val="22"/>
        </w:rPr>
      </w:pPr>
      <w:r>
        <w:t>Is in a family circumstance presenting challenges for the child, such as drug and alcohol misuse, adult mental health issues and domestic abuse</w:t>
      </w:r>
    </w:p>
    <w:p w14:paraId="6BF1B38A" w14:textId="77777777" w:rsidR="00FA02AD" w:rsidRDefault="00B85661">
      <w:pPr>
        <w:numPr>
          <w:ilvl w:val="0"/>
          <w:numId w:val="40"/>
        </w:numPr>
        <w:spacing w:after="120"/>
        <w:ind w:left="340" w:hanging="282"/>
        <w:rPr>
          <w:rFonts w:ascii="Times New Roman" w:eastAsia="Times New Roman" w:hAnsi="Times New Roman" w:cs="Times New Roman"/>
          <w:sz w:val="22"/>
          <w:szCs w:val="22"/>
        </w:rPr>
      </w:pPr>
      <w:r>
        <w:t xml:space="preserve">Is misusing drugs or alcohol </w:t>
      </w:r>
    </w:p>
    <w:p w14:paraId="3281AE25" w14:textId="77777777" w:rsidR="00FA02AD" w:rsidRDefault="00B85661">
      <w:pPr>
        <w:numPr>
          <w:ilvl w:val="0"/>
          <w:numId w:val="40"/>
        </w:numPr>
        <w:spacing w:after="120"/>
        <w:ind w:left="340" w:hanging="282"/>
        <w:rPr>
          <w:rFonts w:ascii="Times New Roman" w:eastAsia="Times New Roman" w:hAnsi="Times New Roman" w:cs="Times New Roman"/>
          <w:sz w:val="22"/>
          <w:szCs w:val="22"/>
        </w:rPr>
      </w:pPr>
      <w:r>
        <w:t>Has returned home to their family from care</w:t>
      </w:r>
    </w:p>
    <w:p w14:paraId="34028268" w14:textId="77777777" w:rsidR="00FA02AD" w:rsidRDefault="00B85661">
      <w:pPr>
        <w:numPr>
          <w:ilvl w:val="0"/>
          <w:numId w:val="40"/>
        </w:numPr>
        <w:spacing w:after="120"/>
        <w:ind w:left="340" w:hanging="282"/>
        <w:rPr>
          <w:rFonts w:ascii="Times New Roman" w:eastAsia="Times New Roman" w:hAnsi="Times New Roman" w:cs="Times New Roman"/>
          <w:sz w:val="22"/>
          <w:szCs w:val="22"/>
        </w:rPr>
      </w:pPr>
      <w:bookmarkStart w:id="21" w:name="_Hlk157782128"/>
      <w:r>
        <w:t>Is at risk of so-called ‘honour’-based abuse such as female genital mutilation (FGM) or forced marriage</w:t>
      </w:r>
    </w:p>
    <w:bookmarkEnd w:id="21"/>
    <w:p w14:paraId="5F5195C3" w14:textId="77777777" w:rsidR="00FA02AD" w:rsidRDefault="00B85661">
      <w:pPr>
        <w:numPr>
          <w:ilvl w:val="0"/>
          <w:numId w:val="40"/>
        </w:numPr>
        <w:spacing w:after="120"/>
        <w:ind w:left="340" w:hanging="282"/>
        <w:rPr>
          <w:rFonts w:ascii="Times New Roman" w:eastAsia="Times New Roman" w:hAnsi="Times New Roman" w:cs="Times New Roman"/>
          <w:sz w:val="22"/>
          <w:szCs w:val="22"/>
        </w:rPr>
      </w:pPr>
      <w:r>
        <w:t>Is a privately fostered child</w:t>
      </w:r>
    </w:p>
    <w:bookmarkEnd w:id="20"/>
    <w:p w14:paraId="57EB4CB4" w14:textId="77777777" w:rsidR="00FA02AD" w:rsidRDefault="00B85661">
      <w:pPr>
        <w:spacing w:after="120"/>
      </w:pPr>
      <w:r>
        <w:t>Staff, volunteers and governors must follow the procedures set out below in the event of a safeguarding issue.</w:t>
      </w:r>
    </w:p>
    <w:p w14:paraId="78EA80AF" w14:textId="77777777" w:rsidR="00FA02AD" w:rsidRDefault="00B85661">
      <w:pPr>
        <w:spacing w:after="120"/>
      </w:pPr>
      <w:r>
        <w:t>Please note – in this and subsequent sections, you should take any references to the DSL to mean ‘the DSL (or deputy DSL)’.</w:t>
      </w:r>
    </w:p>
    <w:p w14:paraId="5757BDF9" w14:textId="77777777" w:rsidR="00FA02AD" w:rsidRDefault="00B85661">
      <w:pPr>
        <w:spacing w:before="240" w:after="120"/>
        <w:rPr>
          <w:sz w:val="24"/>
          <w:szCs w:val="24"/>
        </w:rPr>
      </w:pPr>
      <w:r>
        <w:rPr>
          <w:b/>
          <w:bCs/>
          <w:color w:val="12263F"/>
          <w:sz w:val="24"/>
          <w:szCs w:val="24"/>
        </w:rPr>
        <w:t>7.1 If a child is suffering or likely to suffer harm, or in immediate danger</w:t>
      </w:r>
    </w:p>
    <w:p w14:paraId="5C1FD1CC" w14:textId="77777777" w:rsidR="00FA02AD" w:rsidRDefault="00B85661">
      <w:pPr>
        <w:spacing w:after="120"/>
      </w:pPr>
      <w:r>
        <w:t xml:space="preserve">Make a referral to local authority children’s social care and/or the police </w:t>
      </w:r>
      <w:r>
        <w:rPr>
          <w:b/>
          <w:bCs/>
        </w:rPr>
        <w:t>immediately</w:t>
      </w:r>
      <w:r>
        <w:t xml:space="preserve"> if you believe a child is suffering or likely to suffer from harm, or is in immediate danger. </w:t>
      </w:r>
      <w:r>
        <w:rPr>
          <w:b/>
          <w:bCs/>
        </w:rPr>
        <w:t>Anyone can make a referral.</w:t>
      </w:r>
    </w:p>
    <w:p w14:paraId="4BC05EDE" w14:textId="77777777" w:rsidR="00FA02AD" w:rsidRDefault="00B85661">
      <w:pPr>
        <w:spacing w:after="120"/>
      </w:pPr>
      <w:r>
        <w:t>Tell the DSL (see section 5.2) as soon as possible if you make a referral directly.</w:t>
      </w:r>
    </w:p>
    <w:p w14:paraId="2E0449BC" w14:textId="551D3847" w:rsidR="00FA02AD" w:rsidRDefault="00D43E06">
      <w:pPr>
        <w:spacing w:after="120"/>
      </w:pPr>
      <w:r w:rsidRPr="00D43E06">
        <w:t xml:space="preserve">Trafford First Response can be contacted for advice via 0161 912 5125. To make a referral, go to </w:t>
      </w:r>
      <w:hyperlink r:id="rId33" w:anchor="no-back" w:history="1">
        <w:r w:rsidRPr="00D43E06">
          <w:rPr>
            <w:rStyle w:val="Hyperlink"/>
            <w:shd w:val="clear" w:color="auto" w:fill="FFFF00"/>
          </w:rPr>
          <w:t>Children's First Response referral | Trafford Council</w:t>
        </w:r>
      </w:hyperlink>
    </w:p>
    <w:p w14:paraId="37E60870" w14:textId="0EDE8A88" w:rsidR="00D43E06" w:rsidRDefault="00D43E06">
      <w:pPr>
        <w:spacing w:after="120"/>
      </w:pPr>
      <w:r>
        <w:t>Fo</w:t>
      </w:r>
      <w:r w:rsidRPr="00D43E06">
        <w:t>r further information go</w:t>
      </w:r>
      <w:r w:rsidR="00B85661" w:rsidRPr="00D43E06">
        <w:t xml:space="preserve"> to the GOV.UK webpage for reporting child abuse to your local council: </w:t>
      </w:r>
      <w:hyperlink r:id="rId34" w:history="1">
        <w:r w:rsidR="00B85661" w:rsidRPr="00D43E06">
          <w:t>https://www.gov.uk/report-child-abuse-to-local-council</w:t>
        </w:r>
      </w:hyperlink>
    </w:p>
    <w:p w14:paraId="4F42905D" w14:textId="77777777" w:rsidR="00FA02AD" w:rsidRDefault="00B85661">
      <w:pPr>
        <w:spacing w:before="240" w:after="120"/>
        <w:rPr>
          <w:sz w:val="24"/>
          <w:szCs w:val="24"/>
        </w:rPr>
      </w:pPr>
      <w:r>
        <w:rPr>
          <w:b/>
          <w:bCs/>
          <w:color w:val="12263F"/>
          <w:sz w:val="24"/>
          <w:szCs w:val="24"/>
        </w:rPr>
        <w:lastRenderedPageBreak/>
        <w:t>7.2 If a child makes a disclosure to you</w:t>
      </w:r>
    </w:p>
    <w:p w14:paraId="47A9284F" w14:textId="77777777" w:rsidR="00FA02AD" w:rsidRDefault="00B85661">
      <w:pPr>
        <w:spacing w:after="120"/>
      </w:pPr>
      <w:r>
        <w:t>If a child discloses a safeguarding issue to you, you should:</w:t>
      </w:r>
    </w:p>
    <w:p w14:paraId="3F7C4773" w14:textId="77777777" w:rsidR="00FA02AD" w:rsidRDefault="00B85661">
      <w:pPr>
        <w:numPr>
          <w:ilvl w:val="0"/>
          <w:numId w:val="41"/>
        </w:numPr>
        <w:spacing w:after="120"/>
        <w:ind w:left="340" w:right="284" w:hanging="282"/>
        <w:rPr>
          <w:rFonts w:ascii="Times New Roman" w:eastAsia="Times New Roman" w:hAnsi="Times New Roman" w:cs="Times New Roman"/>
          <w:sz w:val="22"/>
          <w:szCs w:val="22"/>
        </w:rPr>
      </w:pPr>
      <w:r>
        <w:t>Listen to and believe them. Allow them time to talk freely and do not ask leading questions</w:t>
      </w:r>
    </w:p>
    <w:p w14:paraId="1DCDDE12" w14:textId="77777777" w:rsidR="00FA02AD" w:rsidRDefault="00B85661">
      <w:pPr>
        <w:numPr>
          <w:ilvl w:val="0"/>
          <w:numId w:val="41"/>
        </w:numPr>
        <w:spacing w:after="120"/>
        <w:ind w:left="340" w:right="284" w:hanging="282"/>
        <w:rPr>
          <w:rFonts w:ascii="Times New Roman" w:eastAsia="Times New Roman" w:hAnsi="Times New Roman" w:cs="Times New Roman"/>
          <w:sz w:val="22"/>
          <w:szCs w:val="22"/>
        </w:rPr>
      </w:pPr>
      <w:r>
        <w:t xml:space="preserve">Stay calm and do not show that you are shocked or upset </w:t>
      </w:r>
    </w:p>
    <w:p w14:paraId="7DCD2377" w14:textId="77777777" w:rsidR="00FA02AD" w:rsidRDefault="00B85661">
      <w:pPr>
        <w:numPr>
          <w:ilvl w:val="0"/>
          <w:numId w:val="41"/>
        </w:numPr>
        <w:spacing w:after="120"/>
        <w:ind w:left="340" w:right="284" w:hanging="282"/>
        <w:rPr>
          <w:rFonts w:ascii="Times New Roman" w:eastAsia="Times New Roman" w:hAnsi="Times New Roman" w:cs="Times New Roman"/>
          <w:sz w:val="22"/>
          <w:szCs w:val="22"/>
        </w:rPr>
      </w:pPr>
      <w:r>
        <w:t>Tell the child they have done the right thing in telling you. Do not tell them they should have told you sooner</w:t>
      </w:r>
    </w:p>
    <w:p w14:paraId="41D67EA5" w14:textId="77777777" w:rsidR="00FA02AD" w:rsidRDefault="00B85661">
      <w:pPr>
        <w:numPr>
          <w:ilvl w:val="0"/>
          <w:numId w:val="41"/>
        </w:numPr>
        <w:spacing w:after="120"/>
        <w:ind w:left="340" w:right="284" w:hanging="282"/>
        <w:rPr>
          <w:rFonts w:ascii="Times New Roman" w:eastAsia="Times New Roman" w:hAnsi="Times New Roman" w:cs="Times New Roman"/>
          <w:sz w:val="22"/>
          <w:szCs w:val="22"/>
        </w:rPr>
      </w:pPr>
      <w:r>
        <w:t xml:space="preserve">Explain what will happen next and that you will have to pass this information on. Do not promise to keep it a secret </w:t>
      </w:r>
    </w:p>
    <w:p w14:paraId="68C52CF5" w14:textId="38B3F3EB" w:rsidR="00D43E06" w:rsidRPr="00D43E06" w:rsidRDefault="00D43E06">
      <w:pPr>
        <w:numPr>
          <w:ilvl w:val="0"/>
          <w:numId w:val="41"/>
        </w:numPr>
        <w:spacing w:after="120"/>
        <w:ind w:left="340" w:right="284" w:hanging="282"/>
      </w:pPr>
      <w:r w:rsidRPr="00D43E06">
        <w:t>Speak to the DSL about your concerns</w:t>
      </w:r>
    </w:p>
    <w:p w14:paraId="5CC567DE" w14:textId="31D58E69" w:rsidR="00FA02AD" w:rsidRDefault="00B85661">
      <w:pPr>
        <w:numPr>
          <w:ilvl w:val="0"/>
          <w:numId w:val="41"/>
        </w:numPr>
        <w:spacing w:after="120"/>
        <w:ind w:left="340" w:right="284" w:hanging="282"/>
        <w:rPr>
          <w:rFonts w:ascii="Times New Roman" w:eastAsia="Times New Roman" w:hAnsi="Times New Roman" w:cs="Times New Roman"/>
          <w:sz w:val="22"/>
          <w:szCs w:val="22"/>
        </w:rPr>
      </w:pPr>
      <w:r>
        <w:t xml:space="preserve">Write up your conversation </w:t>
      </w:r>
      <w:r w:rsidR="00D43E06">
        <w:t xml:space="preserve">on CPOMS </w:t>
      </w:r>
      <w:r>
        <w:t>as soon as possible in the child’s own words. Stick to the facts, and do not put your own judgement on it</w:t>
      </w:r>
    </w:p>
    <w:p w14:paraId="1C2E8704" w14:textId="0948493B" w:rsidR="00FA02AD" w:rsidRDefault="0047122F">
      <w:pPr>
        <w:numPr>
          <w:ilvl w:val="0"/>
          <w:numId w:val="41"/>
        </w:numPr>
        <w:spacing w:after="120"/>
        <w:ind w:left="340" w:right="284" w:hanging="282"/>
        <w:rPr>
          <w:rFonts w:ascii="Times New Roman" w:eastAsia="Times New Roman" w:hAnsi="Times New Roman" w:cs="Times New Roman"/>
          <w:sz w:val="22"/>
          <w:szCs w:val="22"/>
        </w:rPr>
      </w:pPr>
      <w:r>
        <w:t>I</w:t>
      </w:r>
      <w:r w:rsidR="00B85661">
        <w:t>f appropriate, make a referral to local authority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3FFE765A" w14:textId="77777777" w:rsidR="00FA02AD" w:rsidRDefault="00B85661">
      <w:pPr>
        <w:spacing w:after="120"/>
      </w:pPr>
      <w:r>
        <w:t>Bear in mind that some children may:</w:t>
      </w:r>
    </w:p>
    <w:p w14:paraId="200F22A1" w14:textId="77777777" w:rsidR="00FA02AD" w:rsidRDefault="00B85661">
      <w:pPr>
        <w:numPr>
          <w:ilvl w:val="0"/>
          <w:numId w:val="42"/>
        </w:numPr>
        <w:spacing w:after="120"/>
        <w:ind w:left="340" w:hanging="282"/>
        <w:rPr>
          <w:rFonts w:ascii="Times New Roman" w:eastAsia="Times New Roman" w:hAnsi="Times New Roman" w:cs="Times New Roman"/>
          <w:sz w:val="22"/>
          <w:szCs w:val="22"/>
        </w:rPr>
      </w:pPr>
      <w:r>
        <w:t>Not feel ready, or know how to tell someone that they are being abused, exploited or neglected</w:t>
      </w:r>
    </w:p>
    <w:p w14:paraId="7FB03C59" w14:textId="77777777" w:rsidR="00FA02AD" w:rsidRDefault="00B85661">
      <w:pPr>
        <w:numPr>
          <w:ilvl w:val="0"/>
          <w:numId w:val="42"/>
        </w:numPr>
        <w:spacing w:after="120"/>
        <w:ind w:left="340" w:hanging="282"/>
        <w:rPr>
          <w:rFonts w:ascii="Times New Roman" w:eastAsia="Times New Roman" w:hAnsi="Times New Roman" w:cs="Times New Roman"/>
          <w:sz w:val="22"/>
          <w:szCs w:val="22"/>
        </w:rPr>
      </w:pPr>
      <w:r>
        <w:t>Not recognise their experiences as harmful</w:t>
      </w:r>
    </w:p>
    <w:p w14:paraId="27081593" w14:textId="77777777" w:rsidR="00FA02AD" w:rsidRDefault="00B85661">
      <w:pPr>
        <w:numPr>
          <w:ilvl w:val="0"/>
          <w:numId w:val="42"/>
        </w:numPr>
        <w:spacing w:after="120"/>
        <w:ind w:left="340" w:hanging="282"/>
        <w:rPr>
          <w:rFonts w:ascii="Times New Roman" w:eastAsia="Times New Roman" w:hAnsi="Times New Roman" w:cs="Times New Roman"/>
          <w:sz w:val="22"/>
          <w:szCs w:val="22"/>
        </w:rPr>
      </w:pPr>
      <w:r>
        <w:t>Feel embarrassed, humiliated or threatened. This could be due to their vulnerability, disability, sexual orientation and/or language barriers</w:t>
      </w:r>
    </w:p>
    <w:p w14:paraId="7C3069F6" w14:textId="77777777" w:rsidR="00FA02AD" w:rsidRDefault="00B85661">
      <w:pPr>
        <w:spacing w:after="120"/>
      </w:pPr>
      <w:r>
        <w:t xml:space="preserve">None of this should stop you from having a ‘professional curiosity’ and speaking to the DSL if you have concerns about a child.   </w:t>
      </w:r>
    </w:p>
    <w:p w14:paraId="79369120" w14:textId="77777777" w:rsidR="00FA02AD" w:rsidRDefault="00B85661">
      <w:pPr>
        <w:spacing w:before="240" w:after="120"/>
        <w:rPr>
          <w:sz w:val="24"/>
          <w:szCs w:val="24"/>
        </w:rPr>
      </w:pPr>
      <w:r>
        <w:rPr>
          <w:b/>
          <w:bCs/>
          <w:color w:val="12263F"/>
          <w:sz w:val="24"/>
          <w:szCs w:val="24"/>
        </w:rPr>
        <w:t>7.3 If you discover that FGM has taken place or a pupil is at risk of FGM</w:t>
      </w:r>
    </w:p>
    <w:p w14:paraId="3D6A74DB" w14:textId="77777777" w:rsidR="00FA02AD" w:rsidRDefault="00B85661">
      <w:pPr>
        <w:spacing w:after="120"/>
      </w:pPr>
      <w:r>
        <w:t>Keeping Children Safe in Education (KCSIE) explains that FGM comprises “all procedures involving partial or total removal of the external female genitalia, or other injury to the female genital organs”.</w:t>
      </w:r>
    </w:p>
    <w:p w14:paraId="3811D5B1" w14:textId="77777777" w:rsidR="00FA02AD" w:rsidRDefault="00B85661">
      <w:pPr>
        <w:spacing w:after="120"/>
      </w:pPr>
      <w:r>
        <w:t>FGM is illegal in the UK and a form of child abuse with long-lasting, harmful consequences. It is also known as ‘female genital cutting’ ‘circumcision’ or ‘initiation’.</w:t>
      </w:r>
    </w:p>
    <w:p w14:paraId="1F3FC2DE" w14:textId="77777777" w:rsidR="00FA02AD" w:rsidRDefault="00B85661">
      <w:pPr>
        <w:spacing w:after="120"/>
      </w:pPr>
      <w:r>
        <w:t xml:space="preserve">Possible indicators that a pupil has already been subjected to FGM, and factors that suggest a pupil may be at risk, are set out in appendix 4 of this policy. </w:t>
      </w:r>
    </w:p>
    <w:p w14:paraId="6C2370C6" w14:textId="77777777" w:rsidR="00FA02AD" w:rsidRDefault="00B85661">
      <w:pPr>
        <w:spacing w:after="120"/>
      </w:pPr>
      <w:r>
        <w:rPr>
          <w:b/>
          <w:bCs/>
        </w:rPr>
        <w:t>Any teacher</w:t>
      </w:r>
      <w:r>
        <w:t xml:space="preserve"> who either:</w:t>
      </w:r>
    </w:p>
    <w:p w14:paraId="26AA49A0" w14:textId="77777777" w:rsidR="00FA02AD" w:rsidRDefault="00B85661">
      <w:pPr>
        <w:numPr>
          <w:ilvl w:val="0"/>
          <w:numId w:val="43"/>
        </w:numPr>
        <w:spacing w:after="120"/>
        <w:ind w:left="340" w:hanging="282"/>
        <w:rPr>
          <w:rFonts w:ascii="Times New Roman" w:eastAsia="Times New Roman" w:hAnsi="Times New Roman" w:cs="Times New Roman"/>
          <w:sz w:val="22"/>
          <w:szCs w:val="22"/>
        </w:rPr>
      </w:pPr>
      <w:r>
        <w:t>Is informed by a girl under 18 that an act of FGM has been carried out on her; or</w:t>
      </w:r>
    </w:p>
    <w:p w14:paraId="6DD755F7" w14:textId="77777777" w:rsidR="00FA02AD" w:rsidRDefault="00B85661">
      <w:pPr>
        <w:numPr>
          <w:ilvl w:val="0"/>
          <w:numId w:val="43"/>
        </w:numPr>
        <w:spacing w:after="120"/>
        <w:ind w:left="340" w:hanging="282"/>
        <w:rPr>
          <w:rFonts w:ascii="Times New Roman" w:eastAsia="Times New Roman" w:hAnsi="Times New Roman" w:cs="Times New Roman"/>
          <w:sz w:val="22"/>
          <w:szCs w:val="22"/>
        </w:rPr>
      </w:pPr>
      <w:r>
        <w:t>Observes physical signs which appear to show that an act of FGM has been carried out on a girl under 18 and they have no reason to believe that the act was necessary for the girl’s physical or mental health or for purposes connected with labour or birth</w:t>
      </w:r>
    </w:p>
    <w:p w14:paraId="7909D292" w14:textId="77777777" w:rsidR="00FA02AD" w:rsidRDefault="00B85661">
      <w:pPr>
        <w:spacing w:after="120"/>
      </w:pPr>
      <w:r>
        <w:rPr>
          <w:b/>
          <w:bCs/>
        </w:rPr>
        <w:t>Must</w:t>
      </w:r>
      <w:r>
        <w:t xml:space="preserve"> immediately report this to the police, personally. This is a mandatory statutory duty, and teachers will face disciplinary sanctions for failing to meet it.</w:t>
      </w:r>
    </w:p>
    <w:p w14:paraId="08E03656" w14:textId="77777777" w:rsidR="00FA02AD" w:rsidRDefault="00B85661">
      <w:pPr>
        <w:spacing w:after="120"/>
      </w:pPr>
      <w:r>
        <w:t>Unless they have been specifically told not to, they should also discuss the case with the DSL and involve local authority children’s social care as appropriate.</w:t>
      </w:r>
    </w:p>
    <w:p w14:paraId="1C912822" w14:textId="77777777" w:rsidR="00FA02AD" w:rsidRDefault="00B85661">
      <w:pPr>
        <w:spacing w:after="120"/>
      </w:pPr>
      <w:r>
        <w:rPr>
          <w:b/>
          <w:bCs/>
        </w:rPr>
        <w:t>Any other member of staff</w:t>
      </w:r>
      <w:r>
        <w:t xml:space="preserve"> who discovers that an act of FGM appears to have been carried out on a </w:t>
      </w:r>
      <w:r>
        <w:rPr>
          <w:b/>
          <w:bCs/>
        </w:rPr>
        <w:t>pupil under 18</w:t>
      </w:r>
      <w:r>
        <w:t xml:space="preserve"> must speak to the DSL and follow our local safeguarding procedures.</w:t>
      </w:r>
    </w:p>
    <w:p w14:paraId="07BD5E3F" w14:textId="77777777" w:rsidR="00FA02AD" w:rsidRDefault="00B85661">
      <w:pPr>
        <w:spacing w:after="120"/>
      </w:pPr>
      <w:r>
        <w:t>The duty for teachers mentioned above does not apply in cases where a pupil is at</w:t>
      </w:r>
      <w:r>
        <w:rPr>
          <w:i/>
          <w:iCs/>
        </w:rPr>
        <w:t xml:space="preserve"> </w:t>
      </w:r>
      <w:r>
        <w:t>risk</w:t>
      </w:r>
      <w:r>
        <w:rPr>
          <w:i/>
          <w:iCs/>
        </w:rPr>
        <w:t xml:space="preserve"> </w:t>
      </w:r>
      <w:r>
        <w:t>of FGM or FGM is suspected but is not known to have been carried out. Staff should not examine pupils.</w:t>
      </w:r>
    </w:p>
    <w:p w14:paraId="06D54BB7" w14:textId="2C7327AA" w:rsidR="00FA02AD" w:rsidRDefault="00B85661">
      <w:pPr>
        <w:spacing w:after="120"/>
      </w:pPr>
      <w:r>
        <w:rPr>
          <w:b/>
          <w:bCs/>
        </w:rPr>
        <w:lastRenderedPageBreak/>
        <w:t>Any member of staff</w:t>
      </w:r>
      <w:r>
        <w:t xml:space="preserve"> who suspects a pupil is at risk of FGM or suspects that FGM has been carried out</w:t>
      </w:r>
      <w:r w:rsidR="0047122F">
        <w:t xml:space="preserve"> </w:t>
      </w:r>
      <w:r>
        <w:t>should speak to the DSL and follow our local safeguarding procedures</w:t>
      </w:r>
      <w:r w:rsidR="0047122F">
        <w:t xml:space="preserve"> by making a referral to Trafford First Response via 0161 912 5125 and via the link </w:t>
      </w:r>
      <w:hyperlink r:id="rId35" w:anchor="no-back" w:history="1">
        <w:r w:rsidR="0047122F" w:rsidRPr="00D43E06">
          <w:rPr>
            <w:rStyle w:val="Hyperlink"/>
            <w:shd w:val="clear" w:color="auto" w:fill="FFFF00"/>
          </w:rPr>
          <w:t>Children's First Response referral | Trafford Council</w:t>
        </w:r>
      </w:hyperlink>
    </w:p>
    <w:p w14:paraId="38890AED" w14:textId="77777777" w:rsidR="00FA02AD" w:rsidRDefault="00B85661">
      <w:pPr>
        <w:spacing w:before="240" w:after="120"/>
        <w:rPr>
          <w:sz w:val="24"/>
          <w:szCs w:val="24"/>
        </w:rPr>
      </w:pPr>
      <w:r>
        <w:rPr>
          <w:b/>
          <w:bCs/>
          <w:color w:val="12263F"/>
          <w:sz w:val="24"/>
          <w:szCs w:val="24"/>
        </w:rPr>
        <w:t>7.4 If you have concerns about a child (as opposed to believing a child is suffering or likely to suffer from harm, or is in immediate danger)</w:t>
      </w:r>
    </w:p>
    <w:p w14:paraId="7C74FB10" w14:textId="77777777" w:rsidR="00FA02AD" w:rsidRDefault="00B85661">
      <w:pPr>
        <w:spacing w:after="120"/>
      </w:pPr>
      <w:r>
        <w:t>Figure 1 below, before section 7.7, illustrates the procedure to follow if you have any concerns about a child’s welfare.</w:t>
      </w:r>
    </w:p>
    <w:p w14:paraId="2ED09444" w14:textId="77777777" w:rsidR="00FA02AD" w:rsidRDefault="00B85661">
      <w:pPr>
        <w:spacing w:after="120"/>
      </w:pPr>
      <w:r>
        <w:t xml:space="preserve">Where possible, speak to the DSL first to agree a course of action. </w:t>
      </w:r>
    </w:p>
    <w:p w14:paraId="12D4CD7F" w14:textId="556E9D28" w:rsidR="00FA02AD" w:rsidRDefault="00B85661">
      <w:pPr>
        <w:spacing w:after="120"/>
      </w:pPr>
      <w:r>
        <w:t>If in exceptional circumstances the DSL is not available, this should not delay appropriate action being taken. Speak to a member of the senior leadership team and/or take advice from local authority children’s social care</w:t>
      </w:r>
      <w:r w:rsidR="0047122F">
        <w:t>, Trafford First Response, via 0161 748 4362</w:t>
      </w:r>
      <w:r>
        <w:t xml:space="preserve">. You can also seek advice at any time from the NSPCC helpline on 0808 800 5000. Share details of any actions you take with the DSL as soon as practically possible. </w:t>
      </w:r>
    </w:p>
    <w:p w14:paraId="08DC3DFB" w14:textId="77777777" w:rsidR="00FA02AD" w:rsidRDefault="00B85661">
      <w:pPr>
        <w:spacing w:after="120"/>
      </w:pPr>
      <w:r>
        <w:t>Make a referral to local authority children’s social care directly, if appropriate (see ‘Referral’ below). Share any action taken with the DSL as soon as possible.</w:t>
      </w:r>
    </w:p>
    <w:p w14:paraId="04428C8C" w14:textId="77777777" w:rsidR="00FA02AD" w:rsidRDefault="00B85661">
      <w:pPr>
        <w:spacing w:after="120"/>
      </w:pPr>
      <w:r>
        <w:rPr>
          <w:b/>
          <w:bCs/>
        </w:rPr>
        <w:t xml:space="preserve">Early help assessment </w:t>
      </w:r>
    </w:p>
    <w:p w14:paraId="0816797B" w14:textId="2FC504A9" w:rsidR="00FA02AD" w:rsidRDefault="00B85661">
      <w:pPr>
        <w:spacing w:after="120"/>
      </w:pPr>
      <w:r>
        <w:t>If an early help assessment is appropriate, the DSL will generally lead on liaising with other agencies</w:t>
      </w:r>
      <w:r w:rsidR="006A115E">
        <w:t>, such as Trafford Team Together (TTT)</w:t>
      </w:r>
      <w:r>
        <w:t xml:space="preserve"> and setting up an inter-agency assessment as appropriate. Staff may be required to support other agencies and professionals in an early help assessment, in some cases acting as the lead practitioner.</w:t>
      </w:r>
    </w:p>
    <w:p w14:paraId="613F1403" w14:textId="77777777" w:rsidR="00FA02AD" w:rsidRDefault="00B85661">
      <w:pPr>
        <w:spacing w:after="120"/>
      </w:pPr>
      <w:r>
        <w:t xml:space="preserve">We will discuss and agree, with statutory safeguarding partners, levels for the different types of assessment, as part of local arrangements. </w:t>
      </w:r>
    </w:p>
    <w:p w14:paraId="4BEF96FF" w14:textId="4C1038B5" w:rsidR="00FA02AD" w:rsidRDefault="00B85661">
      <w:pPr>
        <w:spacing w:after="120"/>
      </w:pPr>
      <w:r>
        <w:t>The DSL will keep the case under constant review and the school will consider a referral to local authority children’s social care if the situation does not seem to be improving. Timelines of interventions will be monitored and reviewed</w:t>
      </w:r>
      <w:r w:rsidR="006A115E">
        <w:t xml:space="preserve"> in collaboration with TTT.</w:t>
      </w:r>
    </w:p>
    <w:p w14:paraId="7EC68EE2" w14:textId="77777777" w:rsidR="00FA02AD" w:rsidRDefault="00B85661">
      <w:pPr>
        <w:spacing w:after="120"/>
        <w:rPr>
          <w:sz w:val="22"/>
          <w:szCs w:val="22"/>
        </w:rPr>
      </w:pPr>
      <w:r>
        <w:rPr>
          <w:b/>
          <w:bCs/>
          <w:sz w:val="22"/>
          <w:szCs w:val="22"/>
        </w:rPr>
        <w:t>Referral</w:t>
      </w:r>
    </w:p>
    <w:p w14:paraId="226460AD" w14:textId="77777777" w:rsidR="00FA02AD" w:rsidRDefault="00B85661">
      <w:pPr>
        <w:spacing w:after="120"/>
      </w:pPr>
      <w:r>
        <w:t>If it is appropriate to refer the case to local authority children’s social care or the police, the DSL will make the referral or support you to do so.</w:t>
      </w:r>
    </w:p>
    <w:p w14:paraId="7FDD87F6" w14:textId="77777777" w:rsidR="00FA02AD" w:rsidRDefault="00B85661">
      <w:pPr>
        <w:spacing w:after="120"/>
      </w:pPr>
      <w:r>
        <w:t>If you make a referral directly (see section 7.1), you must tell the DSL as soon as possible.</w:t>
      </w:r>
    </w:p>
    <w:p w14:paraId="70B5F4A1" w14:textId="77777777" w:rsidR="00FA02AD" w:rsidRDefault="00B85661">
      <w:pPr>
        <w:spacing w:after="120"/>
      </w:pPr>
      <w:r>
        <w:t xml:space="preserve">The local authority should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0F76C5E5" w14:textId="130685DB" w:rsidR="00FA02AD" w:rsidRDefault="00B85661">
      <w:pPr>
        <w:spacing w:after="120"/>
      </w:pPr>
      <w:r>
        <w:t>If the child’s situation does not seem to be improving after the referral, the DSL or person who made the referral must follow local escalation procedures to ensure their concerns have been addressed and that the child’s situation improves.</w:t>
      </w:r>
      <w:r w:rsidR="006A115E">
        <w:t xml:space="preserve"> Referrals are made via </w:t>
      </w:r>
      <w:hyperlink r:id="rId36" w:anchor="no-back" w:history="1">
        <w:r w:rsidR="006A115E" w:rsidRPr="00D43E06">
          <w:rPr>
            <w:rStyle w:val="Hyperlink"/>
            <w:shd w:val="clear" w:color="auto" w:fill="FFFF00"/>
          </w:rPr>
          <w:t>Children's First Response referral | Trafford Council</w:t>
        </w:r>
      </w:hyperlink>
      <w:r w:rsidR="006A115E">
        <w:t>, and  Trafford First Reponse should be contacted via 0161 912 5125 or the out of hours number on 0161 912 2020.</w:t>
      </w:r>
    </w:p>
    <w:p w14:paraId="42C426F8" w14:textId="77777777" w:rsidR="00FA02AD" w:rsidRDefault="00B85661">
      <w:pPr>
        <w:spacing w:before="240" w:after="120"/>
        <w:rPr>
          <w:sz w:val="24"/>
          <w:szCs w:val="24"/>
        </w:rPr>
      </w:pPr>
      <w:r>
        <w:rPr>
          <w:b/>
          <w:bCs/>
          <w:color w:val="12263F"/>
          <w:sz w:val="24"/>
          <w:szCs w:val="24"/>
        </w:rPr>
        <w:t>7.5 If you have concerns about extremism</w:t>
      </w:r>
    </w:p>
    <w:p w14:paraId="7A17C830" w14:textId="77777777" w:rsidR="00FA02AD" w:rsidRDefault="00B85661">
      <w:pPr>
        <w:spacing w:after="120"/>
      </w:pPr>
      <w:r>
        <w:t>If a child is not suffering or likely to suffer from harm, or in immediate danger, where possible speak to the DSL first to agree a course of action.</w:t>
      </w:r>
    </w:p>
    <w:p w14:paraId="7D67E04E" w14:textId="77777777" w:rsidR="00FA02AD" w:rsidRDefault="00B85661">
      <w:pPr>
        <w:spacing w:after="120"/>
      </w:pPr>
      <w: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15150EBE" w14:textId="77777777" w:rsidR="00FA02AD" w:rsidRDefault="00B85661">
      <w:pPr>
        <w:spacing w:after="120"/>
      </w:pPr>
      <w:r>
        <w:t xml:space="preserve">Where there is a concern, the DSL will consider the level of risk and decide which agency to make a referral to. This could include the police or </w:t>
      </w:r>
      <w:hyperlink r:id="rId37" w:history="1">
        <w:r>
          <w:rPr>
            <w:color w:val="0072CC"/>
            <w:u w:val="single" w:color="0072CC"/>
          </w:rPr>
          <w:t>Channel</w:t>
        </w:r>
      </w:hyperlink>
      <w:r>
        <w:t xml:space="preserve">, the government’s programme for identifying and supporting individuals at risk of </w:t>
      </w:r>
      <w:r>
        <w:rPr>
          <w:color w:val="1D1C1D"/>
          <w:shd w:val="clear" w:color="auto" w:fill="F8F8F8"/>
        </w:rPr>
        <w:t>becoming involved with or supporting terrorism</w:t>
      </w:r>
      <w:r>
        <w:t xml:space="preserve">, or the local authority children’s social care team. </w:t>
      </w:r>
    </w:p>
    <w:p w14:paraId="63E352FB" w14:textId="77777777" w:rsidR="00FA02AD" w:rsidRDefault="00B85661">
      <w:pPr>
        <w:spacing w:after="120"/>
      </w:pPr>
      <w:r>
        <w:lastRenderedPageBreak/>
        <w:t xml:space="preserve">The DfE also has a dedicated telephone helpline, 020 7340 7264, which school staff and governors can call to raise concerns about extremism with respect to a pupil. You can also email </w:t>
      </w:r>
      <w:hyperlink r:id="rId38" w:history="1">
        <w:r>
          <w:rPr>
            <w:color w:val="0072CC"/>
            <w:u w:val="single" w:color="0072CC"/>
          </w:rPr>
          <w:t>counter.extremism@education.gov.uk</w:t>
        </w:r>
      </w:hyperlink>
      <w:r>
        <w:t>. Note that this is not for use in emergency situations.</w:t>
      </w:r>
    </w:p>
    <w:p w14:paraId="22F35DB9" w14:textId="77777777" w:rsidR="00FA02AD" w:rsidRDefault="00B85661">
      <w:pPr>
        <w:spacing w:after="120"/>
      </w:pPr>
      <w:r>
        <w:t xml:space="preserve">In an emergency, call 999 or the confidential anti-terrorist hotline on 0800 789 321 if you: </w:t>
      </w:r>
    </w:p>
    <w:p w14:paraId="6D5F4351" w14:textId="77777777" w:rsidR="00FA02AD" w:rsidRDefault="00B85661">
      <w:pPr>
        <w:numPr>
          <w:ilvl w:val="0"/>
          <w:numId w:val="44"/>
        </w:numPr>
        <w:spacing w:after="120"/>
        <w:ind w:left="340" w:hanging="282"/>
        <w:rPr>
          <w:rFonts w:ascii="Times New Roman" w:eastAsia="Times New Roman" w:hAnsi="Times New Roman" w:cs="Times New Roman"/>
          <w:sz w:val="22"/>
          <w:szCs w:val="22"/>
        </w:rPr>
      </w:pPr>
      <w:r>
        <w:t>Think someone is in immediate danger</w:t>
      </w:r>
    </w:p>
    <w:p w14:paraId="7AA674B5" w14:textId="77777777" w:rsidR="00FA02AD" w:rsidRDefault="00B85661">
      <w:pPr>
        <w:numPr>
          <w:ilvl w:val="0"/>
          <w:numId w:val="44"/>
        </w:numPr>
        <w:spacing w:after="120"/>
        <w:ind w:left="340" w:hanging="282"/>
        <w:rPr>
          <w:rFonts w:ascii="Times New Roman" w:eastAsia="Times New Roman" w:hAnsi="Times New Roman" w:cs="Times New Roman"/>
          <w:sz w:val="22"/>
          <w:szCs w:val="22"/>
        </w:rPr>
      </w:pPr>
      <w:r>
        <w:t>Think someone may be planning to travel to join an extremist group</w:t>
      </w:r>
    </w:p>
    <w:p w14:paraId="5ED82E60" w14:textId="77777777" w:rsidR="00FA02AD" w:rsidRDefault="00B85661">
      <w:pPr>
        <w:numPr>
          <w:ilvl w:val="0"/>
          <w:numId w:val="44"/>
        </w:numPr>
        <w:spacing w:after="120"/>
        <w:ind w:left="340" w:hanging="282"/>
        <w:rPr>
          <w:rFonts w:ascii="Times New Roman" w:eastAsia="Times New Roman" w:hAnsi="Times New Roman" w:cs="Times New Roman"/>
          <w:sz w:val="22"/>
          <w:szCs w:val="22"/>
        </w:rPr>
      </w:pPr>
      <w:r>
        <w:t>See or hear something that may be terrorist-related</w:t>
      </w:r>
    </w:p>
    <w:p w14:paraId="26780500" w14:textId="77777777" w:rsidR="00FA02AD" w:rsidRDefault="00B85661">
      <w:pPr>
        <w:spacing w:before="240" w:after="120"/>
        <w:rPr>
          <w:sz w:val="24"/>
          <w:szCs w:val="24"/>
        </w:rPr>
      </w:pPr>
      <w:r>
        <w:rPr>
          <w:b/>
          <w:bCs/>
          <w:color w:val="12263F"/>
          <w:sz w:val="24"/>
          <w:szCs w:val="24"/>
        </w:rPr>
        <w:t>7.6 If you have a concern about mental health</w:t>
      </w:r>
    </w:p>
    <w:p w14:paraId="65648898" w14:textId="77777777" w:rsidR="00FA02AD" w:rsidRDefault="00B85661">
      <w:pPr>
        <w:spacing w:after="120"/>
      </w:pPr>
      <w:r>
        <w:t xml:space="preserve">Mental health problems can, in some cases, be an indicator that a child has suffered or is at risk of suffering abuse, neglect or exploitation. </w:t>
      </w:r>
    </w:p>
    <w:p w14:paraId="5CD926E1" w14:textId="77777777" w:rsidR="00FA02AD" w:rsidRDefault="00B85661">
      <w:pPr>
        <w:spacing w:after="120"/>
      </w:pPr>
      <w:r>
        <w:t>Mental health problems can also</w:t>
      </w:r>
      <w:r>
        <w:rPr>
          <w:color w:val="B5082E"/>
        </w:rPr>
        <w:t>,</w:t>
      </w:r>
      <w:r>
        <w:t xml:space="preserve"> in some cases, develop into safeguarding concerns (for example, self-harm).</w:t>
      </w:r>
    </w:p>
    <w:p w14:paraId="11B562A7" w14:textId="77777777" w:rsidR="00FA02AD" w:rsidRDefault="00B85661">
      <w:pPr>
        <w:spacing w:after="120"/>
      </w:pPr>
      <w:r>
        <w:t>Only appropriately trained professionals should attempt to make a diagnosis of a mental health problem. However, staff will be alert to behavioural signs that suggest a child may be experiencing a mental health problem or be at risk of developing one. If a child is struggling with their mental health, self-harming, has an eating disorder or is experiencing suicidal ideation and making plans to end their life, there are likely to be potential warning signs which education staff are well placed to recognise, including:</w:t>
      </w:r>
    </w:p>
    <w:p w14:paraId="76965D22" w14:textId="77777777" w:rsidR="00FA02AD" w:rsidRDefault="00B85661">
      <w:pPr>
        <w:numPr>
          <w:ilvl w:val="0"/>
          <w:numId w:val="45"/>
        </w:numPr>
        <w:spacing w:after="120"/>
        <w:ind w:left="340" w:hanging="282"/>
        <w:rPr>
          <w:rFonts w:ascii="Times New Roman" w:eastAsia="Times New Roman" w:hAnsi="Times New Roman" w:cs="Times New Roman"/>
          <w:sz w:val="22"/>
          <w:szCs w:val="22"/>
        </w:rPr>
      </w:pPr>
      <w:r>
        <w:t>Significant changes in behaviour,</w:t>
      </w:r>
    </w:p>
    <w:p w14:paraId="017FD199" w14:textId="77777777" w:rsidR="00FA02AD" w:rsidRDefault="00B85661">
      <w:pPr>
        <w:numPr>
          <w:ilvl w:val="0"/>
          <w:numId w:val="45"/>
        </w:numPr>
        <w:spacing w:after="120"/>
        <w:ind w:left="340" w:hanging="282"/>
        <w:rPr>
          <w:rFonts w:ascii="Times New Roman" w:eastAsia="Times New Roman" w:hAnsi="Times New Roman" w:cs="Times New Roman"/>
          <w:sz w:val="22"/>
          <w:szCs w:val="22"/>
        </w:rPr>
      </w:pPr>
      <w:r>
        <w:t>Ongoing difficulty sleeping</w:t>
      </w:r>
    </w:p>
    <w:p w14:paraId="1F9891F5" w14:textId="77777777" w:rsidR="00FA02AD" w:rsidRDefault="00B85661">
      <w:pPr>
        <w:numPr>
          <w:ilvl w:val="0"/>
          <w:numId w:val="45"/>
        </w:numPr>
        <w:spacing w:after="120"/>
        <w:ind w:left="340" w:hanging="282"/>
        <w:rPr>
          <w:rFonts w:ascii="Times New Roman" w:eastAsia="Times New Roman" w:hAnsi="Times New Roman" w:cs="Times New Roman"/>
          <w:sz w:val="22"/>
          <w:szCs w:val="22"/>
        </w:rPr>
      </w:pPr>
      <w:r>
        <w:t>Withdrawing from social situations</w:t>
      </w:r>
    </w:p>
    <w:p w14:paraId="3B242066" w14:textId="77777777" w:rsidR="00FA02AD" w:rsidRDefault="00B85661">
      <w:pPr>
        <w:numPr>
          <w:ilvl w:val="0"/>
          <w:numId w:val="45"/>
        </w:numPr>
        <w:spacing w:after="120"/>
        <w:ind w:left="340" w:hanging="282"/>
        <w:rPr>
          <w:rFonts w:ascii="Times New Roman" w:eastAsia="Times New Roman" w:hAnsi="Times New Roman" w:cs="Times New Roman"/>
          <w:sz w:val="22"/>
          <w:szCs w:val="22"/>
        </w:rPr>
      </w:pPr>
      <w:r>
        <w:t>Not wanting to do things they usually like</w:t>
      </w:r>
    </w:p>
    <w:p w14:paraId="73FBB777" w14:textId="77777777" w:rsidR="00FA02AD" w:rsidRDefault="00B85661">
      <w:pPr>
        <w:numPr>
          <w:ilvl w:val="0"/>
          <w:numId w:val="45"/>
        </w:numPr>
        <w:spacing w:after="120"/>
        <w:ind w:left="340" w:hanging="282"/>
        <w:rPr>
          <w:rFonts w:ascii="Times New Roman" w:eastAsia="Times New Roman" w:hAnsi="Times New Roman" w:cs="Times New Roman"/>
          <w:sz w:val="22"/>
          <w:szCs w:val="22"/>
        </w:rPr>
      </w:pPr>
      <w:r>
        <w:t xml:space="preserve">Physical signs of self-harm or neglecting themselves </w:t>
      </w:r>
    </w:p>
    <w:p w14:paraId="1ABA40A0" w14:textId="77777777" w:rsidR="00FA02AD" w:rsidRDefault="00B85661">
      <w:pPr>
        <w:spacing w:after="120"/>
      </w:pPr>
      <w:r>
        <w:t xml:space="preserve">If you have a mental health concern about a child that is also a safeguarding concern, take immediate action by following the steps in section 7.4. If you feel that a child is in danger, call 999 or arrange for the child to be taken to A&amp;E immediately by their parent or other suitable person. </w:t>
      </w:r>
    </w:p>
    <w:p w14:paraId="764DFF48" w14:textId="77777777" w:rsidR="00FA02AD" w:rsidRDefault="00B85661">
      <w:pPr>
        <w:spacing w:after="120"/>
      </w:pPr>
      <w:r>
        <w:t>If the child needs help urgently for their mental health, but it's not an emergency, staff can get help from NHS 111 online or call 111 and select the mental health option.</w:t>
      </w:r>
    </w:p>
    <w:p w14:paraId="29476019" w14:textId="77777777" w:rsidR="00FA02AD" w:rsidRDefault="00B85661">
      <w:pPr>
        <w:spacing w:after="120"/>
      </w:pPr>
      <w:r>
        <w:t>If you have a mental health concern that is</w:t>
      </w:r>
      <w:r>
        <w:rPr>
          <w:b/>
          <w:bCs/>
        </w:rPr>
        <w:t xml:space="preserve"> not </w:t>
      </w:r>
      <w:r>
        <w:t xml:space="preserve">also a safeguarding concern, speak to the DSL to agree a course of action. </w:t>
      </w:r>
    </w:p>
    <w:p w14:paraId="323E6B23" w14:textId="3D716791" w:rsidR="00FA02AD" w:rsidRDefault="006A115E">
      <w:pPr>
        <w:spacing w:after="120"/>
      </w:pPr>
      <w:r w:rsidRPr="006A115E">
        <w:t xml:space="preserve">Urmston Primary has numerous pastoral care initiatives for supporting mental health and wellbeing of its pupils and staff. Staff should speak to the DSL, SENDCo, Mrs Helyar, or Senior Mental Health Lead, Mrs Billingsley, to discuss options. These are all outlined on the school website at </w:t>
      </w:r>
      <w:hyperlink r:id="rId39" w:history="1">
        <w:r w:rsidRPr="006A115E">
          <w:rPr>
            <w:rStyle w:val="Hyperlink"/>
            <w:shd w:val="clear" w:color="auto" w:fill="FFFF00"/>
          </w:rPr>
          <w:t>Mental Health, Wellbeing and Pastoral Care | Urmston Primary School</w:t>
        </w:r>
      </w:hyperlink>
    </w:p>
    <w:p w14:paraId="1FA0DF34" w14:textId="77777777" w:rsidR="00FA02AD" w:rsidRDefault="00B85661">
      <w:pPr>
        <w:spacing w:after="120"/>
        <w:rPr>
          <w:sz w:val="22"/>
          <w:szCs w:val="22"/>
        </w:rPr>
      </w:pPr>
      <w:r>
        <w:rPr>
          <w:sz w:val="22"/>
          <w:szCs w:val="22"/>
        </w:rPr>
        <w:br w:type="page"/>
      </w:r>
      <w:r>
        <w:rPr>
          <w:b/>
          <w:bCs/>
          <w:sz w:val="22"/>
          <w:szCs w:val="22"/>
        </w:rPr>
        <w:lastRenderedPageBreak/>
        <w:t>Figure 1: procedure if you have concerns about a child’s welfare (as opposed to believing a child is suffering or likely to suffer from harm, or in immediate danger)</w:t>
      </w:r>
    </w:p>
    <w:p w14:paraId="799F9E49" w14:textId="77777777" w:rsidR="00FA02AD" w:rsidRDefault="00B85661">
      <w:pPr>
        <w:spacing w:after="120"/>
        <w:rPr>
          <w:sz w:val="18"/>
          <w:szCs w:val="18"/>
        </w:rPr>
      </w:pPr>
      <w:r>
        <w:rPr>
          <w:sz w:val="18"/>
          <w:szCs w:val="18"/>
        </w:rPr>
        <w:t>(Note – if the DSL is unavailable, this should not delay action. See section 7.4 for what to do.)</w:t>
      </w:r>
    </w:p>
    <w:p w14:paraId="7B8852E6" w14:textId="77777777" w:rsidR="00FA02AD" w:rsidRDefault="00B85661">
      <w:pPr>
        <w:spacing w:after="120"/>
        <w:rPr>
          <w:sz w:val="22"/>
          <w:szCs w:val="22"/>
        </w:rPr>
      </w:pPr>
      <w:r>
        <w:rPr>
          <w:noProof/>
          <w:sz w:val="22"/>
          <w:szCs w:val="22"/>
        </w:rPr>
        <w:drawing>
          <wp:inline distT="0" distB="0" distL="0" distR="0" wp14:anchorId="7BDA69B2" wp14:editId="0515C91B">
            <wp:extent cx="5829300" cy="7677150"/>
            <wp:effectExtent l="0" t="0" r="0" b="0"/>
            <wp:docPr id="100008" name="Picture 10000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40"/>
                    <a:stretch>
                      <a:fillRect/>
                    </a:stretch>
                  </pic:blipFill>
                  <pic:spPr>
                    <a:xfrm>
                      <a:off x="0" y="0"/>
                      <a:ext cx="5829300" cy="7677150"/>
                    </a:xfrm>
                    <a:prstGeom prst="rect">
                      <a:avLst/>
                    </a:prstGeom>
                  </pic:spPr>
                </pic:pic>
              </a:graphicData>
            </a:graphic>
          </wp:inline>
        </w:drawing>
      </w:r>
    </w:p>
    <w:p w14:paraId="37E12F7A" w14:textId="77777777" w:rsidR="00FA02AD" w:rsidRDefault="00FA02AD">
      <w:pPr>
        <w:spacing w:after="120"/>
      </w:pPr>
    </w:p>
    <w:p w14:paraId="54E720C7" w14:textId="77777777" w:rsidR="00FA02AD" w:rsidRDefault="00B85661">
      <w:pPr>
        <w:spacing w:before="240" w:after="120"/>
        <w:rPr>
          <w:sz w:val="24"/>
          <w:szCs w:val="24"/>
        </w:rPr>
      </w:pPr>
      <w:r>
        <w:rPr>
          <w:b/>
          <w:bCs/>
          <w:color w:val="12263F"/>
          <w:sz w:val="24"/>
          <w:szCs w:val="24"/>
        </w:rPr>
        <w:lastRenderedPageBreak/>
        <w:t>7.7 Concerns about a staff member, supply teacher, volunteer or contractor</w:t>
      </w:r>
    </w:p>
    <w:p w14:paraId="41E15ABE" w14:textId="77777777" w:rsidR="00FA02AD" w:rsidRDefault="00B85661">
      <w:pPr>
        <w:spacing w:after="120"/>
      </w:pPr>
      <w:r>
        <w:t xml:space="preserve">If you have concerns about a member of staff (including a supply teacher, trainee teacher, volunteer or contractor), or an allegation is made about a member of staff (including a supply teacher, trainee teacher, volunteer or contractor) posing a risk of harm to children, speak to the headteacher as soon as possible. If the concerns/allegations are about the headteacher, speak to the chair of governors. </w:t>
      </w:r>
    </w:p>
    <w:p w14:paraId="7D630CCD" w14:textId="77777777" w:rsidR="00FA02AD" w:rsidRDefault="00B85661">
      <w:pPr>
        <w:spacing w:after="120"/>
      </w:pPr>
      <w:r>
        <w:t>The headteacher/chair of governors will then follow the procedures set out in appendix 3, if appropriate.</w:t>
      </w:r>
    </w:p>
    <w:p w14:paraId="6CF920B8" w14:textId="77777777" w:rsidR="00FA02AD" w:rsidRDefault="00B85661">
      <w:pPr>
        <w:spacing w:after="120"/>
      </w:pPr>
      <w:r>
        <w:t>Where you believe there is a conflict of interest in reporting a concern or allegation about a member of staff (including a supply teacher, trainee teacher, volunteer or contractor) to the headteacher, report it directly to the local authority designated officer (LADO).</w:t>
      </w:r>
    </w:p>
    <w:p w14:paraId="2C691CCB" w14:textId="77777777" w:rsidR="00FA02AD" w:rsidRDefault="00B85661">
      <w:pPr>
        <w:spacing w:after="120"/>
        <w:rPr>
          <w:shd w:val="clear" w:color="auto" w:fill="FFFFFF"/>
        </w:rPr>
      </w:pPr>
      <w:r>
        <w:rPr>
          <w:shd w:val="clear" w:color="auto" w:fill="FFFFFF"/>
        </w:rPr>
        <w:t>If you receive an allegation relating to an incident where an individual or organisation was using the school premises for running an activity for children, follow our school safeguarding policies and procedures, informing the LADO, as you would with any safeguarding allegation.</w:t>
      </w:r>
    </w:p>
    <w:p w14:paraId="55186D48" w14:textId="1410E7E8" w:rsidR="00F1015A" w:rsidRDefault="00F1015A">
      <w:pPr>
        <w:spacing w:after="120"/>
      </w:pPr>
      <w:r>
        <w:rPr>
          <w:shd w:val="clear" w:color="auto" w:fill="FFFFFF"/>
        </w:rPr>
        <w:t xml:space="preserve">The LADO can be contacted and a referral made via </w:t>
      </w:r>
      <w:hyperlink r:id="rId41" w:history="1">
        <w:r w:rsidRPr="00F1015A">
          <w:rPr>
            <w:rStyle w:val="Hyperlink"/>
            <w:shd w:val="clear" w:color="auto" w:fill="FFFFFF"/>
          </w:rPr>
          <w:t>Allegation of professional abuse | Trafford Council</w:t>
        </w:r>
      </w:hyperlink>
    </w:p>
    <w:p w14:paraId="10046266" w14:textId="77777777" w:rsidR="00FA02AD" w:rsidRDefault="00B85661">
      <w:pPr>
        <w:spacing w:before="240" w:after="120"/>
        <w:rPr>
          <w:sz w:val="24"/>
          <w:szCs w:val="24"/>
        </w:rPr>
      </w:pPr>
      <w:r>
        <w:rPr>
          <w:b/>
          <w:bCs/>
          <w:color w:val="12263F"/>
          <w:sz w:val="24"/>
          <w:szCs w:val="24"/>
        </w:rPr>
        <w:t>7.8 Allegations of abuse made against other pupils</w:t>
      </w:r>
    </w:p>
    <w:p w14:paraId="133F9350" w14:textId="77777777" w:rsidR="00FA02AD" w:rsidRDefault="00B85661">
      <w:pPr>
        <w:spacing w:after="120"/>
      </w:pPr>
      <w:r>
        <w:t>We recognise that children are capable of abusing their peers. Abuse will never be tolerated or passed off as “banter”, “just having a laugh”, “part of growing up”, or “boys being boys”, as this can lead to a culture of unacceptable behaviours, misogyny/misandry and an unsafe environment for pupils.</w:t>
      </w:r>
    </w:p>
    <w:p w14:paraId="090316A5" w14:textId="77777777" w:rsidR="00FA02AD" w:rsidRDefault="00B85661">
      <w:pPr>
        <w:spacing w:after="120"/>
      </w:pPr>
      <w:r>
        <w:t xml:space="preserve">For some (but not all) forms of child-on-child abuse it is more likely that girls will be victims and boys’ perpetrators. However, all child-on-child abuse is unacceptable and will be taken seriously. </w:t>
      </w:r>
    </w:p>
    <w:p w14:paraId="56885C5B" w14:textId="4D00836A" w:rsidR="00FA02AD" w:rsidRDefault="00B85661">
      <w:pPr>
        <w:spacing w:after="120"/>
      </w:pPr>
      <w:r>
        <w:t xml:space="preserve">Most cases of pupils hurting other pupils will be dealt with under our school’s </w:t>
      </w:r>
      <w:r w:rsidR="00F1015A">
        <w:t xml:space="preserve">Relational Behaviour and Regulation </w:t>
      </w:r>
      <w:r>
        <w:t>policy, but this child protection and safeguarding policy will apply to any allegations that raise safeguarding concerns. This might include where the alleged behaviour:</w:t>
      </w:r>
    </w:p>
    <w:p w14:paraId="484BF38A" w14:textId="77777777" w:rsidR="00FA02AD" w:rsidRDefault="00B85661">
      <w:pPr>
        <w:numPr>
          <w:ilvl w:val="0"/>
          <w:numId w:val="46"/>
        </w:numPr>
        <w:spacing w:after="120"/>
        <w:ind w:left="340" w:hanging="282"/>
        <w:rPr>
          <w:rFonts w:ascii="Times New Roman" w:eastAsia="Times New Roman" w:hAnsi="Times New Roman" w:cs="Times New Roman"/>
          <w:sz w:val="22"/>
          <w:szCs w:val="22"/>
        </w:rPr>
      </w:pPr>
      <w:r>
        <w:t>Is serious, and potentially a criminal offence</w:t>
      </w:r>
    </w:p>
    <w:p w14:paraId="24CABEDD" w14:textId="77777777" w:rsidR="00FA02AD" w:rsidRDefault="00B85661">
      <w:pPr>
        <w:numPr>
          <w:ilvl w:val="0"/>
          <w:numId w:val="46"/>
        </w:numPr>
        <w:spacing w:after="120"/>
        <w:ind w:left="340" w:hanging="282"/>
        <w:rPr>
          <w:rFonts w:ascii="Times New Roman" w:eastAsia="Times New Roman" w:hAnsi="Times New Roman" w:cs="Times New Roman"/>
          <w:sz w:val="22"/>
          <w:szCs w:val="22"/>
        </w:rPr>
      </w:pPr>
      <w:r>
        <w:t>Could put pupils in the school at risk</w:t>
      </w:r>
    </w:p>
    <w:p w14:paraId="1108F3F0" w14:textId="77777777" w:rsidR="00FA02AD" w:rsidRDefault="00B85661">
      <w:pPr>
        <w:numPr>
          <w:ilvl w:val="0"/>
          <w:numId w:val="46"/>
        </w:numPr>
        <w:spacing w:after="120"/>
        <w:ind w:left="340" w:hanging="282"/>
        <w:rPr>
          <w:rFonts w:ascii="Times New Roman" w:eastAsia="Times New Roman" w:hAnsi="Times New Roman" w:cs="Times New Roman"/>
          <w:sz w:val="22"/>
          <w:szCs w:val="22"/>
        </w:rPr>
      </w:pPr>
      <w:r>
        <w:t>Is violent</w:t>
      </w:r>
    </w:p>
    <w:p w14:paraId="1F82F4E3" w14:textId="77777777" w:rsidR="00FA02AD" w:rsidRDefault="00B85661">
      <w:pPr>
        <w:numPr>
          <w:ilvl w:val="0"/>
          <w:numId w:val="46"/>
        </w:numPr>
        <w:spacing w:after="120"/>
        <w:ind w:left="340" w:hanging="282"/>
        <w:rPr>
          <w:rFonts w:ascii="Times New Roman" w:eastAsia="Times New Roman" w:hAnsi="Times New Roman" w:cs="Times New Roman"/>
          <w:sz w:val="22"/>
          <w:szCs w:val="22"/>
        </w:rPr>
      </w:pPr>
      <w:r>
        <w:t>Involves pupils being forced to use drugs or alcohol</w:t>
      </w:r>
    </w:p>
    <w:p w14:paraId="7DF972DD" w14:textId="77777777" w:rsidR="00FA02AD" w:rsidRDefault="00B85661">
      <w:pPr>
        <w:numPr>
          <w:ilvl w:val="0"/>
          <w:numId w:val="46"/>
        </w:numPr>
        <w:spacing w:after="120"/>
        <w:ind w:left="340" w:hanging="282"/>
        <w:rPr>
          <w:rFonts w:ascii="Times New Roman" w:eastAsia="Times New Roman" w:hAnsi="Times New Roman" w:cs="Times New Roman"/>
          <w:sz w:val="22"/>
          <w:szCs w:val="22"/>
        </w:rPr>
      </w:pPr>
      <w:r>
        <w:t>Involves sexual exploitation, sexual abuse or sexual harassment, such as indecent exposure, sexual assault, upskirting or sexually inappropriate pictures or videos (including the making or sharing of nudes and semi-nudes, including where generated by AI), which may include or be driven by misogyny/misandry</w:t>
      </w:r>
    </w:p>
    <w:p w14:paraId="65B896A6" w14:textId="77777777" w:rsidR="00FA02AD" w:rsidRDefault="00B85661">
      <w:pPr>
        <w:spacing w:after="120"/>
      </w:pPr>
      <w:r>
        <w:t>See appendix 4 for more information about child-on-child abuse.</w:t>
      </w:r>
    </w:p>
    <w:p w14:paraId="75783CA3" w14:textId="77777777" w:rsidR="00FA02AD" w:rsidRDefault="00B85661">
      <w:pPr>
        <w:spacing w:after="120"/>
      </w:pPr>
      <w:r>
        <w:rPr>
          <w:b/>
          <w:bCs/>
        </w:rPr>
        <w:t>Procedures for dealing with allegations of child-on-child abuse</w:t>
      </w:r>
    </w:p>
    <w:p w14:paraId="20BB2D5B" w14:textId="77777777" w:rsidR="00FA02AD" w:rsidRDefault="00B85661">
      <w:pPr>
        <w:spacing w:after="120"/>
      </w:pPr>
      <w:r>
        <w:t>If a pupil makes an allegation of abuse against another pupil:</w:t>
      </w:r>
    </w:p>
    <w:p w14:paraId="47C7C484" w14:textId="092F5B42" w:rsidR="00FA02AD" w:rsidRDefault="00B85661">
      <w:pPr>
        <w:numPr>
          <w:ilvl w:val="0"/>
          <w:numId w:val="47"/>
        </w:numPr>
        <w:spacing w:after="120"/>
        <w:ind w:left="340" w:hanging="282"/>
        <w:rPr>
          <w:rFonts w:ascii="Times New Roman" w:eastAsia="Times New Roman" w:hAnsi="Times New Roman" w:cs="Times New Roman"/>
          <w:sz w:val="22"/>
          <w:szCs w:val="22"/>
        </w:rPr>
      </w:pPr>
      <w:r>
        <w:t xml:space="preserve">You must record the allegation </w:t>
      </w:r>
      <w:r w:rsidR="00F1015A">
        <w:t xml:space="preserve">on CPOMS </w:t>
      </w:r>
      <w:r>
        <w:t>and tell the DSL, but do not investigate it</w:t>
      </w:r>
    </w:p>
    <w:p w14:paraId="55CAC83B" w14:textId="77777777" w:rsidR="00FA02AD" w:rsidRDefault="00B85661">
      <w:pPr>
        <w:numPr>
          <w:ilvl w:val="0"/>
          <w:numId w:val="47"/>
        </w:numPr>
        <w:spacing w:after="120"/>
        <w:ind w:left="340" w:hanging="282"/>
        <w:rPr>
          <w:rFonts w:ascii="Times New Roman" w:eastAsia="Times New Roman" w:hAnsi="Times New Roman" w:cs="Times New Roman"/>
          <w:sz w:val="22"/>
          <w:szCs w:val="22"/>
        </w:rPr>
      </w:pPr>
      <w:r>
        <w:t>The DSL will contact the local authority children’s social care team and follow its advice, as well as the police if the allegation involves a potential criminal offence</w:t>
      </w:r>
    </w:p>
    <w:p w14:paraId="5F7055D3" w14:textId="78CC9F08" w:rsidR="00FA02AD" w:rsidRDefault="00B85661">
      <w:pPr>
        <w:numPr>
          <w:ilvl w:val="0"/>
          <w:numId w:val="47"/>
        </w:numPr>
        <w:spacing w:after="120"/>
        <w:ind w:left="340" w:hanging="282"/>
        <w:rPr>
          <w:rFonts w:ascii="Times New Roman" w:eastAsia="Times New Roman" w:hAnsi="Times New Roman" w:cs="Times New Roman"/>
          <w:sz w:val="22"/>
          <w:szCs w:val="22"/>
        </w:rPr>
      </w:pPr>
      <w:r>
        <w:t xml:space="preserve">The DSL will put a risk assessment and support plan into place for all children involved (including the victim(s), the child(ren) against whom the allegation has been made and any others affected) with a named person they can talk to if needed. </w:t>
      </w:r>
    </w:p>
    <w:p w14:paraId="73996A0C" w14:textId="77777777" w:rsidR="00FA02AD" w:rsidRDefault="00B85661">
      <w:pPr>
        <w:numPr>
          <w:ilvl w:val="0"/>
          <w:numId w:val="47"/>
        </w:numPr>
        <w:spacing w:after="120"/>
        <w:ind w:left="340" w:hanging="282"/>
        <w:rPr>
          <w:rFonts w:ascii="Times New Roman" w:eastAsia="Times New Roman" w:hAnsi="Times New Roman" w:cs="Times New Roman"/>
          <w:sz w:val="22"/>
          <w:szCs w:val="22"/>
        </w:rPr>
      </w:pPr>
      <w:r>
        <w:t>The DSL will contact the children and adolescent mental health services (CAMHS), if appropriate</w:t>
      </w:r>
    </w:p>
    <w:p w14:paraId="5F864BDD" w14:textId="77777777" w:rsidR="00FA02AD" w:rsidRDefault="00B85661">
      <w:pPr>
        <w:spacing w:after="120"/>
      </w:pPr>
      <w: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3E1940B7" w14:textId="6639A610" w:rsidR="00FA02AD" w:rsidRDefault="00F1015A">
      <w:pPr>
        <w:spacing w:after="120"/>
      </w:pPr>
      <w:r w:rsidRPr="00F1015A">
        <w:t xml:space="preserve">Of course, levels of Child-on-Child abuse will vary dramatically and so strong communication with the DSL and with families is essential. If staff have any uncertainty they should always go to the DSL or DDSL in the first instance. </w:t>
      </w:r>
    </w:p>
    <w:p w14:paraId="69D487BE" w14:textId="77777777" w:rsidR="00FA02AD" w:rsidRDefault="00B85661">
      <w:pPr>
        <w:spacing w:after="120"/>
      </w:pPr>
      <w:r>
        <w:rPr>
          <w:b/>
          <w:bCs/>
        </w:rPr>
        <w:lastRenderedPageBreak/>
        <w:t>Creating a supportive environment in school and minimising the risk of child-on-child abuse</w:t>
      </w:r>
    </w:p>
    <w:p w14:paraId="19686702" w14:textId="77777777" w:rsidR="00FA02AD" w:rsidRDefault="00B85661">
      <w:pPr>
        <w:spacing w:after="120"/>
      </w:pPr>
      <w:r>
        <w:t xml:space="preserve">We recognise the importance of taking proactive action to minimise the risk of child-on-child abuse, and of creating a supportive environment where victims feel confident in reporting incidents. </w:t>
      </w:r>
    </w:p>
    <w:p w14:paraId="5544692E" w14:textId="77777777" w:rsidR="00FA02AD" w:rsidRDefault="00B85661">
      <w:pPr>
        <w:spacing w:after="120"/>
      </w:pPr>
      <w:r>
        <w:t>To achieve this, we will:</w:t>
      </w:r>
    </w:p>
    <w:p w14:paraId="4B57A6BD" w14:textId="7712C253" w:rsidR="00F1015A" w:rsidRPr="00F1015A" w:rsidRDefault="00F1015A">
      <w:pPr>
        <w:numPr>
          <w:ilvl w:val="0"/>
          <w:numId w:val="48"/>
        </w:numPr>
        <w:spacing w:after="120"/>
        <w:ind w:left="340" w:hanging="282"/>
      </w:pPr>
      <w:r w:rsidRPr="00F1015A">
        <w:t>Continue to embed and maintain a culture of inclusion, belonging and togetherness via our school values of kind</w:t>
      </w:r>
      <w:r>
        <w:t>n</w:t>
      </w:r>
      <w:r w:rsidRPr="00F1015A">
        <w:t>ess, happiness, pride, respect, responsibility and resilience.</w:t>
      </w:r>
    </w:p>
    <w:p w14:paraId="3C83DF0E" w14:textId="794E491C" w:rsidR="00FA02AD" w:rsidRDefault="00B85661">
      <w:pPr>
        <w:numPr>
          <w:ilvl w:val="0"/>
          <w:numId w:val="48"/>
        </w:numPr>
        <w:spacing w:after="120"/>
        <w:ind w:left="340" w:hanging="282"/>
        <w:rPr>
          <w:rFonts w:ascii="Times New Roman" w:eastAsia="Times New Roman" w:hAnsi="Times New Roman" w:cs="Times New Roman"/>
          <w:sz w:val="22"/>
          <w:szCs w:val="22"/>
        </w:rPr>
      </w:pPr>
      <w:r>
        <w:t xml:space="preserve">Challenge any form of derogatory or sexualised language or inappropriate behaviour between peers, including requesting, making or sending sexual images </w:t>
      </w:r>
    </w:p>
    <w:p w14:paraId="2A10F1A8" w14:textId="77777777" w:rsidR="00FA02AD" w:rsidRDefault="00B85661">
      <w:pPr>
        <w:numPr>
          <w:ilvl w:val="0"/>
          <w:numId w:val="48"/>
        </w:numPr>
        <w:spacing w:after="120"/>
        <w:ind w:left="340" w:hanging="282"/>
        <w:rPr>
          <w:rFonts w:ascii="Times New Roman" w:eastAsia="Times New Roman" w:hAnsi="Times New Roman" w:cs="Times New Roman"/>
          <w:sz w:val="22"/>
          <w:szCs w:val="22"/>
        </w:rPr>
      </w:pPr>
      <w:r>
        <w:t>Be vigilant to issues that particularly affect different genders – for example, sexualised or aggressive touching or grabbing towards female pupils, and initiation or hazing-type violence with respect to boys</w:t>
      </w:r>
    </w:p>
    <w:p w14:paraId="67137E24" w14:textId="77777777" w:rsidR="00FA02AD" w:rsidRDefault="00B85661">
      <w:pPr>
        <w:numPr>
          <w:ilvl w:val="0"/>
          <w:numId w:val="48"/>
        </w:numPr>
        <w:spacing w:after="120"/>
        <w:ind w:left="340" w:hanging="282"/>
        <w:rPr>
          <w:rFonts w:ascii="Times New Roman" w:eastAsia="Times New Roman" w:hAnsi="Times New Roman" w:cs="Times New Roman"/>
          <w:sz w:val="22"/>
          <w:szCs w:val="22"/>
        </w:rPr>
      </w:pPr>
      <w:r>
        <w:t xml:space="preserve">Ensure our curriculum helps to educate pupils about appropriate behaviour and consent </w:t>
      </w:r>
    </w:p>
    <w:p w14:paraId="71DB092F" w14:textId="364CA051" w:rsidR="00FA02AD" w:rsidRDefault="00B85661">
      <w:pPr>
        <w:numPr>
          <w:ilvl w:val="0"/>
          <w:numId w:val="48"/>
        </w:numPr>
        <w:spacing w:after="120"/>
        <w:ind w:left="340" w:hanging="282"/>
        <w:rPr>
          <w:rFonts w:ascii="Times New Roman" w:eastAsia="Times New Roman" w:hAnsi="Times New Roman" w:cs="Times New Roman"/>
          <w:sz w:val="22"/>
          <w:szCs w:val="22"/>
        </w:rPr>
      </w:pPr>
      <w:r>
        <w:t>Ensure pupils are able to easily and confidently report abus</w:t>
      </w:r>
      <w:r w:rsidR="00F1015A">
        <w:t>e</w:t>
      </w:r>
      <w:r>
        <w:t xml:space="preserve"> (as described in section 7.10 below)</w:t>
      </w:r>
    </w:p>
    <w:p w14:paraId="7AFC55AB" w14:textId="77777777" w:rsidR="00FA02AD" w:rsidRDefault="00B85661">
      <w:pPr>
        <w:numPr>
          <w:ilvl w:val="0"/>
          <w:numId w:val="48"/>
        </w:numPr>
        <w:spacing w:after="120"/>
        <w:ind w:left="340" w:hanging="282"/>
        <w:rPr>
          <w:rFonts w:ascii="Times New Roman" w:eastAsia="Times New Roman" w:hAnsi="Times New Roman" w:cs="Times New Roman"/>
          <w:sz w:val="22"/>
          <w:szCs w:val="22"/>
        </w:rPr>
      </w:pPr>
      <w:r>
        <w:t xml:space="preserve">Ensure staff reassure victims that they are being taken seriously </w:t>
      </w:r>
    </w:p>
    <w:p w14:paraId="3D6F7C3B" w14:textId="77777777" w:rsidR="00FA02AD" w:rsidRDefault="00B85661">
      <w:pPr>
        <w:numPr>
          <w:ilvl w:val="0"/>
          <w:numId w:val="48"/>
        </w:numPr>
        <w:spacing w:after="120"/>
        <w:ind w:left="340" w:hanging="282"/>
        <w:rPr>
          <w:rFonts w:ascii="Times New Roman" w:eastAsia="Times New Roman" w:hAnsi="Times New Roman" w:cs="Times New Roman"/>
          <w:sz w:val="22"/>
          <w:szCs w:val="22"/>
        </w:rPr>
      </w:pPr>
      <w: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78FDA7B1" w14:textId="77777777" w:rsidR="00FA02AD" w:rsidRDefault="00B85661">
      <w:pPr>
        <w:numPr>
          <w:ilvl w:val="0"/>
          <w:numId w:val="48"/>
        </w:numPr>
        <w:spacing w:after="120"/>
        <w:ind w:left="340" w:hanging="282"/>
        <w:rPr>
          <w:rFonts w:ascii="Times New Roman" w:eastAsia="Times New Roman" w:hAnsi="Times New Roman" w:cs="Times New Roman"/>
          <w:sz w:val="22"/>
          <w:szCs w:val="22"/>
        </w:rPr>
      </w:pPr>
      <w:r>
        <w:t>Recognise the intersection of misogyny/misandry and harmful sexual behaviour. We will actively identify, challenge and address how misogynistic/misandrist attitudes contribute to the normalisation of inappropriate behaviour and increases the risk of leading to child-on-child abuse, including sexual harassment and sexual violence, within our school environment</w:t>
      </w:r>
    </w:p>
    <w:p w14:paraId="36171D59" w14:textId="77777777" w:rsidR="00FA02AD" w:rsidRDefault="00B85661">
      <w:pPr>
        <w:numPr>
          <w:ilvl w:val="0"/>
          <w:numId w:val="48"/>
        </w:numPr>
        <w:spacing w:after="120"/>
        <w:ind w:left="340" w:hanging="282"/>
        <w:rPr>
          <w:rFonts w:ascii="Times New Roman" w:eastAsia="Times New Roman" w:hAnsi="Times New Roman" w:cs="Times New Roman"/>
          <w:sz w:val="22"/>
          <w:szCs w:val="22"/>
        </w:rPr>
      </w:pPr>
      <w:r>
        <w:t>Be alert to the prevalence of harmful online material and extreme misogynistic/misandrist ideologies, including misogynistic influencers, and recognise the impact this content could have on shaping pupils’ attitudes</w:t>
      </w:r>
    </w:p>
    <w:p w14:paraId="2FCDB67A" w14:textId="77777777" w:rsidR="00FA02AD" w:rsidRDefault="00B85661">
      <w:pPr>
        <w:numPr>
          <w:ilvl w:val="0"/>
          <w:numId w:val="48"/>
        </w:numPr>
        <w:spacing w:after="120"/>
        <w:ind w:left="340" w:hanging="282"/>
        <w:rPr>
          <w:rFonts w:ascii="Times New Roman" w:eastAsia="Times New Roman" w:hAnsi="Times New Roman" w:cs="Times New Roman"/>
          <w:sz w:val="22"/>
          <w:szCs w:val="22"/>
        </w:rPr>
      </w:pPr>
      <w:r>
        <w:t>Support children who have witnessed sexual violence, especially rape or assault by penetration. We will do all we can to make sure the victim, alleged perpetrator(s) and any witnesses are not bullied or harassed</w:t>
      </w:r>
    </w:p>
    <w:p w14:paraId="01DE2351" w14:textId="77777777" w:rsidR="00FA02AD" w:rsidRDefault="00B85661">
      <w:pPr>
        <w:numPr>
          <w:ilvl w:val="0"/>
          <w:numId w:val="48"/>
        </w:numPr>
        <w:spacing w:after="120"/>
        <w:ind w:left="340" w:hanging="282"/>
        <w:rPr>
          <w:rFonts w:ascii="Times New Roman" w:eastAsia="Times New Roman" w:hAnsi="Times New Roman" w:cs="Times New Roman"/>
          <w:sz w:val="22"/>
          <w:szCs w:val="22"/>
        </w:rPr>
      </w:pPr>
      <w:r>
        <w:t xml:space="preserve">Consider intra-familial harms and any necessary support for siblings following a report of sexual violence and/or harassment  </w:t>
      </w:r>
    </w:p>
    <w:p w14:paraId="41FD885B" w14:textId="77777777" w:rsidR="00FA02AD" w:rsidRDefault="00B85661">
      <w:pPr>
        <w:numPr>
          <w:ilvl w:val="0"/>
          <w:numId w:val="48"/>
        </w:numPr>
        <w:spacing w:after="120"/>
        <w:ind w:left="340" w:hanging="282"/>
        <w:rPr>
          <w:rFonts w:ascii="Times New Roman" w:eastAsia="Times New Roman" w:hAnsi="Times New Roman" w:cs="Times New Roman"/>
          <w:sz w:val="22"/>
          <w:szCs w:val="22"/>
        </w:rPr>
      </w:pPr>
      <w:r>
        <w:t>Ensure staff are trained to understand:</w:t>
      </w:r>
    </w:p>
    <w:p w14:paraId="3664F22A" w14:textId="77777777" w:rsidR="00FA02AD" w:rsidRDefault="00B85661">
      <w:pPr>
        <w:numPr>
          <w:ilvl w:val="0"/>
          <w:numId w:val="49"/>
        </w:numPr>
        <w:pBdr>
          <w:left w:val="none" w:sz="0" w:space="7" w:color="auto"/>
        </w:pBdr>
        <w:spacing w:after="120"/>
        <w:ind w:left="567" w:right="567" w:hanging="402"/>
        <w:rPr>
          <w:rFonts w:ascii="Times New Roman" w:eastAsia="Times New Roman" w:hAnsi="Times New Roman" w:cs="Times New Roman"/>
        </w:rPr>
      </w:pPr>
      <w:r>
        <w:t>How to recognise the indicators and signs of child-on-child abuse, and know how to identify it and respond to reports</w:t>
      </w:r>
    </w:p>
    <w:p w14:paraId="59AAFD56" w14:textId="77777777" w:rsidR="00FA02AD" w:rsidRDefault="00B85661">
      <w:pPr>
        <w:numPr>
          <w:ilvl w:val="0"/>
          <w:numId w:val="49"/>
        </w:numPr>
        <w:pBdr>
          <w:left w:val="none" w:sz="0" w:space="7" w:color="auto"/>
        </w:pBdr>
        <w:spacing w:after="120"/>
        <w:ind w:left="567" w:right="567" w:hanging="402"/>
        <w:rPr>
          <w:rFonts w:ascii="Times New Roman" w:eastAsia="Times New Roman" w:hAnsi="Times New Roman" w:cs="Times New Roman"/>
        </w:rPr>
      </w:pPr>
      <w:r>
        <w:t xml:space="preserve">That even if there are no reports of child-on-child abuse in school, it does not mean it is not happening – staff should maintain an attitude of “it could happen here” </w:t>
      </w:r>
    </w:p>
    <w:p w14:paraId="0FC5C268" w14:textId="77777777" w:rsidR="00FA02AD" w:rsidRDefault="00B85661">
      <w:pPr>
        <w:numPr>
          <w:ilvl w:val="0"/>
          <w:numId w:val="49"/>
        </w:numPr>
        <w:pBdr>
          <w:left w:val="none" w:sz="0" w:space="7" w:color="auto"/>
        </w:pBdr>
        <w:spacing w:after="120"/>
        <w:ind w:left="567" w:right="567" w:hanging="402"/>
        <w:rPr>
          <w:rFonts w:ascii="Times New Roman" w:eastAsia="Times New Roman" w:hAnsi="Times New Roman" w:cs="Times New Roman"/>
        </w:rPr>
      </w:pPr>
      <w:r>
        <w:t>That if they have any concerns about a child’s welfare, they should act on them immediately rather than wait to be told, and that victims may not always make a direct report. For example:</w:t>
      </w:r>
    </w:p>
    <w:p w14:paraId="30BFD46B" w14:textId="77777777" w:rsidR="00FA02AD" w:rsidRPr="00F1015A" w:rsidRDefault="00B85661">
      <w:pPr>
        <w:numPr>
          <w:ilvl w:val="0"/>
          <w:numId w:val="50"/>
        </w:numPr>
        <w:pBdr>
          <w:left w:val="none" w:sz="0" w:space="7" w:color="auto"/>
        </w:pBdr>
        <w:spacing w:after="120"/>
        <w:ind w:left="850" w:hanging="340"/>
      </w:pPr>
      <w:r w:rsidRPr="00F1015A">
        <w:t>Children can show signs or act in ways they hope adults will notice and react to</w:t>
      </w:r>
    </w:p>
    <w:p w14:paraId="4A44CF08" w14:textId="77777777" w:rsidR="00FA02AD" w:rsidRPr="00F1015A" w:rsidRDefault="00B85661">
      <w:pPr>
        <w:numPr>
          <w:ilvl w:val="0"/>
          <w:numId w:val="50"/>
        </w:numPr>
        <w:pBdr>
          <w:left w:val="none" w:sz="0" w:space="7" w:color="auto"/>
        </w:pBdr>
        <w:spacing w:after="120"/>
        <w:ind w:left="850" w:hanging="340"/>
      </w:pPr>
      <w:r w:rsidRPr="00F1015A">
        <w:t xml:space="preserve">A friend may make a report </w:t>
      </w:r>
    </w:p>
    <w:p w14:paraId="4CC74EA8" w14:textId="77777777" w:rsidR="00FA02AD" w:rsidRPr="00F1015A" w:rsidRDefault="00B85661">
      <w:pPr>
        <w:numPr>
          <w:ilvl w:val="0"/>
          <w:numId w:val="50"/>
        </w:numPr>
        <w:pBdr>
          <w:left w:val="none" w:sz="0" w:space="7" w:color="auto"/>
        </w:pBdr>
        <w:spacing w:after="120"/>
        <w:ind w:left="850" w:hanging="340"/>
      </w:pPr>
      <w:r w:rsidRPr="00F1015A">
        <w:t xml:space="preserve">A member of staff may overhear a conversation </w:t>
      </w:r>
    </w:p>
    <w:p w14:paraId="15215A53" w14:textId="77777777" w:rsidR="00FA02AD" w:rsidRPr="00F1015A" w:rsidRDefault="00B85661">
      <w:pPr>
        <w:numPr>
          <w:ilvl w:val="0"/>
          <w:numId w:val="50"/>
        </w:numPr>
        <w:pBdr>
          <w:left w:val="none" w:sz="0" w:space="7" w:color="auto"/>
        </w:pBdr>
        <w:spacing w:after="120"/>
        <w:ind w:left="850" w:hanging="340"/>
      </w:pPr>
      <w:r w:rsidRPr="00F1015A">
        <w:t>A child’s behaviour might indicate that something is wrong</w:t>
      </w:r>
    </w:p>
    <w:p w14:paraId="3B92ED15" w14:textId="77777777" w:rsidR="00FA02AD" w:rsidRDefault="00B85661">
      <w:pPr>
        <w:numPr>
          <w:ilvl w:val="0"/>
          <w:numId w:val="51"/>
        </w:numPr>
        <w:pBdr>
          <w:left w:val="none" w:sz="0" w:space="7" w:color="auto"/>
        </w:pBdr>
        <w:spacing w:after="120"/>
        <w:ind w:left="567" w:right="567" w:hanging="402"/>
        <w:rPr>
          <w:rFonts w:ascii="Times New Roman" w:eastAsia="Times New Roman" w:hAnsi="Times New Roman" w:cs="Times New Roman"/>
        </w:rPr>
      </w:pPr>
      <w:r>
        <w:t>That certain children may face additional barriers to telling someone because of their vulnerability, disability, gender, ethnicity and/or sexual orientation</w:t>
      </w:r>
    </w:p>
    <w:p w14:paraId="0E9E0AAF" w14:textId="77777777" w:rsidR="00FA02AD" w:rsidRDefault="00B85661">
      <w:pPr>
        <w:numPr>
          <w:ilvl w:val="0"/>
          <w:numId w:val="51"/>
        </w:numPr>
        <w:pBdr>
          <w:left w:val="none" w:sz="0" w:space="7" w:color="auto"/>
        </w:pBdr>
        <w:spacing w:after="120"/>
        <w:ind w:left="567" w:right="567" w:hanging="402"/>
        <w:rPr>
          <w:rFonts w:ascii="Times New Roman" w:eastAsia="Times New Roman" w:hAnsi="Times New Roman" w:cs="Times New Roman"/>
        </w:rPr>
      </w:pPr>
      <w:r>
        <w:t>That a pupil harming a peer could be a sign that the child is being abused themselves, and that this would fall under the scope of this policy</w:t>
      </w:r>
    </w:p>
    <w:p w14:paraId="600C9D0F" w14:textId="77777777" w:rsidR="00FA02AD" w:rsidRDefault="00B85661">
      <w:pPr>
        <w:numPr>
          <w:ilvl w:val="0"/>
          <w:numId w:val="51"/>
        </w:numPr>
        <w:pBdr>
          <w:left w:val="none" w:sz="0" w:space="7" w:color="auto"/>
        </w:pBdr>
        <w:spacing w:after="120"/>
        <w:ind w:left="567" w:right="567" w:hanging="402"/>
        <w:rPr>
          <w:rFonts w:ascii="Times New Roman" w:eastAsia="Times New Roman" w:hAnsi="Times New Roman" w:cs="Times New Roman"/>
        </w:rPr>
      </w:pPr>
      <w:r>
        <w:t>The important role they have to play in preventing child-on-child abuse and responding where they believe a child may be at risk from it</w:t>
      </w:r>
    </w:p>
    <w:p w14:paraId="5EF23F36" w14:textId="77777777" w:rsidR="00FA02AD" w:rsidRDefault="00B85661">
      <w:pPr>
        <w:numPr>
          <w:ilvl w:val="0"/>
          <w:numId w:val="51"/>
        </w:numPr>
        <w:pBdr>
          <w:left w:val="none" w:sz="0" w:space="7" w:color="auto"/>
        </w:pBdr>
        <w:spacing w:after="120"/>
        <w:ind w:left="567" w:right="567" w:hanging="402"/>
        <w:rPr>
          <w:rFonts w:ascii="Times New Roman" w:eastAsia="Times New Roman" w:hAnsi="Times New Roman" w:cs="Times New Roman"/>
        </w:rPr>
      </w:pPr>
      <w:r>
        <w:lastRenderedPageBreak/>
        <w:t>That they should speak to the DSL if they have any concerns</w:t>
      </w:r>
    </w:p>
    <w:p w14:paraId="0E6FD0A3" w14:textId="528978D6" w:rsidR="00FA02AD" w:rsidRDefault="00B85661">
      <w:pPr>
        <w:numPr>
          <w:ilvl w:val="0"/>
          <w:numId w:val="51"/>
        </w:numPr>
        <w:pBdr>
          <w:left w:val="none" w:sz="0" w:space="7" w:color="auto"/>
        </w:pBdr>
        <w:spacing w:after="120"/>
        <w:ind w:left="567" w:right="567" w:hanging="402"/>
        <w:rPr>
          <w:rFonts w:ascii="Times New Roman" w:eastAsia="Times New Roman" w:hAnsi="Times New Roman" w:cs="Times New Roman"/>
        </w:rPr>
      </w:pPr>
      <w:r>
        <w:t xml:space="preserve">That social media </w:t>
      </w:r>
      <w:r w:rsidR="00F1015A">
        <w:t>could</w:t>
      </w:r>
      <w:r>
        <w:t xml:space="preserve"> play a role in the fall-out from any incident or alleged incident, including for potential contact between the victim, alleged perpetrator(s) and friends from either side</w:t>
      </w:r>
    </w:p>
    <w:p w14:paraId="72A3C4C5" w14:textId="77777777" w:rsidR="00FA02AD" w:rsidRDefault="00B85661">
      <w:pPr>
        <w:numPr>
          <w:ilvl w:val="0"/>
          <w:numId w:val="51"/>
        </w:numPr>
        <w:pBdr>
          <w:left w:val="none" w:sz="0" w:space="7" w:color="auto"/>
        </w:pBdr>
        <w:spacing w:after="120"/>
        <w:ind w:left="567" w:right="567" w:hanging="402"/>
        <w:rPr>
          <w:rFonts w:ascii="Times New Roman" w:eastAsia="Times New Roman" w:hAnsi="Times New Roman" w:cs="Times New Roman"/>
        </w:rPr>
      </w:pPr>
      <w:r>
        <w:t>That exposure to misogynistic/misandrist content online can indicate a safeguarding concern and requires early discussion with the DSL</w:t>
      </w:r>
    </w:p>
    <w:p w14:paraId="0FC0A551" w14:textId="307A10E2" w:rsidR="00FA02AD" w:rsidRDefault="00B85661">
      <w:pPr>
        <w:spacing w:after="120"/>
      </w:pPr>
      <w:r>
        <w:t>The DSL will take the lead role in any disciplining of the alleged perpetrator(s). We will provide support at the same time as taking any disciplinary action</w:t>
      </w:r>
      <w:r w:rsidR="00F1015A">
        <w:t xml:space="preserve"> as necessary</w:t>
      </w:r>
      <w:r>
        <w:t>.</w:t>
      </w:r>
    </w:p>
    <w:p w14:paraId="6C92CFB1" w14:textId="77777777" w:rsidR="00FA02AD" w:rsidRDefault="00B85661">
      <w:pPr>
        <w:spacing w:after="120"/>
      </w:pPr>
      <w:r>
        <w:t>Disciplinary action can be taken while other investigations are going on, such as by the police. The fact that another body is investigating or has investigated an incident doesn’t (in itself) prevent our school from coming to its own conclusion about what happened and imposing a penalty accordingly. We will consider these matters on a case-by-case basis, taking into account whether:</w:t>
      </w:r>
    </w:p>
    <w:p w14:paraId="5736AD24" w14:textId="77777777" w:rsidR="00FA02AD" w:rsidRDefault="00B85661">
      <w:pPr>
        <w:numPr>
          <w:ilvl w:val="0"/>
          <w:numId w:val="52"/>
        </w:numPr>
        <w:spacing w:after="120"/>
        <w:ind w:left="340" w:hanging="282"/>
        <w:rPr>
          <w:rFonts w:ascii="Times New Roman" w:eastAsia="Times New Roman" w:hAnsi="Times New Roman" w:cs="Times New Roman"/>
          <w:sz w:val="22"/>
          <w:szCs w:val="22"/>
        </w:rPr>
      </w:pPr>
      <w:r>
        <w:t>Taking action would prejudice an investigation and/or subsequent prosecution – we will liaise with the police and/or local authority children’s social care to determine this</w:t>
      </w:r>
    </w:p>
    <w:p w14:paraId="679D1106" w14:textId="77777777" w:rsidR="00FA02AD" w:rsidRDefault="00B85661">
      <w:pPr>
        <w:numPr>
          <w:ilvl w:val="0"/>
          <w:numId w:val="52"/>
        </w:numPr>
        <w:spacing w:after="120"/>
        <w:ind w:left="340" w:hanging="282"/>
        <w:rPr>
          <w:rFonts w:ascii="Times New Roman" w:eastAsia="Times New Roman" w:hAnsi="Times New Roman" w:cs="Times New Roman"/>
          <w:sz w:val="22"/>
          <w:szCs w:val="22"/>
        </w:rPr>
      </w:pPr>
      <w:r>
        <w:t>There are circumstances that make it unreasonable or irrational for us to reach our own view about what happened while an independent investigation is ongoing</w:t>
      </w:r>
    </w:p>
    <w:p w14:paraId="0FA2EFF2" w14:textId="77777777" w:rsidR="00FA02AD" w:rsidRDefault="00B85661">
      <w:pPr>
        <w:spacing w:before="240" w:after="120"/>
        <w:rPr>
          <w:sz w:val="24"/>
          <w:szCs w:val="24"/>
        </w:rPr>
      </w:pPr>
      <w:r>
        <w:rPr>
          <w:b/>
          <w:bCs/>
          <w:color w:val="12263F"/>
          <w:sz w:val="24"/>
          <w:szCs w:val="24"/>
        </w:rPr>
        <w:t xml:space="preserve">7.9 Making or sharing of nudes and semi-nudes </w:t>
      </w:r>
    </w:p>
    <w:p w14:paraId="2232788A" w14:textId="77777777" w:rsidR="00FA02AD" w:rsidRDefault="00B85661">
      <w:pPr>
        <w:spacing w:after="120"/>
      </w:pPr>
      <w:r>
        <w:rPr>
          <w:b/>
          <w:bCs/>
        </w:rPr>
        <w:t>Your responsibilities when responding to an incident</w:t>
      </w:r>
    </w:p>
    <w:p w14:paraId="0546FC9C" w14:textId="27CD16FD" w:rsidR="00FA02AD" w:rsidRDefault="00F1015A">
      <w:pPr>
        <w:spacing w:after="120"/>
      </w:pPr>
      <w:r>
        <w:t xml:space="preserve">Whilst making or sharing nudes is not a common issue in primary school settings, it is important </w:t>
      </w:r>
      <w:r w:rsidR="00D36881">
        <w:t>that staff are aware of procedures and that any</w:t>
      </w:r>
      <w:r w:rsidR="00B85661">
        <w:t xml:space="preserve"> incidents involving the sharing of nude or semi-nude images, regardless of whether they are consensual or non-consensual, require a safeguarding response. If you are made aware of an incident involving the consensual or non-consensual making or sharing of nude or semi-nudes</w:t>
      </w:r>
      <w:r w:rsidR="00B85661">
        <w:rPr>
          <w:color w:val="0B0C0C"/>
          <w:shd w:val="clear" w:color="auto" w:fill="FFFFFF"/>
        </w:rPr>
        <w:t>, including where generated by AI</w:t>
      </w:r>
      <w:r w:rsidR="00B85661">
        <w:t xml:space="preserve">, you must report it to the DSL immediately. </w:t>
      </w:r>
    </w:p>
    <w:p w14:paraId="0F55A22D" w14:textId="77777777" w:rsidR="00FA02AD" w:rsidRDefault="00B85661">
      <w:pPr>
        <w:spacing w:after="120"/>
      </w:pPr>
      <w:r>
        <w:t xml:space="preserve">You must </w:t>
      </w:r>
      <w:r>
        <w:rPr>
          <w:b/>
          <w:bCs/>
        </w:rPr>
        <w:t>not</w:t>
      </w:r>
      <w:r>
        <w:t xml:space="preserve">: </w:t>
      </w:r>
    </w:p>
    <w:p w14:paraId="633B3FFC" w14:textId="77777777" w:rsidR="00FA02AD" w:rsidRDefault="00B85661">
      <w:pPr>
        <w:numPr>
          <w:ilvl w:val="0"/>
          <w:numId w:val="53"/>
        </w:numPr>
        <w:spacing w:after="120"/>
        <w:ind w:left="340" w:hanging="282"/>
        <w:rPr>
          <w:rFonts w:ascii="Times New Roman" w:eastAsia="Times New Roman" w:hAnsi="Times New Roman" w:cs="Times New Roman"/>
          <w:sz w:val="22"/>
          <w:szCs w:val="22"/>
        </w:rPr>
      </w:pPr>
      <w:r>
        <w:t>View, copy, print, share, store or save the imagery yourself, or ask a pupil to share or download it (if you have already viewed the imagery by accident, you must report this to the DSL)</w:t>
      </w:r>
    </w:p>
    <w:p w14:paraId="731283C1" w14:textId="77777777" w:rsidR="00FA02AD" w:rsidRDefault="00B85661">
      <w:pPr>
        <w:numPr>
          <w:ilvl w:val="0"/>
          <w:numId w:val="53"/>
        </w:numPr>
        <w:spacing w:after="120"/>
        <w:ind w:left="340" w:hanging="282"/>
        <w:rPr>
          <w:rFonts w:ascii="Times New Roman" w:eastAsia="Times New Roman" w:hAnsi="Times New Roman" w:cs="Times New Roman"/>
          <w:sz w:val="22"/>
          <w:szCs w:val="22"/>
        </w:rPr>
      </w:pPr>
      <w:r>
        <w:t>Delete the imagery or ask the pupil to delete it</w:t>
      </w:r>
    </w:p>
    <w:p w14:paraId="285581D2" w14:textId="77777777" w:rsidR="00FA02AD" w:rsidRDefault="00B85661">
      <w:pPr>
        <w:numPr>
          <w:ilvl w:val="0"/>
          <w:numId w:val="53"/>
        </w:numPr>
        <w:spacing w:after="120"/>
        <w:ind w:left="340" w:hanging="282"/>
        <w:rPr>
          <w:rFonts w:ascii="Times New Roman" w:eastAsia="Times New Roman" w:hAnsi="Times New Roman" w:cs="Times New Roman"/>
          <w:sz w:val="22"/>
          <w:szCs w:val="22"/>
        </w:rPr>
      </w:pPr>
      <w:r>
        <w:t xml:space="preserve">Ask the pupil(s) who are involved in the incident to disclose information regarding the imagery (this is the DSL’s responsibility) </w:t>
      </w:r>
    </w:p>
    <w:p w14:paraId="73620EC2" w14:textId="77777777" w:rsidR="00FA02AD" w:rsidRDefault="00B85661">
      <w:pPr>
        <w:numPr>
          <w:ilvl w:val="0"/>
          <w:numId w:val="53"/>
        </w:numPr>
        <w:spacing w:after="120"/>
        <w:ind w:left="340" w:hanging="282"/>
        <w:rPr>
          <w:rFonts w:ascii="Times New Roman" w:eastAsia="Times New Roman" w:hAnsi="Times New Roman" w:cs="Times New Roman"/>
          <w:sz w:val="22"/>
          <w:szCs w:val="22"/>
        </w:rPr>
      </w:pPr>
      <w:r>
        <w:t>Share information about the incident with other members of staff, the pupil(s) it involves or their, or other, parents and/or carers</w:t>
      </w:r>
    </w:p>
    <w:p w14:paraId="13DD0E88" w14:textId="77777777" w:rsidR="00FA02AD" w:rsidRDefault="00B85661">
      <w:pPr>
        <w:numPr>
          <w:ilvl w:val="0"/>
          <w:numId w:val="53"/>
        </w:numPr>
        <w:spacing w:after="120"/>
        <w:ind w:left="340" w:hanging="282"/>
        <w:rPr>
          <w:rFonts w:ascii="Times New Roman" w:eastAsia="Times New Roman" w:hAnsi="Times New Roman" w:cs="Times New Roman"/>
          <w:sz w:val="22"/>
          <w:szCs w:val="22"/>
        </w:rPr>
      </w:pPr>
      <w:r>
        <w:t>Say or do anything to blame or shame any young people involved</w:t>
      </w:r>
    </w:p>
    <w:p w14:paraId="22833A2B" w14:textId="77777777" w:rsidR="00FA02AD" w:rsidRDefault="00B85661">
      <w:pPr>
        <w:spacing w:after="120"/>
      </w:pPr>
      <w:r>
        <w:t>You should explain that you need to report the incident, and reassure the pupil(s) that they will receive support and help from the DSL.</w:t>
      </w:r>
    </w:p>
    <w:p w14:paraId="1F5B5765" w14:textId="77777777" w:rsidR="00FA02AD" w:rsidRDefault="00B85661">
      <w:pPr>
        <w:spacing w:after="120"/>
      </w:pPr>
      <w:r>
        <w:rPr>
          <w:b/>
          <w:bCs/>
        </w:rPr>
        <w:t>Initial review meeting</w:t>
      </w:r>
    </w:p>
    <w:p w14:paraId="0E347405" w14:textId="77777777" w:rsidR="00FA02AD" w:rsidRDefault="00B85661">
      <w:pPr>
        <w:spacing w:after="120"/>
      </w:pPr>
      <w: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0D538B62" w14:textId="77777777" w:rsidR="00FA02AD" w:rsidRDefault="00B85661">
      <w:pPr>
        <w:numPr>
          <w:ilvl w:val="0"/>
          <w:numId w:val="54"/>
        </w:numPr>
        <w:spacing w:after="120"/>
        <w:ind w:left="340" w:hanging="282"/>
        <w:rPr>
          <w:rFonts w:ascii="Times New Roman" w:eastAsia="Times New Roman" w:hAnsi="Times New Roman" w:cs="Times New Roman"/>
          <w:sz w:val="22"/>
          <w:szCs w:val="22"/>
        </w:rPr>
      </w:pPr>
      <w:r>
        <w:t xml:space="preserve">Whether there is an immediate risk to pupil(s) </w:t>
      </w:r>
    </w:p>
    <w:p w14:paraId="5916DE7B" w14:textId="77777777" w:rsidR="00FA02AD" w:rsidRDefault="00B85661">
      <w:pPr>
        <w:numPr>
          <w:ilvl w:val="0"/>
          <w:numId w:val="54"/>
        </w:numPr>
        <w:spacing w:after="120"/>
        <w:ind w:left="340" w:hanging="282"/>
        <w:rPr>
          <w:rFonts w:ascii="Times New Roman" w:eastAsia="Times New Roman" w:hAnsi="Times New Roman" w:cs="Times New Roman"/>
          <w:sz w:val="22"/>
          <w:szCs w:val="22"/>
        </w:rPr>
      </w:pPr>
      <w:r>
        <w:t xml:space="preserve">If a referral needs to be made to the police and/or children’s social care </w:t>
      </w:r>
    </w:p>
    <w:p w14:paraId="5D61F125" w14:textId="77777777" w:rsidR="00FA02AD" w:rsidRDefault="00B85661">
      <w:pPr>
        <w:numPr>
          <w:ilvl w:val="0"/>
          <w:numId w:val="54"/>
        </w:numPr>
        <w:spacing w:after="120"/>
        <w:ind w:left="340" w:hanging="282"/>
        <w:rPr>
          <w:rFonts w:ascii="Times New Roman" w:eastAsia="Times New Roman" w:hAnsi="Times New Roman" w:cs="Times New Roman"/>
          <w:sz w:val="22"/>
          <w:szCs w:val="22"/>
        </w:rPr>
      </w:pPr>
      <w:r>
        <w:t>If it is necessary to view the image(s) in order to safeguard the young person (in most cases, images or videos should not be viewed)</w:t>
      </w:r>
    </w:p>
    <w:p w14:paraId="116CF7D4" w14:textId="77777777" w:rsidR="00FA02AD" w:rsidRDefault="00B85661">
      <w:pPr>
        <w:numPr>
          <w:ilvl w:val="0"/>
          <w:numId w:val="54"/>
        </w:numPr>
        <w:spacing w:after="120"/>
        <w:ind w:left="340" w:hanging="282"/>
        <w:rPr>
          <w:rFonts w:ascii="Times New Roman" w:eastAsia="Times New Roman" w:hAnsi="Times New Roman" w:cs="Times New Roman"/>
          <w:sz w:val="22"/>
          <w:szCs w:val="22"/>
        </w:rPr>
      </w:pPr>
      <w:r>
        <w:t>What further information is required to decide on the best response</w:t>
      </w:r>
    </w:p>
    <w:p w14:paraId="1C6C3C43" w14:textId="77777777" w:rsidR="00FA02AD" w:rsidRDefault="00B85661">
      <w:pPr>
        <w:numPr>
          <w:ilvl w:val="0"/>
          <w:numId w:val="54"/>
        </w:numPr>
        <w:spacing w:after="120"/>
        <w:ind w:left="340" w:hanging="282"/>
        <w:rPr>
          <w:rFonts w:ascii="Times New Roman" w:eastAsia="Times New Roman" w:hAnsi="Times New Roman" w:cs="Times New Roman"/>
          <w:sz w:val="22"/>
          <w:szCs w:val="22"/>
        </w:rPr>
      </w:pPr>
      <w:r>
        <w:t>Whether the image(s) has been shared widely and via what services and/or platforms (this may be unknown)</w:t>
      </w:r>
    </w:p>
    <w:p w14:paraId="7F508B50" w14:textId="77777777" w:rsidR="00FA02AD" w:rsidRDefault="00B85661">
      <w:pPr>
        <w:numPr>
          <w:ilvl w:val="0"/>
          <w:numId w:val="54"/>
        </w:numPr>
        <w:spacing w:after="120"/>
        <w:ind w:left="340" w:hanging="282"/>
        <w:rPr>
          <w:rFonts w:ascii="Times New Roman" w:eastAsia="Times New Roman" w:hAnsi="Times New Roman" w:cs="Times New Roman"/>
          <w:sz w:val="22"/>
          <w:szCs w:val="22"/>
        </w:rPr>
      </w:pPr>
      <w:r>
        <w:lastRenderedPageBreak/>
        <w:t>Whether immediate action should be taken to delete or remove images or videos from devices or online services</w:t>
      </w:r>
    </w:p>
    <w:p w14:paraId="4FFD6603" w14:textId="77777777" w:rsidR="00FA02AD" w:rsidRDefault="00B85661">
      <w:pPr>
        <w:numPr>
          <w:ilvl w:val="0"/>
          <w:numId w:val="54"/>
        </w:numPr>
        <w:spacing w:after="120"/>
        <w:ind w:left="340" w:hanging="282"/>
        <w:rPr>
          <w:rFonts w:ascii="Times New Roman" w:eastAsia="Times New Roman" w:hAnsi="Times New Roman" w:cs="Times New Roman"/>
          <w:sz w:val="22"/>
          <w:szCs w:val="22"/>
        </w:rPr>
      </w:pPr>
      <w:r>
        <w:t>Any relevant facts about the pupils involved which would influence risk assessment</w:t>
      </w:r>
    </w:p>
    <w:p w14:paraId="473F54EF" w14:textId="77777777" w:rsidR="00FA02AD" w:rsidRDefault="00B85661">
      <w:pPr>
        <w:numPr>
          <w:ilvl w:val="0"/>
          <w:numId w:val="54"/>
        </w:numPr>
        <w:spacing w:after="120"/>
        <w:ind w:left="340" w:hanging="282"/>
        <w:rPr>
          <w:rFonts w:ascii="Times New Roman" w:eastAsia="Times New Roman" w:hAnsi="Times New Roman" w:cs="Times New Roman"/>
          <w:sz w:val="22"/>
          <w:szCs w:val="22"/>
        </w:rPr>
      </w:pPr>
      <w:r>
        <w:t>If there is a need to contact another school, college, setting or individual</w:t>
      </w:r>
    </w:p>
    <w:p w14:paraId="63AA387A" w14:textId="77777777" w:rsidR="00FA02AD" w:rsidRDefault="00B85661">
      <w:pPr>
        <w:numPr>
          <w:ilvl w:val="0"/>
          <w:numId w:val="54"/>
        </w:numPr>
        <w:spacing w:after="120"/>
        <w:ind w:left="340" w:hanging="282"/>
        <w:rPr>
          <w:rFonts w:ascii="Times New Roman" w:eastAsia="Times New Roman" w:hAnsi="Times New Roman" w:cs="Times New Roman"/>
          <w:sz w:val="22"/>
          <w:szCs w:val="22"/>
        </w:rPr>
      </w:pPr>
      <w:r>
        <w:t>Whether to contact parents or carers of the pupils involved (in most cases parents/carers should be involved)</w:t>
      </w:r>
    </w:p>
    <w:p w14:paraId="1445907E" w14:textId="77777777" w:rsidR="00FA02AD" w:rsidRDefault="00B85661">
      <w:pPr>
        <w:spacing w:after="120"/>
      </w:pPr>
      <w:r>
        <w:t xml:space="preserve">The DSL will make an immediate referral to police and/or children’s social care if: </w:t>
      </w:r>
    </w:p>
    <w:p w14:paraId="4BC4E207" w14:textId="77777777" w:rsidR="00FA02AD" w:rsidRDefault="00B85661">
      <w:pPr>
        <w:numPr>
          <w:ilvl w:val="0"/>
          <w:numId w:val="55"/>
        </w:numPr>
        <w:spacing w:after="120"/>
        <w:ind w:left="340" w:hanging="282"/>
        <w:rPr>
          <w:rFonts w:ascii="Times New Roman" w:eastAsia="Times New Roman" w:hAnsi="Times New Roman" w:cs="Times New Roman"/>
          <w:sz w:val="22"/>
          <w:szCs w:val="22"/>
        </w:rPr>
      </w:pPr>
      <w:r>
        <w:t xml:space="preserve">The incident involves an adult. </w:t>
      </w:r>
      <w:bookmarkStart w:id="22" w:name="_Hlk167959363"/>
      <w:r>
        <w:t>Where an adult poses as a child to groom or exploit a child or young person, the incident may first present as a child-on-child incident. See appendix 4 for more information on assessing adult-involved incidents</w:t>
      </w:r>
    </w:p>
    <w:bookmarkEnd w:id="22"/>
    <w:p w14:paraId="5B1FFF7B" w14:textId="77777777" w:rsidR="00FA02AD" w:rsidRDefault="00B85661">
      <w:pPr>
        <w:numPr>
          <w:ilvl w:val="0"/>
          <w:numId w:val="55"/>
        </w:numPr>
        <w:spacing w:after="120"/>
        <w:ind w:left="340" w:hanging="282"/>
        <w:rPr>
          <w:rFonts w:ascii="Times New Roman" w:eastAsia="Times New Roman" w:hAnsi="Times New Roman" w:cs="Times New Roman"/>
          <w:sz w:val="22"/>
          <w:szCs w:val="22"/>
        </w:rPr>
      </w:pPr>
      <w:r>
        <w:t>There is reason to believe that a young person has been coerced, blackmailed or groomed, or if there are concerns about their capacity to consent (for example, owing to their SEN)</w:t>
      </w:r>
    </w:p>
    <w:p w14:paraId="759902D3" w14:textId="77777777" w:rsidR="00FA02AD" w:rsidRDefault="00B85661">
      <w:pPr>
        <w:numPr>
          <w:ilvl w:val="0"/>
          <w:numId w:val="55"/>
        </w:numPr>
        <w:spacing w:after="120"/>
        <w:ind w:left="340" w:hanging="282"/>
        <w:rPr>
          <w:rFonts w:ascii="Times New Roman" w:eastAsia="Times New Roman" w:hAnsi="Times New Roman" w:cs="Times New Roman"/>
          <w:sz w:val="22"/>
          <w:szCs w:val="22"/>
        </w:rPr>
      </w:pPr>
      <w:r>
        <w:t>What the DSL knows about the images or videos suggests the content depicts sexual acts which are unusual for the young person’s developmental stage, or are violent</w:t>
      </w:r>
    </w:p>
    <w:p w14:paraId="0A0E3D23" w14:textId="77777777" w:rsidR="00FA02AD" w:rsidRDefault="00B85661">
      <w:pPr>
        <w:numPr>
          <w:ilvl w:val="0"/>
          <w:numId w:val="55"/>
        </w:numPr>
        <w:spacing w:after="120"/>
        <w:ind w:left="340" w:hanging="282"/>
        <w:rPr>
          <w:rFonts w:ascii="Times New Roman" w:eastAsia="Times New Roman" w:hAnsi="Times New Roman" w:cs="Times New Roman"/>
          <w:sz w:val="22"/>
          <w:szCs w:val="22"/>
        </w:rPr>
      </w:pPr>
      <w:r>
        <w:t>The imagery involves sexual acts and any pupil in the images or videos is under 13</w:t>
      </w:r>
    </w:p>
    <w:p w14:paraId="5F4C0B28" w14:textId="77777777" w:rsidR="00FA02AD" w:rsidRDefault="00B85661">
      <w:pPr>
        <w:numPr>
          <w:ilvl w:val="0"/>
          <w:numId w:val="55"/>
        </w:numPr>
        <w:spacing w:after="120"/>
        <w:ind w:left="340" w:hanging="282"/>
        <w:rPr>
          <w:rFonts w:ascii="Times New Roman" w:eastAsia="Times New Roman" w:hAnsi="Times New Roman" w:cs="Times New Roman"/>
          <w:sz w:val="22"/>
          <w:szCs w:val="22"/>
        </w:rPr>
      </w:pPr>
      <w:r>
        <w:t>The DSL has reason to believe a pupil is at immediate risk of harm owing to the making or sharing of nudes and semi-nudes (for example, the young person is presenting as suicidal or self-harming)</w:t>
      </w:r>
    </w:p>
    <w:p w14:paraId="0354D427" w14:textId="77777777" w:rsidR="00FA02AD" w:rsidRDefault="00B85661">
      <w:pPr>
        <w:spacing w:after="120"/>
      </w:pPr>
      <w:r>
        <w:t>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w:t>
      </w:r>
    </w:p>
    <w:p w14:paraId="685B8EBE" w14:textId="77777777" w:rsidR="00FA02AD" w:rsidRDefault="00B85661">
      <w:pPr>
        <w:spacing w:after="120"/>
      </w:pPr>
      <w:r>
        <w:rPr>
          <w:b/>
          <w:bCs/>
        </w:rPr>
        <w:t>Further review by the DSL</w:t>
      </w:r>
    </w:p>
    <w:p w14:paraId="1B80002C" w14:textId="77777777" w:rsidR="00FA02AD" w:rsidRDefault="00B85661">
      <w:pPr>
        <w:spacing w:after="120"/>
      </w:pPr>
      <w:r>
        <w:t>If at the initial review stage a decision has been made not to refer to police and/or children’s social care, the DSL will conduct a further review to establish the facts and assess the risks.</w:t>
      </w:r>
    </w:p>
    <w:p w14:paraId="189346BE" w14:textId="77777777" w:rsidR="00FA02AD" w:rsidRDefault="00B85661">
      <w:pPr>
        <w:spacing w:after="120"/>
      </w:pPr>
      <w:r>
        <w:t>They will hold interviews with the pupils involved (if appropriate).</w:t>
      </w:r>
    </w:p>
    <w:p w14:paraId="650DA7AF" w14:textId="77777777" w:rsidR="00FA02AD" w:rsidRDefault="00B85661">
      <w:pPr>
        <w:spacing w:after="120"/>
      </w:pPr>
      <w:r>
        <w:t xml:space="preserve">If at any point in the process there is a concern that a pupil has been harmed or is at risk of harm, a referral will be made to children’s social care and/or the police immediately. </w:t>
      </w:r>
    </w:p>
    <w:p w14:paraId="57E6DB69" w14:textId="77777777" w:rsidR="00FA02AD" w:rsidRDefault="00B85661">
      <w:pPr>
        <w:spacing w:after="120"/>
      </w:pPr>
      <w:r>
        <w:rPr>
          <w:b/>
          <w:bCs/>
        </w:rPr>
        <w:t>Informing parents/carers</w:t>
      </w:r>
    </w:p>
    <w:p w14:paraId="4E7C2821" w14:textId="77777777" w:rsidR="00FA02AD" w:rsidRDefault="00B85661">
      <w:pPr>
        <w:spacing w:after="120"/>
      </w:pPr>
      <w:r>
        <w:t xml:space="preserve">The DSL will inform parents/carers at an early stage and keep them involved in the process, unless there is a good reason to believe that involving them would put the pupil at risk of harm. </w:t>
      </w:r>
    </w:p>
    <w:p w14:paraId="0C1C63CA" w14:textId="77777777" w:rsidR="00FA02AD" w:rsidRDefault="00B85661">
      <w:pPr>
        <w:spacing w:after="120"/>
      </w:pPr>
      <w:r>
        <w:rPr>
          <w:b/>
          <w:bCs/>
        </w:rPr>
        <w:t>Referring to the police</w:t>
      </w:r>
    </w:p>
    <w:p w14:paraId="382D0224" w14:textId="47ED797A" w:rsidR="00FA02AD" w:rsidRDefault="00B85661">
      <w:pPr>
        <w:spacing w:after="120"/>
      </w:pPr>
      <w:r>
        <w:t>If it is necessary to refer an incident to the police, this will be done throug</w:t>
      </w:r>
      <w:r w:rsidR="00D36881">
        <w:t>h Stretford police station.</w:t>
      </w:r>
    </w:p>
    <w:p w14:paraId="31B7FD0A" w14:textId="77777777" w:rsidR="00FA02AD" w:rsidRDefault="00B85661">
      <w:pPr>
        <w:spacing w:after="120"/>
      </w:pPr>
      <w:r>
        <w:rPr>
          <w:b/>
          <w:bCs/>
        </w:rPr>
        <w:t>Recording incidents</w:t>
      </w:r>
    </w:p>
    <w:p w14:paraId="7A7339ED" w14:textId="77777777" w:rsidR="00FA02AD" w:rsidRDefault="00B85661">
      <w:pPr>
        <w:spacing w:after="120"/>
      </w:pPr>
      <w:r>
        <w:t>All incidents of making or sharing of nudes and semi-nudes, including where generated by AI,</w:t>
      </w:r>
      <w:r>
        <w:rPr>
          <w:color w:val="B5082E"/>
        </w:rPr>
        <w:t xml:space="preserve"> </w:t>
      </w:r>
      <w:r>
        <w:t xml:space="preserve">and the decisions made in responding to them, will be recorded. The record-keeping arrangements set out in section 18 of this policy also apply to recording these incidents. </w:t>
      </w:r>
    </w:p>
    <w:p w14:paraId="31823C60" w14:textId="7C5A06AC" w:rsidR="00FA02AD" w:rsidRDefault="00B85661">
      <w:pPr>
        <w:spacing w:after="120"/>
      </w:pPr>
      <w:bookmarkStart w:id="23" w:name="_Hlk63344010"/>
      <w:r>
        <w:rPr>
          <w:b/>
          <w:bCs/>
        </w:rPr>
        <w:t xml:space="preserve">Curriculum coverage </w:t>
      </w:r>
    </w:p>
    <w:p w14:paraId="4F58E4A6" w14:textId="7A436C8B" w:rsidR="00D25252" w:rsidRPr="00D25252" w:rsidRDefault="00D25252" w:rsidP="00D25252">
      <w:pPr>
        <w:spacing w:line="286" w:lineRule="auto"/>
        <w:jc w:val="both"/>
        <w:rPr>
          <w:i/>
        </w:rPr>
      </w:pPr>
      <w:bookmarkStart w:id="24" w:name="_Hlk167957908"/>
      <w:bookmarkEnd w:id="23"/>
      <w:r w:rsidRPr="00D25252">
        <w:t>The school adopts the UK Council for Child Internet Safety guidance “Sharing nudes and semi-nudes: advice for education settings working with children and young people’ in respect of our response to sharing of indecent images. This guidance clearly sets out how to handle incidents, should they occur and what preventative steps can be taken to educate young people. This guidance can b</w:t>
      </w:r>
      <w:r>
        <w:t xml:space="preserve">e found here: </w:t>
      </w:r>
      <w:hyperlink r:id="rId42" w:history="1">
        <w:r w:rsidRPr="00D25252">
          <w:rPr>
            <w:rStyle w:val="Hyperlink"/>
          </w:rPr>
          <w:t>Sharing nudes and semi-nudes: advice for education settings working with children and young people - GOV.UK</w:t>
        </w:r>
      </w:hyperlink>
    </w:p>
    <w:p w14:paraId="2E444F62" w14:textId="272DCCB1" w:rsidR="00FA02AD" w:rsidRDefault="00D25252">
      <w:pPr>
        <w:spacing w:after="120"/>
      </w:pPr>
      <w:r>
        <w:t>If necessary and the situation arises, having spoken to the DSL, t</w:t>
      </w:r>
      <w:r w:rsidR="00B85661">
        <w:t>eaching follows best practice in delivering safe and effective education, including:</w:t>
      </w:r>
    </w:p>
    <w:p w14:paraId="0DA62FB5" w14:textId="77777777" w:rsidR="00FA02AD" w:rsidRDefault="00B85661">
      <w:pPr>
        <w:numPr>
          <w:ilvl w:val="0"/>
          <w:numId w:val="58"/>
        </w:numPr>
        <w:spacing w:after="120"/>
        <w:ind w:left="340" w:hanging="282"/>
        <w:rPr>
          <w:rFonts w:ascii="Times New Roman" w:eastAsia="Times New Roman" w:hAnsi="Times New Roman" w:cs="Times New Roman"/>
          <w:sz w:val="22"/>
          <w:szCs w:val="22"/>
        </w:rPr>
      </w:pPr>
      <w:r>
        <w:t>Putting safeguarding first</w:t>
      </w:r>
    </w:p>
    <w:p w14:paraId="3B80E2B5" w14:textId="77777777" w:rsidR="00FA02AD" w:rsidRDefault="00B85661">
      <w:pPr>
        <w:numPr>
          <w:ilvl w:val="0"/>
          <w:numId w:val="58"/>
        </w:numPr>
        <w:spacing w:after="120"/>
        <w:ind w:left="340" w:hanging="282"/>
        <w:rPr>
          <w:rFonts w:ascii="Times New Roman" w:eastAsia="Times New Roman" w:hAnsi="Times New Roman" w:cs="Times New Roman"/>
          <w:sz w:val="22"/>
          <w:szCs w:val="22"/>
        </w:rPr>
      </w:pPr>
      <w:r>
        <w:t>Approaching from the perspective of the child</w:t>
      </w:r>
    </w:p>
    <w:p w14:paraId="5A861D2F" w14:textId="77777777" w:rsidR="00FA02AD" w:rsidRDefault="00B85661">
      <w:pPr>
        <w:numPr>
          <w:ilvl w:val="0"/>
          <w:numId w:val="58"/>
        </w:numPr>
        <w:spacing w:after="120"/>
        <w:ind w:left="340" w:hanging="282"/>
        <w:rPr>
          <w:rFonts w:ascii="Times New Roman" w:eastAsia="Times New Roman" w:hAnsi="Times New Roman" w:cs="Times New Roman"/>
          <w:sz w:val="22"/>
          <w:szCs w:val="22"/>
        </w:rPr>
      </w:pPr>
      <w:r>
        <w:lastRenderedPageBreak/>
        <w:t>Promoting dialogue and understanding</w:t>
      </w:r>
    </w:p>
    <w:p w14:paraId="661A6F56" w14:textId="77777777" w:rsidR="00FA02AD" w:rsidRDefault="00B85661">
      <w:pPr>
        <w:numPr>
          <w:ilvl w:val="0"/>
          <w:numId w:val="58"/>
        </w:numPr>
        <w:spacing w:after="120"/>
        <w:ind w:left="340" w:hanging="282"/>
        <w:rPr>
          <w:rFonts w:ascii="Times New Roman" w:eastAsia="Times New Roman" w:hAnsi="Times New Roman" w:cs="Times New Roman"/>
          <w:sz w:val="22"/>
          <w:szCs w:val="22"/>
        </w:rPr>
      </w:pPr>
      <w:r>
        <w:t>Empowering and enabling children and young people</w:t>
      </w:r>
    </w:p>
    <w:p w14:paraId="1F2E193A" w14:textId="77777777" w:rsidR="00FA02AD" w:rsidRDefault="00B85661">
      <w:pPr>
        <w:numPr>
          <w:ilvl w:val="0"/>
          <w:numId w:val="58"/>
        </w:numPr>
        <w:spacing w:after="120"/>
        <w:ind w:left="340" w:hanging="282"/>
        <w:rPr>
          <w:rFonts w:ascii="Times New Roman" w:eastAsia="Times New Roman" w:hAnsi="Times New Roman" w:cs="Times New Roman"/>
          <w:sz w:val="22"/>
          <w:szCs w:val="22"/>
        </w:rPr>
      </w:pPr>
      <w:r>
        <w:t>Never frightening or scare-mongering</w:t>
      </w:r>
    </w:p>
    <w:p w14:paraId="468A7786" w14:textId="77777777" w:rsidR="00FA02AD" w:rsidRDefault="00B85661">
      <w:pPr>
        <w:numPr>
          <w:ilvl w:val="0"/>
          <w:numId w:val="58"/>
        </w:numPr>
        <w:spacing w:after="120"/>
        <w:ind w:left="340" w:hanging="282"/>
        <w:rPr>
          <w:rFonts w:ascii="Times New Roman" w:eastAsia="Times New Roman" w:hAnsi="Times New Roman" w:cs="Times New Roman"/>
          <w:sz w:val="22"/>
          <w:szCs w:val="22"/>
        </w:rPr>
      </w:pPr>
      <w:r>
        <w:t>Challenging victim-blaming attitudes</w:t>
      </w:r>
    </w:p>
    <w:bookmarkEnd w:id="24"/>
    <w:p w14:paraId="49182506" w14:textId="77777777" w:rsidR="00FA02AD" w:rsidRDefault="00B85661">
      <w:pPr>
        <w:spacing w:before="240" w:after="120"/>
        <w:rPr>
          <w:sz w:val="24"/>
          <w:szCs w:val="24"/>
        </w:rPr>
      </w:pPr>
      <w:r>
        <w:rPr>
          <w:b/>
          <w:bCs/>
          <w:color w:val="12263F"/>
          <w:sz w:val="24"/>
          <w:szCs w:val="24"/>
        </w:rPr>
        <w:t xml:space="preserve">7.10 Reporting systems for our pupils </w:t>
      </w:r>
    </w:p>
    <w:p w14:paraId="3E512CC0" w14:textId="77777777" w:rsidR="00FA02AD" w:rsidRDefault="00B85661">
      <w:pPr>
        <w:spacing w:after="120"/>
      </w:pPr>
      <w:r>
        <w:t xml:space="preserve">Where there is a safeguarding concern, we will take the child’s wishes and feelings into account when determining what action to take and what services to provide. </w:t>
      </w:r>
    </w:p>
    <w:p w14:paraId="4B2E85DC" w14:textId="77777777" w:rsidR="00FA02AD" w:rsidRDefault="00B85661">
      <w:pPr>
        <w:spacing w:after="120"/>
      </w:pPr>
      <w:r>
        <w:t xml:space="preserve">We recognise the importance of ensuring pupils feel safe and comfortable to come forward and report any concerns and/or allegations. </w:t>
      </w:r>
    </w:p>
    <w:p w14:paraId="52D22708" w14:textId="77777777" w:rsidR="00FA02AD" w:rsidRDefault="00B85661">
      <w:pPr>
        <w:spacing w:after="120"/>
      </w:pPr>
      <w:r>
        <w:t>To achieve this, we will:</w:t>
      </w:r>
    </w:p>
    <w:p w14:paraId="4CA662BF" w14:textId="509BBDC0" w:rsidR="00FA02AD" w:rsidRPr="003F76B6" w:rsidRDefault="00B85661" w:rsidP="003F76B6">
      <w:pPr>
        <w:numPr>
          <w:ilvl w:val="0"/>
          <w:numId w:val="59"/>
        </w:numPr>
        <w:spacing w:after="120"/>
        <w:ind w:left="340" w:hanging="282"/>
        <w:rPr>
          <w:rFonts w:ascii="Times New Roman" w:eastAsia="Times New Roman" w:hAnsi="Times New Roman" w:cs="Times New Roman"/>
          <w:sz w:val="22"/>
          <w:szCs w:val="22"/>
        </w:rPr>
      </w:pPr>
      <w:r>
        <w:t>Put systems in place for pupils to confidently report abuse</w:t>
      </w:r>
      <w:r w:rsidR="003F76B6">
        <w:t xml:space="preserve"> – this involves talking to the children and being clear with them that staff in school are trusted adults who will have their safety as their number one priority.</w:t>
      </w:r>
    </w:p>
    <w:p w14:paraId="458F18EE" w14:textId="56406117" w:rsidR="00FA02AD" w:rsidRPr="003F76B6" w:rsidRDefault="00B85661" w:rsidP="003F76B6">
      <w:pPr>
        <w:numPr>
          <w:ilvl w:val="0"/>
          <w:numId w:val="59"/>
        </w:numPr>
        <w:spacing w:after="120"/>
        <w:ind w:left="340" w:hanging="282"/>
        <w:rPr>
          <w:rFonts w:ascii="Times New Roman" w:eastAsia="Times New Roman" w:hAnsi="Times New Roman" w:cs="Times New Roman"/>
          <w:sz w:val="22"/>
          <w:szCs w:val="22"/>
        </w:rPr>
      </w:pPr>
      <w:r>
        <w:t xml:space="preserve">Make it clear to pupils that their concerns will be taken seriously, and that they can safely express their views and give feedback </w:t>
      </w:r>
    </w:p>
    <w:p w14:paraId="1DBC3D34" w14:textId="128FF742" w:rsidR="00FA02AD" w:rsidRPr="003F76B6" w:rsidRDefault="003F76B6">
      <w:pPr>
        <w:numPr>
          <w:ilvl w:val="0"/>
          <w:numId w:val="60"/>
        </w:numPr>
        <w:spacing w:after="120"/>
        <w:ind w:left="340" w:hanging="282"/>
      </w:pPr>
      <w:r w:rsidRPr="003F76B6">
        <w:t>Make sure the children know that the headteacher is the Designated Safeguarding Lead and Mrs Marsland the DDSL, but that all staff can be relied upon to listen and take the appropriate action to ensure their safety. This will be done via assemblies, PSHE lessons, and frequent discussions with pupils.</w:t>
      </w:r>
    </w:p>
    <w:p w14:paraId="50E4B505" w14:textId="21F95C15" w:rsidR="00FA02AD" w:rsidRPr="003F76B6" w:rsidRDefault="003F76B6">
      <w:pPr>
        <w:numPr>
          <w:ilvl w:val="0"/>
          <w:numId w:val="60"/>
        </w:numPr>
        <w:spacing w:after="120"/>
        <w:ind w:left="340" w:hanging="282"/>
      </w:pPr>
      <w:r w:rsidRPr="003F76B6">
        <w:t>Ensure that p</w:t>
      </w:r>
      <w:r w:rsidR="00B85661" w:rsidRPr="003F76B6">
        <w:t>upils feel safe in submitting any concerns</w:t>
      </w:r>
      <w:r w:rsidRPr="003F76B6">
        <w:t xml:space="preserve"> by embedding and maintaining a positive, reassuring and caring culture, and always being clear with the children that they will be listened to and action taken in their best interests.</w:t>
      </w:r>
    </w:p>
    <w:p w14:paraId="71015389" w14:textId="77777777" w:rsidR="00FA02AD" w:rsidRDefault="00FA02AD">
      <w:pPr>
        <w:spacing w:after="120"/>
        <w:ind w:left="340" w:hanging="170"/>
      </w:pPr>
    </w:p>
    <w:p w14:paraId="5AEE9CFD" w14:textId="77777777" w:rsidR="00FA02AD" w:rsidRDefault="00B85661">
      <w:pPr>
        <w:pStyle w:val="Heading1"/>
        <w:keepNext w:val="0"/>
        <w:keepLines w:val="0"/>
        <w:spacing w:before="120" w:after="120"/>
        <w:rPr>
          <w:sz w:val="28"/>
          <w:szCs w:val="28"/>
        </w:rPr>
      </w:pPr>
      <w:bookmarkStart w:id="25" w:name="_Toc199513335"/>
      <w:bookmarkStart w:id="26" w:name="_Toc236406063"/>
      <w:r>
        <w:rPr>
          <w:rFonts w:ascii="Arial" w:eastAsia="Arial" w:hAnsi="Arial" w:cs="Arial"/>
          <w:color w:val="FF1F64"/>
          <w:sz w:val="28"/>
          <w:szCs w:val="28"/>
        </w:rPr>
        <w:t>8. Online safety and the use of mobile technology</w:t>
      </w:r>
      <w:bookmarkEnd w:id="25"/>
      <w:bookmarkEnd w:id="26"/>
    </w:p>
    <w:p w14:paraId="65B9BEB3" w14:textId="77777777" w:rsidR="00FA02AD" w:rsidRDefault="00B85661">
      <w:pPr>
        <w:spacing w:after="120"/>
      </w:pPr>
      <w:r>
        <w:t>We recognise the importance of safeguarding children from potentially harmful and inappropriate online material, and we understand that technology is a significant component in many safeguarding and wellbeing issues. </w:t>
      </w:r>
    </w:p>
    <w:p w14:paraId="21D5CB38" w14:textId="77777777" w:rsidR="00FA02AD" w:rsidRDefault="00B85661">
      <w:pPr>
        <w:spacing w:after="120"/>
      </w:pPr>
      <w:r>
        <w:t>To address this, our school aims to:</w:t>
      </w:r>
    </w:p>
    <w:p w14:paraId="21E1F64B" w14:textId="08D57FFC" w:rsidR="00FA02AD" w:rsidRDefault="00B85661">
      <w:pPr>
        <w:numPr>
          <w:ilvl w:val="0"/>
          <w:numId w:val="61"/>
        </w:numPr>
        <w:spacing w:after="120"/>
        <w:ind w:left="340" w:hanging="282"/>
        <w:rPr>
          <w:rFonts w:ascii="Times New Roman" w:eastAsia="Times New Roman" w:hAnsi="Times New Roman" w:cs="Times New Roman"/>
          <w:sz w:val="22"/>
          <w:szCs w:val="22"/>
        </w:rPr>
      </w:pPr>
      <w:r>
        <w:t>Have robust processes (including filtering and monitoring systems) in place to ensure the online safety of pupils, staff, volunteers and governors</w:t>
      </w:r>
      <w:r w:rsidR="003F76B6">
        <w:t>, working closely with our IT provider, MGL, to safeguard this.</w:t>
      </w:r>
    </w:p>
    <w:p w14:paraId="74B251A4" w14:textId="1B66F2D9" w:rsidR="00FA02AD" w:rsidRDefault="00B85661">
      <w:pPr>
        <w:numPr>
          <w:ilvl w:val="0"/>
          <w:numId w:val="61"/>
        </w:numPr>
        <w:spacing w:after="120"/>
        <w:ind w:left="340" w:hanging="282"/>
        <w:rPr>
          <w:rFonts w:ascii="Times New Roman" w:eastAsia="Times New Roman" w:hAnsi="Times New Roman" w:cs="Times New Roman"/>
          <w:sz w:val="22"/>
          <w:szCs w:val="22"/>
        </w:rPr>
      </w:pPr>
      <w:r>
        <w:t>Protect and educate the whole school community in its safe and responsible use of technology, including mobile and smart technology</w:t>
      </w:r>
    </w:p>
    <w:p w14:paraId="77F2FBD5" w14:textId="6358AFE9" w:rsidR="00FA02AD" w:rsidRDefault="00B85661">
      <w:pPr>
        <w:numPr>
          <w:ilvl w:val="0"/>
          <w:numId w:val="61"/>
        </w:numPr>
        <w:spacing w:after="120"/>
        <w:ind w:left="340" w:hanging="282"/>
        <w:rPr>
          <w:rFonts w:ascii="Times New Roman" w:eastAsia="Times New Roman" w:hAnsi="Times New Roman" w:cs="Times New Roman"/>
          <w:sz w:val="22"/>
          <w:szCs w:val="22"/>
        </w:rPr>
      </w:pPr>
      <w:r>
        <w:t>Set clear guidelines for the use of mobile phones for the whole school community, including the expectation that our school is a mobile phone-free environment by default</w:t>
      </w:r>
      <w:r w:rsidR="003F76B6">
        <w:t>. This is also outlined in our Staff Code of Conduct, and by the fact that, if they have a phone, children put them in the school office at the start of the school day and collect at the end.</w:t>
      </w:r>
    </w:p>
    <w:p w14:paraId="3FB412F0" w14:textId="77777777" w:rsidR="00FA02AD" w:rsidRDefault="00B85661">
      <w:pPr>
        <w:numPr>
          <w:ilvl w:val="0"/>
          <w:numId w:val="61"/>
        </w:numPr>
        <w:spacing w:after="120"/>
        <w:ind w:left="340" w:hanging="282"/>
        <w:rPr>
          <w:rFonts w:ascii="Times New Roman" w:eastAsia="Times New Roman" w:hAnsi="Times New Roman" w:cs="Times New Roman"/>
          <w:sz w:val="22"/>
          <w:szCs w:val="22"/>
        </w:rPr>
      </w:pPr>
      <w:r>
        <w:t>Establish clear mechanisms to identify, intervene in and escalate any incidents or concerns, where appropriate</w:t>
      </w:r>
    </w:p>
    <w:p w14:paraId="7A476510" w14:textId="77777777" w:rsidR="00FA02AD" w:rsidRDefault="00B85661">
      <w:pPr>
        <w:spacing w:after="120"/>
      </w:pPr>
      <w:r>
        <w:rPr>
          <w:b/>
          <w:bCs/>
        </w:rPr>
        <w:t>The 4 key categories of risk</w:t>
      </w:r>
    </w:p>
    <w:p w14:paraId="1FFD1BE3" w14:textId="77777777" w:rsidR="00FA02AD" w:rsidRDefault="00B85661">
      <w:pPr>
        <w:spacing w:after="120"/>
      </w:pPr>
      <w:r>
        <w:t>Our approach to online safety is based on addressing the following categories of risk:</w:t>
      </w:r>
    </w:p>
    <w:p w14:paraId="4C239DB8" w14:textId="77777777" w:rsidR="00FA02AD" w:rsidRDefault="00B85661">
      <w:pPr>
        <w:numPr>
          <w:ilvl w:val="0"/>
          <w:numId w:val="62"/>
        </w:numPr>
        <w:spacing w:after="120"/>
        <w:ind w:left="340" w:hanging="282"/>
        <w:rPr>
          <w:rFonts w:ascii="Times New Roman" w:eastAsia="Times New Roman" w:hAnsi="Times New Roman" w:cs="Times New Roman"/>
          <w:sz w:val="22"/>
          <w:szCs w:val="22"/>
        </w:rPr>
      </w:pPr>
      <w:r>
        <w:rPr>
          <w:b/>
          <w:bCs/>
        </w:rPr>
        <w:t>Content</w:t>
      </w:r>
      <w:r>
        <w:t xml:space="preserve"> – being exposed to illegal, inappropriate or harmful content, such as pornography, racism, misogyny, self-harm, suicide, antisemitism, radicalisation, extremism, extreme sexual or physical violence, misinformation, disinformation (including fake news) and conspiracy theories</w:t>
      </w:r>
    </w:p>
    <w:p w14:paraId="0D6675E9" w14:textId="77777777" w:rsidR="00FA02AD" w:rsidRDefault="00B85661">
      <w:pPr>
        <w:numPr>
          <w:ilvl w:val="0"/>
          <w:numId w:val="62"/>
        </w:numPr>
        <w:spacing w:after="120"/>
        <w:ind w:left="340" w:hanging="282"/>
        <w:rPr>
          <w:rFonts w:ascii="Times New Roman" w:eastAsia="Times New Roman" w:hAnsi="Times New Roman" w:cs="Times New Roman"/>
          <w:sz w:val="22"/>
          <w:szCs w:val="22"/>
        </w:rPr>
      </w:pPr>
      <w:r>
        <w:rPr>
          <w:b/>
          <w:bCs/>
        </w:rPr>
        <w:t>Contact</w:t>
      </w:r>
      <w:r>
        <w:t xml:space="preserve"> – being subjected to harmful online interaction with other users or generative AI applications that simulate this, such as peer-to-peer pressure, commercial advertising and adults posing as children or young adults with the intention to groom or exploit them for sexual, criminal, financial or other purposes</w:t>
      </w:r>
    </w:p>
    <w:p w14:paraId="2EC62BDC" w14:textId="77777777" w:rsidR="00FA02AD" w:rsidRDefault="00B85661">
      <w:pPr>
        <w:numPr>
          <w:ilvl w:val="0"/>
          <w:numId w:val="62"/>
        </w:numPr>
        <w:spacing w:after="120"/>
        <w:ind w:left="340" w:hanging="282"/>
        <w:rPr>
          <w:rFonts w:ascii="Times New Roman" w:eastAsia="Times New Roman" w:hAnsi="Times New Roman" w:cs="Times New Roman"/>
          <w:sz w:val="22"/>
          <w:szCs w:val="22"/>
        </w:rPr>
      </w:pPr>
      <w:r>
        <w:rPr>
          <w:b/>
          <w:bCs/>
        </w:rPr>
        <w:lastRenderedPageBreak/>
        <w:t>Conduct</w:t>
      </w:r>
      <w:r>
        <w:t xml:space="preserve"> – online behaviour that increases the likelihood of, or causes, harm, such as making, sending and receiving explicit images including those generated using AI and online bullying; and </w:t>
      </w:r>
    </w:p>
    <w:p w14:paraId="038D63F4" w14:textId="77777777" w:rsidR="00FA02AD" w:rsidRDefault="00B85661">
      <w:pPr>
        <w:numPr>
          <w:ilvl w:val="0"/>
          <w:numId w:val="62"/>
        </w:numPr>
        <w:spacing w:after="120"/>
        <w:ind w:left="340" w:hanging="282"/>
        <w:rPr>
          <w:rFonts w:ascii="Times New Roman" w:eastAsia="Times New Roman" w:hAnsi="Times New Roman" w:cs="Times New Roman"/>
          <w:sz w:val="22"/>
          <w:szCs w:val="22"/>
        </w:rPr>
      </w:pPr>
      <w:r>
        <w:rPr>
          <w:b/>
          <w:bCs/>
        </w:rPr>
        <w:t>Commerce</w:t>
      </w:r>
      <w:r>
        <w:t xml:space="preserve"> – risks such as online gambling, inappropriate advertising, phishing and/or financial scams</w:t>
      </w:r>
    </w:p>
    <w:p w14:paraId="624030A0" w14:textId="5C4F5337" w:rsidR="00FA02AD" w:rsidRPr="004A4B5A" w:rsidRDefault="003F76B6">
      <w:pPr>
        <w:spacing w:after="120"/>
        <w:rPr>
          <w:b/>
          <w:bCs/>
        </w:rPr>
      </w:pPr>
      <w:r w:rsidRPr="004A4B5A">
        <w:rPr>
          <w:b/>
          <w:bCs/>
        </w:rPr>
        <w:t xml:space="preserve">To </w:t>
      </w:r>
      <w:r w:rsidR="00B85661" w:rsidRPr="004A4B5A">
        <w:rPr>
          <w:b/>
          <w:bCs/>
        </w:rPr>
        <w:t xml:space="preserve">meet our aims and address the risks above, we will: </w:t>
      </w:r>
    </w:p>
    <w:p w14:paraId="539651AD" w14:textId="77777777" w:rsidR="00FA02AD" w:rsidRPr="004A4B5A" w:rsidRDefault="00B85661">
      <w:pPr>
        <w:numPr>
          <w:ilvl w:val="0"/>
          <w:numId w:val="63"/>
        </w:numPr>
        <w:spacing w:after="120"/>
        <w:ind w:left="340" w:hanging="282"/>
      </w:pPr>
      <w:r w:rsidRPr="004A4B5A">
        <w:t>Educate pupils about online safety as part of our curriculum. For example:</w:t>
      </w:r>
    </w:p>
    <w:p w14:paraId="48C834BC" w14:textId="77777777" w:rsidR="00FA02AD" w:rsidRPr="004A4B5A" w:rsidRDefault="00B85661">
      <w:pPr>
        <w:numPr>
          <w:ilvl w:val="0"/>
          <w:numId w:val="64"/>
        </w:numPr>
        <w:pBdr>
          <w:left w:val="none" w:sz="0" w:space="7" w:color="auto"/>
        </w:pBdr>
        <w:spacing w:after="120"/>
        <w:ind w:left="567" w:right="567" w:hanging="402"/>
      </w:pPr>
      <w:r w:rsidRPr="004A4B5A">
        <w:t>The safe use of social media, the internet and technology</w:t>
      </w:r>
    </w:p>
    <w:p w14:paraId="439BF6CD" w14:textId="77777777" w:rsidR="00FA02AD" w:rsidRPr="004A4B5A" w:rsidRDefault="00B85661">
      <w:pPr>
        <w:numPr>
          <w:ilvl w:val="0"/>
          <w:numId w:val="64"/>
        </w:numPr>
        <w:pBdr>
          <w:left w:val="none" w:sz="0" w:space="7" w:color="auto"/>
        </w:pBdr>
        <w:spacing w:after="120"/>
        <w:ind w:left="567" w:right="567" w:hanging="402"/>
      </w:pPr>
      <w:r w:rsidRPr="004A4B5A">
        <w:t>Keeping personal information private</w:t>
      </w:r>
    </w:p>
    <w:p w14:paraId="5157DC88" w14:textId="77777777" w:rsidR="00FA02AD" w:rsidRPr="004A4B5A" w:rsidRDefault="00B85661">
      <w:pPr>
        <w:numPr>
          <w:ilvl w:val="0"/>
          <w:numId w:val="64"/>
        </w:numPr>
        <w:pBdr>
          <w:left w:val="none" w:sz="0" w:space="7" w:color="auto"/>
        </w:pBdr>
        <w:spacing w:after="120"/>
        <w:ind w:left="567" w:right="567" w:hanging="402"/>
      </w:pPr>
      <w:r w:rsidRPr="004A4B5A">
        <w:t>How to recognise unacceptable behaviour online</w:t>
      </w:r>
    </w:p>
    <w:p w14:paraId="32B420E1" w14:textId="77777777" w:rsidR="00FA02AD" w:rsidRPr="004A4B5A" w:rsidRDefault="00B85661">
      <w:pPr>
        <w:numPr>
          <w:ilvl w:val="0"/>
          <w:numId w:val="64"/>
        </w:numPr>
        <w:pBdr>
          <w:left w:val="none" w:sz="0" w:space="7" w:color="auto"/>
        </w:pBdr>
        <w:spacing w:after="120"/>
        <w:ind w:left="567" w:right="567" w:hanging="402"/>
      </w:pPr>
      <w:r w:rsidRPr="004A4B5A">
        <w:t>How to report any incidents of cyberbullying, ensuring pupils are encouraged to do so, including where they’re a witness rather than a victim</w:t>
      </w:r>
    </w:p>
    <w:p w14:paraId="435E188D" w14:textId="77777777" w:rsidR="00FA02AD" w:rsidRPr="004A4B5A" w:rsidRDefault="00B85661">
      <w:pPr>
        <w:numPr>
          <w:ilvl w:val="0"/>
          <w:numId w:val="65"/>
        </w:numPr>
        <w:spacing w:after="120"/>
        <w:ind w:left="340" w:hanging="282"/>
      </w:pPr>
      <w:r w:rsidRPr="004A4B5A">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0BE0B7A3" w14:textId="5BF2A519" w:rsidR="00FA02AD" w:rsidRPr="004A4B5A" w:rsidRDefault="00B85661">
      <w:pPr>
        <w:numPr>
          <w:ilvl w:val="0"/>
          <w:numId w:val="65"/>
        </w:numPr>
        <w:spacing w:after="120"/>
        <w:ind w:left="340" w:hanging="282"/>
      </w:pPr>
      <w:r w:rsidRPr="004A4B5A">
        <w:t>Educate parents/carers about online safety via our website</w:t>
      </w:r>
      <w:r w:rsidR="003F76B6" w:rsidRPr="004A4B5A">
        <w:t xml:space="preserve"> and</w:t>
      </w:r>
      <w:r w:rsidRPr="004A4B5A">
        <w:t xml:space="preserve"> communications sent directly to them</w:t>
      </w:r>
      <w:r w:rsidR="003F76B6" w:rsidRPr="004A4B5A">
        <w:t xml:space="preserve">. </w:t>
      </w:r>
      <w:r w:rsidRPr="004A4B5A">
        <w:t>We will also share clear procedures with them, so they know how to raise concerns about online safety</w:t>
      </w:r>
      <w:r w:rsidR="003F76B6" w:rsidRPr="004A4B5A">
        <w:t>.</w:t>
      </w:r>
    </w:p>
    <w:p w14:paraId="46F19698" w14:textId="77777777" w:rsidR="00FA02AD" w:rsidRPr="004A4B5A" w:rsidRDefault="00B85661">
      <w:pPr>
        <w:numPr>
          <w:ilvl w:val="0"/>
          <w:numId w:val="65"/>
        </w:numPr>
        <w:spacing w:after="120"/>
        <w:ind w:left="340" w:hanging="282"/>
      </w:pPr>
      <w:r w:rsidRPr="004A4B5A">
        <w:t>Make sure staff are aware of any restrictions placed on them with regards to the use of their mobile phone and cameras, for example that:</w:t>
      </w:r>
    </w:p>
    <w:p w14:paraId="3D2B2FC4" w14:textId="7598544A" w:rsidR="00FA02AD" w:rsidRPr="004A4B5A" w:rsidRDefault="00B85661">
      <w:pPr>
        <w:numPr>
          <w:ilvl w:val="0"/>
          <w:numId w:val="66"/>
        </w:numPr>
        <w:pBdr>
          <w:left w:val="none" w:sz="0" w:space="7" w:color="auto"/>
        </w:pBdr>
        <w:spacing w:after="120"/>
        <w:ind w:left="567" w:right="567" w:hanging="402"/>
      </w:pPr>
      <w:r w:rsidRPr="004A4B5A">
        <w:t>Staff are allowed to bring their personal phones to school for their own use, but will limit such use to when pupils are not present</w:t>
      </w:r>
    </w:p>
    <w:p w14:paraId="3CD45748" w14:textId="77777777" w:rsidR="00FA02AD" w:rsidRPr="004A4B5A" w:rsidRDefault="00B85661">
      <w:pPr>
        <w:numPr>
          <w:ilvl w:val="0"/>
          <w:numId w:val="66"/>
        </w:numPr>
        <w:pBdr>
          <w:left w:val="none" w:sz="0" w:space="7" w:color="auto"/>
        </w:pBdr>
        <w:spacing w:after="120"/>
        <w:ind w:left="567" w:right="567" w:hanging="402"/>
      </w:pPr>
      <w:r w:rsidRPr="004A4B5A">
        <w:t>Staff will not take pictures or recordings of pupils on their personal phones or cameras</w:t>
      </w:r>
    </w:p>
    <w:p w14:paraId="39254045" w14:textId="77777777" w:rsidR="00FA02AD" w:rsidRPr="004A4B5A" w:rsidRDefault="00B85661">
      <w:pPr>
        <w:numPr>
          <w:ilvl w:val="0"/>
          <w:numId w:val="67"/>
        </w:numPr>
        <w:spacing w:after="120"/>
        <w:ind w:left="340" w:hanging="282"/>
      </w:pPr>
      <w:r w:rsidRPr="004A4B5A">
        <w:t>Make all pupils, parents/carers, staff, volunteers and governors aware that they are expected to sign an agreement regarding the acceptable use of the internet in school, use of the school’s ICT systems and use of their mobile and smart technology</w:t>
      </w:r>
    </w:p>
    <w:p w14:paraId="651F6C1C" w14:textId="77777777" w:rsidR="00FA02AD" w:rsidRPr="004A4B5A" w:rsidRDefault="00B85661">
      <w:pPr>
        <w:numPr>
          <w:ilvl w:val="0"/>
          <w:numId w:val="67"/>
        </w:numPr>
        <w:spacing w:after="120"/>
        <w:ind w:left="340" w:hanging="282"/>
      </w:pPr>
      <w:r w:rsidRPr="004A4B5A">
        <w:t xml:space="preserve">Explain the sanctions we will use if a pupil is in breach of our policies on the acceptable use of the internet and mobile phones </w:t>
      </w:r>
    </w:p>
    <w:p w14:paraId="01834E3C" w14:textId="77777777" w:rsidR="00FA02AD" w:rsidRPr="004A4B5A" w:rsidRDefault="00B85661">
      <w:pPr>
        <w:numPr>
          <w:ilvl w:val="0"/>
          <w:numId w:val="67"/>
        </w:numPr>
        <w:spacing w:after="120"/>
        <w:ind w:left="340" w:hanging="282"/>
      </w:pPr>
      <w:r w:rsidRPr="004A4B5A">
        <w:t xml:space="preserve">Make sure all staff, pupils and parents/carers are aware that staff have the power to search pupils’ phones, as set out in the </w:t>
      </w:r>
      <w:hyperlink r:id="rId43" w:history="1">
        <w:r w:rsidRPr="004A4B5A">
          <w:t>DfE’s guidance on searching, screening and confiscation</w:t>
        </w:r>
      </w:hyperlink>
      <w:r w:rsidRPr="004A4B5A">
        <w:t xml:space="preserve"> </w:t>
      </w:r>
    </w:p>
    <w:p w14:paraId="255D0208" w14:textId="362F15DE" w:rsidR="00FA02AD" w:rsidRPr="004A4B5A" w:rsidRDefault="00B85661">
      <w:pPr>
        <w:numPr>
          <w:ilvl w:val="0"/>
          <w:numId w:val="67"/>
        </w:numPr>
        <w:spacing w:after="120"/>
        <w:ind w:left="340" w:hanging="282"/>
      </w:pPr>
      <w:r w:rsidRPr="004A4B5A">
        <w:t>Put in place robust filtering and monitoring systems to limit children’s exposure to the 4 key categories of risk (described above) from the school’s IT systems.</w:t>
      </w:r>
      <w:bookmarkStart w:id="27" w:name="_Hlk203058833"/>
      <w:r w:rsidR="004A4B5A" w:rsidRPr="004A4B5A">
        <w:t xml:space="preserve"> These </w:t>
      </w:r>
      <w:r w:rsidRPr="004A4B5A">
        <w:t>filtering and monitoring requirements also apply to use of generative AI – see section 8.1 below.</w:t>
      </w:r>
      <w:bookmarkEnd w:id="27"/>
    </w:p>
    <w:p w14:paraId="7C23A327" w14:textId="77777777" w:rsidR="00FA02AD" w:rsidRPr="004A4B5A" w:rsidRDefault="00B85661">
      <w:pPr>
        <w:numPr>
          <w:ilvl w:val="0"/>
          <w:numId w:val="67"/>
        </w:numPr>
        <w:spacing w:after="120"/>
        <w:ind w:left="340" w:hanging="282"/>
      </w:pPr>
      <w:r w:rsidRPr="004A4B5A">
        <w:t>Carry out an annual review of our approach to online safety, supported by an annual risk assessment that considers and reflects the risks faced by our school community</w:t>
      </w:r>
    </w:p>
    <w:p w14:paraId="7E3707FD" w14:textId="41AD1967" w:rsidR="00FA02AD" w:rsidRPr="004A4B5A" w:rsidRDefault="00B85661">
      <w:pPr>
        <w:numPr>
          <w:ilvl w:val="0"/>
          <w:numId w:val="67"/>
        </w:numPr>
        <w:spacing w:after="120"/>
        <w:ind w:left="340" w:hanging="282"/>
      </w:pPr>
      <w:r w:rsidRPr="004A4B5A">
        <w:t>Carry out an annual review of our filtering and monitoring effectiveness. This will be conducted by the DSL and IT support</w:t>
      </w:r>
      <w:r w:rsidR="004A4B5A" w:rsidRPr="004A4B5A">
        <w:t>, MGL.</w:t>
      </w:r>
    </w:p>
    <w:p w14:paraId="203A5E09" w14:textId="77777777" w:rsidR="00FA02AD" w:rsidRPr="004A4B5A" w:rsidRDefault="00B85661">
      <w:pPr>
        <w:numPr>
          <w:ilvl w:val="0"/>
          <w:numId w:val="67"/>
        </w:numPr>
        <w:spacing w:after="120"/>
        <w:ind w:left="340" w:hanging="282"/>
      </w:pPr>
      <w:r w:rsidRPr="004A4B5A">
        <w:t>Provide regular safeguarding and children protection updates including online safety to all staff, at least annually, in order to continue to provide them with the relevant skills and knowledge to safeguard effectively</w:t>
      </w:r>
    </w:p>
    <w:p w14:paraId="7A36531C" w14:textId="77777777" w:rsidR="00FA02AD" w:rsidRPr="004A4B5A" w:rsidRDefault="00B85661">
      <w:pPr>
        <w:numPr>
          <w:ilvl w:val="0"/>
          <w:numId w:val="67"/>
        </w:numPr>
        <w:spacing w:after="120"/>
        <w:ind w:left="340" w:hanging="282"/>
      </w:pPr>
      <w:r w:rsidRPr="004A4B5A">
        <w:t>Review the child protection and safeguarding policy, including online safety, annually and ensure the procedures and implementation are updated and reviewed regularly</w:t>
      </w:r>
    </w:p>
    <w:p w14:paraId="111F6331" w14:textId="7A6A2A33" w:rsidR="00FA02AD" w:rsidRDefault="00B85661">
      <w:pPr>
        <w:spacing w:after="120"/>
      </w:pPr>
      <w:r w:rsidRPr="004A4B5A">
        <w:t>This section summarises our approach to online safety and mobile phone use. For full details about our school’s policies in these areas, please refer to our online safety policy and mobile phone policies which can be found on our website</w:t>
      </w:r>
      <w:r w:rsidR="004A4B5A">
        <w:t xml:space="preserve"> – urmstonprimary.com/policies</w:t>
      </w:r>
      <w:r w:rsidRPr="004A4B5A">
        <w:t>.</w:t>
      </w:r>
    </w:p>
    <w:p w14:paraId="691B88AA" w14:textId="77777777" w:rsidR="00FA02AD" w:rsidRDefault="00B85661">
      <w:pPr>
        <w:spacing w:before="240" w:after="120"/>
        <w:rPr>
          <w:sz w:val="24"/>
          <w:szCs w:val="24"/>
        </w:rPr>
      </w:pPr>
      <w:r>
        <w:rPr>
          <w:b/>
          <w:bCs/>
          <w:color w:val="12263F"/>
          <w:sz w:val="24"/>
          <w:szCs w:val="24"/>
        </w:rPr>
        <w:t>8.1 Artificial intelligence (AI)</w:t>
      </w:r>
    </w:p>
    <w:p w14:paraId="6056D8F8" w14:textId="77777777" w:rsidR="00FA02AD" w:rsidRDefault="00B85661">
      <w:pPr>
        <w:spacing w:after="120"/>
      </w:pPr>
      <w:r>
        <w:lastRenderedPageBreak/>
        <w:t>Generative artificial intelligence (AI) tools are now widespread and easy to access. Staff, pupils and parents/carers may be familiar with generative chatbots such as ChatGPT and Google Gemini.</w:t>
      </w:r>
    </w:p>
    <w:p w14:paraId="7ECE7B8E" w14:textId="2D1733E3" w:rsidR="00FA02AD" w:rsidRDefault="004A4B5A">
      <w:pPr>
        <w:spacing w:after="120"/>
      </w:pPr>
      <w:r w:rsidRPr="004A4B5A">
        <w:t>Urmston Primary</w:t>
      </w:r>
      <w:r w:rsidR="00B85661">
        <w:t xml:space="preserve"> recognises that AI has many uses, including enhancing teaching and learning, and in helping to protect and safeguard pupils. However, AI may also have the potential to facilitate abuse (for example, bullying and grooming) and/or expose pupils to harmful content. For example, in the form of 'deepfakes', where AI is used to create images, audio or video hoaxes that look real.</w:t>
      </w:r>
      <w:r w:rsidR="00B85661">
        <w:rPr>
          <w:color w:val="B5082E"/>
        </w:rPr>
        <w:t xml:space="preserve"> </w:t>
      </w:r>
    </w:p>
    <w:p w14:paraId="5266F224" w14:textId="547106B6" w:rsidR="00FA02AD" w:rsidRDefault="004A4B5A">
      <w:pPr>
        <w:spacing w:after="120"/>
      </w:pPr>
      <w:r w:rsidRPr="004A4B5A">
        <w:t xml:space="preserve">Urmston Primary </w:t>
      </w:r>
      <w:r w:rsidR="00B85661">
        <w:t>will treat any use of AI to access harmful content or bully pupils in line with this policy and ou</w:t>
      </w:r>
      <w:r>
        <w:t>r Anti-Bullying and Relational Behaviour and Regulation Policy</w:t>
      </w:r>
      <w:r w:rsidR="00B85661">
        <w:t>.</w:t>
      </w:r>
    </w:p>
    <w:p w14:paraId="52643D26" w14:textId="758EA5C5" w:rsidR="00FA02AD" w:rsidRDefault="00B85661">
      <w:pPr>
        <w:spacing w:after="120"/>
      </w:pPr>
      <w:r>
        <w:t xml:space="preserve">Staff should be aware of the risks of using AI tools while they are still being developed and should carry out risk assessments for any new AI tool being used by the school. </w:t>
      </w:r>
      <w:bookmarkStart w:id="28" w:name="_Hlk203058961"/>
      <w:r>
        <w:t>Our school’s requirements for filtering and monitoring also apply to the use of AI, in line with Keeping Children Safe in Education (KCSIE)</w:t>
      </w:r>
      <w:bookmarkEnd w:id="28"/>
      <w:r w:rsidR="004A4B5A">
        <w:t>, and school works with MGL to ensure this.</w:t>
      </w:r>
    </w:p>
    <w:p w14:paraId="6A8AAE1F" w14:textId="77777777" w:rsidR="00FA02AD" w:rsidRDefault="00B85661">
      <w:pPr>
        <w:pStyle w:val="Heading1"/>
        <w:keepNext w:val="0"/>
        <w:keepLines w:val="0"/>
        <w:spacing w:before="360" w:after="120"/>
        <w:rPr>
          <w:sz w:val="28"/>
          <w:szCs w:val="28"/>
        </w:rPr>
      </w:pPr>
      <w:bookmarkStart w:id="29" w:name="_Toc199513336"/>
      <w:bookmarkStart w:id="30" w:name="_Toc236406064"/>
      <w:r>
        <w:rPr>
          <w:rFonts w:ascii="Arial" w:eastAsia="Arial" w:hAnsi="Arial" w:cs="Arial"/>
          <w:color w:val="FF1F64"/>
          <w:sz w:val="28"/>
          <w:szCs w:val="28"/>
        </w:rPr>
        <w:t>9. Notifying parents or carers</w:t>
      </w:r>
      <w:bookmarkEnd w:id="29"/>
      <w:bookmarkEnd w:id="30"/>
    </w:p>
    <w:p w14:paraId="6546DADD" w14:textId="77777777" w:rsidR="00FA02AD" w:rsidRDefault="00B85661">
      <w:pPr>
        <w:spacing w:after="120"/>
      </w:pPr>
      <w:r>
        <w:t xml:space="preserve">Where appropriate, we will discuss any concerns about a child with the child’s parents or carers. The DSL will normally do this in the event of a suspicion or disclosure. </w:t>
      </w:r>
    </w:p>
    <w:p w14:paraId="6A4736EF" w14:textId="77777777" w:rsidR="00FA02AD" w:rsidRDefault="00B85661">
      <w:pPr>
        <w:spacing w:after="120"/>
      </w:pPr>
      <w:r>
        <w:t xml:space="preserve">Other staff will only talk to parents or carers about any such concerns following consultation with the DSL. </w:t>
      </w:r>
    </w:p>
    <w:p w14:paraId="4913692F" w14:textId="34EF2C04" w:rsidR="00FA02AD" w:rsidRDefault="00B85661">
      <w:pPr>
        <w:spacing w:after="120"/>
      </w:pPr>
      <w:r>
        <w:t>If we believe that notifying the parents or carers would increase the risk to the child, we will discuss this with the local authority children’s social care team</w:t>
      </w:r>
      <w:r w:rsidR="004A4B5A">
        <w:t>, Trafford First Response,</w:t>
      </w:r>
      <w:r>
        <w:t xml:space="preserve"> before doing so.</w:t>
      </w:r>
    </w:p>
    <w:p w14:paraId="08B6FB4E" w14:textId="6FD04731" w:rsidR="00FA02AD" w:rsidRDefault="00B85661">
      <w:pPr>
        <w:spacing w:after="120"/>
      </w:pPr>
      <w: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w:t>
      </w:r>
      <w:r w:rsidR="004A4B5A">
        <w:t>Trafford First Response</w:t>
      </w:r>
      <w:r>
        <w:t xml:space="preserve"> to make sure our approach to information sharing is consistent. </w:t>
      </w:r>
    </w:p>
    <w:p w14:paraId="6ED3A0E5" w14:textId="77777777" w:rsidR="00FA02AD" w:rsidRDefault="00B85661">
      <w:pPr>
        <w:spacing w:after="120"/>
      </w:pPr>
      <w:r>
        <w:t xml:space="preserve">The DSL will, along with any relevant agencies (this will be decided on a case-by-case basis): </w:t>
      </w:r>
    </w:p>
    <w:p w14:paraId="47D06EEC" w14:textId="77777777" w:rsidR="00FA02AD" w:rsidRDefault="00B85661">
      <w:pPr>
        <w:numPr>
          <w:ilvl w:val="0"/>
          <w:numId w:val="68"/>
        </w:numPr>
        <w:spacing w:after="120"/>
        <w:ind w:left="340" w:hanging="282"/>
        <w:rPr>
          <w:rFonts w:ascii="Times New Roman" w:eastAsia="Times New Roman" w:hAnsi="Times New Roman" w:cs="Times New Roman"/>
          <w:sz w:val="22"/>
          <w:szCs w:val="22"/>
        </w:rPr>
      </w:pPr>
      <w:r>
        <w:t xml:space="preserve">Meet with the victim’s parents or carers, with the victim, to discuss what’s being put in place to safeguard them, and understand their wishes in terms of what support they may need and how the report will be progressed </w:t>
      </w:r>
    </w:p>
    <w:p w14:paraId="223C25C8" w14:textId="77777777" w:rsidR="00FA02AD" w:rsidRDefault="00B85661">
      <w:pPr>
        <w:numPr>
          <w:ilvl w:val="0"/>
          <w:numId w:val="68"/>
        </w:numPr>
        <w:spacing w:after="120"/>
        <w:ind w:left="340" w:hanging="282"/>
        <w:rPr>
          <w:rFonts w:ascii="Times New Roman" w:eastAsia="Times New Roman" w:hAnsi="Times New Roman" w:cs="Times New Roman"/>
          <w:sz w:val="22"/>
          <w:szCs w:val="22"/>
        </w:rPr>
      </w:pPr>
      <w:r>
        <w:t xml:space="preserve">Meet with the alleged perpetrator’s parents or carers to discuss support for them, and what’s being put in place that will impact them, for example, moving them out of classes with the victim, and the reason(s) behind any decision(s)  </w:t>
      </w:r>
    </w:p>
    <w:p w14:paraId="78823F85" w14:textId="77777777" w:rsidR="00FA02AD" w:rsidRDefault="00B85661">
      <w:pPr>
        <w:pStyle w:val="Heading1"/>
        <w:keepNext w:val="0"/>
        <w:keepLines w:val="0"/>
        <w:spacing w:before="360" w:after="120"/>
        <w:rPr>
          <w:sz w:val="28"/>
          <w:szCs w:val="28"/>
        </w:rPr>
      </w:pPr>
      <w:bookmarkStart w:id="31" w:name="_Toc199513337"/>
      <w:bookmarkStart w:id="32" w:name="_Toc236406065"/>
      <w:r>
        <w:rPr>
          <w:rFonts w:ascii="Arial" w:eastAsia="Arial" w:hAnsi="Arial" w:cs="Arial"/>
          <w:color w:val="FF1F64"/>
          <w:sz w:val="28"/>
          <w:szCs w:val="28"/>
        </w:rPr>
        <w:t>10. Pupils with special educational needs, disabilities or health issues</w:t>
      </w:r>
      <w:bookmarkEnd w:id="31"/>
      <w:bookmarkEnd w:id="32"/>
    </w:p>
    <w:p w14:paraId="37CBD7AA" w14:textId="77777777" w:rsidR="00FA02AD" w:rsidRDefault="00B85661">
      <w:pPr>
        <w:spacing w:after="120"/>
      </w:pPr>
      <w:r>
        <w:t xml:space="preserve">We recognise that pupils with SEND or certain health conditions can face additional safeguarding challenges both online and offline. Children with disabilities are more likely to be abused than their peers. Additional barriers can exist when recognising abuse, exploitation and neglect in this group, including: </w:t>
      </w:r>
    </w:p>
    <w:p w14:paraId="221D6276" w14:textId="77777777" w:rsidR="00FA02AD" w:rsidRDefault="00B85661">
      <w:pPr>
        <w:numPr>
          <w:ilvl w:val="0"/>
          <w:numId w:val="69"/>
        </w:numPr>
        <w:spacing w:after="120"/>
        <w:ind w:left="340" w:hanging="282"/>
        <w:rPr>
          <w:rFonts w:ascii="Times New Roman" w:eastAsia="Times New Roman" w:hAnsi="Times New Roman" w:cs="Times New Roman"/>
          <w:sz w:val="22"/>
          <w:szCs w:val="22"/>
        </w:rPr>
      </w:pPr>
      <w:r>
        <w:t>Assumptions that indicators of possible abuse such as behaviour, mood and injury relate to the child’s condition without further exploration</w:t>
      </w:r>
    </w:p>
    <w:p w14:paraId="5C570A34" w14:textId="77777777" w:rsidR="00FA02AD" w:rsidRDefault="00B85661">
      <w:pPr>
        <w:numPr>
          <w:ilvl w:val="0"/>
          <w:numId w:val="69"/>
        </w:numPr>
        <w:spacing w:after="120"/>
        <w:ind w:left="340" w:hanging="282"/>
        <w:rPr>
          <w:rFonts w:ascii="Times New Roman" w:eastAsia="Times New Roman" w:hAnsi="Times New Roman" w:cs="Times New Roman"/>
          <w:sz w:val="22"/>
          <w:szCs w:val="22"/>
        </w:rPr>
      </w:pPr>
      <w:r>
        <w:t>Pupils being more prone to peer group isolation or bullying (including prejudice-based bullying) than other pupils</w:t>
      </w:r>
    </w:p>
    <w:p w14:paraId="122F55B8" w14:textId="77777777" w:rsidR="00FA02AD" w:rsidRDefault="00B85661">
      <w:pPr>
        <w:numPr>
          <w:ilvl w:val="0"/>
          <w:numId w:val="69"/>
        </w:numPr>
        <w:spacing w:after="120"/>
        <w:ind w:left="340" w:hanging="282"/>
        <w:rPr>
          <w:rFonts w:ascii="Times New Roman" w:eastAsia="Times New Roman" w:hAnsi="Times New Roman" w:cs="Times New Roman"/>
          <w:sz w:val="22"/>
          <w:szCs w:val="22"/>
        </w:rPr>
      </w:pPr>
      <w:r>
        <w:t>The potential for pupils with SEN, disabilities or certain health conditions being disproportionally impacted by behaviours such as bullying, without outwardly showing any signs</w:t>
      </w:r>
    </w:p>
    <w:p w14:paraId="3CF82BBE" w14:textId="77777777" w:rsidR="00FA02AD" w:rsidRDefault="00B85661">
      <w:pPr>
        <w:numPr>
          <w:ilvl w:val="0"/>
          <w:numId w:val="69"/>
        </w:numPr>
        <w:spacing w:after="120"/>
        <w:ind w:left="340" w:hanging="282"/>
        <w:rPr>
          <w:rFonts w:ascii="Times New Roman" w:eastAsia="Times New Roman" w:hAnsi="Times New Roman" w:cs="Times New Roman"/>
          <w:sz w:val="22"/>
          <w:szCs w:val="22"/>
        </w:rPr>
      </w:pPr>
      <w:r>
        <w:t>Communication barriers and difficulties in managing or reporting these challenges risks that they do not understand that what is happening to them is abuse</w:t>
      </w:r>
    </w:p>
    <w:p w14:paraId="17B2DED5" w14:textId="77777777" w:rsidR="00FA02AD" w:rsidRDefault="00B85661">
      <w:pPr>
        <w:numPr>
          <w:ilvl w:val="0"/>
          <w:numId w:val="69"/>
        </w:numPr>
        <w:spacing w:after="120"/>
        <w:ind w:left="340" w:hanging="282"/>
        <w:rPr>
          <w:rFonts w:ascii="Times New Roman" w:eastAsia="Times New Roman" w:hAnsi="Times New Roman" w:cs="Times New Roman"/>
          <w:sz w:val="22"/>
          <w:szCs w:val="22"/>
        </w:rPr>
      </w:pPr>
      <w:r>
        <w:t>The need for intimate care or that these children are isolated from others</w:t>
      </w:r>
    </w:p>
    <w:p w14:paraId="441B5DCE" w14:textId="77777777" w:rsidR="00FA02AD" w:rsidRDefault="00B85661">
      <w:pPr>
        <w:numPr>
          <w:ilvl w:val="0"/>
          <w:numId w:val="69"/>
        </w:numPr>
        <w:spacing w:after="120"/>
        <w:ind w:left="340" w:hanging="282"/>
        <w:rPr>
          <w:rFonts w:ascii="Times New Roman" w:eastAsia="Times New Roman" w:hAnsi="Times New Roman" w:cs="Times New Roman"/>
          <w:sz w:val="22"/>
          <w:szCs w:val="22"/>
        </w:rPr>
      </w:pPr>
      <w:r>
        <w:t>That these children are more likely to be dependent on adults for care</w:t>
      </w:r>
    </w:p>
    <w:p w14:paraId="68EA8C2A" w14:textId="77777777" w:rsidR="00FA02AD" w:rsidRDefault="00B85661">
      <w:pPr>
        <w:numPr>
          <w:ilvl w:val="0"/>
          <w:numId w:val="69"/>
        </w:numPr>
        <w:spacing w:after="120"/>
        <w:ind w:left="340" w:hanging="282"/>
        <w:rPr>
          <w:rFonts w:ascii="Times New Roman" w:eastAsia="Times New Roman" w:hAnsi="Times New Roman" w:cs="Times New Roman"/>
          <w:sz w:val="22"/>
          <w:szCs w:val="22"/>
        </w:rPr>
      </w:pPr>
      <w:bookmarkStart w:id="33" w:name="_Hlk169517487"/>
      <w:r>
        <w:lastRenderedPageBreak/>
        <w:t>Cognitive understanding – being unable to understand the difference between fact and fiction in online content and then repeating the content/behaviours in school or being unable to understand the consequences of doing so</w:t>
      </w:r>
    </w:p>
    <w:bookmarkEnd w:id="33"/>
    <w:p w14:paraId="0910096B" w14:textId="01BA14FB" w:rsidR="00FA02AD" w:rsidRDefault="00B85661">
      <w:pPr>
        <w:spacing w:after="120"/>
      </w:pPr>
      <w:r>
        <w:t>We offer extra pastoral support for these pupils</w:t>
      </w:r>
      <w:r w:rsidR="004A4B5A">
        <w:t xml:space="preserve"> and the list of these can be found at urmstonprimary.com/InclusionBIDE.</w:t>
      </w:r>
    </w:p>
    <w:p w14:paraId="6363C85D" w14:textId="77777777" w:rsidR="00FA02AD" w:rsidRDefault="00B85661">
      <w:pPr>
        <w:spacing w:after="120"/>
      </w:pPr>
      <w:r>
        <w:t>Any abuse involving pupils with SEND will require close liaison with the DSL (or deputy) and the SENCO. The school consider extra pastoral support and attention for these children, and ensure any appropriate support for communication is in place.</w:t>
      </w:r>
    </w:p>
    <w:p w14:paraId="5E33A511" w14:textId="77777777" w:rsidR="00FA02AD" w:rsidRDefault="00B85661">
      <w:pPr>
        <w:pStyle w:val="Heading1"/>
        <w:keepNext w:val="0"/>
        <w:keepLines w:val="0"/>
        <w:spacing w:before="120" w:after="120"/>
        <w:rPr>
          <w:sz w:val="28"/>
          <w:szCs w:val="28"/>
        </w:rPr>
      </w:pPr>
      <w:bookmarkStart w:id="34" w:name="_Toc236406066"/>
      <w:r>
        <w:rPr>
          <w:rFonts w:ascii="Arial" w:eastAsia="Arial" w:hAnsi="Arial" w:cs="Arial"/>
          <w:color w:val="FF1F64"/>
          <w:sz w:val="28"/>
          <w:szCs w:val="28"/>
        </w:rPr>
        <w:t>11. Pupils with medical conditions</w:t>
      </w:r>
      <w:bookmarkEnd w:id="34"/>
    </w:p>
    <w:p w14:paraId="7E5057C3" w14:textId="77777777" w:rsidR="00FA02AD" w:rsidRDefault="00B85661">
      <w:pPr>
        <w:spacing w:after="120"/>
      </w:pPr>
      <w:r>
        <w:t xml:space="preserve">An incident relating to the management of a child’s medical condition (including allergies) does not itself warrant a referral to local safeguarding partners. </w:t>
      </w:r>
    </w:p>
    <w:p w14:paraId="6B43C4D4" w14:textId="77777777" w:rsidR="00FA02AD" w:rsidRDefault="00B85661">
      <w:pPr>
        <w:spacing w:after="120"/>
      </w:pPr>
      <w:r>
        <w:t xml:space="preserve">A safeguarding referral will be made where an incident highlights concern that the child might be at an increased risk of being neglected, abused or exploited by persons inside or outside of their family because of their medical condition. For example, information about the child’s medical condition might be withheld from the school, or the child may be repeatedly sent to school without essential medication, putting them at risk. </w:t>
      </w:r>
    </w:p>
    <w:p w14:paraId="21E2F5EC" w14:textId="77777777" w:rsidR="00FA02AD" w:rsidRDefault="00B85661">
      <w:pPr>
        <w:pStyle w:val="Heading1"/>
        <w:keepNext w:val="0"/>
        <w:keepLines w:val="0"/>
        <w:spacing w:before="120" w:after="120"/>
        <w:rPr>
          <w:sz w:val="28"/>
          <w:szCs w:val="28"/>
        </w:rPr>
      </w:pPr>
      <w:bookmarkStart w:id="35" w:name="_Toc236406067"/>
      <w:r>
        <w:rPr>
          <w:rFonts w:ascii="Arial" w:eastAsia="Arial" w:hAnsi="Arial" w:cs="Arial"/>
          <w:color w:val="FF1F64"/>
          <w:sz w:val="28"/>
          <w:szCs w:val="28"/>
        </w:rPr>
        <w:t>12. Young carers</w:t>
      </w:r>
      <w:bookmarkEnd w:id="35"/>
    </w:p>
    <w:p w14:paraId="1B0130C9" w14:textId="77777777" w:rsidR="00FA02AD" w:rsidRDefault="00B85661">
      <w:r>
        <w:t>The school recognises that caring responsibilities can impact on a child’s attendance, attainment, behaviour and wellbeing, and early identification is essential to ensure young carers receive support at the right time and by the appropriate services including additional support from external partners, or local authority and health service.</w:t>
      </w:r>
    </w:p>
    <w:p w14:paraId="17B93E87" w14:textId="77777777" w:rsidR="00FA02AD" w:rsidRDefault="00B85661">
      <w:pPr>
        <w:pStyle w:val="Heading1"/>
        <w:keepNext w:val="0"/>
        <w:keepLines w:val="0"/>
        <w:spacing w:before="120" w:after="120"/>
        <w:rPr>
          <w:sz w:val="28"/>
          <w:szCs w:val="28"/>
        </w:rPr>
      </w:pPr>
      <w:bookmarkStart w:id="36" w:name="_Toc199513338"/>
      <w:bookmarkStart w:id="37" w:name="_Toc236406068"/>
      <w:r>
        <w:rPr>
          <w:rFonts w:ascii="Arial" w:eastAsia="Arial" w:hAnsi="Arial" w:cs="Arial"/>
          <w:color w:val="FF1F64"/>
          <w:sz w:val="28"/>
          <w:szCs w:val="28"/>
        </w:rPr>
        <w:t>13. Pupils with a social worker</w:t>
      </w:r>
      <w:bookmarkEnd w:id="36"/>
      <w:bookmarkEnd w:id="37"/>
      <w:r>
        <w:rPr>
          <w:rFonts w:ascii="Arial" w:eastAsia="Arial" w:hAnsi="Arial" w:cs="Arial"/>
          <w:color w:val="FF1F64"/>
          <w:sz w:val="28"/>
          <w:szCs w:val="28"/>
        </w:rPr>
        <w:t xml:space="preserve"> </w:t>
      </w:r>
    </w:p>
    <w:p w14:paraId="38A07AAA" w14:textId="77777777" w:rsidR="00FA02AD" w:rsidRDefault="00B85661">
      <w:pPr>
        <w:spacing w:after="120"/>
      </w:pPr>
      <w:r>
        <w:t xml:space="preserve">Pupils may need a social worker due to safeguarding or welfare needs. We recognise that a child’s experiences of adversity and trauma can leave them vulnerable to further harm as well as potentially </w:t>
      </w:r>
      <w:r>
        <w:rPr>
          <w:shd w:val="clear" w:color="auto" w:fill="FFFFFF"/>
        </w:rPr>
        <w:t>creating barriers to attendance, learning, behaviour and mental health.</w:t>
      </w:r>
    </w:p>
    <w:p w14:paraId="7F8E9961" w14:textId="77777777" w:rsidR="00FA02AD" w:rsidRDefault="00B85661">
      <w:pPr>
        <w:spacing w:after="120"/>
      </w:pPr>
      <w:r>
        <w:rPr>
          <w:shd w:val="clear" w:color="auto" w:fill="FFFFFF"/>
        </w:rPr>
        <w:t>The DSL and all members of staff will work with and support social workers to help protect vulnerable children.</w:t>
      </w:r>
    </w:p>
    <w:p w14:paraId="1C9F2556" w14:textId="77777777" w:rsidR="00FA02AD" w:rsidRDefault="00B85661">
      <w:pPr>
        <w:spacing w:after="120"/>
      </w:pPr>
      <w:r>
        <w:rPr>
          <w:shd w:val="clear" w:color="auto" w:fill="FFFFFF"/>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20681AE7" w14:textId="77777777" w:rsidR="00FA02AD" w:rsidRDefault="00B85661">
      <w:pPr>
        <w:numPr>
          <w:ilvl w:val="0"/>
          <w:numId w:val="70"/>
        </w:numPr>
        <w:spacing w:after="120"/>
        <w:ind w:left="340" w:hanging="282"/>
        <w:rPr>
          <w:rFonts w:ascii="Times New Roman" w:eastAsia="Times New Roman" w:hAnsi="Times New Roman" w:cs="Times New Roman"/>
          <w:sz w:val="22"/>
          <w:szCs w:val="22"/>
        </w:rPr>
      </w:pPr>
      <w:r>
        <w:rPr>
          <w:shd w:val="clear" w:color="auto" w:fill="FFFFFF"/>
        </w:rPr>
        <w:t>Responding to unauthorised absence or missing education where there are known safeguarding risks</w:t>
      </w:r>
    </w:p>
    <w:p w14:paraId="54DCCE68" w14:textId="77777777" w:rsidR="00FA02AD" w:rsidRDefault="00B85661">
      <w:pPr>
        <w:numPr>
          <w:ilvl w:val="0"/>
          <w:numId w:val="70"/>
        </w:numPr>
        <w:spacing w:after="120"/>
        <w:ind w:left="340" w:hanging="282"/>
        <w:rPr>
          <w:rFonts w:ascii="Times New Roman" w:eastAsia="Times New Roman" w:hAnsi="Times New Roman" w:cs="Times New Roman"/>
          <w:sz w:val="22"/>
          <w:szCs w:val="22"/>
        </w:rPr>
      </w:pPr>
      <w:r>
        <w:rPr>
          <w:shd w:val="clear" w:color="auto" w:fill="FFFFFF"/>
        </w:rPr>
        <w:t>The provision of pastoral and/or academic support</w:t>
      </w:r>
    </w:p>
    <w:p w14:paraId="35E7585A" w14:textId="77777777" w:rsidR="00FA02AD" w:rsidRDefault="00FA02AD">
      <w:pPr>
        <w:spacing w:after="120"/>
        <w:ind w:left="340"/>
      </w:pPr>
    </w:p>
    <w:p w14:paraId="0735561B" w14:textId="77777777" w:rsidR="00FA02AD" w:rsidRDefault="00B85661">
      <w:pPr>
        <w:pStyle w:val="Heading1"/>
        <w:keepNext w:val="0"/>
        <w:keepLines w:val="0"/>
        <w:spacing w:before="120" w:after="120"/>
        <w:rPr>
          <w:sz w:val="28"/>
          <w:szCs w:val="28"/>
        </w:rPr>
      </w:pPr>
      <w:bookmarkStart w:id="38" w:name="_Toc199513339"/>
      <w:bookmarkStart w:id="39" w:name="_Toc236406069"/>
      <w:r>
        <w:rPr>
          <w:rFonts w:ascii="Arial" w:eastAsia="Arial" w:hAnsi="Arial" w:cs="Arial"/>
          <w:color w:val="FF1F64"/>
          <w:sz w:val="28"/>
          <w:szCs w:val="28"/>
        </w:rPr>
        <w:t>14. Looked-after and previously looked-after children</w:t>
      </w:r>
      <w:bookmarkEnd w:id="38"/>
      <w:bookmarkEnd w:id="39"/>
    </w:p>
    <w:p w14:paraId="20A92266" w14:textId="77777777" w:rsidR="00FA02AD" w:rsidRDefault="00B85661">
      <w:pPr>
        <w:spacing w:after="120"/>
      </w:pPr>
      <w:r>
        <w:t xml:space="preserve">We will ensure that staff have the skills, knowledge and understanding to keep looked-after children and previously looked-after children safe. In particular, we will ensure that: </w:t>
      </w:r>
    </w:p>
    <w:p w14:paraId="139970C2" w14:textId="77777777" w:rsidR="00FA02AD" w:rsidRDefault="00B85661">
      <w:pPr>
        <w:numPr>
          <w:ilvl w:val="0"/>
          <w:numId w:val="71"/>
        </w:numPr>
        <w:spacing w:after="120"/>
        <w:ind w:left="340" w:hanging="282"/>
        <w:rPr>
          <w:rFonts w:ascii="Times New Roman" w:eastAsia="Times New Roman" w:hAnsi="Times New Roman" w:cs="Times New Roman"/>
          <w:sz w:val="22"/>
          <w:szCs w:val="22"/>
        </w:rPr>
      </w:pPr>
      <w:r>
        <w:t>Appropriate staff have relevant information about children’s looked after legal status, contact arrangements with birth parents or those with parental responsibility, and care arrangements</w:t>
      </w:r>
    </w:p>
    <w:p w14:paraId="008783D1" w14:textId="77777777" w:rsidR="00FA02AD" w:rsidRDefault="00B85661">
      <w:pPr>
        <w:numPr>
          <w:ilvl w:val="0"/>
          <w:numId w:val="71"/>
        </w:numPr>
        <w:spacing w:after="120"/>
        <w:ind w:left="340" w:hanging="282"/>
        <w:rPr>
          <w:rFonts w:ascii="Times New Roman" w:eastAsia="Times New Roman" w:hAnsi="Times New Roman" w:cs="Times New Roman"/>
          <w:sz w:val="22"/>
          <w:szCs w:val="22"/>
        </w:rPr>
      </w:pPr>
      <w:r>
        <w:t xml:space="preserve">The DSL has details of children’s social workers and relevant virtual school heads </w:t>
      </w:r>
    </w:p>
    <w:p w14:paraId="69D8AB63" w14:textId="26FAFE48" w:rsidR="00FA02AD" w:rsidRDefault="00B85661">
      <w:pPr>
        <w:spacing w:after="120"/>
      </w:pPr>
      <w:r>
        <w:t>We have appointed a designated teacher,</w:t>
      </w:r>
      <w:r w:rsidR="000D27B4">
        <w:t xml:space="preserve"> Deputy Head, Michelle Marsland</w:t>
      </w:r>
      <w:r>
        <w:t xml:space="preserve">, who is responsible for promoting the educational achievement of looked-after children and previously looked-after children in line with </w:t>
      </w:r>
      <w:hyperlink r:id="rId44" w:history="1">
        <w:r>
          <w:rPr>
            <w:color w:val="0072CC"/>
            <w:u w:val="single" w:color="0072CC"/>
          </w:rPr>
          <w:t>statutory guidance</w:t>
        </w:r>
      </w:hyperlink>
      <w:r>
        <w:t xml:space="preserve">. </w:t>
      </w:r>
    </w:p>
    <w:p w14:paraId="3833D33A" w14:textId="77777777" w:rsidR="00FA02AD" w:rsidRDefault="00B85661">
      <w:pPr>
        <w:spacing w:after="120"/>
      </w:pPr>
      <w:r>
        <w:t>The designated teacher is appropriately trained and has the relevant qualifications and experience to perform the role.</w:t>
      </w:r>
    </w:p>
    <w:p w14:paraId="373B2A58" w14:textId="77777777" w:rsidR="00FA02AD" w:rsidRDefault="00B85661">
      <w:pPr>
        <w:spacing w:after="120"/>
      </w:pPr>
      <w:r>
        <w:t xml:space="preserve">As part of their role, the designated teacher will: </w:t>
      </w:r>
    </w:p>
    <w:p w14:paraId="73D43660" w14:textId="77777777" w:rsidR="00FA02AD" w:rsidRDefault="00B85661">
      <w:pPr>
        <w:numPr>
          <w:ilvl w:val="0"/>
          <w:numId w:val="72"/>
        </w:numPr>
        <w:spacing w:after="120"/>
        <w:ind w:left="340" w:hanging="282"/>
        <w:rPr>
          <w:rFonts w:ascii="Times New Roman" w:eastAsia="Times New Roman" w:hAnsi="Times New Roman" w:cs="Times New Roman"/>
          <w:sz w:val="22"/>
          <w:szCs w:val="22"/>
        </w:rPr>
      </w:pPr>
      <w:r>
        <w:t>Work closely with the DSL to ensure that any safeguarding concerns regarding looked-after and previously looked-after children are quickly and effectively responded to</w:t>
      </w:r>
    </w:p>
    <w:p w14:paraId="2F36FADC" w14:textId="77777777" w:rsidR="00FA02AD" w:rsidRDefault="00B85661">
      <w:pPr>
        <w:numPr>
          <w:ilvl w:val="0"/>
          <w:numId w:val="72"/>
        </w:numPr>
        <w:spacing w:after="120"/>
        <w:ind w:left="340" w:hanging="282"/>
        <w:rPr>
          <w:rFonts w:ascii="Times New Roman" w:eastAsia="Times New Roman" w:hAnsi="Times New Roman" w:cs="Times New Roman"/>
          <w:sz w:val="22"/>
          <w:szCs w:val="22"/>
        </w:rPr>
      </w:pPr>
      <w:r>
        <w:lastRenderedPageBreak/>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58670A91" w14:textId="77777777" w:rsidR="00FA02AD" w:rsidRDefault="00B85661">
      <w:pPr>
        <w:pStyle w:val="Heading1"/>
        <w:keepNext w:val="0"/>
        <w:keepLines w:val="0"/>
        <w:spacing w:before="360" w:after="120"/>
        <w:rPr>
          <w:sz w:val="28"/>
          <w:szCs w:val="28"/>
        </w:rPr>
      </w:pPr>
      <w:bookmarkStart w:id="40" w:name="_Toc236406070"/>
      <w:bookmarkStart w:id="41" w:name="_Toc199513340"/>
      <w:bookmarkStart w:id="42" w:name="_Hlk167969069"/>
      <w:r>
        <w:rPr>
          <w:rFonts w:ascii="Arial" w:eastAsia="Arial" w:hAnsi="Arial" w:cs="Arial"/>
          <w:color w:val="FF1F64"/>
          <w:sz w:val="28"/>
          <w:szCs w:val="28"/>
        </w:rPr>
        <w:t>15. Pupils who are lesbian, gay or bisexual</w:t>
      </w:r>
      <w:bookmarkEnd w:id="40"/>
      <w:r>
        <w:rPr>
          <w:rFonts w:ascii="Arial" w:eastAsia="Arial" w:hAnsi="Arial" w:cs="Arial"/>
          <w:color w:val="FF1F64"/>
          <w:sz w:val="28"/>
          <w:szCs w:val="28"/>
        </w:rPr>
        <w:t xml:space="preserve"> </w:t>
      </w:r>
      <w:bookmarkEnd w:id="41"/>
    </w:p>
    <w:p w14:paraId="040D3971" w14:textId="469406BF" w:rsidR="00FA02AD" w:rsidRDefault="00B85661">
      <w:pPr>
        <w:spacing w:after="120"/>
      </w:pPr>
      <w:r>
        <w:t xml:space="preserve">The school recognises that a child being lesbian, gay, or bisexual is not in itself a risk factor for harm. However, pupils who are (or who are perceived by other children to be) lesbian, gay, or bisexual can sometimes be vulnerable to discriminatory bullying. </w:t>
      </w:r>
      <w:r w:rsidRPr="000D27B4">
        <w:t xml:space="preserve">See our </w:t>
      </w:r>
      <w:r w:rsidR="000D27B4" w:rsidRPr="000D27B4">
        <w:t>Relational Behaviour and Regulation Policy and RSE Policy</w:t>
      </w:r>
      <w:r w:rsidRPr="000D27B4">
        <w:t xml:space="preserve"> for more detail on how we prevent bullying based on sexuality.</w:t>
      </w:r>
    </w:p>
    <w:p w14:paraId="0A615296" w14:textId="3966F99B" w:rsidR="00FA02AD" w:rsidRDefault="00B85661">
      <w:pPr>
        <w:spacing w:after="120"/>
      </w:pPr>
      <w:r>
        <w:t>Any concerns should be reported to the DSL</w:t>
      </w:r>
      <w:r w:rsidR="000D27B4">
        <w:t xml:space="preserve"> with relevant pastoral care on offer as needed.</w:t>
      </w:r>
    </w:p>
    <w:p w14:paraId="52A9F040" w14:textId="77777777" w:rsidR="00FA02AD" w:rsidRDefault="00B85661">
      <w:pPr>
        <w:pStyle w:val="Heading1"/>
        <w:keepNext w:val="0"/>
        <w:keepLines w:val="0"/>
        <w:spacing w:before="360" w:after="120"/>
        <w:rPr>
          <w:sz w:val="28"/>
          <w:szCs w:val="28"/>
        </w:rPr>
      </w:pPr>
      <w:bookmarkStart w:id="43" w:name="_Toc236406071"/>
      <w:bookmarkStart w:id="44" w:name="_Toc199513341"/>
      <w:bookmarkEnd w:id="42"/>
      <w:r>
        <w:rPr>
          <w:rFonts w:ascii="Arial" w:eastAsia="Arial" w:hAnsi="Arial" w:cs="Arial"/>
          <w:color w:val="FF1F64"/>
          <w:sz w:val="28"/>
          <w:szCs w:val="28"/>
        </w:rPr>
        <w:t>16. Pupils who are questioning their gender</w:t>
      </w:r>
      <w:bookmarkEnd w:id="43"/>
    </w:p>
    <w:p w14:paraId="5C72A416" w14:textId="77777777" w:rsidR="00FA02AD" w:rsidRDefault="00B85661">
      <w:pPr>
        <w:spacing w:before="240" w:after="120"/>
        <w:rPr>
          <w:sz w:val="24"/>
          <w:szCs w:val="24"/>
        </w:rPr>
      </w:pPr>
      <w:r>
        <w:rPr>
          <w:b/>
          <w:bCs/>
          <w:color w:val="12263F"/>
          <w:sz w:val="24"/>
          <w:szCs w:val="24"/>
        </w:rPr>
        <w:t>16.1 Supporting pupils who are questioning their gender</w:t>
      </w:r>
    </w:p>
    <w:p w14:paraId="350DBBDB" w14:textId="77777777" w:rsidR="00FA02AD" w:rsidRDefault="00B85661">
      <w:pPr>
        <w:spacing w:after="120"/>
      </w:pPr>
      <w:r>
        <w:t xml:space="preserve">We are aware of the potential vulnerabilities of children who are questioning their gender, including the possibility of complex mental health and psychosocial needs, such as relating to relationships with family, peers or their broader social environment. </w:t>
      </w:r>
    </w:p>
    <w:p w14:paraId="6AEC8E8F" w14:textId="7B92C376" w:rsidR="00FA02AD" w:rsidRDefault="00B85661">
      <w:pPr>
        <w:spacing w:after="120"/>
      </w:pPr>
      <w:r>
        <w:t>We will take a strong, proactive stance on all forms of bullying based on gender. See our</w:t>
      </w:r>
      <w:r w:rsidR="000D27B4">
        <w:t xml:space="preserve"> Relational Behaviour and Regulation Policy and RSE Policy</w:t>
      </w:r>
      <w:r>
        <w:t xml:space="preserve"> for more detail</w:t>
      </w:r>
      <w:r w:rsidRPr="000D27B4">
        <w:t xml:space="preserve">. The school will ensure that children and their families are aware that, while the school will appropriately sanction any cases of bullying or harassment, and take a strong stand against bullying, it must also be conscious of the rights of pupils and staff in relation to their religion or belief. </w:t>
      </w:r>
    </w:p>
    <w:p w14:paraId="1025E12A" w14:textId="77777777" w:rsidR="00FA02AD" w:rsidRDefault="00B85661">
      <w:pPr>
        <w:spacing w:after="120"/>
      </w:pPr>
      <w:r w:rsidRPr="000D27B4">
        <w:t>When supporting a pupil questioning their gender, we will take into account the principle of taking a careful approach.</w:t>
      </w:r>
    </w:p>
    <w:p w14:paraId="183BBA3D" w14:textId="77777777" w:rsidR="00FA02AD" w:rsidRDefault="00B85661">
      <w:pPr>
        <w:spacing w:after="120"/>
      </w:pPr>
      <w:r>
        <w:t>The DSL will lead in these cases.</w:t>
      </w:r>
    </w:p>
    <w:p w14:paraId="46646F8E" w14:textId="77777777" w:rsidR="00FA02AD" w:rsidRDefault="00B85661">
      <w:pPr>
        <w:spacing w:before="240" w:after="120"/>
        <w:rPr>
          <w:sz w:val="24"/>
          <w:szCs w:val="24"/>
        </w:rPr>
      </w:pPr>
      <w:r>
        <w:rPr>
          <w:b/>
          <w:bCs/>
          <w:color w:val="12263F"/>
          <w:sz w:val="24"/>
          <w:szCs w:val="24"/>
        </w:rPr>
        <w:t>16.2 Involving parents/carers in cases of pupils questioning their gender</w:t>
      </w:r>
    </w:p>
    <w:p w14:paraId="161879AC" w14:textId="77777777" w:rsidR="00FA02AD" w:rsidRDefault="00B85661">
      <w:pPr>
        <w:spacing w:after="120"/>
      </w:pPr>
      <w:r>
        <w:t>Where a child who is questioning their gender asks for support from the school, we will engage parents/carers as a matter of priority.</w:t>
      </w:r>
    </w:p>
    <w:p w14:paraId="44008237" w14:textId="77777777" w:rsidR="00FA02AD" w:rsidRDefault="00B85661">
      <w:pPr>
        <w:spacing w:after="120"/>
      </w:pPr>
      <w:r>
        <w:t>However, in the rare circumstances where involving parents/carers might put a pupil at greater risk than not involving them, the DSL will determine a course of action needed to safeguard the child before contacting parents/carers or any decisions are taken.</w:t>
      </w:r>
    </w:p>
    <w:p w14:paraId="629063CD" w14:textId="77777777" w:rsidR="00FA02AD" w:rsidRDefault="00B85661">
      <w:pPr>
        <w:spacing w:after="120"/>
      </w:pPr>
      <w:r>
        <w:t>Where a child confides in a member of staff about their feelings but does not ask the school to make changes to how they are treated, the school will only break any confidence if there is a related safeguarding risk.</w:t>
      </w:r>
    </w:p>
    <w:p w14:paraId="585197EC" w14:textId="77777777" w:rsidR="00FA02AD" w:rsidRDefault="00B85661">
      <w:pPr>
        <w:spacing w:after="120"/>
        <w:rPr>
          <w:sz w:val="24"/>
          <w:szCs w:val="24"/>
        </w:rPr>
      </w:pPr>
      <w:r>
        <w:rPr>
          <w:b/>
          <w:bCs/>
          <w:color w:val="12263F"/>
          <w:sz w:val="24"/>
          <w:szCs w:val="24"/>
        </w:rPr>
        <w:t>16.3 Considering requests for support with social transition</w:t>
      </w:r>
    </w:p>
    <w:p w14:paraId="4D3E1A84" w14:textId="77777777" w:rsidR="00FA02AD" w:rsidRDefault="00B85661">
      <w:pPr>
        <w:spacing w:after="240" w:line="259" w:lineRule="auto"/>
      </w:pPr>
      <w:r>
        <w:t xml:space="preserve">The school will not initiate any action regarding social transition. However, when a pupil or their parent/carer requests that the school makes changes or puts support in place to facilitate the pupil presenting as the opposite biological sex (“social transition”), we will work together with parents/carers to determine what is in the best interests of the child and other children. </w:t>
      </w:r>
    </w:p>
    <w:p w14:paraId="628C155D" w14:textId="77777777" w:rsidR="00FA02AD" w:rsidRDefault="00B85661">
      <w:pPr>
        <w:spacing w:after="240" w:line="259" w:lineRule="auto"/>
      </w:pPr>
      <w:r>
        <w:t xml:space="preserve">Members of staff will not adopt any changes relating to social transition unless a decision has been made by the school and a child’s parents/carers have been involved (as set out in </w:t>
      </w:r>
      <w:hyperlink r:id="rId45" w:history="1">
        <w:r>
          <w:rPr>
            <w:color w:val="0072CC"/>
            <w:u w:val="single" w:color="0072CC"/>
          </w:rPr>
          <w:t>Keeping Children Safe in Education</w:t>
        </w:r>
      </w:hyperlink>
      <w:r>
        <w:t xml:space="preserve"> (KCSIE)).</w:t>
      </w:r>
    </w:p>
    <w:p w14:paraId="331C81B4" w14:textId="77777777" w:rsidR="00FA02AD" w:rsidRDefault="00B85661">
      <w:pPr>
        <w:spacing w:after="240" w:line="259" w:lineRule="auto"/>
      </w:pPr>
      <w:r>
        <w:t>In making decisions about supporting social transition, the school will ensure compliance with its obligations in respect of safeguarding legislation and equality and human rights law, ensuring that any assessment of discrimination is informed by the school’s evaluation of the welfare and best interests of the child and other children. The schools will make decisions in line with the following principles:</w:t>
      </w:r>
    </w:p>
    <w:p w14:paraId="67A8A5F6" w14:textId="77777777" w:rsidR="00FA02AD" w:rsidRDefault="00B85661">
      <w:pPr>
        <w:numPr>
          <w:ilvl w:val="0"/>
          <w:numId w:val="75"/>
        </w:numPr>
        <w:spacing w:after="120"/>
        <w:ind w:left="340" w:hanging="282"/>
        <w:rPr>
          <w:rFonts w:ascii="Times New Roman" w:eastAsia="Times New Roman" w:hAnsi="Times New Roman" w:cs="Times New Roman"/>
          <w:sz w:val="22"/>
          <w:szCs w:val="22"/>
        </w:rPr>
      </w:pPr>
      <w:r>
        <w:lastRenderedPageBreak/>
        <w:t>The school has statutory duties to safeguard and promote the welfare of all children: the first step when considering a child’s request for support with social transition will be to consider what is in the best interests of the child and other children, and a decision relating to social transition may not be the same as a child’s wishes</w:t>
      </w:r>
    </w:p>
    <w:p w14:paraId="4BF3CAD3" w14:textId="77777777" w:rsidR="00FA02AD" w:rsidRDefault="00B85661">
      <w:pPr>
        <w:numPr>
          <w:ilvl w:val="0"/>
          <w:numId w:val="75"/>
        </w:numPr>
        <w:spacing w:after="120"/>
        <w:ind w:left="340" w:hanging="282"/>
        <w:rPr>
          <w:rFonts w:ascii="Times New Roman" w:eastAsia="Times New Roman" w:hAnsi="Times New Roman" w:cs="Times New Roman"/>
          <w:sz w:val="22"/>
          <w:szCs w:val="22"/>
        </w:rPr>
      </w:pPr>
      <w:r>
        <w:t>Parents and carers should be actively involved and their views treated with importance: (except in the rare circumstances where involving parents or carers would constitute a greater risk to the child than not involving them) where a child who is questioning their gender asks for support from the school parents/carers will be engaged as a matter of priority and their views will carry great weight and be properly considered</w:t>
      </w:r>
    </w:p>
    <w:p w14:paraId="62B8CF2D" w14:textId="77777777" w:rsidR="00FA02AD" w:rsidRDefault="00B85661">
      <w:pPr>
        <w:numPr>
          <w:ilvl w:val="0"/>
          <w:numId w:val="75"/>
        </w:numPr>
        <w:spacing w:after="120"/>
        <w:ind w:left="340" w:hanging="282"/>
        <w:rPr>
          <w:rFonts w:ascii="Times New Roman" w:eastAsia="Times New Roman" w:hAnsi="Times New Roman" w:cs="Times New Roman"/>
          <w:sz w:val="22"/>
          <w:szCs w:val="22"/>
        </w:rPr>
      </w:pPr>
      <w:r>
        <w:t>Accommodating social transition is an active intervention so the school will take a very careful approach: social transition is an active intervention that may have significant effects on the child in terms of their psychological functioning and longer-term outcomes</w:t>
      </w:r>
    </w:p>
    <w:p w14:paraId="66F0D8F9" w14:textId="77777777" w:rsidR="00FA02AD" w:rsidRDefault="00B85661">
      <w:pPr>
        <w:numPr>
          <w:ilvl w:val="0"/>
          <w:numId w:val="75"/>
        </w:numPr>
        <w:spacing w:after="120"/>
        <w:ind w:left="340" w:hanging="282"/>
        <w:rPr>
          <w:rFonts w:ascii="Times New Roman" w:eastAsia="Times New Roman" w:hAnsi="Times New Roman" w:cs="Times New Roman"/>
          <w:sz w:val="22"/>
          <w:szCs w:val="22"/>
        </w:rPr>
      </w:pPr>
      <w:r>
        <w:t>The school will comply with obligations under the Equality Act and Human Rights Act when considering requests for support with social transition</w:t>
      </w:r>
    </w:p>
    <w:p w14:paraId="40C0AA50" w14:textId="2EEE9E95" w:rsidR="00FA02AD" w:rsidRDefault="00B85661">
      <w:pPr>
        <w:spacing w:after="240" w:line="259" w:lineRule="auto"/>
      </w:pPr>
      <w:r>
        <w:t>The school will ensure that the decision-making process is documented and records are kept</w:t>
      </w:r>
      <w:r w:rsidR="00FB4324">
        <w:t xml:space="preserve"> on CPOMS</w:t>
      </w:r>
      <w:r>
        <w:t>.</w:t>
      </w:r>
    </w:p>
    <w:p w14:paraId="3A52A172" w14:textId="77777777" w:rsidR="00FA02AD" w:rsidRDefault="00B85661">
      <w:pPr>
        <w:spacing w:after="240" w:line="259" w:lineRule="auto"/>
      </w:pPr>
      <w:r>
        <w:t>The circumstances or needs of a child may change over time, and the school may need to review its original decision and will involve the DSL in doing so.</w:t>
      </w:r>
    </w:p>
    <w:p w14:paraId="0F0858DA" w14:textId="77777777" w:rsidR="00FA02AD" w:rsidRDefault="00B85661">
      <w:pPr>
        <w:spacing w:after="240" w:line="259" w:lineRule="auto"/>
        <w:rPr>
          <w:sz w:val="24"/>
          <w:szCs w:val="24"/>
        </w:rPr>
      </w:pPr>
      <w:r>
        <w:rPr>
          <w:b/>
          <w:bCs/>
          <w:color w:val="12263F"/>
          <w:sz w:val="24"/>
          <w:szCs w:val="24"/>
        </w:rPr>
        <w:t>16.4 Rules on single-sex spaces</w:t>
      </w:r>
    </w:p>
    <w:p w14:paraId="4E454CC8" w14:textId="66E842DD" w:rsidR="00FA02AD" w:rsidRDefault="00B85661">
      <w:pPr>
        <w:spacing w:after="240" w:line="259" w:lineRule="auto"/>
      </w:pPr>
      <w:r>
        <w:t>Pupils are not allowed into toilet</w:t>
      </w:r>
      <w:r w:rsidR="00FB4324">
        <w:t>s or changing rooms</w:t>
      </w:r>
      <w:r>
        <w:t xml:space="preserve"> designated for the opposite biological sex, with no exceptions.</w:t>
      </w:r>
    </w:p>
    <w:p w14:paraId="539F673A" w14:textId="77777777" w:rsidR="00FA02AD" w:rsidRDefault="00B85661">
      <w:pPr>
        <w:spacing w:after="240" w:line="259" w:lineRule="auto"/>
        <w:rPr>
          <w:sz w:val="24"/>
          <w:szCs w:val="24"/>
        </w:rPr>
      </w:pPr>
      <w:r>
        <w:rPr>
          <w:b/>
          <w:bCs/>
          <w:color w:val="12263F"/>
          <w:sz w:val="24"/>
          <w:szCs w:val="24"/>
        </w:rPr>
        <w:t>16.5 Rules on single-sex sports</w:t>
      </w:r>
    </w:p>
    <w:p w14:paraId="55A8F231" w14:textId="1608E36A" w:rsidR="00FA02AD" w:rsidRDefault="00B85661" w:rsidP="00FB4324">
      <w:pPr>
        <w:spacing w:after="240" w:line="259" w:lineRule="auto"/>
      </w:pPr>
      <w:r>
        <w:t xml:space="preserve">The school may teach and play some sports or games, or activities </w:t>
      </w:r>
      <w:r w:rsidR="00FB4324">
        <w:t>in single-sex groups, to allow all children to get the access to these sports that they need and as they feel safe. This will be rare</w:t>
      </w:r>
      <w:r w:rsidR="003063B4">
        <w:t xml:space="preserve"> and only under very specific circumstances</w:t>
      </w:r>
      <w:r w:rsidR="00FB4324">
        <w:t xml:space="preserve"> but school will always take into account the feelings and needs of the pupils and their families. </w:t>
      </w:r>
    </w:p>
    <w:p w14:paraId="4D603869" w14:textId="77777777" w:rsidR="00FA02AD" w:rsidRDefault="00B85661">
      <w:pPr>
        <w:pStyle w:val="Heading1"/>
        <w:keepNext w:val="0"/>
        <w:keepLines w:val="0"/>
        <w:spacing w:before="360" w:after="120"/>
        <w:rPr>
          <w:sz w:val="28"/>
          <w:szCs w:val="28"/>
        </w:rPr>
      </w:pPr>
      <w:bookmarkStart w:id="45" w:name="_Toc236406072"/>
      <w:r>
        <w:rPr>
          <w:rFonts w:ascii="Arial" w:eastAsia="Arial" w:hAnsi="Arial" w:cs="Arial"/>
          <w:color w:val="FF1F64"/>
          <w:sz w:val="28"/>
          <w:szCs w:val="28"/>
        </w:rPr>
        <w:t>17. Complaints and concerns about school safeguarding policies</w:t>
      </w:r>
      <w:bookmarkEnd w:id="44"/>
      <w:bookmarkEnd w:id="45"/>
    </w:p>
    <w:p w14:paraId="7F610296" w14:textId="77777777" w:rsidR="00FA02AD" w:rsidRDefault="00B85661">
      <w:pPr>
        <w:spacing w:before="240" w:after="120"/>
        <w:rPr>
          <w:sz w:val="24"/>
          <w:szCs w:val="24"/>
        </w:rPr>
      </w:pPr>
      <w:r>
        <w:rPr>
          <w:b/>
          <w:bCs/>
          <w:color w:val="12263F"/>
          <w:sz w:val="24"/>
          <w:szCs w:val="24"/>
        </w:rPr>
        <w:t>17.1 Complaints against staff</w:t>
      </w:r>
    </w:p>
    <w:p w14:paraId="47AD2AA7" w14:textId="77777777" w:rsidR="00FA02AD" w:rsidRDefault="00B85661">
      <w:pPr>
        <w:spacing w:after="120"/>
      </w:pPr>
      <w:r>
        <w:t>Complaints against staff that are likely to require a child protection investigation will be handled in accordance with our procedures for dealing with allegations of abuse made against staff (see appendix 3).</w:t>
      </w:r>
    </w:p>
    <w:p w14:paraId="594A33BD" w14:textId="77777777" w:rsidR="00FA02AD" w:rsidRDefault="00B85661">
      <w:pPr>
        <w:spacing w:before="240" w:after="120"/>
        <w:rPr>
          <w:sz w:val="24"/>
          <w:szCs w:val="24"/>
        </w:rPr>
      </w:pPr>
      <w:r>
        <w:rPr>
          <w:b/>
          <w:bCs/>
          <w:color w:val="12263F"/>
          <w:sz w:val="24"/>
          <w:szCs w:val="24"/>
        </w:rPr>
        <w:t>17.2 Other complaints</w:t>
      </w:r>
    </w:p>
    <w:p w14:paraId="0EAFC928" w14:textId="4EE2C42C" w:rsidR="00FA02AD" w:rsidRDefault="00FB4324">
      <w:pPr>
        <w:spacing w:after="120"/>
      </w:pPr>
      <w:r w:rsidRPr="00FB4324">
        <w:t>Should there be any complaints about wrap-around care providers, these should be dealt with by the DSL at that provider. However, it is the duty of the DSL of Urmston Primary to safeguard its children and so the DSL will always be involved in such situations and should be kept abreast of this at all times.</w:t>
      </w:r>
    </w:p>
    <w:p w14:paraId="7F4B86C6" w14:textId="77777777" w:rsidR="00FA02AD" w:rsidRDefault="00B85661">
      <w:pPr>
        <w:spacing w:before="240" w:after="120"/>
        <w:rPr>
          <w:sz w:val="24"/>
          <w:szCs w:val="24"/>
        </w:rPr>
      </w:pPr>
      <w:r>
        <w:rPr>
          <w:b/>
          <w:bCs/>
          <w:color w:val="12263F"/>
          <w:sz w:val="24"/>
          <w:szCs w:val="24"/>
        </w:rPr>
        <w:t>17.3 Whistleblowing</w:t>
      </w:r>
    </w:p>
    <w:p w14:paraId="0F7E47B4" w14:textId="7D8E1714" w:rsidR="00FA02AD" w:rsidRDefault="00CD161B">
      <w:pPr>
        <w:spacing w:after="120"/>
      </w:pPr>
      <w:r w:rsidRPr="00CD161B">
        <w:t>For whistleblowing procedures, see the school’s whistleblowing policy, which outlines:</w:t>
      </w:r>
    </w:p>
    <w:p w14:paraId="3A4B8A56" w14:textId="77777777" w:rsidR="00FA02AD" w:rsidRPr="00CD161B" w:rsidRDefault="00B85661">
      <w:pPr>
        <w:numPr>
          <w:ilvl w:val="0"/>
          <w:numId w:val="76"/>
        </w:numPr>
        <w:spacing w:after="120"/>
        <w:ind w:left="340" w:hanging="282"/>
      </w:pPr>
      <w:r w:rsidRPr="00CD161B">
        <w:t>What areas of malpractice or wrongdoing are covered by the procedures</w:t>
      </w:r>
    </w:p>
    <w:p w14:paraId="7F06E645" w14:textId="77777777" w:rsidR="00FA02AD" w:rsidRPr="00CD161B" w:rsidRDefault="00B85661">
      <w:pPr>
        <w:numPr>
          <w:ilvl w:val="0"/>
          <w:numId w:val="76"/>
        </w:numPr>
        <w:spacing w:after="120"/>
        <w:ind w:left="340" w:hanging="282"/>
      </w:pPr>
      <w:r w:rsidRPr="00CD161B">
        <w:t>The options available for reporting a concern, including who to approach within the school and externally</w:t>
      </w:r>
    </w:p>
    <w:p w14:paraId="46BCEDE3" w14:textId="77777777" w:rsidR="00FA02AD" w:rsidRPr="00CD161B" w:rsidRDefault="00B85661">
      <w:pPr>
        <w:numPr>
          <w:ilvl w:val="0"/>
          <w:numId w:val="76"/>
        </w:numPr>
        <w:spacing w:after="120"/>
        <w:ind w:left="340" w:hanging="282"/>
      </w:pPr>
      <w:r w:rsidRPr="00CD161B">
        <w:t>How the school will respond to such concerns</w:t>
      </w:r>
    </w:p>
    <w:p w14:paraId="58FEEB04" w14:textId="77777777" w:rsidR="00FA02AD" w:rsidRPr="00CD161B" w:rsidRDefault="00B85661">
      <w:pPr>
        <w:numPr>
          <w:ilvl w:val="0"/>
          <w:numId w:val="76"/>
        </w:numPr>
        <w:spacing w:after="120"/>
        <w:ind w:left="340" w:hanging="282"/>
      </w:pPr>
      <w:r w:rsidRPr="00CD161B">
        <w:t>What protection is available to staff who report another member of staff</w:t>
      </w:r>
    </w:p>
    <w:p w14:paraId="56AF790C" w14:textId="77777777" w:rsidR="00FA02AD" w:rsidRDefault="00B85661">
      <w:pPr>
        <w:pStyle w:val="Heading1"/>
        <w:keepNext w:val="0"/>
        <w:keepLines w:val="0"/>
        <w:spacing w:before="360" w:after="120"/>
        <w:rPr>
          <w:sz w:val="28"/>
          <w:szCs w:val="28"/>
        </w:rPr>
      </w:pPr>
      <w:bookmarkStart w:id="46" w:name="_Toc199513342"/>
      <w:bookmarkStart w:id="47" w:name="_Toc236406073"/>
      <w:r>
        <w:rPr>
          <w:rFonts w:ascii="Arial" w:eastAsia="Arial" w:hAnsi="Arial" w:cs="Arial"/>
          <w:color w:val="FF1F64"/>
          <w:sz w:val="28"/>
          <w:szCs w:val="28"/>
        </w:rPr>
        <w:lastRenderedPageBreak/>
        <w:t>18. Record-keeping</w:t>
      </w:r>
      <w:bookmarkEnd w:id="46"/>
      <w:bookmarkEnd w:id="47"/>
    </w:p>
    <w:p w14:paraId="24C39EDF" w14:textId="77777777" w:rsidR="00FA02AD" w:rsidRDefault="00B85661">
      <w:pPr>
        <w:spacing w:after="120"/>
      </w:pPr>
      <w:r>
        <w:t xml:space="preserve">We will hold records in line with our records retention schedule. </w:t>
      </w:r>
    </w:p>
    <w:p w14:paraId="7FB29EDC" w14:textId="5DE6574D" w:rsidR="00FA02AD" w:rsidRDefault="00B85661">
      <w:pPr>
        <w:spacing w:after="120"/>
      </w:pPr>
      <w:r>
        <w:t>All safeguarding concerns, discussions, decisions made and the rationale for those decisions must be recorded in writing</w:t>
      </w:r>
      <w:r w:rsidR="00CD161B">
        <w:t xml:space="preserve"> via CPOMS</w:t>
      </w:r>
      <w:r>
        <w:t xml:space="preserve">. This should include instances where referrals were or were not made to another agency such as local authority children’s social care or the Prevent programme, etc. If you are in any doubt about whether to record something, discuss it with the DSL. </w:t>
      </w:r>
    </w:p>
    <w:p w14:paraId="02855390" w14:textId="77777777" w:rsidR="00FA02AD" w:rsidRDefault="00B85661">
      <w:pPr>
        <w:spacing w:after="120"/>
      </w:pPr>
      <w:r>
        <w:t>Records will include:</w:t>
      </w:r>
    </w:p>
    <w:p w14:paraId="4FE375AE" w14:textId="77777777" w:rsidR="00FA02AD" w:rsidRDefault="00B85661">
      <w:pPr>
        <w:numPr>
          <w:ilvl w:val="0"/>
          <w:numId w:val="77"/>
        </w:numPr>
        <w:spacing w:after="120"/>
        <w:ind w:left="340" w:hanging="282"/>
        <w:rPr>
          <w:rFonts w:ascii="Times New Roman" w:eastAsia="Times New Roman" w:hAnsi="Times New Roman" w:cs="Times New Roman"/>
          <w:sz w:val="22"/>
          <w:szCs w:val="22"/>
        </w:rPr>
      </w:pPr>
      <w:r>
        <w:t>A clear and comprehensive summary of the concern</w:t>
      </w:r>
    </w:p>
    <w:p w14:paraId="64268128" w14:textId="77777777" w:rsidR="00FA02AD" w:rsidRDefault="00B85661">
      <w:pPr>
        <w:numPr>
          <w:ilvl w:val="0"/>
          <w:numId w:val="77"/>
        </w:numPr>
        <w:spacing w:after="120"/>
        <w:ind w:left="340" w:hanging="282"/>
        <w:rPr>
          <w:rFonts w:ascii="Times New Roman" w:eastAsia="Times New Roman" w:hAnsi="Times New Roman" w:cs="Times New Roman"/>
          <w:sz w:val="22"/>
          <w:szCs w:val="22"/>
        </w:rPr>
      </w:pPr>
      <w:r>
        <w:t>Details of how the concern was followed up and resolved</w:t>
      </w:r>
    </w:p>
    <w:p w14:paraId="3435D06C" w14:textId="77777777" w:rsidR="00FA02AD" w:rsidRDefault="00B85661">
      <w:pPr>
        <w:numPr>
          <w:ilvl w:val="0"/>
          <w:numId w:val="77"/>
        </w:numPr>
        <w:spacing w:after="120"/>
        <w:ind w:left="340" w:hanging="282"/>
        <w:rPr>
          <w:rFonts w:ascii="Times New Roman" w:eastAsia="Times New Roman" w:hAnsi="Times New Roman" w:cs="Times New Roman"/>
          <w:sz w:val="22"/>
          <w:szCs w:val="22"/>
        </w:rPr>
      </w:pPr>
      <w:r>
        <w:t>A note of any action taken, decisions reached and the outcome</w:t>
      </w:r>
    </w:p>
    <w:p w14:paraId="0F898080" w14:textId="25BDAB3D" w:rsidR="00FA02AD" w:rsidRDefault="00B85661">
      <w:pPr>
        <w:spacing w:after="120"/>
      </w:pPr>
      <w:r>
        <w:t>Concerns and referrals will be kept in a</w:t>
      </w:r>
      <w:r w:rsidR="00CD161B">
        <w:t xml:space="preserve"> </w:t>
      </w:r>
      <w:r>
        <w:t>child protection file</w:t>
      </w:r>
      <w:r w:rsidR="00CD161B">
        <w:t>, online in CPOMS,</w:t>
      </w:r>
      <w:r>
        <w:t xml:space="preserve"> for each child and should only be accessed by those who need to see it. </w:t>
      </w:r>
    </w:p>
    <w:p w14:paraId="291369FF" w14:textId="45E22EC7" w:rsidR="00FA02AD" w:rsidRDefault="00B85661">
      <w:pPr>
        <w:spacing w:after="120"/>
      </w:pPr>
      <w:r>
        <w:t>Safeguarding records relating to individual children will be retained for a reasonable period of time after they have left the school</w:t>
      </w:r>
      <w:r w:rsidR="00CD161B">
        <w:t>, where they will be transferred.</w:t>
      </w:r>
    </w:p>
    <w:p w14:paraId="68D617A7" w14:textId="77777777" w:rsidR="00FA02AD" w:rsidRDefault="00B85661">
      <w:pPr>
        <w:spacing w:after="120"/>
      </w:pPr>
      <w:r>
        <w:t xml:space="preserve">If a child for whom the school has, or has had, safeguarding concerns moves to another school, the DSL will ensure that their child protection file is forwarded as soon as possible, securely, and separately from the main pupil file. </w:t>
      </w:r>
    </w:p>
    <w:p w14:paraId="78564E76" w14:textId="77777777" w:rsidR="00FA02AD" w:rsidRDefault="00B85661">
      <w:pPr>
        <w:spacing w:after="120"/>
      </w:pPr>
      <w:r>
        <w:t>To allow the new school/college to have support in place when the child arrives, this should be within:</w:t>
      </w:r>
    </w:p>
    <w:p w14:paraId="220CFB2E" w14:textId="77777777" w:rsidR="00FA02AD" w:rsidRDefault="00B85661">
      <w:pPr>
        <w:numPr>
          <w:ilvl w:val="0"/>
          <w:numId w:val="78"/>
        </w:numPr>
        <w:spacing w:after="120"/>
        <w:ind w:left="340" w:hanging="282"/>
        <w:rPr>
          <w:rFonts w:ascii="Times New Roman" w:eastAsia="Times New Roman" w:hAnsi="Times New Roman" w:cs="Times New Roman"/>
          <w:sz w:val="22"/>
          <w:szCs w:val="22"/>
        </w:rPr>
      </w:pPr>
      <w:r>
        <w:rPr>
          <w:b/>
          <w:bCs/>
        </w:rPr>
        <w:t xml:space="preserve">5 days </w:t>
      </w:r>
      <w:r>
        <w:t xml:space="preserve">for an in-year transfer, or within  </w:t>
      </w:r>
    </w:p>
    <w:p w14:paraId="670CE65B" w14:textId="77777777" w:rsidR="00FA02AD" w:rsidRDefault="00B85661">
      <w:pPr>
        <w:numPr>
          <w:ilvl w:val="0"/>
          <w:numId w:val="78"/>
        </w:numPr>
        <w:spacing w:after="120"/>
        <w:ind w:left="340" w:hanging="282"/>
        <w:rPr>
          <w:rFonts w:ascii="Times New Roman" w:eastAsia="Times New Roman" w:hAnsi="Times New Roman" w:cs="Times New Roman"/>
          <w:sz w:val="22"/>
          <w:szCs w:val="22"/>
        </w:rPr>
      </w:pPr>
      <w:r>
        <w:rPr>
          <w:b/>
          <w:bCs/>
        </w:rPr>
        <w:t xml:space="preserve">The first 5 days </w:t>
      </w:r>
      <w:r>
        <w:t xml:space="preserve">of the start of a new term </w:t>
      </w:r>
    </w:p>
    <w:p w14:paraId="74EE184F" w14:textId="77777777" w:rsidR="00FA02AD" w:rsidRDefault="00B85661">
      <w:pPr>
        <w:spacing w:after="120"/>
      </w:pPr>
      <w: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50089D28" w14:textId="77777777" w:rsidR="00FA02AD" w:rsidRDefault="00B85661">
      <w:pPr>
        <w:spacing w:after="120"/>
      </w:pPr>
      <w:r>
        <w:t>In addition:</w:t>
      </w:r>
    </w:p>
    <w:p w14:paraId="7581E3FD" w14:textId="77777777" w:rsidR="00FA02AD" w:rsidRDefault="00B85661">
      <w:pPr>
        <w:numPr>
          <w:ilvl w:val="0"/>
          <w:numId w:val="80"/>
        </w:numPr>
        <w:spacing w:after="120"/>
        <w:ind w:left="340" w:hanging="282"/>
        <w:rPr>
          <w:rFonts w:ascii="Times New Roman" w:eastAsia="Times New Roman" w:hAnsi="Times New Roman" w:cs="Times New Roman"/>
          <w:sz w:val="22"/>
          <w:szCs w:val="22"/>
        </w:rPr>
      </w:pPr>
      <w:r>
        <w:t>Appendix 2 sets out our policy on record-keeping specifically with respect to recruitment and pre-appointment checks</w:t>
      </w:r>
    </w:p>
    <w:p w14:paraId="131466A9" w14:textId="77777777" w:rsidR="00FA02AD" w:rsidRDefault="00B85661">
      <w:pPr>
        <w:numPr>
          <w:ilvl w:val="0"/>
          <w:numId w:val="80"/>
        </w:numPr>
        <w:spacing w:after="120"/>
        <w:ind w:left="340" w:hanging="282"/>
        <w:rPr>
          <w:rFonts w:ascii="Times New Roman" w:eastAsia="Times New Roman" w:hAnsi="Times New Roman" w:cs="Times New Roman"/>
          <w:sz w:val="22"/>
          <w:szCs w:val="22"/>
        </w:rPr>
      </w:pPr>
      <w:r>
        <w:t>Appendix 3 sets out our policy on record-keeping with respect to allegations of abuse made against staff</w:t>
      </w:r>
    </w:p>
    <w:p w14:paraId="10B31DB7" w14:textId="77777777" w:rsidR="00FA02AD" w:rsidRDefault="00FA02AD">
      <w:pPr>
        <w:spacing w:after="120"/>
      </w:pPr>
    </w:p>
    <w:p w14:paraId="4287B16C" w14:textId="77777777" w:rsidR="00FA02AD" w:rsidRDefault="00B85661">
      <w:pPr>
        <w:pStyle w:val="Heading1"/>
        <w:keepNext w:val="0"/>
        <w:keepLines w:val="0"/>
        <w:spacing w:before="120" w:after="120"/>
        <w:rPr>
          <w:sz w:val="28"/>
          <w:szCs w:val="28"/>
        </w:rPr>
      </w:pPr>
      <w:bookmarkStart w:id="48" w:name="_Toc199513343"/>
      <w:bookmarkStart w:id="49" w:name="_Toc236406074"/>
      <w:r>
        <w:rPr>
          <w:rFonts w:ascii="Arial" w:eastAsia="Arial" w:hAnsi="Arial" w:cs="Arial"/>
          <w:color w:val="FF1F64"/>
          <w:sz w:val="28"/>
          <w:szCs w:val="28"/>
        </w:rPr>
        <w:t>19. Training</w:t>
      </w:r>
      <w:bookmarkEnd w:id="48"/>
      <w:bookmarkEnd w:id="49"/>
      <w:r>
        <w:rPr>
          <w:rFonts w:ascii="Arial" w:eastAsia="Arial" w:hAnsi="Arial" w:cs="Arial"/>
          <w:color w:val="FF1F64"/>
          <w:sz w:val="28"/>
          <w:szCs w:val="28"/>
        </w:rPr>
        <w:t xml:space="preserve"> </w:t>
      </w:r>
    </w:p>
    <w:p w14:paraId="6AAE620F" w14:textId="77777777" w:rsidR="00FA02AD" w:rsidRDefault="00B85661">
      <w:pPr>
        <w:spacing w:before="240" w:after="120"/>
        <w:rPr>
          <w:sz w:val="24"/>
          <w:szCs w:val="24"/>
        </w:rPr>
      </w:pPr>
      <w:r>
        <w:rPr>
          <w:b/>
          <w:bCs/>
          <w:color w:val="12263F"/>
          <w:sz w:val="24"/>
          <w:szCs w:val="24"/>
        </w:rPr>
        <w:t>19.1 All staff</w:t>
      </w:r>
    </w:p>
    <w:p w14:paraId="3EF4D3E2" w14:textId="77777777" w:rsidR="00FA02AD" w:rsidRDefault="00B85661">
      <w:pPr>
        <w:spacing w:after="120"/>
      </w:pPr>
      <w:r>
        <w:t xml:space="preserve">All staff members will undertake safeguarding and child protection training at induction, including on whistleblowing procedures and online safety, to ensure they understand the school’s safeguarding systems and their responsibilities, and can identify signs of possible abuse, exploitation or neglect. </w:t>
      </w:r>
    </w:p>
    <w:p w14:paraId="5171574C" w14:textId="77777777" w:rsidR="00FA02AD" w:rsidRDefault="00B85661">
      <w:pPr>
        <w:spacing w:after="120"/>
      </w:pPr>
      <w:r>
        <w:t>This training will be regularly updated and will:</w:t>
      </w:r>
    </w:p>
    <w:p w14:paraId="042EE26B" w14:textId="77777777" w:rsidR="00FA02AD" w:rsidRDefault="00B85661">
      <w:pPr>
        <w:numPr>
          <w:ilvl w:val="0"/>
          <w:numId w:val="81"/>
        </w:numPr>
        <w:spacing w:after="120"/>
        <w:ind w:left="340" w:hanging="282"/>
        <w:rPr>
          <w:rFonts w:ascii="Times New Roman" w:eastAsia="Times New Roman" w:hAnsi="Times New Roman" w:cs="Times New Roman"/>
          <w:sz w:val="22"/>
          <w:szCs w:val="22"/>
        </w:rPr>
      </w:pPr>
      <w:r>
        <w:t>Be integrated, aligned and considered as part of the whole-school safeguarding approach and wider staff training, and curriculum planning</w:t>
      </w:r>
    </w:p>
    <w:p w14:paraId="15B0D440" w14:textId="6BDC7A54" w:rsidR="00FA02AD" w:rsidRDefault="00B85661">
      <w:pPr>
        <w:numPr>
          <w:ilvl w:val="0"/>
          <w:numId w:val="81"/>
        </w:numPr>
        <w:spacing w:after="120"/>
        <w:ind w:left="340" w:hanging="282"/>
        <w:rPr>
          <w:rFonts w:ascii="Times New Roman" w:eastAsia="Times New Roman" w:hAnsi="Times New Roman" w:cs="Times New Roman"/>
          <w:sz w:val="22"/>
          <w:szCs w:val="22"/>
        </w:rPr>
      </w:pPr>
      <w:r>
        <w:t>Be in line with advice from the 3 safeguarding partners</w:t>
      </w:r>
      <w:r w:rsidR="00CD161B">
        <w:t xml:space="preserve"> – social care, health and police.</w:t>
      </w:r>
    </w:p>
    <w:p w14:paraId="3BCB69A0" w14:textId="77777777" w:rsidR="00FA02AD" w:rsidRDefault="00B85661">
      <w:pPr>
        <w:numPr>
          <w:ilvl w:val="0"/>
          <w:numId w:val="81"/>
        </w:numPr>
        <w:spacing w:after="120"/>
        <w:ind w:left="340" w:hanging="282"/>
        <w:rPr>
          <w:rFonts w:ascii="Times New Roman" w:eastAsia="Times New Roman" w:hAnsi="Times New Roman" w:cs="Times New Roman"/>
          <w:sz w:val="22"/>
          <w:szCs w:val="22"/>
        </w:rPr>
      </w:pPr>
      <w:r>
        <w:t>Include online safety, including an understanding of the expectations, roles and responsibilities for staff around filtering and monitoring</w:t>
      </w:r>
    </w:p>
    <w:p w14:paraId="059FF8D1" w14:textId="77777777" w:rsidR="00FA02AD" w:rsidRDefault="00B85661">
      <w:pPr>
        <w:numPr>
          <w:ilvl w:val="0"/>
          <w:numId w:val="81"/>
        </w:numPr>
        <w:spacing w:after="120"/>
        <w:ind w:left="340" w:hanging="282"/>
        <w:rPr>
          <w:rFonts w:ascii="Times New Roman" w:eastAsia="Times New Roman" w:hAnsi="Times New Roman" w:cs="Times New Roman"/>
          <w:sz w:val="22"/>
          <w:szCs w:val="22"/>
        </w:rPr>
      </w:pPr>
      <w:r>
        <w:t>Have regard to the Teachers’ Standards to support the expectation that all teachers:</w:t>
      </w:r>
    </w:p>
    <w:p w14:paraId="65192DA9" w14:textId="77777777" w:rsidR="00FA02AD" w:rsidRDefault="00B85661">
      <w:pPr>
        <w:numPr>
          <w:ilvl w:val="0"/>
          <w:numId w:val="82"/>
        </w:numPr>
        <w:pBdr>
          <w:left w:val="none" w:sz="0" w:space="7" w:color="auto"/>
        </w:pBdr>
        <w:spacing w:after="120"/>
        <w:ind w:left="567" w:right="567" w:hanging="402"/>
        <w:rPr>
          <w:rFonts w:ascii="Times New Roman" w:eastAsia="Times New Roman" w:hAnsi="Times New Roman" w:cs="Times New Roman"/>
        </w:rPr>
      </w:pPr>
      <w:r>
        <w:t>Manage behaviour effectively to ensure a good and safe environment</w:t>
      </w:r>
    </w:p>
    <w:p w14:paraId="11F98E07" w14:textId="77777777" w:rsidR="00FA02AD" w:rsidRDefault="00B85661">
      <w:pPr>
        <w:numPr>
          <w:ilvl w:val="0"/>
          <w:numId w:val="82"/>
        </w:numPr>
        <w:pBdr>
          <w:left w:val="none" w:sz="0" w:space="7" w:color="auto"/>
        </w:pBdr>
        <w:spacing w:after="120"/>
        <w:ind w:left="567" w:right="567" w:hanging="402"/>
        <w:rPr>
          <w:rFonts w:ascii="Times New Roman" w:eastAsia="Times New Roman" w:hAnsi="Times New Roman" w:cs="Times New Roman"/>
        </w:rPr>
      </w:pPr>
      <w:r>
        <w:t>Have a clear understanding of the needs of all pupils</w:t>
      </w:r>
    </w:p>
    <w:p w14:paraId="2DCA7005" w14:textId="77777777" w:rsidR="00FA02AD" w:rsidRDefault="00B85661">
      <w:pPr>
        <w:spacing w:after="120"/>
        <w:rPr>
          <w:sz w:val="23"/>
          <w:szCs w:val="23"/>
        </w:rPr>
      </w:pPr>
      <w:r>
        <w:lastRenderedPageBreak/>
        <w:t>All staff</w:t>
      </w:r>
      <w:r>
        <w:rPr>
          <w:color w:val="F15F22"/>
        </w:rPr>
        <w:t xml:space="preserve"> </w:t>
      </w:r>
      <w:r>
        <w:t xml:space="preserve">will have training on the government’s anti-radicalisation strategy, Prevent, to enable them to identify children at risk of </w:t>
      </w:r>
      <w:r>
        <w:rPr>
          <w:color w:val="1D1C1D"/>
          <w:shd w:val="clear" w:color="auto" w:fill="F8F8F8"/>
        </w:rPr>
        <w:t>becoming involved with or supporting</w:t>
      </w:r>
      <w:r>
        <w:rPr>
          <w:color w:val="1D1C1D"/>
          <w:sz w:val="23"/>
          <w:szCs w:val="23"/>
          <w:shd w:val="clear" w:color="auto" w:fill="F8F8F8"/>
        </w:rPr>
        <w:t xml:space="preserve"> </w:t>
      </w:r>
      <w:r>
        <w:rPr>
          <w:color w:val="1D1C1D"/>
          <w:shd w:val="clear" w:color="auto" w:fill="F8F8F8"/>
        </w:rPr>
        <w:t>terrorism</w:t>
      </w:r>
      <w:r>
        <w:t>, and to challenge extremist ideas.</w:t>
      </w:r>
    </w:p>
    <w:p w14:paraId="4A38429D" w14:textId="77777777" w:rsidR="00FA02AD" w:rsidRDefault="00B85661">
      <w:pPr>
        <w:spacing w:after="120"/>
      </w:pPr>
      <w:r>
        <w:t xml:space="preserve">Staff will also receive regular safeguarding and child protection updates, including on online safety, as required but at least annually (for example, through emails, e-bulletins and staff meetings). </w:t>
      </w:r>
    </w:p>
    <w:p w14:paraId="6B604FDB" w14:textId="77777777" w:rsidR="00FA02AD" w:rsidRDefault="00B85661">
      <w:pPr>
        <w:spacing w:after="120"/>
      </w:pPr>
      <w:r>
        <w:t xml:space="preserve">Contractors who are provided through a private finance initiative (PFI) or similar contract will also receive safeguarding training. </w:t>
      </w:r>
    </w:p>
    <w:p w14:paraId="68E4880E" w14:textId="77777777" w:rsidR="00FA02AD" w:rsidRDefault="00B85661">
      <w:pPr>
        <w:spacing w:after="120"/>
      </w:pPr>
      <w:r>
        <w:t>Volunteers will receive appropriate training, if applicable.</w:t>
      </w:r>
    </w:p>
    <w:p w14:paraId="224478E6" w14:textId="526D16F0" w:rsidR="00FA02AD" w:rsidRDefault="00B85661">
      <w:pPr>
        <w:spacing w:before="240" w:after="120"/>
        <w:rPr>
          <w:sz w:val="24"/>
          <w:szCs w:val="24"/>
        </w:rPr>
      </w:pPr>
      <w:r>
        <w:rPr>
          <w:b/>
          <w:bCs/>
          <w:color w:val="12263F"/>
          <w:sz w:val="24"/>
          <w:szCs w:val="24"/>
        </w:rPr>
        <w:t>19.2 The DSL an</w:t>
      </w:r>
      <w:r w:rsidR="00CD161B">
        <w:rPr>
          <w:b/>
          <w:bCs/>
          <w:color w:val="12263F"/>
          <w:sz w:val="24"/>
          <w:szCs w:val="24"/>
        </w:rPr>
        <w:t>d DDSL</w:t>
      </w:r>
    </w:p>
    <w:p w14:paraId="37DED40A" w14:textId="7D5514AB" w:rsidR="00FA02AD" w:rsidRDefault="00B85661">
      <w:pPr>
        <w:spacing w:after="120"/>
      </w:pPr>
      <w:r>
        <w:t>The DSL</w:t>
      </w:r>
      <w:r w:rsidR="00CD161B">
        <w:t xml:space="preserve"> and DDSL</w:t>
      </w:r>
      <w:r>
        <w:t xml:space="preserve"> will undertake child protection and safeguarding training </w:t>
      </w:r>
      <w:r w:rsidR="00CD161B">
        <w:t>every year, with all SLT also undertaking this for thoroughness</w:t>
      </w:r>
      <w:r>
        <w:t>.</w:t>
      </w:r>
    </w:p>
    <w:p w14:paraId="7A795E38" w14:textId="77777777" w:rsidR="00FA02AD" w:rsidRDefault="00B85661">
      <w:pPr>
        <w:spacing w:after="120"/>
      </w:pPr>
      <w:r>
        <w:t>In addition, they will update their knowledge and skills at regular intervals and at least annually (for example, through e-bulletins, meeting other DSLs, or taking time to read and digest safeguarding developments).</w:t>
      </w:r>
    </w:p>
    <w:p w14:paraId="1D207B57" w14:textId="77777777" w:rsidR="00FA02AD" w:rsidRDefault="00B85661">
      <w:pPr>
        <w:spacing w:after="120"/>
      </w:pPr>
      <w:r>
        <w:t>They, or any other designated Prevent lead, will also undertake more in-depth Prevent awareness training, including on extremist and terrorist ideologies.</w:t>
      </w:r>
    </w:p>
    <w:p w14:paraId="022868CA" w14:textId="77777777" w:rsidR="00FA02AD" w:rsidRDefault="00B85661">
      <w:pPr>
        <w:spacing w:before="240" w:after="120"/>
        <w:rPr>
          <w:sz w:val="24"/>
          <w:szCs w:val="24"/>
        </w:rPr>
      </w:pPr>
      <w:r>
        <w:rPr>
          <w:b/>
          <w:bCs/>
          <w:color w:val="12263F"/>
          <w:sz w:val="24"/>
          <w:szCs w:val="24"/>
        </w:rPr>
        <w:t>19.3 Governors</w:t>
      </w:r>
    </w:p>
    <w:p w14:paraId="6348B8FD" w14:textId="77777777" w:rsidR="00FA02AD" w:rsidRDefault="00B85661">
      <w:pPr>
        <w:spacing w:after="120"/>
      </w:pPr>
      <w:r>
        <w:t>All governors receive training about safeguarding and child protection (including online safety) at induction, which is regularly updated. This is to make sure that they:</w:t>
      </w:r>
    </w:p>
    <w:p w14:paraId="77EDB72C" w14:textId="77777777" w:rsidR="00FA02AD" w:rsidRDefault="00B85661">
      <w:pPr>
        <w:numPr>
          <w:ilvl w:val="0"/>
          <w:numId w:val="83"/>
        </w:numPr>
        <w:spacing w:after="120"/>
        <w:ind w:left="340" w:hanging="282"/>
        <w:rPr>
          <w:rFonts w:ascii="Times New Roman" w:eastAsia="Times New Roman" w:hAnsi="Times New Roman" w:cs="Times New Roman"/>
          <w:sz w:val="22"/>
          <w:szCs w:val="22"/>
        </w:rPr>
      </w:pPr>
      <w:r>
        <w:t>Have the knowledge and information needed to perform their functions and understand their responsibilities, such as providing strategic challenge</w:t>
      </w:r>
    </w:p>
    <w:p w14:paraId="75990E17" w14:textId="77777777" w:rsidR="00FA02AD" w:rsidRDefault="00B85661">
      <w:pPr>
        <w:numPr>
          <w:ilvl w:val="0"/>
          <w:numId w:val="83"/>
        </w:numPr>
        <w:spacing w:after="120"/>
        <w:ind w:left="340" w:hanging="282"/>
        <w:rPr>
          <w:rFonts w:ascii="Times New Roman" w:eastAsia="Times New Roman" w:hAnsi="Times New Roman" w:cs="Times New Roman"/>
          <w:sz w:val="22"/>
          <w:szCs w:val="22"/>
        </w:rPr>
      </w:pPr>
      <w:r>
        <w:t xml:space="preserve">Can be assured that safeguarding policies and procedures are effective and support the school to deliver a robust whole-school approach to safeguarding  </w:t>
      </w:r>
    </w:p>
    <w:p w14:paraId="0BBE72FB" w14:textId="77777777" w:rsidR="00FA02AD" w:rsidRDefault="00B85661">
      <w:pPr>
        <w:spacing w:after="120"/>
      </w:pPr>
      <w:r>
        <w:t>As the chair of governors may be required to act as the ‘case manager’ in the event that an allegation of abuse is made against the headteacher, they receive training in managing allegations for this purpose.</w:t>
      </w:r>
    </w:p>
    <w:p w14:paraId="244DCCF2" w14:textId="77777777" w:rsidR="00FA02AD" w:rsidRDefault="00B85661">
      <w:pPr>
        <w:spacing w:before="240" w:after="120"/>
        <w:rPr>
          <w:sz w:val="24"/>
          <w:szCs w:val="24"/>
        </w:rPr>
      </w:pPr>
      <w:r>
        <w:rPr>
          <w:b/>
          <w:bCs/>
          <w:color w:val="12263F"/>
          <w:sz w:val="24"/>
          <w:szCs w:val="24"/>
        </w:rPr>
        <w:t>19.4 Recruitment – interview panels</w:t>
      </w:r>
    </w:p>
    <w:p w14:paraId="65DECDE3" w14:textId="77777777" w:rsidR="00FA02AD" w:rsidRDefault="00B85661">
      <w:pPr>
        <w:spacing w:after="120"/>
      </w:pPr>
      <w:r>
        <w:t xml:space="preserve">At least 1 person conducting any interview for any post at the school will have undertaken safer recruitment training. This will cover, as a minimum, the contents of Keeping Children Safe in Education, and will be in line with local safeguarding procedures. </w:t>
      </w:r>
    </w:p>
    <w:p w14:paraId="2F8D5A61" w14:textId="77777777" w:rsidR="00FA02AD" w:rsidRDefault="00B85661">
      <w:pPr>
        <w:spacing w:after="120"/>
      </w:pPr>
      <w:r>
        <w:t xml:space="preserve">See appendix 2 of this policy for more information about our safer recruitment procedures. </w:t>
      </w:r>
    </w:p>
    <w:p w14:paraId="5CD0F7B4" w14:textId="77777777" w:rsidR="00FA02AD" w:rsidRDefault="00B85661">
      <w:pPr>
        <w:spacing w:before="240" w:after="120"/>
        <w:rPr>
          <w:sz w:val="24"/>
          <w:szCs w:val="24"/>
        </w:rPr>
      </w:pPr>
      <w:r>
        <w:rPr>
          <w:b/>
          <w:bCs/>
          <w:color w:val="12263F"/>
          <w:sz w:val="24"/>
          <w:szCs w:val="24"/>
        </w:rPr>
        <w:t>19.5 Staff who have contact with pupils and families</w:t>
      </w:r>
    </w:p>
    <w:p w14:paraId="57BBA4A2" w14:textId="77777777" w:rsidR="00FA02AD" w:rsidRDefault="00B85661">
      <w:pPr>
        <w:spacing w:after="120"/>
      </w:pPr>
      <w:r>
        <w:t>All staff who have contact with children and families will have supervision, which will provide them with support, coaching and training, promote the interests of children and allow for confidential discussions of sensitive issues.</w:t>
      </w:r>
    </w:p>
    <w:p w14:paraId="6CB7C761" w14:textId="77777777" w:rsidR="00FA02AD" w:rsidRDefault="00B85661">
      <w:pPr>
        <w:pStyle w:val="Heading1"/>
        <w:keepNext w:val="0"/>
        <w:keepLines w:val="0"/>
        <w:spacing w:before="360" w:after="120"/>
        <w:rPr>
          <w:sz w:val="28"/>
          <w:szCs w:val="28"/>
        </w:rPr>
      </w:pPr>
      <w:bookmarkStart w:id="50" w:name="_Toc199513344"/>
      <w:bookmarkStart w:id="51" w:name="_Toc236406075"/>
      <w:r>
        <w:rPr>
          <w:rFonts w:ascii="Arial" w:eastAsia="Arial" w:hAnsi="Arial" w:cs="Arial"/>
          <w:color w:val="FF1F64"/>
          <w:sz w:val="28"/>
          <w:szCs w:val="28"/>
        </w:rPr>
        <w:t>20. Monitoring arrangements</w:t>
      </w:r>
      <w:bookmarkEnd w:id="50"/>
      <w:bookmarkEnd w:id="51"/>
    </w:p>
    <w:p w14:paraId="6168B532" w14:textId="11232066" w:rsidR="00FA02AD" w:rsidRDefault="00B85661">
      <w:pPr>
        <w:spacing w:after="120"/>
      </w:pPr>
      <w:r>
        <w:t xml:space="preserve">This policy will be reviewed </w:t>
      </w:r>
      <w:r>
        <w:rPr>
          <w:b/>
          <w:bCs/>
        </w:rPr>
        <w:t>annually</w:t>
      </w:r>
      <w:r>
        <w:t xml:space="preserve"> by </w:t>
      </w:r>
      <w:r w:rsidR="00CD161B" w:rsidRPr="00CD161B">
        <w:t>the DSL and full governing body</w:t>
      </w:r>
      <w:r>
        <w:t>. At every review, it will be approved by the full governing board.</w:t>
      </w:r>
    </w:p>
    <w:p w14:paraId="08FC1ACE" w14:textId="77777777" w:rsidR="00FA02AD" w:rsidRDefault="00FA02AD">
      <w:pPr>
        <w:spacing w:after="120"/>
      </w:pPr>
    </w:p>
    <w:p w14:paraId="4A9D09EE" w14:textId="77777777" w:rsidR="00FA02AD" w:rsidRDefault="00B85661">
      <w:pPr>
        <w:pStyle w:val="Heading1"/>
        <w:keepNext w:val="0"/>
        <w:keepLines w:val="0"/>
        <w:spacing w:before="120" w:after="120"/>
        <w:rPr>
          <w:sz w:val="28"/>
          <w:szCs w:val="28"/>
        </w:rPr>
      </w:pPr>
      <w:bookmarkStart w:id="52" w:name="_Toc199513345"/>
      <w:bookmarkStart w:id="53" w:name="_Toc236406076"/>
      <w:r>
        <w:rPr>
          <w:rFonts w:ascii="Arial" w:eastAsia="Arial" w:hAnsi="Arial" w:cs="Arial"/>
          <w:color w:val="FF1F64"/>
          <w:sz w:val="28"/>
          <w:szCs w:val="28"/>
        </w:rPr>
        <w:t>21. Links with other policies</w:t>
      </w:r>
      <w:bookmarkEnd w:id="52"/>
      <w:bookmarkEnd w:id="53"/>
    </w:p>
    <w:p w14:paraId="0592D90A" w14:textId="77777777" w:rsidR="00FA02AD" w:rsidRDefault="00B85661">
      <w:pPr>
        <w:spacing w:after="120"/>
      </w:pPr>
      <w:r>
        <w:t>This policy links to the following policies and procedures:</w:t>
      </w:r>
    </w:p>
    <w:p w14:paraId="6D9D057C" w14:textId="3A06540F" w:rsidR="00FA02AD" w:rsidRPr="00CD161B" w:rsidRDefault="00CD161B">
      <w:pPr>
        <w:numPr>
          <w:ilvl w:val="0"/>
          <w:numId w:val="84"/>
        </w:numPr>
        <w:spacing w:after="120"/>
        <w:ind w:left="340" w:hanging="282"/>
        <w:rPr>
          <w:rFonts w:ascii="Times New Roman" w:eastAsia="Times New Roman" w:hAnsi="Times New Roman" w:cs="Times New Roman"/>
          <w:sz w:val="22"/>
          <w:szCs w:val="22"/>
        </w:rPr>
      </w:pPr>
      <w:r>
        <w:t xml:space="preserve">Relational </w:t>
      </w:r>
      <w:r w:rsidR="00B85661">
        <w:t>Behaviour</w:t>
      </w:r>
      <w:r>
        <w:t xml:space="preserve"> and Regulation Policy</w:t>
      </w:r>
    </w:p>
    <w:p w14:paraId="3A4EC7D1" w14:textId="2D7199EE" w:rsidR="00CD161B" w:rsidRPr="00CD161B" w:rsidRDefault="00CD161B">
      <w:pPr>
        <w:numPr>
          <w:ilvl w:val="0"/>
          <w:numId w:val="84"/>
        </w:numPr>
        <w:spacing w:after="120"/>
        <w:ind w:left="340" w:hanging="282"/>
        <w:rPr>
          <w:rFonts w:ascii="Times New Roman" w:eastAsia="Times New Roman" w:hAnsi="Times New Roman" w:cs="Times New Roman"/>
          <w:sz w:val="22"/>
          <w:szCs w:val="22"/>
        </w:rPr>
      </w:pPr>
      <w:r>
        <w:t>Anti-bullying</w:t>
      </w:r>
    </w:p>
    <w:p w14:paraId="5E829E2A" w14:textId="1097760D" w:rsidR="00CD161B" w:rsidRDefault="00CD161B">
      <w:pPr>
        <w:numPr>
          <w:ilvl w:val="0"/>
          <w:numId w:val="84"/>
        </w:numPr>
        <w:spacing w:after="120"/>
        <w:ind w:left="340" w:hanging="282"/>
        <w:rPr>
          <w:rFonts w:ascii="Times New Roman" w:eastAsia="Times New Roman" w:hAnsi="Times New Roman" w:cs="Times New Roman"/>
          <w:sz w:val="22"/>
          <w:szCs w:val="22"/>
        </w:rPr>
      </w:pPr>
      <w:r>
        <w:t>Whistleblowing</w:t>
      </w:r>
    </w:p>
    <w:p w14:paraId="3BE8505F" w14:textId="3B1DA681" w:rsidR="00FA02AD" w:rsidRDefault="00B85661">
      <w:pPr>
        <w:numPr>
          <w:ilvl w:val="0"/>
          <w:numId w:val="84"/>
        </w:numPr>
        <w:spacing w:after="120"/>
        <w:ind w:left="340" w:hanging="282"/>
        <w:rPr>
          <w:rFonts w:ascii="Times New Roman" w:eastAsia="Times New Roman" w:hAnsi="Times New Roman" w:cs="Times New Roman"/>
          <w:sz w:val="22"/>
          <w:szCs w:val="22"/>
        </w:rPr>
      </w:pPr>
      <w:r>
        <w:lastRenderedPageBreak/>
        <w:t>Staff</w:t>
      </w:r>
      <w:r w:rsidR="00CD161B">
        <w:t xml:space="preserve"> Code of Conduct</w:t>
      </w:r>
    </w:p>
    <w:p w14:paraId="5A601CC2" w14:textId="77777777" w:rsidR="00FA02AD" w:rsidRDefault="00B85661">
      <w:pPr>
        <w:numPr>
          <w:ilvl w:val="0"/>
          <w:numId w:val="84"/>
        </w:numPr>
        <w:spacing w:after="120"/>
        <w:ind w:left="340" w:hanging="282"/>
        <w:rPr>
          <w:rFonts w:ascii="Times New Roman" w:eastAsia="Times New Roman" w:hAnsi="Times New Roman" w:cs="Times New Roman"/>
          <w:sz w:val="22"/>
          <w:szCs w:val="22"/>
        </w:rPr>
      </w:pPr>
      <w:r>
        <w:t>Complaints</w:t>
      </w:r>
    </w:p>
    <w:p w14:paraId="46986F79" w14:textId="570704C3" w:rsidR="00CD161B" w:rsidRPr="00CD161B" w:rsidRDefault="00B85661" w:rsidP="00CD161B">
      <w:pPr>
        <w:numPr>
          <w:ilvl w:val="0"/>
          <w:numId w:val="84"/>
        </w:numPr>
        <w:spacing w:after="120"/>
        <w:ind w:left="340" w:hanging="282"/>
        <w:rPr>
          <w:rFonts w:ascii="Times New Roman" w:eastAsia="Times New Roman" w:hAnsi="Times New Roman" w:cs="Times New Roman"/>
          <w:sz w:val="22"/>
          <w:szCs w:val="22"/>
        </w:rPr>
      </w:pPr>
      <w:r>
        <w:t>Health and safety</w:t>
      </w:r>
    </w:p>
    <w:p w14:paraId="03942989" w14:textId="77777777" w:rsidR="00FA02AD" w:rsidRDefault="00B85661">
      <w:pPr>
        <w:numPr>
          <w:ilvl w:val="0"/>
          <w:numId w:val="84"/>
        </w:numPr>
        <w:spacing w:after="120"/>
        <w:ind w:left="340" w:hanging="282"/>
        <w:rPr>
          <w:rFonts w:ascii="Times New Roman" w:eastAsia="Times New Roman" w:hAnsi="Times New Roman" w:cs="Times New Roman"/>
          <w:sz w:val="22"/>
          <w:szCs w:val="22"/>
        </w:rPr>
      </w:pPr>
      <w:r>
        <w:t>Attendance</w:t>
      </w:r>
    </w:p>
    <w:p w14:paraId="5C941A4D" w14:textId="247331C3" w:rsidR="00FA02AD" w:rsidRPr="00CD161B" w:rsidRDefault="00B85661" w:rsidP="00CD161B">
      <w:pPr>
        <w:numPr>
          <w:ilvl w:val="0"/>
          <w:numId w:val="84"/>
        </w:numPr>
        <w:spacing w:after="120"/>
        <w:ind w:left="340" w:hanging="282"/>
        <w:rPr>
          <w:rFonts w:ascii="Times New Roman" w:eastAsia="Times New Roman" w:hAnsi="Times New Roman" w:cs="Times New Roman"/>
          <w:sz w:val="22"/>
          <w:szCs w:val="22"/>
        </w:rPr>
      </w:pPr>
      <w:r>
        <w:t>Online safet</w:t>
      </w:r>
      <w:r w:rsidR="00CD161B">
        <w:t>y and acceptable use</w:t>
      </w:r>
    </w:p>
    <w:p w14:paraId="38C1D344" w14:textId="614DBF19" w:rsidR="00FA02AD" w:rsidRDefault="00B85661">
      <w:pPr>
        <w:numPr>
          <w:ilvl w:val="0"/>
          <w:numId w:val="84"/>
        </w:numPr>
        <w:spacing w:after="120"/>
        <w:ind w:left="340" w:hanging="282"/>
        <w:rPr>
          <w:rFonts w:ascii="Times New Roman" w:eastAsia="Times New Roman" w:hAnsi="Times New Roman" w:cs="Times New Roman"/>
          <w:sz w:val="22"/>
          <w:szCs w:val="22"/>
        </w:rPr>
      </w:pPr>
      <w:r>
        <w:t>Equality</w:t>
      </w:r>
      <w:r w:rsidR="00CD161B">
        <w:t xml:space="preserve"> and Equity</w:t>
      </w:r>
    </w:p>
    <w:p w14:paraId="7ED2A2A1" w14:textId="77777777" w:rsidR="00FA02AD" w:rsidRDefault="00B85661">
      <w:pPr>
        <w:numPr>
          <w:ilvl w:val="0"/>
          <w:numId w:val="84"/>
        </w:numPr>
        <w:spacing w:after="120"/>
        <w:ind w:left="340" w:hanging="282"/>
        <w:rPr>
          <w:rFonts w:ascii="Times New Roman" w:eastAsia="Times New Roman" w:hAnsi="Times New Roman" w:cs="Times New Roman"/>
          <w:sz w:val="22"/>
          <w:szCs w:val="22"/>
        </w:rPr>
      </w:pPr>
      <w:r>
        <w:t>Relationships and sex education</w:t>
      </w:r>
    </w:p>
    <w:p w14:paraId="71B5ECE7" w14:textId="305A24F8" w:rsidR="00FA02AD" w:rsidRDefault="00B85661">
      <w:pPr>
        <w:numPr>
          <w:ilvl w:val="0"/>
          <w:numId w:val="84"/>
        </w:numPr>
        <w:spacing w:after="120"/>
        <w:ind w:left="340" w:hanging="282"/>
        <w:rPr>
          <w:rFonts w:ascii="Times New Roman" w:eastAsia="Times New Roman" w:hAnsi="Times New Roman" w:cs="Times New Roman"/>
          <w:sz w:val="22"/>
          <w:szCs w:val="22"/>
        </w:rPr>
      </w:pPr>
      <w:r>
        <w:t>First aid</w:t>
      </w:r>
      <w:bookmarkStart w:id="54" w:name="_Hlk207116115"/>
      <w:r>
        <w:t xml:space="preserve"> </w:t>
      </w:r>
      <w:bookmarkEnd w:id="54"/>
      <w:r w:rsidR="00CD161B" w:rsidRPr="00CD161B">
        <w:t>and Medication</w:t>
      </w:r>
    </w:p>
    <w:p w14:paraId="6B4E41D7" w14:textId="77777777" w:rsidR="00FA02AD" w:rsidRDefault="00B85661">
      <w:pPr>
        <w:numPr>
          <w:ilvl w:val="0"/>
          <w:numId w:val="84"/>
        </w:numPr>
        <w:spacing w:after="120"/>
        <w:ind w:left="340" w:hanging="282"/>
        <w:rPr>
          <w:rFonts w:ascii="Times New Roman" w:eastAsia="Times New Roman" w:hAnsi="Times New Roman" w:cs="Times New Roman"/>
          <w:sz w:val="22"/>
          <w:szCs w:val="22"/>
        </w:rPr>
      </w:pPr>
      <w:r>
        <w:t>Curriculum</w:t>
      </w:r>
    </w:p>
    <w:p w14:paraId="3440D2E9" w14:textId="77777777" w:rsidR="00FA02AD" w:rsidRDefault="00B85661">
      <w:pPr>
        <w:numPr>
          <w:ilvl w:val="0"/>
          <w:numId w:val="84"/>
        </w:numPr>
        <w:spacing w:after="120"/>
        <w:ind w:left="340" w:hanging="282"/>
        <w:rPr>
          <w:rFonts w:ascii="Times New Roman" w:eastAsia="Times New Roman" w:hAnsi="Times New Roman" w:cs="Times New Roman"/>
          <w:sz w:val="22"/>
          <w:szCs w:val="22"/>
        </w:rPr>
      </w:pPr>
      <w:r>
        <w:t>Designated teacher for looked-after and previously looked-after children</w:t>
      </w:r>
    </w:p>
    <w:p w14:paraId="35E80D96" w14:textId="77777777" w:rsidR="00FA02AD" w:rsidRDefault="00B85661">
      <w:pPr>
        <w:numPr>
          <w:ilvl w:val="0"/>
          <w:numId w:val="84"/>
        </w:numPr>
        <w:spacing w:after="120"/>
        <w:ind w:left="340" w:hanging="282"/>
        <w:rPr>
          <w:rFonts w:ascii="Times New Roman" w:eastAsia="Times New Roman" w:hAnsi="Times New Roman" w:cs="Times New Roman"/>
          <w:sz w:val="22"/>
          <w:szCs w:val="22"/>
        </w:rPr>
      </w:pPr>
      <w:r>
        <w:t xml:space="preserve">Privacy notices </w:t>
      </w:r>
    </w:p>
    <w:p w14:paraId="0AF0818C" w14:textId="77777777" w:rsidR="00FA02AD" w:rsidRDefault="00B85661">
      <w:pPr>
        <w:spacing w:after="120"/>
      </w:pPr>
      <w:r>
        <w:br w:type="page"/>
      </w:r>
      <w:r>
        <w:rPr>
          <w:b/>
          <w:bCs/>
        </w:rPr>
        <w:lastRenderedPageBreak/>
        <w:t>These appendices are based on the Department for Education’s statutory guidance, Keeping Children Safe in Education (KCSIE) 2026.</w:t>
      </w:r>
    </w:p>
    <w:p w14:paraId="47A6A197" w14:textId="77777777" w:rsidR="00FA02AD" w:rsidRDefault="00B85661">
      <w:pPr>
        <w:pStyle w:val="Heading3"/>
        <w:spacing w:before="120" w:after="120" w:line="259" w:lineRule="auto"/>
        <w:rPr>
          <w:sz w:val="24"/>
          <w:szCs w:val="24"/>
        </w:rPr>
      </w:pPr>
      <w:bookmarkStart w:id="55" w:name="_Toc199513346"/>
      <w:bookmarkStart w:id="56" w:name="_Toc236406077"/>
      <w:r>
        <w:rPr>
          <w:rFonts w:ascii="Arial" w:eastAsia="Arial" w:hAnsi="Arial" w:cs="Arial"/>
          <w:color w:val="7F7F7F"/>
          <w:sz w:val="24"/>
          <w:szCs w:val="24"/>
        </w:rPr>
        <w:t>Appendix 1: types of abuse</w:t>
      </w:r>
      <w:bookmarkEnd w:id="55"/>
      <w:bookmarkEnd w:id="56"/>
    </w:p>
    <w:p w14:paraId="5E91ED81" w14:textId="77777777" w:rsidR="00FA02AD" w:rsidRDefault="00B85661">
      <w:pPr>
        <w:spacing w:after="120"/>
      </w:pPr>
      <w:r>
        <w:rPr>
          <w:b/>
          <w:bCs/>
        </w:rPr>
        <w:t>Abuse is</w:t>
      </w:r>
      <w:r>
        <w:t xml:space="preserve"> a form of maltreatment of a child. Somebody may abuse or neglect a child by inflicting harm or by failing to act to prevent harm. Harm can include ill treatment that is not physical as well as the impact of witnessing ill treatment of others. </w:t>
      </w:r>
    </w:p>
    <w:p w14:paraId="1F514AED" w14:textId="77777777" w:rsidR="00FA02AD" w:rsidRDefault="00B85661">
      <w:pPr>
        <w:spacing w:after="120"/>
      </w:pPr>
      <w:r>
        <w:t xml:space="preserve">This can be particularly relevant in relation to the impact on children of all forms of domestic abuse, including where they see, hear or experience its effects. </w:t>
      </w:r>
    </w:p>
    <w:p w14:paraId="0CB43081" w14:textId="77777777" w:rsidR="00FA02AD" w:rsidRDefault="00B85661">
      <w:pPr>
        <w:spacing w:after="120"/>
      </w:pPr>
      <w:r>
        <w:t xml:space="preserve">Children may be abused in a family or in an institutional or community setting by those known to them or, more rarely, by others. </w:t>
      </w:r>
    </w:p>
    <w:p w14:paraId="77B5867F" w14:textId="77777777" w:rsidR="00FA02AD" w:rsidRDefault="00B85661">
      <w:pPr>
        <w:spacing w:after="120"/>
      </w:pPr>
      <w:r>
        <w:t>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09F5BAD7" w14:textId="77777777" w:rsidR="00FA02AD" w:rsidRDefault="00B85661">
      <w:pPr>
        <w:spacing w:after="120"/>
      </w:pPr>
      <w:r>
        <w:rPr>
          <w:b/>
          <w:bCs/>
        </w:rPr>
        <w:t>Physical abuse</w:t>
      </w:r>
      <w: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330D7198" w14:textId="77777777" w:rsidR="00FA02AD" w:rsidRDefault="00B85661">
      <w:pPr>
        <w:spacing w:after="120"/>
      </w:pPr>
      <w:r>
        <w:rPr>
          <w:b/>
          <w:bCs/>
        </w:rPr>
        <w:t>Emotional abuse</w:t>
      </w:r>
      <w: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25CBA37F" w14:textId="77777777" w:rsidR="00FA02AD" w:rsidRDefault="00B85661">
      <w:pPr>
        <w:spacing w:after="120"/>
      </w:pPr>
      <w:r>
        <w:t>Emotional abuse may involve:</w:t>
      </w:r>
    </w:p>
    <w:p w14:paraId="104BF95C" w14:textId="77777777" w:rsidR="00FA02AD" w:rsidRDefault="00B85661">
      <w:pPr>
        <w:numPr>
          <w:ilvl w:val="0"/>
          <w:numId w:val="85"/>
        </w:numPr>
        <w:spacing w:after="120"/>
        <w:ind w:left="340" w:hanging="282"/>
        <w:rPr>
          <w:rFonts w:ascii="Times New Roman" w:eastAsia="Times New Roman" w:hAnsi="Times New Roman" w:cs="Times New Roman"/>
          <w:sz w:val="22"/>
          <w:szCs w:val="22"/>
        </w:rPr>
      </w:pPr>
      <w:r>
        <w:t>Conveying to a child that they are worthless or unloved, inadequate, or valued only insofar as they meet the needs of another person</w:t>
      </w:r>
    </w:p>
    <w:p w14:paraId="4DA9F711" w14:textId="77777777" w:rsidR="00FA02AD" w:rsidRDefault="00B85661">
      <w:pPr>
        <w:numPr>
          <w:ilvl w:val="0"/>
          <w:numId w:val="85"/>
        </w:numPr>
        <w:spacing w:after="120"/>
        <w:ind w:left="340" w:hanging="282"/>
        <w:rPr>
          <w:rFonts w:ascii="Times New Roman" w:eastAsia="Times New Roman" w:hAnsi="Times New Roman" w:cs="Times New Roman"/>
          <w:sz w:val="22"/>
          <w:szCs w:val="22"/>
        </w:rPr>
      </w:pPr>
      <w:r>
        <w:t>Not giving the child opportunities to express their views, deliberately silencing them or ‘making fun’ of what they say or how they communicate</w:t>
      </w:r>
    </w:p>
    <w:p w14:paraId="0C782D4E" w14:textId="77777777" w:rsidR="00FA02AD" w:rsidRDefault="00B85661">
      <w:pPr>
        <w:numPr>
          <w:ilvl w:val="0"/>
          <w:numId w:val="85"/>
        </w:numPr>
        <w:spacing w:after="120"/>
        <w:ind w:left="340" w:hanging="282"/>
        <w:rPr>
          <w:rFonts w:ascii="Times New Roman" w:eastAsia="Times New Roman" w:hAnsi="Times New Roman" w:cs="Times New Roman"/>
          <w:sz w:val="22"/>
          <w:szCs w:val="22"/>
        </w:rPr>
      </w:pPr>
      <w: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796ED2EA" w14:textId="77777777" w:rsidR="00FA02AD" w:rsidRDefault="00B85661">
      <w:pPr>
        <w:numPr>
          <w:ilvl w:val="0"/>
          <w:numId w:val="85"/>
        </w:numPr>
        <w:spacing w:after="120"/>
        <w:ind w:left="340" w:hanging="282"/>
        <w:rPr>
          <w:rFonts w:ascii="Times New Roman" w:eastAsia="Times New Roman" w:hAnsi="Times New Roman" w:cs="Times New Roman"/>
          <w:sz w:val="22"/>
          <w:szCs w:val="22"/>
        </w:rPr>
      </w:pPr>
      <w:r>
        <w:t>Seeing or hearing the ill-treatment of another</w:t>
      </w:r>
    </w:p>
    <w:p w14:paraId="2B9E4316" w14:textId="77777777" w:rsidR="00FA02AD" w:rsidRDefault="00B85661">
      <w:pPr>
        <w:numPr>
          <w:ilvl w:val="0"/>
          <w:numId w:val="85"/>
        </w:numPr>
        <w:spacing w:after="120"/>
        <w:ind w:left="340" w:hanging="282"/>
        <w:rPr>
          <w:rFonts w:ascii="Times New Roman" w:eastAsia="Times New Roman" w:hAnsi="Times New Roman" w:cs="Times New Roman"/>
          <w:sz w:val="22"/>
          <w:szCs w:val="22"/>
        </w:rPr>
      </w:pPr>
      <w:r>
        <w:t>Serious bullying (including cyber-bullying), causing children frequently to feel frightened or in danger, or the exploitation or corruption of children</w:t>
      </w:r>
    </w:p>
    <w:p w14:paraId="71806201" w14:textId="77777777" w:rsidR="00FA02AD" w:rsidRDefault="00B85661">
      <w:pPr>
        <w:numPr>
          <w:ilvl w:val="0"/>
          <w:numId w:val="85"/>
        </w:numPr>
        <w:spacing w:after="120"/>
        <w:ind w:left="340" w:hanging="282"/>
        <w:rPr>
          <w:rFonts w:ascii="Times New Roman" w:eastAsia="Times New Roman" w:hAnsi="Times New Roman" w:cs="Times New Roman"/>
          <w:sz w:val="22"/>
          <w:szCs w:val="22"/>
        </w:rPr>
      </w:pPr>
      <w:r>
        <w:t>Verbal abuse such as criticism, belittling, or name-calling</w:t>
      </w:r>
    </w:p>
    <w:p w14:paraId="653CB759" w14:textId="77777777" w:rsidR="00FA02AD" w:rsidRDefault="00B85661">
      <w:pPr>
        <w:spacing w:after="120"/>
      </w:pPr>
      <w:r>
        <w:rPr>
          <w:b/>
          <w:bCs/>
        </w:rPr>
        <w:t>Sexual abuse</w:t>
      </w:r>
      <w:r>
        <w:t xml:space="preserve"> involves forcing or enticing a child or young person to take part in sexual activities, not necessarily involving violence, whether or not the child is aware of what is happening. The activities may involve:</w:t>
      </w:r>
    </w:p>
    <w:p w14:paraId="6552BC41" w14:textId="77777777" w:rsidR="00FA02AD" w:rsidRDefault="00B85661">
      <w:pPr>
        <w:numPr>
          <w:ilvl w:val="0"/>
          <w:numId w:val="86"/>
        </w:numPr>
        <w:spacing w:after="120"/>
        <w:ind w:left="340" w:hanging="282"/>
        <w:rPr>
          <w:rFonts w:ascii="Times New Roman" w:eastAsia="Times New Roman" w:hAnsi="Times New Roman" w:cs="Times New Roman"/>
          <w:sz w:val="22"/>
          <w:szCs w:val="22"/>
        </w:rPr>
      </w:pPr>
      <w:r>
        <w:t>Physical contact, including assault by penetration (for example, rape or penetration with an object) or non-penetrative acts such as masturbation, kissing, rubbing and touching outside of clothing</w:t>
      </w:r>
    </w:p>
    <w:p w14:paraId="320CEB2C" w14:textId="77777777" w:rsidR="00FA02AD" w:rsidRDefault="00B85661">
      <w:pPr>
        <w:numPr>
          <w:ilvl w:val="0"/>
          <w:numId w:val="86"/>
        </w:numPr>
        <w:spacing w:after="120"/>
        <w:ind w:left="340" w:hanging="282"/>
        <w:rPr>
          <w:rFonts w:ascii="Times New Roman" w:eastAsia="Times New Roman" w:hAnsi="Times New Roman" w:cs="Times New Roman"/>
          <w:sz w:val="22"/>
          <w:szCs w:val="22"/>
        </w:rPr>
      </w:pPr>
      <w:r>
        <w:t>Non-contact activities, such as involving children in looking at, or in the production of, sexual images, watching sexual activities, encouraging children to behave in sexually inappropriate ways, or grooming a child in preparation for abuse</w:t>
      </w:r>
    </w:p>
    <w:p w14:paraId="34A6BD7E" w14:textId="77777777" w:rsidR="00FA02AD" w:rsidRDefault="00B85661">
      <w:pPr>
        <w:spacing w:after="120"/>
      </w:pPr>
      <w:r>
        <w:t>Sexual abuse can take place online, and technology can be used to facilitate offline abuse.</w:t>
      </w:r>
    </w:p>
    <w:p w14:paraId="7BC061B0" w14:textId="77777777" w:rsidR="00FA02AD" w:rsidRDefault="00B85661">
      <w:pPr>
        <w:spacing w:after="120"/>
      </w:pPr>
      <w:r>
        <w:t>Sexual abuse is not solely perpetrated by adult males. Women can also commit acts of sexual abuse, as can other children.</w:t>
      </w:r>
    </w:p>
    <w:p w14:paraId="1E7091C1" w14:textId="77777777" w:rsidR="00FA02AD" w:rsidRDefault="00B85661">
      <w:pPr>
        <w:spacing w:after="120"/>
      </w:pPr>
      <w:r>
        <w:rPr>
          <w:b/>
          <w:bCs/>
        </w:rPr>
        <w:t>Neglect</w:t>
      </w:r>
      <w: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5F94537B" w14:textId="77777777" w:rsidR="00FA02AD" w:rsidRDefault="00B85661">
      <w:pPr>
        <w:spacing w:after="120"/>
      </w:pPr>
      <w:r>
        <w:t>Once a child is born, neglect may involve a parent or carer failing to:</w:t>
      </w:r>
    </w:p>
    <w:p w14:paraId="585382A1" w14:textId="77777777" w:rsidR="00FA02AD" w:rsidRDefault="00B85661">
      <w:pPr>
        <w:numPr>
          <w:ilvl w:val="0"/>
          <w:numId w:val="87"/>
        </w:numPr>
        <w:spacing w:after="120"/>
        <w:ind w:left="340" w:hanging="282"/>
        <w:rPr>
          <w:rFonts w:ascii="Times New Roman" w:eastAsia="Times New Roman" w:hAnsi="Times New Roman" w:cs="Times New Roman"/>
          <w:sz w:val="22"/>
          <w:szCs w:val="22"/>
        </w:rPr>
      </w:pPr>
      <w:r>
        <w:lastRenderedPageBreak/>
        <w:t>Provide adequate food, clothing and shelter (including exclusion from home or abandonment)</w:t>
      </w:r>
    </w:p>
    <w:p w14:paraId="16C73860" w14:textId="77777777" w:rsidR="00FA02AD" w:rsidRDefault="00B85661">
      <w:pPr>
        <w:numPr>
          <w:ilvl w:val="0"/>
          <w:numId w:val="87"/>
        </w:numPr>
        <w:spacing w:after="120"/>
        <w:ind w:left="340" w:hanging="282"/>
        <w:rPr>
          <w:rFonts w:ascii="Times New Roman" w:eastAsia="Times New Roman" w:hAnsi="Times New Roman" w:cs="Times New Roman"/>
          <w:sz w:val="22"/>
          <w:szCs w:val="22"/>
        </w:rPr>
      </w:pPr>
      <w:r>
        <w:t>Protect a child from physical and emotional harm or danger</w:t>
      </w:r>
    </w:p>
    <w:p w14:paraId="73CA8533" w14:textId="77777777" w:rsidR="00FA02AD" w:rsidRDefault="00B85661">
      <w:pPr>
        <w:numPr>
          <w:ilvl w:val="0"/>
          <w:numId w:val="87"/>
        </w:numPr>
        <w:spacing w:after="120"/>
        <w:ind w:left="340" w:hanging="282"/>
        <w:rPr>
          <w:rFonts w:ascii="Times New Roman" w:eastAsia="Times New Roman" w:hAnsi="Times New Roman" w:cs="Times New Roman"/>
          <w:sz w:val="22"/>
          <w:szCs w:val="22"/>
        </w:rPr>
      </w:pPr>
      <w:r>
        <w:t>Ensure adequate supervision (including the use of inadequate care-givers)</w:t>
      </w:r>
    </w:p>
    <w:p w14:paraId="3B64FCEC" w14:textId="77777777" w:rsidR="00FA02AD" w:rsidRDefault="00B85661">
      <w:pPr>
        <w:numPr>
          <w:ilvl w:val="0"/>
          <w:numId w:val="87"/>
        </w:numPr>
        <w:spacing w:after="120"/>
        <w:ind w:left="340" w:hanging="282"/>
        <w:rPr>
          <w:rFonts w:ascii="Times New Roman" w:eastAsia="Times New Roman" w:hAnsi="Times New Roman" w:cs="Times New Roman"/>
          <w:sz w:val="22"/>
          <w:szCs w:val="22"/>
        </w:rPr>
      </w:pPr>
      <w:r>
        <w:t>Ensure access to appropriate medical care or treatment</w:t>
      </w:r>
    </w:p>
    <w:p w14:paraId="2C47CC44" w14:textId="77777777" w:rsidR="00FA02AD" w:rsidRDefault="00B85661">
      <w:pPr>
        <w:spacing w:after="120"/>
      </w:pPr>
      <w:r>
        <w:t>It may also include neglect of, or unresponsiveness to, a child’s basic emotional needs.</w:t>
      </w:r>
    </w:p>
    <w:p w14:paraId="59742112" w14:textId="77777777" w:rsidR="00FA02AD" w:rsidRDefault="00B85661">
      <w:pPr>
        <w:pStyle w:val="Heading3"/>
        <w:spacing w:before="120" w:after="120" w:line="259" w:lineRule="auto"/>
        <w:rPr>
          <w:sz w:val="24"/>
          <w:szCs w:val="24"/>
        </w:rPr>
      </w:pPr>
      <w:r>
        <w:rPr>
          <w:rFonts w:ascii="Arial" w:eastAsia="Arial" w:hAnsi="Arial" w:cs="Arial"/>
          <w:color w:val="auto"/>
          <w:sz w:val="24"/>
          <w:szCs w:val="24"/>
        </w:rPr>
        <w:br w:type="page"/>
      </w:r>
      <w:bookmarkStart w:id="57" w:name="_Toc199513347"/>
      <w:bookmarkStart w:id="58" w:name="_Toc236406078"/>
      <w:r>
        <w:rPr>
          <w:rFonts w:ascii="Arial" w:eastAsia="Arial" w:hAnsi="Arial" w:cs="Arial"/>
          <w:color w:val="7F7F7F"/>
          <w:sz w:val="24"/>
          <w:szCs w:val="24"/>
        </w:rPr>
        <w:lastRenderedPageBreak/>
        <w:t>Appendix 2: safer recruitment and DBS checks – policy and procedures</w:t>
      </w:r>
      <w:bookmarkEnd w:id="57"/>
      <w:bookmarkEnd w:id="58"/>
    </w:p>
    <w:p w14:paraId="57259D9C" w14:textId="77777777" w:rsidR="00FA02AD" w:rsidRDefault="00B85661">
      <w:pPr>
        <w:spacing w:after="120"/>
        <w:rPr>
          <w:sz w:val="72"/>
          <w:szCs w:val="72"/>
        </w:rPr>
      </w:pPr>
      <w:r>
        <w:rPr>
          <w:b/>
          <w:bCs/>
          <w:sz w:val="72"/>
          <w:szCs w:val="72"/>
        </w:rPr>
        <w:t>Safer recruitment policy</w:t>
      </w:r>
    </w:p>
    <w:p w14:paraId="591C3CFE" w14:textId="77777777" w:rsidR="00FA02AD" w:rsidRDefault="00B85661">
      <w:pPr>
        <w:spacing w:before="240" w:after="120"/>
        <w:rPr>
          <w:sz w:val="24"/>
          <w:szCs w:val="24"/>
        </w:rPr>
      </w:pPr>
      <w:r>
        <w:rPr>
          <w:sz w:val="24"/>
          <w:szCs w:val="24"/>
        </w:rPr>
        <w:br w:type="page"/>
      </w:r>
      <w:r>
        <w:rPr>
          <w:b/>
          <w:bCs/>
          <w:color w:val="12263F"/>
          <w:sz w:val="24"/>
          <w:szCs w:val="24"/>
        </w:rPr>
        <w:lastRenderedPageBreak/>
        <w:t>Recruitment and selection process</w:t>
      </w:r>
    </w:p>
    <w:p w14:paraId="5282A384" w14:textId="77777777" w:rsidR="00FA02AD" w:rsidRDefault="00B85661">
      <w:pPr>
        <w:spacing w:after="120"/>
      </w:pPr>
      <w:r>
        <w:t>To make sure we recruit suitable people, we will ensure that those involved in the recruitment and employment of staff to work with children have received appropriate safer recruitment training.</w:t>
      </w:r>
    </w:p>
    <w:p w14:paraId="78C7F08B" w14:textId="77777777" w:rsidR="00FA02AD" w:rsidRDefault="00B85661">
      <w:pPr>
        <w:spacing w:after="120"/>
      </w:pPr>
      <w:r>
        <w:t xml:space="preserve">We have put the following steps in place during our recruitment and selection process to ensure we are committed to safeguarding and promoting the welfare of children. </w:t>
      </w:r>
    </w:p>
    <w:p w14:paraId="2963EC6C" w14:textId="77777777" w:rsidR="00FA02AD" w:rsidRDefault="00B85661">
      <w:pPr>
        <w:spacing w:after="120"/>
      </w:pPr>
      <w:r>
        <w:rPr>
          <w:b/>
          <w:bCs/>
        </w:rPr>
        <w:t>Advertising</w:t>
      </w:r>
    </w:p>
    <w:p w14:paraId="7971C2AC" w14:textId="77777777" w:rsidR="00FA02AD" w:rsidRDefault="00B85661">
      <w:pPr>
        <w:spacing w:after="120"/>
      </w:pPr>
      <w:r>
        <w:t>When advertising roles, we will make clear:</w:t>
      </w:r>
    </w:p>
    <w:p w14:paraId="1C463FB7" w14:textId="77777777" w:rsidR="00FA02AD" w:rsidRDefault="00B85661">
      <w:pPr>
        <w:numPr>
          <w:ilvl w:val="0"/>
          <w:numId w:val="88"/>
        </w:numPr>
        <w:spacing w:after="120"/>
        <w:ind w:left="340" w:hanging="282"/>
        <w:rPr>
          <w:rFonts w:ascii="Times New Roman" w:eastAsia="Times New Roman" w:hAnsi="Times New Roman" w:cs="Times New Roman"/>
          <w:sz w:val="22"/>
          <w:szCs w:val="22"/>
        </w:rPr>
      </w:pPr>
      <w:r>
        <w:t>Our school’s commitment to safeguarding and promoting the welfare of children</w:t>
      </w:r>
    </w:p>
    <w:p w14:paraId="4E071371" w14:textId="77777777" w:rsidR="00FA02AD" w:rsidRDefault="00B85661">
      <w:pPr>
        <w:numPr>
          <w:ilvl w:val="0"/>
          <w:numId w:val="88"/>
        </w:numPr>
        <w:spacing w:after="120"/>
        <w:ind w:left="340" w:hanging="282"/>
        <w:rPr>
          <w:rFonts w:ascii="Times New Roman" w:eastAsia="Times New Roman" w:hAnsi="Times New Roman" w:cs="Times New Roman"/>
          <w:sz w:val="22"/>
          <w:szCs w:val="22"/>
        </w:rPr>
      </w:pPr>
      <w:r>
        <w:t>That safeguarding checks will be undertaken</w:t>
      </w:r>
    </w:p>
    <w:p w14:paraId="0081A63A" w14:textId="77777777" w:rsidR="00FA02AD" w:rsidRDefault="00B85661">
      <w:pPr>
        <w:numPr>
          <w:ilvl w:val="0"/>
          <w:numId w:val="88"/>
        </w:numPr>
        <w:spacing w:after="120"/>
        <w:ind w:left="340" w:hanging="282"/>
        <w:rPr>
          <w:rFonts w:ascii="Times New Roman" w:eastAsia="Times New Roman" w:hAnsi="Times New Roman" w:cs="Times New Roman"/>
          <w:sz w:val="22"/>
          <w:szCs w:val="22"/>
        </w:rPr>
      </w:pPr>
      <w:r>
        <w:t>The safeguarding requirements and responsibilities of the role, such as the extent to which the role will involve contact with children</w:t>
      </w:r>
    </w:p>
    <w:p w14:paraId="08D2C030" w14:textId="77777777" w:rsidR="00FA02AD" w:rsidRDefault="00B85661">
      <w:pPr>
        <w:numPr>
          <w:ilvl w:val="0"/>
          <w:numId w:val="88"/>
        </w:numPr>
        <w:spacing w:after="120"/>
        <w:ind w:left="340" w:hanging="282"/>
        <w:rPr>
          <w:rFonts w:ascii="Times New Roman" w:eastAsia="Times New Roman" w:hAnsi="Times New Roman" w:cs="Times New Roman"/>
          <w:sz w:val="22"/>
          <w:szCs w:val="22"/>
        </w:rPr>
      </w:pPr>
      <w: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18239EFF" w14:textId="77777777" w:rsidR="00FA02AD" w:rsidRDefault="00B85661">
      <w:pPr>
        <w:spacing w:after="120"/>
      </w:pPr>
      <w:r>
        <w:rPr>
          <w:b/>
          <w:bCs/>
        </w:rPr>
        <w:t>Application forms</w:t>
      </w:r>
    </w:p>
    <w:p w14:paraId="29976C66" w14:textId="77777777" w:rsidR="00FA02AD" w:rsidRDefault="00B85661">
      <w:pPr>
        <w:spacing w:after="120"/>
      </w:pPr>
      <w:r>
        <w:t>Our application forms will:</w:t>
      </w:r>
    </w:p>
    <w:p w14:paraId="31265963" w14:textId="77777777" w:rsidR="00FA02AD" w:rsidRDefault="00B85661">
      <w:pPr>
        <w:numPr>
          <w:ilvl w:val="0"/>
          <w:numId w:val="89"/>
        </w:numPr>
        <w:spacing w:after="120"/>
        <w:ind w:left="340" w:hanging="282"/>
        <w:rPr>
          <w:rFonts w:ascii="Times New Roman" w:eastAsia="Times New Roman" w:hAnsi="Times New Roman" w:cs="Times New Roman"/>
          <w:sz w:val="22"/>
          <w:szCs w:val="22"/>
        </w:rPr>
      </w:pPr>
      <w:r>
        <w:t>Include a statement saying that it is an offence to apply for the role if an applicant is barred from engaging in regulated activity relevant to children (where the role involves this type of regulated activity)</w:t>
      </w:r>
    </w:p>
    <w:p w14:paraId="2740025F" w14:textId="77777777" w:rsidR="00FA02AD" w:rsidRDefault="00B85661">
      <w:pPr>
        <w:numPr>
          <w:ilvl w:val="0"/>
          <w:numId w:val="89"/>
        </w:numPr>
        <w:spacing w:after="120"/>
        <w:ind w:left="340" w:hanging="282"/>
        <w:rPr>
          <w:rFonts w:ascii="Times New Roman" w:eastAsia="Times New Roman" w:hAnsi="Times New Roman" w:cs="Times New Roman"/>
          <w:sz w:val="22"/>
          <w:szCs w:val="22"/>
        </w:rPr>
      </w:pPr>
      <w:r>
        <w:t>Include a copy of, or link to, our child protection and safeguarding policy and our policy on the employment of ex-offenders</w:t>
      </w:r>
    </w:p>
    <w:p w14:paraId="5DA7B8B6" w14:textId="77777777" w:rsidR="00FA02AD" w:rsidRDefault="00B85661">
      <w:pPr>
        <w:spacing w:after="120"/>
      </w:pPr>
      <w:r>
        <w:rPr>
          <w:b/>
          <w:bCs/>
        </w:rPr>
        <w:t>Shortlisting</w:t>
      </w:r>
    </w:p>
    <w:p w14:paraId="0665F72C" w14:textId="77777777" w:rsidR="00FA02AD" w:rsidRDefault="00B85661">
      <w:pPr>
        <w:spacing w:after="120"/>
      </w:pPr>
      <w:r>
        <w:t>Our shortlisting process will involve at least 2 people and will:</w:t>
      </w:r>
    </w:p>
    <w:p w14:paraId="10C81513" w14:textId="77777777" w:rsidR="00FA02AD" w:rsidRDefault="00B85661">
      <w:pPr>
        <w:numPr>
          <w:ilvl w:val="0"/>
          <w:numId w:val="90"/>
        </w:numPr>
        <w:spacing w:after="120"/>
        <w:ind w:left="340" w:hanging="282"/>
        <w:rPr>
          <w:rFonts w:ascii="Times New Roman" w:eastAsia="Times New Roman" w:hAnsi="Times New Roman" w:cs="Times New Roman"/>
          <w:sz w:val="22"/>
          <w:szCs w:val="22"/>
        </w:rPr>
      </w:pPr>
      <w:r>
        <w:t>Consider any inconsistencies and look for gaps in employment and reasons given for them</w:t>
      </w:r>
    </w:p>
    <w:p w14:paraId="66DD3552" w14:textId="77777777" w:rsidR="00FA02AD" w:rsidRDefault="00B85661">
      <w:pPr>
        <w:numPr>
          <w:ilvl w:val="0"/>
          <w:numId w:val="90"/>
        </w:numPr>
        <w:spacing w:after="120"/>
        <w:ind w:left="340" w:hanging="282"/>
        <w:rPr>
          <w:rFonts w:ascii="Times New Roman" w:eastAsia="Times New Roman" w:hAnsi="Times New Roman" w:cs="Times New Roman"/>
          <w:sz w:val="22"/>
          <w:szCs w:val="22"/>
        </w:rPr>
      </w:pPr>
      <w:r>
        <w:t>Explore all potential concerns</w:t>
      </w:r>
    </w:p>
    <w:p w14:paraId="4F536633" w14:textId="77777777" w:rsidR="00FA02AD" w:rsidRDefault="00B85661">
      <w:pPr>
        <w:spacing w:after="120"/>
      </w:pPr>
      <w:r>
        <w:t>Once we have shortlisted candidates, we will ask shortlisted candidates to:</w:t>
      </w:r>
    </w:p>
    <w:p w14:paraId="4D84A372" w14:textId="77777777" w:rsidR="00FA02AD" w:rsidRDefault="00B85661">
      <w:pPr>
        <w:numPr>
          <w:ilvl w:val="0"/>
          <w:numId w:val="91"/>
        </w:numPr>
        <w:spacing w:after="120"/>
        <w:ind w:left="340" w:hanging="282"/>
        <w:rPr>
          <w:rFonts w:ascii="Times New Roman" w:eastAsia="Times New Roman" w:hAnsi="Times New Roman" w:cs="Times New Roman"/>
          <w:sz w:val="22"/>
          <w:szCs w:val="22"/>
        </w:rPr>
      </w:pPr>
      <w:r>
        <w:t>Complete a self-declaration of their criminal record or any information that would make them unsuitable to work with children, so that they have the opportunity to share relevant information and discuss it at interview stage. The information we may ask for includes:</w:t>
      </w:r>
    </w:p>
    <w:p w14:paraId="747F1BFC" w14:textId="77777777" w:rsidR="00FA02AD" w:rsidRDefault="00B85661">
      <w:pPr>
        <w:numPr>
          <w:ilvl w:val="0"/>
          <w:numId w:val="92"/>
        </w:numPr>
        <w:pBdr>
          <w:left w:val="none" w:sz="0" w:space="7" w:color="auto"/>
        </w:pBdr>
        <w:spacing w:after="120"/>
        <w:ind w:left="567" w:right="567" w:hanging="402"/>
        <w:rPr>
          <w:rFonts w:ascii="Times New Roman" w:eastAsia="Times New Roman" w:hAnsi="Times New Roman" w:cs="Times New Roman"/>
        </w:rPr>
      </w:pPr>
      <w:r>
        <w:t>If they have a criminal history</w:t>
      </w:r>
    </w:p>
    <w:p w14:paraId="4B618F01" w14:textId="77777777" w:rsidR="00FA02AD" w:rsidRDefault="00B85661">
      <w:pPr>
        <w:numPr>
          <w:ilvl w:val="0"/>
          <w:numId w:val="92"/>
        </w:numPr>
        <w:pBdr>
          <w:left w:val="none" w:sz="0" w:space="7" w:color="auto"/>
        </w:pBdr>
        <w:spacing w:after="120"/>
        <w:ind w:left="567" w:right="567" w:hanging="402"/>
        <w:rPr>
          <w:rFonts w:ascii="Times New Roman" w:eastAsia="Times New Roman" w:hAnsi="Times New Roman" w:cs="Times New Roman"/>
        </w:rPr>
      </w:pPr>
      <w:r>
        <w:t>Whether they are included on the barred list</w:t>
      </w:r>
    </w:p>
    <w:p w14:paraId="78B7E7F6" w14:textId="77777777" w:rsidR="00FA02AD" w:rsidRDefault="00B85661">
      <w:pPr>
        <w:numPr>
          <w:ilvl w:val="0"/>
          <w:numId w:val="92"/>
        </w:numPr>
        <w:pBdr>
          <w:left w:val="none" w:sz="0" w:space="7" w:color="auto"/>
        </w:pBdr>
        <w:spacing w:after="120"/>
        <w:ind w:left="567" w:right="567" w:hanging="402"/>
        <w:rPr>
          <w:rFonts w:ascii="Times New Roman" w:eastAsia="Times New Roman" w:hAnsi="Times New Roman" w:cs="Times New Roman"/>
        </w:rPr>
      </w:pPr>
      <w:r>
        <w:t>Whether they are prohibited from teaching</w:t>
      </w:r>
    </w:p>
    <w:p w14:paraId="424AB6F6" w14:textId="77777777" w:rsidR="00FA02AD" w:rsidRDefault="00B85661">
      <w:pPr>
        <w:numPr>
          <w:ilvl w:val="0"/>
          <w:numId w:val="92"/>
        </w:numPr>
        <w:pBdr>
          <w:left w:val="none" w:sz="0" w:space="7" w:color="auto"/>
        </w:pBdr>
        <w:spacing w:after="120"/>
        <w:ind w:left="567" w:right="567" w:hanging="402"/>
        <w:rPr>
          <w:rFonts w:ascii="Times New Roman" w:eastAsia="Times New Roman" w:hAnsi="Times New Roman" w:cs="Times New Roman"/>
        </w:rPr>
      </w:pPr>
      <w:r>
        <w:t>Information about any criminal offences committed in any country in line with the law as applicable in England and Wales</w:t>
      </w:r>
    </w:p>
    <w:p w14:paraId="4759D91A" w14:textId="77777777" w:rsidR="00FA02AD" w:rsidRDefault="00B85661">
      <w:pPr>
        <w:numPr>
          <w:ilvl w:val="0"/>
          <w:numId w:val="92"/>
        </w:numPr>
        <w:pBdr>
          <w:left w:val="none" w:sz="0" w:space="7" w:color="auto"/>
        </w:pBdr>
        <w:spacing w:after="120"/>
        <w:ind w:left="567" w:right="567" w:hanging="402"/>
        <w:rPr>
          <w:rFonts w:ascii="Times New Roman" w:eastAsia="Times New Roman" w:hAnsi="Times New Roman" w:cs="Times New Roman"/>
        </w:rPr>
      </w:pPr>
      <w:r>
        <w:t xml:space="preserve">Any relevant overseas information </w:t>
      </w:r>
    </w:p>
    <w:p w14:paraId="5CEA9D33" w14:textId="77777777" w:rsidR="00FA02AD" w:rsidRDefault="00B85661">
      <w:pPr>
        <w:numPr>
          <w:ilvl w:val="0"/>
          <w:numId w:val="92"/>
        </w:numPr>
        <w:pBdr>
          <w:left w:val="none" w:sz="0" w:space="7" w:color="auto"/>
        </w:pBdr>
        <w:spacing w:after="120"/>
        <w:ind w:left="567" w:right="567" w:hanging="402"/>
        <w:rPr>
          <w:rFonts w:ascii="Times New Roman" w:eastAsia="Times New Roman" w:hAnsi="Times New Roman" w:cs="Times New Roman"/>
        </w:rPr>
      </w:pPr>
      <w:r>
        <w:t>If they are known to the policy and children’s local authority social care and</w:t>
      </w:r>
    </w:p>
    <w:p w14:paraId="2F9D96CE" w14:textId="77777777" w:rsidR="00FA02AD" w:rsidRDefault="00B85661">
      <w:pPr>
        <w:numPr>
          <w:ilvl w:val="0"/>
          <w:numId w:val="92"/>
        </w:numPr>
        <w:pBdr>
          <w:left w:val="none" w:sz="0" w:space="7" w:color="auto"/>
        </w:pBdr>
        <w:spacing w:after="120"/>
        <w:ind w:left="567" w:right="567" w:hanging="402"/>
        <w:rPr>
          <w:rFonts w:ascii="Times New Roman" w:eastAsia="Times New Roman" w:hAnsi="Times New Roman" w:cs="Times New Roman"/>
        </w:rPr>
      </w:pPr>
      <w:r>
        <w:t>If they have been disqualified from providing childcare</w:t>
      </w:r>
    </w:p>
    <w:p w14:paraId="4BAF182E" w14:textId="77777777" w:rsidR="00FA02AD" w:rsidRDefault="00B85661">
      <w:pPr>
        <w:numPr>
          <w:ilvl w:val="0"/>
          <w:numId w:val="93"/>
        </w:numPr>
        <w:spacing w:after="120"/>
        <w:ind w:left="340" w:hanging="282"/>
        <w:rPr>
          <w:rFonts w:ascii="Times New Roman" w:eastAsia="Times New Roman" w:hAnsi="Times New Roman" w:cs="Times New Roman"/>
          <w:sz w:val="22"/>
          <w:szCs w:val="22"/>
        </w:rPr>
      </w:pPr>
      <w:r>
        <w:t>Sign a declaration confirming the information they have provided is true</w:t>
      </w:r>
    </w:p>
    <w:p w14:paraId="173F7128" w14:textId="77777777" w:rsidR="00FA02AD" w:rsidRDefault="00B85661">
      <w:pPr>
        <w:spacing w:after="120"/>
      </w:pPr>
      <w: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77E4DA34" w14:textId="77777777" w:rsidR="00FA02AD" w:rsidRDefault="00B85661">
      <w:pPr>
        <w:spacing w:after="120"/>
      </w:pPr>
      <w:r>
        <w:rPr>
          <w:b/>
          <w:bCs/>
        </w:rPr>
        <w:t>Seeking references and checking employment history</w:t>
      </w:r>
    </w:p>
    <w:p w14:paraId="2193F275" w14:textId="77777777" w:rsidR="00FA02AD" w:rsidRDefault="00B85661">
      <w:pPr>
        <w:spacing w:after="120"/>
      </w:pPr>
      <w:r>
        <w:lastRenderedPageBreak/>
        <w:t>We will obtain references before interview. Any concerns raised will be explored further with referees and taken up with the candidate at interview.</w:t>
      </w:r>
    </w:p>
    <w:p w14:paraId="43C925D4" w14:textId="77777777" w:rsidR="00FA02AD" w:rsidRDefault="00B85661">
      <w:pPr>
        <w:spacing w:after="120"/>
      </w:pPr>
      <w:r>
        <w:t>When seeking references we will:</w:t>
      </w:r>
    </w:p>
    <w:p w14:paraId="16BD201E" w14:textId="77777777" w:rsidR="00FA02AD" w:rsidRDefault="00B85661">
      <w:pPr>
        <w:numPr>
          <w:ilvl w:val="0"/>
          <w:numId w:val="94"/>
        </w:numPr>
        <w:spacing w:after="120"/>
        <w:ind w:left="340" w:right="284" w:hanging="282"/>
        <w:rPr>
          <w:rFonts w:ascii="Times New Roman" w:eastAsia="Times New Roman" w:hAnsi="Times New Roman" w:cs="Times New Roman"/>
          <w:sz w:val="22"/>
          <w:szCs w:val="22"/>
        </w:rPr>
      </w:pPr>
      <w:r>
        <w:t>Not accept open references (for example, “To whom it may concern”)</w:t>
      </w:r>
    </w:p>
    <w:p w14:paraId="7085DA2A" w14:textId="77777777" w:rsidR="00FA02AD" w:rsidRDefault="00B85661">
      <w:pPr>
        <w:numPr>
          <w:ilvl w:val="0"/>
          <w:numId w:val="94"/>
        </w:numPr>
        <w:spacing w:after="120"/>
        <w:ind w:left="340" w:right="284" w:hanging="282"/>
        <w:rPr>
          <w:rFonts w:ascii="Times New Roman" w:eastAsia="Times New Roman" w:hAnsi="Times New Roman" w:cs="Times New Roman"/>
          <w:sz w:val="22"/>
          <w:szCs w:val="22"/>
        </w:rPr>
      </w:pPr>
      <w:r>
        <w:t>Not rely on applicants to obtain their reference</w:t>
      </w:r>
    </w:p>
    <w:p w14:paraId="5A0F7118" w14:textId="468ED9B2" w:rsidR="00FA02AD" w:rsidRPr="006B5D1F" w:rsidRDefault="00B85661">
      <w:pPr>
        <w:numPr>
          <w:ilvl w:val="0"/>
          <w:numId w:val="94"/>
        </w:numPr>
        <w:spacing w:after="120"/>
        <w:ind w:left="340" w:right="284" w:hanging="282"/>
      </w:pPr>
      <w:r w:rsidRPr="006B5D1F">
        <w:t>Not accept references from a family member</w:t>
      </w:r>
    </w:p>
    <w:p w14:paraId="1D729F08" w14:textId="77777777" w:rsidR="00FA02AD" w:rsidRDefault="00B85661">
      <w:pPr>
        <w:numPr>
          <w:ilvl w:val="0"/>
          <w:numId w:val="94"/>
        </w:numPr>
        <w:spacing w:after="120"/>
        <w:ind w:left="340" w:right="284" w:hanging="282"/>
        <w:rPr>
          <w:rFonts w:ascii="Times New Roman" w:eastAsia="Times New Roman" w:hAnsi="Times New Roman" w:cs="Times New Roman"/>
          <w:sz w:val="22"/>
          <w:szCs w:val="22"/>
        </w:rPr>
      </w:pPr>
      <w:r>
        <w:t>Liaise directly with referees and verify any information contained within references with the referees</w:t>
      </w:r>
    </w:p>
    <w:p w14:paraId="514BAC4E" w14:textId="77777777" w:rsidR="00FA02AD" w:rsidRDefault="00B85661">
      <w:pPr>
        <w:numPr>
          <w:ilvl w:val="0"/>
          <w:numId w:val="94"/>
        </w:numPr>
        <w:spacing w:after="120"/>
        <w:ind w:left="340" w:right="284" w:hanging="282"/>
        <w:rPr>
          <w:rFonts w:ascii="Times New Roman" w:eastAsia="Times New Roman" w:hAnsi="Times New Roman" w:cs="Times New Roman"/>
          <w:sz w:val="22"/>
          <w:szCs w:val="22"/>
        </w:rPr>
      </w:pPr>
      <w:r>
        <w:t>Ensure any references are from the candidate’s current employer and completed by a senior person. Where the referee is school based, we will ask for the reference to be confirmed by the headteacher/principal as accurate in respect to disciplinary investigations</w:t>
      </w:r>
    </w:p>
    <w:p w14:paraId="5F1E013A" w14:textId="77777777" w:rsidR="00FA02AD" w:rsidRDefault="00B85661">
      <w:pPr>
        <w:numPr>
          <w:ilvl w:val="0"/>
          <w:numId w:val="94"/>
        </w:numPr>
        <w:spacing w:after="120"/>
        <w:ind w:left="340" w:right="284" w:hanging="282"/>
        <w:rPr>
          <w:rFonts w:ascii="Times New Roman" w:eastAsia="Times New Roman" w:hAnsi="Times New Roman" w:cs="Times New Roman"/>
          <w:sz w:val="22"/>
          <w:szCs w:val="22"/>
        </w:rPr>
      </w:pPr>
      <w:r>
        <w:t>Obtain verification of the candidate’s most recent relevant period of employment if they are not currently employed</w:t>
      </w:r>
    </w:p>
    <w:p w14:paraId="1D22068F" w14:textId="4B232741" w:rsidR="00FA02AD" w:rsidRDefault="00B85661">
      <w:pPr>
        <w:numPr>
          <w:ilvl w:val="0"/>
          <w:numId w:val="94"/>
        </w:numPr>
        <w:spacing w:after="120"/>
        <w:ind w:left="340" w:right="284" w:hanging="282"/>
        <w:rPr>
          <w:rFonts w:ascii="Times New Roman" w:eastAsia="Times New Roman" w:hAnsi="Times New Roman" w:cs="Times New Roman"/>
          <w:sz w:val="22"/>
          <w:szCs w:val="22"/>
        </w:rPr>
      </w:pPr>
      <w:r>
        <w:t xml:space="preserve">Secure a reference from the relevant employer from the last time the candidate worked with children if they are not currently working with children. </w:t>
      </w:r>
      <w:bookmarkStart w:id="59" w:name="_Hlk204767506"/>
      <w:r>
        <w:t>If the applicant has never worked with children, then ensure a reference is from their current employer</w:t>
      </w:r>
      <w:r w:rsidR="006B5D1F" w:rsidRPr="006B5D1F">
        <w:t>,</w:t>
      </w:r>
      <w:r w:rsidRPr="006B5D1F">
        <w:t xml:space="preserve"> training provider or education setting</w:t>
      </w:r>
      <w:bookmarkEnd w:id="59"/>
    </w:p>
    <w:p w14:paraId="3D62526C" w14:textId="77777777" w:rsidR="00FA02AD" w:rsidRDefault="00B85661">
      <w:pPr>
        <w:numPr>
          <w:ilvl w:val="0"/>
          <w:numId w:val="94"/>
        </w:numPr>
        <w:spacing w:after="120"/>
        <w:ind w:left="340" w:right="284" w:hanging="282"/>
        <w:rPr>
          <w:rFonts w:ascii="Times New Roman" w:eastAsia="Times New Roman" w:hAnsi="Times New Roman" w:cs="Times New Roman"/>
          <w:sz w:val="22"/>
          <w:szCs w:val="22"/>
        </w:rPr>
      </w:pPr>
      <w:r>
        <w:t>Ensure electronic references originate from a legitimate source</w:t>
      </w:r>
    </w:p>
    <w:p w14:paraId="0000D51A" w14:textId="77777777" w:rsidR="00FA02AD" w:rsidRDefault="00B85661">
      <w:pPr>
        <w:numPr>
          <w:ilvl w:val="0"/>
          <w:numId w:val="94"/>
        </w:numPr>
        <w:spacing w:after="120"/>
        <w:ind w:left="340" w:right="284" w:hanging="282"/>
        <w:rPr>
          <w:rFonts w:ascii="Times New Roman" w:eastAsia="Times New Roman" w:hAnsi="Times New Roman" w:cs="Times New Roman"/>
          <w:sz w:val="22"/>
          <w:szCs w:val="22"/>
        </w:rPr>
      </w:pPr>
      <w:r>
        <w:t>Contact referees to clarify where information is vague or insufficient information is provided</w:t>
      </w:r>
    </w:p>
    <w:p w14:paraId="3AFBEE15" w14:textId="77777777" w:rsidR="00FA02AD" w:rsidRDefault="00B85661">
      <w:pPr>
        <w:numPr>
          <w:ilvl w:val="0"/>
          <w:numId w:val="94"/>
        </w:numPr>
        <w:spacing w:after="120"/>
        <w:ind w:left="340" w:right="284" w:hanging="282"/>
        <w:rPr>
          <w:rFonts w:ascii="Times New Roman" w:eastAsia="Times New Roman" w:hAnsi="Times New Roman" w:cs="Times New Roman"/>
          <w:sz w:val="22"/>
          <w:szCs w:val="22"/>
        </w:rPr>
      </w:pPr>
      <w:r>
        <w:t>Establish the reason for the applicant leaving their current or most recent post, and ensure any concerns are resolved satisfactorily before appointment is confirmed</w:t>
      </w:r>
    </w:p>
    <w:p w14:paraId="6DE978D7" w14:textId="77777777" w:rsidR="00FA02AD" w:rsidRDefault="00B85661">
      <w:pPr>
        <w:numPr>
          <w:ilvl w:val="0"/>
          <w:numId w:val="95"/>
        </w:numPr>
        <w:spacing w:after="120"/>
        <w:ind w:left="340" w:hanging="282"/>
        <w:rPr>
          <w:rFonts w:ascii="Times New Roman" w:eastAsia="Times New Roman" w:hAnsi="Times New Roman" w:cs="Times New Roman"/>
          <w:sz w:val="22"/>
          <w:szCs w:val="22"/>
        </w:rPr>
      </w:pPr>
      <w:r>
        <w:t>Compare the information on the application form with that in the reference and take up any inconsistencies with the candidate</w:t>
      </w:r>
    </w:p>
    <w:p w14:paraId="30CDB63C" w14:textId="77777777" w:rsidR="00FA02AD" w:rsidRDefault="00B85661">
      <w:pPr>
        <w:numPr>
          <w:ilvl w:val="0"/>
          <w:numId w:val="95"/>
        </w:numPr>
        <w:spacing w:after="120"/>
        <w:ind w:left="340" w:hanging="282"/>
        <w:rPr>
          <w:rFonts w:ascii="Times New Roman" w:eastAsia="Times New Roman" w:hAnsi="Times New Roman" w:cs="Times New Roman"/>
          <w:sz w:val="22"/>
          <w:szCs w:val="22"/>
        </w:rPr>
      </w:pPr>
      <w:r>
        <w:t xml:space="preserve">Resolve any concerns before any appointment is confirmed  </w:t>
      </w:r>
    </w:p>
    <w:p w14:paraId="5ED4E573" w14:textId="77777777" w:rsidR="00FA02AD" w:rsidRDefault="00B85661">
      <w:pPr>
        <w:spacing w:after="120"/>
      </w:pPr>
      <w:r>
        <w:rPr>
          <w:b/>
          <w:bCs/>
        </w:rPr>
        <w:t>Interview and selection</w:t>
      </w:r>
    </w:p>
    <w:p w14:paraId="28735BD3" w14:textId="77777777" w:rsidR="00FA02AD" w:rsidRDefault="00B85661">
      <w:pPr>
        <w:spacing w:after="120"/>
      </w:pPr>
      <w:r>
        <w:t xml:space="preserve">When interviewing candidates, we will: </w:t>
      </w:r>
    </w:p>
    <w:p w14:paraId="6C966878" w14:textId="77777777" w:rsidR="00FA02AD" w:rsidRDefault="00B85661">
      <w:pPr>
        <w:numPr>
          <w:ilvl w:val="0"/>
          <w:numId w:val="96"/>
        </w:numPr>
        <w:spacing w:after="120"/>
        <w:ind w:left="340" w:hanging="282"/>
        <w:rPr>
          <w:rFonts w:ascii="Times New Roman" w:eastAsia="Times New Roman" w:hAnsi="Times New Roman" w:cs="Times New Roman"/>
          <w:sz w:val="22"/>
          <w:szCs w:val="22"/>
        </w:rPr>
      </w:pPr>
      <w:r>
        <w:t>Probe any gaps in employment, or where the candidate has changed employment or location frequently, and ask candidates to explain this</w:t>
      </w:r>
    </w:p>
    <w:p w14:paraId="6132B3FC" w14:textId="77777777" w:rsidR="00FA02AD" w:rsidRDefault="00B85661">
      <w:pPr>
        <w:numPr>
          <w:ilvl w:val="0"/>
          <w:numId w:val="96"/>
        </w:numPr>
        <w:spacing w:after="120"/>
        <w:ind w:left="340" w:hanging="282"/>
        <w:rPr>
          <w:rFonts w:ascii="Times New Roman" w:eastAsia="Times New Roman" w:hAnsi="Times New Roman" w:cs="Times New Roman"/>
          <w:sz w:val="22"/>
          <w:szCs w:val="22"/>
        </w:rPr>
      </w:pPr>
      <w:r>
        <w:t>Explore any potential areas of concern to determine the candidate’s suitability to work with children</w:t>
      </w:r>
    </w:p>
    <w:p w14:paraId="712FB611" w14:textId="77777777" w:rsidR="00FA02AD" w:rsidRDefault="00B85661">
      <w:pPr>
        <w:numPr>
          <w:ilvl w:val="0"/>
          <w:numId w:val="96"/>
        </w:numPr>
        <w:spacing w:after="120"/>
        <w:ind w:left="340" w:hanging="282"/>
        <w:rPr>
          <w:rFonts w:ascii="Times New Roman" w:eastAsia="Times New Roman" w:hAnsi="Times New Roman" w:cs="Times New Roman"/>
          <w:sz w:val="22"/>
          <w:szCs w:val="22"/>
        </w:rPr>
      </w:pPr>
      <w:r>
        <w:t>Record all information considered and decisions made</w:t>
      </w:r>
    </w:p>
    <w:p w14:paraId="4E689D1E" w14:textId="77777777" w:rsidR="00FA02AD" w:rsidRDefault="00B85661">
      <w:pPr>
        <w:spacing w:before="240" w:after="120"/>
        <w:rPr>
          <w:sz w:val="24"/>
          <w:szCs w:val="24"/>
        </w:rPr>
      </w:pPr>
      <w:r>
        <w:rPr>
          <w:b/>
          <w:bCs/>
          <w:color w:val="12263F"/>
          <w:sz w:val="24"/>
          <w:szCs w:val="24"/>
        </w:rPr>
        <w:t>Pre-appointment vetting checks</w:t>
      </w:r>
    </w:p>
    <w:p w14:paraId="1E6053F4" w14:textId="77777777" w:rsidR="00FA02AD" w:rsidRDefault="00B85661">
      <w:pPr>
        <w:spacing w:after="120"/>
      </w:pPr>
      <w: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70817920" w14:textId="77777777" w:rsidR="00FA02AD" w:rsidRDefault="00B85661">
      <w:pPr>
        <w:spacing w:after="120"/>
      </w:pPr>
      <w:r>
        <w:rPr>
          <w:b/>
          <w:bCs/>
        </w:rPr>
        <w:t>New staff</w:t>
      </w:r>
    </w:p>
    <w:p w14:paraId="3210B763" w14:textId="77777777" w:rsidR="00FA02AD" w:rsidRDefault="00B85661">
      <w:pPr>
        <w:spacing w:after="120"/>
      </w:pPr>
      <w:r>
        <w:t>All offers of appointment will be conditional until satisfactory completion of the necessary pre-employment checks. When appointing new staff, we will:</w:t>
      </w:r>
    </w:p>
    <w:p w14:paraId="4658270F" w14:textId="77777777" w:rsidR="00FA02AD" w:rsidRDefault="00B85661">
      <w:pPr>
        <w:numPr>
          <w:ilvl w:val="0"/>
          <w:numId w:val="97"/>
        </w:numPr>
        <w:spacing w:after="120"/>
        <w:ind w:left="340" w:hanging="282"/>
        <w:rPr>
          <w:rFonts w:ascii="Times New Roman" w:eastAsia="Times New Roman" w:hAnsi="Times New Roman" w:cs="Times New Roman"/>
          <w:sz w:val="22"/>
          <w:szCs w:val="22"/>
        </w:rPr>
      </w:pPr>
      <w:r>
        <w:t xml:space="preserve">Verify their identity </w:t>
      </w:r>
    </w:p>
    <w:p w14:paraId="3EDF38F9" w14:textId="77777777" w:rsidR="00FA02AD" w:rsidRDefault="00B85661">
      <w:pPr>
        <w:numPr>
          <w:ilvl w:val="0"/>
          <w:numId w:val="97"/>
        </w:numPr>
        <w:spacing w:after="120"/>
        <w:ind w:left="340" w:hanging="282"/>
        <w:rPr>
          <w:rFonts w:ascii="Times New Roman" w:eastAsia="Times New Roman" w:hAnsi="Times New Roman" w:cs="Times New Roman"/>
          <w:sz w:val="22"/>
          <w:szCs w:val="22"/>
        </w:rPr>
      </w:pPr>
      <w:r>
        <w:t>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destroyed we may still keep a record of the fact that vetting took place, the result of the check and recruitment decision taken</w:t>
      </w:r>
    </w:p>
    <w:p w14:paraId="14999016" w14:textId="77777777" w:rsidR="00FA02AD" w:rsidRDefault="00B85661">
      <w:pPr>
        <w:numPr>
          <w:ilvl w:val="0"/>
          <w:numId w:val="97"/>
        </w:numPr>
        <w:spacing w:after="120"/>
        <w:ind w:left="340" w:hanging="282"/>
        <w:rPr>
          <w:rFonts w:ascii="Times New Roman" w:eastAsia="Times New Roman" w:hAnsi="Times New Roman" w:cs="Times New Roman"/>
          <w:sz w:val="22"/>
          <w:szCs w:val="22"/>
        </w:rPr>
      </w:pPr>
      <w:r>
        <w:t>Obtain a separate barred list check:</w:t>
      </w:r>
    </w:p>
    <w:p w14:paraId="6239577C" w14:textId="77777777" w:rsidR="00FA02AD" w:rsidRDefault="00B85661">
      <w:pPr>
        <w:numPr>
          <w:ilvl w:val="0"/>
          <w:numId w:val="98"/>
        </w:numPr>
        <w:pBdr>
          <w:left w:val="none" w:sz="0" w:space="7" w:color="auto"/>
        </w:pBdr>
        <w:spacing w:after="120"/>
        <w:ind w:left="567" w:right="567" w:hanging="402"/>
        <w:rPr>
          <w:rFonts w:ascii="Times New Roman" w:eastAsia="Times New Roman" w:hAnsi="Times New Roman" w:cs="Times New Roman"/>
        </w:rPr>
      </w:pPr>
      <w:r>
        <w:lastRenderedPageBreak/>
        <w:t>For newly appointed staff or volunteers if they will start work in regulated activity before the DBS certificate is available</w:t>
      </w:r>
    </w:p>
    <w:p w14:paraId="4CDE126D" w14:textId="77777777" w:rsidR="00FA02AD" w:rsidRDefault="00B85661">
      <w:pPr>
        <w:numPr>
          <w:ilvl w:val="0"/>
          <w:numId w:val="98"/>
        </w:numPr>
        <w:pBdr>
          <w:left w:val="none" w:sz="0" w:space="7" w:color="auto"/>
        </w:pBdr>
        <w:spacing w:after="120"/>
        <w:ind w:left="567" w:right="567" w:hanging="402"/>
        <w:rPr>
          <w:rFonts w:ascii="Times New Roman" w:eastAsia="Times New Roman" w:hAnsi="Times New Roman" w:cs="Times New Roman"/>
        </w:rPr>
      </w:pPr>
      <w:r>
        <w:t>Where an individual has worked in a post in a school or college that brought them into regular contact with children or young persons which ended not more than three months prior to their appointment to the school</w:t>
      </w:r>
    </w:p>
    <w:p w14:paraId="7E75CC64" w14:textId="77777777" w:rsidR="00FA02AD" w:rsidRDefault="00B85661">
      <w:pPr>
        <w:numPr>
          <w:ilvl w:val="0"/>
          <w:numId w:val="99"/>
        </w:numPr>
        <w:spacing w:after="120"/>
        <w:ind w:left="340" w:hanging="282"/>
        <w:rPr>
          <w:rFonts w:ascii="Times New Roman" w:eastAsia="Times New Roman" w:hAnsi="Times New Roman" w:cs="Times New Roman"/>
          <w:sz w:val="22"/>
          <w:szCs w:val="22"/>
        </w:rPr>
      </w:pPr>
      <w:r>
        <w:t>Verify their mental and physical fitness to carry out their work responsibilities</w:t>
      </w:r>
    </w:p>
    <w:p w14:paraId="082F0EA5" w14:textId="77777777" w:rsidR="00FA02AD" w:rsidRDefault="00B85661">
      <w:pPr>
        <w:numPr>
          <w:ilvl w:val="0"/>
          <w:numId w:val="99"/>
        </w:numPr>
        <w:spacing w:after="120"/>
        <w:ind w:left="340" w:hanging="282"/>
        <w:rPr>
          <w:rFonts w:ascii="Times New Roman" w:eastAsia="Times New Roman" w:hAnsi="Times New Roman" w:cs="Times New Roman"/>
          <w:sz w:val="22"/>
          <w:szCs w:val="22"/>
        </w:rPr>
      </w:pPr>
      <w:r>
        <w:t xml:space="preserve">Verify their right to work in the UK. We will keep a copy of this verification for the duration of the member of staff’s employment and for 2 years afterwards </w:t>
      </w:r>
    </w:p>
    <w:p w14:paraId="10517C3A" w14:textId="77777777" w:rsidR="00FA02AD" w:rsidRDefault="00B85661">
      <w:pPr>
        <w:numPr>
          <w:ilvl w:val="0"/>
          <w:numId w:val="99"/>
        </w:numPr>
        <w:spacing w:after="120"/>
        <w:ind w:left="340" w:hanging="282"/>
        <w:rPr>
          <w:rFonts w:ascii="Times New Roman" w:eastAsia="Times New Roman" w:hAnsi="Times New Roman" w:cs="Times New Roman"/>
          <w:sz w:val="22"/>
          <w:szCs w:val="22"/>
        </w:rPr>
      </w:pPr>
      <w:r>
        <w:t>Verify their professional qualifications, as appropriate</w:t>
      </w:r>
    </w:p>
    <w:p w14:paraId="21177DF6" w14:textId="77777777" w:rsidR="00FA02AD" w:rsidRDefault="00B85661">
      <w:pPr>
        <w:numPr>
          <w:ilvl w:val="0"/>
          <w:numId w:val="99"/>
        </w:numPr>
        <w:spacing w:after="120"/>
        <w:ind w:left="340" w:hanging="282"/>
        <w:rPr>
          <w:rFonts w:ascii="Times New Roman" w:eastAsia="Times New Roman" w:hAnsi="Times New Roman" w:cs="Times New Roman"/>
          <w:sz w:val="22"/>
          <w:szCs w:val="22"/>
        </w:rPr>
      </w:pPr>
      <w:r>
        <w:t>Ensure they are not subject to a prohibition order if they are employed to be a teacher</w:t>
      </w:r>
    </w:p>
    <w:p w14:paraId="1D480562" w14:textId="77777777" w:rsidR="00FA02AD" w:rsidRDefault="00B85661">
      <w:pPr>
        <w:numPr>
          <w:ilvl w:val="0"/>
          <w:numId w:val="99"/>
        </w:numPr>
        <w:spacing w:after="120"/>
        <w:ind w:left="340" w:hanging="282"/>
        <w:rPr>
          <w:rFonts w:ascii="Times New Roman" w:eastAsia="Times New Roman" w:hAnsi="Times New Roman" w:cs="Times New Roman"/>
          <w:sz w:val="22"/>
          <w:szCs w:val="22"/>
        </w:rPr>
      </w:pPr>
      <w:r>
        <w:t xml:space="preserve">Carry out further additional checks, as appropriate, on candidates who have lived or worked outside of the UK. These could include, where available: </w:t>
      </w:r>
    </w:p>
    <w:p w14:paraId="6F035139" w14:textId="77777777" w:rsidR="00FA02AD" w:rsidRDefault="00B85661">
      <w:pPr>
        <w:numPr>
          <w:ilvl w:val="0"/>
          <w:numId w:val="100"/>
        </w:numPr>
        <w:pBdr>
          <w:left w:val="none" w:sz="0" w:space="7" w:color="auto"/>
        </w:pBdr>
        <w:spacing w:after="120"/>
        <w:ind w:left="567" w:right="567" w:hanging="402"/>
        <w:rPr>
          <w:rFonts w:ascii="Times New Roman" w:eastAsia="Times New Roman" w:hAnsi="Times New Roman" w:cs="Times New Roman"/>
        </w:rPr>
      </w:pPr>
      <w:r>
        <w:t xml:space="preserve">For all staff, including teaching positions: </w:t>
      </w:r>
      <w:hyperlink r:id="rId46" w:history="1">
        <w:r>
          <w:rPr>
            <w:color w:val="0072CC"/>
            <w:u w:val="single" w:color="0072CC"/>
          </w:rPr>
          <w:t>criminal records checks for overseas applicants</w:t>
        </w:r>
      </w:hyperlink>
    </w:p>
    <w:p w14:paraId="6D4FE2A1" w14:textId="77777777" w:rsidR="00FA02AD" w:rsidRDefault="00B85661">
      <w:pPr>
        <w:numPr>
          <w:ilvl w:val="0"/>
          <w:numId w:val="100"/>
        </w:numPr>
        <w:pBdr>
          <w:left w:val="none" w:sz="0" w:space="7" w:color="auto"/>
        </w:pBdr>
        <w:spacing w:after="120"/>
        <w:ind w:left="567" w:right="567" w:hanging="402"/>
        <w:rPr>
          <w:rFonts w:ascii="Times New Roman" w:eastAsia="Times New Roman" w:hAnsi="Times New Roman" w:cs="Times New Roman"/>
        </w:rPr>
      </w:pPr>
      <w: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6C204037" w14:textId="02F62305" w:rsidR="00FA02AD" w:rsidRDefault="00B85661">
      <w:pPr>
        <w:spacing w:after="120"/>
      </w:pPr>
      <w:r>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2C4C81EE" w14:textId="77777777" w:rsidR="00FA02AD" w:rsidRDefault="00B85661">
      <w:pPr>
        <w:spacing w:after="160" w:line="259" w:lineRule="auto"/>
      </w:pPr>
      <w:r>
        <w:rPr>
          <w:b/>
          <w:bCs/>
        </w:rPr>
        <w:t>Regulated activity</w:t>
      </w:r>
      <w:r>
        <w:t xml:space="preserve"> means a person who will be:</w:t>
      </w:r>
    </w:p>
    <w:p w14:paraId="0E215C5C" w14:textId="77777777" w:rsidR="00FA02AD" w:rsidRDefault="00B85661">
      <w:pPr>
        <w:numPr>
          <w:ilvl w:val="0"/>
          <w:numId w:val="102"/>
        </w:numPr>
        <w:spacing w:after="120"/>
        <w:ind w:left="340" w:hanging="282"/>
        <w:rPr>
          <w:rFonts w:ascii="Times New Roman" w:eastAsia="Times New Roman" w:hAnsi="Times New Roman" w:cs="Times New Roman"/>
          <w:sz w:val="22"/>
          <w:szCs w:val="22"/>
        </w:rPr>
      </w:pPr>
      <w:r>
        <w:t>Responsible, on a frequent basis in a school or college, for teaching, training instructing, caring for or supervising children, providing advice or guidance on physical, emotional or educational wellbeing, or driving a vehicle only for children, or</w:t>
      </w:r>
    </w:p>
    <w:p w14:paraId="30E0E12E" w14:textId="77777777" w:rsidR="00FA02AD" w:rsidRDefault="00B85661">
      <w:pPr>
        <w:numPr>
          <w:ilvl w:val="0"/>
          <w:numId w:val="102"/>
        </w:numPr>
        <w:spacing w:after="120"/>
        <w:ind w:left="340" w:hanging="282"/>
        <w:rPr>
          <w:rFonts w:ascii="Times New Roman" w:eastAsia="Times New Roman" w:hAnsi="Times New Roman" w:cs="Times New Roman"/>
          <w:sz w:val="22"/>
          <w:szCs w:val="22"/>
        </w:rPr>
      </w:pPr>
      <w:r>
        <w:t>Engaging in intimate or personal care or healthcare or any overnight activity, even if this happens only once</w:t>
      </w:r>
    </w:p>
    <w:p w14:paraId="3E2B7E8C" w14:textId="77777777" w:rsidR="00FA02AD" w:rsidRDefault="00B85661">
      <w:pPr>
        <w:spacing w:after="120"/>
      </w:pPr>
      <w:r>
        <w:t>The above applies to both paid staff and volunteers.</w:t>
      </w:r>
    </w:p>
    <w:p w14:paraId="25A29CB9" w14:textId="77777777" w:rsidR="00FA02AD" w:rsidRDefault="00B85661">
      <w:pPr>
        <w:spacing w:after="120"/>
      </w:pPr>
      <w:r>
        <w:rPr>
          <w:b/>
          <w:bCs/>
        </w:rPr>
        <w:t>Existing staff and volunteers</w:t>
      </w:r>
    </w:p>
    <w:p w14:paraId="6A633335" w14:textId="77777777" w:rsidR="00FA02AD" w:rsidRDefault="00B85661">
      <w:pPr>
        <w:spacing w:after="120"/>
      </w:pPr>
      <w:r>
        <w:t>In certain circumstances we will carry out all the relevant checks on existing staff or volunteers as if the individual was a new member of staff or a new volunteer. These circumstances are when:</w:t>
      </w:r>
    </w:p>
    <w:p w14:paraId="7AB05576" w14:textId="77777777" w:rsidR="00FA02AD" w:rsidRDefault="00B85661">
      <w:pPr>
        <w:numPr>
          <w:ilvl w:val="0"/>
          <w:numId w:val="103"/>
        </w:numPr>
        <w:spacing w:after="120"/>
        <w:ind w:left="340" w:hanging="282"/>
        <w:rPr>
          <w:rFonts w:ascii="Times New Roman" w:eastAsia="Times New Roman" w:hAnsi="Times New Roman" w:cs="Times New Roman"/>
          <w:sz w:val="22"/>
          <w:szCs w:val="22"/>
        </w:rPr>
      </w:pPr>
      <w:r>
        <w:t xml:space="preserve">There are concerns about an existing member of staff’s or the volunteer’s suitability to work with children; or </w:t>
      </w:r>
    </w:p>
    <w:p w14:paraId="59CB8E92" w14:textId="77777777" w:rsidR="00FA02AD" w:rsidRDefault="00B85661">
      <w:pPr>
        <w:numPr>
          <w:ilvl w:val="0"/>
          <w:numId w:val="103"/>
        </w:numPr>
        <w:spacing w:after="120"/>
        <w:ind w:left="340" w:hanging="282"/>
        <w:rPr>
          <w:rFonts w:ascii="Times New Roman" w:eastAsia="Times New Roman" w:hAnsi="Times New Roman" w:cs="Times New Roman"/>
          <w:sz w:val="22"/>
          <w:szCs w:val="22"/>
        </w:rPr>
      </w:pPr>
      <w:r>
        <w:t>An individual moves from a post that is not regulated activity to one that is; or</w:t>
      </w:r>
    </w:p>
    <w:p w14:paraId="712956DF" w14:textId="77777777" w:rsidR="00FA02AD" w:rsidRDefault="00B85661">
      <w:pPr>
        <w:numPr>
          <w:ilvl w:val="0"/>
          <w:numId w:val="103"/>
        </w:numPr>
        <w:spacing w:after="120"/>
        <w:ind w:left="340" w:hanging="282"/>
        <w:rPr>
          <w:rFonts w:ascii="Times New Roman" w:eastAsia="Times New Roman" w:hAnsi="Times New Roman" w:cs="Times New Roman"/>
          <w:sz w:val="22"/>
          <w:szCs w:val="22"/>
        </w:rPr>
      </w:pPr>
      <w:r>
        <w:t xml:space="preserve">There has been a break in service of 12 weeks or more </w:t>
      </w:r>
    </w:p>
    <w:p w14:paraId="59F68F10" w14:textId="77777777" w:rsidR="00FA02AD" w:rsidRDefault="00B85661">
      <w:pPr>
        <w:spacing w:after="120"/>
      </w:pPr>
      <w:r>
        <w:t>We will refer to the DBS anyone who has harmed, or poses a risk of harm, to a child or vulnerable adult where:</w:t>
      </w:r>
    </w:p>
    <w:p w14:paraId="62DB41EF" w14:textId="77777777" w:rsidR="00FA02AD" w:rsidRDefault="00B85661">
      <w:pPr>
        <w:numPr>
          <w:ilvl w:val="0"/>
          <w:numId w:val="104"/>
        </w:numPr>
        <w:spacing w:after="120"/>
        <w:ind w:left="340" w:hanging="282"/>
        <w:rPr>
          <w:rFonts w:ascii="Times New Roman" w:eastAsia="Times New Roman" w:hAnsi="Times New Roman" w:cs="Times New Roman"/>
          <w:sz w:val="22"/>
          <w:szCs w:val="22"/>
        </w:rPr>
      </w:pPr>
      <w:r>
        <w:t xml:space="preserve">We believe the individual has engaged in </w:t>
      </w:r>
      <w:hyperlink r:id="rId47" w:anchor="relevant-conduct-in-relation-to-children" w:history="1">
        <w:r>
          <w:rPr>
            <w:color w:val="0072CC"/>
            <w:u w:val="single" w:color="0072CC"/>
          </w:rPr>
          <w:t>relevant conduct</w:t>
        </w:r>
      </w:hyperlink>
      <w:r>
        <w:t>; or</w:t>
      </w:r>
    </w:p>
    <w:p w14:paraId="107D67F6" w14:textId="77777777" w:rsidR="00FA02AD" w:rsidRDefault="00B85661">
      <w:pPr>
        <w:numPr>
          <w:ilvl w:val="0"/>
          <w:numId w:val="104"/>
        </w:numPr>
        <w:spacing w:after="120"/>
        <w:ind w:left="340" w:hanging="282"/>
        <w:rPr>
          <w:rFonts w:ascii="Times New Roman" w:eastAsia="Times New Roman" w:hAnsi="Times New Roman" w:cs="Times New Roman"/>
          <w:sz w:val="22"/>
          <w:szCs w:val="22"/>
        </w:rPr>
      </w:pPr>
      <w:r>
        <w:t xml:space="preserve">We believe the individual has received a caution or conviction for a relevant (automatic barring either with or without the right to make representations) offence, under the </w:t>
      </w:r>
      <w:hyperlink r:id="rId48" w:history="1">
        <w:r>
          <w:rPr>
            <w:color w:val="0072CC"/>
            <w:u w:val="single" w:color="0072CC"/>
          </w:rPr>
          <w:t>Safeguarding Vulnerable Groups Act 2006 (Prescribed Criteria and Miscellaneous Provisions) Regulations 2009</w:t>
        </w:r>
      </w:hyperlink>
      <w:r>
        <w:t>; or</w:t>
      </w:r>
    </w:p>
    <w:p w14:paraId="3609FEB1" w14:textId="77777777" w:rsidR="00FA02AD" w:rsidRDefault="00B85661">
      <w:pPr>
        <w:numPr>
          <w:ilvl w:val="0"/>
          <w:numId w:val="104"/>
        </w:numPr>
        <w:spacing w:after="120"/>
        <w:ind w:left="340" w:hanging="282"/>
        <w:rPr>
          <w:rFonts w:ascii="Times New Roman" w:eastAsia="Times New Roman" w:hAnsi="Times New Roman" w:cs="Times New Roman"/>
          <w:sz w:val="22"/>
          <w:szCs w:val="22"/>
        </w:rPr>
      </w:pPr>
      <w:r>
        <w:t>We believe the ‘harm test’ is satisfied in respect of the individual (i.e. they may harm a child or vulnerable adult or put them at risk of harm); and</w:t>
      </w:r>
    </w:p>
    <w:p w14:paraId="387C9A3A" w14:textId="77777777" w:rsidR="00FA02AD" w:rsidRDefault="00B85661">
      <w:pPr>
        <w:numPr>
          <w:ilvl w:val="0"/>
          <w:numId w:val="104"/>
        </w:numPr>
        <w:spacing w:after="120"/>
        <w:ind w:left="340" w:hanging="282"/>
        <w:rPr>
          <w:rFonts w:ascii="Times New Roman" w:eastAsia="Times New Roman" w:hAnsi="Times New Roman" w:cs="Times New Roman"/>
          <w:sz w:val="22"/>
          <w:szCs w:val="22"/>
        </w:rPr>
      </w:pPr>
      <w:r>
        <w:lastRenderedPageBreak/>
        <w:t xml:space="preserve">The individual has been removed from working in regulated activity (paid or unpaid) or would have been removed if they had not left </w:t>
      </w:r>
    </w:p>
    <w:p w14:paraId="1F357951" w14:textId="77777777" w:rsidR="00FA02AD" w:rsidRDefault="00B85661">
      <w:pPr>
        <w:spacing w:after="120"/>
      </w:pPr>
      <w:r>
        <w:t>This duty applies equally to paid staff and volunteers where they were engaged in regulated activity.</w:t>
      </w:r>
    </w:p>
    <w:p w14:paraId="617BCE86" w14:textId="77777777" w:rsidR="00FA02AD" w:rsidRDefault="00B85661">
      <w:pPr>
        <w:spacing w:after="120"/>
      </w:pPr>
      <w:r>
        <w:rPr>
          <w:b/>
          <w:bCs/>
        </w:rPr>
        <w:t>Agency and third-party staff</w:t>
      </w:r>
    </w:p>
    <w:p w14:paraId="65AECA10" w14:textId="77777777" w:rsidR="00FA02AD" w:rsidRDefault="00B85661">
      <w:pPr>
        <w:spacing w:after="120"/>
      </w:pPr>
      <w: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7D8AAA6A" w14:textId="77777777" w:rsidR="00FA02AD" w:rsidRDefault="00B85661">
      <w:pPr>
        <w:spacing w:after="120"/>
      </w:pPr>
      <w:r>
        <w:rPr>
          <w:b/>
          <w:bCs/>
        </w:rPr>
        <w:t>Contractors</w:t>
      </w:r>
    </w:p>
    <w:p w14:paraId="4BB8A635" w14:textId="77777777" w:rsidR="00FA02AD" w:rsidRDefault="00B85661">
      <w:pPr>
        <w:spacing w:after="120"/>
      </w:pPr>
      <w:r>
        <w:t>We will ensure that any contractor, or any employee of the contractor, who is to work at the school has had the appropriate level of DBS check (this includes contractors who are provided through a PFI or similar contract). This will be:</w:t>
      </w:r>
    </w:p>
    <w:p w14:paraId="05CD2948" w14:textId="77777777" w:rsidR="00FA02AD" w:rsidRDefault="00B85661">
      <w:pPr>
        <w:numPr>
          <w:ilvl w:val="0"/>
          <w:numId w:val="105"/>
        </w:numPr>
        <w:spacing w:after="120"/>
        <w:ind w:left="340" w:hanging="282"/>
        <w:rPr>
          <w:rFonts w:ascii="Times New Roman" w:eastAsia="Times New Roman" w:hAnsi="Times New Roman" w:cs="Times New Roman"/>
          <w:sz w:val="22"/>
          <w:szCs w:val="22"/>
        </w:rPr>
      </w:pPr>
      <w:r>
        <w:t>An enhanced DBS check with barred list information for contractors engaging in regulated activity</w:t>
      </w:r>
    </w:p>
    <w:p w14:paraId="2AB56375" w14:textId="77777777" w:rsidR="00FA02AD" w:rsidRDefault="00B85661">
      <w:pPr>
        <w:numPr>
          <w:ilvl w:val="0"/>
          <w:numId w:val="105"/>
        </w:numPr>
        <w:spacing w:after="120"/>
        <w:ind w:left="340" w:hanging="282"/>
        <w:rPr>
          <w:rFonts w:ascii="Times New Roman" w:eastAsia="Times New Roman" w:hAnsi="Times New Roman" w:cs="Times New Roman"/>
          <w:sz w:val="22"/>
          <w:szCs w:val="22"/>
        </w:rPr>
      </w:pPr>
      <w:r>
        <w:t xml:space="preserve">An enhanced DBS check, not including barred list information, for all other contractors who are not in regulated activity but whose work provides them with an opportunity for regular contact with children </w:t>
      </w:r>
    </w:p>
    <w:p w14:paraId="0BB5511B" w14:textId="77777777" w:rsidR="00FA02AD" w:rsidRDefault="00B85661">
      <w:pPr>
        <w:spacing w:after="120"/>
      </w:pPr>
      <w:r>
        <w:t xml:space="preserve">We will obtain the DBS check for self-employed contractors, or request to see the certificate if the self-employed person has obtained their own check and ensure that it is at the level required by the school. </w:t>
      </w:r>
    </w:p>
    <w:p w14:paraId="45F524DE" w14:textId="77777777" w:rsidR="00FA02AD" w:rsidRDefault="00B85661">
      <w:pPr>
        <w:spacing w:after="120"/>
      </w:pPr>
      <w:r>
        <w:t xml:space="preserve">We will not keep copies of such checks for longer than 6 months. </w:t>
      </w:r>
    </w:p>
    <w:p w14:paraId="68942AFE" w14:textId="77777777" w:rsidR="00FA02AD" w:rsidRDefault="00B85661">
      <w:pPr>
        <w:spacing w:after="120"/>
      </w:pPr>
      <w:r>
        <w:t xml:space="preserve">Contractors who have not had any checks will not be allowed to work unsupervised or engage in regulated activity under any circumstances. </w:t>
      </w:r>
    </w:p>
    <w:p w14:paraId="17424404" w14:textId="77777777" w:rsidR="00FA02AD" w:rsidRDefault="00B85661">
      <w:pPr>
        <w:spacing w:after="120"/>
      </w:pPr>
      <w:r>
        <w:t xml:space="preserve">We will check the identity of all contractors and their staff on arrival at the school. </w:t>
      </w:r>
    </w:p>
    <w:p w14:paraId="64381CF3" w14:textId="37AA2499" w:rsidR="00FA02AD" w:rsidRDefault="00B85661">
      <w:pPr>
        <w:spacing w:after="120"/>
      </w:pPr>
      <w:r>
        <w:t>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57BB8BC4" w14:textId="77777777" w:rsidR="00FA02AD" w:rsidRDefault="00B85661">
      <w:pPr>
        <w:spacing w:after="120"/>
      </w:pPr>
      <w:r>
        <w:rPr>
          <w:b/>
          <w:bCs/>
        </w:rPr>
        <w:t>Trainee/student teachers</w:t>
      </w:r>
    </w:p>
    <w:p w14:paraId="50EDB0D9" w14:textId="77777777" w:rsidR="00FA02AD" w:rsidRDefault="00B85661">
      <w:pPr>
        <w:spacing w:after="120"/>
      </w:pPr>
      <w:r>
        <w:t>Where applicants for initial teacher training are salaried by us, we will ensure that all necessary checks are carried out.</w:t>
      </w:r>
    </w:p>
    <w:p w14:paraId="49A65C15" w14:textId="77777777" w:rsidR="00FA02AD" w:rsidRDefault="00B85661">
      <w:pPr>
        <w:spacing w:after="120"/>
      </w:pPr>
      <w:r>
        <w:t xml:space="preserve">Where trainee teachers are fee-funded, we will obtain written confirmation from the training provider that necessary checks have been carried out and that the trainee has been judged by the provider to be suitable to work with children. </w:t>
      </w:r>
    </w:p>
    <w:p w14:paraId="0E277703" w14:textId="154ADAC1" w:rsidR="00FA02AD" w:rsidRDefault="00B85661">
      <w:pPr>
        <w:spacing w:after="120"/>
      </w:pPr>
      <w:r>
        <w:t>In both cases, this includes checks to ensure that individuals are not disqualified under the 2018 Childcare Disqualification Regulations and Childcare Act 2006.</w:t>
      </w:r>
    </w:p>
    <w:p w14:paraId="1B0D585A" w14:textId="77777777" w:rsidR="00FA02AD" w:rsidRDefault="00B85661">
      <w:pPr>
        <w:spacing w:after="120"/>
      </w:pPr>
      <w:r>
        <w:rPr>
          <w:b/>
          <w:bCs/>
        </w:rPr>
        <w:t>Volunteers</w:t>
      </w:r>
    </w:p>
    <w:p w14:paraId="6A033941" w14:textId="77777777" w:rsidR="00FA02AD" w:rsidRDefault="00B85661">
      <w:pPr>
        <w:spacing w:after="120"/>
      </w:pPr>
      <w:r>
        <w:t>We will:</w:t>
      </w:r>
    </w:p>
    <w:p w14:paraId="18B8542C" w14:textId="77777777" w:rsidR="00FA02AD" w:rsidRDefault="00B85661">
      <w:pPr>
        <w:numPr>
          <w:ilvl w:val="0"/>
          <w:numId w:val="106"/>
        </w:numPr>
        <w:spacing w:after="120"/>
        <w:ind w:left="340" w:hanging="282"/>
        <w:rPr>
          <w:rFonts w:ascii="Times New Roman" w:eastAsia="Times New Roman" w:hAnsi="Times New Roman" w:cs="Times New Roman"/>
          <w:sz w:val="22"/>
          <w:szCs w:val="22"/>
        </w:rPr>
      </w:pPr>
      <w:r>
        <w:t>Never allow an unchecked volunteer to work in regulated activity, or leave them unsupervised</w:t>
      </w:r>
    </w:p>
    <w:p w14:paraId="7281E27D" w14:textId="77777777" w:rsidR="00FA02AD" w:rsidRDefault="00B85661">
      <w:pPr>
        <w:numPr>
          <w:ilvl w:val="0"/>
          <w:numId w:val="106"/>
        </w:numPr>
        <w:spacing w:after="120"/>
        <w:ind w:left="340" w:hanging="282"/>
        <w:rPr>
          <w:rFonts w:ascii="Times New Roman" w:eastAsia="Times New Roman" w:hAnsi="Times New Roman" w:cs="Times New Roman"/>
          <w:sz w:val="22"/>
          <w:szCs w:val="22"/>
        </w:rPr>
      </w:pPr>
      <w:r>
        <w:t xml:space="preserve">Obtain an enhanced DBS check with barred list information for all volunteers who are new to working in regulated activity </w:t>
      </w:r>
    </w:p>
    <w:p w14:paraId="7BDAD2B0" w14:textId="77777777" w:rsidR="00FA02AD" w:rsidRDefault="00B85661">
      <w:pPr>
        <w:numPr>
          <w:ilvl w:val="0"/>
          <w:numId w:val="106"/>
        </w:numPr>
        <w:spacing w:after="120"/>
        <w:ind w:left="340" w:hanging="282"/>
        <w:rPr>
          <w:rFonts w:ascii="Times New Roman" w:eastAsia="Times New Roman" w:hAnsi="Times New Roman" w:cs="Times New Roman"/>
          <w:sz w:val="22"/>
          <w:szCs w:val="22"/>
        </w:rPr>
      </w:pPr>
      <w:r>
        <w:t>Carry out a risk assessment when deciding whether to seek an enhanced DBS check without barred list information for any volunteers not engaging in regulated activity. We will retain a record of this risk assessment</w:t>
      </w:r>
    </w:p>
    <w:p w14:paraId="14D19EC1" w14:textId="73B6C812" w:rsidR="00FA02AD" w:rsidRPr="006B5D1F" w:rsidRDefault="00B85661">
      <w:pPr>
        <w:numPr>
          <w:ilvl w:val="0"/>
          <w:numId w:val="106"/>
        </w:numPr>
        <w:spacing w:after="120"/>
        <w:ind w:left="340" w:hanging="282"/>
      </w:pPr>
      <w:bookmarkStart w:id="60" w:name="_Hlk204767952"/>
      <w:r w:rsidRPr="006B5D1F">
        <w:t>Obtain references for volunteers before they are recruited</w:t>
      </w:r>
      <w:bookmarkEnd w:id="60"/>
    </w:p>
    <w:p w14:paraId="241FB7A2" w14:textId="77777777" w:rsidR="00FA02AD" w:rsidRDefault="00B85661">
      <w:pPr>
        <w:numPr>
          <w:ilvl w:val="0"/>
          <w:numId w:val="107"/>
        </w:numPr>
        <w:spacing w:after="120"/>
        <w:ind w:left="340" w:hanging="282"/>
        <w:rPr>
          <w:rFonts w:ascii="Times New Roman" w:eastAsia="Times New Roman" w:hAnsi="Times New Roman" w:cs="Times New Roman"/>
          <w:sz w:val="22"/>
          <w:szCs w:val="22"/>
        </w:rPr>
      </w:pPr>
      <w:r>
        <w:t xml:space="preserve">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w:t>
      </w:r>
      <w:r>
        <w:lastRenderedPageBreak/>
        <w:t>of our assessment. This will include our evaluation of any risks and control measures put in place, and any advice sought</w:t>
      </w:r>
    </w:p>
    <w:p w14:paraId="6FD4795F" w14:textId="11FF9CAB" w:rsidR="00FA02AD" w:rsidRDefault="00B85661">
      <w:pPr>
        <w:spacing w:after="120"/>
      </w:pPr>
      <w:r>
        <w:rPr>
          <w:b/>
          <w:bCs/>
        </w:rPr>
        <w:t>Governors</w:t>
      </w:r>
    </w:p>
    <w:p w14:paraId="6ECA05EC" w14:textId="66CF6688" w:rsidR="00FA02AD" w:rsidRDefault="00B85661">
      <w:pPr>
        <w:spacing w:after="120"/>
      </w:pPr>
      <w:r>
        <w:t>All governors</w:t>
      </w:r>
      <w:r w:rsidR="006B5D1F">
        <w:rPr>
          <w:color w:val="ED7D31"/>
        </w:rPr>
        <w:t xml:space="preserve"> </w:t>
      </w:r>
      <w:r>
        <w:t>will have an enhanced DBS check without barred list information.</w:t>
      </w:r>
    </w:p>
    <w:p w14:paraId="57521130" w14:textId="77777777" w:rsidR="00FA02AD" w:rsidRDefault="00B85661">
      <w:pPr>
        <w:spacing w:after="120"/>
      </w:pPr>
      <w:r>
        <w:t>They will have an enhanced DBS check with barred list information if working in regulated activity.</w:t>
      </w:r>
    </w:p>
    <w:p w14:paraId="43E62076" w14:textId="77777777" w:rsidR="00FA02AD" w:rsidRDefault="00B85661">
      <w:pPr>
        <w:spacing w:after="120"/>
      </w:pPr>
      <w:r>
        <w:t>All governors will also have a section 128 check (as a section 128 direction disqualifies an individual from being a maintained school governor).</w:t>
      </w:r>
    </w:p>
    <w:p w14:paraId="73B1AB15" w14:textId="77777777" w:rsidR="00FA02AD" w:rsidRDefault="00B85661">
      <w:pPr>
        <w:pStyle w:val="Heading3"/>
        <w:spacing w:before="120" w:after="120" w:line="259" w:lineRule="auto"/>
        <w:rPr>
          <w:sz w:val="24"/>
          <w:szCs w:val="24"/>
        </w:rPr>
      </w:pPr>
      <w:r>
        <w:rPr>
          <w:rFonts w:ascii="Arial" w:eastAsia="Arial" w:hAnsi="Arial" w:cs="Arial"/>
          <w:color w:val="auto"/>
          <w:sz w:val="24"/>
          <w:szCs w:val="24"/>
        </w:rPr>
        <w:br w:type="page"/>
      </w:r>
      <w:bookmarkStart w:id="61" w:name="_Toc199513348"/>
      <w:bookmarkStart w:id="62" w:name="_Toc236406079"/>
      <w:r>
        <w:rPr>
          <w:rFonts w:ascii="Arial" w:eastAsia="Arial" w:hAnsi="Arial" w:cs="Arial"/>
          <w:color w:val="7F7F7F"/>
          <w:sz w:val="24"/>
          <w:szCs w:val="24"/>
        </w:rPr>
        <w:lastRenderedPageBreak/>
        <w:t>Appendix 3: allegations of abuse made against staff</w:t>
      </w:r>
      <w:bookmarkEnd w:id="61"/>
      <w:bookmarkEnd w:id="62"/>
    </w:p>
    <w:p w14:paraId="01FD3D0B" w14:textId="77777777" w:rsidR="00FA02AD" w:rsidRDefault="00FA02AD">
      <w:pPr>
        <w:spacing w:after="120"/>
      </w:pPr>
    </w:p>
    <w:p w14:paraId="6B1B7E93" w14:textId="77777777" w:rsidR="00FA02AD" w:rsidRDefault="00B85661">
      <w:pPr>
        <w:spacing w:after="120"/>
        <w:rPr>
          <w:sz w:val="72"/>
          <w:szCs w:val="72"/>
        </w:rPr>
      </w:pPr>
      <w:r>
        <w:rPr>
          <w:b/>
          <w:bCs/>
          <w:sz w:val="72"/>
          <w:szCs w:val="72"/>
        </w:rPr>
        <w:t xml:space="preserve">Allegations against staff (including low-level concerns) policy </w:t>
      </w:r>
    </w:p>
    <w:p w14:paraId="18D3B45C" w14:textId="77777777" w:rsidR="00FA02AD" w:rsidRDefault="00FA02AD">
      <w:pPr>
        <w:spacing w:after="120"/>
      </w:pPr>
    </w:p>
    <w:p w14:paraId="0CBAE7A5" w14:textId="77777777" w:rsidR="00FA02AD" w:rsidRDefault="00B85661">
      <w:pPr>
        <w:spacing w:before="240" w:after="120"/>
        <w:rPr>
          <w:sz w:val="24"/>
          <w:szCs w:val="24"/>
        </w:rPr>
      </w:pPr>
      <w:r>
        <w:rPr>
          <w:sz w:val="24"/>
          <w:szCs w:val="24"/>
        </w:rPr>
        <w:br w:type="page"/>
      </w:r>
      <w:r>
        <w:rPr>
          <w:b/>
          <w:bCs/>
          <w:color w:val="12263F"/>
          <w:sz w:val="24"/>
          <w:szCs w:val="24"/>
        </w:rPr>
        <w:lastRenderedPageBreak/>
        <w:t>Section 1: allegations that may meet the harm threshold</w:t>
      </w:r>
    </w:p>
    <w:p w14:paraId="5AF4299E" w14:textId="77777777" w:rsidR="00FA02AD" w:rsidRDefault="00B85661">
      <w:pPr>
        <w:spacing w:after="120"/>
      </w:pPr>
      <w:r>
        <w:t>This section applies to all cases in which it is alleged that a current member of staff, including a supply teacher, trainee teacher, volunteer or contractor, has:</w:t>
      </w:r>
    </w:p>
    <w:p w14:paraId="63ED826A" w14:textId="77777777" w:rsidR="00FA02AD" w:rsidRDefault="00B85661">
      <w:pPr>
        <w:numPr>
          <w:ilvl w:val="0"/>
          <w:numId w:val="110"/>
        </w:numPr>
        <w:spacing w:after="120"/>
        <w:ind w:left="340" w:hanging="282"/>
        <w:rPr>
          <w:rFonts w:ascii="Times New Roman" w:eastAsia="Times New Roman" w:hAnsi="Times New Roman" w:cs="Times New Roman"/>
          <w:sz w:val="22"/>
          <w:szCs w:val="22"/>
        </w:rPr>
      </w:pPr>
      <w:r>
        <w:t xml:space="preserve">Behaved in a way that has harmed a child, or may have harmed a child, and/or </w:t>
      </w:r>
    </w:p>
    <w:p w14:paraId="29B10B8E" w14:textId="77777777" w:rsidR="00FA02AD" w:rsidRDefault="00B85661">
      <w:pPr>
        <w:numPr>
          <w:ilvl w:val="0"/>
          <w:numId w:val="110"/>
        </w:numPr>
        <w:spacing w:after="120"/>
        <w:ind w:left="340" w:hanging="282"/>
        <w:rPr>
          <w:rFonts w:ascii="Times New Roman" w:eastAsia="Times New Roman" w:hAnsi="Times New Roman" w:cs="Times New Roman"/>
          <w:sz w:val="22"/>
          <w:szCs w:val="22"/>
        </w:rPr>
      </w:pPr>
      <w:r>
        <w:t>Possibly committed a criminal offence against or related to a child, and/or</w:t>
      </w:r>
    </w:p>
    <w:p w14:paraId="08150169" w14:textId="77777777" w:rsidR="00FA02AD" w:rsidRDefault="00B85661">
      <w:pPr>
        <w:numPr>
          <w:ilvl w:val="0"/>
          <w:numId w:val="110"/>
        </w:numPr>
        <w:spacing w:after="120"/>
        <w:ind w:left="340" w:hanging="282"/>
        <w:rPr>
          <w:rFonts w:ascii="Times New Roman" w:eastAsia="Times New Roman" w:hAnsi="Times New Roman" w:cs="Times New Roman"/>
          <w:sz w:val="22"/>
          <w:szCs w:val="22"/>
        </w:rPr>
      </w:pPr>
      <w:r>
        <w:t>Behaved towards a child or children in a way that indicates they may pose a risk of harm to children, and/or </w:t>
      </w:r>
    </w:p>
    <w:p w14:paraId="28E3BCD0" w14:textId="77777777" w:rsidR="00FA02AD" w:rsidRDefault="00B85661">
      <w:pPr>
        <w:numPr>
          <w:ilvl w:val="0"/>
          <w:numId w:val="110"/>
        </w:numPr>
        <w:spacing w:after="120"/>
        <w:ind w:left="340" w:hanging="282"/>
        <w:rPr>
          <w:rFonts w:ascii="Times New Roman" w:eastAsia="Times New Roman" w:hAnsi="Times New Roman" w:cs="Times New Roman"/>
          <w:sz w:val="22"/>
          <w:szCs w:val="22"/>
        </w:rPr>
      </w:pPr>
      <w:r>
        <w:t xml:space="preserve">Behaved or may have behaved in a way that indicates they may not be suitable to work with children – this includes behaviour taking place both inside and outside of school </w:t>
      </w:r>
    </w:p>
    <w:p w14:paraId="43CF3CB9" w14:textId="77777777" w:rsidR="00FA02AD" w:rsidRDefault="00B85661">
      <w:pPr>
        <w:spacing w:after="120"/>
      </w:pPr>
      <w:r>
        <w:t xml:space="preserve">If we’re in any doubt as to whether a concern meets the harm threshold, we will consult our local authority designated officer (LADO). </w:t>
      </w:r>
    </w:p>
    <w:p w14:paraId="005951CA" w14:textId="77777777" w:rsidR="00FA02AD" w:rsidRDefault="00B85661">
      <w:pPr>
        <w:spacing w:after="120"/>
      </w:pPr>
      <w:r>
        <w:t xml:space="preserve">We will deal with any allegation of abuse quickly, in a fair and consistent way that provides effective child protection while also supporting the individual who is the subject of the allegation. </w:t>
      </w:r>
    </w:p>
    <w:p w14:paraId="7DA357EB" w14:textId="5948C271" w:rsidR="00FA02AD" w:rsidRDefault="00B85661">
      <w:pPr>
        <w:spacing w:after="120"/>
      </w:pPr>
      <w:r>
        <w:t>A ‘case manager’ will lead any investigation. This will be the headteacher, or the chair of governors where the headteacher is the subject of the allegation. The case manager will be identified at the earliest opportunity.</w:t>
      </w:r>
    </w:p>
    <w:p w14:paraId="7E70D2A5" w14:textId="77777777" w:rsidR="00FA02AD" w:rsidRDefault="00B85661">
      <w:pPr>
        <w:spacing w:after="120"/>
      </w:pPr>
      <w:r>
        <w:t>Our procedures for dealing with allegations will be applied with common sense and judgement.</w:t>
      </w:r>
    </w:p>
    <w:p w14:paraId="494E1155" w14:textId="77777777" w:rsidR="00FA02AD" w:rsidRDefault="00B85661">
      <w:pPr>
        <w:spacing w:after="120"/>
      </w:pPr>
      <w:r>
        <w:t>If we receive an allegation of an incident happening while an individual or organisation was using the school premises to run activities for children, we will follow our safeguarding policies and procedures and inform our LADO.</w:t>
      </w:r>
    </w:p>
    <w:p w14:paraId="52FBBA6D" w14:textId="77777777" w:rsidR="00FA02AD" w:rsidRDefault="00B85661">
      <w:pPr>
        <w:spacing w:before="240" w:after="120"/>
        <w:rPr>
          <w:sz w:val="24"/>
          <w:szCs w:val="24"/>
        </w:rPr>
      </w:pPr>
      <w:r>
        <w:rPr>
          <w:b/>
          <w:bCs/>
          <w:color w:val="12263F"/>
          <w:sz w:val="24"/>
          <w:szCs w:val="24"/>
        </w:rPr>
        <w:t>Suspension of the accused until the case is resolved</w:t>
      </w:r>
    </w:p>
    <w:p w14:paraId="1E2BCB8E" w14:textId="77777777" w:rsidR="00FA02AD" w:rsidRDefault="00B85661">
      <w:pPr>
        <w:spacing w:after="120"/>
      </w:pPr>
      <w:r>
        <w:t>Suspension of the accused will not be the default position and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112CC5E7" w14:textId="77777777" w:rsidR="00FA02AD" w:rsidRDefault="00B85661">
      <w:pPr>
        <w:spacing w:after="120"/>
      </w:pPr>
      <w:r>
        <w:t>Based on an assessment of risk, we will consider alternatives such as:</w:t>
      </w:r>
    </w:p>
    <w:p w14:paraId="7DB0F50C" w14:textId="77777777" w:rsidR="00FA02AD" w:rsidRDefault="00B85661">
      <w:pPr>
        <w:numPr>
          <w:ilvl w:val="0"/>
          <w:numId w:val="111"/>
        </w:numPr>
        <w:spacing w:after="120"/>
        <w:ind w:left="340" w:hanging="282"/>
        <w:rPr>
          <w:rFonts w:ascii="Times New Roman" w:eastAsia="Times New Roman" w:hAnsi="Times New Roman" w:cs="Times New Roman"/>
          <w:sz w:val="22"/>
          <w:szCs w:val="22"/>
        </w:rPr>
      </w:pPr>
      <w:r>
        <w:t>Redeployment within the school so that the individual does not have direct contact with the child or children concerned</w:t>
      </w:r>
    </w:p>
    <w:p w14:paraId="08B5CE2A" w14:textId="77777777" w:rsidR="00FA02AD" w:rsidRDefault="00B85661">
      <w:pPr>
        <w:numPr>
          <w:ilvl w:val="0"/>
          <w:numId w:val="111"/>
        </w:numPr>
        <w:spacing w:after="120"/>
        <w:ind w:left="340" w:hanging="282"/>
        <w:rPr>
          <w:rFonts w:ascii="Times New Roman" w:eastAsia="Times New Roman" w:hAnsi="Times New Roman" w:cs="Times New Roman"/>
          <w:sz w:val="22"/>
          <w:szCs w:val="22"/>
        </w:rPr>
      </w:pPr>
      <w:r>
        <w:t>Providing an assistant to be present when the individual has contact with children</w:t>
      </w:r>
    </w:p>
    <w:p w14:paraId="41B2DE06" w14:textId="77777777" w:rsidR="00FA02AD" w:rsidRDefault="00B85661">
      <w:pPr>
        <w:numPr>
          <w:ilvl w:val="0"/>
          <w:numId w:val="111"/>
        </w:numPr>
        <w:spacing w:after="120"/>
        <w:ind w:left="340" w:hanging="282"/>
        <w:rPr>
          <w:rFonts w:ascii="Times New Roman" w:eastAsia="Times New Roman" w:hAnsi="Times New Roman" w:cs="Times New Roman"/>
          <w:sz w:val="22"/>
          <w:szCs w:val="22"/>
        </w:rPr>
      </w:pPr>
      <w:r>
        <w:t>Redeploying the individual to alternative work in the school so that they do not have unsupervised access to children</w:t>
      </w:r>
    </w:p>
    <w:p w14:paraId="05FC71F0" w14:textId="77777777" w:rsidR="00FA02AD" w:rsidRDefault="00B85661">
      <w:pPr>
        <w:numPr>
          <w:ilvl w:val="0"/>
          <w:numId w:val="111"/>
        </w:numPr>
        <w:spacing w:after="120"/>
        <w:ind w:left="340" w:hanging="282"/>
        <w:rPr>
          <w:rFonts w:ascii="Times New Roman" w:eastAsia="Times New Roman" w:hAnsi="Times New Roman" w:cs="Times New Roman"/>
          <w:sz w:val="22"/>
          <w:szCs w:val="22"/>
        </w:rPr>
      </w:pPr>
      <w:r>
        <w:t>Moving the child or children to classes where they will not come into contact with the individual, making it clear that this is not a punishment and parents/carers have been consulted</w:t>
      </w:r>
    </w:p>
    <w:p w14:paraId="40ABAAED" w14:textId="53E6E708" w:rsidR="00FA02AD" w:rsidRDefault="00B85661">
      <w:pPr>
        <w:numPr>
          <w:ilvl w:val="0"/>
          <w:numId w:val="111"/>
        </w:numPr>
        <w:spacing w:after="120"/>
        <w:ind w:left="340" w:hanging="282"/>
        <w:rPr>
          <w:rFonts w:ascii="Times New Roman" w:eastAsia="Times New Roman" w:hAnsi="Times New Roman" w:cs="Times New Roman"/>
          <w:sz w:val="22"/>
          <w:szCs w:val="22"/>
        </w:rPr>
      </w:pPr>
      <w:r>
        <w:t xml:space="preserve">Temporarily redeploying the individual to another role in a different location, for example to an alternative school or other work for the </w:t>
      </w:r>
      <w:r w:rsidRPr="006B5D1F">
        <w:t>local authority</w:t>
      </w:r>
    </w:p>
    <w:p w14:paraId="14C91C6B" w14:textId="77777777" w:rsidR="00FA02AD" w:rsidRDefault="00B85661">
      <w:pPr>
        <w:spacing w:after="120"/>
      </w:pPr>
      <w:r>
        <w:t>If in doubt, the case manager will seek views from the school’s personnel adviser and the designated officer at the local authority, as well as the police and local authority children’s social care where they have been involved.</w:t>
      </w:r>
    </w:p>
    <w:p w14:paraId="0253F1F1" w14:textId="77777777" w:rsidR="00FA02AD" w:rsidRDefault="00B85661">
      <w:pPr>
        <w:spacing w:before="240" w:after="120"/>
        <w:rPr>
          <w:sz w:val="24"/>
          <w:szCs w:val="24"/>
        </w:rPr>
      </w:pPr>
      <w:r>
        <w:rPr>
          <w:b/>
          <w:bCs/>
          <w:color w:val="12263F"/>
          <w:sz w:val="24"/>
          <w:szCs w:val="24"/>
        </w:rPr>
        <w:t>Definitions for outcomes of allegation investigations</w:t>
      </w:r>
    </w:p>
    <w:p w14:paraId="69755F73" w14:textId="77777777" w:rsidR="00FA02AD" w:rsidRDefault="00B85661">
      <w:pPr>
        <w:numPr>
          <w:ilvl w:val="0"/>
          <w:numId w:val="112"/>
        </w:numPr>
        <w:spacing w:after="120"/>
        <w:ind w:left="340" w:hanging="282"/>
        <w:rPr>
          <w:rFonts w:ascii="Times New Roman" w:eastAsia="Times New Roman" w:hAnsi="Times New Roman" w:cs="Times New Roman"/>
          <w:sz w:val="22"/>
          <w:szCs w:val="22"/>
        </w:rPr>
      </w:pPr>
      <w:r>
        <w:rPr>
          <w:b/>
          <w:bCs/>
        </w:rPr>
        <w:t>Substantiated:</w:t>
      </w:r>
      <w:r>
        <w:t xml:space="preserve"> there is sufficient evidence to prove the allegation</w:t>
      </w:r>
    </w:p>
    <w:p w14:paraId="56DBA1C2" w14:textId="77777777" w:rsidR="00FA02AD" w:rsidRDefault="00B85661">
      <w:pPr>
        <w:numPr>
          <w:ilvl w:val="0"/>
          <w:numId w:val="112"/>
        </w:numPr>
        <w:spacing w:after="120"/>
        <w:ind w:left="340" w:hanging="282"/>
        <w:rPr>
          <w:rFonts w:ascii="Times New Roman" w:eastAsia="Times New Roman" w:hAnsi="Times New Roman" w:cs="Times New Roman"/>
          <w:sz w:val="22"/>
          <w:szCs w:val="22"/>
        </w:rPr>
      </w:pPr>
      <w:r>
        <w:rPr>
          <w:b/>
          <w:bCs/>
        </w:rPr>
        <w:t>Malicious:</w:t>
      </w:r>
      <w:r>
        <w:t xml:space="preserve"> there is sufficient evidence to disprove the allegation and there has been a deliberate act to deceive, or to cause harm to the subject of the allegation</w:t>
      </w:r>
    </w:p>
    <w:p w14:paraId="42D97E4C" w14:textId="77777777" w:rsidR="00FA02AD" w:rsidRDefault="00B85661">
      <w:pPr>
        <w:numPr>
          <w:ilvl w:val="0"/>
          <w:numId w:val="112"/>
        </w:numPr>
        <w:spacing w:after="120"/>
        <w:ind w:left="340" w:hanging="282"/>
        <w:rPr>
          <w:rFonts w:ascii="Times New Roman" w:eastAsia="Times New Roman" w:hAnsi="Times New Roman" w:cs="Times New Roman"/>
          <w:sz w:val="22"/>
          <w:szCs w:val="22"/>
        </w:rPr>
      </w:pPr>
      <w:r>
        <w:rPr>
          <w:b/>
          <w:bCs/>
        </w:rPr>
        <w:t>False:</w:t>
      </w:r>
      <w:r>
        <w:t xml:space="preserve"> there is sufficient evidence to disprove the allegation</w:t>
      </w:r>
    </w:p>
    <w:p w14:paraId="2CCEF5E3" w14:textId="77777777" w:rsidR="00FA02AD" w:rsidRDefault="00B85661">
      <w:pPr>
        <w:numPr>
          <w:ilvl w:val="0"/>
          <w:numId w:val="112"/>
        </w:numPr>
        <w:spacing w:after="120"/>
        <w:ind w:left="340" w:hanging="282"/>
        <w:rPr>
          <w:rFonts w:ascii="Times New Roman" w:eastAsia="Times New Roman" w:hAnsi="Times New Roman" w:cs="Times New Roman"/>
          <w:sz w:val="22"/>
          <w:szCs w:val="22"/>
        </w:rPr>
      </w:pPr>
      <w:r>
        <w:rPr>
          <w:b/>
          <w:bCs/>
        </w:rPr>
        <w:lastRenderedPageBreak/>
        <w:t>Unsubstantiated:</w:t>
      </w:r>
      <w:r>
        <w:t xml:space="preserve"> there is insufficient evidence to either prove or disprove the allegation (this does not imply guilt or innocence)</w:t>
      </w:r>
    </w:p>
    <w:p w14:paraId="1ABBDBDC" w14:textId="77777777" w:rsidR="00FA02AD" w:rsidRDefault="00B85661">
      <w:pPr>
        <w:numPr>
          <w:ilvl w:val="0"/>
          <w:numId w:val="112"/>
        </w:numPr>
        <w:spacing w:after="120"/>
        <w:ind w:left="340" w:hanging="282"/>
        <w:rPr>
          <w:rFonts w:ascii="Times New Roman" w:eastAsia="Times New Roman" w:hAnsi="Times New Roman" w:cs="Times New Roman"/>
          <w:sz w:val="22"/>
          <w:szCs w:val="22"/>
        </w:rPr>
      </w:pPr>
      <w:r>
        <w:rPr>
          <w:b/>
          <w:bCs/>
        </w:rPr>
        <w:t>Unfounded</w:t>
      </w:r>
      <w:r>
        <w:t>: to reflect cases where there is no evidence or proper basis that supports the allegation being made</w:t>
      </w:r>
    </w:p>
    <w:p w14:paraId="33EE4AF5" w14:textId="77777777" w:rsidR="00FA02AD" w:rsidRDefault="00B85661">
      <w:pPr>
        <w:spacing w:before="240" w:after="120"/>
        <w:rPr>
          <w:sz w:val="24"/>
          <w:szCs w:val="24"/>
        </w:rPr>
      </w:pPr>
      <w:r>
        <w:rPr>
          <w:b/>
          <w:bCs/>
          <w:color w:val="12263F"/>
          <w:sz w:val="24"/>
          <w:szCs w:val="24"/>
        </w:rPr>
        <w:t>Procedure for dealing with allegations</w:t>
      </w:r>
    </w:p>
    <w:p w14:paraId="57BE7025" w14:textId="77777777" w:rsidR="00FA02AD" w:rsidRDefault="00B85661">
      <w:pPr>
        <w:spacing w:after="120"/>
      </w:pPr>
      <w:r>
        <w:t>In the event of an allegation that meets the criteria above, the case manager will take the following steps:</w:t>
      </w:r>
    </w:p>
    <w:p w14:paraId="3FE11ECC" w14:textId="77777777" w:rsidR="00FA02AD" w:rsidRDefault="00B85661">
      <w:pPr>
        <w:numPr>
          <w:ilvl w:val="0"/>
          <w:numId w:val="113"/>
        </w:numPr>
        <w:spacing w:after="120"/>
        <w:ind w:left="340" w:hanging="282"/>
        <w:rPr>
          <w:rFonts w:ascii="Times New Roman" w:eastAsia="Times New Roman" w:hAnsi="Times New Roman" w:cs="Times New Roman"/>
          <w:sz w:val="22"/>
          <w:szCs w:val="22"/>
        </w:rPr>
      </w:pPr>
      <w:r>
        <w:t>Conduct basic enquiries in line with local procedures to establish the facts to help determine whether there is any foundation to the allegation before carrying on with the steps below</w:t>
      </w:r>
    </w:p>
    <w:p w14:paraId="3A674C68" w14:textId="77777777" w:rsidR="00FA02AD" w:rsidRDefault="00B85661">
      <w:pPr>
        <w:numPr>
          <w:ilvl w:val="0"/>
          <w:numId w:val="113"/>
        </w:numPr>
        <w:spacing w:after="120"/>
        <w:ind w:left="340" w:hanging="282"/>
        <w:rPr>
          <w:rFonts w:ascii="Times New Roman" w:eastAsia="Times New Roman" w:hAnsi="Times New Roman" w:cs="Times New Roman"/>
          <w:sz w:val="22"/>
          <w:szCs w:val="22"/>
        </w:rPr>
      </w:pPr>
      <w:r>
        <w:t>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local authority children’s social care services. (The case manager may, on occasion, consider it necessary to involve the police before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27EAF285" w14:textId="77777777" w:rsidR="00FA02AD" w:rsidRDefault="00B85661">
      <w:pPr>
        <w:numPr>
          <w:ilvl w:val="0"/>
          <w:numId w:val="113"/>
        </w:numPr>
        <w:spacing w:after="120"/>
        <w:ind w:left="340" w:hanging="282"/>
        <w:rPr>
          <w:rFonts w:ascii="Times New Roman" w:eastAsia="Times New Roman" w:hAnsi="Times New Roman" w:cs="Times New Roman"/>
          <w:sz w:val="22"/>
          <w:szCs w:val="22"/>
        </w:rPr>
      </w:pPr>
      <w:r>
        <w:t>Inform the accused individual of the concerns or allegations and likely course of action as soon as possible after speaking to the designated officer (and the police or local authority children’s social care services, where necessary). Where the police and/or local authority children’s social care services are involved, the case manager will only share such information with the individual as has been agreed with those agencies</w:t>
      </w:r>
    </w:p>
    <w:p w14:paraId="7B66AFC1" w14:textId="77777777" w:rsidR="00FA02AD" w:rsidRDefault="00B85661">
      <w:pPr>
        <w:numPr>
          <w:ilvl w:val="0"/>
          <w:numId w:val="113"/>
        </w:numPr>
        <w:spacing w:after="120"/>
        <w:ind w:left="340" w:hanging="282"/>
        <w:rPr>
          <w:rFonts w:ascii="Times New Roman" w:eastAsia="Times New Roman" w:hAnsi="Times New Roman" w:cs="Times New Roman"/>
          <w:sz w:val="22"/>
          <w:szCs w:val="22"/>
        </w:rPr>
      </w:pPr>
      <w: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local authority children’s social care services, as appropriate</w:t>
      </w:r>
    </w:p>
    <w:p w14:paraId="2D717E58" w14:textId="77777777" w:rsidR="00FA02AD" w:rsidRDefault="00B85661">
      <w:pPr>
        <w:numPr>
          <w:ilvl w:val="0"/>
          <w:numId w:val="113"/>
        </w:numPr>
        <w:spacing w:after="120"/>
        <w:ind w:left="340" w:hanging="282"/>
        <w:rPr>
          <w:rFonts w:ascii="Times New Roman" w:eastAsia="Times New Roman" w:hAnsi="Times New Roman" w:cs="Times New Roman"/>
          <w:sz w:val="22"/>
          <w:szCs w:val="22"/>
        </w:rPr>
      </w:pPr>
      <w:r>
        <w:t>Where the case manager is concerned about the welfare of other children in the community or the individual’s family, they will discuss these concerns with the DSL and make a risk assessment of the situation. If necessary, the DSL may make a referral to local authority children’s social care</w:t>
      </w:r>
    </w:p>
    <w:p w14:paraId="7608B9ED" w14:textId="77777777" w:rsidR="00FA02AD" w:rsidRDefault="00B85661">
      <w:pPr>
        <w:numPr>
          <w:ilvl w:val="0"/>
          <w:numId w:val="113"/>
        </w:numPr>
        <w:spacing w:after="120"/>
        <w:ind w:left="340" w:hanging="282"/>
        <w:rPr>
          <w:rFonts w:ascii="Times New Roman" w:eastAsia="Times New Roman" w:hAnsi="Times New Roman" w:cs="Times New Roman"/>
          <w:sz w:val="22"/>
          <w:szCs w:val="22"/>
        </w:rPr>
      </w:pPr>
      <w:r>
        <w:rPr>
          <w:b/>
          <w:bCs/>
        </w:rPr>
        <w:t>If immediate suspension is considered necessary</w:t>
      </w:r>
      <w:r>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47D1AFA2" w14:textId="77777777" w:rsidR="00FA02AD" w:rsidRDefault="00B85661">
      <w:pPr>
        <w:numPr>
          <w:ilvl w:val="0"/>
          <w:numId w:val="113"/>
        </w:numPr>
        <w:spacing w:after="120"/>
        <w:ind w:left="340" w:hanging="282"/>
        <w:rPr>
          <w:rFonts w:ascii="Times New Roman" w:eastAsia="Times New Roman" w:hAnsi="Times New Roman" w:cs="Times New Roman"/>
          <w:sz w:val="22"/>
          <w:szCs w:val="22"/>
        </w:rPr>
      </w:pPr>
      <w:r>
        <w:rPr>
          <w:b/>
          <w:bCs/>
        </w:rPr>
        <w:t xml:space="preserve">If it is decided that no further action is to be taken </w:t>
      </w:r>
      <w: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524BC17A" w14:textId="77777777" w:rsidR="00FA02AD" w:rsidRDefault="00B85661">
      <w:pPr>
        <w:numPr>
          <w:ilvl w:val="0"/>
          <w:numId w:val="113"/>
        </w:numPr>
        <w:spacing w:after="120"/>
        <w:ind w:left="340" w:hanging="282"/>
        <w:rPr>
          <w:rFonts w:ascii="Times New Roman" w:eastAsia="Times New Roman" w:hAnsi="Times New Roman" w:cs="Times New Roman"/>
          <w:sz w:val="22"/>
          <w:szCs w:val="22"/>
        </w:rPr>
      </w:pPr>
      <w:r>
        <w:rPr>
          <w:b/>
          <w:bCs/>
        </w:rPr>
        <w:t>If it is decided that further action is needed</w:t>
      </w:r>
      <w:r>
        <w:t>, take steps as agreed with the designated officer to initiate the appropriate action in school and/or liaise with the police and/or local authority children’s social care services as appropriate</w:t>
      </w:r>
    </w:p>
    <w:p w14:paraId="3F4A472D" w14:textId="6F643039" w:rsidR="00FA02AD" w:rsidRDefault="00B85661">
      <w:pPr>
        <w:numPr>
          <w:ilvl w:val="0"/>
          <w:numId w:val="113"/>
        </w:numPr>
        <w:spacing w:after="120"/>
        <w:ind w:left="340" w:hanging="282"/>
        <w:rPr>
          <w:rFonts w:ascii="Times New Roman" w:eastAsia="Times New Roman" w:hAnsi="Times New Roman" w:cs="Times New Roman"/>
          <w:sz w:val="22"/>
          <w:szCs w:val="22"/>
        </w:rPr>
      </w:pPr>
      <w:r>
        <w:t xml:space="preserve">Provide effective support for the individual facing the allegation or concern, including appointing a named representative to keep them informed of the progress of the case and considering what other support is appropriate. </w:t>
      </w:r>
    </w:p>
    <w:p w14:paraId="1F996BBB" w14:textId="77777777" w:rsidR="00FA02AD" w:rsidRDefault="00B85661">
      <w:pPr>
        <w:numPr>
          <w:ilvl w:val="0"/>
          <w:numId w:val="113"/>
        </w:numPr>
        <w:spacing w:after="120"/>
        <w:ind w:left="340" w:hanging="282"/>
        <w:rPr>
          <w:rFonts w:ascii="Times New Roman" w:eastAsia="Times New Roman" w:hAnsi="Times New Roman" w:cs="Times New Roman"/>
          <w:sz w:val="22"/>
          <w:szCs w:val="22"/>
        </w:rPr>
      </w:pPr>
      <w:r>
        <w:t>Inform the parents or carers of the child/children involved about the allegation as soon as possible if they do not already know (following agreement with local authority 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5BC6AB5D" w14:textId="77777777" w:rsidR="00FA02AD" w:rsidRDefault="00B85661">
      <w:pPr>
        <w:numPr>
          <w:ilvl w:val="0"/>
          <w:numId w:val="113"/>
        </w:numPr>
        <w:spacing w:after="120"/>
        <w:ind w:left="340" w:hanging="282"/>
        <w:rPr>
          <w:rFonts w:ascii="Times New Roman" w:eastAsia="Times New Roman" w:hAnsi="Times New Roman" w:cs="Times New Roman"/>
          <w:sz w:val="22"/>
          <w:szCs w:val="22"/>
        </w:rPr>
      </w:pPr>
      <w:r>
        <w:lastRenderedPageBreak/>
        <w:t xml:space="preserve">Keep the parents or carers of the child/children involved informed of the progress of the case (only in relation to their child – no information will be shared regarding the staff member) </w:t>
      </w:r>
    </w:p>
    <w:p w14:paraId="6FA90518" w14:textId="77777777" w:rsidR="00FA02AD" w:rsidRDefault="00B85661">
      <w:pPr>
        <w:numPr>
          <w:ilvl w:val="0"/>
          <w:numId w:val="113"/>
        </w:numPr>
        <w:spacing w:after="120"/>
        <w:ind w:left="340" w:hanging="282"/>
        <w:rPr>
          <w:rFonts w:ascii="Times New Roman" w:eastAsia="Times New Roman" w:hAnsi="Times New Roman" w:cs="Times New Roman"/>
          <w:sz w:val="22"/>
          <w:szCs w:val="22"/>
        </w:rPr>
      </w:pPr>
      <w:r>
        <w:t>Make a referral to the DBS where it is thought that the individual facing the allegation or concern has engaged in conduct that harmed or is likely to harm a child, or if the individual otherwise poses a risk of harm to a child</w:t>
      </w:r>
    </w:p>
    <w:p w14:paraId="561F1D52" w14:textId="77777777" w:rsidR="00FA02AD" w:rsidRDefault="00B85661">
      <w:pPr>
        <w:spacing w:after="120"/>
      </w:pPr>
      <w:r>
        <w:t>If the school is made aware that the secretary of state has made an interim prohibition order in respect of an individual, we will immediately suspend that individual from teaching, pending the findings of the investigation by the Teaching Regulation Agency.</w:t>
      </w:r>
    </w:p>
    <w:p w14:paraId="02B4C1FD" w14:textId="77777777" w:rsidR="00FA02AD" w:rsidRDefault="00B85661">
      <w:pPr>
        <w:spacing w:after="120"/>
      </w:pPr>
      <w:r>
        <w:t>Where the police are involved, wherever possible the school will ask the police at the start of the investigation to obtain consent from the individuals involved to share their statements and evidence for use in the school’s disciplinary process, should this be required at a later point.</w:t>
      </w:r>
    </w:p>
    <w:p w14:paraId="6B82A94D" w14:textId="77777777" w:rsidR="00FA02AD" w:rsidRDefault="00B85661">
      <w:pPr>
        <w:spacing w:after="120"/>
      </w:pPr>
      <w:r>
        <w:rPr>
          <w:b/>
          <w:bCs/>
        </w:rPr>
        <w:t xml:space="preserve">Additional considerations for supply teachers, trainee teachers, and all contracted staff </w:t>
      </w:r>
    </w:p>
    <w:p w14:paraId="0EA5D721" w14:textId="77777777" w:rsidR="00FA02AD" w:rsidRDefault="00B85661">
      <w:pPr>
        <w:spacing w:after="120"/>
      </w:pPr>
      <w:r>
        <w:rPr>
          <w:shd w:val="clear" w:color="auto" w:fill="FFFFFF"/>
        </w:rPr>
        <w:t xml:space="preserve">If there are concerns or an allegation is made against someone not directly employed by the school, such as a supply teacher, trainee teacher, or contracted staff member provided by an agency, </w:t>
      </w:r>
      <w:r>
        <w:t xml:space="preserve">the school shares safeguarding responsibilities with the employment agency or business. </w:t>
      </w:r>
      <w:r>
        <w:rPr>
          <w:shd w:val="clear" w:color="auto" w:fill="FFFFFF"/>
        </w:rPr>
        <w:t xml:space="preserve">We will take the actions below in addition to our standard procedures. </w:t>
      </w:r>
    </w:p>
    <w:p w14:paraId="0B3AC39D" w14:textId="77777777" w:rsidR="00FA02AD" w:rsidRDefault="00B85661">
      <w:pPr>
        <w:numPr>
          <w:ilvl w:val="0"/>
          <w:numId w:val="114"/>
        </w:numPr>
        <w:spacing w:after="120"/>
        <w:ind w:left="340" w:hanging="282"/>
        <w:rPr>
          <w:rFonts w:ascii="Times New Roman" w:eastAsia="Times New Roman" w:hAnsi="Times New Roman" w:cs="Times New Roman"/>
          <w:sz w:val="22"/>
          <w:szCs w:val="22"/>
        </w:rPr>
      </w:pPr>
      <w:r>
        <w:rPr>
          <w:shd w:val="clear" w:color="auto" w:fill="FFFFFF"/>
        </w:rPr>
        <w:t>We will not decide to stop using an individual due to safeguarding concerns without finding out the facts and liaising with our LADO to determine a suitable outcome</w:t>
      </w:r>
    </w:p>
    <w:p w14:paraId="686F2178" w14:textId="77777777" w:rsidR="00FA02AD" w:rsidRDefault="00B85661">
      <w:pPr>
        <w:numPr>
          <w:ilvl w:val="0"/>
          <w:numId w:val="114"/>
        </w:numPr>
        <w:spacing w:after="120"/>
        <w:ind w:left="340" w:hanging="282"/>
        <w:rPr>
          <w:rFonts w:ascii="Times New Roman" w:eastAsia="Times New Roman" w:hAnsi="Times New Roman" w:cs="Times New Roman"/>
          <w:sz w:val="22"/>
          <w:szCs w:val="22"/>
        </w:rPr>
      </w:pPr>
      <w:r>
        <w:rPr>
          <w:shd w:val="clear" w:color="auto" w:fill="FFFFFF"/>
        </w:rPr>
        <w:t>The governing board will discuss with the agency whether it is appropriate to suspend the individual, or redeploy them to another part of the school, while the school carries out the investigation</w:t>
      </w:r>
    </w:p>
    <w:p w14:paraId="0A63E4B8" w14:textId="77777777" w:rsidR="00FA02AD" w:rsidRDefault="00B85661">
      <w:pPr>
        <w:numPr>
          <w:ilvl w:val="0"/>
          <w:numId w:val="114"/>
        </w:numPr>
        <w:spacing w:after="120"/>
        <w:ind w:left="340" w:hanging="282"/>
        <w:rPr>
          <w:rFonts w:ascii="Times New Roman" w:eastAsia="Times New Roman" w:hAnsi="Times New Roman" w:cs="Times New Roman"/>
          <w:sz w:val="22"/>
          <w:szCs w:val="22"/>
        </w:rPr>
      </w:pPr>
      <w:r>
        <w:rPr>
          <w:shd w:val="clear" w:color="auto" w:fill="FFFFFF"/>
        </w:rPr>
        <w:t>We will involve the agency fully, but the school will take the lead in collecting the necessary information and providing it to the LADO as required</w:t>
      </w:r>
    </w:p>
    <w:p w14:paraId="354A1E71" w14:textId="77777777" w:rsidR="00FA02AD" w:rsidRDefault="00B85661">
      <w:pPr>
        <w:numPr>
          <w:ilvl w:val="0"/>
          <w:numId w:val="114"/>
        </w:numPr>
        <w:spacing w:after="120"/>
        <w:ind w:left="340" w:hanging="282"/>
        <w:rPr>
          <w:rFonts w:ascii="Times New Roman" w:eastAsia="Times New Roman" w:hAnsi="Times New Roman" w:cs="Times New Roman"/>
          <w:sz w:val="22"/>
          <w:szCs w:val="22"/>
        </w:rPr>
      </w:pPr>
      <w:r>
        <w:rPr>
          <w:shd w:val="clear" w:color="auto" w:fill="FFFFFF"/>
        </w:rPr>
        <w:t>We will address issues such as information sharing, to ensure any previous concerns or allegations known to the agency are taken into account (we will do this, for example, as part of the allegations management meeting or by liaising directly with the agency where necessary)</w:t>
      </w:r>
    </w:p>
    <w:p w14:paraId="777EA658" w14:textId="77777777" w:rsidR="00FA02AD" w:rsidRDefault="00B85661">
      <w:pPr>
        <w:spacing w:after="120"/>
      </w:pPr>
      <w:r>
        <w:rPr>
          <w:shd w:val="clear" w:color="auto" w:fill="FFFFFF"/>
        </w:rPr>
        <w:t>When using an agency, we will inform them of our process for managing allegations, and keep them updated about our policies as necessary, and will invite the agency's HR manager or equivalent to meetings as appropriate. Teacher training providers are expected to follow the same procedures as supply agencies.</w:t>
      </w:r>
    </w:p>
    <w:p w14:paraId="50C0813E" w14:textId="77777777" w:rsidR="00FA02AD" w:rsidRDefault="00B85661">
      <w:pPr>
        <w:spacing w:before="240" w:after="120"/>
        <w:rPr>
          <w:sz w:val="24"/>
          <w:szCs w:val="24"/>
        </w:rPr>
      </w:pPr>
      <w:r>
        <w:rPr>
          <w:b/>
          <w:bCs/>
          <w:color w:val="12263F"/>
          <w:sz w:val="24"/>
          <w:szCs w:val="24"/>
        </w:rPr>
        <w:t>Timescales</w:t>
      </w:r>
    </w:p>
    <w:p w14:paraId="042B0A5C" w14:textId="77777777" w:rsidR="00FA02AD" w:rsidRDefault="00B85661">
      <w:pPr>
        <w:spacing w:after="120"/>
      </w:pPr>
      <w:r>
        <w:t>We will deal with all allegations as quickly and effectively as possible and will endeavour to comply with the following timescales, where reasonably practicable:</w:t>
      </w:r>
    </w:p>
    <w:p w14:paraId="02390EF1" w14:textId="77777777" w:rsidR="00FA02AD" w:rsidRDefault="00B85661">
      <w:pPr>
        <w:numPr>
          <w:ilvl w:val="0"/>
          <w:numId w:val="115"/>
        </w:numPr>
        <w:spacing w:after="120"/>
        <w:ind w:left="340" w:hanging="282"/>
        <w:rPr>
          <w:rFonts w:ascii="Times New Roman" w:eastAsia="Times New Roman" w:hAnsi="Times New Roman" w:cs="Times New Roman"/>
          <w:sz w:val="22"/>
          <w:szCs w:val="22"/>
        </w:rPr>
      </w:pPr>
      <w:r>
        <w:t xml:space="preserve">Any cases where it is clear immediately that the allegation is unsubstantiated or malicious should be resolved within 1 week </w:t>
      </w:r>
    </w:p>
    <w:p w14:paraId="61FEEAC5" w14:textId="77777777" w:rsidR="00FA02AD" w:rsidRDefault="00B85661">
      <w:pPr>
        <w:numPr>
          <w:ilvl w:val="0"/>
          <w:numId w:val="115"/>
        </w:numPr>
        <w:spacing w:after="120"/>
        <w:ind w:left="340" w:hanging="282"/>
        <w:rPr>
          <w:rFonts w:ascii="Times New Roman" w:eastAsia="Times New Roman" w:hAnsi="Times New Roman" w:cs="Times New Roman"/>
          <w:sz w:val="22"/>
          <w:szCs w:val="22"/>
        </w:rPr>
      </w:pPr>
      <w:r>
        <w:t xml:space="preserve">If the nature of an allegation does not require formal disciplinary action, appropriate action should be taken within 3 working days </w:t>
      </w:r>
    </w:p>
    <w:p w14:paraId="0B8182C1" w14:textId="77777777" w:rsidR="00FA02AD" w:rsidRDefault="00B85661">
      <w:pPr>
        <w:numPr>
          <w:ilvl w:val="0"/>
          <w:numId w:val="115"/>
        </w:numPr>
        <w:spacing w:after="120"/>
        <w:ind w:left="340" w:hanging="282"/>
        <w:rPr>
          <w:rFonts w:ascii="Times New Roman" w:eastAsia="Times New Roman" w:hAnsi="Times New Roman" w:cs="Times New Roman"/>
          <w:sz w:val="22"/>
          <w:szCs w:val="22"/>
        </w:rPr>
      </w:pPr>
      <w:r>
        <w:t xml:space="preserve">If a disciplinary hearing is required and can be held without further investigation, this should be held within 15 working days </w:t>
      </w:r>
    </w:p>
    <w:p w14:paraId="0281E1E9" w14:textId="77777777" w:rsidR="00FA02AD" w:rsidRDefault="00B85661">
      <w:pPr>
        <w:spacing w:before="120" w:after="120"/>
      </w:pPr>
      <w:r>
        <w:t xml:space="preserve">However, these are objectives only and where they are not met, we will endeavour to take the required action as soon as possible thereafter. </w:t>
      </w:r>
    </w:p>
    <w:p w14:paraId="4BC4592C" w14:textId="77777777" w:rsidR="00FA02AD" w:rsidRDefault="00B85661">
      <w:pPr>
        <w:spacing w:before="240" w:after="120"/>
        <w:rPr>
          <w:sz w:val="24"/>
          <w:szCs w:val="24"/>
        </w:rPr>
      </w:pPr>
      <w:r>
        <w:rPr>
          <w:b/>
          <w:bCs/>
          <w:color w:val="12263F"/>
          <w:sz w:val="24"/>
          <w:szCs w:val="24"/>
        </w:rPr>
        <w:t>Specific actions</w:t>
      </w:r>
    </w:p>
    <w:p w14:paraId="469DC94C" w14:textId="77777777" w:rsidR="00FA02AD" w:rsidRDefault="00B85661">
      <w:pPr>
        <w:spacing w:after="120"/>
      </w:pPr>
      <w:r>
        <w:rPr>
          <w:b/>
          <w:bCs/>
        </w:rPr>
        <w:t>Action following a criminal investigation or prosecution</w:t>
      </w:r>
    </w:p>
    <w:p w14:paraId="2E405110" w14:textId="77777777" w:rsidR="00FA02AD" w:rsidRDefault="00B85661">
      <w:pPr>
        <w:spacing w:after="120"/>
      </w:pPr>
      <w:r>
        <w:t>The case manager will discuss with the local authority’s designated officer whether any further action, including disciplinary action, is appropriate and, if so, how to proceed, taking into account information provided by the police and/or local authority children’s social care services.</w:t>
      </w:r>
    </w:p>
    <w:p w14:paraId="74728E3A" w14:textId="77777777" w:rsidR="00FA02AD" w:rsidRDefault="00B85661">
      <w:pPr>
        <w:spacing w:after="120"/>
      </w:pPr>
      <w:r>
        <w:rPr>
          <w:b/>
          <w:bCs/>
        </w:rPr>
        <w:t>Conclusion of a case where the allegation is substantiated</w:t>
      </w:r>
    </w:p>
    <w:p w14:paraId="69C748D8" w14:textId="77777777" w:rsidR="00FA02AD" w:rsidRDefault="00B85661">
      <w:pPr>
        <w:spacing w:after="120"/>
      </w:pPr>
      <w:r>
        <w:lastRenderedPageBreak/>
        <w:t xml:space="preserve">If the allegation is substantiated and the individual is dismissed or the school ceases to use their services, or the individual resigns or otherwise ceases to provide their services, the school will make a referral to the DBS for consideration of whether inclusion on the barred lists is required. </w:t>
      </w:r>
    </w:p>
    <w:p w14:paraId="1D427763" w14:textId="77777777" w:rsidR="00FA02AD" w:rsidRDefault="00B85661">
      <w:pPr>
        <w:spacing w:after="120"/>
      </w:pPr>
      <w:r>
        <w:t>If the individual concerned is a member of teaching staff, the school will consider whether to refer the matter to the Teaching Regulation Agency to consider prohibiting the individual from teaching.</w:t>
      </w:r>
    </w:p>
    <w:p w14:paraId="19EAE08B" w14:textId="77777777" w:rsidR="00FA02AD" w:rsidRDefault="00B85661">
      <w:pPr>
        <w:spacing w:after="120"/>
      </w:pPr>
      <w:r>
        <w:rPr>
          <w:b/>
          <w:bCs/>
        </w:rPr>
        <w:t>Individuals returning to work after suspension</w:t>
      </w:r>
    </w:p>
    <w:p w14:paraId="62B4E439" w14:textId="77777777" w:rsidR="00FA02AD" w:rsidRDefault="00B85661">
      <w:pPr>
        <w:spacing w:after="120"/>
      </w:pPr>
      <w:r>
        <w:t>If it is decided on the conclusion of a case that an individual who has been suspended can return to work, the case manager will consider how best to facilitate this.</w:t>
      </w:r>
    </w:p>
    <w:p w14:paraId="50A45398" w14:textId="77777777" w:rsidR="00FA02AD" w:rsidRDefault="00B85661">
      <w:pPr>
        <w:spacing w:after="120"/>
      </w:pPr>
      <w:r>
        <w:t>The case manager will also consider how best to manage the individual’s contact with the child or children who made the allegation, if they are still attending the school.</w:t>
      </w:r>
    </w:p>
    <w:p w14:paraId="4B27D5D8" w14:textId="77777777" w:rsidR="00FA02AD" w:rsidRDefault="00B85661">
      <w:pPr>
        <w:spacing w:after="120"/>
      </w:pPr>
      <w:r>
        <w:rPr>
          <w:b/>
          <w:bCs/>
        </w:rPr>
        <w:t>Unsubstantiated, unfounded, false or malicious reports</w:t>
      </w:r>
    </w:p>
    <w:p w14:paraId="5243A153" w14:textId="77777777" w:rsidR="00FA02AD" w:rsidRDefault="00B85661">
      <w:pPr>
        <w:spacing w:after="120"/>
      </w:pPr>
      <w:r>
        <w:t xml:space="preserve">If a report is: </w:t>
      </w:r>
    </w:p>
    <w:p w14:paraId="0790CF89" w14:textId="77777777" w:rsidR="00FA02AD" w:rsidRDefault="00B85661">
      <w:pPr>
        <w:numPr>
          <w:ilvl w:val="0"/>
          <w:numId w:val="116"/>
        </w:numPr>
        <w:spacing w:after="120"/>
        <w:ind w:left="340" w:hanging="282"/>
        <w:rPr>
          <w:rFonts w:ascii="Times New Roman" w:eastAsia="Times New Roman" w:hAnsi="Times New Roman" w:cs="Times New Roman"/>
          <w:sz w:val="22"/>
          <w:szCs w:val="22"/>
        </w:rPr>
      </w:pPr>
      <w:r>
        <w:t>Determined to be unsubstantiated, unfounded, false or malicious, the DSL will consider the appropriate next steps. If they consider that the child and/or person who made the allegation is in need of help, or the allegation may have been a cry for help, a referral to local authority children’s social care may be appropriate</w:t>
      </w:r>
    </w:p>
    <w:p w14:paraId="59768133" w14:textId="77777777" w:rsidR="00FA02AD" w:rsidRDefault="00B85661">
      <w:pPr>
        <w:numPr>
          <w:ilvl w:val="0"/>
          <w:numId w:val="116"/>
        </w:numPr>
        <w:spacing w:after="120"/>
        <w:ind w:left="340" w:hanging="282"/>
        <w:rPr>
          <w:rFonts w:ascii="Times New Roman" w:eastAsia="Times New Roman" w:hAnsi="Times New Roman" w:cs="Times New Roman"/>
          <w:sz w:val="22"/>
          <w:szCs w:val="22"/>
        </w:rPr>
      </w:pPr>
      <w:r>
        <w:t>Shown to be deliberately invented, or malicious, the school will consider whether any disciplinary action is appropriate against the individual(s) who made it</w:t>
      </w:r>
    </w:p>
    <w:p w14:paraId="324777D7" w14:textId="77777777" w:rsidR="00FA02AD" w:rsidRDefault="00B85661">
      <w:pPr>
        <w:spacing w:after="120"/>
      </w:pPr>
      <w:r>
        <w:rPr>
          <w:b/>
          <w:bCs/>
        </w:rPr>
        <w:t>Unsubstantiated, unfounded, false or malicious allegations</w:t>
      </w:r>
    </w:p>
    <w:p w14:paraId="7ACD45AC" w14:textId="77777777" w:rsidR="00FA02AD" w:rsidRDefault="00B85661">
      <w:pPr>
        <w:spacing w:after="120"/>
      </w:pPr>
      <w:r>
        <w:t>If an allegation is:</w:t>
      </w:r>
    </w:p>
    <w:p w14:paraId="2FF6DE22" w14:textId="77777777" w:rsidR="00FA02AD" w:rsidRDefault="00B85661">
      <w:pPr>
        <w:numPr>
          <w:ilvl w:val="0"/>
          <w:numId w:val="117"/>
        </w:numPr>
        <w:spacing w:after="120"/>
        <w:ind w:left="340" w:hanging="282"/>
        <w:rPr>
          <w:rFonts w:ascii="Times New Roman" w:eastAsia="Times New Roman" w:hAnsi="Times New Roman" w:cs="Times New Roman"/>
          <w:sz w:val="22"/>
          <w:szCs w:val="22"/>
        </w:rPr>
      </w:pPr>
      <w:r>
        <w:t>Determined to be unsubstantiated, unfounded, false or malicious, the LADO and case manager will consider the appropriate next steps. If they consider that the child and/or person who made the allegation is in need of help, or the allegation may have been a cry for help, a referral to local authority children’s social care may be appropriate</w:t>
      </w:r>
    </w:p>
    <w:p w14:paraId="2CB48190" w14:textId="77777777" w:rsidR="00FA02AD" w:rsidRDefault="00B85661">
      <w:pPr>
        <w:numPr>
          <w:ilvl w:val="0"/>
          <w:numId w:val="117"/>
        </w:numPr>
        <w:spacing w:after="120"/>
        <w:ind w:left="340" w:hanging="282"/>
        <w:rPr>
          <w:rFonts w:ascii="Times New Roman" w:eastAsia="Times New Roman" w:hAnsi="Times New Roman" w:cs="Times New Roman"/>
          <w:sz w:val="22"/>
          <w:szCs w:val="22"/>
        </w:rPr>
      </w:pPr>
      <w:r>
        <w:t>Shown to be deliberately invented, or malicious, the school will consider whether any disciplinary action is appropriate against the individual(s) who made it</w:t>
      </w:r>
    </w:p>
    <w:p w14:paraId="23DB4888" w14:textId="77777777" w:rsidR="00FA02AD" w:rsidRDefault="00B85661">
      <w:pPr>
        <w:tabs>
          <w:tab w:val="left" w:pos="6511"/>
        </w:tabs>
        <w:spacing w:before="240" w:after="120"/>
        <w:rPr>
          <w:b/>
          <w:bCs/>
          <w:sz w:val="24"/>
          <w:szCs w:val="24"/>
        </w:rPr>
      </w:pPr>
      <w:r>
        <w:rPr>
          <w:b/>
          <w:bCs/>
          <w:color w:val="12263F"/>
          <w:sz w:val="24"/>
          <w:szCs w:val="24"/>
        </w:rPr>
        <w:t>Confidentiality and information sharing</w:t>
      </w:r>
      <w:r>
        <w:rPr>
          <w:b/>
          <w:bCs/>
          <w:color w:val="12263F"/>
          <w:sz w:val="24"/>
          <w:szCs w:val="24"/>
        </w:rPr>
        <w:tab/>
      </w:r>
    </w:p>
    <w:p w14:paraId="2E7A4D5E" w14:textId="77777777" w:rsidR="00FA02AD" w:rsidRDefault="00B85661">
      <w:pPr>
        <w:spacing w:after="120"/>
      </w:pPr>
      <w:r>
        <w:t>The school will make every effort to maintain confidentiality and guard against unwanted publicity while an allegation is being investigated or considered.</w:t>
      </w:r>
    </w:p>
    <w:p w14:paraId="24F6DF53" w14:textId="77777777" w:rsidR="00FA02AD" w:rsidRDefault="00B85661">
      <w:pPr>
        <w:spacing w:after="120"/>
      </w:pPr>
      <w:r>
        <w:t>The case manager will take advice from the LADO, police and local authority children’s social care services, as appropriate, to agree:</w:t>
      </w:r>
    </w:p>
    <w:p w14:paraId="2DE23444" w14:textId="77777777" w:rsidR="00FA02AD" w:rsidRDefault="00B85661">
      <w:pPr>
        <w:numPr>
          <w:ilvl w:val="0"/>
          <w:numId w:val="118"/>
        </w:numPr>
        <w:spacing w:after="120"/>
        <w:ind w:left="340" w:hanging="282"/>
        <w:rPr>
          <w:rFonts w:ascii="Times New Roman" w:eastAsia="Times New Roman" w:hAnsi="Times New Roman" w:cs="Times New Roman"/>
          <w:sz w:val="22"/>
          <w:szCs w:val="22"/>
        </w:rPr>
      </w:pPr>
      <w:r>
        <w:t>Who needs to know about the allegation and what information can be shared</w:t>
      </w:r>
    </w:p>
    <w:p w14:paraId="59FBE89F" w14:textId="77777777" w:rsidR="00FA02AD" w:rsidRDefault="00B85661">
      <w:pPr>
        <w:numPr>
          <w:ilvl w:val="0"/>
          <w:numId w:val="118"/>
        </w:numPr>
        <w:spacing w:after="120"/>
        <w:ind w:left="340" w:hanging="282"/>
        <w:rPr>
          <w:rFonts w:ascii="Times New Roman" w:eastAsia="Times New Roman" w:hAnsi="Times New Roman" w:cs="Times New Roman"/>
          <w:sz w:val="22"/>
          <w:szCs w:val="22"/>
        </w:rPr>
      </w:pPr>
      <w:r>
        <w:t xml:space="preserve">How to manage speculation, leaks and gossip, including how to make parents or carers of a child/children involved aware of their obligations with respect to confidentiality </w:t>
      </w:r>
    </w:p>
    <w:p w14:paraId="30180663" w14:textId="77777777" w:rsidR="00FA02AD" w:rsidRDefault="00B85661">
      <w:pPr>
        <w:numPr>
          <w:ilvl w:val="0"/>
          <w:numId w:val="118"/>
        </w:numPr>
        <w:spacing w:after="120"/>
        <w:ind w:left="340" w:hanging="282"/>
        <w:rPr>
          <w:rFonts w:ascii="Times New Roman" w:eastAsia="Times New Roman" w:hAnsi="Times New Roman" w:cs="Times New Roman"/>
          <w:sz w:val="22"/>
          <w:szCs w:val="22"/>
        </w:rPr>
      </w:pPr>
      <w:r>
        <w:t>What, if any, information can be reasonably given to the wider community to reduce speculation</w:t>
      </w:r>
    </w:p>
    <w:p w14:paraId="24B9C9A6" w14:textId="77777777" w:rsidR="00FA02AD" w:rsidRDefault="00B85661">
      <w:pPr>
        <w:numPr>
          <w:ilvl w:val="0"/>
          <w:numId w:val="118"/>
        </w:numPr>
        <w:spacing w:after="120"/>
        <w:ind w:left="340" w:hanging="282"/>
        <w:rPr>
          <w:rFonts w:ascii="Times New Roman" w:eastAsia="Times New Roman" w:hAnsi="Times New Roman" w:cs="Times New Roman"/>
          <w:sz w:val="22"/>
          <w:szCs w:val="22"/>
        </w:rPr>
      </w:pPr>
      <w:r>
        <w:t>How to manage press interest if, and when, it arises</w:t>
      </w:r>
    </w:p>
    <w:p w14:paraId="0679BC4D" w14:textId="77777777" w:rsidR="00FA02AD" w:rsidRDefault="00B85661">
      <w:pPr>
        <w:spacing w:before="240" w:after="120"/>
        <w:rPr>
          <w:sz w:val="24"/>
          <w:szCs w:val="24"/>
        </w:rPr>
      </w:pPr>
      <w:r>
        <w:rPr>
          <w:b/>
          <w:bCs/>
          <w:color w:val="12263F"/>
          <w:sz w:val="24"/>
          <w:szCs w:val="24"/>
        </w:rPr>
        <w:t>Record-keeping</w:t>
      </w:r>
    </w:p>
    <w:p w14:paraId="07398508" w14:textId="77777777" w:rsidR="00FA02AD" w:rsidRDefault="00B85661">
      <w:pPr>
        <w:spacing w:after="120"/>
      </w:pPr>
      <w:r>
        <w:t xml:space="preserve">The case manager will maintain clear records about any case where the allegation or concern meets the criteria above and store them on the individual’s confidential personnel file for the duration of the case. </w:t>
      </w:r>
    </w:p>
    <w:p w14:paraId="44B13A14" w14:textId="77777777" w:rsidR="00FA02AD" w:rsidRDefault="00B85661">
      <w:pPr>
        <w:spacing w:after="120"/>
      </w:pPr>
      <w:r>
        <w:t>The records of any allegation that, following an investigation, is found to be malicious or false will be deleted from the individual’s personnel file (unless the individual consents for the records to be retained on the file).</w:t>
      </w:r>
    </w:p>
    <w:p w14:paraId="5E0DF79E" w14:textId="77777777" w:rsidR="00FA02AD" w:rsidRDefault="00B85661">
      <w:pPr>
        <w:spacing w:after="120"/>
      </w:pPr>
      <w:r>
        <w:t>For all other allegations (which are not found to be malicious or false), the following information will be kept on the file of the individual concerned:</w:t>
      </w:r>
    </w:p>
    <w:p w14:paraId="58E146E2" w14:textId="77777777" w:rsidR="00FA02AD" w:rsidRDefault="00B85661">
      <w:pPr>
        <w:numPr>
          <w:ilvl w:val="0"/>
          <w:numId w:val="119"/>
        </w:numPr>
        <w:spacing w:after="120"/>
        <w:ind w:left="340" w:hanging="282"/>
        <w:rPr>
          <w:rFonts w:ascii="Times New Roman" w:eastAsia="Times New Roman" w:hAnsi="Times New Roman" w:cs="Times New Roman"/>
          <w:sz w:val="22"/>
          <w:szCs w:val="22"/>
        </w:rPr>
      </w:pPr>
      <w:r>
        <w:t>A clear and comprehensive summary of the allegation</w:t>
      </w:r>
    </w:p>
    <w:p w14:paraId="556927D0" w14:textId="77777777" w:rsidR="00FA02AD" w:rsidRDefault="00B85661">
      <w:pPr>
        <w:numPr>
          <w:ilvl w:val="0"/>
          <w:numId w:val="119"/>
        </w:numPr>
        <w:spacing w:after="120"/>
        <w:ind w:left="340" w:hanging="282"/>
        <w:rPr>
          <w:rFonts w:ascii="Times New Roman" w:eastAsia="Times New Roman" w:hAnsi="Times New Roman" w:cs="Times New Roman"/>
          <w:sz w:val="22"/>
          <w:szCs w:val="22"/>
        </w:rPr>
      </w:pPr>
      <w:r>
        <w:lastRenderedPageBreak/>
        <w:t>Details of how the allegation was followed up and resolved</w:t>
      </w:r>
    </w:p>
    <w:p w14:paraId="3E293CFD" w14:textId="77777777" w:rsidR="00FA02AD" w:rsidRDefault="00B85661">
      <w:pPr>
        <w:numPr>
          <w:ilvl w:val="0"/>
          <w:numId w:val="119"/>
        </w:numPr>
        <w:spacing w:after="120"/>
        <w:ind w:left="340" w:hanging="282"/>
        <w:rPr>
          <w:rFonts w:ascii="Times New Roman" w:eastAsia="Times New Roman" w:hAnsi="Times New Roman" w:cs="Times New Roman"/>
          <w:sz w:val="22"/>
          <w:szCs w:val="22"/>
        </w:rPr>
      </w:pPr>
      <w:r>
        <w:t xml:space="preserve">Notes of any action taken, decisions reached and the outcome </w:t>
      </w:r>
    </w:p>
    <w:p w14:paraId="4F159B5D" w14:textId="77777777" w:rsidR="00FA02AD" w:rsidRDefault="00B85661">
      <w:pPr>
        <w:numPr>
          <w:ilvl w:val="0"/>
          <w:numId w:val="119"/>
        </w:numPr>
        <w:spacing w:after="120"/>
        <w:ind w:left="340" w:hanging="282"/>
        <w:rPr>
          <w:rFonts w:ascii="Times New Roman" w:eastAsia="Times New Roman" w:hAnsi="Times New Roman" w:cs="Times New Roman"/>
          <w:sz w:val="22"/>
          <w:szCs w:val="22"/>
        </w:rPr>
      </w:pPr>
      <w:r>
        <w:t>A declaration on whether the information will be referred to in any future reference</w:t>
      </w:r>
    </w:p>
    <w:p w14:paraId="0AF61661" w14:textId="77777777" w:rsidR="00FA02AD" w:rsidRDefault="00B85661">
      <w:pPr>
        <w:spacing w:after="120"/>
      </w:pPr>
      <w:r>
        <w:t>In these cases, the school will provide a copy to the individual, in agreement with local authority children’s social care or the police as appropriate.</w:t>
      </w:r>
    </w:p>
    <w:p w14:paraId="1DC547AE" w14:textId="77777777" w:rsidR="00FA02AD" w:rsidRDefault="00B85661">
      <w:pPr>
        <w:spacing w:after="120"/>
      </w:pPr>
      <w:r>
        <w:t>We will retain all records at least until the accused individual has reached normal pension age, or for 10 years from the date of the allegation if that is longer.</w:t>
      </w:r>
    </w:p>
    <w:p w14:paraId="345B99C8" w14:textId="77777777" w:rsidR="00FA02AD" w:rsidRDefault="00B85661">
      <w:pPr>
        <w:spacing w:before="240" w:after="120"/>
        <w:rPr>
          <w:sz w:val="24"/>
          <w:szCs w:val="24"/>
        </w:rPr>
      </w:pPr>
      <w:r>
        <w:rPr>
          <w:b/>
          <w:bCs/>
          <w:color w:val="12263F"/>
          <w:sz w:val="24"/>
          <w:szCs w:val="24"/>
        </w:rPr>
        <w:t>References</w:t>
      </w:r>
    </w:p>
    <w:p w14:paraId="392750A5" w14:textId="77777777" w:rsidR="00FA02AD" w:rsidRDefault="00B85661">
      <w:pPr>
        <w:spacing w:after="120"/>
      </w:pPr>
      <w:r>
        <w:t>When providing employer references, we will:</w:t>
      </w:r>
    </w:p>
    <w:p w14:paraId="344D8C41" w14:textId="77777777" w:rsidR="00FA02AD" w:rsidRDefault="00B85661">
      <w:pPr>
        <w:numPr>
          <w:ilvl w:val="0"/>
          <w:numId w:val="120"/>
        </w:numPr>
        <w:spacing w:after="120"/>
        <w:ind w:left="340" w:hanging="282"/>
        <w:rPr>
          <w:rFonts w:ascii="Times New Roman" w:eastAsia="Times New Roman" w:hAnsi="Times New Roman" w:cs="Times New Roman"/>
          <w:sz w:val="22"/>
          <w:szCs w:val="22"/>
        </w:rPr>
      </w:pPr>
      <w:r>
        <w:t>Not refer to any allegation that has been found to be false, unfounded, unsubstantiated or malicious, or any repeated allegations that have all been found to be false, unfounded, unsubstantiated or malicious</w:t>
      </w:r>
    </w:p>
    <w:p w14:paraId="1E0A69F0" w14:textId="77777777" w:rsidR="00FA02AD" w:rsidRDefault="00B85661">
      <w:pPr>
        <w:numPr>
          <w:ilvl w:val="0"/>
          <w:numId w:val="120"/>
        </w:numPr>
        <w:spacing w:after="120"/>
        <w:ind w:left="340" w:hanging="282"/>
        <w:rPr>
          <w:rFonts w:ascii="Times New Roman" w:eastAsia="Times New Roman" w:hAnsi="Times New Roman" w:cs="Times New Roman"/>
          <w:sz w:val="22"/>
          <w:szCs w:val="22"/>
        </w:rPr>
      </w:pPr>
      <w:r>
        <w:t>Include substantiated allegations, provided that the information is factual and does not include opinions</w:t>
      </w:r>
    </w:p>
    <w:p w14:paraId="108EEB3D" w14:textId="77777777" w:rsidR="00FA02AD" w:rsidRDefault="00B85661">
      <w:pPr>
        <w:spacing w:before="240" w:after="120"/>
        <w:rPr>
          <w:sz w:val="24"/>
          <w:szCs w:val="24"/>
        </w:rPr>
      </w:pPr>
      <w:r>
        <w:rPr>
          <w:b/>
          <w:bCs/>
          <w:color w:val="12263F"/>
          <w:sz w:val="24"/>
          <w:szCs w:val="24"/>
        </w:rPr>
        <w:t>Learning lessons</w:t>
      </w:r>
    </w:p>
    <w:p w14:paraId="55E34ED6" w14:textId="77777777" w:rsidR="00FA02AD" w:rsidRDefault="00B85661">
      <w:pPr>
        <w:spacing w:after="120"/>
      </w:pPr>
      <w:r>
        <w:t xml:space="preserve">After any cases where the allegations are substantiated, the case manager will review the circumstances of the case with the LADO to determine whether there are any improvements that we can make to the school’s procedures or practice to help prevent similar events in the future. </w:t>
      </w:r>
    </w:p>
    <w:p w14:paraId="0C54531E" w14:textId="77777777" w:rsidR="00FA02AD" w:rsidRDefault="00B85661">
      <w:pPr>
        <w:spacing w:after="120"/>
      </w:pPr>
      <w:r>
        <w:t>This will include consideration of (as applicable):</w:t>
      </w:r>
    </w:p>
    <w:p w14:paraId="1A05648B" w14:textId="77777777" w:rsidR="00FA02AD" w:rsidRDefault="00B85661">
      <w:pPr>
        <w:numPr>
          <w:ilvl w:val="0"/>
          <w:numId w:val="121"/>
        </w:numPr>
        <w:spacing w:after="120"/>
        <w:ind w:left="340" w:hanging="282"/>
        <w:rPr>
          <w:rFonts w:ascii="Times New Roman" w:eastAsia="Times New Roman" w:hAnsi="Times New Roman" w:cs="Times New Roman"/>
          <w:sz w:val="22"/>
          <w:szCs w:val="22"/>
        </w:rPr>
      </w:pPr>
      <w:r>
        <w:t>Issues arising from the decision to suspend the member of staff</w:t>
      </w:r>
    </w:p>
    <w:p w14:paraId="5BEED647" w14:textId="77777777" w:rsidR="00FA02AD" w:rsidRDefault="00B85661">
      <w:pPr>
        <w:numPr>
          <w:ilvl w:val="0"/>
          <w:numId w:val="121"/>
        </w:numPr>
        <w:spacing w:after="120"/>
        <w:ind w:left="340" w:hanging="282"/>
        <w:rPr>
          <w:rFonts w:ascii="Times New Roman" w:eastAsia="Times New Roman" w:hAnsi="Times New Roman" w:cs="Times New Roman"/>
          <w:sz w:val="22"/>
          <w:szCs w:val="22"/>
        </w:rPr>
      </w:pPr>
      <w:r>
        <w:t>The duration of the suspension</w:t>
      </w:r>
    </w:p>
    <w:p w14:paraId="749F3AF4" w14:textId="77777777" w:rsidR="00FA02AD" w:rsidRDefault="00B85661">
      <w:pPr>
        <w:numPr>
          <w:ilvl w:val="0"/>
          <w:numId w:val="121"/>
        </w:numPr>
        <w:spacing w:after="120"/>
        <w:ind w:left="340" w:hanging="282"/>
        <w:rPr>
          <w:rFonts w:ascii="Times New Roman" w:eastAsia="Times New Roman" w:hAnsi="Times New Roman" w:cs="Times New Roman"/>
          <w:sz w:val="22"/>
          <w:szCs w:val="22"/>
        </w:rPr>
      </w:pPr>
      <w:r>
        <w:t xml:space="preserve">Whether or not the suspension was justified </w:t>
      </w:r>
    </w:p>
    <w:p w14:paraId="1BA5A8B1" w14:textId="77777777" w:rsidR="00FA02AD" w:rsidRDefault="00B85661">
      <w:pPr>
        <w:numPr>
          <w:ilvl w:val="0"/>
          <w:numId w:val="121"/>
        </w:numPr>
        <w:spacing w:after="120"/>
        <w:ind w:left="340" w:hanging="282"/>
        <w:rPr>
          <w:rFonts w:ascii="Times New Roman" w:eastAsia="Times New Roman" w:hAnsi="Times New Roman" w:cs="Times New Roman"/>
          <w:sz w:val="22"/>
          <w:szCs w:val="22"/>
        </w:rPr>
      </w:pPr>
      <w:r>
        <w:t>The use of suspension when the individual is subsequently reinstated. We will consider how future investigations of a similar nature could be carried out without suspending the individual</w:t>
      </w:r>
    </w:p>
    <w:p w14:paraId="3D454021" w14:textId="77777777" w:rsidR="00FA02AD" w:rsidRDefault="00B85661">
      <w:pPr>
        <w:spacing w:before="120" w:after="120"/>
      </w:pPr>
      <w:r>
        <w:t>For all other cases, the case manager will consider the facts and determine whether any improvements can be made.</w:t>
      </w:r>
    </w:p>
    <w:p w14:paraId="24BA03D0" w14:textId="77777777" w:rsidR="00FA02AD" w:rsidRDefault="00B85661">
      <w:pPr>
        <w:spacing w:before="240" w:after="120"/>
        <w:rPr>
          <w:sz w:val="24"/>
          <w:szCs w:val="24"/>
        </w:rPr>
      </w:pPr>
      <w:r>
        <w:rPr>
          <w:b/>
          <w:bCs/>
          <w:color w:val="12263F"/>
          <w:sz w:val="24"/>
          <w:szCs w:val="24"/>
        </w:rPr>
        <w:t>Non-recent allegations</w:t>
      </w:r>
    </w:p>
    <w:p w14:paraId="0F310387" w14:textId="77777777" w:rsidR="00FA02AD" w:rsidRDefault="00B85661">
      <w:pPr>
        <w:spacing w:before="120" w:after="120"/>
      </w:pPr>
      <w:r>
        <w:t>Abuse can be reported, no matter how long ago it happened.</w:t>
      </w:r>
    </w:p>
    <w:p w14:paraId="66611806" w14:textId="77777777" w:rsidR="00FA02AD" w:rsidRDefault="00B85661">
      <w:pPr>
        <w:spacing w:before="120" w:after="120"/>
      </w:pPr>
      <w:r>
        <w:t>We will report any non-recent allegations made by a child to the LADO in line with our local authority’s procedures for dealing with non-recent allegations.</w:t>
      </w:r>
    </w:p>
    <w:p w14:paraId="35E3910C" w14:textId="77777777" w:rsidR="00FA02AD" w:rsidRDefault="00B85661">
      <w:pPr>
        <w:spacing w:before="120" w:after="120"/>
      </w:pPr>
      <w:r>
        <w:t>Where an adult makes an allegation to the school that they were abused as a child, we will advise the individual to report the allegation to the police.</w:t>
      </w:r>
    </w:p>
    <w:p w14:paraId="76403E4A" w14:textId="77777777" w:rsidR="00FA02AD" w:rsidRDefault="00B85661">
      <w:pPr>
        <w:spacing w:before="240" w:after="120"/>
        <w:rPr>
          <w:sz w:val="24"/>
          <w:szCs w:val="24"/>
        </w:rPr>
      </w:pPr>
      <w:r>
        <w:rPr>
          <w:b/>
          <w:bCs/>
          <w:color w:val="12263F"/>
          <w:sz w:val="24"/>
          <w:szCs w:val="24"/>
        </w:rPr>
        <w:t>Section 2: concerns that do not meet the harm threshold</w:t>
      </w:r>
    </w:p>
    <w:p w14:paraId="0F121F80" w14:textId="77777777" w:rsidR="00FA02AD" w:rsidRDefault="00B85661">
      <w:pPr>
        <w:spacing w:after="120"/>
      </w:pPr>
      <w:r>
        <w:t>This section applies to all concerns (including allegations) about members of staff, including supply teachers, volunteers and contractors, which do not meet the harm threshold set out in section 1 above.</w:t>
      </w:r>
    </w:p>
    <w:p w14:paraId="454F2AE5" w14:textId="77777777" w:rsidR="00FA02AD" w:rsidRDefault="00B85661">
      <w:pPr>
        <w:spacing w:after="120"/>
      </w:pPr>
      <w:r>
        <w:t xml:space="preserve">Concerns may arise through, for example: </w:t>
      </w:r>
    </w:p>
    <w:p w14:paraId="092D7247" w14:textId="77777777" w:rsidR="00FA02AD" w:rsidRDefault="00B85661">
      <w:pPr>
        <w:numPr>
          <w:ilvl w:val="0"/>
          <w:numId w:val="122"/>
        </w:numPr>
        <w:spacing w:after="120"/>
        <w:ind w:left="340" w:hanging="282"/>
        <w:rPr>
          <w:rFonts w:ascii="Times New Roman" w:eastAsia="Times New Roman" w:hAnsi="Times New Roman" w:cs="Times New Roman"/>
          <w:sz w:val="22"/>
          <w:szCs w:val="22"/>
        </w:rPr>
      </w:pPr>
      <w:r>
        <w:t>Suspicion</w:t>
      </w:r>
    </w:p>
    <w:p w14:paraId="2F85D487" w14:textId="77777777" w:rsidR="00FA02AD" w:rsidRDefault="00B85661">
      <w:pPr>
        <w:numPr>
          <w:ilvl w:val="0"/>
          <w:numId w:val="122"/>
        </w:numPr>
        <w:spacing w:after="120"/>
        <w:ind w:left="340" w:hanging="282"/>
        <w:rPr>
          <w:rFonts w:ascii="Times New Roman" w:eastAsia="Times New Roman" w:hAnsi="Times New Roman" w:cs="Times New Roman"/>
          <w:sz w:val="22"/>
          <w:szCs w:val="22"/>
        </w:rPr>
      </w:pPr>
      <w:r>
        <w:t>Complaint</w:t>
      </w:r>
    </w:p>
    <w:p w14:paraId="3C370481" w14:textId="77777777" w:rsidR="00FA02AD" w:rsidRDefault="00B85661">
      <w:pPr>
        <w:numPr>
          <w:ilvl w:val="0"/>
          <w:numId w:val="122"/>
        </w:numPr>
        <w:spacing w:after="120"/>
        <w:ind w:left="340" w:hanging="282"/>
        <w:rPr>
          <w:rFonts w:ascii="Times New Roman" w:eastAsia="Times New Roman" w:hAnsi="Times New Roman" w:cs="Times New Roman"/>
          <w:sz w:val="22"/>
          <w:szCs w:val="22"/>
        </w:rPr>
      </w:pPr>
      <w:r>
        <w:t xml:space="preserve">Safeguarding concern or allegation from another member of staff </w:t>
      </w:r>
    </w:p>
    <w:p w14:paraId="25B48AF4" w14:textId="77777777" w:rsidR="00FA02AD" w:rsidRDefault="00B85661">
      <w:pPr>
        <w:numPr>
          <w:ilvl w:val="0"/>
          <w:numId w:val="122"/>
        </w:numPr>
        <w:spacing w:after="120"/>
        <w:ind w:left="340" w:hanging="282"/>
        <w:rPr>
          <w:rFonts w:ascii="Times New Roman" w:eastAsia="Times New Roman" w:hAnsi="Times New Roman" w:cs="Times New Roman"/>
          <w:sz w:val="22"/>
          <w:szCs w:val="22"/>
        </w:rPr>
      </w:pPr>
      <w:r>
        <w:t>Disclosure made by a child, parent or other adult within or outside the school</w:t>
      </w:r>
    </w:p>
    <w:p w14:paraId="1A436E10" w14:textId="77777777" w:rsidR="00FA02AD" w:rsidRDefault="00B85661">
      <w:pPr>
        <w:numPr>
          <w:ilvl w:val="0"/>
          <w:numId w:val="122"/>
        </w:numPr>
        <w:spacing w:after="120"/>
        <w:ind w:left="340" w:hanging="282"/>
        <w:rPr>
          <w:rFonts w:ascii="Times New Roman" w:eastAsia="Times New Roman" w:hAnsi="Times New Roman" w:cs="Times New Roman"/>
          <w:sz w:val="22"/>
          <w:szCs w:val="22"/>
        </w:rPr>
      </w:pPr>
      <w:r>
        <w:t xml:space="preserve">Pre-employment vetting checks </w:t>
      </w:r>
    </w:p>
    <w:p w14:paraId="27E210DD" w14:textId="77777777" w:rsidR="00FA02AD" w:rsidRDefault="00B85661">
      <w:pPr>
        <w:spacing w:after="120"/>
      </w:pPr>
      <w:r>
        <w:lastRenderedPageBreak/>
        <w:t>We recognise the importance of responding to and dealing with any concerns in a timely manner to safeguard the welfare of children.</w:t>
      </w:r>
    </w:p>
    <w:p w14:paraId="26ADB8D7" w14:textId="77777777" w:rsidR="00FA02AD" w:rsidRDefault="00B85661">
      <w:pPr>
        <w:spacing w:before="240" w:after="120"/>
        <w:rPr>
          <w:sz w:val="24"/>
          <w:szCs w:val="24"/>
        </w:rPr>
      </w:pPr>
      <w:r>
        <w:rPr>
          <w:b/>
          <w:bCs/>
          <w:color w:val="12263F"/>
          <w:sz w:val="24"/>
          <w:szCs w:val="24"/>
        </w:rPr>
        <w:t>Definition of low-level concerns</w:t>
      </w:r>
    </w:p>
    <w:p w14:paraId="7198DFAD" w14:textId="77777777" w:rsidR="00FA02AD" w:rsidRDefault="00B85661">
      <w:pPr>
        <w:spacing w:after="120"/>
      </w:pPr>
      <w:r>
        <w:t>The term ‘low-level’ concern is any concern – no matter how small – that an adult working in or on behalf of the school may have acted in a way that:</w:t>
      </w:r>
    </w:p>
    <w:p w14:paraId="10C9EC4F" w14:textId="77777777" w:rsidR="00FA02AD" w:rsidRDefault="00B85661">
      <w:pPr>
        <w:numPr>
          <w:ilvl w:val="0"/>
          <w:numId w:val="123"/>
        </w:numPr>
        <w:spacing w:after="120"/>
        <w:ind w:left="340" w:hanging="282"/>
        <w:rPr>
          <w:rFonts w:ascii="Times New Roman" w:eastAsia="Times New Roman" w:hAnsi="Times New Roman" w:cs="Times New Roman"/>
          <w:sz w:val="22"/>
          <w:szCs w:val="22"/>
        </w:rPr>
      </w:pPr>
      <w:r>
        <w:t xml:space="preserve">Is inconsistent with the staff code of conduct, including inappropriate conduct outside of work, </w:t>
      </w:r>
      <w:r>
        <w:rPr>
          <w:b/>
          <w:bCs/>
        </w:rPr>
        <w:t>and</w:t>
      </w:r>
    </w:p>
    <w:p w14:paraId="2D7B3AF0" w14:textId="77777777" w:rsidR="00FA02AD" w:rsidRDefault="00B85661">
      <w:pPr>
        <w:numPr>
          <w:ilvl w:val="0"/>
          <w:numId w:val="123"/>
        </w:numPr>
        <w:spacing w:after="120"/>
        <w:ind w:left="340" w:hanging="282"/>
        <w:rPr>
          <w:rFonts w:ascii="Times New Roman" w:eastAsia="Times New Roman" w:hAnsi="Times New Roman" w:cs="Times New Roman"/>
          <w:sz w:val="22"/>
          <w:szCs w:val="22"/>
        </w:rPr>
      </w:pPr>
      <w:r>
        <w:t>Does not meet the allegations threshold or is otherwise not considered serious enough to consider a referral to the designated officer at the local authority</w:t>
      </w:r>
    </w:p>
    <w:p w14:paraId="6B90D16B" w14:textId="77777777" w:rsidR="00FA02AD" w:rsidRDefault="00B85661">
      <w:pPr>
        <w:spacing w:after="120"/>
      </w:pPr>
      <w:r>
        <w:t>Examples of such behaviour could include, but are not limited to:</w:t>
      </w:r>
    </w:p>
    <w:p w14:paraId="2DBED39C" w14:textId="77777777" w:rsidR="00FA02AD" w:rsidRDefault="00B85661">
      <w:pPr>
        <w:numPr>
          <w:ilvl w:val="0"/>
          <w:numId w:val="124"/>
        </w:numPr>
        <w:spacing w:after="120"/>
        <w:ind w:left="340" w:hanging="282"/>
        <w:rPr>
          <w:rFonts w:ascii="Times New Roman" w:eastAsia="Times New Roman" w:hAnsi="Times New Roman" w:cs="Times New Roman"/>
          <w:sz w:val="22"/>
          <w:szCs w:val="22"/>
        </w:rPr>
      </w:pPr>
      <w:r>
        <w:t>Being overly friendly with children</w:t>
      </w:r>
    </w:p>
    <w:p w14:paraId="0CC8C424" w14:textId="77777777" w:rsidR="00FA02AD" w:rsidRDefault="00B85661">
      <w:pPr>
        <w:numPr>
          <w:ilvl w:val="0"/>
          <w:numId w:val="124"/>
        </w:numPr>
        <w:spacing w:after="120"/>
        <w:ind w:left="340" w:hanging="282"/>
        <w:rPr>
          <w:rFonts w:ascii="Times New Roman" w:eastAsia="Times New Roman" w:hAnsi="Times New Roman" w:cs="Times New Roman"/>
          <w:sz w:val="22"/>
          <w:szCs w:val="22"/>
        </w:rPr>
      </w:pPr>
      <w:r>
        <w:t>Having favourites</w:t>
      </w:r>
    </w:p>
    <w:p w14:paraId="0D1962F6" w14:textId="77777777" w:rsidR="00FA02AD" w:rsidRDefault="00B85661">
      <w:pPr>
        <w:numPr>
          <w:ilvl w:val="0"/>
          <w:numId w:val="124"/>
        </w:numPr>
        <w:spacing w:after="120"/>
        <w:ind w:left="340" w:hanging="282"/>
        <w:rPr>
          <w:rFonts w:ascii="Times New Roman" w:eastAsia="Times New Roman" w:hAnsi="Times New Roman" w:cs="Times New Roman"/>
          <w:sz w:val="22"/>
          <w:szCs w:val="22"/>
        </w:rPr>
      </w:pPr>
      <w:r>
        <w:t>Taking photographs of children on their mobile phone</w:t>
      </w:r>
    </w:p>
    <w:p w14:paraId="21F62E97" w14:textId="77777777" w:rsidR="00FA02AD" w:rsidRDefault="00B85661">
      <w:pPr>
        <w:numPr>
          <w:ilvl w:val="0"/>
          <w:numId w:val="124"/>
        </w:numPr>
        <w:spacing w:after="120"/>
        <w:ind w:left="340" w:hanging="282"/>
        <w:rPr>
          <w:rFonts w:ascii="Times New Roman" w:eastAsia="Times New Roman" w:hAnsi="Times New Roman" w:cs="Times New Roman"/>
          <w:sz w:val="22"/>
          <w:szCs w:val="22"/>
        </w:rPr>
      </w:pPr>
      <w:r>
        <w:t>Engaging with a child on a one-to-one basis in a secluded area or behind a closed door</w:t>
      </w:r>
    </w:p>
    <w:p w14:paraId="7C662BAC" w14:textId="77777777" w:rsidR="00FA02AD" w:rsidRDefault="00B85661">
      <w:pPr>
        <w:numPr>
          <w:ilvl w:val="0"/>
          <w:numId w:val="124"/>
        </w:numPr>
        <w:spacing w:after="120"/>
        <w:ind w:left="340" w:hanging="282"/>
        <w:rPr>
          <w:rFonts w:ascii="Times New Roman" w:eastAsia="Times New Roman" w:hAnsi="Times New Roman" w:cs="Times New Roman"/>
          <w:sz w:val="22"/>
          <w:szCs w:val="22"/>
        </w:rPr>
      </w:pPr>
      <w:r>
        <w:t xml:space="preserve">Humiliating pupils </w:t>
      </w:r>
    </w:p>
    <w:p w14:paraId="76A656FF" w14:textId="77777777" w:rsidR="00FA02AD" w:rsidRDefault="00B85661">
      <w:pPr>
        <w:spacing w:before="240" w:after="120"/>
        <w:rPr>
          <w:sz w:val="24"/>
          <w:szCs w:val="24"/>
        </w:rPr>
      </w:pPr>
      <w:r>
        <w:rPr>
          <w:b/>
          <w:bCs/>
          <w:color w:val="12263F"/>
          <w:sz w:val="24"/>
          <w:szCs w:val="24"/>
        </w:rPr>
        <w:t xml:space="preserve">Sharing low-level concerns </w:t>
      </w:r>
    </w:p>
    <w:p w14:paraId="66647C08" w14:textId="77777777" w:rsidR="00FA02AD" w:rsidRDefault="00B85661">
      <w:pPr>
        <w:spacing w:after="120"/>
      </w:pPr>
      <w:r>
        <w:t>We recognise the importance of creating a culture of openness, trust and transparency to encourage all staff to confidentially share low-level concerns so that they can be addressed appropriately.</w:t>
      </w:r>
    </w:p>
    <w:p w14:paraId="37F72170" w14:textId="77777777" w:rsidR="00FA02AD" w:rsidRDefault="00B85661">
      <w:pPr>
        <w:spacing w:after="120"/>
      </w:pPr>
      <w:r>
        <w:t xml:space="preserve">We will create this culture by: </w:t>
      </w:r>
    </w:p>
    <w:p w14:paraId="1ECA9A0F" w14:textId="77777777" w:rsidR="00FA02AD" w:rsidRDefault="00B85661">
      <w:pPr>
        <w:numPr>
          <w:ilvl w:val="0"/>
          <w:numId w:val="125"/>
        </w:numPr>
        <w:spacing w:after="120"/>
        <w:ind w:left="340" w:hanging="282"/>
        <w:rPr>
          <w:rFonts w:ascii="Times New Roman" w:eastAsia="Times New Roman" w:hAnsi="Times New Roman" w:cs="Times New Roman"/>
          <w:sz w:val="22"/>
          <w:szCs w:val="22"/>
        </w:rPr>
      </w:pPr>
      <w:r>
        <w:t>Ensuring staff are clear about what appropriate behaviour is, and are confident in distinguishing expected and appropriate behaviour from concerning, problematic or inappropriate behaviour, in themselves and others</w:t>
      </w:r>
    </w:p>
    <w:p w14:paraId="5D84F927" w14:textId="77777777" w:rsidR="00FA02AD" w:rsidRDefault="00B85661">
      <w:pPr>
        <w:numPr>
          <w:ilvl w:val="0"/>
          <w:numId w:val="125"/>
        </w:numPr>
        <w:spacing w:after="120"/>
        <w:ind w:left="340" w:hanging="282"/>
        <w:rPr>
          <w:rFonts w:ascii="Times New Roman" w:eastAsia="Times New Roman" w:hAnsi="Times New Roman" w:cs="Times New Roman"/>
          <w:sz w:val="22"/>
          <w:szCs w:val="22"/>
        </w:rPr>
      </w:pPr>
      <w:r>
        <w:t>Empowering staff to share any low-level concerns as per section 7.7 of this policy</w:t>
      </w:r>
    </w:p>
    <w:p w14:paraId="515746DA" w14:textId="77777777" w:rsidR="00FA02AD" w:rsidRDefault="00B85661">
      <w:pPr>
        <w:numPr>
          <w:ilvl w:val="0"/>
          <w:numId w:val="125"/>
        </w:numPr>
        <w:spacing w:after="120"/>
        <w:ind w:left="340" w:hanging="282"/>
        <w:rPr>
          <w:rFonts w:ascii="Times New Roman" w:eastAsia="Times New Roman" w:hAnsi="Times New Roman" w:cs="Times New Roman"/>
          <w:sz w:val="22"/>
          <w:szCs w:val="22"/>
        </w:rPr>
      </w:pPr>
      <w:r>
        <w:t xml:space="preserve">Empowering staff to self-refer </w:t>
      </w:r>
    </w:p>
    <w:p w14:paraId="1C45F270" w14:textId="77777777" w:rsidR="00FA02AD" w:rsidRDefault="00B85661">
      <w:pPr>
        <w:numPr>
          <w:ilvl w:val="0"/>
          <w:numId w:val="125"/>
        </w:numPr>
        <w:spacing w:after="120"/>
        <w:ind w:left="340" w:hanging="282"/>
        <w:rPr>
          <w:rFonts w:ascii="Times New Roman" w:eastAsia="Times New Roman" w:hAnsi="Times New Roman" w:cs="Times New Roman"/>
          <w:sz w:val="22"/>
          <w:szCs w:val="22"/>
        </w:rPr>
      </w:pPr>
      <w:r>
        <w:t>Addressing unprofessional behaviour and supporting the individual to correct it at an early stage</w:t>
      </w:r>
    </w:p>
    <w:p w14:paraId="427272FA" w14:textId="77777777" w:rsidR="00FA02AD" w:rsidRDefault="00B85661">
      <w:pPr>
        <w:numPr>
          <w:ilvl w:val="0"/>
          <w:numId w:val="125"/>
        </w:numPr>
        <w:spacing w:after="120"/>
        <w:ind w:left="340" w:hanging="282"/>
        <w:rPr>
          <w:rFonts w:ascii="Times New Roman" w:eastAsia="Times New Roman" w:hAnsi="Times New Roman" w:cs="Times New Roman"/>
          <w:sz w:val="22"/>
          <w:szCs w:val="22"/>
        </w:rPr>
      </w:pPr>
      <w:r>
        <w:t>Providing a responsive, sensitive and proportionate handling of such concerns when they are raised</w:t>
      </w:r>
    </w:p>
    <w:p w14:paraId="2B728128" w14:textId="6CFB2C52" w:rsidR="00FA02AD" w:rsidRPr="006B5D1F" w:rsidRDefault="00B85661" w:rsidP="006B5D1F">
      <w:pPr>
        <w:numPr>
          <w:ilvl w:val="0"/>
          <w:numId w:val="125"/>
        </w:numPr>
        <w:spacing w:after="120"/>
        <w:ind w:left="340" w:hanging="282"/>
        <w:rPr>
          <w:rFonts w:ascii="Times New Roman" w:eastAsia="Times New Roman" w:hAnsi="Times New Roman" w:cs="Times New Roman"/>
          <w:sz w:val="22"/>
          <w:szCs w:val="22"/>
        </w:rPr>
      </w:pPr>
      <w:r>
        <w:t>Helping to identify any weakness in the school’s safeguarding system</w:t>
      </w:r>
    </w:p>
    <w:p w14:paraId="62D19D17" w14:textId="77777777" w:rsidR="00FA02AD" w:rsidRDefault="00B85661">
      <w:pPr>
        <w:spacing w:before="240" w:after="120"/>
        <w:rPr>
          <w:sz w:val="24"/>
          <w:szCs w:val="24"/>
        </w:rPr>
      </w:pPr>
      <w:r>
        <w:rPr>
          <w:b/>
          <w:bCs/>
          <w:color w:val="12263F"/>
          <w:sz w:val="24"/>
          <w:szCs w:val="24"/>
        </w:rPr>
        <w:t>Responding to low-level concerns</w:t>
      </w:r>
    </w:p>
    <w:p w14:paraId="1E847916" w14:textId="77777777" w:rsidR="00FA02AD" w:rsidRDefault="00B85661">
      <w:pPr>
        <w:spacing w:after="120"/>
      </w:pPr>
      <w:r>
        <w:t>If the concern is raised via a third party, the headteacher will collect evidence where necessary by speaking:</w:t>
      </w:r>
    </w:p>
    <w:p w14:paraId="5B2612E3" w14:textId="77777777" w:rsidR="00FA02AD" w:rsidRDefault="00B85661">
      <w:pPr>
        <w:numPr>
          <w:ilvl w:val="0"/>
          <w:numId w:val="126"/>
        </w:numPr>
        <w:spacing w:after="120"/>
        <w:ind w:left="340" w:hanging="282"/>
        <w:rPr>
          <w:rFonts w:ascii="Times New Roman" w:eastAsia="Times New Roman" w:hAnsi="Times New Roman" w:cs="Times New Roman"/>
          <w:sz w:val="22"/>
          <w:szCs w:val="22"/>
        </w:rPr>
      </w:pPr>
      <w:r>
        <w:t xml:space="preserve">Directly to the person who raised the concern, unless it has been raised anonymously </w:t>
      </w:r>
    </w:p>
    <w:p w14:paraId="5EAF7CC2" w14:textId="77777777" w:rsidR="00FA02AD" w:rsidRDefault="00B85661">
      <w:pPr>
        <w:numPr>
          <w:ilvl w:val="0"/>
          <w:numId w:val="126"/>
        </w:numPr>
        <w:spacing w:after="120"/>
        <w:ind w:left="340" w:hanging="282"/>
        <w:rPr>
          <w:rFonts w:ascii="Times New Roman" w:eastAsia="Times New Roman" w:hAnsi="Times New Roman" w:cs="Times New Roman"/>
          <w:sz w:val="22"/>
          <w:szCs w:val="22"/>
        </w:rPr>
      </w:pPr>
      <w:r>
        <w:t xml:space="preserve">To the individual involved and any witnesses  </w:t>
      </w:r>
    </w:p>
    <w:p w14:paraId="0D5206B5" w14:textId="2385C476" w:rsidR="00FA02AD" w:rsidRDefault="00B85661">
      <w:pPr>
        <w:spacing w:after="120"/>
      </w:pPr>
      <w:r>
        <w:t xml:space="preserve">The headteacher will use the information collected to categorise the type of behaviour and determine any further action, in line with the school’s </w:t>
      </w:r>
      <w:r w:rsidRPr="006B5D1F">
        <w:t>staff code of conduct</w:t>
      </w:r>
      <w:r>
        <w:t xml:space="preserve">. The headteacher will be the ultimate decision-maker in respect of all low-level concerns, though they may wish to collaborate with the DSL.  </w:t>
      </w:r>
    </w:p>
    <w:p w14:paraId="5DC2BC7A" w14:textId="77777777" w:rsidR="00FA02AD" w:rsidRDefault="00B85661">
      <w:pPr>
        <w:spacing w:before="240" w:after="120"/>
        <w:rPr>
          <w:sz w:val="24"/>
          <w:szCs w:val="24"/>
        </w:rPr>
      </w:pPr>
      <w:r>
        <w:rPr>
          <w:b/>
          <w:bCs/>
          <w:color w:val="12263F"/>
          <w:sz w:val="24"/>
          <w:szCs w:val="24"/>
        </w:rPr>
        <w:t>Record keeping</w:t>
      </w:r>
    </w:p>
    <w:p w14:paraId="12C5841E" w14:textId="245A4EE5" w:rsidR="00FA02AD" w:rsidRDefault="00B85661">
      <w:pPr>
        <w:spacing w:after="120"/>
      </w:pPr>
      <w:r>
        <w:t>All low-level concerns will be recorded in writing</w:t>
      </w:r>
      <w:r w:rsidR="006B5D1F">
        <w:t xml:space="preserve">, with outcomes being </w:t>
      </w:r>
      <w:r w:rsidR="0049768A">
        <w:t>communicated via email as necessary and appropriate</w:t>
      </w:r>
      <w:r>
        <w:t xml:space="preserve">. In addition to details of the concern raised, records will include the context in which the concern arose, any action taken and the rationale for decisions and action taken. </w:t>
      </w:r>
    </w:p>
    <w:p w14:paraId="3E6A26AD" w14:textId="77777777" w:rsidR="00FA02AD" w:rsidRDefault="00B85661">
      <w:pPr>
        <w:spacing w:after="120"/>
      </w:pPr>
      <w:r>
        <w:t>Records will be:</w:t>
      </w:r>
    </w:p>
    <w:p w14:paraId="095A8208" w14:textId="77777777" w:rsidR="00FA02AD" w:rsidRDefault="00B85661">
      <w:pPr>
        <w:numPr>
          <w:ilvl w:val="0"/>
          <w:numId w:val="127"/>
        </w:numPr>
        <w:spacing w:after="120"/>
        <w:ind w:left="340" w:hanging="282"/>
        <w:rPr>
          <w:rFonts w:ascii="Times New Roman" w:eastAsia="Times New Roman" w:hAnsi="Times New Roman" w:cs="Times New Roman"/>
          <w:sz w:val="22"/>
          <w:szCs w:val="22"/>
        </w:rPr>
      </w:pPr>
      <w:r>
        <w:t>Kept confidential, held securely and comply with the Data Protection Act 2018, Data (Use and Access) Act 2025, and the UK GDPR</w:t>
      </w:r>
    </w:p>
    <w:p w14:paraId="703B35CF" w14:textId="77777777" w:rsidR="00FA02AD" w:rsidRDefault="00B85661">
      <w:pPr>
        <w:numPr>
          <w:ilvl w:val="0"/>
          <w:numId w:val="127"/>
        </w:numPr>
        <w:spacing w:after="120"/>
        <w:ind w:left="340" w:hanging="282"/>
        <w:rPr>
          <w:rFonts w:ascii="Times New Roman" w:eastAsia="Times New Roman" w:hAnsi="Times New Roman" w:cs="Times New Roman"/>
          <w:sz w:val="22"/>
          <w:szCs w:val="22"/>
        </w:rPr>
      </w:pPr>
      <w:r>
        <w:lastRenderedPageBreak/>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 threshold as described in section 1 of this appendix, we will refer it to the designated officer at the local authority </w:t>
      </w:r>
    </w:p>
    <w:p w14:paraId="2A8C3C4A" w14:textId="77777777" w:rsidR="00FA02AD" w:rsidRDefault="00B85661">
      <w:pPr>
        <w:numPr>
          <w:ilvl w:val="0"/>
          <w:numId w:val="127"/>
        </w:numPr>
        <w:spacing w:after="120"/>
        <w:ind w:left="340" w:hanging="282"/>
        <w:rPr>
          <w:rFonts w:ascii="Times New Roman" w:eastAsia="Times New Roman" w:hAnsi="Times New Roman" w:cs="Times New Roman"/>
          <w:sz w:val="22"/>
          <w:szCs w:val="22"/>
        </w:rPr>
      </w:pPr>
      <w:r>
        <w:t>Retained at least until the individual leaves employment at the school</w:t>
      </w:r>
      <w:r>
        <w:rPr>
          <w:b/>
          <w:bCs/>
        </w:rPr>
        <w:t xml:space="preserve"> </w:t>
      </w:r>
    </w:p>
    <w:p w14:paraId="60F1A08C" w14:textId="77777777" w:rsidR="00FA02AD" w:rsidRDefault="00B85661">
      <w:pPr>
        <w:spacing w:after="120"/>
      </w:pPr>
      <w:r>
        <w:t>Where a low-level concern relates to a supply teacher or contractor, we will notify the individual’s employer, so any potential patterns of inappropriate behaviour can be identified.</w:t>
      </w:r>
    </w:p>
    <w:p w14:paraId="30A90782" w14:textId="77777777" w:rsidR="00FA02AD" w:rsidRDefault="00B85661">
      <w:pPr>
        <w:spacing w:before="240" w:after="120"/>
        <w:rPr>
          <w:sz w:val="24"/>
          <w:szCs w:val="24"/>
        </w:rPr>
      </w:pPr>
      <w:r>
        <w:rPr>
          <w:b/>
          <w:bCs/>
          <w:color w:val="12263F"/>
          <w:sz w:val="24"/>
          <w:szCs w:val="24"/>
        </w:rPr>
        <w:t>References</w:t>
      </w:r>
      <w:r>
        <w:rPr>
          <w:color w:val="12263F"/>
          <w:sz w:val="24"/>
          <w:szCs w:val="24"/>
        </w:rPr>
        <w:t xml:space="preserve"> </w:t>
      </w:r>
    </w:p>
    <w:p w14:paraId="5F91C83D" w14:textId="77777777" w:rsidR="00FA02AD" w:rsidRDefault="00B85661">
      <w:pPr>
        <w:spacing w:after="120"/>
      </w:pPr>
      <w:r>
        <w:t>We will not include low-level concerns in references unless:</w:t>
      </w:r>
    </w:p>
    <w:p w14:paraId="76BBA6F8" w14:textId="77777777" w:rsidR="00FA02AD" w:rsidRDefault="00B85661">
      <w:pPr>
        <w:numPr>
          <w:ilvl w:val="0"/>
          <w:numId w:val="128"/>
        </w:numPr>
        <w:spacing w:after="120"/>
        <w:ind w:left="340" w:hanging="282"/>
        <w:rPr>
          <w:rFonts w:ascii="Times New Roman" w:eastAsia="Times New Roman" w:hAnsi="Times New Roman" w:cs="Times New Roman"/>
          <w:sz w:val="22"/>
          <w:szCs w:val="22"/>
        </w:rPr>
      </w:pPr>
      <w:r>
        <w:t>The concern (or group of concerns) has met the threshold for referral to the designated officer at the local authority and is found to be substantiated; and/or</w:t>
      </w:r>
    </w:p>
    <w:p w14:paraId="18017DFE" w14:textId="77777777" w:rsidR="00FA02AD" w:rsidRDefault="00B85661">
      <w:pPr>
        <w:numPr>
          <w:ilvl w:val="0"/>
          <w:numId w:val="128"/>
        </w:numPr>
        <w:spacing w:after="120"/>
        <w:ind w:left="340" w:hanging="282"/>
        <w:rPr>
          <w:rFonts w:ascii="Times New Roman" w:eastAsia="Times New Roman" w:hAnsi="Times New Roman" w:cs="Times New Roman"/>
          <w:sz w:val="22"/>
          <w:szCs w:val="22"/>
        </w:rPr>
      </w:pPr>
      <w:r>
        <w:t>The concern (or group of concerns) relates to issues that would ordinarily be included in a reference, such as misconduct or poor performance</w:t>
      </w:r>
    </w:p>
    <w:p w14:paraId="0C4B4388" w14:textId="77777777" w:rsidR="00FA02AD" w:rsidRDefault="00B85661">
      <w:pPr>
        <w:pStyle w:val="Heading3"/>
        <w:spacing w:before="120" w:after="120" w:line="259" w:lineRule="auto"/>
        <w:rPr>
          <w:sz w:val="24"/>
          <w:szCs w:val="24"/>
        </w:rPr>
      </w:pPr>
      <w:r>
        <w:rPr>
          <w:rFonts w:ascii="Arial" w:eastAsia="Arial" w:hAnsi="Arial" w:cs="Arial"/>
          <w:color w:val="auto"/>
          <w:sz w:val="24"/>
          <w:szCs w:val="24"/>
        </w:rPr>
        <w:br w:type="page"/>
      </w:r>
      <w:bookmarkStart w:id="63" w:name="_Toc527623685"/>
      <w:bookmarkStart w:id="64" w:name="_Toc13216151"/>
      <w:bookmarkStart w:id="65" w:name="_Toc199513349"/>
      <w:bookmarkStart w:id="66" w:name="_Toc236406080"/>
      <w:r>
        <w:rPr>
          <w:rFonts w:ascii="Arial" w:eastAsia="Arial" w:hAnsi="Arial" w:cs="Arial"/>
          <w:color w:val="7F7F7F"/>
          <w:sz w:val="24"/>
          <w:szCs w:val="24"/>
        </w:rPr>
        <w:lastRenderedPageBreak/>
        <w:t>Appendix 4: specific safeguarding issues</w:t>
      </w:r>
      <w:bookmarkEnd w:id="63"/>
      <w:bookmarkEnd w:id="64"/>
      <w:bookmarkEnd w:id="65"/>
      <w:bookmarkEnd w:id="66"/>
      <w:r>
        <w:rPr>
          <w:rFonts w:ascii="Arial" w:eastAsia="Arial" w:hAnsi="Arial" w:cs="Arial"/>
          <w:color w:val="7F7F7F"/>
          <w:sz w:val="24"/>
          <w:szCs w:val="24"/>
        </w:rPr>
        <w:t xml:space="preserve"> </w:t>
      </w:r>
    </w:p>
    <w:p w14:paraId="3E6A6C1B" w14:textId="2192F39B" w:rsidR="00FA02AD" w:rsidRDefault="00B85661">
      <w:pPr>
        <w:spacing w:after="120"/>
      </w:pPr>
      <w:r w:rsidRPr="0057603F">
        <w:t>This appendix is mostly based on the advice in Keeping Children Safe in Education (KCSIE) 2026), in particular part 1</w:t>
      </w:r>
      <w:r w:rsidR="0057603F" w:rsidRPr="0057603F">
        <w:t>. As mentioned in the forward, some elements of safeguarding may seem irrelevant to primary school. However, these have been kept here for thoroughness and to refer to as necessary.</w:t>
      </w:r>
    </w:p>
    <w:p w14:paraId="5BEA95F3" w14:textId="1D983829" w:rsidR="00FA02AD" w:rsidRDefault="00B85661" w:rsidP="0057603F">
      <w:pPr>
        <w:spacing w:after="120"/>
      </w:pPr>
      <w:r w:rsidRPr="0057603F">
        <w:t xml:space="preserve">Part 1 also includes information on further issues to be aware of, including child abduction and community safety incidents, children’s involvement in the court system, children with family members in prison, county lines, modern slavery and cybercrime. </w:t>
      </w:r>
    </w:p>
    <w:p w14:paraId="518771C7" w14:textId="77777777" w:rsidR="00FA02AD" w:rsidRDefault="00B85661">
      <w:pPr>
        <w:spacing w:before="240" w:after="120"/>
        <w:rPr>
          <w:sz w:val="24"/>
          <w:szCs w:val="24"/>
        </w:rPr>
      </w:pPr>
      <w:r>
        <w:rPr>
          <w:b/>
          <w:bCs/>
          <w:color w:val="12263F"/>
          <w:sz w:val="24"/>
          <w:szCs w:val="24"/>
        </w:rPr>
        <w:t>Assessing adult-involved nude and semi-nude sharing incidents</w:t>
      </w:r>
    </w:p>
    <w:p w14:paraId="5424CBB7" w14:textId="77777777" w:rsidR="00FA02AD" w:rsidRDefault="00B85661">
      <w:pPr>
        <w:spacing w:after="120"/>
      </w:pPr>
      <w:r w:rsidRPr="0057603F">
        <w:t xml:space="preserve">This section is based on part 1 of the Department for Science, Innovation and Technology and the UK Council of Internet Safety’s </w:t>
      </w:r>
      <w:hyperlink r:id="rId49" w:history="1">
        <w:r w:rsidRPr="0057603F">
          <w:t>advice for education settings</w:t>
        </w:r>
      </w:hyperlink>
      <w:r w:rsidRPr="0057603F">
        <w:t>.</w:t>
      </w:r>
      <w:r>
        <w:t xml:space="preserve"> </w:t>
      </w:r>
    </w:p>
    <w:p w14:paraId="22A7FEF4" w14:textId="77777777" w:rsidR="00FA02AD" w:rsidRDefault="00B85661">
      <w:pPr>
        <w:spacing w:after="120"/>
      </w:pPr>
      <w: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21EC9775" w14:textId="77777777" w:rsidR="00FA02AD" w:rsidRDefault="00B85661">
      <w:pPr>
        <w:spacing w:after="120"/>
      </w:pPr>
      <w:r>
        <w:t>There are two types of common adult-involved incidents: sexually motivated incidents and financially motivated incidents.</w:t>
      </w:r>
    </w:p>
    <w:p w14:paraId="0C7B1B8E" w14:textId="77777777" w:rsidR="00FA02AD" w:rsidRDefault="00B85661">
      <w:pPr>
        <w:spacing w:after="120"/>
        <w:rPr>
          <w:sz w:val="22"/>
          <w:szCs w:val="22"/>
        </w:rPr>
      </w:pPr>
      <w:r>
        <w:rPr>
          <w:b/>
          <w:bCs/>
          <w:sz w:val="22"/>
          <w:szCs w:val="22"/>
        </w:rPr>
        <w:t>Sexually motivated incidents</w:t>
      </w:r>
    </w:p>
    <w:p w14:paraId="69DCC4F7" w14:textId="77777777" w:rsidR="00FA02AD" w:rsidRDefault="00B85661">
      <w:pPr>
        <w:spacing w:after="120"/>
      </w:pPr>
      <w:r>
        <w:t>In this type of incident, an adult offender obtains nude and semi-nudes directly from a child or young person using online platforms.</w:t>
      </w:r>
    </w:p>
    <w:p w14:paraId="557D2247" w14:textId="77777777" w:rsidR="00FA02AD" w:rsidRDefault="00B85661">
      <w:pPr>
        <w:spacing w:after="120"/>
      </w:pPr>
      <w:r>
        <w:t>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w:t>
      </w:r>
    </w:p>
    <w:p w14:paraId="3C98E2DF" w14:textId="77777777" w:rsidR="00FA02AD" w:rsidRDefault="00B85661">
      <w:pPr>
        <w:spacing w:after="120"/>
      </w:pPr>
      <w:r>
        <w:t>Once a child or young person shares a nude or semi-nude, an offender may blackmail the child or young person into sending more images by threatening to release them online and/or send them to friends and family.</w:t>
      </w:r>
    </w:p>
    <w:p w14:paraId="50446020" w14:textId="77777777" w:rsidR="00FA02AD" w:rsidRDefault="00B85661">
      <w:pPr>
        <w:spacing w:after="120"/>
      </w:pPr>
      <w:r>
        <w:t>Potential signs of adult-involved grooming and coercion can include the child or young person being:</w:t>
      </w:r>
    </w:p>
    <w:p w14:paraId="6A2880AB" w14:textId="77777777" w:rsidR="00FA02AD" w:rsidRDefault="00B85661">
      <w:pPr>
        <w:numPr>
          <w:ilvl w:val="0"/>
          <w:numId w:val="130"/>
        </w:numPr>
        <w:spacing w:after="120"/>
        <w:ind w:left="340" w:hanging="282"/>
        <w:rPr>
          <w:rFonts w:ascii="Times New Roman" w:eastAsia="Times New Roman" w:hAnsi="Times New Roman" w:cs="Times New Roman"/>
          <w:sz w:val="22"/>
          <w:szCs w:val="22"/>
        </w:rPr>
      </w:pPr>
      <w:r>
        <w:t>Contacted by an online account that they do not know but appears to be another child or young person</w:t>
      </w:r>
    </w:p>
    <w:p w14:paraId="2EDD002E" w14:textId="77777777" w:rsidR="00FA02AD" w:rsidRDefault="00B85661">
      <w:pPr>
        <w:numPr>
          <w:ilvl w:val="0"/>
          <w:numId w:val="130"/>
        </w:numPr>
        <w:spacing w:after="120"/>
        <w:ind w:left="340" w:hanging="282"/>
        <w:rPr>
          <w:rFonts w:ascii="Times New Roman" w:eastAsia="Times New Roman" w:hAnsi="Times New Roman" w:cs="Times New Roman"/>
          <w:sz w:val="22"/>
          <w:szCs w:val="22"/>
        </w:rPr>
      </w:pPr>
      <w:r>
        <w:t>Quickly engaged in sexually explicit communications, which may include the offender sharing unsolicited images</w:t>
      </w:r>
    </w:p>
    <w:p w14:paraId="6F5CB94D" w14:textId="77777777" w:rsidR="00FA02AD" w:rsidRDefault="00B85661">
      <w:pPr>
        <w:numPr>
          <w:ilvl w:val="0"/>
          <w:numId w:val="130"/>
        </w:numPr>
        <w:spacing w:after="120"/>
        <w:ind w:left="340" w:hanging="282"/>
        <w:rPr>
          <w:rFonts w:ascii="Times New Roman" w:eastAsia="Times New Roman" w:hAnsi="Times New Roman" w:cs="Times New Roman"/>
          <w:sz w:val="22"/>
          <w:szCs w:val="22"/>
        </w:rPr>
      </w:pPr>
      <w:r>
        <w:t>Moved from a public to a private/E2EE platform</w:t>
      </w:r>
    </w:p>
    <w:p w14:paraId="533DC1F2" w14:textId="77777777" w:rsidR="00FA02AD" w:rsidRDefault="00B85661">
      <w:pPr>
        <w:numPr>
          <w:ilvl w:val="0"/>
          <w:numId w:val="130"/>
        </w:numPr>
        <w:spacing w:after="120"/>
        <w:ind w:left="340" w:hanging="282"/>
        <w:rPr>
          <w:rFonts w:ascii="Times New Roman" w:eastAsia="Times New Roman" w:hAnsi="Times New Roman" w:cs="Times New Roman"/>
          <w:sz w:val="22"/>
          <w:szCs w:val="22"/>
        </w:rPr>
      </w:pPr>
      <w:r>
        <w:t>Coerced/pressured into doing sexual things, including creating nudes and semi-nudes</w:t>
      </w:r>
    </w:p>
    <w:p w14:paraId="03464E3D" w14:textId="77777777" w:rsidR="00FA02AD" w:rsidRDefault="00B85661">
      <w:pPr>
        <w:numPr>
          <w:ilvl w:val="0"/>
          <w:numId w:val="130"/>
        </w:numPr>
        <w:spacing w:after="120"/>
        <w:ind w:left="340" w:hanging="282"/>
        <w:rPr>
          <w:rFonts w:ascii="Times New Roman" w:eastAsia="Times New Roman" w:hAnsi="Times New Roman" w:cs="Times New Roman"/>
          <w:sz w:val="22"/>
          <w:szCs w:val="22"/>
        </w:rPr>
      </w:pPr>
      <w:r>
        <w:t>Offered something of value such as money or gaming credits</w:t>
      </w:r>
    </w:p>
    <w:p w14:paraId="3B342E29" w14:textId="77777777" w:rsidR="00FA02AD" w:rsidRDefault="00B85661">
      <w:pPr>
        <w:numPr>
          <w:ilvl w:val="0"/>
          <w:numId w:val="130"/>
        </w:numPr>
        <w:spacing w:after="120"/>
        <w:ind w:left="340" w:hanging="282"/>
        <w:rPr>
          <w:rFonts w:ascii="Times New Roman" w:eastAsia="Times New Roman" w:hAnsi="Times New Roman" w:cs="Times New Roman"/>
          <w:sz w:val="22"/>
          <w:szCs w:val="22"/>
        </w:rPr>
      </w:pPr>
      <w:r>
        <w:t>Threatened or blackmailed into carrying out further sexual activity. This may follow the child or young person initially sharing the image or the offender sharing a digitally manipulated image of the child or young person to extort ‘real’ images</w:t>
      </w:r>
    </w:p>
    <w:p w14:paraId="5BDBB6FB" w14:textId="77777777" w:rsidR="00FA02AD" w:rsidRDefault="00B85661">
      <w:pPr>
        <w:spacing w:after="120"/>
        <w:ind w:left="170" w:hanging="170"/>
        <w:rPr>
          <w:sz w:val="22"/>
          <w:szCs w:val="22"/>
        </w:rPr>
      </w:pPr>
      <w:r>
        <w:rPr>
          <w:b/>
          <w:bCs/>
          <w:sz w:val="22"/>
          <w:szCs w:val="22"/>
        </w:rPr>
        <w:t>Financially motivated incidents</w:t>
      </w:r>
    </w:p>
    <w:p w14:paraId="1707B518" w14:textId="77777777" w:rsidR="00FA02AD" w:rsidRDefault="00B85661">
      <w:pPr>
        <w:spacing w:before="240" w:after="120"/>
      </w:pPr>
      <w:r>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14:paraId="1DBB2181" w14:textId="77777777" w:rsidR="00FA02AD" w:rsidRDefault="00B85661">
      <w:pPr>
        <w:spacing w:before="240" w:after="120"/>
      </w:pPr>
      <w:r>
        <w:t>Unlike other adult-involved incidents, financially motivated sexual extortion is usually carried out by offenders working in sophisticated organised crime groups (OCGs) overseas and are only motivated by profit. Adults are usually targeted by these groups too.</w:t>
      </w:r>
    </w:p>
    <w:p w14:paraId="2F0105CA" w14:textId="77777777" w:rsidR="00FA02AD" w:rsidRDefault="00B85661">
      <w:pPr>
        <w:spacing w:before="240" w:after="120"/>
      </w:pPr>
      <w:r>
        <w:lastRenderedPageBreak/>
        <w:t>Offenders will often use a false identity, sometimes posing as a child or young person, or hack another young person’s account to make initial contact. To financially blackmail the child or young person, they may:</w:t>
      </w:r>
    </w:p>
    <w:p w14:paraId="5547EB80" w14:textId="77777777" w:rsidR="00FA02AD" w:rsidRDefault="00B85661">
      <w:pPr>
        <w:numPr>
          <w:ilvl w:val="0"/>
          <w:numId w:val="131"/>
        </w:numPr>
        <w:spacing w:after="120"/>
        <w:ind w:left="340" w:hanging="282"/>
        <w:rPr>
          <w:rFonts w:ascii="Times New Roman" w:eastAsia="Times New Roman" w:hAnsi="Times New Roman" w:cs="Times New Roman"/>
          <w:sz w:val="22"/>
          <w:szCs w:val="22"/>
        </w:rPr>
      </w:pPr>
      <w:r>
        <w:t>Groom or coerce the child or young person into sending nudes or semi-nudes and financially blackmail them</w:t>
      </w:r>
    </w:p>
    <w:p w14:paraId="43227487" w14:textId="77777777" w:rsidR="00FA02AD" w:rsidRDefault="00B85661">
      <w:pPr>
        <w:numPr>
          <w:ilvl w:val="0"/>
          <w:numId w:val="131"/>
        </w:numPr>
        <w:spacing w:after="120"/>
        <w:ind w:left="340" w:hanging="282"/>
        <w:rPr>
          <w:rFonts w:ascii="Times New Roman" w:eastAsia="Times New Roman" w:hAnsi="Times New Roman" w:cs="Times New Roman"/>
          <w:sz w:val="22"/>
          <w:szCs w:val="22"/>
        </w:rPr>
      </w:pPr>
      <w:r>
        <w:t>Use images that have been stolen from the child or young person taken through hacking their account</w:t>
      </w:r>
    </w:p>
    <w:p w14:paraId="1BDD2F85" w14:textId="77777777" w:rsidR="00FA02AD" w:rsidRDefault="00B85661">
      <w:pPr>
        <w:numPr>
          <w:ilvl w:val="0"/>
          <w:numId w:val="131"/>
        </w:numPr>
        <w:spacing w:after="120"/>
        <w:ind w:left="340" w:hanging="282"/>
        <w:rPr>
          <w:rFonts w:ascii="Times New Roman" w:eastAsia="Times New Roman" w:hAnsi="Times New Roman" w:cs="Times New Roman"/>
          <w:sz w:val="22"/>
          <w:szCs w:val="22"/>
        </w:rPr>
      </w:pPr>
      <w:r>
        <w:t>Use digitally manipulated images, including AI-generated images, of the child or young person</w:t>
      </w:r>
    </w:p>
    <w:p w14:paraId="0F74B7F1" w14:textId="77777777" w:rsidR="00FA02AD" w:rsidRDefault="00B85661">
      <w:pPr>
        <w:spacing w:before="240" w:after="120"/>
      </w:pPr>
      <w:r>
        <w:t>The offender may demand payment or the use of the victim’s bank account for the purposes of money laundering.</w:t>
      </w:r>
    </w:p>
    <w:p w14:paraId="0BC15BFD" w14:textId="77777777" w:rsidR="00FA02AD" w:rsidRDefault="00B85661">
      <w:pPr>
        <w:spacing w:after="120"/>
      </w:pPr>
      <w:r>
        <w:t>Potential signs of adult-involved financially motivated sexual extortion can include the child or young person being:</w:t>
      </w:r>
    </w:p>
    <w:p w14:paraId="13F2BEAC" w14:textId="77777777" w:rsidR="00FA02AD" w:rsidRDefault="00B85661">
      <w:pPr>
        <w:numPr>
          <w:ilvl w:val="0"/>
          <w:numId w:val="132"/>
        </w:numPr>
        <w:spacing w:after="120"/>
        <w:ind w:left="340" w:hanging="282"/>
        <w:rPr>
          <w:rFonts w:ascii="Times New Roman" w:eastAsia="Times New Roman" w:hAnsi="Times New Roman" w:cs="Times New Roman"/>
          <w:sz w:val="22"/>
          <w:szCs w:val="22"/>
        </w:rPr>
      </w:pPr>
      <w:r>
        <w:t>Contacted by an online account that they do not know but appears to be another child or young person. They may be contacted by a hacked account of a child or young person</w:t>
      </w:r>
    </w:p>
    <w:p w14:paraId="62898414" w14:textId="77777777" w:rsidR="00FA02AD" w:rsidRDefault="00B85661">
      <w:pPr>
        <w:numPr>
          <w:ilvl w:val="0"/>
          <w:numId w:val="132"/>
        </w:numPr>
        <w:spacing w:after="120"/>
        <w:ind w:left="340" w:hanging="282"/>
        <w:rPr>
          <w:rFonts w:ascii="Times New Roman" w:eastAsia="Times New Roman" w:hAnsi="Times New Roman" w:cs="Times New Roman"/>
          <w:sz w:val="22"/>
          <w:szCs w:val="22"/>
        </w:rPr>
      </w:pPr>
      <w:r>
        <w:t>Quickly engaged in sexually explicit communications which may include the offender sharing an image first</w:t>
      </w:r>
    </w:p>
    <w:p w14:paraId="509CEAED" w14:textId="77777777" w:rsidR="00FA02AD" w:rsidRDefault="00B85661">
      <w:pPr>
        <w:numPr>
          <w:ilvl w:val="0"/>
          <w:numId w:val="132"/>
        </w:numPr>
        <w:spacing w:after="120"/>
        <w:ind w:left="340" w:hanging="282"/>
        <w:rPr>
          <w:rFonts w:ascii="Times New Roman" w:eastAsia="Times New Roman" w:hAnsi="Times New Roman" w:cs="Times New Roman"/>
          <w:sz w:val="22"/>
          <w:szCs w:val="22"/>
        </w:rPr>
      </w:pPr>
      <w:r>
        <w:t>Moved from a public to a private/E2EE platform</w:t>
      </w:r>
    </w:p>
    <w:p w14:paraId="2EED6303" w14:textId="77777777" w:rsidR="00FA02AD" w:rsidRDefault="00B85661">
      <w:pPr>
        <w:numPr>
          <w:ilvl w:val="0"/>
          <w:numId w:val="132"/>
        </w:numPr>
        <w:spacing w:after="120"/>
        <w:ind w:left="340" w:hanging="282"/>
        <w:rPr>
          <w:rFonts w:ascii="Times New Roman" w:eastAsia="Times New Roman" w:hAnsi="Times New Roman" w:cs="Times New Roman"/>
          <w:sz w:val="22"/>
          <w:szCs w:val="22"/>
        </w:rPr>
      </w:pPr>
      <w:r>
        <w:t>Pressured into taking nudes or semi-nudes</w:t>
      </w:r>
    </w:p>
    <w:p w14:paraId="63FC268E" w14:textId="77777777" w:rsidR="00FA02AD" w:rsidRDefault="00B85661">
      <w:pPr>
        <w:numPr>
          <w:ilvl w:val="0"/>
          <w:numId w:val="132"/>
        </w:numPr>
        <w:spacing w:after="120"/>
        <w:ind w:left="340" w:hanging="282"/>
        <w:rPr>
          <w:rFonts w:ascii="Times New Roman" w:eastAsia="Times New Roman" w:hAnsi="Times New Roman" w:cs="Times New Roman"/>
          <w:sz w:val="22"/>
          <w:szCs w:val="22"/>
        </w:rPr>
      </w:pPr>
      <w:r>
        <w:t>Told they have been hacked and they have access to their images, personal information and contacts</w:t>
      </w:r>
    </w:p>
    <w:p w14:paraId="5B6005D4" w14:textId="77777777" w:rsidR="00FA02AD" w:rsidRDefault="00B85661">
      <w:pPr>
        <w:numPr>
          <w:ilvl w:val="0"/>
          <w:numId w:val="132"/>
        </w:numPr>
        <w:spacing w:after="120"/>
        <w:ind w:left="340" w:hanging="282"/>
        <w:rPr>
          <w:rFonts w:ascii="Times New Roman" w:eastAsia="Times New Roman" w:hAnsi="Times New Roman" w:cs="Times New Roman"/>
          <w:sz w:val="22"/>
          <w:szCs w:val="22"/>
        </w:rPr>
      </w:pPr>
      <w:r>
        <w:t>Blackmailed into sending money or sharing bank account details after sharing an image or the offender sharing hacked or digitally manipulated images of the child or young person</w:t>
      </w:r>
    </w:p>
    <w:p w14:paraId="0DCC739B" w14:textId="77777777" w:rsidR="00FA02AD" w:rsidRDefault="00B85661">
      <w:pPr>
        <w:spacing w:before="240" w:after="120"/>
        <w:rPr>
          <w:sz w:val="24"/>
          <w:szCs w:val="24"/>
        </w:rPr>
      </w:pPr>
      <w:r>
        <w:rPr>
          <w:b/>
          <w:bCs/>
          <w:color w:val="12263F"/>
          <w:sz w:val="24"/>
          <w:szCs w:val="24"/>
        </w:rPr>
        <w:t>Children who are absent from education</w:t>
      </w:r>
    </w:p>
    <w:p w14:paraId="777BAFC3" w14:textId="77777777" w:rsidR="00FA02AD" w:rsidRDefault="00B85661">
      <w:pPr>
        <w:spacing w:after="120"/>
      </w:pPr>
      <w:r>
        <w:t xml:space="preserve">A child being absent from education for prolonged periods and/or on repeat occasions can be a warning sign of a range of safeguarding issues. This might include abuse or neglect, such as sexual abuse or exploitation or child criminal exploitation, or issues such as mental health problems, substance abuse, radicalisation, FGM or forced marriage. </w:t>
      </w:r>
    </w:p>
    <w:p w14:paraId="5F12BD5B" w14:textId="77777777" w:rsidR="00FA02AD" w:rsidRDefault="00B85661">
      <w:pPr>
        <w:spacing w:after="120"/>
      </w:pPr>
      <w:r>
        <w:t>There are many circumstances where a child may be absent or become missing from education, but some children are particularly at risk of becoming missing from education. These include children who:</w:t>
      </w:r>
    </w:p>
    <w:p w14:paraId="6CF72D17" w14:textId="77777777" w:rsidR="00FA02AD" w:rsidRDefault="00B85661">
      <w:pPr>
        <w:numPr>
          <w:ilvl w:val="0"/>
          <w:numId w:val="133"/>
        </w:numPr>
        <w:spacing w:after="120"/>
        <w:ind w:left="340" w:hanging="282"/>
        <w:rPr>
          <w:rFonts w:ascii="Times New Roman" w:eastAsia="Times New Roman" w:hAnsi="Times New Roman" w:cs="Times New Roman"/>
          <w:sz w:val="22"/>
          <w:szCs w:val="22"/>
        </w:rPr>
      </w:pPr>
      <w:r>
        <w:t>Are at risk of harm or neglect</w:t>
      </w:r>
    </w:p>
    <w:p w14:paraId="6189ADCF" w14:textId="77777777" w:rsidR="00FA02AD" w:rsidRDefault="00B85661">
      <w:pPr>
        <w:numPr>
          <w:ilvl w:val="0"/>
          <w:numId w:val="133"/>
        </w:numPr>
        <w:spacing w:after="120"/>
        <w:ind w:left="340" w:hanging="282"/>
        <w:rPr>
          <w:rFonts w:ascii="Times New Roman" w:eastAsia="Times New Roman" w:hAnsi="Times New Roman" w:cs="Times New Roman"/>
          <w:sz w:val="22"/>
          <w:szCs w:val="22"/>
        </w:rPr>
      </w:pPr>
      <w:r>
        <w:t>Are at risk of forced marriage or FGM</w:t>
      </w:r>
    </w:p>
    <w:p w14:paraId="79DDD21C" w14:textId="77777777" w:rsidR="00FA02AD" w:rsidRDefault="00B85661">
      <w:pPr>
        <w:numPr>
          <w:ilvl w:val="0"/>
          <w:numId w:val="133"/>
        </w:numPr>
        <w:spacing w:after="120"/>
        <w:ind w:left="340" w:hanging="282"/>
        <w:rPr>
          <w:rFonts w:ascii="Times New Roman" w:eastAsia="Times New Roman" w:hAnsi="Times New Roman" w:cs="Times New Roman"/>
          <w:sz w:val="22"/>
          <w:szCs w:val="22"/>
        </w:rPr>
      </w:pPr>
      <w:r>
        <w:t>Come from Gypsy, Roma, or Traveller families</w:t>
      </w:r>
    </w:p>
    <w:p w14:paraId="4DD27C4C" w14:textId="77777777" w:rsidR="00FA02AD" w:rsidRDefault="00B85661">
      <w:pPr>
        <w:numPr>
          <w:ilvl w:val="0"/>
          <w:numId w:val="133"/>
        </w:numPr>
        <w:spacing w:after="120"/>
        <w:ind w:left="340" w:hanging="282"/>
        <w:rPr>
          <w:rFonts w:ascii="Times New Roman" w:eastAsia="Times New Roman" w:hAnsi="Times New Roman" w:cs="Times New Roman"/>
          <w:sz w:val="22"/>
          <w:szCs w:val="22"/>
        </w:rPr>
      </w:pPr>
      <w:r>
        <w:t>Come from the families of service personnel</w:t>
      </w:r>
    </w:p>
    <w:p w14:paraId="1EF760D4" w14:textId="77777777" w:rsidR="00FA02AD" w:rsidRDefault="00B85661">
      <w:pPr>
        <w:numPr>
          <w:ilvl w:val="0"/>
          <w:numId w:val="133"/>
        </w:numPr>
        <w:spacing w:after="120"/>
        <w:ind w:left="340" w:hanging="282"/>
        <w:rPr>
          <w:rFonts w:ascii="Times New Roman" w:eastAsia="Times New Roman" w:hAnsi="Times New Roman" w:cs="Times New Roman"/>
          <w:sz w:val="22"/>
          <w:szCs w:val="22"/>
        </w:rPr>
      </w:pPr>
      <w:r>
        <w:t>Go missing or run away from home or care</w:t>
      </w:r>
    </w:p>
    <w:p w14:paraId="134A6A1A" w14:textId="77777777" w:rsidR="00FA02AD" w:rsidRDefault="00B85661">
      <w:pPr>
        <w:numPr>
          <w:ilvl w:val="0"/>
          <w:numId w:val="133"/>
        </w:numPr>
        <w:spacing w:after="120"/>
        <w:ind w:left="340" w:hanging="282"/>
        <w:rPr>
          <w:rFonts w:ascii="Times New Roman" w:eastAsia="Times New Roman" w:hAnsi="Times New Roman" w:cs="Times New Roman"/>
          <w:sz w:val="22"/>
          <w:szCs w:val="22"/>
        </w:rPr>
      </w:pPr>
      <w:r>
        <w:t>Are supervised by the youth justice system</w:t>
      </w:r>
    </w:p>
    <w:p w14:paraId="28D52D0E" w14:textId="77777777" w:rsidR="00FA02AD" w:rsidRDefault="00B85661">
      <w:pPr>
        <w:numPr>
          <w:ilvl w:val="0"/>
          <w:numId w:val="133"/>
        </w:numPr>
        <w:spacing w:after="120"/>
        <w:ind w:left="340" w:hanging="282"/>
        <w:rPr>
          <w:rFonts w:ascii="Times New Roman" w:eastAsia="Times New Roman" w:hAnsi="Times New Roman" w:cs="Times New Roman"/>
          <w:sz w:val="22"/>
          <w:szCs w:val="22"/>
        </w:rPr>
      </w:pPr>
      <w:r>
        <w:t>Cease to attend a school</w:t>
      </w:r>
    </w:p>
    <w:p w14:paraId="152E421D" w14:textId="77777777" w:rsidR="00FA02AD" w:rsidRDefault="00B85661">
      <w:pPr>
        <w:numPr>
          <w:ilvl w:val="0"/>
          <w:numId w:val="133"/>
        </w:numPr>
        <w:spacing w:after="120"/>
        <w:ind w:left="340" w:hanging="282"/>
        <w:rPr>
          <w:rFonts w:ascii="Times New Roman" w:eastAsia="Times New Roman" w:hAnsi="Times New Roman" w:cs="Times New Roman"/>
          <w:sz w:val="22"/>
          <w:szCs w:val="22"/>
        </w:rPr>
      </w:pPr>
      <w:r>
        <w:t>Come from new migrant families</w:t>
      </w:r>
    </w:p>
    <w:p w14:paraId="2AAB05B6" w14:textId="77777777" w:rsidR="00FA02AD" w:rsidRDefault="00B85661">
      <w:pPr>
        <w:spacing w:after="120"/>
      </w:pPr>
      <w:r>
        <w:t xml:space="preserve">We will follow our procedures for unauthorised absence and for dealing with children who are absent from education, particularly on repeat occasions, to help identify the risk of abuse, exploitation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p>
    <w:p w14:paraId="1BD4F7EC" w14:textId="77777777" w:rsidR="00FA02AD" w:rsidRDefault="00B85661">
      <w:pPr>
        <w:spacing w:after="120"/>
      </w:pPr>
      <w: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5437C803" w14:textId="12F278B8" w:rsidR="00FA02AD" w:rsidRDefault="00B85661">
      <w:pPr>
        <w:spacing w:after="120"/>
      </w:pPr>
      <w:r>
        <w:lastRenderedPageBreak/>
        <w:t xml:space="preserve">If a staff member suspects that a child is suffering from harm or neglect, we will follow local child protection procedures, including with respect to making reasonable enquiries. We will make an immediate referral to the </w:t>
      </w:r>
      <w:r w:rsidR="00E57247">
        <w:t>Trafford First Response</w:t>
      </w:r>
      <w:r>
        <w:t>, and the police, if the child is suffering or likely to suffer from harm, or in immediate danger.</w:t>
      </w:r>
    </w:p>
    <w:p w14:paraId="7B010C87" w14:textId="77777777" w:rsidR="00FA02AD" w:rsidRDefault="00B85661">
      <w:pPr>
        <w:spacing w:before="240" w:after="120"/>
        <w:rPr>
          <w:sz w:val="24"/>
          <w:szCs w:val="24"/>
        </w:rPr>
      </w:pPr>
      <w:r>
        <w:rPr>
          <w:b/>
          <w:bCs/>
          <w:color w:val="12263F"/>
          <w:sz w:val="24"/>
          <w:szCs w:val="24"/>
        </w:rPr>
        <w:t xml:space="preserve">Child criminal exploitation </w:t>
      </w:r>
    </w:p>
    <w:p w14:paraId="724A9764" w14:textId="77777777" w:rsidR="00FA02AD" w:rsidRDefault="00B85661">
      <w:pPr>
        <w:spacing w:after="120"/>
      </w:pPr>
      <w:r>
        <w:t xml:space="preserve">Child criminal exploitation (CCE) is a form of abuse where an individual or group takes </w:t>
      </w:r>
      <w:r>
        <w:rPr>
          <w:shd w:val="clear" w:color="auto" w:fill="FFFFFF"/>
        </w:rPr>
        <w:t>advantage of an imbalance of power to coerce, control, manipulate or deceive a child into criminal activity. It may involve an</w:t>
      </w:r>
      <w:r>
        <w:t xml:space="preserve"> exchange for something the victim needs or wants, and/or for the financial or other advantage of the perpetrator or facilitator, and/or through violence or the threat of violence. </w:t>
      </w:r>
    </w:p>
    <w:p w14:paraId="329EDD60" w14:textId="77777777" w:rsidR="00FA02AD" w:rsidRDefault="00B85661">
      <w:pPr>
        <w:spacing w:after="120"/>
      </w:pPr>
      <w:r>
        <w:t>The abuse can be perpetrated by males or females, and children or adults. It can be a one-off occurrence or a series of incidents over time, and range from opportunistic to complex organised abuse. It can be perpetrated by organised networks or gangs, and the victim may identify as part of this group.</w:t>
      </w:r>
    </w:p>
    <w:p w14:paraId="139F8412" w14:textId="77777777" w:rsidR="00FA02AD" w:rsidRDefault="00B85661">
      <w:pPr>
        <w:spacing w:after="120"/>
      </w:pPr>
      <w:r>
        <w:t>The victim</w:t>
      </w:r>
      <w:r>
        <w:rPr>
          <w:shd w:val="clear" w:color="auto" w:fill="FFFFFF"/>
        </w:rPr>
        <w:t xml:space="preserve"> can be exploited even when the activity appears to be consensual. It does not always involve physical contact and can happen online. For example, young people may be forced to </w:t>
      </w:r>
      <w:r>
        <w:t>work in cannabis factories, coerced into moving drugs or money across the country (county lines), forced to shoplift or pickpocket, or to threaten other young people. It can include children who have been moved for the purpose of exploitation. This may constitute modern slavery.</w:t>
      </w:r>
    </w:p>
    <w:p w14:paraId="699A51FF" w14:textId="77777777" w:rsidR="00FA02AD" w:rsidRDefault="00B85661">
      <w:pPr>
        <w:spacing w:after="120"/>
      </w:pPr>
      <w:r>
        <w:rPr>
          <w:shd w:val="clear" w:color="auto" w:fill="FFFFFF"/>
        </w:rPr>
        <w:t>Indicators of CCE can include a child:</w:t>
      </w:r>
    </w:p>
    <w:p w14:paraId="60488AF6" w14:textId="77777777" w:rsidR="00FA02AD" w:rsidRDefault="00B85661">
      <w:pPr>
        <w:numPr>
          <w:ilvl w:val="0"/>
          <w:numId w:val="134"/>
        </w:numPr>
        <w:spacing w:after="120"/>
        <w:ind w:left="340" w:hanging="282"/>
        <w:rPr>
          <w:rFonts w:ascii="Times New Roman" w:eastAsia="Times New Roman" w:hAnsi="Times New Roman" w:cs="Times New Roman"/>
          <w:sz w:val="22"/>
          <w:szCs w:val="22"/>
        </w:rPr>
      </w:pPr>
      <w:r>
        <w:t>Appearing with unexplained gifts or new possessions</w:t>
      </w:r>
    </w:p>
    <w:p w14:paraId="5A07EBB6" w14:textId="77777777" w:rsidR="00FA02AD" w:rsidRDefault="00B85661">
      <w:pPr>
        <w:numPr>
          <w:ilvl w:val="0"/>
          <w:numId w:val="134"/>
        </w:numPr>
        <w:spacing w:after="120"/>
        <w:ind w:left="340" w:hanging="282"/>
        <w:rPr>
          <w:rFonts w:ascii="Times New Roman" w:eastAsia="Times New Roman" w:hAnsi="Times New Roman" w:cs="Times New Roman"/>
          <w:sz w:val="22"/>
          <w:szCs w:val="22"/>
        </w:rPr>
      </w:pPr>
      <w:r>
        <w:t>Associating with other young people involved in exploitation</w:t>
      </w:r>
    </w:p>
    <w:p w14:paraId="7CEA97FB" w14:textId="77777777" w:rsidR="00FA02AD" w:rsidRDefault="00B85661">
      <w:pPr>
        <w:numPr>
          <w:ilvl w:val="0"/>
          <w:numId w:val="134"/>
        </w:numPr>
        <w:spacing w:after="120"/>
        <w:ind w:left="340" w:hanging="282"/>
        <w:rPr>
          <w:rFonts w:ascii="Times New Roman" w:eastAsia="Times New Roman" w:hAnsi="Times New Roman" w:cs="Times New Roman"/>
          <w:sz w:val="22"/>
          <w:szCs w:val="22"/>
        </w:rPr>
      </w:pPr>
      <w:r>
        <w:t>Suffering from changes in emotional wellbeing</w:t>
      </w:r>
    </w:p>
    <w:p w14:paraId="4ED5637B" w14:textId="77777777" w:rsidR="00FA02AD" w:rsidRDefault="00B85661">
      <w:pPr>
        <w:numPr>
          <w:ilvl w:val="0"/>
          <w:numId w:val="134"/>
        </w:numPr>
        <w:spacing w:after="120"/>
        <w:ind w:left="340" w:hanging="282"/>
        <w:rPr>
          <w:rFonts w:ascii="Times New Roman" w:eastAsia="Times New Roman" w:hAnsi="Times New Roman" w:cs="Times New Roman"/>
          <w:sz w:val="22"/>
          <w:szCs w:val="22"/>
        </w:rPr>
      </w:pPr>
      <w:r>
        <w:t>Misusing drugs and alcohol</w:t>
      </w:r>
    </w:p>
    <w:p w14:paraId="6B5643B7" w14:textId="77777777" w:rsidR="00FA02AD" w:rsidRDefault="00B85661">
      <w:pPr>
        <w:numPr>
          <w:ilvl w:val="0"/>
          <w:numId w:val="134"/>
        </w:numPr>
        <w:spacing w:after="120"/>
        <w:ind w:left="340" w:hanging="282"/>
        <w:rPr>
          <w:rFonts w:ascii="Times New Roman" w:eastAsia="Times New Roman" w:hAnsi="Times New Roman" w:cs="Times New Roman"/>
          <w:sz w:val="22"/>
          <w:szCs w:val="22"/>
        </w:rPr>
      </w:pPr>
      <w:r>
        <w:t>Going missing for periods of time or regularly coming home late</w:t>
      </w:r>
    </w:p>
    <w:p w14:paraId="6770C21B" w14:textId="77777777" w:rsidR="00FA02AD" w:rsidRDefault="00B85661">
      <w:pPr>
        <w:numPr>
          <w:ilvl w:val="0"/>
          <w:numId w:val="134"/>
        </w:numPr>
        <w:spacing w:after="120"/>
        <w:ind w:left="340" w:hanging="282"/>
        <w:rPr>
          <w:rFonts w:ascii="Times New Roman" w:eastAsia="Times New Roman" w:hAnsi="Times New Roman" w:cs="Times New Roman"/>
          <w:sz w:val="22"/>
          <w:szCs w:val="22"/>
        </w:rPr>
      </w:pPr>
      <w:r>
        <w:t xml:space="preserve">Regularly missing school or education </w:t>
      </w:r>
    </w:p>
    <w:p w14:paraId="6BD3851C" w14:textId="77777777" w:rsidR="00FA02AD" w:rsidRDefault="00B85661">
      <w:pPr>
        <w:numPr>
          <w:ilvl w:val="0"/>
          <w:numId w:val="134"/>
        </w:numPr>
        <w:spacing w:after="120"/>
        <w:ind w:left="340" w:hanging="282"/>
        <w:rPr>
          <w:rFonts w:ascii="Times New Roman" w:eastAsia="Times New Roman" w:hAnsi="Times New Roman" w:cs="Times New Roman"/>
          <w:sz w:val="22"/>
          <w:szCs w:val="22"/>
        </w:rPr>
      </w:pPr>
      <w:r>
        <w:t>Not taking part in education</w:t>
      </w:r>
    </w:p>
    <w:p w14:paraId="2CA67451" w14:textId="0EE7B461" w:rsidR="00FA02AD" w:rsidRDefault="00B85661">
      <w:pPr>
        <w:spacing w:after="120"/>
      </w:pPr>
      <w:r>
        <w:t xml:space="preserve">If a member of staff suspects CCE, they will discuss this with the DSL. The DSL will trigger the local safeguarding procedures, including a referral to </w:t>
      </w:r>
      <w:r w:rsidR="00E57247">
        <w:t>Trafford First Response</w:t>
      </w:r>
      <w:r>
        <w:t xml:space="preserve"> and the police, if appropriate.</w:t>
      </w:r>
    </w:p>
    <w:p w14:paraId="08C905B2" w14:textId="77777777" w:rsidR="00FA02AD" w:rsidRDefault="00B85661">
      <w:pPr>
        <w:spacing w:before="240" w:after="120"/>
        <w:rPr>
          <w:sz w:val="24"/>
          <w:szCs w:val="24"/>
        </w:rPr>
      </w:pPr>
      <w:r>
        <w:rPr>
          <w:b/>
          <w:bCs/>
          <w:color w:val="12263F"/>
          <w:sz w:val="24"/>
          <w:szCs w:val="24"/>
        </w:rPr>
        <w:t>Child sexual exploitation</w:t>
      </w:r>
    </w:p>
    <w:p w14:paraId="22EC2EF8" w14:textId="77777777" w:rsidR="00FA02AD" w:rsidRDefault="00B85661">
      <w:pPr>
        <w:spacing w:after="120"/>
      </w:pPr>
      <w:r>
        <w:t xml:space="preserve">Child sexual exploitation (CSE) is a form of child sexual abuse </w:t>
      </w:r>
      <w:r>
        <w:rPr>
          <w:shd w:val="clear" w:color="auto" w:fill="FFFFFF"/>
        </w:rPr>
        <w:t>where an individual or group takes advantage of an imbalance of power to coerce, manipulate or deceive a child into sexual activity. It may involve an</w:t>
      </w:r>
      <w:r>
        <w:t xml:space="preserve"> exchange for something the victim needs or wants and/or for the financial advantage or increased status of the perpetrator or facilitator. It may, or may not, be accompanied by violence or threats of violence.</w:t>
      </w:r>
    </w:p>
    <w:p w14:paraId="59D2A780" w14:textId="77777777" w:rsidR="00FA02AD" w:rsidRDefault="00B85661">
      <w:pPr>
        <w:spacing w:after="120"/>
      </w:pPr>
      <w:r>
        <w:t>The abuse can be perpetrated by males or females, and children or adults. It can be a one-off occurrence or a series of incidents over time, and range from opportunistic to complex organised abuse. Most sexual abuse is committed by individuals known to the victim. It can be committed or facilitated by an organised network or gang, and the victim may identify as being part of this group. Victims are not always recognised and can be criminalised for actions they take while under coercion.</w:t>
      </w:r>
    </w:p>
    <w:p w14:paraId="0170B750" w14:textId="77777777" w:rsidR="00FA02AD" w:rsidRDefault="00B85661">
      <w:pPr>
        <w:spacing w:after="120"/>
      </w:pPr>
      <w:r>
        <w:t>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Most sexual abuse is committed by individuals known to the victim.</w:t>
      </w:r>
    </w:p>
    <w:p w14:paraId="5C353B6C" w14:textId="77777777" w:rsidR="00FA02AD" w:rsidRDefault="00B85661">
      <w:pPr>
        <w:spacing w:after="120"/>
      </w:pPr>
      <w: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 It can include children who have been moved for the purpose of exploitation. This may constitute modern slavery.</w:t>
      </w:r>
    </w:p>
    <w:p w14:paraId="01358365" w14:textId="77777777" w:rsidR="00FA02AD" w:rsidRDefault="00B85661">
      <w:pPr>
        <w:spacing w:after="120"/>
      </w:pPr>
      <w:r>
        <w:lastRenderedPageBreak/>
        <w:t>In addition to the CCE indicators above, indicators of CSE can include a child:</w:t>
      </w:r>
    </w:p>
    <w:p w14:paraId="7CFE5A82" w14:textId="77777777" w:rsidR="00FA02AD" w:rsidRDefault="00B85661">
      <w:pPr>
        <w:numPr>
          <w:ilvl w:val="0"/>
          <w:numId w:val="135"/>
        </w:numPr>
        <w:spacing w:after="120"/>
        <w:ind w:left="340" w:hanging="282"/>
        <w:rPr>
          <w:rFonts w:ascii="Times New Roman" w:eastAsia="Times New Roman" w:hAnsi="Times New Roman" w:cs="Times New Roman"/>
          <w:sz w:val="22"/>
          <w:szCs w:val="22"/>
        </w:rPr>
      </w:pPr>
      <w:r>
        <w:t>Having an older boyfriend or girlfriend</w:t>
      </w:r>
    </w:p>
    <w:p w14:paraId="44E31C7F" w14:textId="77777777" w:rsidR="00FA02AD" w:rsidRDefault="00B85661">
      <w:pPr>
        <w:numPr>
          <w:ilvl w:val="0"/>
          <w:numId w:val="135"/>
        </w:numPr>
        <w:spacing w:after="120"/>
        <w:ind w:left="340" w:hanging="282"/>
        <w:rPr>
          <w:rFonts w:ascii="Times New Roman" w:eastAsia="Times New Roman" w:hAnsi="Times New Roman" w:cs="Times New Roman"/>
          <w:sz w:val="22"/>
          <w:szCs w:val="22"/>
        </w:rPr>
      </w:pPr>
      <w:r>
        <w:t>Suffering from sexually transmitted infections or becoming pregnant</w:t>
      </w:r>
    </w:p>
    <w:p w14:paraId="57C90F79" w14:textId="77777777" w:rsidR="00FA02AD" w:rsidRDefault="00B85661">
      <w:pPr>
        <w:spacing w:after="120"/>
      </w:pPr>
      <w:r>
        <w:t xml:space="preserve">If a member of staff suspects CSE, they will discuss this with the DSL. The DSL will trigger the local safeguarding procedures, including a referral to the local authority’s children’s social care team and the police, if appropriate. </w:t>
      </w:r>
    </w:p>
    <w:p w14:paraId="57637EE8" w14:textId="77777777" w:rsidR="00FA02AD" w:rsidRDefault="00B85661">
      <w:pPr>
        <w:spacing w:before="240" w:after="120"/>
        <w:rPr>
          <w:sz w:val="24"/>
          <w:szCs w:val="24"/>
        </w:rPr>
      </w:pPr>
      <w:r>
        <w:rPr>
          <w:b/>
          <w:bCs/>
          <w:color w:val="12263F"/>
          <w:sz w:val="24"/>
          <w:szCs w:val="24"/>
        </w:rPr>
        <w:t>Child-on-child abuse (including harassment and violence)</w:t>
      </w:r>
    </w:p>
    <w:p w14:paraId="1F085DFA" w14:textId="77777777" w:rsidR="00FA02AD" w:rsidRDefault="00B85661">
      <w:pPr>
        <w:spacing w:after="120"/>
      </w:pPr>
      <w:r>
        <w:t xml:space="preserve">Child-on-child abuse is when children abuse other children. This type of abuse can take place inside and outside of school. It can also take place both face-to-face and online, and can occur simultaneously between the two. </w:t>
      </w:r>
    </w:p>
    <w:p w14:paraId="1F0A158A" w14:textId="77777777" w:rsidR="00FA02AD" w:rsidRDefault="00B85661">
      <w:pPr>
        <w:spacing w:after="120"/>
      </w:pPr>
      <w:r>
        <w:t>Child-on-child abuse is a safeguarding issue for both victim and alleged perpetrator, it is preventable and it may involve serious physical harm or threats involving weapons.</w:t>
      </w:r>
    </w:p>
    <w:p w14:paraId="60E9212D" w14:textId="77777777" w:rsidR="00FA02AD" w:rsidRDefault="00B85661">
      <w:pPr>
        <w:spacing w:after="120"/>
      </w:pPr>
      <w:r>
        <w:t xml:space="preserve">Our school has a zero-tolerance approach to sexual violence and sexual harassment. We recognise that even if there are there no reports, that doesn’t mean that this kind of abuse isn’t happening. </w:t>
      </w:r>
    </w:p>
    <w:p w14:paraId="6AAAB794" w14:textId="77777777" w:rsidR="00FA02AD" w:rsidRDefault="00B85661">
      <w:pPr>
        <w:spacing w:after="120"/>
      </w:pPr>
      <w:r>
        <w:t>Child-on-child abuse is most likely to include, but may not be limited to:</w:t>
      </w:r>
    </w:p>
    <w:p w14:paraId="325188C0" w14:textId="77777777" w:rsidR="00FA02AD" w:rsidRDefault="00B85661">
      <w:pPr>
        <w:numPr>
          <w:ilvl w:val="0"/>
          <w:numId w:val="136"/>
        </w:numPr>
        <w:spacing w:after="120"/>
        <w:ind w:left="340" w:hanging="282"/>
        <w:rPr>
          <w:rFonts w:ascii="Times New Roman" w:eastAsia="Times New Roman" w:hAnsi="Times New Roman" w:cs="Times New Roman"/>
          <w:sz w:val="22"/>
          <w:szCs w:val="22"/>
        </w:rPr>
      </w:pPr>
      <w:r>
        <w:t>Bullying (including cyberbullying, prejudice-based and discriminatory bullying)</w:t>
      </w:r>
    </w:p>
    <w:p w14:paraId="7CF7FB5F" w14:textId="77777777" w:rsidR="00FA02AD" w:rsidRDefault="00B85661">
      <w:pPr>
        <w:numPr>
          <w:ilvl w:val="0"/>
          <w:numId w:val="136"/>
        </w:numPr>
        <w:spacing w:after="120"/>
        <w:ind w:left="340" w:hanging="282"/>
        <w:rPr>
          <w:rFonts w:ascii="Times New Roman" w:eastAsia="Times New Roman" w:hAnsi="Times New Roman" w:cs="Times New Roman"/>
          <w:sz w:val="22"/>
          <w:szCs w:val="22"/>
        </w:rPr>
      </w:pPr>
      <w:r>
        <w:t xml:space="preserve">Abuse in intimate personal relationships between children (this is sometimes known as ‘teenage relationship abuse’) </w:t>
      </w:r>
    </w:p>
    <w:p w14:paraId="5073729B" w14:textId="77777777" w:rsidR="00FA02AD" w:rsidRDefault="00B85661">
      <w:pPr>
        <w:numPr>
          <w:ilvl w:val="0"/>
          <w:numId w:val="136"/>
        </w:numPr>
        <w:spacing w:after="120"/>
        <w:ind w:left="340" w:hanging="282"/>
        <w:rPr>
          <w:rFonts w:ascii="Times New Roman" w:eastAsia="Times New Roman" w:hAnsi="Times New Roman" w:cs="Times New Roman"/>
          <w:sz w:val="22"/>
          <w:szCs w:val="22"/>
        </w:rPr>
      </w:pPr>
      <w:r>
        <w:t>Physical abuse such as hitting, kicking, shaking, biting, hair pulling, or otherwise causing physical harm (this may include an online element which facilitates, threatens and/or encourages physical abuse)</w:t>
      </w:r>
    </w:p>
    <w:p w14:paraId="78009153" w14:textId="77777777" w:rsidR="00FA02AD" w:rsidRDefault="00B85661">
      <w:pPr>
        <w:numPr>
          <w:ilvl w:val="0"/>
          <w:numId w:val="136"/>
        </w:numPr>
        <w:spacing w:after="120"/>
        <w:ind w:left="340" w:hanging="282"/>
        <w:rPr>
          <w:rFonts w:ascii="Times New Roman" w:eastAsia="Times New Roman" w:hAnsi="Times New Roman" w:cs="Times New Roman"/>
          <w:sz w:val="22"/>
          <w:szCs w:val="22"/>
        </w:rPr>
      </w:pPr>
      <w:r>
        <w:t>Physical assault and harm, or the threat of harm with a weapon</w:t>
      </w:r>
    </w:p>
    <w:p w14:paraId="48D4285E" w14:textId="77777777" w:rsidR="00FA02AD" w:rsidRDefault="00B85661">
      <w:pPr>
        <w:numPr>
          <w:ilvl w:val="0"/>
          <w:numId w:val="136"/>
        </w:numPr>
        <w:spacing w:after="120"/>
        <w:ind w:left="340" w:hanging="282"/>
        <w:rPr>
          <w:rFonts w:ascii="Times New Roman" w:eastAsia="Times New Roman" w:hAnsi="Times New Roman" w:cs="Times New Roman"/>
          <w:sz w:val="22"/>
          <w:szCs w:val="22"/>
        </w:rPr>
      </w:pPr>
      <w:r>
        <w:t>Harmful sexual behaviour (an umbrella term widely used in child protection, and which applies to behaviour occurring online, face-to-face, or both), sexual violence and sexual harassment, which may include misogyny/misandry</w:t>
      </w:r>
    </w:p>
    <w:p w14:paraId="0E1D8ADF" w14:textId="77777777" w:rsidR="00FA02AD" w:rsidRDefault="00B85661">
      <w:pPr>
        <w:numPr>
          <w:ilvl w:val="0"/>
          <w:numId w:val="136"/>
        </w:numPr>
        <w:spacing w:after="120"/>
        <w:ind w:left="340" w:hanging="282"/>
        <w:rPr>
          <w:rFonts w:ascii="Times New Roman" w:eastAsia="Times New Roman" w:hAnsi="Times New Roman" w:cs="Times New Roman"/>
          <w:sz w:val="22"/>
          <w:szCs w:val="22"/>
        </w:rPr>
      </w:pPr>
      <w:r>
        <w:t>Causing someone to engage in sexual activity without consent, such as forcing someone to strip, touch themselves sexually, or to engage in sexual activity with a third party</w:t>
      </w:r>
    </w:p>
    <w:p w14:paraId="1E6555FF" w14:textId="77777777" w:rsidR="00FA02AD" w:rsidRDefault="00B85661">
      <w:pPr>
        <w:numPr>
          <w:ilvl w:val="0"/>
          <w:numId w:val="136"/>
        </w:numPr>
        <w:spacing w:after="120"/>
        <w:ind w:left="340" w:hanging="282"/>
        <w:rPr>
          <w:rFonts w:ascii="Times New Roman" w:eastAsia="Times New Roman" w:hAnsi="Times New Roman" w:cs="Times New Roman"/>
          <w:sz w:val="22"/>
          <w:szCs w:val="22"/>
        </w:rPr>
      </w:pPr>
      <w:r>
        <w:t>Consensual and non-consensual making or sharing of nudes and semi-nudes, including those generated using AI</w:t>
      </w:r>
    </w:p>
    <w:p w14:paraId="30A0C7F7" w14:textId="77777777" w:rsidR="00FA02AD" w:rsidRDefault="00B85661">
      <w:pPr>
        <w:numPr>
          <w:ilvl w:val="0"/>
          <w:numId w:val="136"/>
        </w:numPr>
        <w:spacing w:after="120"/>
        <w:ind w:left="340" w:hanging="282"/>
        <w:rPr>
          <w:rFonts w:ascii="Times New Roman" w:eastAsia="Times New Roman" w:hAnsi="Times New Roman" w:cs="Times New Roman"/>
          <w:sz w:val="22"/>
          <w:szCs w:val="22"/>
        </w:rPr>
      </w:pPr>
      <w:r>
        <w:t>Upskirting, which is a criminal offence, which typically involves taking a picture under a person’s clothing without their permission, with the intention of viewing their genitals or buttocks to obtain sexual gratification, or cause the victim humiliation, distress or alarm</w:t>
      </w:r>
    </w:p>
    <w:p w14:paraId="23242EA4" w14:textId="77777777" w:rsidR="00FA02AD" w:rsidRDefault="00B85661">
      <w:pPr>
        <w:numPr>
          <w:ilvl w:val="0"/>
          <w:numId w:val="136"/>
        </w:numPr>
        <w:spacing w:after="120"/>
        <w:ind w:left="340" w:hanging="282"/>
        <w:rPr>
          <w:rFonts w:ascii="Times New Roman" w:eastAsia="Times New Roman" w:hAnsi="Times New Roman" w:cs="Times New Roman"/>
          <w:sz w:val="22"/>
          <w:szCs w:val="22"/>
        </w:rPr>
      </w:pPr>
      <w:r>
        <w:t>Initiation/hazing type violence and rituals (this could include activities involving harassment, abuse or humiliation used as a way of initiating a person into a group and may also include an online element)</w:t>
      </w:r>
    </w:p>
    <w:p w14:paraId="3E1E103C" w14:textId="77777777" w:rsidR="00FA02AD" w:rsidRDefault="00B85661">
      <w:pPr>
        <w:spacing w:after="120"/>
      </w:pPr>
      <w:r>
        <w:t>Where children abuse their peers online, this can take the form of, for example, abusive, harassing, and misogynistic messages; the non-consensual sharing of nude or semi-nude images, especially around chat groups; and the sharing of abusive images and pornography, to those who don't want to receive such content.</w:t>
      </w:r>
    </w:p>
    <w:p w14:paraId="2261B2A7" w14:textId="77777777" w:rsidR="00FA02AD" w:rsidRDefault="00B85661">
      <w:pPr>
        <w:spacing w:after="120"/>
      </w:pPr>
      <w:r>
        <w:t>If staff have any concerns about child-on-child abuse, or if a child makes a report to them, they will follow the procedures set out in section 7 of this policy, as appropriate. In particular, section 7.8 and 7.9 set out more detail about our school’s approach to this type of abuse.</w:t>
      </w:r>
    </w:p>
    <w:p w14:paraId="190F76E1" w14:textId="77777777" w:rsidR="00FA02AD" w:rsidRDefault="00B85661">
      <w:pPr>
        <w:spacing w:after="120"/>
      </w:pPr>
      <w:r>
        <w:t xml:space="preserve">When considering instances of harmful sexual behaviour between children, we will consider their ages and stages of development. We recognise that children displaying harmful sexual behaviour have often experienced their own abuse and trauma, and will offer them appropriate support. </w:t>
      </w:r>
    </w:p>
    <w:p w14:paraId="015050C9" w14:textId="77777777" w:rsidR="00FA02AD" w:rsidRDefault="00B85661">
      <w:pPr>
        <w:spacing w:before="240" w:after="120"/>
        <w:rPr>
          <w:sz w:val="24"/>
          <w:szCs w:val="24"/>
        </w:rPr>
      </w:pPr>
      <w:r>
        <w:rPr>
          <w:b/>
          <w:bCs/>
          <w:color w:val="12263F"/>
          <w:sz w:val="24"/>
          <w:szCs w:val="24"/>
        </w:rPr>
        <w:t xml:space="preserve">Domestic abuse </w:t>
      </w:r>
    </w:p>
    <w:p w14:paraId="0137E798" w14:textId="77777777" w:rsidR="00FA02AD" w:rsidRDefault="00B85661">
      <w:pPr>
        <w:spacing w:after="120"/>
      </w:pPr>
      <w:r>
        <w:lastRenderedPageBreak/>
        <w:t xml:space="preserve">Children can witness and be adversely affected by domestic abuse and/or violence at home where it occurs between family members. In some cases, a child may blame themselves for the abuse or may have had to leave the family home as a result. </w:t>
      </w:r>
    </w:p>
    <w:p w14:paraId="58BC6B04" w14:textId="77777777" w:rsidR="00FA02AD" w:rsidRDefault="00B85661">
      <w:pPr>
        <w:spacing w:after="120"/>
      </w:pPr>
      <w:r>
        <w:t xml:space="preserve">Types of domestic abuse include intimate partner violence, abuse by family members, teenage relationship abuse (abuse in intimate personal relationships between children including physical, sexual, emotional abuse, and stalking) and child/adolescent to parent violence and abuse. It can be physical, sexual, financial, psychological or emotional. It can also include ill treatment that isn’t physical, as well as witnessing the ill treatment of others. </w:t>
      </w:r>
      <w:bookmarkStart w:id="67" w:name="_Hlk168560784"/>
      <w:r>
        <w:t>This can be particularly relevant, for example, in relation to the impact on children of all forms of domestic abuse, including where they see, hear or experience its effects.</w:t>
      </w:r>
    </w:p>
    <w:bookmarkEnd w:id="67"/>
    <w:p w14:paraId="4F6251A7" w14:textId="77777777" w:rsidR="00FA02AD" w:rsidRDefault="00B85661">
      <w:pPr>
        <w:spacing w:after="120"/>
      </w:pPr>
      <w:r>
        <w:t>Anyone can be a victim of domestic abuse, regardless of gender, age, ethnicity, socioeconomic status, sexuality or background, and domestic abuse can take place inside or outside of the home. Children who witness domestic abuse are also victims.</w:t>
      </w:r>
    </w:p>
    <w:p w14:paraId="70F5FC53" w14:textId="77777777" w:rsidR="00FA02AD" w:rsidRDefault="00B85661">
      <w:pPr>
        <w:spacing w:after="120"/>
      </w:pPr>
      <w:r>
        <w:t>Exposure to domestic abuse and/or violence can have a serious, long-lasting emotional and psychological impact on children and affect their health, wellbeing, development and ability to learn.</w:t>
      </w:r>
    </w:p>
    <w:p w14:paraId="27DDFDDB" w14:textId="757958CE" w:rsidR="00FA02AD" w:rsidRDefault="00B85661">
      <w:pPr>
        <w:spacing w:after="120"/>
      </w:pPr>
      <w:r>
        <w:t xml:space="preserve">Police must notify a school of a domestic abuse incident where a child is involved, has witnessed or been present, lives at (or is linked to) the address where it occurred, or where a Child Concern Notification has been issued, regardless of whether the child was there at the time. The police will inform the key adult in school (usually the designated safeguarding lead) before the child or children arrive at school the following day. This </w:t>
      </w:r>
      <w:r w:rsidR="00E57247">
        <w:t xml:space="preserve">‘Operation Encompass’ </w:t>
      </w:r>
      <w:r>
        <w:t xml:space="preserve">notification should reflect the ‘voice of the child’ (for example, statements made the child or behaviour observed). This is the procedure set out in the statutory Operation Encompass guidance for </w:t>
      </w:r>
      <w:hyperlink r:id="rId50" w:history="1">
        <w:r>
          <w:rPr>
            <w:color w:val="0072CC"/>
            <w:u w:val="single" w:color="0072CC"/>
          </w:rPr>
          <w:t>information sharing</w:t>
        </w:r>
      </w:hyperlink>
      <w:r>
        <w:t>.</w:t>
      </w:r>
    </w:p>
    <w:p w14:paraId="0A607E39" w14:textId="77777777" w:rsidR="00FA02AD" w:rsidRDefault="00B85661">
      <w:pPr>
        <w:spacing w:after="120"/>
      </w:pPr>
      <w:r>
        <w:t xml:space="preserve">The DSL will provide support according to the child’s needs and update records about their circumstances. </w:t>
      </w:r>
    </w:p>
    <w:p w14:paraId="32D70502" w14:textId="77777777" w:rsidR="00FA02AD" w:rsidRDefault="00B85661">
      <w:pPr>
        <w:spacing w:before="240" w:after="120"/>
        <w:rPr>
          <w:sz w:val="24"/>
          <w:szCs w:val="24"/>
        </w:rPr>
      </w:pPr>
      <w:r>
        <w:rPr>
          <w:b/>
          <w:bCs/>
          <w:color w:val="12263F"/>
          <w:sz w:val="24"/>
          <w:szCs w:val="24"/>
        </w:rPr>
        <w:t>Homelessness</w:t>
      </w:r>
    </w:p>
    <w:p w14:paraId="7DE7EF52" w14:textId="77777777" w:rsidR="00FA02AD" w:rsidRDefault="00B85661">
      <w:pPr>
        <w:spacing w:after="120"/>
      </w:pPr>
      <w:r>
        <w:t>Being homeless or being at risk of becoming homeless presents a real risk to a child’s welfare.</w:t>
      </w:r>
    </w:p>
    <w:p w14:paraId="45D51593" w14:textId="30CF253E" w:rsidR="00FA02AD" w:rsidRDefault="00B85661">
      <w:pPr>
        <w:spacing w:after="120"/>
      </w:pPr>
      <w:r>
        <w:t xml:space="preserve">The DSL </w:t>
      </w:r>
      <w:r w:rsidR="00E57247" w:rsidRPr="00E57247">
        <w:t>and deputy</w:t>
      </w:r>
      <w:r>
        <w:t xml:space="preserve"> will be aware of contact details and referral routes in to the local housing authority so they can raise/progress concerns at the earliest opportunity (where appropriate and in accordance with local procedures). </w:t>
      </w:r>
    </w:p>
    <w:p w14:paraId="1AA97AC0" w14:textId="4C539A4C" w:rsidR="00FA02AD" w:rsidRDefault="00B85661">
      <w:pPr>
        <w:spacing w:after="120"/>
      </w:pPr>
      <w:r>
        <w:t>Where a child has been harmed or is at risk of harm, the DSL will also make a referral to local authority children’s social care</w:t>
      </w:r>
      <w:r w:rsidR="00E57247">
        <w:t>, Trafford First Response.</w:t>
      </w:r>
      <w:r>
        <w:t xml:space="preserve"> Where children are living independently from their parent/carers (e.g. if they’ve been excluded from their family home), we will work with the local authority</w:t>
      </w:r>
      <w:r w:rsidR="00E57247">
        <w:t xml:space="preserve"> children’s social care team</w:t>
      </w:r>
      <w:r>
        <w:t xml:space="preserve"> to support them.</w:t>
      </w:r>
    </w:p>
    <w:p w14:paraId="72D6E320" w14:textId="77777777" w:rsidR="00FA02AD" w:rsidRDefault="00B85661">
      <w:pPr>
        <w:spacing w:before="240" w:after="120"/>
        <w:rPr>
          <w:sz w:val="24"/>
          <w:szCs w:val="24"/>
        </w:rPr>
      </w:pPr>
      <w:r>
        <w:rPr>
          <w:b/>
          <w:bCs/>
          <w:color w:val="12263F"/>
          <w:sz w:val="24"/>
          <w:szCs w:val="24"/>
        </w:rPr>
        <w:t>So-called ‘honour-based’ abuse (including FGM and forced marriage)</w:t>
      </w:r>
    </w:p>
    <w:p w14:paraId="38D4387D" w14:textId="77777777" w:rsidR="00FA02AD" w:rsidRDefault="00B85661">
      <w:pPr>
        <w:spacing w:after="120"/>
      </w:pPr>
      <w:r>
        <w:t xml:space="preserve">So-called ‘honour-based’ abuse (HBA) encompasses incidents or crimes committed to protect or defend the honour of the family and/or community, including FGM, forced marriage, and practices such as breast ironing. </w:t>
      </w:r>
    </w:p>
    <w:p w14:paraId="4087E29C" w14:textId="77777777" w:rsidR="00FA02AD" w:rsidRDefault="00B85661">
      <w:pPr>
        <w:spacing w:after="120"/>
      </w:pPr>
      <w:r>
        <w:t xml:space="preserve">Abuse committed in this context often involves a wider network of family or community pressure and can include multiple perpetrators. </w:t>
      </w:r>
    </w:p>
    <w:p w14:paraId="380D5449" w14:textId="77777777" w:rsidR="00FA02AD" w:rsidRDefault="00B85661">
      <w:pPr>
        <w:spacing w:after="120"/>
      </w:pPr>
      <w: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726757A6" w14:textId="77777777" w:rsidR="00FA02AD" w:rsidRDefault="00B85661">
      <w:pPr>
        <w:spacing w:after="120"/>
      </w:pPr>
      <w:r>
        <w:rPr>
          <w:b/>
          <w:bCs/>
        </w:rPr>
        <w:t>FGM</w:t>
      </w:r>
    </w:p>
    <w:p w14:paraId="019A6110" w14:textId="77777777" w:rsidR="00FA02AD" w:rsidRDefault="00B85661">
      <w:pPr>
        <w:spacing w:after="120"/>
      </w:pPr>
      <w:r>
        <w:t>The DSL will make sure that staff have access to appropriate training to equip them to be alert to children affected by FGM or at risk of FGM.</w:t>
      </w:r>
    </w:p>
    <w:p w14:paraId="1A8A49B4" w14:textId="77777777" w:rsidR="00FA02AD" w:rsidRDefault="00B85661">
      <w:pPr>
        <w:spacing w:after="120"/>
      </w:pPr>
      <w:r>
        <w:t>Section 7.3 of this policy sets out the procedures to be followed if a staff member discovers that an act of FGM appears to have been carried out or suspects that a pupil is at risk of FGM.</w:t>
      </w:r>
    </w:p>
    <w:p w14:paraId="463A3C48" w14:textId="77777777" w:rsidR="00FA02AD" w:rsidRDefault="00B85661">
      <w:pPr>
        <w:spacing w:after="120"/>
      </w:pPr>
      <w:r>
        <w:t>Indicators that FGM has already occurred include:</w:t>
      </w:r>
    </w:p>
    <w:p w14:paraId="43277CD8" w14:textId="77777777" w:rsidR="00FA02AD" w:rsidRDefault="00B85661">
      <w:pPr>
        <w:numPr>
          <w:ilvl w:val="0"/>
          <w:numId w:val="137"/>
        </w:numPr>
        <w:spacing w:after="120"/>
        <w:ind w:left="340" w:hanging="282"/>
        <w:rPr>
          <w:rFonts w:ascii="Times New Roman" w:eastAsia="Times New Roman" w:hAnsi="Times New Roman" w:cs="Times New Roman"/>
          <w:sz w:val="22"/>
          <w:szCs w:val="22"/>
        </w:rPr>
      </w:pPr>
      <w:r>
        <w:t>A pupil confiding in a professional that FGM has taken place</w:t>
      </w:r>
    </w:p>
    <w:p w14:paraId="5CED552A" w14:textId="77777777" w:rsidR="00FA02AD" w:rsidRDefault="00B85661">
      <w:pPr>
        <w:numPr>
          <w:ilvl w:val="0"/>
          <w:numId w:val="137"/>
        </w:numPr>
        <w:spacing w:after="120"/>
        <w:ind w:left="340" w:hanging="282"/>
        <w:rPr>
          <w:rFonts w:ascii="Times New Roman" w:eastAsia="Times New Roman" w:hAnsi="Times New Roman" w:cs="Times New Roman"/>
          <w:sz w:val="22"/>
          <w:szCs w:val="22"/>
        </w:rPr>
      </w:pPr>
      <w:r>
        <w:t>A mother/family member disclosing that FGM has been carried out</w:t>
      </w:r>
    </w:p>
    <w:p w14:paraId="17E91F47" w14:textId="77777777" w:rsidR="00FA02AD" w:rsidRDefault="00B85661">
      <w:pPr>
        <w:numPr>
          <w:ilvl w:val="0"/>
          <w:numId w:val="137"/>
        </w:numPr>
        <w:spacing w:after="120"/>
        <w:ind w:left="340" w:hanging="282"/>
        <w:rPr>
          <w:rFonts w:ascii="Times New Roman" w:eastAsia="Times New Roman" w:hAnsi="Times New Roman" w:cs="Times New Roman"/>
          <w:sz w:val="22"/>
          <w:szCs w:val="22"/>
        </w:rPr>
      </w:pPr>
      <w:r>
        <w:lastRenderedPageBreak/>
        <w:t>A family/pupil already being known to social services in relation to other safeguarding issues</w:t>
      </w:r>
    </w:p>
    <w:p w14:paraId="6561934C" w14:textId="77777777" w:rsidR="00FA02AD" w:rsidRDefault="00B85661">
      <w:pPr>
        <w:numPr>
          <w:ilvl w:val="0"/>
          <w:numId w:val="137"/>
        </w:numPr>
        <w:spacing w:after="120"/>
        <w:ind w:left="340" w:hanging="282"/>
        <w:rPr>
          <w:rFonts w:ascii="Times New Roman" w:eastAsia="Times New Roman" w:hAnsi="Times New Roman" w:cs="Times New Roman"/>
          <w:sz w:val="22"/>
          <w:szCs w:val="22"/>
        </w:rPr>
      </w:pPr>
      <w:r>
        <w:t>A girl:</w:t>
      </w:r>
    </w:p>
    <w:p w14:paraId="6B5CC6C3" w14:textId="77777777" w:rsidR="00FA02AD" w:rsidRDefault="00B85661">
      <w:pPr>
        <w:numPr>
          <w:ilvl w:val="0"/>
          <w:numId w:val="138"/>
        </w:numPr>
        <w:pBdr>
          <w:left w:val="none" w:sz="0" w:space="7" w:color="auto"/>
        </w:pBdr>
        <w:spacing w:after="120"/>
        <w:ind w:left="567" w:right="567" w:hanging="402"/>
        <w:rPr>
          <w:rFonts w:ascii="Times New Roman" w:eastAsia="Times New Roman" w:hAnsi="Times New Roman" w:cs="Times New Roman"/>
        </w:rPr>
      </w:pPr>
      <w:r>
        <w:t>Having difficulty walking, sitting or standing, or looking uncomfortable</w:t>
      </w:r>
    </w:p>
    <w:p w14:paraId="61422637" w14:textId="77777777" w:rsidR="00FA02AD" w:rsidRDefault="00B85661">
      <w:pPr>
        <w:numPr>
          <w:ilvl w:val="0"/>
          <w:numId w:val="138"/>
        </w:numPr>
        <w:pBdr>
          <w:left w:val="none" w:sz="0" w:space="7" w:color="auto"/>
        </w:pBdr>
        <w:spacing w:after="120"/>
        <w:ind w:left="567" w:right="567" w:hanging="402"/>
        <w:rPr>
          <w:rFonts w:ascii="Times New Roman" w:eastAsia="Times New Roman" w:hAnsi="Times New Roman" w:cs="Times New Roman"/>
        </w:rPr>
      </w:pPr>
      <w:r>
        <w:t>Finding it hard to sit still for long periods of time (where this was not a problem previously)</w:t>
      </w:r>
    </w:p>
    <w:p w14:paraId="41C10417" w14:textId="77777777" w:rsidR="00FA02AD" w:rsidRDefault="00B85661">
      <w:pPr>
        <w:numPr>
          <w:ilvl w:val="0"/>
          <w:numId w:val="138"/>
        </w:numPr>
        <w:pBdr>
          <w:left w:val="none" w:sz="0" w:space="7" w:color="auto"/>
        </w:pBdr>
        <w:spacing w:after="120"/>
        <w:ind w:left="567" w:right="567" w:hanging="402"/>
        <w:rPr>
          <w:rFonts w:ascii="Times New Roman" w:eastAsia="Times New Roman" w:hAnsi="Times New Roman" w:cs="Times New Roman"/>
        </w:rPr>
      </w:pPr>
      <w:r>
        <w:t>Spending longer than normal in the bathroom or toilet due to difficulties urinating</w:t>
      </w:r>
    </w:p>
    <w:p w14:paraId="24C6C6B7" w14:textId="77777777" w:rsidR="00FA02AD" w:rsidRDefault="00B85661">
      <w:pPr>
        <w:numPr>
          <w:ilvl w:val="0"/>
          <w:numId w:val="138"/>
        </w:numPr>
        <w:pBdr>
          <w:left w:val="none" w:sz="0" w:space="7" w:color="auto"/>
        </w:pBdr>
        <w:spacing w:after="120"/>
        <w:ind w:left="567" w:right="567" w:hanging="402"/>
        <w:rPr>
          <w:rFonts w:ascii="Times New Roman" w:eastAsia="Times New Roman" w:hAnsi="Times New Roman" w:cs="Times New Roman"/>
        </w:rPr>
      </w:pPr>
      <w:r>
        <w:t>Having frequent urinary, menstrual or stomach problems</w:t>
      </w:r>
    </w:p>
    <w:p w14:paraId="78C22495" w14:textId="77777777" w:rsidR="00FA02AD" w:rsidRDefault="00B85661">
      <w:pPr>
        <w:numPr>
          <w:ilvl w:val="0"/>
          <w:numId w:val="138"/>
        </w:numPr>
        <w:pBdr>
          <w:left w:val="none" w:sz="0" w:space="7" w:color="auto"/>
        </w:pBdr>
        <w:spacing w:after="120"/>
        <w:ind w:left="567" w:right="567" w:hanging="402"/>
        <w:rPr>
          <w:rFonts w:ascii="Times New Roman" w:eastAsia="Times New Roman" w:hAnsi="Times New Roman" w:cs="Times New Roman"/>
        </w:rPr>
      </w:pPr>
      <w:r>
        <w:t xml:space="preserve">Avoiding physical exercise or missing PE </w:t>
      </w:r>
    </w:p>
    <w:p w14:paraId="4B025A9E" w14:textId="77777777" w:rsidR="00FA02AD" w:rsidRDefault="00B85661">
      <w:pPr>
        <w:numPr>
          <w:ilvl w:val="0"/>
          <w:numId w:val="138"/>
        </w:numPr>
        <w:pBdr>
          <w:left w:val="none" w:sz="0" w:space="7" w:color="auto"/>
        </w:pBdr>
        <w:spacing w:after="120"/>
        <w:ind w:left="567" w:right="567" w:hanging="402"/>
        <w:rPr>
          <w:rFonts w:ascii="Times New Roman" w:eastAsia="Times New Roman" w:hAnsi="Times New Roman" w:cs="Times New Roman"/>
        </w:rPr>
      </w:pPr>
      <w:r>
        <w:t xml:space="preserve">Being repeatedly absent from school, or absent for a prolonged period </w:t>
      </w:r>
    </w:p>
    <w:p w14:paraId="345B4E38" w14:textId="77777777" w:rsidR="00FA02AD" w:rsidRDefault="00B85661">
      <w:pPr>
        <w:numPr>
          <w:ilvl w:val="0"/>
          <w:numId w:val="138"/>
        </w:numPr>
        <w:pBdr>
          <w:left w:val="none" w:sz="0" w:space="7" w:color="auto"/>
        </w:pBdr>
        <w:spacing w:after="120"/>
        <w:ind w:left="567" w:right="567" w:hanging="402"/>
        <w:rPr>
          <w:rFonts w:ascii="Times New Roman" w:eastAsia="Times New Roman" w:hAnsi="Times New Roman" w:cs="Times New Roman"/>
        </w:rPr>
      </w:pPr>
      <w:r>
        <w:t>Demonstrating increased emotional and psychological needs – for example, withdrawal or depression, or significant change in behaviour</w:t>
      </w:r>
    </w:p>
    <w:p w14:paraId="2DD4869F" w14:textId="77777777" w:rsidR="00FA02AD" w:rsidRDefault="00B85661">
      <w:pPr>
        <w:numPr>
          <w:ilvl w:val="0"/>
          <w:numId w:val="138"/>
        </w:numPr>
        <w:pBdr>
          <w:left w:val="none" w:sz="0" w:space="7" w:color="auto"/>
        </w:pBdr>
        <w:spacing w:after="120"/>
        <w:ind w:left="567" w:right="567" w:hanging="402"/>
        <w:rPr>
          <w:rFonts w:ascii="Times New Roman" w:eastAsia="Times New Roman" w:hAnsi="Times New Roman" w:cs="Times New Roman"/>
        </w:rPr>
      </w:pPr>
      <w:r>
        <w:t>Being reluctant to undergo any medical examinations</w:t>
      </w:r>
    </w:p>
    <w:p w14:paraId="4D3D5827" w14:textId="77777777" w:rsidR="00FA02AD" w:rsidRDefault="00B85661">
      <w:pPr>
        <w:numPr>
          <w:ilvl w:val="0"/>
          <w:numId w:val="138"/>
        </w:numPr>
        <w:pBdr>
          <w:left w:val="none" w:sz="0" w:space="7" w:color="auto"/>
        </w:pBdr>
        <w:spacing w:after="120"/>
        <w:ind w:left="567" w:right="567" w:hanging="402"/>
        <w:rPr>
          <w:rFonts w:ascii="Times New Roman" w:eastAsia="Times New Roman" w:hAnsi="Times New Roman" w:cs="Times New Roman"/>
        </w:rPr>
      </w:pPr>
      <w:r>
        <w:t>Asking for help, but not being explicit about the problem</w:t>
      </w:r>
    </w:p>
    <w:p w14:paraId="456BBA91" w14:textId="77777777" w:rsidR="00FA02AD" w:rsidRDefault="00B85661">
      <w:pPr>
        <w:numPr>
          <w:ilvl w:val="0"/>
          <w:numId w:val="138"/>
        </w:numPr>
        <w:pBdr>
          <w:left w:val="none" w:sz="0" w:space="7" w:color="auto"/>
        </w:pBdr>
        <w:spacing w:after="120"/>
        <w:ind w:left="567" w:right="567" w:hanging="402"/>
        <w:rPr>
          <w:rFonts w:ascii="Times New Roman" w:eastAsia="Times New Roman" w:hAnsi="Times New Roman" w:cs="Times New Roman"/>
        </w:rPr>
      </w:pPr>
      <w:r>
        <w:t>Talking about pain or discomfort between her legs</w:t>
      </w:r>
    </w:p>
    <w:p w14:paraId="50E123D1" w14:textId="77777777" w:rsidR="00FA02AD" w:rsidRDefault="00B85661">
      <w:pPr>
        <w:spacing w:after="120"/>
      </w:pPr>
      <w:r>
        <w:t>Potential signs that a pupil may be at risk of FGM include:</w:t>
      </w:r>
    </w:p>
    <w:p w14:paraId="6827EC47" w14:textId="77777777" w:rsidR="00FA02AD" w:rsidRDefault="00B85661">
      <w:pPr>
        <w:numPr>
          <w:ilvl w:val="0"/>
          <w:numId w:val="139"/>
        </w:numPr>
        <w:spacing w:after="120"/>
        <w:ind w:left="340" w:hanging="282"/>
        <w:rPr>
          <w:rFonts w:ascii="Times New Roman" w:eastAsia="Times New Roman" w:hAnsi="Times New Roman" w:cs="Times New Roman"/>
          <w:sz w:val="22"/>
          <w:szCs w:val="22"/>
        </w:rPr>
      </w:pPr>
      <w:r>
        <w:t>The girl’s family having a history of practising FGM (this is the biggest risk factor to consider)</w:t>
      </w:r>
    </w:p>
    <w:p w14:paraId="5EA05A73" w14:textId="77777777" w:rsidR="00FA02AD" w:rsidRDefault="00B85661">
      <w:pPr>
        <w:numPr>
          <w:ilvl w:val="0"/>
          <w:numId w:val="139"/>
        </w:numPr>
        <w:spacing w:after="120"/>
        <w:ind w:left="340" w:hanging="282"/>
        <w:rPr>
          <w:rFonts w:ascii="Times New Roman" w:eastAsia="Times New Roman" w:hAnsi="Times New Roman" w:cs="Times New Roman"/>
          <w:sz w:val="22"/>
          <w:szCs w:val="22"/>
        </w:rPr>
      </w:pPr>
      <w:r>
        <w:t>FGM being known to be practised in the girl’s community or country of origin</w:t>
      </w:r>
    </w:p>
    <w:p w14:paraId="48BAD4E1" w14:textId="77777777" w:rsidR="00FA02AD" w:rsidRDefault="00B85661">
      <w:pPr>
        <w:numPr>
          <w:ilvl w:val="0"/>
          <w:numId w:val="139"/>
        </w:numPr>
        <w:spacing w:after="120"/>
        <w:ind w:left="340" w:hanging="282"/>
        <w:rPr>
          <w:rFonts w:ascii="Times New Roman" w:eastAsia="Times New Roman" w:hAnsi="Times New Roman" w:cs="Times New Roman"/>
          <w:sz w:val="22"/>
          <w:szCs w:val="22"/>
        </w:rPr>
      </w:pPr>
      <w:r>
        <w:t xml:space="preserve">A parent or family member expressing concern that FGM may be carried out </w:t>
      </w:r>
    </w:p>
    <w:p w14:paraId="4285932E" w14:textId="77777777" w:rsidR="00FA02AD" w:rsidRDefault="00B85661">
      <w:pPr>
        <w:numPr>
          <w:ilvl w:val="0"/>
          <w:numId w:val="139"/>
        </w:numPr>
        <w:spacing w:after="120"/>
        <w:ind w:left="340" w:hanging="282"/>
        <w:rPr>
          <w:rFonts w:ascii="Times New Roman" w:eastAsia="Times New Roman" w:hAnsi="Times New Roman" w:cs="Times New Roman"/>
          <w:sz w:val="22"/>
          <w:szCs w:val="22"/>
        </w:rPr>
      </w:pPr>
      <w:r>
        <w:t>A family not engaging with professionals (health, education or other) or already being known to social care in relation to other safeguarding issues</w:t>
      </w:r>
    </w:p>
    <w:p w14:paraId="196C2494" w14:textId="77777777" w:rsidR="00FA02AD" w:rsidRDefault="00B85661">
      <w:pPr>
        <w:numPr>
          <w:ilvl w:val="0"/>
          <w:numId w:val="139"/>
        </w:numPr>
        <w:spacing w:after="120"/>
        <w:ind w:left="340" w:hanging="282"/>
        <w:rPr>
          <w:rFonts w:ascii="Times New Roman" w:eastAsia="Times New Roman" w:hAnsi="Times New Roman" w:cs="Times New Roman"/>
          <w:sz w:val="22"/>
          <w:szCs w:val="22"/>
        </w:rPr>
      </w:pPr>
      <w:r>
        <w:t>A girl:</w:t>
      </w:r>
    </w:p>
    <w:p w14:paraId="64C40593" w14:textId="77777777" w:rsidR="00FA02AD" w:rsidRDefault="00B85661">
      <w:pPr>
        <w:numPr>
          <w:ilvl w:val="0"/>
          <w:numId w:val="140"/>
        </w:numPr>
        <w:pBdr>
          <w:left w:val="none" w:sz="0" w:space="7" w:color="auto"/>
        </w:pBdr>
        <w:spacing w:after="120"/>
        <w:ind w:left="567" w:right="567" w:hanging="402"/>
        <w:rPr>
          <w:rFonts w:ascii="Times New Roman" w:eastAsia="Times New Roman" w:hAnsi="Times New Roman" w:cs="Times New Roman"/>
        </w:rPr>
      </w:pPr>
      <w:r>
        <w:t>Having a mother, older sibling or cousin who has undergone FGM</w:t>
      </w:r>
    </w:p>
    <w:p w14:paraId="4F16C100" w14:textId="77777777" w:rsidR="00FA02AD" w:rsidRDefault="00B85661">
      <w:pPr>
        <w:numPr>
          <w:ilvl w:val="0"/>
          <w:numId w:val="140"/>
        </w:numPr>
        <w:pBdr>
          <w:left w:val="none" w:sz="0" w:space="7" w:color="auto"/>
        </w:pBdr>
        <w:spacing w:after="120"/>
        <w:ind w:left="567" w:right="567" w:hanging="402"/>
        <w:rPr>
          <w:rFonts w:ascii="Times New Roman" w:eastAsia="Times New Roman" w:hAnsi="Times New Roman" w:cs="Times New Roman"/>
        </w:rPr>
      </w:pPr>
      <w:r>
        <w:t>Having limited level of integration within UK society</w:t>
      </w:r>
    </w:p>
    <w:p w14:paraId="36F70CB8" w14:textId="77777777" w:rsidR="00FA02AD" w:rsidRDefault="00B85661">
      <w:pPr>
        <w:numPr>
          <w:ilvl w:val="0"/>
          <w:numId w:val="140"/>
        </w:numPr>
        <w:pBdr>
          <w:left w:val="none" w:sz="0" w:space="7" w:color="auto"/>
        </w:pBdr>
        <w:spacing w:after="120"/>
        <w:ind w:left="567" w:right="567" w:hanging="402"/>
        <w:rPr>
          <w:rFonts w:ascii="Times New Roman" w:eastAsia="Times New Roman" w:hAnsi="Times New Roman" w:cs="Times New Roman"/>
        </w:rPr>
      </w:pPr>
      <w:r>
        <w:t>Confiding to a professional that she is to have a “special procedure” or to attend a special occasion to “become a woman”</w:t>
      </w:r>
    </w:p>
    <w:p w14:paraId="3EAFC204" w14:textId="77777777" w:rsidR="00FA02AD" w:rsidRDefault="00B85661">
      <w:pPr>
        <w:numPr>
          <w:ilvl w:val="0"/>
          <w:numId w:val="140"/>
        </w:numPr>
        <w:pBdr>
          <w:left w:val="none" w:sz="0" w:space="7" w:color="auto"/>
        </w:pBdr>
        <w:spacing w:after="120"/>
        <w:ind w:left="567" w:right="567" w:hanging="402"/>
        <w:rPr>
          <w:rFonts w:ascii="Times New Roman" w:eastAsia="Times New Roman" w:hAnsi="Times New Roman" w:cs="Times New Roman"/>
        </w:rPr>
      </w:pPr>
      <w:r>
        <w:t>Talking about a long holiday to her country of origin or another country where the practice is prevalent, or parents/carers stating that they or a relative will take the girl out of the country for a prolonged period</w:t>
      </w:r>
    </w:p>
    <w:p w14:paraId="77B2DEC1" w14:textId="77777777" w:rsidR="00FA02AD" w:rsidRDefault="00B85661">
      <w:pPr>
        <w:numPr>
          <w:ilvl w:val="0"/>
          <w:numId w:val="140"/>
        </w:numPr>
        <w:pBdr>
          <w:left w:val="none" w:sz="0" w:space="7" w:color="auto"/>
        </w:pBdr>
        <w:spacing w:after="120"/>
        <w:ind w:left="567" w:right="567" w:hanging="402"/>
        <w:rPr>
          <w:rFonts w:ascii="Times New Roman" w:eastAsia="Times New Roman" w:hAnsi="Times New Roman" w:cs="Times New Roman"/>
        </w:rPr>
      </w:pPr>
      <w:r>
        <w:t>Requesting help from a teacher or another adult because she is aware or suspects that she is at immediate risk of FGM</w:t>
      </w:r>
    </w:p>
    <w:p w14:paraId="24188102" w14:textId="77777777" w:rsidR="00FA02AD" w:rsidRDefault="00B85661">
      <w:pPr>
        <w:numPr>
          <w:ilvl w:val="0"/>
          <w:numId w:val="140"/>
        </w:numPr>
        <w:pBdr>
          <w:left w:val="none" w:sz="0" w:space="7" w:color="auto"/>
        </w:pBdr>
        <w:spacing w:after="120"/>
        <w:ind w:left="567" w:right="567" w:hanging="402"/>
        <w:rPr>
          <w:rFonts w:ascii="Times New Roman" w:eastAsia="Times New Roman" w:hAnsi="Times New Roman" w:cs="Times New Roman"/>
        </w:rPr>
      </w:pPr>
      <w:r>
        <w:t>Talking about FGM in conversation – for example, a girl may tell other children about it (although it is important to take into account the context of the discussion)</w:t>
      </w:r>
    </w:p>
    <w:p w14:paraId="5B19FCF8" w14:textId="77777777" w:rsidR="00FA02AD" w:rsidRDefault="00B85661">
      <w:pPr>
        <w:numPr>
          <w:ilvl w:val="0"/>
          <w:numId w:val="140"/>
        </w:numPr>
        <w:pBdr>
          <w:left w:val="none" w:sz="0" w:space="7" w:color="auto"/>
        </w:pBdr>
        <w:spacing w:after="120"/>
        <w:ind w:left="567" w:right="567" w:hanging="402"/>
        <w:rPr>
          <w:rFonts w:ascii="Times New Roman" w:eastAsia="Times New Roman" w:hAnsi="Times New Roman" w:cs="Times New Roman"/>
        </w:rPr>
      </w:pPr>
      <w:r>
        <w:t>Being unexpectedly absent from school</w:t>
      </w:r>
    </w:p>
    <w:p w14:paraId="0F0AAEBB" w14:textId="77777777" w:rsidR="00FA02AD" w:rsidRDefault="00B85661">
      <w:pPr>
        <w:numPr>
          <w:ilvl w:val="0"/>
          <w:numId w:val="140"/>
        </w:numPr>
        <w:pBdr>
          <w:left w:val="none" w:sz="0" w:space="7" w:color="auto"/>
        </w:pBdr>
        <w:spacing w:after="120"/>
        <w:ind w:left="567" w:right="567" w:hanging="402"/>
        <w:rPr>
          <w:rFonts w:ascii="Times New Roman" w:eastAsia="Times New Roman" w:hAnsi="Times New Roman" w:cs="Times New Roman"/>
        </w:rPr>
      </w:pPr>
      <w:r>
        <w:t>Having sections missing from her ‘red book’ (child health record) and/or attending a travel clinic or equivalent for vaccinations/anti-malarial medication</w:t>
      </w:r>
    </w:p>
    <w:p w14:paraId="27DE0058" w14:textId="77777777" w:rsidR="00FA02AD" w:rsidRDefault="00B85661">
      <w:pPr>
        <w:spacing w:after="120"/>
      </w:pPr>
      <w:r>
        <w:t>The above indicators and risk factors are not intended to be exhaustive.</w:t>
      </w:r>
    </w:p>
    <w:p w14:paraId="0AC00398" w14:textId="77777777" w:rsidR="00FA02AD" w:rsidRDefault="00B85661">
      <w:pPr>
        <w:spacing w:after="120"/>
      </w:pPr>
      <w:r>
        <w:rPr>
          <w:b/>
          <w:bCs/>
        </w:rPr>
        <w:t>Forced marriage</w:t>
      </w:r>
    </w:p>
    <w:p w14:paraId="0356869C" w14:textId="77777777" w:rsidR="00FA02AD" w:rsidRDefault="00B85661">
      <w:pPr>
        <w:spacing w:after="120"/>
      </w:pPr>
      <w:r>
        <w:t xml:space="preserve">Forcing a person into marriage is a crime. A forced marriage is one entered into without the full and free consent of 1 or both parties and where violence, threats, or any other form of coercion is used to cause a person to enter into a marriage. Threats can be physical or emotional and psychological. </w:t>
      </w:r>
    </w:p>
    <w:p w14:paraId="2976BE7A" w14:textId="77777777" w:rsidR="00FA02AD" w:rsidRDefault="00B85661">
      <w:pPr>
        <w:spacing w:after="120"/>
      </w:pPr>
      <w:r>
        <w:t>It is also illegal to cause a child under the age of 18 to marry, even if violence, threats or coercion are not involved.</w:t>
      </w:r>
    </w:p>
    <w:p w14:paraId="4B7623D0" w14:textId="77777777" w:rsidR="00FA02AD" w:rsidRDefault="00B85661">
      <w:pPr>
        <w:spacing w:after="120"/>
      </w:pPr>
      <w:r>
        <w:lastRenderedPageBreak/>
        <w:t xml:space="preserve">Staff will receive training around forced marriage and the presenting symptoms. We are aware of the ‘1 chance’ rule, i.e. we may only have 1 chance to speak to the potential victim and only 1 chance to save them. </w:t>
      </w:r>
    </w:p>
    <w:p w14:paraId="0E48C612" w14:textId="77777777" w:rsidR="00FA02AD" w:rsidRDefault="00B85661">
      <w:pPr>
        <w:spacing w:after="120"/>
      </w:pPr>
      <w:r>
        <w:t>If a member of staff suspects that a pupil is being forced into marriage, they will speak to the pupil about their concerns in a secure and private place. They will then report this to the DSL.</w:t>
      </w:r>
    </w:p>
    <w:p w14:paraId="18E35C69" w14:textId="77777777" w:rsidR="00FA02AD" w:rsidRDefault="00B85661">
      <w:pPr>
        <w:spacing w:after="120"/>
      </w:pPr>
      <w:r>
        <w:t>The DSL will:</w:t>
      </w:r>
    </w:p>
    <w:p w14:paraId="655CE0A3" w14:textId="77777777" w:rsidR="00FA02AD" w:rsidRDefault="00B85661">
      <w:pPr>
        <w:numPr>
          <w:ilvl w:val="0"/>
          <w:numId w:val="141"/>
        </w:numPr>
        <w:spacing w:after="120"/>
        <w:ind w:left="340" w:hanging="282"/>
        <w:rPr>
          <w:rFonts w:ascii="Times New Roman" w:eastAsia="Times New Roman" w:hAnsi="Times New Roman" w:cs="Times New Roman"/>
          <w:sz w:val="22"/>
          <w:szCs w:val="22"/>
        </w:rPr>
      </w:pPr>
      <w:r>
        <w:t xml:space="preserve">Speak to the pupil about the concerns in a secure and private place </w:t>
      </w:r>
    </w:p>
    <w:p w14:paraId="3722CBC5" w14:textId="77777777" w:rsidR="00FA02AD" w:rsidRDefault="00B85661">
      <w:pPr>
        <w:numPr>
          <w:ilvl w:val="0"/>
          <w:numId w:val="141"/>
        </w:numPr>
        <w:spacing w:after="120"/>
        <w:ind w:left="340" w:hanging="282"/>
        <w:rPr>
          <w:rFonts w:ascii="Times New Roman" w:eastAsia="Times New Roman" w:hAnsi="Times New Roman" w:cs="Times New Roman"/>
          <w:sz w:val="22"/>
          <w:szCs w:val="22"/>
        </w:rPr>
      </w:pPr>
      <w:r>
        <w:t xml:space="preserve">Activate the local safeguarding procedures and refer the case to the local authority’s designated officer </w:t>
      </w:r>
    </w:p>
    <w:p w14:paraId="4CF01663" w14:textId="77777777" w:rsidR="00FA02AD" w:rsidRDefault="00B85661">
      <w:pPr>
        <w:numPr>
          <w:ilvl w:val="0"/>
          <w:numId w:val="141"/>
        </w:numPr>
        <w:spacing w:after="120"/>
        <w:ind w:left="340" w:hanging="282"/>
        <w:rPr>
          <w:rFonts w:ascii="Times New Roman" w:eastAsia="Times New Roman" w:hAnsi="Times New Roman" w:cs="Times New Roman"/>
          <w:sz w:val="22"/>
          <w:szCs w:val="22"/>
        </w:rPr>
      </w:pPr>
      <w:r>
        <w:t xml:space="preserve">Seek advice from the Forced Marriage Unit on 020 7008 0151 or </w:t>
      </w:r>
      <w:hyperlink r:id="rId51" w:history="1">
        <w:r>
          <w:rPr>
            <w:color w:val="0072CC"/>
            <w:u w:val="single" w:color="0072CC"/>
          </w:rPr>
          <w:t>fmu@fco.gov.uk</w:t>
        </w:r>
      </w:hyperlink>
    </w:p>
    <w:p w14:paraId="3197BB4B" w14:textId="77777777" w:rsidR="00FA02AD" w:rsidRDefault="00B85661">
      <w:pPr>
        <w:numPr>
          <w:ilvl w:val="0"/>
          <w:numId w:val="141"/>
        </w:numPr>
        <w:spacing w:after="120"/>
        <w:ind w:left="340" w:hanging="282"/>
        <w:rPr>
          <w:rFonts w:ascii="Times New Roman" w:eastAsia="Times New Roman" w:hAnsi="Times New Roman" w:cs="Times New Roman"/>
          <w:sz w:val="22"/>
          <w:szCs w:val="22"/>
        </w:rPr>
      </w:pPr>
      <w:r>
        <w:t>Refer the pupil to an education welfare officer, pastoral tutor, learning mentor, or school counsellor, as appropriate</w:t>
      </w:r>
    </w:p>
    <w:p w14:paraId="24F8F23B" w14:textId="77777777" w:rsidR="00FA02AD" w:rsidRDefault="00B85661">
      <w:pPr>
        <w:spacing w:before="240" w:after="120"/>
        <w:rPr>
          <w:sz w:val="24"/>
          <w:szCs w:val="24"/>
        </w:rPr>
      </w:pPr>
      <w:r>
        <w:rPr>
          <w:b/>
          <w:bCs/>
          <w:color w:val="12263F"/>
          <w:sz w:val="24"/>
          <w:szCs w:val="24"/>
        </w:rPr>
        <w:t>Preventing radicalisation</w:t>
      </w:r>
    </w:p>
    <w:p w14:paraId="7D718DEF" w14:textId="77777777" w:rsidR="00FA02AD" w:rsidRDefault="00B85661">
      <w:pPr>
        <w:numPr>
          <w:ilvl w:val="0"/>
          <w:numId w:val="142"/>
        </w:numPr>
        <w:spacing w:after="120"/>
        <w:ind w:left="340" w:hanging="282"/>
        <w:rPr>
          <w:rFonts w:ascii="Times New Roman" w:eastAsia="Times New Roman" w:hAnsi="Times New Roman" w:cs="Times New Roman"/>
          <w:sz w:val="22"/>
          <w:szCs w:val="22"/>
        </w:rPr>
      </w:pPr>
      <w:bookmarkStart w:id="68" w:name="_Hlk168560833"/>
      <w:r>
        <w:rPr>
          <w:b/>
          <w:bCs/>
        </w:rPr>
        <w:t>Radicalisation</w:t>
      </w:r>
      <w:r>
        <w:t xml:space="preserve"> refers to the process of a person legitimising support for, or use of, terrorist violence</w:t>
      </w:r>
    </w:p>
    <w:p w14:paraId="085EF520" w14:textId="77777777" w:rsidR="00FA02AD" w:rsidRDefault="00B85661">
      <w:pPr>
        <w:numPr>
          <w:ilvl w:val="0"/>
          <w:numId w:val="143"/>
        </w:numPr>
        <w:spacing w:after="120"/>
        <w:ind w:left="340" w:hanging="282"/>
        <w:rPr>
          <w:rFonts w:ascii="Times New Roman" w:eastAsia="Times New Roman" w:hAnsi="Times New Roman" w:cs="Times New Roman"/>
          <w:sz w:val="22"/>
          <w:szCs w:val="22"/>
        </w:rPr>
      </w:pPr>
      <w:bookmarkStart w:id="69" w:name="_Hlk167954759"/>
      <w:bookmarkEnd w:id="68"/>
      <w:r>
        <w:rPr>
          <w:b/>
          <w:bCs/>
        </w:rPr>
        <w:t>Extremism</w:t>
      </w:r>
      <w:r>
        <w:t xml:space="preserve"> is the vocal or active opposition to our fundamental British values, including democracy, the rule of law, individual liberty, and mutual respect and tolerance of those with different faiths and beliefs </w:t>
      </w:r>
      <w:bookmarkEnd w:id="69"/>
      <w:r>
        <w:rPr>
          <w:b/>
          <w:bCs/>
        </w:rPr>
        <w:t xml:space="preserve">Terrorism </w:t>
      </w:r>
      <w:r>
        <w:t xml:space="preserve">is an action that: </w:t>
      </w:r>
    </w:p>
    <w:p w14:paraId="3DEE844C" w14:textId="77777777" w:rsidR="00FA02AD" w:rsidRDefault="00B85661">
      <w:pPr>
        <w:numPr>
          <w:ilvl w:val="0"/>
          <w:numId w:val="144"/>
        </w:numPr>
        <w:pBdr>
          <w:left w:val="none" w:sz="0" w:space="7" w:color="auto"/>
        </w:pBdr>
        <w:spacing w:after="120"/>
        <w:ind w:left="567" w:right="567" w:hanging="402"/>
        <w:rPr>
          <w:rFonts w:ascii="Times New Roman" w:eastAsia="Times New Roman" w:hAnsi="Times New Roman" w:cs="Times New Roman"/>
        </w:rPr>
      </w:pPr>
      <w:r>
        <w:t>Endangers or causes serious violence to a person/people;</w:t>
      </w:r>
    </w:p>
    <w:p w14:paraId="02562FE1" w14:textId="77777777" w:rsidR="00FA02AD" w:rsidRDefault="00B85661">
      <w:pPr>
        <w:numPr>
          <w:ilvl w:val="0"/>
          <w:numId w:val="144"/>
        </w:numPr>
        <w:pBdr>
          <w:left w:val="none" w:sz="0" w:space="7" w:color="auto"/>
        </w:pBdr>
        <w:spacing w:after="120"/>
        <w:ind w:left="567" w:right="567" w:hanging="402"/>
        <w:rPr>
          <w:rFonts w:ascii="Times New Roman" w:eastAsia="Times New Roman" w:hAnsi="Times New Roman" w:cs="Times New Roman"/>
        </w:rPr>
      </w:pPr>
      <w:r>
        <w:t>Causes serious damage to property; or</w:t>
      </w:r>
    </w:p>
    <w:p w14:paraId="3F777D2A" w14:textId="77777777" w:rsidR="00FA02AD" w:rsidRDefault="00B85661">
      <w:pPr>
        <w:numPr>
          <w:ilvl w:val="0"/>
          <w:numId w:val="144"/>
        </w:numPr>
        <w:pBdr>
          <w:left w:val="none" w:sz="0" w:space="7" w:color="auto"/>
        </w:pBdr>
        <w:spacing w:after="120"/>
        <w:ind w:left="567" w:right="567" w:hanging="402"/>
        <w:rPr>
          <w:rFonts w:ascii="Times New Roman" w:eastAsia="Times New Roman" w:hAnsi="Times New Roman" w:cs="Times New Roman"/>
        </w:rPr>
      </w:pPr>
      <w:r>
        <w:t>Seriously interferes or disrupts an electronic system</w:t>
      </w:r>
    </w:p>
    <w:p w14:paraId="66099777" w14:textId="77777777" w:rsidR="00FA02AD" w:rsidRDefault="00B85661">
      <w:pPr>
        <w:spacing w:after="120"/>
        <w:ind w:left="340"/>
      </w:pPr>
      <w:r>
        <w:t>The use or threat of terrorism must be designed to influence the government or to intimidate the public and is made for the purpose of advancing a political, religious or ideological cause.</w:t>
      </w:r>
    </w:p>
    <w:p w14:paraId="19048D98" w14:textId="77777777" w:rsidR="00FA02AD" w:rsidRDefault="00B85661">
      <w:pPr>
        <w:spacing w:after="120"/>
      </w:pPr>
      <w:r>
        <w:t xml:space="preserve">Schools have a duty to prevent children </w:t>
      </w:r>
      <w:bookmarkStart w:id="70" w:name="_Hlk168560864"/>
      <w:r>
        <w:t>from becoming involved with or supporting terrorism</w:t>
      </w:r>
      <w:bookmarkEnd w:id="70"/>
      <w:r>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5EB8C022" w14:textId="77777777" w:rsidR="00FA02AD" w:rsidRDefault="00B85661">
      <w:pPr>
        <w:spacing w:after="120"/>
      </w:pPr>
      <w:r>
        <w:t>We will assess the risk of children in our school from becoming involved with or supporting terrorism. This assessment will be based on an understanding of the potential risk in our local area, in collaboration with our local safeguarding partners and local police force.</w:t>
      </w:r>
    </w:p>
    <w:p w14:paraId="70AFAFDD" w14:textId="77777777" w:rsidR="00FA02AD" w:rsidRDefault="00B85661">
      <w:pPr>
        <w:spacing w:after="120"/>
      </w:pPr>
      <w:r>
        <w:t>We will ensure that suitable internet filtering is in place, and equip our pupils to stay safe online at school and at home.</w:t>
      </w:r>
    </w:p>
    <w:p w14:paraId="1EFAB77C" w14:textId="77777777" w:rsidR="00FA02AD" w:rsidRDefault="00B85661">
      <w:pPr>
        <w:spacing w:after="120"/>
      </w:pPr>
      <w:r>
        <w:t xml:space="preserve">There is no single way of identifying an individual who is likely to be </w:t>
      </w:r>
      <w:bookmarkStart w:id="71" w:name="_Hlk168560922"/>
      <w:r>
        <w:t>susceptible to radicalisation into terrorism</w:t>
      </w:r>
      <w:bookmarkEnd w:id="71"/>
      <w:r>
        <w:t xml:space="preserve">. Radicalisation can occur quickly or over a long period. </w:t>
      </w:r>
    </w:p>
    <w:p w14:paraId="135DCFD0" w14:textId="77777777" w:rsidR="00FA02AD" w:rsidRDefault="00B85661">
      <w:pPr>
        <w:spacing w:after="120"/>
      </w:pPr>
      <w:r>
        <w:t xml:space="preserve">Staff will be alert to changes in pupils’ behaviour. </w:t>
      </w:r>
    </w:p>
    <w:p w14:paraId="10FA2825" w14:textId="77777777" w:rsidR="00FA02AD" w:rsidRDefault="00B85661">
      <w:pPr>
        <w:spacing w:after="120"/>
      </w:pPr>
      <w:r>
        <w:t xml:space="preserve">The government website </w:t>
      </w:r>
      <w:hyperlink r:id="rId52" w:history="1">
        <w:r>
          <w:rPr>
            <w:color w:val="0072CC"/>
            <w:u w:val="single" w:color="0072CC"/>
          </w:rPr>
          <w:t>Educate Against Hate</w:t>
        </w:r>
      </w:hyperlink>
      <w:r>
        <w:t xml:space="preserve"> and the </w:t>
      </w:r>
      <w:hyperlink r:id="rId53" w:history="1">
        <w:r>
          <w:rPr>
            <w:color w:val="0072CC"/>
            <w:u w:val="single" w:color="0072CC"/>
          </w:rPr>
          <w:t>NSPCC</w:t>
        </w:r>
      </w:hyperlink>
      <w:r>
        <w:t xml:space="preserve"> say that signs that a pupil is being radicalised can include:</w:t>
      </w:r>
    </w:p>
    <w:p w14:paraId="67E2D527"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 xml:space="preserve">Refusal to engage with, or becoming abusive to, peers who are different from themselves </w:t>
      </w:r>
    </w:p>
    <w:p w14:paraId="04181E7A"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 xml:space="preserve">Becoming susceptible to conspiracy theories and feelings of persecution </w:t>
      </w:r>
    </w:p>
    <w:p w14:paraId="2C55D19D"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 xml:space="preserve">Changes in friendship groups and appearance </w:t>
      </w:r>
    </w:p>
    <w:p w14:paraId="73573CB6"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 xml:space="preserve">Rejecting activities they used to enjoy </w:t>
      </w:r>
    </w:p>
    <w:p w14:paraId="74C119A9"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 xml:space="preserve">Converting to a new religion </w:t>
      </w:r>
    </w:p>
    <w:p w14:paraId="2F0258DD"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Isolating themselves from family and friends</w:t>
      </w:r>
    </w:p>
    <w:p w14:paraId="0817E27E"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Talking as if from a scripted speech</w:t>
      </w:r>
    </w:p>
    <w:p w14:paraId="1758A4D6"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An unwillingness or inability to discuss their views</w:t>
      </w:r>
    </w:p>
    <w:p w14:paraId="3EB86DE6"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lastRenderedPageBreak/>
        <w:t>A sudden disrespectful attitude towards others</w:t>
      </w:r>
    </w:p>
    <w:p w14:paraId="445CE752"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Increased levels of anger</w:t>
      </w:r>
    </w:p>
    <w:p w14:paraId="3B231BAB"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 xml:space="preserve">Increased secretiveness, especially around internet use </w:t>
      </w:r>
    </w:p>
    <w:p w14:paraId="4CE931A8"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Expressions of sympathy for extremist ideologies and groups, or justification of their actions</w:t>
      </w:r>
    </w:p>
    <w:p w14:paraId="2922DF43"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Accessing extremist material online, including on social media</w:t>
      </w:r>
    </w:p>
    <w:p w14:paraId="39DBD007"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Possessing extremist literature</w:t>
      </w:r>
    </w:p>
    <w:p w14:paraId="40C86958" w14:textId="77777777" w:rsidR="00FA02AD" w:rsidRDefault="00B85661">
      <w:pPr>
        <w:numPr>
          <w:ilvl w:val="0"/>
          <w:numId w:val="145"/>
        </w:numPr>
        <w:spacing w:after="120"/>
        <w:ind w:left="340" w:hanging="282"/>
        <w:rPr>
          <w:rFonts w:ascii="Times New Roman" w:eastAsia="Times New Roman" w:hAnsi="Times New Roman" w:cs="Times New Roman"/>
          <w:sz w:val="22"/>
          <w:szCs w:val="22"/>
        </w:rPr>
      </w:pPr>
      <w:r>
        <w:t xml:space="preserve">Being in contact with extremist recruiters and joining, or seeking to join, extremist organisations </w:t>
      </w:r>
    </w:p>
    <w:p w14:paraId="637E35C6" w14:textId="77777777" w:rsidR="00FA02AD" w:rsidRDefault="00B85661">
      <w:pPr>
        <w:spacing w:after="120"/>
      </w:pPr>
      <w:r>
        <w:t xml:space="preserve">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w:t>
      </w:r>
    </w:p>
    <w:p w14:paraId="7BE1E0D7" w14:textId="77777777" w:rsidR="00FA02AD" w:rsidRDefault="00B85661">
      <w:pPr>
        <w:spacing w:after="120"/>
      </w:pPr>
      <w:r>
        <w:t xml:space="preserve">If staff are concerned about a pupil, they will follow our procedures set out in section 7.5 of this policy, including discussing their concerns with the DSL. </w:t>
      </w:r>
    </w:p>
    <w:p w14:paraId="237B983C" w14:textId="77777777" w:rsidR="00FA02AD" w:rsidRDefault="00B85661">
      <w:pPr>
        <w:spacing w:after="120"/>
      </w:pPr>
      <w:r>
        <w:t xml:space="preserve">Staff should </w:t>
      </w:r>
      <w:r>
        <w:rPr>
          <w:b/>
          <w:bCs/>
        </w:rPr>
        <w:t>always</w:t>
      </w:r>
      <w:r>
        <w:t xml:space="preserve"> take action if they are worried.</w:t>
      </w:r>
    </w:p>
    <w:p w14:paraId="3101CBC1" w14:textId="77777777" w:rsidR="00FA02AD" w:rsidRDefault="00B85661">
      <w:pPr>
        <w:spacing w:before="240" w:after="120"/>
        <w:rPr>
          <w:sz w:val="24"/>
          <w:szCs w:val="24"/>
        </w:rPr>
      </w:pPr>
      <w:r>
        <w:rPr>
          <w:b/>
          <w:bCs/>
          <w:color w:val="12263F"/>
          <w:sz w:val="24"/>
          <w:szCs w:val="24"/>
        </w:rPr>
        <w:t>Harmful sexual behaviour, sexual violence and sexual harassment between children in schools</w:t>
      </w:r>
    </w:p>
    <w:p w14:paraId="2CF270B9" w14:textId="77777777" w:rsidR="00FA02AD" w:rsidRDefault="00B85661">
      <w:pPr>
        <w:spacing w:after="120"/>
      </w:pPr>
      <w:r>
        <w:t>The school will respond to all signs, reports and concerns of harmful sexual behaviour (HSB), child-on-child sexual harassment and sexual violence. This includes incidents occurring outside of the school premises, and/or online.</w:t>
      </w:r>
    </w:p>
    <w:p w14:paraId="6BDB393A" w14:textId="77777777" w:rsidR="00FA02AD" w:rsidRDefault="00B85661">
      <w:pPr>
        <w:spacing w:after="120"/>
      </w:pPr>
      <w:r>
        <w:t>Sexual violence refers to specific sexual offences under the Sexual Offences Act 2003 involving:</w:t>
      </w:r>
    </w:p>
    <w:p w14:paraId="542F65F9" w14:textId="77777777" w:rsidR="00FA02AD" w:rsidRDefault="00B85661">
      <w:pPr>
        <w:numPr>
          <w:ilvl w:val="0"/>
          <w:numId w:val="146"/>
        </w:numPr>
        <w:spacing w:after="120"/>
        <w:ind w:left="340" w:hanging="282"/>
        <w:rPr>
          <w:rFonts w:ascii="Times New Roman" w:eastAsia="Times New Roman" w:hAnsi="Times New Roman" w:cs="Times New Roman"/>
          <w:sz w:val="22"/>
          <w:szCs w:val="22"/>
        </w:rPr>
      </w:pPr>
      <w:r>
        <w:t>Rape: A person (A) commits an offence of rape if: he intentionally penetrates the vagina, anus or mouth of another person (B) with his penis, B does not consent to the penetration, and A does not reasonably believe that B consents</w:t>
      </w:r>
    </w:p>
    <w:p w14:paraId="3967DDB2" w14:textId="77777777" w:rsidR="00FA02AD" w:rsidRDefault="00B85661">
      <w:pPr>
        <w:numPr>
          <w:ilvl w:val="0"/>
          <w:numId w:val="146"/>
        </w:numPr>
        <w:spacing w:after="120"/>
        <w:ind w:left="340" w:hanging="282"/>
        <w:rPr>
          <w:rFonts w:ascii="Times New Roman" w:eastAsia="Times New Roman" w:hAnsi="Times New Roman" w:cs="Times New Roman"/>
          <w:sz w:val="22"/>
          <w:szCs w:val="22"/>
        </w:rPr>
      </w:pPr>
      <w:r>
        <w:t>Assault by penetration: A person (A) commits an offence if: s/he intentionally penetrates the vagina or anus of another person (B) with a part of her/his body or anything else, the penetration is sexual, B does not consent to the penetration, and A does not reasonably believe that B consents</w:t>
      </w:r>
    </w:p>
    <w:p w14:paraId="60B0C024" w14:textId="77777777" w:rsidR="00FA02AD" w:rsidRDefault="00B85661">
      <w:pPr>
        <w:numPr>
          <w:ilvl w:val="0"/>
          <w:numId w:val="146"/>
        </w:numPr>
        <w:spacing w:after="120"/>
        <w:ind w:left="340" w:hanging="282"/>
        <w:rPr>
          <w:rFonts w:ascii="Times New Roman" w:eastAsia="Times New Roman" w:hAnsi="Times New Roman" w:cs="Times New Roman"/>
          <w:sz w:val="22"/>
          <w:szCs w:val="22"/>
        </w:rPr>
      </w:pPr>
      <w:r>
        <w:t>Sexual assault: A person (A) commits an offence of sexual assault if: s/he intentionally touches another person (B), the touching is sexual, B does not consent to the touching, and A does not reasonably believe that B consents. Sexual assault covers a very wide range of behaviour so a single act of kissing someone without consent or touching someone’s bottom/breasts/genitalia without consent, can still constitute sexual assault)</w:t>
      </w:r>
    </w:p>
    <w:p w14:paraId="77C8140B" w14:textId="77777777" w:rsidR="00FA02AD" w:rsidRDefault="00B85661">
      <w:pPr>
        <w:numPr>
          <w:ilvl w:val="0"/>
          <w:numId w:val="146"/>
        </w:numPr>
        <w:spacing w:after="120"/>
        <w:ind w:left="340" w:hanging="282"/>
        <w:rPr>
          <w:rFonts w:ascii="Times New Roman" w:eastAsia="Times New Roman" w:hAnsi="Times New Roman" w:cs="Times New Roman"/>
          <w:sz w:val="22"/>
          <w:szCs w:val="22"/>
        </w:rPr>
      </w:pPr>
      <w:r>
        <w:t>Causing someone to engage in sexual activity without consent: A person (A) commits an offence if: s/he intentionally causes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51B5EA93" w14:textId="77777777" w:rsidR="00FA02AD" w:rsidRDefault="00B85661">
      <w:pPr>
        <w:spacing w:after="120"/>
      </w:pPr>
      <w:r>
        <w:t>Consent is about having the freedom and capacity to choose. Consent to sexual activity may be given to one sort of sexual activity but not another, and can be withdrawn at any time during sexual activity, and each time activity occurs. A child under the age of 13 can never consent to any sexual activity, the age of consent is 16, and sexual intercourse without consent is rape.</w:t>
      </w:r>
    </w:p>
    <w:p w14:paraId="4AF4D78D" w14:textId="77777777" w:rsidR="00FA02AD" w:rsidRDefault="00B85661">
      <w:pPr>
        <w:spacing w:after="120"/>
      </w:pPr>
      <w:r>
        <w:t>HSB can occur:</w:t>
      </w:r>
    </w:p>
    <w:p w14:paraId="2DFE275F" w14:textId="77777777" w:rsidR="00FA02AD" w:rsidRDefault="00B85661">
      <w:pPr>
        <w:numPr>
          <w:ilvl w:val="0"/>
          <w:numId w:val="147"/>
        </w:numPr>
        <w:spacing w:after="120"/>
        <w:ind w:left="340" w:hanging="282"/>
        <w:rPr>
          <w:rFonts w:ascii="Times New Roman" w:eastAsia="Times New Roman" w:hAnsi="Times New Roman" w:cs="Times New Roman"/>
          <w:sz w:val="22"/>
          <w:szCs w:val="22"/>
        </w:rPr>
      </w:pPr>
      <w:r>
        <w:t>Between 2 children of any age and sex</w:t>
      </w:r>
    </w:p>
    <w:p w14:paraId="0A39379D" w14:textId="77777777" w:rsidR="00FA02AD" w:rsidRDefault="00B85661">
      <w:pPr>
        <w:numPr>
          <w:ilvl w:val="0"/>
          <w:numId w:val="147"/>
        </w:numPr>
        <w:spacing w:after="120"/>
        <w:ind w:left="340" w:hanging="282"/>
        <w:rPr>
          <w:rFonts w:ascii="Times New Roman" w:eastAsia="Times New Roman" w:hAnsi="Times New Roman" w:cs="Times New Roman"/>
          <w:sz w:val="22"/>
          <w:szCs w:val="22"/>
        </w:rPr>
      </w:pPr>
      <w:r>
        <w:t xml:space="preserve">Through a group of children sexually assaulting or sexually harassing a single child or group of children </w:t>
      </w:r>
    </w:p>
    <w:p w14:paraId="50173C2E" w14:textId="77777777" w:rsidR="00FA02AD" w:rsidRDefault="00B85661">
      <w:pPr>
        <w:numPr>
          <w:ilvl w:val="0"/>
          <w:numId w:val="147"/>
        </w:numPr>
        <w:spacing w:after="120"/>
        <w:ind w:left="340" w:hanging="282"/>
        <w:rPr>
          <w:rFonts w:ascii="Times New Roman" w:eastAsia="Times New Roman" w:hAnsi="Times New Roman" w:cs="Times New Roman"/>
          <w:sz w:val="22"/>
          <w:szCs w:val="22"/>
        </w:rPr>
      </w:pPr>
      <w:r>
        <w:t xml:space="preserve">Online and face to face (both physically and verbally) </w:t>
      </w:r>
    </w:p>
    <w:p w14:paraId="266C88C1" w14:textId="77777777" w:rsidR="00FA02AD" w:rsidRDefault="00B85661">
      <w:pPr>
        <w:spacing w:after="120"/>
      </w:pPr>
      <w:r>
        <w:t>HSB exists on a continuum and may escalate into sexual harassment or sexual violence. It can occur online or face-to-face (both physically and verbally) and is never acceptable. Sexual violence and sexual harassment may overlap.</w:t>
      </w:r>
    </w:p>
    <w:p w14:paraId="2CC71800" w14:textId="77777777" w:rsidR="00FA02AD" w:rsidRDefault="00B85661">
      <w:pPr>
        <w:spacing w:after="120"/>
      </w:pPr>
      <w:r>
        <w:lastRenderedPageBreak/>
        <w:t xml:space="preserve">Children who are victims of HSB, sexual violence and sexual harassment will likely find the experience distressing. This will, in all likelihood, adversely affect their educational attainment and will be exacerbated if the alleged perpetrator(s) attends the same school. </w:t>
      </w:r>
    </w:p>
    <w:p w14:paraId="6CF08134" w14:textId="77777777" w:rsidR="00FA02AD" w:rsidRDefault="00B85661">
      <w:pPr>
        <w:spacing w:after="120"/>
      </w:pPr>
      <w: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6199937C" w14:textId="77777777" w:rsidR="00FA02AD" w:rsidRDefault="00B85661">
      <w:pPr>
        <w:spacing w:after="120"/>
      </w:pPr>
      <w:r>
        <w:t>When supporting victims, staff will:</w:t>
      </w:r>
    </w:p>
    <w:p w14:paraId="5BBBF5F4" w14:textId="77777777" w:rsidR="00FA02AD" w:rsidRDefault="00B85661">
      <w:pPr>
        <w:numPr>
          <w:ilvl w:val="0"/>
          <w:numId w:val="148"/>
        </w:numPr>
        <w:spacing w:after="120"/>
        <w:ind w:left="340" w:hanging="282"/>
        <w:rPr>
          <w:rFonts w:ascii="Times New Roman" w:eastAsia="Times New Roman" w:hAnsi="Times New Roman" w:cs="Times New Roman"/>
          <w:sz w:val="22"/>
          <w:szCs w:val="22"/>
        </w:rPr>
      </w:pPr>
      <w:r>
        <w:t xml:space="preserve">Reassure victims that the law on child-on-child abuse is there to protect them, not criminalise them </w:t>
      </w:r>
    </w:p>
    <w:p w14:paraId="54D77FC9" w14:textId="77777777" w:rsidR="00FA02AD" w:rsidRDefault="00B85661">
      <w:pPr>
        <w:numPr>
          <w:ilvl w:val="0"/>
          <w:numId w:val="148"/>
        </w:numPr>
        <w:spacing w:after="120"/>
        <w:ind w:left="340" w:hanging="282"/>
        <w:rPr>
          <w:rFonts w:ascii="Times New Roman" w:eastAsia="Times New Roman" w:hAnsi="Times New Roman" w:cs="Times New Roman"/>
          <w:sz w:val="22"/>
          <w:szCs w:val="22"/>
        </w:rPr>
      </w:pPr>
      <w:r>
        <w:t xml:space="preserve">Regularly review decisions and actions, and update policies with lessons learnt </w:t>
      </w:r>
    </w:p>
    <w:p w14:paraId="6A4E1C4E" w14:textId="77777777" w:rsidR="00FA02AD" w:rsidRDefault="00B85661">
      <w:pPr>
        <w:numPr>
          <w:ilvl w:val="0"/>
          <w:numId w:val="148"/>
        </w:numPr>
        <w:spacing w:after="120"/>
        <w:ind w:left="340" w:hanging="282"/>
        <w:rPr>
          <w:rFonts w:ascii="Times New Roman" w:eastAsia="Times New Roman" w:hAnsi="Times New Roman" w:cs="Times New Roman"/>
          <w:sz w:val="22"/>
          <w:szCs w:val="22"/>
        </w:rPr>
      </w:pPr>
      <w:r>
        <w:t xml:space="preserve">Look out for potential patterns of concerning, problematic or inappropriate behaviour, and decide on a course of action where we identify any patterns </w:t>
      </w:r>
    </w:p>
    <w:p w14:paraId="51A0D7D1" w14:textId="77777777" w:rsidR="00FA02AD" w:rsidRDefault="00B85661">
      <w:pPr>
        <w:numPr>
          <w:ilvl w:val="0"/>
          <w:numId w:val="148"/>
        </w:numPr>
        <w:spacing w:after="120"/>
        <w:ind w:left="340" w:hanging="282"/>
        <w:rPr>
          <w:rFonts w:ascii="Times New Roman" w:eastAsia="Times New Roman" w:hAnsi="Times New Roman" w:cs="Times New Roman"/>
          <w:sz w:val="22"/>
          <w:szCs w:val="22"/>
        </w:rPr>
      </w:pPr>
      <w:r>
        <w:t xml:space="preserve">Consider if there are wider cultural issues within the school that enabled inappropriate behaviour to occur and whether revising policies and/or providing extra staff training could minimise the risk of it happening again </w:t>
      </w:r>
    </w:p>
    <w:p w14:paraId="228453F4" w14:textId="77777777" w:rsidR="00FA02AD" w:rsidRDefault="00B85661">
      <w:pPr>
        <w:numPr>
          <w:ilvl w:val="0"/>
          <w:numId w:val="148"/>
        </w:numPr>
        <w:spacing w:after="120"/>
        <w:ind w:left="340" w:hanging="282"/>
        <w:rPr>
          <w:rFonts w:ascii="Times New Roman" w:eastAsia="Times New Roman" w:hAnsi="Times New Roman" w:cs="Times New Roman"/>
          <w:sz w:val="22"/>
          <w:szCs w:val="22"/>
        </w:rPr>
      </w:pPr>
      <w:r>
        <w:t xml:space="preserve">Remain alert to the possible challenges of detecting signs that a child has experienced sexual violence, and show sensitivity to their needs </w:t>
      </w:r>
    </w:p>
    <w:p w14:paraId="4995881D" w14:textId="77777777" w:rsidR="00FA02AD" w:rsidRDefault="00B85661">
      <w:pPr>
        <w:spacing w:after="120"/>
      </w:pPr>
      <w:r>
        <w:t xml:space="preserve">Some groups are potentially more at risk. Evidence shows that girls, children with SEN and/or disabilities, and lesbian, gay and bisexual children, or children questioning their gender are at greater risk. </w:t>
      </w:r>
    </w:p>
    <w:p w14:paraId="08939D86" w14:textId="77777777" w:rsidR="00FA02AD" w:rsidRDefault="00B85661">
      <w:pPr>
        <w:spacing w:after="120"/>
      </w:pPr>
      <w:r>
        <w:t xml:space="preserve">Staff should be aware of the importance of: </w:t>
      </w:r>
    </w:p>
    <w:p w14:paraId="220EE11E" w14:textId="77777777" w:rsidR="00FA02AD" w:rsidRDefault="00B85661">
      <w:pPr>
        <w:numPr>
          <w:ilvl w:val="0"/>
          <w:numId w:val="149"/>
        </w:numPr>
        <w:spacing w:after="120"/>
        <w:ind w:left="340" w:hanging="282"/>
        <w:rPr>
          <w:rFonts w:ascii="Times New Roman" w:eastAsia="Times New Roman" w:hAnsi="Times New Roman" w:cs="Times New Roman"/>
          <w:sz w:val="22"/>
          <w:szCs w:val="22"/>
        </w:rPr>
      </w:pPr>
      <w:r>
        <w:t>Challenging inappropriate behaviours</w:t>
      </w:r>
    </w:p>
    <w:p w14:paraId="2FDF01A8" w14:textId="77777777" w:rsidR="00FA02AD" w:rsidRDefault="00B85661">
      <w:pPr>
        <w:numPr>
          <w:ilvl w:val="0"/>
          <w:numId w:val="149"/>
        </w:numPr>
        <w:spacing w:after="120"/>
        <w:ind w:left="340" w:hanging="282"/>
        <w:rPr>
          <w:rFonts w:ascii="Times New Roman" w:eastAsia="Times New Roman" w:hAnsi="Times New Roman" w:cs="Times New Roman"/>
          <w:sz w:val="22"/>
          <w:szCs w:val="22"/>
        </w:rPr>
      </w:pPr>
      <w:r>
        <w:t>Making clear that sexual violence and sexual harassment is not acceptable, will never be tolerated and is not an inevitable part of growing up</w:t>
      </w:r>
    </w:p>
    <w:p w14:paraId="194F67FE" w14:textId="77777777" w:rsidR="00FA02AD" w:rsidRDefault="00B85661">
      <w:pPr>
        <w:numPr>
          <w:ilvl w:val="0"/>
          <w:numId w:val="149"/>
        </w:numPr>
        <w:spacing w:after="120"/>
        <w:ind w:left="340" w:hanging="282"/>
        <w:rPr>
          <w:rFonts w:ascii="Times New Roman" w:eastAsia="Times New Roman" w:hAnsi="Times New Roman" w:cs="Times New Roman"/>
          <w:sz w:val="22"/>
          <w:szCs w:val="22"/>
        </w:rPr>
      </w:pPr>
      <w:r>
        <w:t>Challenging physical behaviours (potentially criminal in nature), such as grabbing bottoms, breasts and genitalia, pulling down trousers, flicking bras and lifting up skirts. Dismissing or tolerating such behaviours risks normalising them</w:t>
      </w:r>
    </w:p>
    <w:p w14:paraId="16554C93" w14:textId="77777777" w:rsidR="00FA02AD" w:rsidRDefault="00B85661">
      <w:pPr>
        <w:numPr>
          <w:ilvl w:val="0"/>
          <w:numId w:val="149"/>
        </w:numPr>
        <w:spacing w:after="120"/>
        <w:ind w:left="340" w:hanging="282"/>
        <w:rPr>
          <w:rFonts w:ascii="Times New Roman" w:eastAsia="Times New Roman" w:hAnsi="Times New Roman" w:cs="Times New Roman"/>
          <w:sz w:val="22"/>
          <w:szCs w:val="22"/>
        </w:rPr>
      </w:pPr>
      <w:r>
        <w:t>Recognising the intersection of misogyny/misandry and harmful sexual behaviour. It’s important not to dismiss issues that may seem minor at first, such as derogatory language, as behaviours can escalate into more severe forms of child-on-child abuse</w:t>
      </w:r>
    </w:p>
    <w:p w14:paraId="616759F3" w14:textId="77777777" w:rsidR="00FA02AD" w:rsidRDefault="00B85661">
      <w:pPr>
        <w:spacing w:after="120"/>
      </w:pPr>
      <w:r>
        <w:t>If staff have any concerns about HSB, sexual violence or sexual harassment, or a child makes a report to them, they will follow the procedures set out in section 7 of this policy, as appropriate. In particular, section 7.8 and 7.9 set out more detail about our school’s approach to this type of abuse.</w:t>
      </w:r>
    </w:p>
    <w:p w14:paraId="54F2A21B" w14:textId="77777777" w:rsidR="00FA02AD" w:rsidRDefault="00B85661">
      <w:pPr>
        <w:spacing w:before="240" w:after="120"/>
        <w:rPr>
          <w:sz w:val="24"/>
          <w:szCs w:val="24"/>
        </w:rPr>
      </w:pPr>
      <w:r>
        <w:rPr>
          <w:b/>
          <w:bCs/>
          <w:color w:val="12263F"/>
          <w:sz w:val="24"/>
          <w:szCs w:val="24"/>
        </w:rPr>
        <w:t xml:space="preserve">Serious violence </w:t>
      </w:r>
    </w:p>
    <w:p w14:paraId="7B41D60C" w14:textId="77777777" w:rsidR="00FA02AD" w:rsidRDefault="00B85661">
      <w:pPr>
        <w:spacing w:after="120"/>
      </w:pPr>
      <w:r>
        <w:t>Serious violence is a continuing safeguarding concern which may involve:</w:t>
      </w:r>
    </w:p>
    <w:p w14:paraId="27BD8E4F" w14:textId="77777777" w:rsidR="00FA02AD" w:rsidRDefault="00B85661">
      <w:pPr>
        <w:numPr>
          <w:ilvl w:val="0"/>
          <w:numId w:val="150"/>
        </w:numPr>
        <w:spacing w:after="120"/>
        <w:ind w:left="340" w:hanging="282"/>
        <w:rPr>
          <w:rFonts w:ascii="Times New Roman" w:eastAsia="Times New Roman" w:hAnsi="Times New Roman" w:cs="Times New Roman"/>
          <w:sz w:val="22"/>
          <w:szCs w:val="22"/>
        </w:rPr>
      </w:pPr>
      <w:r>
        <w:t>Physical assault</w:t>
      </w:r>
    </w:p>
    <w:p w14:paraId="2E094198" w14:textId="77777777" w:rsidR="00FA02AD" w:rsidRDefault="00B85661">
      <w:pPr>
        <w:numPr>
          <w:ilvl w:val="0"/>
          <w:numId w:val="150"/>
        </w:numPr>
        <w:spacing w:after="120"/>
        <w:ind w:left="340" w:hanging="282"/>
        <w:rPr>
          <w:rFonts w:ascii="Times New Roman" w:eastAsia="Times New Roman" w:hAnsi="Times New Roman" w:cs="Times New Roman"/>
          <w:sz w:val="22"/>
          <w:szCs w:val="22"/>
        </w:rPr>
      </w:pPr>
      <w:r>
        <w:t>Carrying, threatening with or using weapons (often in the context of peer conflict or bullying)</w:t>
      </w:r>
    </w:p>
    <w:p w14:paraId="34263657" w14:textId="77777777" w:rsidR="00FA02AD" w:rsidRDefault="00B85661">
      <w:pPr>
        <w:numPr>
          <w:ilvl w:val="0"/>
          <w:numId w:val="150"/>
        </w:numPr>
        <w:spacing w:after="120"/>
        <w:ind w:left="340" w:hanging="282"/>
        <w:rPr>
          <w:rFonts w:ascii="Times New Roman" w:eastAsia="Times New Roman" w:hAnsi="Times New Roman" w:cs="Times New Roman"/>
          <w:sz w:val="22"/>
          <w:szCs w:val="22"/>
        </w:rPr>
      </w:pPr>
      <w:r>
        <w:t>Criminal exploitation</w:t>
      </w:r>
    </w:p>
    <w:p w14:paraId="38FF8471" w14:textId="77777777" w:rsidR="00FA02AD" w:rsidRDefault="00B85661">
      <w:pPr>
        <w:spacing w:after="120"/>
      </w:pPr>
      <w:r>
        <w:t>Indicators which may signal that a child is at risk from, or involved with, serious violent crime may include:</w:t>
      </w:r>
    </w:p>
    <w:p w14:paraId="3D88BEEA" w14:textId="77777777" w:rsidR="00FA02AD" w:rsidRDefault="00B85661">
      <w:pPr>
        <w:numPr>
          <w:ilvl w:val="0"/>
          <w:numId w:val="151"/>
        </w:numPr>
        <w:spacing w:after="120"/>
        <w:ind w:left="340" w:hanging="282"/>
        <w:rPr>
          <w:rFonts w:ascii="Times New Roman" w:eastAsia="Times New Roman" w:hAnsi="Times New Roman" w:cs="Times New Roman"/>
          <w:sz w:val="22"/>
          <w:szCs w:val="22"/>
        </w:rPr>
      </w:pPr>
      <w:r>
        <w:t>Increased absence from school</w:t>
      </w:r>
    </w:p>
    <w:p w14:paraId="4210E502" w14:textId="77777777" w:rsidR="00FA02AD" w:rsidRDefault="00B85661">
      <w:pPr>
        <w:numPr>
          <w:ilvl w:val="0"/>
          <w:numId w:val="151"/>
        </w:numPr>
        <w:spacing w:after="120"/>
        <w:ind w:left="340" w:hanging="282"/>
        <w:rPr>
          <w:rFonts w:ascii="Times New Roman" w:eastAsia="Times New Roman" w:hAnsi="Times New Roman" w:cs="Times New Roman"/>
          <w:sz w:val="22"/>
          <w:szCs w:val="22"/>
        </w:rPr>
      </w:pPr>
      <w:r>
        <w:t>Change in friendships or relationships with older individuals or groups</w:t>
      </w:r>
    </w:p>
    <w:p w14:paraId="1D2E5AF1" w14:textId="77777777" w:rsidR="00FA02AD" w:rsidRDefault="00B85661">
      <w:pPr>
        <w:numPr>
          <w:ilvl w:val="0"/>
          <w:numId w:val="151"/>
        </w:numPr>
        <w:spacing w:after="120"/>
        <w:ind w:left="340" w:hanging="282"/>
        <w:rPr>
          <w:rFonts w:ascii="Times New Roman" w:eastAsia="Times New Roman" w:hAnsi="Times New Roman" w:cs="Times New Roman"/>
          <w:sz w:val="22"/>
          <w:szCs w:val="22"/>
        </w:rPr>
      </w:pPr>
      <w:r>
        <w:t>Significant decline in performance</w:t>
      </w:r>
    </w:p>
    <w:p w14:paraId="16638188" w14:textId="77777777" w:rsidR="00FA02AD" w:rsidRDefault="00B85661">
      <w:pPr>
        <w:numPr>
          <w:ilvl w:val="0"/>
          <w:numId w:val="151"/>
        </w:numPr>
        <w:spacing w:after="120"/>
        <w:ind w:left="340" w:hanging="282"/>
        <w:rPr>
          <w:rFonts w:ascii="Times New Roman" w:eastAsia="Times New Roman" w:hAnsi="Times New Roman" w:cs="Times New Roman"/>
          <w:sz w:val="22"/>
          <w:szCs w:val="22"/>
        </w:rPr>
      </w:pPr>
      <w:r>
        <w:t>Signs of self-harm or a significant change in wellbeing</w:t>
      </w:r>
    </w:p>
    <w:p w14:paraId="026CF7CE" w14:textId="77777777" w:rsidR="00FA02AD" w:rsidRDefault="00B85661">
      <w:pPr>
        <w:numPr>
          <w:ilvl w:val="0"/>
          <w:numId w:val="151"/>
        </w:numPr>
        <w:spacing w:after="120"/>
        <w:ind w:left="340" w:hanging="282"/>
        <w:rPr>
          <w:rFonts w:ascii="Times New Roman" w:eastAsia="Times New Roman" w:hAnsi="Times New Roman" w:cs="Times New Roman"/>
          <w:sz w:val="22"/>
          <w:szCs w:val="22"/>
        </w:rPr>
      </w:pPr>
      <w:r>
        <w:t>Signs of assault or unexplained injuries</w:t>
      </w:r>
    </w:p>
    <w:p w14:paraId="296B528F" w14:textId="77777777" w:rsidR="00FA02AD" w:rsidRDefault="00B85661">
      <w:pPr>
        <w:numPr>
          <w:ilvl w:val="0"/>
          <w:numId w:val="151"/>
        </w:numPr>
        <w:spacing w:after="120"/>
        <w:ind w:left="340" w:hanging="282"/>
        <w:rPr>
          <w:rFonts w:ascii="Times New Roman" w:eastAsia="Times New Roman" w:hAnsi="Times New Roman" w:cs="Times New Roman"/>
          <w:sz w:val="22"/>
          <w:szCs w:val="22"/>
        </w:rPr>
      </w:pPr>
      <w:r>
        <w:lastRenderedPageBreak/>
        <w:t xml:space="preserve">Unexplained gifts or new possessions (this could indicate that the child has been approached by, or is involved with, individuals associated with criminal networks or gangs and may be at risk of criminal exploitation (see above)) </w:t>
      </w:r>
    </w:p>
    <w:p w14:paraId="154AFEB0" w14:textId="77777777" w:rsidR="00FA02AD" w:rsidRDefault="00B85661">
      <w:pPr>
        <w:spacing w:after="120"/>
      </w:pPr>
      <w:r>
        <w:t>Risk factors which increase the likelihood of involvement in serious violence include:</w:t>
      </w:r>
    </w:p>
    <w:p w14:paraId="79195C08" w14:textId="77777777" w:rsidR="00FA02AD" w:rsidRDefault="00B85661">
      <w:pPr>
        <w:numPr>
          <w:ilvl w:val="0"/>
          <w:numId w:val="152"/>
        </w:numPr>
        <w:spacing w:after="120"/>
        <w:ind w:left="340" w:hanging="282"/>
        <w:rPr>
          <w:rFonts w:ascii="Times New Roman" w:eastAsia="Times New Roman" w:hAnsi="Times New Roman" w:cs="Times New Roman"/>
          <w:sz w:val="22"/>
          <w:szCs w:val="22"/>
        </w:rPr>
      </w:pPr>
      <w:r>
        <w:t>Having been frequently absent, suspended, spent time in alternative provision, or permanently excluded from school</w:t>
      </w:r>
    </w:p>
    <w:p w14:paraId="5CECA4A7" w14:textId="77777777" w:rsidR="00FA02AD" w:rsidRDefault="00B85661">
      <w:pPr>
        <w:numPr>
          <w:ilvl w:val="0"/>
          <w:numId w:val="152"/>
        </w:numPr>
        <w:spacing w:after="120"/>
        <w:ind w:left="340" w:hanging="282"/>
        <w:rPr>
          <w:rFonts w:ascii="Times New Roman" w:eastAsia="Times New Roman" w:hAnsi="Times New Roman" w:cs="Times New Roman"/>
          <w:sz w:val="22"/>
          <w:szCs w:val="22"/>
        </w:rPr>
      </w:pPr>
      <w:r>
        <w:t>Having been involved in offending, such as theft or robbery</w:t>
      </w:r>
    </w:p>
    <w:p w14:paraId="7D757D58" w14:textId="77777777" w:rsidR="00FA02AD" w:rsidRDefault="00B85661">
      <w:pPr>
        <w:numPr>
          <w:ilvl w:val="0"/>
          <w:numId w:val="153"/>
        </w:numPr>
        <w:spacing w:after="120"/>
        <w:ind w:left="340" w:hanging="282"/>
        <w:rPr>
          <w:rFonts w:ascii="Times New Roman" w:eastAsia="Times New Roman" w:hAnsi="Times New Roman" w:cs="Times New Roman"/>
          <w:sz w:val="22"/>
          <w:szCs w:val="22"/>
        </w:rPr>
      </w:pPr>
      <w:r>
        <w:t>Being male</w:t>
      </w:r>
    </w:p>
    <w:p w14:paraId="1F56A1A4" w14:textId="77777777" w:rsidR="00FA02AD" w:rsidRDefault="00B85661">
      <w:pPr>
        <w:numPr>
          <w:ilvl w:val="0"/>
          <w:numId w:val="153"/>
        </w:numPr>
        <w:spacing w:after="120"/>
        <w:ind w:left="340" w:hanging="282"/>
        <w:rPr>
          <w:rFonts w:ascii="Times New Roman" w:eastAsia="Times New Roman" w:hAnsi="Times New Roman" w:cs="Times New Roman"/>
          <w:sz w:val="22"/>
          <w:szCs w:val="22"/>
        </w:rPr>
      </w:pPr>
      <w:r>
        <w:t>Having experienced child maltreatment</w:t>
      </w:r>
    </w:p>
    <w:p w14:paraId="5983D00B" w14:textId="77777777" w:rsidR="00FA02AD" w:rsidRDefault="00B85661">
      <w:pPr>
        <w:numPr>
          <w:ilvl w:val="0"/>
          <w:numId w:val="153"/>
        </w:numPr>
        <w:spacing w:after="120"/>
        <w:ind w:left="340" w:hanging="282"/>
        <w:rPr>
          <w:rFonts w:ascii="Times New Roman" w:eastAsia="Times New Roman" w:hAnsi="Times New Roman" w:cs="Times New Roman"/>
          <w:sz w:val="22"/>
          <w:szCs w:val="22"/>
        </w:rPr>
      </w:pPr>
      <w:r>
        <w:t>Having used drugs or alcohol in early adolescence</w:t>
      </w:r>
    </w:p>
    <w:p w14:paraId="30D10A11" w14:textId="77777777" w:rsidR="00FA02AD" w:rsidRDefault="00B85661">
      <w:pPr>
        <w:numPr>
          <w:ilvl w:val="0"/>
          <w:numId w:val="153"/>
        </w:numPr>
        <w:spacing w:after="120"/>
        <w:ind w:left="340" w:hanging="282"/>
        <w:rPr>
          <w:rFonts w:ascii="Times New Roman" w:eastAsia="Times New Roman" w:hAnsi="Times New Roman" w:cs="Times New Roman"/>
          <w:sz w:val="22"/>
          <w:szCs w:val="22"/>
        </w:rPr>
      </w:pPr>
      <w:r>
        <w:t>Having previously been a victim or previously perpetrated violence</w:t>
      </w:r>
    </w:p>
    <w:p w14:paraId="5E7C005F" w14:textId="77777777" w:rsidR="00FA02AD" w:rsidRDefault="00B85661">
      <w:pPr>
        <w:spacing w:after="120"/>
      </w:pPr>
      <w:r>
        <w:t>Staff will be aware of these indicators and risk factors and will be alert to when children might be at highest risk around the school day (for example, immediately after school).</w:t>
      </w:r>
    </w:p>
    <w:p w14:paraId="56272051" w14:textId="77777777" w:rsidR="00FA02AD" w:rsidRDefault="00B85661">
      <w:pPr>
        <w:spacing w:after="120"/>
      </w:pPr>
      <w:r>
        <w:t>If a member of staff has a concern about a pupil being involved in, or at risk of, serious violence, including a child carrying or using a weapon (or expressing intent to do so), they will report this to the DSL.</w:t>
      </w:r>
    </w:p>
    <w:p w14:paraId="360F9B2B" w14:textId="77777777" w:rsidR="00FA02AD" w:rsidRDefault="00B85661">
      <w:pPr>
        <w:spacing w:after="120"/>
      </w:pPr>
      <w:r>
        <w:t>The DSL will:</w:t>
      </w:r>
    </w:p>
    <w:p w14:paraId="0FC08F00" w14:textId="77777777" w:rsidR="00FA02AD" w:rsidRDefault="00B85661">
      <w:pPr>
        <w:numPr>
          <w:ilvl w:val="0"/>
          <w:numId w:val="154"/>
        </w:numPr>
        <w:spacing w:after="120"/>
        <w:ind w:left="340" w:hanging="282"/>
        <w:rPr>
          <w:rFonts w:ascii="Times New Roman" w:eastAsia="Times New Roman" w:hAnsi="Times New Roman" w:cs="Times New Roman"/>
          <w:sz w:val="22"/>
          <w:szCs w:val="22"/>
        </w:rPr>
      </w:pPr>
      <w:r>
        <w:t>Assess the risk to both the individual pupil and others in the school, consider wider information or concerns and take appropriate action</w:t>
      </w:r>
    </w:p>
    <w:p w14:paraId="693AA653" w14:textId="77777777" w:rsidR="00FA02AD" w:rsidRDefault="00B85661">
      <w:pPr>
        <w:numPr>
          <w:ilvl w:val="0"/>
          <w:numId w:val="154"/>
        </w:numPr>
        <w:spacing w:after="120"/>
        <w:ind w:left="340" w:hanging="282"/>
        <w:rPr>
          <w:rFonts w:ascii="Times New Roman" w:eastAsia="Times New Roman" w:hAnsi="Times New Roman" w:cs="Times New Roman"/>
          <w:sz w:val="22"/>
          <w:szCs w:val="22"/>
        </w:rPr>
      </w:pPr>
      <w:r>
        <w:t>Put in place a safety and support plan for the pupil (depending on the risk)</w:t>
      </w:r>
    </w:p>
    <w:p w14:paraId="0A0BA841" w14:textId="77777777" w:rsidR="00FA02AD" w:rsidRDefault="00B85661">
      <w:pPr>
        <w:numPr>
          <w:ilvl w:val="0"/>
          <w:numId w:val="154"/>
        </w:numPr>
        <w:spacing w:after="120"/>
        <w:ind w:left="340" w:hanging="282"/>
        <w:rPr>
          <w:rFonts w:ascii="Times New Roman" w:eastAsia="Times New Roman" w:hAnsi="Times New Roman" w:cs="Times New Roman"/>
          <w:sz w:val="22"/>
          <w:szCs w:val="22"/>
        </w:rPr>
      </w:pPr>
      <w:r>
        <w:t>Where relevant, consider action to de-escalate peer conflict</w:t>
      </w:r>
    </w:p>
    <w:p w14:paraId="7C4280E1" w14:textId="77777777" w:rsidR="00FA02AD" w:rsidRDefault="00B85661">
      <w:pPr>
        <w:spacing w:before="240" w:after="120"/>
        <w:rPr>
          <w:sz w:val="24"/>
          <w:szCs w:val="24"/>
        </w:rPr>
      </w:pPr>
      <w:r>
        <w:rPr>
          <w:b/>
          <w:bCs/>
          <w:color w:val="12263F"/>
          <w:sz w:val="24"/>
          <w:szCs w:val="24"/>
        </w:rPr>
        <w:t>Checking the identity and suitability of visitors</w:t>
      </w:r>
    </w:p>
    <w:p w14:paraId="112F9FB7" w14:textId="3BA9680C" w:rsidR="00FA02AD" w:rsidRDefault="00B85661">
      <w:pPr>
        <w:spacing w:after="120"/>
      </w:pPr>
      <w:r>
        <w:t>All visitors will be required to verify their identity to the satisfaction of staff</w:t>
      </w:r>
      <w:r w:rsidR="00E57247">
        <w:t>,</w:t>
      </w:r>
      <w:r>
        <w:t xml:space="preserve"> and to leave their belongings, including their mobile phone(s), in a safe place during their visit.</w:t>
      </w:r>
    </w:p>
    <w:p w14:paraId="6B0EE5E0" w14:textId="77777777" w:rsidR="00FA02AD" w:rsidRDefault="00B85661">
      <w:pPr>
        <w:spacing w:after="120"/>
      </w:pPr>
      <w:r>
        <w:t>If the visitor is unknown to the setting, we will check their credentials and reason for visiting before allowing them to enter the setting. Visitors should be ready to produce identification.</w:t>
      </w:r>
    </w:p>
    <w:p w14:paraId="3595BDA2" w14:textId="2960532C" w:rsidR="00FA02AD" w:rsidRDefault="00B85661">
      <w:pPr>
        <w:spacing w:after="120"/>
      </w:pPr>
      <w:r>
        <w:t xml:space="preserve">Visitors are expected to sign </w:t>
      </w:r>
      <w:r w:rsidR="00C92597">
        <w:t>in via the school’s ‘Inventry’ system</w:t>
      </w:r>
      <w:r>
        <w:t xml:space="preserve"> and wear a visitor’s badge.</w:t>
      </w:r>
    </w:p>
    <w:p w14:paraId="4C98C20C" w14:textId="77777777" w:rsidR="00FA02AD" w:rsidRDefault="00B85661">
      <w:pPr>
        <w:spacing w:after="120"/>
      </w:pPr>
      <w:r>
        <w:t>Visitors to the school who are visiting for a professional purpose, such as educational psychologists and school improvement officers, will be asked to show photo ID and:</w:t>
      </w:r>
    </w:p>
    <w:p w14:paraId="1B592A2B" w14:textId="77777777" w:rsidR="00FA02AD" w:rsidRDefault="00B85661">
      <w:pPr>
        <w:numPr>
          <w:ilvl w:val="0"/>
          <w:numId w:val="155"/>
        </w:numPr>
        <w:spacing w:after="120"/>
        <w:ind w:left="340" w:hanging="282"/>
        <w:rPr>
          <w:rFonts w:ascii="Times New Roman" w:eastAsia="Times New Roman" w:hAnsi="Times New Roman" w:cs="Times New Roman"/>
          <w:sz w:val="22"/>
          <w:szCs w:val="22"/>
        </w:rPr>
      </w:pPr>
      <w:r>
        <w:t xml:space="preserve">Will be asked to show their DBS certificate, which will be checked alongside their photo ID; or </w:t>
      </w:r>
    </w:p>
    <w:p w14:paraId="46B36500" w14:textId="77777777" w:rsidR="00FA02AD" w:rsidRDefault="00B85661">
      <w:pPr>
        <w:numPr>
          <w:ilvl w:val="0"/>
          <w:numId w:val="155"/>
        </w:numPr>
        <w:spacing w:after="120"/>
        <w:ind w:left="340" w:hanging="282"/>
        <w:rPr>
          <w:rFonts w:ascii="Times New Roman" w:eastAsia="Times New Roman" w:hAnsi="Times New Roman" w:cs="Times New Roman"/>
          <w:sz w:val="22"/>
          <w:szCs w:val="22"/>
        </w:rPr>
      </w:pPr>
      <w:r>
        <w:t xml:space="preserve">The organisation sending the professional, such as the local authority or educational psychology service, will provide prior written confirmation that an appropriate level of DBS check has been carried out (if this is provided, we will not ask to see the DBS certificate) </w:t>
      </w:r>
    </w:p>
    <w:p w14:paraId="6B367F5F" w14:textId="3F426A1C" w:rsidR="00FA02AD" w:rsidRDefault="00C92597">
      <w:pPr>
        <w:spacing w:after="120"/>
      </w:pPr>
      <w:r>
        <w:t xml:space="preserve">All visitors who have had a DBS check, such as volunteers, will wear a yellow lanyard and vistors badge. </w:t>
      </w:r>
      <w:r w:rsidR="00B85661">
        <w:t>All other visitors, including visiting speakers, will be accompanied by a member of staff at all times. We will not invite into the school any speaker who is known to disseminate extremist views, and will carry out appropriate checks to ensure that any individual or organisation using school facilities is not seeking to disseminate extremist views or radicalise pupils or staff.</w:t>
      </w:r>
    </w:p>
    <w:p w14:paraId="24C15F91" w14:textId="77777777" w:rsidR="00FA02AD" w:rsidRDefault="00B85661">
      <w:pPr>
        <w:spacing w:before="240" w:after="120"/>
        <w:rPr>
          <w:sz w:val="24"/>
          <w:szCs w:val="24"/>
        </w:rPr>
      </w:pPr>
      <w:r>
        <w:rPr>
          <w:b/>
          <w:bCs/>
          <w:color w:val="12263F"/>
          <w:sz w:val="24"/>
          <w:szCs w:val="24"/>
        </w:rPr>
        <w:t>Non-collection of children</w:t>
      </w:r>
    </w:p>
    <w:p w14:paraId="179F2578" w14:textId="6386F4F3" w:rsidR="00C92597" w:rsidRPr="00C92597" w:rsidRDefault="00B85661" w:rsidP="00C92597">
      <w:pPr>
        <w:spacing w:after="120"/>
      </w:pPr>
      <w:r>
        <w:t>If a child is not collected at the end of the session/day, we will</w:t>
      </w:r>
      <w:r w:rsidR="00C92597">
        <w:t xml:space="preserve"> c</w:t>
      </w:r>
      <w:r w:rsidR="00C92597" w:rsidRPr="00C92597">
        <w:rPr>
          <w:lang w:val="en-GB"/>
        </w:rPr>
        <w:t>ontact parents/carers via phone. If they are unavailable, o</w:t>
      </w:r>
      <w:r w:rsidR="00C92597">
        <w:rPr>
          <w:lang w:val="en-GB"/>
        </w:rPr>
        <w:t>ther contacts will be called. A staff member will be present at all times.</w:t>
      </w:r>
    </w:p>
    <w:p w14:paraId="003DDBAA" w14:textId="77777777" w:rsidR="00FA02AD" w:rsidRDefault="00B85661">
      <w:pPr>
        <w:spacing w:before="240" w:after="120"/>
        <w:rPr>
          <w:sz w:val="24"/>
          <w:szCs w:val="24"/>
        </w:rPr>
      </w:pPr>
      <w:r>
        <w:rPr>
          <w:b/>
          <w:bCs/>
          <w:color w:val="12263F"/>
          <w:sz w:val="24"/>
          <w:szCs w:val="24"/>
        </w:rPr>
        <w:t>Missing pupils</w:t>
      </w:r>
    </w:p>
    <w:p w14:paraId="6020B590" w14:textId="61100E97" w:rsidR="00FA02AD" w:rsidRDefault="00B85661">
      <w:pPr>
        <w:spacing w:after="120"/>
      </w:pPr>
      <w:r>
        <w:lastRenderedPageBreak/>
        <w:t>Our procedures are designed to ensure that a missing child is found and returned to effective supervision as soon as possible. If a child goes missing, we will</w:t>
      </w:r>
      <w:r w:rsidR="00C92597">
        <w:t xml:space="preserve"> follow our Children Missing In Education Policy, to be found at urmstonprimary.com/policies.</w:t>
      </w:r>
    </w:p>
    <w:p w14:paraId="61E246FA" w14:textId="32722C08" w:rsidR="00FA02AD" w:rsidRDefault="00FA02AD">
      <w:pPr>
        <w:spacing w:after="120"/>
      </w:pPr>
    </w:p>
    <w:sectPr w:rsidR="00FA02AD">
      <w:headerReference w:type="default" r:id="rId54"/>
      <w:footerReference w:type="default" r:id="rId55"/>
      <w:pgSz w:w="11906" w:h="16838"/>
      <w:pgMar w:top="993" w:right="1077" w:bottom="1701" w:left="107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62EC4" w14:textId="77777777" w:rsidR="00F55FAC" w:rsidRDefault="00F55FAC">
      <w:r>
        <w:separator/>
      </w:r>
    </w:p>
  </w:endnote>
  <w:endnote w:type="continuationSeparator" w:id="0">
    <w:p w14:paraId="6A025E83" w14:textId="77777777" w:rsidR="00F55FAC" w:rsidRDefault="00F5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CellMar>
        <w:left w:w="0" w:type="dxa"/>
        <w:right w:w="0" w:type="dxa"/>
      </w:tblCellMar>
      <w:tblLook w:val="04A0" w:firstRow="1" w:lastRow="0" w:firstColumn="1" w:lastColumn="0" w:noHBand="0" w:noVBand="1"/>
    </w:tblPr>
    <w:tblGrid>
      <w:gridCol w:w="6357"/>
      <w:gridCol w:w="3424"/>
    </w:tblGrid>
    <w:tr w:rsidR="00FA02AD" w14:paraId="19AC4CBA" w14:textId="77777777">
      <w:tc>
        <w:tcPr>
          <w:tcW w:w="6409" w:type="dxa"/>
          <w:tcBorders>
            <w:top w:val="single" w:sz="8" w:space="0" w:color="FF1F64"/>
          </w:tcBorders>
          <w:tcMar>
            <w:top w:w="142" w:type="dxa"/>
            <w:left w:w="0" w:type="dxa"/>
            <w:bottom w:w="0" w:type="dxa"/>
            <w:right w:w="0" w:type="dxa"/>
          </w:tcMar>
          <w:hideMark/>
        </w:tcPr>
        <w:p w14:paraId="2516C2F9" w14:textId="77777777" w:rsidR="00FA02AD" w:rsidRDefault="00B85661">
          <w:pPr>
            <w:rPr>
              <w:color w:val="000000"/>
            </w:rPr>
          </w:pPr>
          <w:r>
            <w:rPr>
              <w:color w:val="7C7C7C"/>
              <w:sz w:val="16"/>
              <w:szCs w:val="16"/>
            </w:rPr>
            <w:t xml:space="preserve">Get the knowledge you need to act at </w:t>
          </w:r>
          <w:hyperlink r:id="rId1" w:history="1">
            <w:r>
              <w:rPr>
                <w:color w:val="7C7C7C"/>
                <w:sz w:val="16"/>
                <w:szCs w:val="16"/>
                <w:u w:val="single" w:color="7C7C7C"/>
              </w:rPr>
              <w:t>thekeysupport.com/leaders</w:t>
            </w:r>
          </w:hyperlink>
        </w:p>
        <w:p w14:paraId="75429AA1" w14:textId="77777777" w:rsidR="00FA02AD" w:rsidRDefault="00B85661">
          <w:pPr>
            <w:shd w:val="clear" w:color="auto" w:fill="FFFFFF"/>
            <w:rPr>
              <w:color w:val="000000"/>
            </w:rPr>
          </w:pPr>
          <w:r>
            <w:rPr>
              <w:color w:val="7C7C7C"/>
              <w:sz w:val="16"/>
              <w:szCs w:val="16"/>
            </w:rPr>
            <w:t>© The Key Support Services Ltd | For terms of use, visit </w:t>
          </w:r>
          <w:hyperlink r:id="rId2" w:tgtFrame="_blank" w:history="1">
            <w:r>
              <w:rPr>
                <w:color w:val="7C7C7C"/>
                <w:sz w:val="16"/>
                <w:szCs w:val="16"/>
                <w:u w:val="single" w:color="7C7C7C"/>
              </w:rPr>
              <w:t>thekeysupport.com/terms</w:t>
            </w:r>
          </w:hyperlink>
        </w:p>
      </w:tc>
      <w:tc>
        <w:tcPr>
          <w:tcW w:w="3432" w:type="dxa"/>
          <w:tcBorders>
            <w:top w:val="single" w:sz="8" w:space="0" w:color="FF1F64"/>
          </w:tcBorders>
          <w:tcMar>
            <w:top w:w="142" w:type="dxa"/>
            <w:left w:w="0" w:type="dxa"/>
            <w:bottom w:w="0" w:type="dxa"/>
            <w:right w:w="0" w:type="dxa"/>
          </w:tcMar>
          <w:hideMark/>
        </w:tcPr>
        <w:p w14:paraId="1732F9F8" w14:textId="77777777" w:rsidR="00FA02AD" w:rsidRDefault="00B85661">
          <w:pPr>
            <w:shd w:val="clear" w:color="auto" w:fill="FFFFFF"/>
            <w:jc w:val="right"/>
            <w:rPr>
              <w:color w:val="000000"/>
              <w:sz w:val="17"/>
              <w:szCs w:val="17"/>
            </w:rPr>
          </w:pPr>
          <w:r>
            <w:rPr>
              <w:noProof/>
              <w:color w:val="000000"/>
              <w:sz w:val="17"/>
              <w:szCs w:val="17"/>
            </w:rPr>
            <w:drawing>
              <wp:inline distT="0" distB="0" distL="0" distR="0" wp14:anchorId="540DB3C3" wp14:editId="2CB628E4">
                <wp:extent cx="1771650" cy="314325"/>
                <wp:effectExtent l="0" t="0" r="0" b="0"/>
                <wp:docPr id="100010" name="Picture 1000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3"/>
                        <a:stretch>
                          <a:fillRect/>
                        </a:stretch>
                      </pic:blipFill>
                      <pic:spPr>
                        <a:xfrm>
                          <a:off x="0" y="0"/>
                          <a:ext cx="1771650" cy="314325"/>
                        </a:xfrm>
                        <a:prstGeom prst="rect">
                          <a:avLst/>
                        </a:prstGeom>
                      </pic:spPr>
                    </pic:pic>
                  </a:graphicData>
                </a:graphic>
              </wp:inline>
            </w:drawing>
          </w:r>
        </w:p>
      </w:tc>
    </w:tr>
  </w:tbl>
  <w:p w14:paraId="020846CD" w14:textId="77777777" w:rsidR="00FA02AD" w:rsidRDefault="00B85661">
    <w:pPr>
      <w:shd w:val="clear" w:color="auto" w:fill="FFFFFF"/>
      <w:rPr>
        <w:sz w:val="16"/>
        <w:szCs w:val="16"/>
      </w:rPr>
    </w:pPr>
    <w:r>
      <w:rPr>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808080"/>
        <w:sz w:val="16"/>
        <w:szCs w:val="16"/>
      </w:rPr>
      <w:fldChar w:fldCharType="begin"/>
    </w:r>
    <w:r>
      <w:rPr>
        <w:color w:val="808080"/>
        <w:sz w:val="16"/>
        <w:szCs w:val="16"/>
      </w:rPr>
      <w:instrText xml:space="preserve"> PAGE   \* MERGEFORMAT </w:instrText>
    </w:r>
    <w:r>
      <w:rPr>
        <w:color w:val="808080"/>
        <w:sz w:val="16"/>
        <w:szCs w:val="16"/>
      </w:rPr>
      <w:fldChar w:fldCharType="separate"/>
    </w:r>
    <w:r>
      <w:rPr>
        <w:sz w:val="16"/>
        <w:szCs w:val="16"/>
      </w:rPr>
      <w:t>62</w:t>
    </w:r>
    <w:r>
      <w:rPr>
        <w:sz w:val="16"/>
        <w:szCs w:val="16"/>
      </w:rPr>
      <w:fldChar w:fldCharType="end"/>
    </w:r>
  </w:p>
  <w:p w14:paraId="1290E80A" w14:textId="77777777" w:rsidR="00FA02AD" w:rsidRDefault="00FA02AD">
    <w:pPr>
      <w:shd w:val="clear" w:color="auto" w:fill="FFFFFF"/>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3B125" w14:textId="77777777" w:rsidR="00F55FAC" w:rsidRDefault="00F55FAC">
      <w:r>
        <w:separator/>
      </w:r>
    </w:p>
  </w:footnote>
  <w:footnote w:type="continuationSeparator" w:id="0">
    <w:p w14:paraId="033EB286" w14:textId="77777777" w:rsidR="00F55FAC" w:rsidRDefault="00F55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C447" w14:textId="77777777" w:rsidR="00FA02AD" w:rsidRDefault="00FA02AD"/>
  <w:p w14:paraId="05A6B741" w14:textId="77777777" w:rsidR="00FA02AD" w:rsidRDefault="00FA02AD"/>
  <w:p w14:paraId="67D0FBD2" w14:textId="77777777" w:rsidR="00FA02AD" w:rsidRDefault="00FA02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pt;height:10.5pt" o:bullet="t">
        <v:imagedata r:id="rId1" o:title=""/>
      </v:shape>
    </w:pict>
  </w:numPicBullet>
  <w:numPicBullet w:numPicBulletId="1">
    <w:pict>
      <v:shape w14:anchorId="72C69736" id="_x0000_i1026" type="#_x0000_t75" style="width:565.5pt;height:905pt;visibility:visible;mso-wrap-style:square" o:bullet="t">
        <v:imagedata r:id="rId2" o:title=""/>
      </v:shape>
    </w:pict>
  </w:numPicBullet>
  <w:abstractNum w:abstractNumId="0" w15:restartNumberingAfterBreak="0">
    <w:nsid w:val="00000001"/>
    <w:multiLevelType w:val="hybridMultilevel"/>
    <w:tmpl w:val="00000001"/>
    <w:lvl w:ilvl="0" w:tplc="D4CE9AD4">
      <w:start w:val="1"/>
      <w:numFmt w:val="bullet"/>
      <w:lvlText w:val=""/>
      <w:lvlPicBulletId w:val="0"/>
      <w:lvlJc w:val="left"/>
      <w:pPr>
        <w:ind w:left="720" w:hanging="360"/>
      </w:pPr>
      <w:rPr>
        <w:rFonts w:ascii="Symbol" w:hAnsi="Symbol"/>
        <w:sz w:val="27"/>
      </w:rPr>
    </w:lvl>
    <w:lvl w:ilvl="1" w:tplc="1CF41A24">
      <w:start w:val="1"/>
      <w:numFmt w:val="bullet"/>
      <w:lvlText w:val="o"/>
      <w:lvlJc w:val="left"/>
      <w:pPr>
        <w:tabs>
          <w:tab w:val="num" w:pos="1440"/>
        </w:tabs>
        <w:ind w:left="1440" w:hanging="360"/>
      </w:pPr>
      <w:rPr>
        <w:rFonts w:ascii="Courier New" w:hAnsi="Courier New"/>
      </w:rPr>
    </w:lvl>
    <w:lvl w:ilvl="2" w:tplc="569C192C">
      <w:start w:val="1"/>
      <w:numFmt w:val="bullet"/>
      <w:lvlText w:val=""/>
      <w:lvlJc w:val="left"/>
      <w:pPr>
        <w:tabs>
          <w:tab w:val="num" w:pos="2160"/>
        </w:tabs>
        <w:ind w:left="2160" w:hanging="360"/>
      </w:pPr>
      <w:rPr>
        <w:rFonts w:ascii="Wingdings" w:hAnsi="Wingdings"/>
      </w:rPr>
    </w:lvl>
    <w:lvl w:ilvl="3" w:tplc="18582D78">
      <w:start w:val="1"/>
      <w:numFmt w:val="bullet"/>
      <w:lvlText w:val=""/>
      <w:lvlJc w:val="left"/>
      <w:pPr>
        <w:tabs>
          <w:tab w:val="num" w:pos="2880"/>
        </w:tabs>
        <w:ind w:left="2880" w:hanging="360"/>
      </w:pPr>
      <w:rPr>
        <w:rFonts w:ascii="Symbol" w:hAnsi="Symbol"/>
      </w:rPr>
    </w:lvl>
    <w:lvl w:ilvl="4" w:tplc="E3665A50">
      <w:start w:val="1"/>
      <w:numFmt w:val="bullet"/>
      <w:lvlText w:val="o"/>
      <w:lvlJc w:val="left"/>
      <w:pPr>
        <w:tabs>
          <w:tab w:val="num" w:pos="3600"/>
        </w:tabs>
        <w:ind w:left="3600" w:hanging="360"/>
      </w:pPr>
      <w:rPr>
        <w:rFonts w:ascii="Courier New" w:hAnsi="Courier New"/>
      </w:rPr>
    </w:lvl>
    <w:lvl w:ilvl="5" w:tplc="3E12A67A">
      <w:start w:val="1"/>
      <w:numFmt w:val="bullet"/>
      <w:lvlText w:val=""/>
      <w:lvlJc w:val="left"/>
      <w:pPr>
        <w:tabs>
          <w:tab w:val="num" w:pos="4320"/>
        </w:tabs>
        <w:ind w:left="4320" w:hanging="360"/>
      </w:pPr>
      <w:rPr>
        <w:rFonts w:ascii="Wingdings" w:hAnsi="Wingdings"/>
      </w:rPr>
    </w:lvl>
    <w:lvl w:ilvl="6" w:tplc="1B722F5A">
      <w:start w:val="1"/>
      <w:numFmt w:val="bullet"/>
      <w:lvlText w:val=""/>
      <w:lvlJc w:val="left"/>
      <w:pPr>
        <w:tabs>
          <w:tab w:val="num" w:pos="5040"/>
        </w:tabs>
        <w:ind w:left="5040" w:hanging="360"/>
      </w:pPr>
      <w:rPr>
        <w:rFonts w:ascii="Symbol" w:hAnsi="Symbol"/>
      </w:rPr>
    </w:lvl>
    <w:lvl w:ilvl="7" w:tplc="0ECAC0C2">
      <w:start w:val="1"/>
      <w:numFmt w:val="bullet"/>
      <w:lvlText w:val="o"/>
      <w:lvlJc w:val="left"/>
      <w:pPr>
        <w:tabs>
          <w:tab w:val="num" w:pos="5760"/>
        </w:tabs>
        <w:ind w:left="5760" w:hanging="360"/>
      </w:pPr>
      <w:rPr>
        <w:rFonts w:ascii="Courier New" w:hAnsi="Courier New"/>
      </w:rPr>
    </w:lvl>
    <w:lvl w:ilvl="8" w:tplc="816A1DA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6FD25F26">
      <w:start w:val="1"/>
      <w:numFmt w:val="bullet"/>
      <w:lvlText w:val=""/>
      <w:lvlPicBulletId w:val="0"/>
      <w:lvlJc w:val="left"/>
      <w:pPr>
        <w:ind w:left="720" w:hanging="360"/>
      </w:pPr>
      <w:rPr>
        <w:rFonts w:ascii="Symbol" w:hAnsi="Symbol"/>
        <w:sz w:val="27"/>
      </w:rPr>
    </w:lvl>
    <w:lvl w:ilvl="1" w:tplc="D0609EC4">
      <w:start w:val="1"/>
      <w:numFmt w:val="bullet"/>
      <w:lvlText w:val="o"/>
      <w:lvlJc w:val="left"/>
      <w:pPr>
        <w:tabs>
          <w:tab w:val="num" w:pos="1440"/>
        </w:tabs>
        <w:ind w:left="1440" w:hanging="360"/>
      </w:pPr>
      <w:rPr>
        <w:rFonts w:ascii="Courier New" w:hAnsi="Courier New"/>
      </w:rPr>
    </w:lvl>
    <w:lvl w:ilvl="2" w:tplc="33C226C4">
      <w:start w:val="1"/>
      <w:numFmt w:val="bullet"/>
      <w:lvlText w:val=""/>
      <w:lvlJc w:val="left"/>
      <w:pPr>
        <w:tabs>
          <w:tab w:val="num" w:pos="2160"/>
        </w:tabs>
        <w:ind w:left="2160" w:hanging="360"/>
      </w:pPr>
      <w:rPr>
        <w:rFonts w:ascii="Wingdings" w:hAnsi="Wingdings"/>
      </w:rPr>
    </w:lvl>
    <w:lvl w:ilvl="3" w:tplc="7EDEA168">
      <w:start w:val="1"/>
      <w:numFmt w:val="bullet"/>
      <w:lvlText w:val=""/>
      <w:lvlJc w:val="left"/>
      <w:pPr>
        <w:tabs>
          <w:tab w:val="num" w:pos="2880"/>
        </w:tabs>
        <w:ind w:left="2880" w:hanging="360"/>
      </w:pPr>
      <w:rPr>
        <w:rFonts w:ascii="Symbol" w:hAnsi="Symbol"/>
      </w:rPr>
    </w:lvl>
    <w:lvl w:ilvl="4" w:tplc="C5B2BA0A">
      <w:start w:val="1"/>
      <w:numFmt w:val="bullet"/>
      <w:lvlText w:val="o"/>
      <w:lvlJc w:val="left"/>
      <w:pPr>
        <w:tabs>
          <w:tab w:val="num" w:pos="3600"/>
        </w:tabs>
        <w:ind w:left="3600" w:hanging="360"/>
      </w:pPr>
      <w:rPr>
        <w:rFonts w:ascii="Courier New" w:hAnsi="Courier New"/>
      </w:rPr>
    </w:lvl>
    <w:lvl w:ilvl="5" w:tplc="83A25248">
      <w:start w:val="1"/>
      <w:numFmt w:val="bullet"/>
      <w:lvlText w:val=""/>
      <w:lvlJc w:val="left"/>
      <w:pPr>
        <w:tabs>
          <w:tab w:val="num" w:pos="4320"/>
        </w:tabs>
        <w:ind w:left="4320" w:hanging="360"/>
      </w:pPr>
      <w:rPr>
        <w:rFonts w:ascii="Wingdings" w:hAnsi="Wingdings"/>
      </w:rPr>
    </w:lvl>
    <w:lvl w:ilvl="6" w:tplc="17544F02">
      <w:start w:val="1"/>
      <w:numFmt w:val="bullet"/>
      <w:lvlText w:val=""/>
      <w:lvlJc w:val="left"/>
      <w:pPr>
        <w:tabs>
          <w:tab w:val="num" w:pos="5040"/>
        </w:tabs>
        <w:ind w:left="5040" w:hanging="360"/>
      </w:pPr>
      <w:rPr>
        <w:rFonts w:ascii="Symbol" w:hAnsi="Symbol"/>
      </w:rPr>
    </w:lvl>
    <w:lvl w:ilvl="7" w:tplc="5EB6D03A">
      <w:start w:val="1"/>
      <w:numFmt w:val="bullet"/>
      <w:lvlText w:val="o"/>
      <w:lvlJc w:val="left"/>
      <w:pPr>
        <w:tabs>
          <w:tab w:val="num" w:pos="5760"/>
        </w:tabs>
        <w:ind w:left="5760" w:hanging="360"/>
      </w:pPr>
      <w:rPr>
        <w:rFonts w:ascii="Courier New" w:hAnsi="Courier New"/>
      </w:rPr>
    </w:lvl>
    <w:lvl w:ilvl="8" w:tplc="BF9C7DD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3488BBCA">
      <w:start w:val="1"/>
      <w:numFmt w:val="bullet"/>
      <w:lvlText w:val=""/>
      <w:lvlPicBulletId w:val="0"/>
      <w:lvlJc w:val="left"/>
      <w:pPr>
        <w:ind w:left="720" w:hanging="360"/>
      </w:pPr>
      <w:rPr>
        <w:rFonts w:ascii="Symbol" w:hAnsi="Symbol"/>
        <w:sz w:val="27"/>
      </w:rPr>
    </w:lvl>
    <w:lvl w:ilvl="1" w:tplc="BD064336">
      <w:start w:val="1"/>
      <w:numFmt w:val="bullet"/>
      <w:lvlText w:val="o"/>
      <w:lvlJc w:val="left"/>
      <w:pPr>
        <w:tabs>
          <w:tab w:val="num" w:pos="1440"/>
        </w:tabs>
        <w:ind w:left="1440" w:hanging="360"/>
      </w:pPr>
      <w:rPr>
        <w:rFonts w:ascii="Courier New" w:hAnsi="Courier New"/>
      </w:rPr>
    </w:lvl>
    <w:lvl w:ilvl="2" w:tplc="FC20FD30">
      <w:start w:val="1"/>
      <w:numFmt w:val="bullet"/>
      <w:lvlText w:val=""/>
      <w:lvlJc w:val="left"/>
      <w:pPr>
        <w:tabs>
          <w:tab w:val="num" w:pos="2160"/>
        </w:tabs>
        <w:ind w:left="2160" w:hanging="360"/>
      </w:pPr>
      <w:rPr>
        <w:rFonts w:ascii="Wingdings" w:hAnsi="Wingdings"/>
      </w:rPr>
    </w:lvl>
    <w:lvl w:ilvl="3" w:tplc="E3D0440A">
      <w:start w:val="1"/>
      <w:numFmt w:val="bullet"/>
      <w:lvlText w:val=""/>
      <w:lvlJc w:val="left"/>
      <w:pPr>
        <w:tabs>
          <w:tab w:val="num" w:pos="2880"/>
        </w:tabs>
        <w:ind w:left="2880" w:hanging="360"/>
      </w:pPr>
      <w:rPr>
        <w:rFonts w:ascii="Symbol" w:hAnsi="Symbol"/>
      </w:rPr>
    </w:lvl>
    <w:lvl w:ilvl="4" w:tplc="8D0467AA">
      <w:start w:val="1"/>
      <w:numFmt w:val="bullet"/>
      <w:lvlText w:val="o"/>
      <w:lvlJc w:val="left"/>
      <w:pPr>
        <w:tabs>
          <w:tab w:val="num" w:pos="3600"/>
        </w:tabs>
        <w:ind w:left="3600" w:hanging="360"/>
      </w:pPr>
      <w:rPr>
        <w:rFonts w:ascii="Courier New" w:hAnsi="Courier New"/>
      </w:rPr>
    </w:lvl>
    <w:lvl w:ilvl="5" w:tplc="5E401640">
      <w:start w:val="1"/>
      <w:numFmt w:val="bullet"/>
      <w:lvlText w:val=""/>
      <w:lvlJc w:val="left"/>
      <w:pPr>
        <w:tabs>
          <w:tab w:val="num" w:pos="4320"/>
        </w:tabs>
        <w:ind w:left="4320" w:hanging="360"/>
      </w:pPr>
      <w:rPr>
        <w:rFonts w:ascii="Wingdings" w:hAnsi="Wingdings"/>
      </w:rPr>
    </w:lvl>
    <w:lvl w:ilvl="6" w:tplc="D6400F6C">
      <w:start w:val="1"/>
      <w:numFmt w:val="bullet"/>
      <w:lvlText w:val=""/>
      <w:lvlJc w:val="left"/>
      <w:pPr>
        <w:tabs>
          <w:tab w:val="num" w:pos="5040"/>
        </w:tabs>
        <w:ind w:left="5040" w:hanging="360"/>
      </w:pPr>
      <w:rPr>
        <w:rFonts w:ascii="Symbol" w:hAnsi="Symbol"/>
      </w:rPr>
    </w:lvl>
    <w:lvl w:ilvl="7" w:tplc="F55C5792">
      <w:start w:val="1"/>
      <w:numFmt w:val="bullet"/>
      <w:lvlText w:val="o"/>
      <w:lvlJc w:val="left"/>
      <w:pPr>
        <w:tabs>
          <w:tab w:val="num" w:pos="5760"/>
        </w:tabs>
        <w:ind w:left="5760" w:hanging="360"/>
      </w:pPr>
      <w:rPr>
        <w:rFonts w:ascii="Courier New" w:hAnsi="Courier New"/>
      </w:rPr>
    </w:lvl>
    <w:lvl w:ilvl="8" w:tplc="DECA7D1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B2AC0638">
      <w:start w:val="1"/>
      <w:numFmt w:val="bullet"/>
      <w:lvlText w:val=""/>
      <w:lvlPicBulletId w:val="0"/>
      <w:lvlJc w:val="left"/>
      <w:pPr>
        <w:ind w:left="720" w:hanging="360"/>
      </w:pPr>
      <w:rPr>
        <w:rFonts w:ascii="Symbol" w:hAnsi="Symbol"/>
        <w:sz w:val="27"/>
      </w:rPr>
    </w:lvl>
    <w:lvl w:ilvl="1" w:tplc="15C8E034">
      <w:start w:val="1"/>
      <w:numFmt w:val="bullet"/>
      <w:lvlText w:val="o"/>
      <w:lvlJc w:val="left"/>
      <w:pPr>
        <w:tabs>
          <w:tab w:val="num" w:pos="1440"/>
        </w:tabs>
        <w:ind w:left="1440" w:hanging="360"/>
      </w:pPr>
      <w:rPr>
        <w:rFonts w:ascii="Courier New" w:hAnsi="Courier New"/>
      </w:rPr>
    </w:lvl>
    <w:lvl w:ilvl="2" w:tplc="D350200A">
      <w:start w:val="1"/>
      <w:numFmt w:val="bullet"/>
      <w:lvlText w:val=""/>
      <w:lvlJc w:val="left"/>
      <w:pPr>
        <w:tabs>
          <w:tab w:val="num" w:pos="2160"/>
        </w:tabs>
        <w:ind w:left="2160" w:hanging="360"/>
      </w:pPr>
      <w:rPr>
        <w:rFonts w:ascii="Wingdings" w:hAnsi="Wingdings"/>
      </w:rPr>
    </w:lvl>
    <w:lvl w:ilvl="3" w:tplc="77AA2808">
      <w:start w:val="1"/>
      <w:numFmt w:val="bullet"/>
      <w:lvlText w:val=""/>
      <w:lvlJc w:val="left"/>
      <w:pPr>
        <w:tabs>
          <w:tab w:val="num" w:pos="2880"/>
        </w:tabs>
        <w:ind w:left="2880" w:hanging="360"/>
      </w:pPr>
      <w:rPr>
        <w:rFonts w:ascii="Symbol" w:hAnsi="Symbol"/>
      </w:rPr>
    </w:lvl>
    <w:lvl w:ilvl="4" w:tplc="4678F7AE">
      <w:start w:val="1"/>
      <w:numFmt w:val="bullet"/>
      <w:lvlText w:val="o"/>
      <w:lvlJc w:val="left"/>
      <w:pPr>
        <w:tabs>
          <w:tab w:val="num" w:pos="3600"/>
        </w:tabs>
        <w:ind w:left="3600" w:hanging="360"/>
      </w:pPr>
      <w:rPr>
        <w:rFonts w:ascii="Courier New" w:hAnsi="Courier New"/>
      </w:rPr>
    </w:lvl>
    <w:lvl w:ilvl="5" w:tplc="7EBA4AE4">
      <w:start w:val="1"/>
      <w:numFmt w:val="bullet"/>
      <w:lvlText w:val=""/>
      <w:lvlJc w:val="left"/>
      <w:pPr>
        <w:tabs>
          <w:tab w:val="num" w:pos="4320"/>
        </w:tabs>
        <w:ind w:left="4320" w:hanging="360"/>
      </w:pPr>
      <w:rPr>
        <w:rFonts w:ascii="Wingdings" w:hAnsi="Wingdings"/>
      </w:rPr>
    </w:lvl>
    <w:lvl w:ilvl="6" w:tplc="854E9F06">
      <w:start w:val="1"/>
      <w:numFmt w:val="bullet"/>
      <w:lvlText w:val=""/>
      <w:lvlJc w:val="left"/>
      <w:pPr>
        <w:tabs>
          <w:tab w:val="num" w:pos="5040"/>
        </w:tabs>
        <w:ind w:left="5040" w:hanging="360"/>
      </w:pPr>
      <w:rPr>
        <w:rFonts w:ascii="Symbol" w:hAnsi="Symbol"/>
      </w:rPr>
    </w:lvl>
    <w:lvl w:ilvl="7" w:tplc="46F45F9C">
      <w:start w:val="1"/>
      <w:numFmt w:val="bullet"/>
      <w:lvlText w:val="o"/>
      <w:lvlJc w:val="left"/>
      <w:pPr>
        <w:tabs>
          <w:tab w:val="num" w:pos="5760"/>
        </w:tabs>
        <w:ind w:left="5760" w:hanging="360"/>
      </w:pPr>
      <w:rPr>
        <w:rFonts w:ascii="Courier New" w:hAnsi="Courier New"/>
      </w:rPr>
    </w:lvl>
    <w:lvl w:ilvl="8" w:tplc="452AE6C6">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7E1A2BC8">
      <w:start w:val="1"/>
      <w:numFmt w:val="bullet"/>
      <w:lvlText w:val=""/>
      <w:lvlPicBulletId w:val="0"/>
      <w:lvlJc w:val="left"/>
      <w:pPr>
        <w:ind w:left="720" w:hanging="360"/>
      </w:pPr>
      <w:rPr>
        <w:rFonts w:ascii="Symbol" w:hAnsi="Symbol"/>
        <w:sz w:val="27"/>
      </w:rPr>
    </w:lvl>
    <w:lvl w:ilvl="1" w:tplc="E9982EA4">
      <w:start w:val="1"/>
      <w:numFmt w:val="bullet"/>
      <w:lvlText w:val="o"/>
      <w:lvlJc w:val="left"/>
      <w:pPr>
        <w:tabs>
          <w:tab w:val="num" w:pos="1440"/>
        </w:tabs>
        <w:ind w:left="1440" w:hanging="360"/>
      </w:pPr>
      <w:rPr>
        <w:rFonts w:ascii="Courier New" w:hAnsi="Courier New"/>
      </w:rPr>
    </w:lvl>
    <w:lvl w:ilvl="2" w:tplc="AE78B13C">
      <w:start w:val="1"/>
      <w:numFmt w:val="bullet"/>
      <w:lvlText w:val=""/>
      <w:lvlJc w:val="left"/>
      <w:pPr>
        <w:tabs>
          <w:tab w:val="num" w:pos="2160"/>
        </w:tabs>
        <w:ind w:left="2160" w:hanging="360"/>
      </w:pPr>
      <w:rPr>
        <w:rFonts w:ascii="Wingdings" w:hAnsi="Wingdings"/>
      </w:rPr>
    </w:lvl>
    <w:lvl w:ilvl="3" w:tplc="F1DC26A4">
      <w:start w:val="1"/>
      <w:numFmt w:val="bullet"/>
      <w:lvlText w:val=""/>
      <w:lvlJc w:val="left"/>
      <w:pPr>
        <w:tabs>
          <w:tab w:val="num" w:pos="2880"/>
        </w:tabs>
        <w:ind w:left="2880" w:hanging="360"/>
      </w:pPr>
      <w:rPr>
        <w:rFonts w:ascii="Symbol" w:hAnsi="Symbol"/>
      </w:rPr>
    </w:lvl>
    <w:lvl w:ilvl="4" w:tplc="ACD297D8">
      <w:start w:val="1"/>
      <w:numFmt w:val="bullet"/>
      <w:lvlText w:val="o"/>
      <w:lvlJc w:val="left"/>
      <w:pPr>
        <w:tabs>
          <w:tab w:val="num" w:pos="3600"/>
        </w:tabs>
        <w:ind w:left="3600" w:hanging="360"/>
      </w:pPr>
      <w:rPr>
        <w:rFonts w:ascii="Courier New" w:hAnsi="Courier New"/>
      </w:rPr>
    </w:lvl>
    <w:lvl w:ilvl="5" w:tplc="9E28E6FE">
      <w:start w:val="1"/>
      <w:numFmt w:val="bullet"/>
      <w:lvlText w:val=""/>
      <w:lvlJc w:val="left"/>
      <w:pPr>
        <w:tabs>
          <w:tab w:val="num" w:pos="4320"/>
        </w:tabs>
        <w:ind w:left="4320" w:hanging="360"/>
      </w:pPr>
      <w:rPr>
        <w:rFonts w:ascii="Wingdings" w:hAnsi="Wingdings"/>
      </w:rPr>
    </w:lvl>
    <w:lvl w:ilvl="6" w:tplc="4A2253CA">
      <w:start w:val="1"/>
      <w:numFmt w:val="bullet"/>
      <w:lvlText w:val=""/>
      <w:lvlJc w:val="left"/>
      <w:pPr>
        <w:tabs>
          <w:tab w:val="num" w:pos="5040"/>
        </w:tabs>
        <w:ind w:left="5040" w:hanging="360"/>
      </w:pPr>
      <w:rPr>
        <w:rFonts w:ascii="Symbol" w:hAnsi="Symbol"/>
      </w:rPr>
    </w:lvl>
    <w:lvl w:ilvl="7" w:tplc="C07605C2">
      <w:start w:val="1"/>
      <w:numFmt w:val="bullet"/>
      <w:lvlText w:val="o"/>
      <w:lvlJc w:val="left"/>
      <w:pPr>
        <w:tabs>
          <w:tab w:val="num" w:pos="5760"/>
        </w:tabs>
        <w:ind w:left="5760" w:hanging="360"/>
      </w:pPr>
      <w:rPr>
        <w:rFonts w:ascii="Courier New" w:hAnsi="Courier New"/>
      </w:rPr>
    </w:lvl>
    <w:lvl w:ilvl="8" w:tplc="3988629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07385D14">
      <w:start w:val="1"/>
      <w:numFmt w:val="bullet"/>
      <w:lvlText w:val=""/>
      <w:lvlPicBulletId w:val="0"/>
      <w:lvlJc w:val="left"/>
      <w:pPr>
        <w:ind w:left="720" w:hanging="360"/>
      </w:pPr>
      <w:rPr>
        <w:rFonts w:ascii="Symbol" w:hAnsi="Symbol"/>
        <w:sz w:val="27"/>
      </w:rPr>
    </w:lvl>
    <w:lvl w:ilvl="1" w:tplc="25ACBD70">
      <w:start w:val="1"/>
      <w:numFmt w:val="bullet"/>
      <w:lvlText w:val="o"/>
      <w:lvlJc w:val="left"/>
      <w:pPr>
        <w:tabs>
          <w:tab w:val="num" w:pos="1440"/>
        </w:tabs>
        <w:ind w:left="1440" w:hanging="360"/>
      </w:pPr>
      <w:rPr>
        <w:rFonts w:ascii="Courier New" w:hAnsi="Courier New"/>
      </w:rPr>
    </w:lvl>
    <w:lvl w:ilvl="2" w:tplc="21504B78">
      <w:start w:val="1"/>
      <w:numFmt w:val="bullet"/>
      <w:lvlText w:val=""/>
      <w:lvlJc w:val="left"/>
      <w:pPr>
        <w:tabs>
          <w:tab w:val="num" w:pos="2160"/>
        </w:tabs>
        <w:ind w:left="2160" w:hanging="360"/>
      </w:pPr>
      <w:rPr>
        <w:rFonts w:ascii="Wingdings" w:hAnsi="Wingdings"/>
      </w:rPr>
    </w:lvl>
    <w:lvl w:ilvl="3" w:tplc="C842083A">
      <w:start w:val="1"/>
      <w:numFmt w:val="bullet"/>
      <w:lvlText w:val=""/>
      <w:lvlJc w:val="left"/>
      <w:pPr>
        <w:tabs>
          <w:tab w:val="num" w:pos="2880"/>
        </w:tabs>
        <w:ind w:left="2880" w:hanging="360"/>
      </w:pPr>
      <w:rPr>
        <w:rFonts w:ascii="Symbol" w:hAnsi="Symbol"/>
      </w:rPr>
    </w:lvl>
    <w:lvl w:ilvl="4" w:tplc="0ECAD24A">
      <w:start w:val="1"/>
      <w:numFmt w:val="bullet"/>
      <w:lvlText w:val="o"/>
      <w:lvlJc w:val="left"/>
      <w:pPr>
        <w:tabs>
          <w:tab w:val="num" w:pos="3600"/>
        </w:tabs>
        <w:ind w:left="3600" w:hanging="360"/>
      </w:pPr>
      <w:rPr>
        <w:rFonts w:ascii="Courier New" w:hAnsi="Courier New"/>
      </w:rPr>
    </w:lvl>
    <w:lvl w:ilvl="5" w:tplc="DA1E3B1E">
      <w:start w:val="1"/>
      <w:numFmt w:val="bullet"/>
      <w:lvlText w:val=""/>
      <w:lvlJc w:val="left"/>
      <w:pPr>
        <w:tabs>
          <w:tab w:val="num" w:pos="4320"/>
        </w:tabs>
        <w:ind w:left="4320" w:hanging="360"/>
      </w:pPr>
      <w:rPr>
        <w:rFonts w:ascii="Wingdings" w:hAnsi="Wingdings"/>
      </w:rPr>
    </w:lvl>
    <w:lvl w:ilvl="6" w:tplc="49CEDAD2">
      <w:start w:val="1"/>
      <w:numFmt w:val="bullet"/>
      <w:lvlText w:val=""/>
      <w:lvlJc w:val="left"/>
      <w:pPr>
        <w:tabs>
          <w:tab w:val="num" w:pos="5040"/>
        </w:tabs>
        <w:ind w:left="5040" w:hanging="360"/>
      </w:pPr>
      <w:rPr>
        <w:rFonts w:ascii="Symbol" w:hAnsi="Symbol"/>
      </w:rPr>
    </w:lvl>
    <w:lvl w:ilvl="7" w:tplc="31DAFC18">
      <w:start w:val="1"/>
      <w:numFmt w:val="bullet"/>
      <w:lvlText w:val="o"/>
      <w:lvlJc w:val="left"/>
      <w:pPr>
        <w:tabs>
          <w:tab w:val="num" w:pos="5760"/>
        </w:tabs>
        <w:ind w:left="5760" w:hanging="360"/>
      </w:pPr>
      <w:rPr>
        <w:rFonts w:ascii="Courier New" w:hAnsi="Courier New"/>
      </w:rPr>
    </w:lvl>
    <w:lvl w:ilvl="8" w:tplc="DA268FD4">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63424C70">
      <w:start w:val="1"/>
      <w:numFmt w:val="bullet"/>
      <w:lvlText w:val=""/>
      <w:lvlPicBulletId w:val="0"/>
      <w:lvlJc w:val="left"/>
      <w:pPr>
        <w:ind w:left="720" w:hanging="360"/>
      </w:pPr>
      <w:rPr>
        <w:rFonts w:ascii="Symbol" w:hAnsi="Symbol"/>
        <w:sz w:val="27"/>
      </w:rPr>
    </w:lvl>
    <w:lvl w:ilvl="1" w:tplc="E368C880">
      <w:start w:val="1"/>
      <w:numFmt w:val="bullet"/>
      <w:lvlText w:val="o"/>
      <w:lvlJc w:val="left"/>
      <w:pPr>
        <w:tabs>
          <w:tab w:val="num" w:pos="1440"/>
        </w:tabs>
        <w:ind w:left="1440" w:hanging="360"/>
      </w:pPr>
      <w:rPr>
        <w:rFonts w:ascii="Courier New" w:hAnsi="Courier New"/>
      </w:rPr>
    </w:lvl>
    <w:lvl w:ilvl="2" w:tplc="7E2E2C6A">
      <w:start w:val="1"/>
      <w:numFmt w:val="bullet"/>
      <w:lvlText w:val=""/>
      <w:lvlJc w:val="left"/>
      <w:pPr>
        <w:tabs>
          <w:tab w:val="num" w:pos="2160"/>
        </w:tabs>
        <w:ind w:left="2160" w:hanging="360"/>
      </w:pPr>
      <w:rPr>
        <w:rFonts w:ascii="Wingdings" w:hAnsi="Wingdings"/>
      </w:rPr>
    </w:lvl>
    <w:lvl w:ilvl="3" w:tplc="590EDD10">
      <w:start w:val="1"/>
      <w:numFmt w:val="bullet"/>
      <w:lvlText w:val=""/>
      <w:lvlJc w:val="left"/>
      <w:pPr>
        <w:tabs>
          <w:tab w:val="num" w:pos="2880"/>
        </w:tabs>
        <w:ind w:left="2880" w:hanging="360"/>
      </w:pPr>
      <w:rPr>
        <w:rFonts w:ascii="Symbol" w:hAnsi="Symbol"/>
      </w:rPr>
    </w:lvl>
    <w:lvl w:ilvl="4" w:tplc="3C40AE9E">
      <w:start w:val="1"/>
      <w:numFmt w:val="bullet"/>
      <w:lvlText w:val="o"/>
      <w:lvlJc w:val="left"/>
      <w:pPr>
        <w:tabs>
          <w:tab w:val="num" w:pos="3600"/>
        </w:tabs>
        <w:ind w:left="3600" w:hanging="360"/>
      </w:pPr>
      <w:rPr>
        <w:rFonts w:ascii="Courier New" w:hAnsi="Courier New"/>
      </w:rPr>
    </w:lvl>
    <w:lvl w:ilvl="5" w:tplc="7818A628">
      <w:start w:val="1"/>
      <w:numFmt w:val="bullet"/>
      <w:lvlText w:val=""/>
      <w:lvlJc w:val="left"/>
      <w:pPr>
        <w:tabs>
          <w:tab w:val="num" w:pos="4320"/>
        </w:tabs>
        <w:ind w:left="4320" w:hanging="360"/>
      </w:pPr>
      <w:rPr>
        <w:rFonts w:ascii="Wingdings" w:hAnsi="Wingdings"/>
      </w:rPr>
    </w:lvl>
    <w:lvl w:ilvl="6" w:tplc="CC685F7E">
      <w:start w:val="1"/>
      <w:numFmt w:val="bullet"/>
      <w:lvlText w:val=""/>
      <w:lvlJc w:val="left"/>
      <w:pPr>
        <w:tabs>
          <w:tab w:val="num" w:pos="5040"/>
        </w:tabs>
        <w:ind w:left="5040" w:hanging="360"/>
      </w:pPr>
      <w:rPr>
        <w:rFonts w:ascii="Symbol" w:hAnsi="Symbol"/>
      </w:rPr>
    </w:lvl>
    <w:lvl w:ilvl="7" w:tplc="F8B8550C">
      <w:start w:val="1"/>
      <w:numFmt w:val="bullet"/>
      <w:lvlText w:val="o"/>
      <w:lvlJc w:val="left"/>
      <w:pPr>
        <w:tabs>
          <w:tab w:val="num" w:pos="5760"/>
        </w:tabs>
        <w:ind w:left="5760" w:hanging="360"/>
      </w:pPr>
      <w:rPr>
        <w:rFonts w:ascii="Courier New" w:hAnsi="Courier New"/>
      </w:rPr>
    </w:lvl>
    <w:lvl w:ilvl="8" w:tplc="2DE63A3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1E0C37FC">
      <w:start w:val="1"/>
      <w:numFmt w:val="bullet"/>
      <w:lvlText w:val=""/>
      <w:lvlPicBulletId w:val="0"/>
      <w:lvlJc w:val="left"/>
      <w:pPr>
        <w:ind w:left="720" w:hanging="360"/>
      </w:pPr>
      <w:rPr>
        <w:rFonts w:ascii="Symbol" w:hAnsi="Symbol"/>
        <w:sz w:val="27"/>
      </w:rPr>
    </w:lvl>
    <w:lvl w:ilvl="1" w:tplc="1C02BDDE">
      <w:start w:val="1"/>
      <w:numFmt w:val="bullet"/>
      <w:lvlText w:val="o"/>
      <w:lvlJc w:val="left"/>
      <w:pPr>
        <w:tabs>
          <w:tab w:val="num" w:pos="1440"/>
        </w:tabs>
        <w:ind w:left="1440" w:hanging="360"/>
      </w:pPr>
      <w:rPr>
        <w:rFonts w:ascii="Courier New" w:hAnsi="Courier New"/>
      </w:rPr>
    </w:lvl>
    <w:lvl w:ilvl="2" w:tplc="809438EA">
      <w:start w:val="1"/>
      <w:numFmt w:val="bullet"/>
      <w:lvlText w:val=""/>
      <w:lvlJc w:val="left"/>
      <w:pPr>
        <w:tabs>
          <w:tab w:val="num" w:pos="2160"/>
        </w:tabs>
        <w:ind w:left="2160" w:hanging="360"/>
      </w:pPr>
      <w:rPr>
        <w:rFonts w:ascii="Wingdings" w:hAnsi="Wingdings"/>
      </w:rPr>
    </w:lvl>
    <w:lvl w:ilvl="3" w:tplc="D2C2EA1A">
      <w:start w:val="1"/>
      <w:numFmt w:val="bullet"/>
      <w:lvlText w:val=""/>
      <w:lvlJc w:val="left"/>
      <w:pPr>
        <w:tabs>
          <w:tab w:val="num" w:pos="2880"/>
        </w:tabs>
        <w:ind w:left="2880" w:hanging="360"/>
      </w:pPr>
      <w:rPr>
        <w:rFonts w:ascii="Symbol" w:hAnsi="Symbol"/>
      </w:rPr>
    </w:lvl>
    <w:lvl w:ilvl="4" w:tplc="711491A0">
      <w:start w:val="1"/>
      <w:numFmt w:val="bullet"/>
      <w:lvlText w:val="o"/>
      <w:lvlJc w:val="left"/>
      <w:pPr>
        <w:tabs>
          <w:tab w:val="num" w:pos="3600"/>
        </w:tabs>
        <w:ind w:left="3600" w:hanging="360"/>
      </w:pPr>
      <w:rPr>
        <w:rFonts w:ascii="Courier New" w:hAnsi="Courier New"/>
      </w:rPr>
    </w:lvl>
    <w:lvl w:ilvl="5" w:tplc="3C388D10">
      <w:start w:val="1"/>
      <w:numFmt w:val="bullet"/>
      <w:lvlText w:val=""/>
      <w:lvlJc w:val="left"/>
      <w:pPr>
        <w:tabs>
          <w:tab w:val="num" w:pos="4320"/>
        </w:tabs>
        <w:ind w:left="4320" w:hanging="360"/>
      </w:pPr>
      <w:rPr>
        <w:rFonts w:ascii="Wingdings" w:hAnsi="Wingdings"/>
      </w:rPr>
    </w:lvl>
    <w:lvl w:ilvl="6" w:tplc="3432DB5A">
      <w:start w:val="1"/>
      <w:numFmt w:val="bullet"/>
      <w:lvlText w:val=""/>
      <w:lvlJc w:val="left"/>
      <w:pPr>
        <w:tabs>
          <w:tab w:val="num" w:pos="5040"/>
        </w:tabs>
        <w:ind w:left="5040" w:hanging="360"/>
      </w:pPr>
      <w:rPr>
        <w:rFonts w:ascii="Symbol" w:hAnsi="Symbol"/>
      </w:rPr>
    </w:lvl>
    <w:lvl w:ilvl="7" w:tplc="B4141980">
      <w:start w:val="1"/>
      <w:numFmt w:val="bullet"/>
      <w:lvlText w:val="o"/>
      <w:lvlJc w:val="left"/>
      <w:pPr>
        <w:tabs>
          <w:tab w:val="num" w:pos="5760"/>
        </w:tabs>
        <w:ind w:left="5760" w:hanging="360"/>
      </w:pPr>
      <w:rPr>
        <w:rFonts w:ascii="Courier New" w:hAnsi="Courier New"/>
      </w:rPr>
    </w:lvl>
    <w:lvl w:ilvl="8" w:tplc="8C783EBC">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A43E9250">
      <w:start w:val="1"/>
      <w:numFmt w:val="bullet"/>
      <w:lvlText w:val=""/>
      <w:lvlPicBulletId w:val="0"/>
      <w:lvlJc w:val="left"/>
      <w:pPr>
        <w:ind w:left="720" w:hanging="360"/>
      </w:pPr>
      <w:rPr>
        <w:rFonts w:ascii="Symbol" w:hAnsi="Symbol"/>
        <w:sz w:val="27"/>
      </w:rPr>
    </w:lvl>
    <w:lvl w:ilvl="1" w:tplc="8272B4D2">
      <w:start w:val="1"/>
      <w:numFmt w:val="bullet"/>
      <w:lvlText w:val="o"/>
      <w:lvlJc w:val="left"/>
      <w:pPr>
        <w:tabs>
          <w:tab w:val="num" w:pos="1440"/>
        </w:tabs>
        <w:ind w:left="1440" w:hanging="360"/>
      </w:pPr>
      <w:rPr>
        <w:rFonts w:ascii="Courier New" w:hAnsi="Courier New"/>
      </w:rPr>
    </w:lvl>
    <w:lvl w:ilvl="2" w:tplc="592202F2">
      <w:start w:val="1"/>
      <w:numFmt w:val="bullet"/>
      <w:lvlText w:val=""/>
      <w:lvlJc w:val="left"/>
      <w:pPr>
        <w:tabs>
          <w:tab w:val="num" w:pos="2160"/>
        </w:tabs>
        <w:ind w:left="2160" w:hanging="360"/>
      </w:pPr>
      <w:rPr>
        <w:rFonts w:ascii="Wingdings" w:hAnsi="Wingdings"/>
      </w:rPr>
    </w:lvl>
    <w:lvl w:ilvl="3" w:tplc="7376098C">
      <w:start w:val="1"/>
      <w:numFmt w:val="bullet"/>
      <w:lvlText w:val=""/>
      <w:lvlJc w:val="left"/>
      <w:pPr>
        <w:tabs>
          <w:tab w:val="num" w:pos="2880"/>
        </w:tabs>
        <w:ind w:left="2880" w:hanging="360"/>
      </w:pPr>
      <w:rPr>
        <w:rFonts w:ascii="Symbol" w:hAnsi="Symbol"/>
      </w:rPr>
    </w:lvl>
    <w:lvl w:ilvl="4" w:tplc="ABA43D4E">
      <w:start w:val="1"/>
      <w:numFmt w:val="bullet"/>
      <w:lvlText w:val="o"/>
      <w:lvlJc w:val="left"/>
      <w:pPr>
        <w:tabs>
          <w:tab w:val="num" w:pos="3600"/>
        </w:tabs>
        <w:ind w:left="3600" w:hanging="360"/>
      </w:pPr>
      <w:rPr>
        <w:rFonts w:ascii="Courier New" w:hAnsi="Courier New"/>
      </w:rPr>
    </w:lvl>
    <w:lvl w:ilvl="5" w:tplc="5DB674D6">
      <w:start w:val="1"/>
      <w:numFmt w:val="bullet"/>
      <w:lvlText w:val=""/>
      <w:lvlJc w:val="left"/>
      <w:pPr>
        <w:tabs>
          <w:tab w:val="num" w:pos="4320"/>
        </w:tabs>
        <w:ind w:left="4320" w:hanging="360"/>
      </w:pPr>
      <w:rPr>
        <w:rFonts w:ascii="Wingdings" w:hAnsi="Wingdings"/>
      </w:rPr>
    </w:lvl>
    <w:lvl w:ilvl="6" w:tplc="C590B3DE">
      <w:start w:val="1"/>
      <w:numFmt w:val="bullet"/>
      <w:lvlText w:val=""/>
      <w:lvlJc w:val="left"/>
      <w:pPr>
        <w:tabs>
          <w:tab w:val="num" w:pos="5040"/>
        </w:tabs>
        <w:ind w:left="5040" w:hanging="360"/>
      </w:pPr>
      <w:rPr>
        <w:rFonts w:ascii="Symbol" w:hAnsi="Symbol"/>
      </w:rPr>
    </w:lvl>
    <w:lvl w:ilvl="7" w:tplc="EE82A988">
      <w:start w:val="1"/>
      <w:numFmt w:val="bullet"/>
      <w:lvlText w:val="o"/>
      <w:lvlJc w:val="left"/>
      <w:pPr>
        <w:tabs>
          <w:tab w:val="num" w:pos="5760"/>
        </w:tabs>
        <w:ind w:left="5760" w:hanging="360"/>
      </w:pPr>
      <w:rPr>
        <w:rFonts w:ascii="Courier New" w:hAnsi="Courier New"/>
      </w:rPr>
    </w:lvl>
    <w:lvl w:ilvl="8" w:tplc="478AD49C">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DED4F782">
      <w:start w:val="1"/>
      <w:numFmt w:val="bullet"/>
      <w:lvlText w:val=""/>
      <w:lvlPicBulletId w:val="0"/>
      <w:lvlJc w:val="left"/>
      <w:pPr>
        <w:ind w:left="720" w:hanging="360"/>
      </w:pPr>
      <w:rPr>
        <w:rFonts w:ascii="Symbol" w:hAnsi="Symbol"/>
        <w:sz w:val="27"/>
      </w:rPr>
    </w:lvl>
    <w:lvl w:ilvl="1" w:tplc="FA96CDEC">
      <w:start w:val="1"/>
      <w:numFmt w:val="bullet"/>
      <w:lvlText w:val="o"/>
      <w:lvlJc w:val="left"/>
      <w:pPr>
        <w:tabs>
          <w:tab w:val="num" w:pos="1440"/>
        </w:tabs>
        <w:ind w:left="1440" w:hanging="360"/>
      </w:pPr>
      <w:rPr>
        <w:rFonts w:ascii="Courier New" w:hAnsi="Courier New"/>
      </w:rPr>
    </w:lvl>
    <w:lvl w:ilvl="2" w:tplc="949A820C">
      <w:start w:val="1"/>
      <w:numFmt w:val="bullet"/>
      <w:lvlText w:val=""/>
      <w:lvlJc w:val="left"/>
      <w:pPr>
        <w:tabs>
          <w:tab w:val="num" w:pos="2160"/>
        </w:tabs>
        <w:ind w:left="2160" w:hanging="360"/>
      </w:pPr>
      <w:rPr>
        <w:rFonts w:ascii="Wingdings" w:hAnsi="Wingdings"/>
      </w:rPr>
    </w:lvl>
    <w:lvl w:ilvl="3" w:tplc="95322E80">
      <w:start w:val="1"/>
      <w:numFmt w:val="bullet"/>
      <w:lvlText w:val=""/>
      <w:lvlJc w:val="left"/>
      <w:pPr>
        <w:tabs>
          <w:tab w:val="num" w:pos="2880"/>
        </w:tabs>
        <w:ind w:left="2880" w:hanging="360"/>
      </w:pPr>
      <w:rPr>
        <w:rFonts w:ascii="Symbol" w:hAnsi="Symbol"/>
      </w:rPr>
    </w:lvl>
    <w:lvl w:ilvl="4" w:tplc="675ED930">
      <w:start w:val="1"/>
      <w:numFmt w:val="bullet"/>
      <w:lvlText w:val="o"/>
      <w:lvlJc w:val="left"/>
      <w:pPr>
        <w:tabs>
          <w:tab w:val="num" w:pos="3600"/>
        </w:tabs>
        <w:ind w:left="3600" w:hanging="360"/>
      </w:pPr>
      <w:rPr>
        <w:rFonts w:ascii="Courier New" w:hAnsi="Courier New"/>
      </w:rPr>
    </w:lvl>
    <w:lvl w:ilvl="5" w:tplc="9A149388">
      <w:start w:val="1"/>
      <w:numFmt w:val="bullet"/>
      <w:lvlText w:val=""/>
      <w:lvlJc w:val="left"/>
      <w:pPr>
        <w:tabs>
          <w:tab w:val="num" w:pos="4320"/>
        </w:tabs>
        <w:ind w:left="4320" w:hanging="360"/>
      </w:pPr>
      <w:rPr>
        <w:rFonts w:ascii="Wingdings" w:hAnsi="Wingdings"/>
      </w:rPr>
    </w:lvl>
    <w:lvl w:ilvl="6" w:tplc="2B9EA47A">
      <w:start w:val="1"/>
      <w:numFmt w:val="bullet"/>
      <w:lvlText w:val=""/>
      <w:lvlJc w:val="left"/>
      <w:pPr>
        <w:tabs>
          <w:tab w:val="num" w:pos="5040"/>
        </w:tabs>
        <w:ind w:left="5040" w:hanging="360"/>
      </w:pPr>
      <w:rPr>
        <w:rFonts w:ascii="Symbol" w:hAnsi="Symbol"/>
      </w:rPr>
    </w:lvl>
    <w:lvl w:ilvl="7" w:tplc="51D4A800">
      <w:start w:val="1"/>
      <w:numFmt w:val="bullet"/>
      <w:lvlText w:val="o"/>
      <w:lvlJc w:val="left"/>
      <w:pPr>
        <w:tabs>
          <w:tab w:val="num" w:pos="5760"/>
        </w:tabs>
        <w:ind w:left="5760" w:hanging="360"/>
      </w:pPr>
      <w:rPr>
        <w:rFonts w:ascii="Courier New" w:hAnsi="Courier New"/>
      </w:rPr>
    </w:lvl>
    <w:lvl w:ilvl="8" w:tplc="BA9696E2">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5BC2843A">
      <w:start w:val="1"/>
      <w:numFmt w:val="bullet"/>
      <w:lvlText w:val=""/>
      <w:lvlPicBulletId w:val="0"/>
      <w:lvlJc w:val="left"/>
      <w:pPr>
        <w:ind w:left="720" w:hanging="360"/>
      </w:pPr>
      <w:rPr>
        <w:rFonts w:ascii="Symbol" w:hAnsi="Symbol"/>
        <w:sz w:val="27"/>
      </w:rPr>
    </w:lvl>
    <w:lvl w:ilvl="1" w:tplc="2E003D86">
      <w:start w:val="1"/>
      <w:numFmt w:val="bullet"/>
      <w:lvlText w:val="o"/>
      <w:lvlJc w:val="left"/>
      <w:pPr>
        <w:tabs>
          <w:tab w:val="num" w:pos="1440"/>
        </w:tabs>
        <w:ind w:left="1440" w:hanging="360"/>
      </w:pPr>
      <w:rPr>
        <w:rFonts w:ascii="Courier New" w:hAnsi="Courier New"/>
      </w:rPr>
    </w:lvl>
    <w:lvl w:ilvl="2" w:tplc="892CDAB0">
      <w:start w:val="1"/>
      <w:numFmt w:val="bullet"/>
      <w:lvlText w:val=""/>
      <w:lvlJc w:val="left"/>
      <w:pPr>
        <w:tabs>
          <w:tab w:val="num" w:pos="2160"/>
        </w:tabs>
        <w:ind w:left="2160" w:hanging="360"/>
      </w:pPr>
      <w:rPr>
        <w:rFonts w:ascii="Wingdings" w:hAnsi="Wingdings"/>
      </w:rPr>
    </w:lvl>
    <w:lvl w:ilvl="3" w:tplc="395629CC">
      <w:start w:val="1"/>
      <w:numFmt w:val="bullet"/>
      <w:lvlText w:val=""/>
      <w:lvlJc w:val="left"/>
      <w:pPr>
        <w:tabs>
          <w:tab w:val="num" w:pos="2880"/>
        </w:tabs>
        <w:ind w:left="2880" w:hanging="360"/>
      </w:pPr>
      <w:rPr>
        <w:rFonts w:ascii="Symbol" w:hAnsi="Symbol"/>
      </w:rPr>
    </w:lvl>
    <w:lvl w:ilvl="4" w:tplc="BA62DC9A">
      <w:start w:val="1"/>
      <w:numFmt w:val="bullet"/>
      <w:lvlText w:val="o"/>
      <w:lvlJc w:val="left"/>
      <w:pPr>
        <w:tabs>
          <w:tab w:val="num" w:pos="3600"/>
        </w:tabs>
        <w:ind w:left="3600" w:hanging="360"/>
      </w:pPr>
      <w:rPr>
        <w:rFonts w:ascii="Courier New" w:hAnsi="Courier New"/>
      </w:rPr>
    </w:lvl>
    <w:lvl w:ilvl="5" w:tplc="A4829D6E">
      <w:start w:val="1"/>
      <w:numFmt w:val="bullet"/>
      <w:lvlText w:val=""/>
      <w:lvlJc w:val="left"/>
      <w:pPr>
        <w:tabs>
          <w:tab w:val="num" w:pos="4320"/>
        </w:tabs>
        <w:ind w:left="4320" w:hanging="360"/>
      </w:pPr>
      <w:rPr>
        <w:rFonts w:ascii="Wingdings" w:hAnsi="Wingdings"/>
      </w:rPr>
    </w:lvl>
    <w:lvl w:ilvl="6" w:tplc="ED8CB780">
      <w:start w:val="1"/>
      <w:numFmt w:val="bullet"/>
      <w:lvlText w:val=""/>
      <w:lvlJc w:val="left"/>
      <w:pPr>
        <w:tabs>
          <w:tab w:val="num" w:pos="5040"/>
        </w:tabs>
        <w:ind w:left="5040" w:hanging="360"/>
      </w:pPr>
      <w:rPr>
        <w:rFonts w:ascii="Symbol" w:hAnsi="Symbol"/>
      </w:rPr>
    </w:lvl>
    <w:lvl w:ilvl="7" w:tplc="4A620398">
      <w:start w:val="1"/>
      <w:numFmt w:val="bullet"/>
      <w:lvlText w:val="o"/>
      <w:lvlJc w:val="left"/>
      <w:pPr>
        <w:tabs>
          <w:tab w:val="num" w:pos="5760"/>
        </w:tabs>
        <w:ind w:left="5760" w:hanging="360"/>
      </w:pPr>
      <w:rPr>
        <w:rFonts w:ascii="Courier New" w:hAnsi="Courier New"/>
      </w:rPr>
    </w:lvl>
    <w:lvl w:ilvl="8" w:tplc="433CD3F4">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27C054BC">
      <w:start w:val="1"/>
      <w:numFmt w:val="bullet"/>
      <w:lvlText w:val=""/>
      <w:lvlJc w:val="left"/>
      <w:pPr>
        <w:ind w:left="720" w:hanging="360"/>
      </w:pPr>
      <w:rPr>
        <w:rFonts w:ascii="Symbol" w:hAnsi="Symbol"/>
        <w:b w:val="0"/>
        <w:bCs w:val="0"/>
      </w:rPr>
    </w:lvl>
    <w:lvl w:ilvl="1" w:tplc="370E7C46">
      <w:start w:val="1"/>
      <w:numFmt w:val="bullet"/>
      <w:lvlText w:val="o"/>
      <w:lvlJc w:val="left"/>
      <w:pPr>
        <w:tabs>
          <w:tab w:val="num" w:pos="1440"/>
        </w:tabs>
        <w:ind w:left="1440" w:hanging="360"/>
      </w:pPr>
      <w:rPr>
        <w:rFonts w:ascii="Courier New" w:hAnsi="Courier New"/>
      </w:rPr>
    </w:lvl>
    <w:lvl w:ilvl="2" w:tplc="10E221B6">
      <w:start w:val="1"/>
      <w:numFmt w:val="bullet"/>
      <w:lvlText w:val=""/>
      <w:lvlJc w:val="left"/>
      <w:pPr>
        <w:tabs>
          <w:tab w:val="num" w:pos="2160"/>
        </w:tabs>
        <w:ind w:left="2160" w:hanging="360"/>
      </w:pPr>
      <w:rPr>
        <w:rFonts w:ascii="Wingdings" w:hAnsi="Wingdings"/>
      </w:rPr>
    </w:lvl>
    <w:lvl w:ilvl="3" w:tplc="C15204D2">
      <w:start w:val="1"/>
      <w:numFmt w:val="bullet"/>
      <w:lvlText w:val=""/>
      <w:lvlJc w:val="left"/>
      <w:pPr>
        <w:tabs>
          <w:tab w:val="num" w:pos="2880"/>
        </w:tabs>
        <w:ind w:left="2880" w:hanging="360"/>
      </w:pPr>
      <w:rPr>
        <w:rFonts w:ascii="Symbol" w:hAnsi="Symbol"/>
      </w:rPr>
    </w:lvl>
    <w:lvl w:ilvl="4" w:tplc="3A7C2C2C">
      <w:start w:val="1"/>
      <w:numFmt w:val="bullet"/>
      <w:lvlText w:val="o"/>
      <w:lvlJc w:val="left"/>
      <w:pPr>
        <w:tabs>
          <w:tab w:val="num" w:pos="3600"/>
        </w:tabs>
        <w:ind w:left="3600" w:hanging="360"/>
      </w:pPr>
      <w:rPr>
        <w:rFonts w:ascii="Courier New" w:hAnsi="Courier New"/>
      </w:rPr>
    </w:lvl>
    <w:lvl w:ilvl="5" w:tplc="0C7E91E2">
      <w:start w:val="1"/>
      <w:numFmt w:val="bullet"/>
      <w:lvlText w:val=""/>
      <w:lvlJc w:val="left"/>
      <w:pPr>
        <w:tabs>
          <w:tab w:val="num" w:pos="4320"/>
        </w:tabs>
        <w:ind w:left="4320" w:hanging="360"/>
      </w:pPr>
      <w:rPr>
        <w:rFonts w:ascii="Wingdings" w:hAnsi="Wingdings"/>
      </w:rPr>
    </w:lvl>
    <w:lvl w:ilvl="6" w:tplc="28F8F9E0">
      <w:start w:val="1"/>
      <w:numFmt w:val="bullet"/>
      <w:lvlText w:val=""/>
      <w:lvlJc w:val="left"/>
      <w:pPr>
        <w:tabs>
          <w:tab w:val="num" w:pos="5040"/>
        </w:tabs>
        <w:ind w:left="5040" w:hanging="360"/>
      </w:pPr>
      <w:rPr>
        <w:rFonts w:ascii="Symbol" w:hAnsi="Symbol"/>
      </w:rPr>
    </w:lvl>
    <w:lvl w:ilvl="7" w:tplc="BC9C338E">
      <w:start w:val="1"/>
      <w:numFmt w:val="bullet"/>
      <w:lvlText w:val="o"/>
      <w:lvlJc w:val="left"/>
      <w:pPr>
        <w:tabs>
          <w:tab w:val="num" w:pos="5760"/>
        </w:tabs>
        <w:ind w:left="5760" w:hanging="360"/>
      </w:pPr>
      <w:rPr>
        <w:rFonts w:ascii="Courier New" w:hAnsi="Courier New"/>
      </w:rPr>
    </w:lvl>
    <w:lvl w:ilvl="8" w:tplc="345C1CF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4CFE407C">
      <w:start w:val="1"/>
      <w:numFmt w:val="bullet"/>
      <w:lvlText w:val=""/>
      <w:lvlPicBulletId w:val="0"/>
      <w:lvlJc w:val="left"/>
      <w:pPr>
        <w:ind w:left="720" w:hanging="360"/>
      </w:pPr>
      <w:rPr>
        <w:rFonts w:ascii="Symbol" w:hAnsi="Symbol"/>
        <w:sz w:val="27"/>
      </w:rPr>
    </w:lvl>
    <w:lvl w:ilvl="1" w:tplc="2D7A110A">
      <w:start w:val="1"/>
      <w:numFmt w:val="bullet"/>
      <w:lvlText w:val="o"/>
      <w:lvlJc w:val="left"/>
      <w:pPr>
        <w:tabs>
          <w:tab w:val="num" w:pos="1440"/>
        </w:tabs>
        <w:ind w:left="1440" w:hanging="360"/>
      </w:pPr>
      <w:rPr>
        <w:rFonts w:ascii="Courier New" w:hAnsi="Courier New"/>
      </w:rPr>
    </w:lvl>
    <w:lvl w:ilvl="2" w:tplc="EFA4F19A">
      <w:start w:val="1"/>
      <w:numFmt w:val="bullet"/>
      <w:lvlText w:val=""/>
      <w:lvlJc w:val="left"/>
      <w:pPr>
        <w:tabs>
          <w:tab w:val="num" w:pos="2160"/>
        </w:tabs>
        <w:ind w:left="2160" w:hanging="360"/>
      </w:pPr>
      <w:rPr>
        <w:rFonts w:ascii="Wingdings" w:hAnsi="Wingdings"/>
      </w:rPr>
    </w:lvl>
    <w:lvl w:ilvl="3" w:tplc="2278DFE0">
      <w:start w:val="1"/>
      <w:numFmt w:val="bullet"/>
      <w:lvlText w:val=""/>
      <w:lvlJc w:val="left"/>
      <w:pPr>
        <w:tabs>
          <w:tab w:val="num" w:pos="2880"/>
        </w:tabs>
        <w:ind w:left="2880" w:hanging="360"/>
      </w:pPr>
      <w:rPr>
        <w:rFonts w:ascii="Symbol" w:hAnsi="Symbol"/>
      </w:rPr>
    </w:lvl>
    <w:lvl w:ilvl="4" w:tplc="275A1182">
      <w:start w:val="1"/>
      <w:numFmt w:val="bullet"/>
      <w:lvlText w:val="o"/>
      <w:lvlJc w:val="left"/>
      <w:pPr>
        <w:tabs>
          <w:tab w:val="num" w:pos="3600"/>
        </w:tabs>
        <w:ind w:left="3600" w:hanging="360"/>
      </w:pPr>
      <w:rPr>
        <w:rFonts w:ascii="Courier New" w:hAnsi="Courier New"/>
      </w:rPr>
    </w:lvl>
    <w:lvl w:ilvl="5" w:tplc="ED126E6E">
      <w:start w:val="1"/>
      <w:numFmt w:val="bullet"/>
      <w:lvlText w:val=""/>
      <w:lvlJc w:val="left"/>
      <w:pPr>
        <w:tabs>
          <w:tab w:val="num" w:pos="4320"/>
        </w:tabs>
        <w:ind w:left="4320" w:hanging="360"/>
      </w:pPr>
      <w:rPr>
        <w:rFonts w:ascii="Wingdings" w:hAnsi="Wingdings"/>
      </w:rPr>
    </w:lvl>
    <w:lvl w:ilvl="6" w:tplc="0EAACB3E">
      <w:start w:val="1"/>
      <w:numFmt w:val="bullet"/>
      <w:lvlText w:val=""/>
      <w:lvlJc w:val="left"/>
      <w:pPr>
        <w:tabs>
          <w:tab w:val="num" w:pos="5040"/>
        </w:tabs>
        <w:ind w:left="5040" w:hanging="360"/>
      </w:pPr>
      <w:rPr>
        <w:rFonts w:ascii="Symbol" w:hAnsi="Symbol"/>
      </w:rPr>
    </w:lvl>
    <w:lvl w:ilvl="7" w:tplc="C5807D08">
      <w:start w:val="1"/>
      <w:numFmt w:val="bullet"/>
      <w:lvlText w:val="o"/>
      <w:lvlJc w:val="left"/>
      <w:pPr>
        <w:tabs>
          <w:tab w:val="num" w:pos="5760"/>
        </w:tabs>
        <w:ind w:left="5760" w:hanging="360"/>
      </w:pPr>
      <w:rPr>
        <w:rFonts w:ascii="Courier New" w:hAnsi="Courier New"/>
      </w:rPr>
    </w:lvl>
    <w:lvl w:ilvl="8" w:tplc="3E362DD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655AB624">
      <w:start w:val="1"/>
      <w:numFmt w:val="bullet"/>
      <w:lvlText w:val=""/>
      <w:lvlPicBulletId w:val="0"/>
      <w:lvlJc w:val="left"/>
      <w:pPr>
        <w:ind w:left="720" w:hanging="360"/>
      </w:pPr>
      <w:rPr>
        <w:rFonts w:ascii="Symbol" w:hAnsi="Symbol"/>
        <w:sz w:val="27"/>
      </w:rPr>
    </w:lvl>
    <w:lvl w:ilvl="1" w:tplc="F754024C">
      <w:start w:val="1"/>
      <w:numFmt w:val="bullet"/>
      <w:lvlText w:val="o"/>
      <w:lvlJc w:val="left"/>
      <w:pPr>
        <w:tabs>
          <w:tab w:val="num" w:pos="1440"/>
        </w:tabs>
        <w:ind w:left="1440" w:hanging="360"/>
      </w:pPr>
      <w:rPr>
        <w:rFonts w:ascii="Courier New" w:hAnsi="Courier New"/>
      </w:rPr>
    </w:lvl>
    <w:lvl w:ilvl="2" w:tplc="5856775E">
      <w:start w:val="1"/>
      <w:numFmt w:val="bullet"/>
      <w:lvlText w:val=""/>
      <w:lvlJc w:val="left"/>
      <w:pPr>
        <w:tabs>
          <w:tab w:val="num" w:pos="2160"/>
        </w:tabs>
        <w:ind w:left="2160" w:hanging="360"/>
      </w:pPr>
      <w:rPr>
        <w:rFonts w:ascii="Wingdings" w:hAnsi="Wingdings"/>
      </w:rPr>
    </w:lvl>
    <w:lvl w:ilvl="3" w:tplc="AFCA8912">
      <w:start w:val="1"/>
      <w:numFmt w:val="bullet"/>
      <w:lvlText w:val=""/>
      <w:lvlJc w:val="left"/>
      <w:pPr>
        <w:tabs>
          <w:tab w:val="num" w:pos="2880"/>
        </w:tabs>
        <w:ind w:left="2880" w:hanging="360"/>
      </w:pPr>
      <w:rPr>
        <w:rFonts w:ascii="Symbol" w:hAnsi="Symbol"/>
      </w:rPr>
    </w:lvl>
    <w:lvl w:ilvl="4" w:tplc="E57EC698">
      <w:start w:val="1"/>
      <w:numFmt w:val="bullet"/>
      <w:lvlText w:val="o"/>
      <w:lvlJc w:val="left"/>
      <w:pPr>
        <w:tabs>
          <w:tab w:val="num" w:pos="3600"/>
        </w:tabs>
        <w:ind w:left="3600" w:hanging="360"/>
      </w:pPr>
      <w:rPr>
        <w:rFonts w:ascii="Courier New" w:hAnsi="Courier New"/>
      </w:rPr>
    </w:lvl>
    <w:lvl w:ilvl="5" w:tplc="6974F1BC">
      <w:start w:val="1"/>
      <w:numFmt w:val="bullet"/>
      <w:lvlText w:val=""/>
      <w:lvlJc w:val="left"/>
      <w:pPr>
        <w:tabs>
          <w:tab w:val="num" w:pos="4320"/>
        </w:tabs>
        <w:ind w:left="4320" w:hanging="360"/>
      </w:pPr>
      <w:rPr>
        <w:rFonts w:ascii="Wingdings" w:hAnsi="Wingdings"/>
      </w:rPr>
    </w:lvl>
    <w:lvl w:ilvl="6" w:tplc="74B2425A">
      <w:start w:val="1"/>
      <w:numFmt w:val="bullet"/>
      <w:lvlText w:val=""/>
      <w:lvlJc w:val="left"/>
      <w:pPr>
        <w:tabs>
          <w:tab w:val="num" w:pos="5040"/>
        </w:tabs>
        <w:ind w:left="5040" w:hanging="360"/>
      </w:pPr>
      <w:rPr>
        <w:rFonts w:ascii="Symbol" w:hAnsi="Symbol"/>
      </w:rPr>
    </w:lvl>
    <w:lvl w:ilvl="7" w:tplc="DA1AA7DE">
      <w:start w:val="1"/>
      <w:numFmt w:val="bullet"/>
      <w:lvlText w:val="o"/>
      <w:lvlJc w:val="left"/>
      <w:pPr>
        <w:tabs>
          <w:tab w:val="num" w:pos="5760"/>
        </w:tabs>
        <w:ind w:left="5760" w:hanging="360"/>
      </w:pPr>
      <w:rPr>
        <w:rFonts w:ascii="Courier New" w:hAnsi="Courier New"/>
      </w:rPr>
    </w:lvl>
    <w:lvl w:ilvl="8" w:tplc="6B7E5B8E">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3D70444C">
      <w:start w:val="1"/>
      <w:numFmt w:val="bullet"/>
      <w:lvlText w:val=""/>
      <w:lvlPicBulletId w:val="0"/>
      <w:lvlJc w:val="left"/>
      <w:pPr>
        <w:ind w:left="720" w:hanging="360"/>
      </w:pPr>
      <w:rPr>
        <w:rFonts w:ascii="Symbol" w:hAnsi="Symbol"/>
        <w:sz w:val="27"/>
      </w:rPr>
    </w:lvl>
    <w:lvl w:ilvl="1" w:tplc="62747E22">
      <w:start w:val="1"/>
      <w:numFmt w:val="bullet"/>
      <w:lvlText w:val="o"/>
      <w:lvlJc w:val="left"/>
      <w:pPr>
        <w:tabs>
          <w:tab w:val="num" w:pos="1440"/>
        </w:tabs>
        <w:ind w:left="1440" w:hanging="360"/>
      </w:pPr>
      <w:rPr>
        <w:rFonts w:ascii="Courier New" w:hAnsi="Courier New"/>
      </w:rPr>
    </w:lvl>
    <w:lvl w:ilvl="2" w:tplc="622A7ECA">
      <w:start w:val="1"/>
      <w:numFmt w:val="bullet"/>
      <w:lvlText w:val=""/>
      <w:lvlJc w:val="left"/>
      <w:pPr>
        <w:tabs>
          <w:tab w:val="num" w:pos="2160"/>
        </w:tabs>
        <w:ind w:left="2160" w:hanging="360"/>
      </w:pPr>
      <w:rPr>
        <w:rFonts w:ascii="Wingdings" w:hAnsi="Wingdings"/>
      </w:rPr>
    </w:lvl>
    <w:lvl w:ilvl="3" w:tplc="A358F6BE">
      <w:start w:val="1"/>
      <w:numFmt w:val="bullet"/>
      <w:lvlText w:val=""/>
      <w:lvlJc w:val="left"/>
      <w:pPr>
        <w:tabs>
          <w:tab w:val="num" w:pos="2880"/>
        </w:tabs>
        <w:ind w:left="2880" w:hanging="360"/>
      </w:pPr>
      <w:rPr>
        <w:rFonts w:ascii="Symbol" w:hAnsi="Symbol"/>
      </w:rPr>
    </w:lvl>
    <w:lvl w:ilvl="4" w:tplc="9F203FCC">
      <w:start w:val="1"/>
      <w:numFmt w:val="bullet"/>
      <w:lvlText w:val="o"/>
      <w:lvlJc w:val="left"/>
      <w:pPr>
        <w:tabs>
          <w:tab w:val="num" w:pos="3600"/>
        </w:tabs>
        <w:ind w:left="3600" w:hanging="360"/>
      </w:pPr>
      <w:rPr>
        <w:rFonts w:ascii="Courier New" w:hAnsi="Courier New"/>
      </w:rPr>
    </w:lvl>
    <w:lvl w:ilvl="5" w:tplc="C3AAF6BE">
      <w:start w:val="1"/>
      <w:numFmt w:val="bullet"/>
      <w:lvlText w:val=""/>
      <w:lvlJc w:val="left"/>
      <w:pPr>
        <w:tabs>
          <w:tab w:val="num" w:pos="4320"/>
        </w:tabs>
        <w:ind w:left="4320" w:hanging="360"/>
      </w:pPr>
      <w:rPr>
        <w:rFonts w:ascii="Wingdings" w:hAnsi="Wingdings"/>
      </w:rPr>
    </w:lvl>
    <w:lvl w:ilvl="6" w:tplc="751E8620">
      <w:start w:val="1"/>
      <w:numFmt w:val="bullet"/>
      <w:lvlText w:val=""/>
      <w:lvlJc w:val="left"/>
      <w:pPr>
        <w:tabs>
          <w:tab w:val="num" w:pos="5040"/>
        </w:tabs>
        <w:ind w:left="5040" w:hanging="360"/>
      </w:pPr>
      <w:rPr>
        <w:rFonts w:ascii="Symbol" w:hAnsi="Symbol"/>
      </w:rPr>
    </w:lvl>
    <w:lvl w:ilvl="7" w:tplc="1FDCAD0A">
      <w:start w:val="1"/>
      <w:numFmt w:val="bullet"/>
      <w:lvlText w:val="o"/>
      <w:lvlJc w:val="left"/>
      <w:pPr>
        <w:tabs>
          <w:tab w:val="num" w:pos="5760"/>
        </w:tabs>
        <w:ind w:left="5760" w:hanging="360"/>
      </w:pPr>
      <w:rPr>
        <w:rFonts w:ascii="Courier New" w:hAnsi="Courier New"/>
      </w:rPr>
    </w:lvl>
    <w:lvl w:ilvl="8" w:tplc="E904F9B6">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F0A47D02">
      <w:start w:val="1"/>
      <w:numFmt w:val="bullet"/>
      <w:lvlText w:val=""/>
      <w:lvlPicBulletId w:val="0"/>
      <w:lvlJc w:val="left"/>
      <w:pPr>
        <w:ind w:left="720" w:hanging="360"/>
      </w:pPr>
      <w:rPr>
        <w:rFonts w:ascii="Symbol" w:hAnsi="Symbol"/>
        <w:sz w:val="27"/>
      </w:rPr>
    </w:lvl>
    <w:lvl w:ilvl="1" w:tplc="1B747F10">
      <w:start w:val="1"/>
      <w:numFmt w:val="bullet"/>
      <w:lvlText w:val="o"/>
      <w:lvlJc w:val="left"/>
      <w:pPr>
        <w:tabs>
          <w:tab w:val="num" w:pos="1440"/>
        </w:tabs>
        <w:ind w:left="1440" w:hanging="360"/>
      </w:pPr>
      <w:rPr>
        <w:rFonts w:ascii="Courier New" w:hAnsi="Courier New"/>
      </w:rPr>
    </w:lvl>
    <w:lvl w:ilvl="2" w:tplc="F1807AEE">
      <w:start w:val="1"/>
      <w:numFmt w:val="bullet"/>
      <w:lvlText w:val=""/>
      <w:lvlJc w:val="left"/>
      <w:pPr>
        <w:tabs>
          <w:tab w:val="num" w:pos="2160"/>
        </w:tabs>
        <w:ind w:left="2160" w:hanging="360"/>
      </w:pPr>
      <w:rPr>
        <w:rFonts w:ascii="Wingdings" w:hAnsi="Wingdings"/>
      </w:rPr>
    </w:lvl>
    <w:lvl w:ilvl="3" w:tplc="6890B714">
      <w:start w:val="1"/>
      <w:numFmt w:val="bullet"/>
      <w:lvlText w:val=""/>
      <w:lvlJc w:val="left"/>
      <w:pPr>
        <w:tabs>
          <w:tab w:val="num" w:pos="2880"/>
        </w:tabs>
        <w:ind w:left="2880" w:hanging="360"/>
      </w:pPr>
      <w:rPr>
        <w:rFonts w:ascii="Symbol" w:hAnsi="Symbol"/>
      </w:rPr>
    </w:lvl>
    <w:lvl w:ilvl="4" w:tplc="0D12CC52">
      <w:start w:val="1"/>
      <w:numFmt w:val="bullet"/>
      <w:lvlText w:val="o"/>
      <w:lvlJc w:val="left"/>
      <w:pPr>
        <w:tabs>
          <w:tab w:val="num" w:pos="3600"/>
        </w:tabs>
        <w:ind w:left="3600" w:hanging="360"/>
      </w:pPr>
      <w:rPr>
        <w:rFonts w:ascii="Courier New" w:hAnsi="Courier New"/>
      </w:rPr>
    </w:lvl>
    <w:lvl w:ilvl="5" w:tplc="FB30F504">
      <w:start w:val="1"/>
      <w:numFmt w:val="bullet"/>
      <w:lvlText w:val=""/>
      <w:lvlJc w:val="left"/>
      <w:pPr>
        <w:tabs>
          <w:tab w:val="num" w:pos="4320"/>
        </w:tabs>
        <w:ind w:left="4320" w:hanging="360"/>
      </w:pPr>
      <w:rPr>
        <w:rFonts w:ascii="Wingdings" w:hAnsi="Wingdings"/>
      </w:rPr>
    </w:lvl>
    <w:lvl w:ilvl="6" w:tplc="5A62CB9A">
      <w:start w:val="1"/>
      <w:numFmt w:val="bullet"/>
      <w:lvlText w:val=""/>
      <w:lvlJc w:val="left"/>
      <w:pPr>
        <w:tabs>
          <w:tab w:val="num" w:pos="5040"/>
        </w:tabs>
        <w:ind w:left="5040" w:hanging="360"/>
      </w:pPr>
      <w:rPr>
        <w:rFonts w:ascii="Symbol" w:hAnsi="Symbol"/>
      </w:rPr>
    </w:lvl>
    <w:lvl w:ilvl="7" w:tplc="50DEE798">
      <w:start w:val="1"/>
      <w:numFmt w:val="bullet"/>
      <w:lvlText w:val="o"/>
      <w:lvlJc w:val="left"/>
      <w:pPr>
        <w:tabs>
          <w:tab w:val="num" w:pos="5760"/>
        </w:tabs>
        <w:ind w:left="5760" w:hanging="360"/>
      </w:pPr>
      <w:rPr>
        <w:rFonts w:ascii="Courier New" w:hAnsi="Courier New"/>
      </w:rPr>
    </w:lvl>
    <w:lvl w:ilvl="8" w:tplc="3ABCB046">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A22633FA">
      <w:start w:val="1"/>
      <w:numFmt w:val="bullet"/>
      <w:lvlText w:val=""/>
      <w:lvlJc w:val="left"/>
      <w:pPr>
        <w:ind w:left="720" w:hanging="360"/>
      </w:pPr>
      <w:rPr>
        <w:rFonts w:ascii="Symbol" w:hAnsi="Symbol"/>
        <w:b w:val="0"/>
        <w:bCs w:val="0"/>
      </w:rPr>
    </w:lvl>
    <w:lvl w:ilvl="1" w:tplc="5E8A456C">
      <w:start w:val="1"/>
      <w:numFmt w:val="bullet"/>
      <w:lvlText w:val="o"/>
      <w:lvlJc w:val="left"/>
      <w:pPr>
        <w:tabs>
          <w:tab w:val="num" w:pos="1440"/>
        </w:tabs>
        <w:ind w:left="1440" w:hanging="360"/>
      </w:pPr>
      <w:rPr>
        <w:rFonts w:ascii="Courier New" w:hAnsi="Courier New"/>
      </w:rPr>
    </w:lvl>
    <w:lvl w:ilvl="2" w:tplc="9AECC13A">
      <w:start w:val="1"/>
      <w:numFmt w:val="bullet"/>
      <w:lvlText w:val=""/>
      <w:lvlJc w:val="left"/>
      <w:pPr>
        <w:tabs>
          <w:tab w:val="num" w:pos="2160"/>
        </w:tabs>
        <w:ind w:left="2160" w:hanging="360"/>
      </w:pPr>
      <w:rPr>
        <w:rFonts w:ascii="Wingdings" w:hAnsi="Wingdings"/>
      </w:rPr>
    </w:lvl>
    <w:lvl w:ilvl="3" w:tplc="85E042F4">
      <w:start w:val="1"/>
      <w:numFmt w:val="bullet"/>
      <w:lvlText w:val=""/>
      <w:lvlJc w:val="left"/>
      <w:pPr>
        <w:tabs>
          <w:tab w:val="num" w:pos="2880"/>
        </w:tabs>
        <w:ind w:left="2880" w:hanging="360"/>
      </w:pPr>
      <w:rPr>
        <w:rFonts w:ascii="Symbol" w:hAnsi="Symbol"/>
      </w:rPr>
    </w:lvl>
    <w:lvl w:ilvl="4" w:tplc="F522DB46">
      <w:start w:val="1"/>
      <w:numFmt w:val="bullet"/>
      <w:lvlText w:val="o"/>
      <w:lvlJc w:val="left"/>
      <w:pPr>
        <w:tabs>
          <w:tab w:val="num" w:pos="3600"/>
        </w:tabs>
        <w:ind w:left="3600" w:hanging="360"/>
      </w:pPr>
      <w:rPr>
        <w:rFonts w:ascii="Courier New" w:hAnsi="Courier New"/>
      </w:rPr>
    </w:lvl>
    <w:lvl w:ilvl="5" w:tplc="C466FA5C">
      <w:start w:val="1"/>
      <w:numFmt w:val="bullet"/>
      <w:lvlText w:val=""/>
      <w:lvlJc w:val="left"/>
      <w:pPr>
        <w:tabs>
          <w:tab w:val="num" w:pos="4320"/>
        </w:tabs>
        <w:ind w:left="4320" w:hanging="360"/>
      </w:pPr>
      <w:rPr>
        <w:rFonts w:ascii="Wingdings" w:hAnsi="Wingdings"/>
      </w:rPr>
    </w:lvl>
    <w:lvl w:ilvl="6" w:tplc="34947ABE">
      <w:start w:val="1"/>
      <w:numFmt w:val="bullet"/>
      <w:lvlText w:val=""/>
      <w:lvlJc w:val="left"/>
      <w:pPr>
        <w:tabs>
          <w:tab w:val="num" w:pos="5040"/>
        </w:tabs>
        <w:ind w:left="5040" w:hanging="360"/>
      </w:pPr>
      <w:rPr>
        <w:rFonts w:ascii="Symbol" w:hAnsi="Symbol"/>
      </w:rPr>
    </w:lvl>
    <w:lvl w:ilvl="7" w:tplc="5D203330">
      <w:start w:val="1"/>
      <w:numFmt w:val="bullet"/>
      <w:lvlText w:val="o"/>
      <w:lvlJc w:val="left"/>
      <w:pPr>
        <w:tabs>
          <w:tab w:val="num" w:pos="5760"/>
        </w:tabs>
        <w:ind w:left="5760" w:hanging="360"/>
      </w:pPr>
      <w:rPr>
        <w:rFonts w:ascii="Courier New" w:hAnsi="Courier New"/>
      </w:rPr>
    </w:lvl>
    <w:lvl w:ilvl="8" w:tplc="4066F7C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259A129C">
      <w:start w:val="1"/>
      <w:numFmt w:val="bullet"/>
      <w:lvlText w:val=""/>
      <w:lvlPicBulletId w:val="0"/>
      <w:lvlJc w:val="left"/>
      <w:pPr>
        <w:ind w:left="720" w:hanging="360"/>
      </w:pPr>
      <w:rPr>
        <w:rFonts w:ascii="Symbol" w:hAnsi="Symbol"/>
        <w:sz w:val="27"/>
      </w:rPr>
    </w:lvl>
    <w:lvl w:ilvl="1" w:tplc="5DACEECE">
      <w:start w:val="1"/>
      <w:numFmt w:val="bullet"/>
      <w:lvlText w:val="o"/>
      <w:lvlJc w:val="left"/>
      <w:pPr>
        <w:tabs>
          <w:tab w:val="num" w:pos="1440"/>
        </w:tabs>
        <w:ind w:left="1440" w:hanging="360"/>
      </w:pPr>
      <w:rPr>
        <w:rFonts w:ascii="Courier New" w:hAnsi="Courier New"/>
      </w:rPr>
    </w:lvl>
    <w:lvl w:ilvl="2" w:tplc="F8686DE4">
      <w:start w:val="1"/>
      <w:numFmt w:val="bullet"/>
      <w:lvlText w:val=""/>
      <w:lvlJc w:val="left"/>
      <w:pPr>
        <w:tabs>
          <w:tab w:val="num" w:pos="2160"/>
        </w:tabs>
        <w:ind w:left="2160" w:hanging="360"/>
      </w:pPr>
      <w:rPr>
        <w:rFonts w:ascii="Wingdings" w:hAnsi="Wingdings"/>
      </w:rPr>
    </w:lvl>
    <w:lvl w:ilvl="3" w:tplc="1F543AEE">
      <w:start w:val="1"/>
      <w:numFmt w:val="bullet"/>
      <w:lvlText w:val=""/>
      <w:lvlJc w:val="left"/>
      <w:pPr>
        <w:tabs>
          <w:tab w:val="num" w:pos="2880"/>
        </w:tabs>
        <w:ind w:left="2880" w:hanging="360"/>
      </w:pPr>
      <w:rPr>
        <w:rFonts w:ascii="Symbol" w:hAnsi="Symbol"/>
      </w:rPr>
    </w:lvl>
    <w:lvl w:ilvl="4" w:tplc="097E9A8C">
      <w:start w:val="1"/>
      <w:numFmt w:val="bullet"/>
      <w:lvlText w:val="o"/>
      <w:lvlJc w:val="left"/>
      <w:pPr>
        <w:tabs>
          <w:tab w:val="num" w:pos="3600"/>
        </w:tabs>
        <w:ind w:left="3600" w:hanging="360"/>
      </w:pPr>
      <w:rPr>
        <w:rFonts w:ascii="Courier New" w:hAnsi="Courier New"/>
      </w:rPr>
    </w:lvl>
    <w:lvl w:ilvl="5" w:tplc="7D6C16E6">
      <w:start w:val="1"/>
      <w:numFmt w:val="bullet"/>
      <w:lvlText w:val=""/>
      <w:lvlJc w:val="left"/>
      <w:pPr>
        <w:tabs>
          <w:tab w:val="num" w:pos="4320"/>
        </w:tabs>
        <w:ind w:left="4320" w:hanging="360"/>
      </w:pPr>
      <w:rPr>
        <w:rFonts w:ascii="Wingdings" w:hAnsi="Wingdings"/>
      </w:rPr>
    </w:lvl>
    <w:lvl w:ilvl="6" w:tplc="B9849D08">
      <w:start w:val="1"/>
      <w:numFmt w:val="bullet"/>
      <w:lvlText w:val=""/>
      <w:lvlJc w:val="left"/>
      <w:pPr>
        <w:tabs>
          <w:tab w:val="num" w:pos="5040"/>
        </w:tabs>
        <w:ind w:left="5040" w:hanging="360"/>
      </w:pPr>
      <w:rPr>
        <w:rFonts w:ascii="Symbol" w:hAnsi="Symbol"/>
      </w:rPr>
    </w:lvl>
    <w:lvl w:ilvl="7" w:tplc="E9EA6BC2">
      <w:start w:val="1"/>
      <w:numFmt w:val="bullet"/>
      <w:lvlText w:val="o"/>
      <w:lvlJc w:val="left"/>
      <w:pPr>
        <w:tabs>
          <w:tab w:val="num" w:pos="5760"/>
        </w:tabs>
        <w:ind w:left="5760" w:hanging="360"/>
      </w:pPr>
      <w:rPr>
        <w:rFonts w:ascii="Courier New" w:hAnsi="Courier New"/>
      </w:rPr>
    </w:lvl>
    <w:lvl w:ilvl="8" w:tplc="80F6EEC6">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0B88C796">
      <w:start w:val="1"/>
      <w:numFmt w:val="bullet"/>
      <w:lvlText w:val=""/>
      <w:lvlPicBulletId w:val="0"/>
      <w:lvlJc w:val="left"/>
      <w:pPr>
        <w:ind w:left="720" w:hanging="360"/>
      </w:pPr>
      <w:rPr>
        <w:rFonts w:ascii="Symbol" w:hAnsi="Symbol"/>
        <w:sz w:val="27"/>
      </w:rPr>
    </w:lvl>
    <w:lvl w:ilvl="1" w:tplc="4F06F832">
      <w:start w:val="1"/>
      <w:numFmt w:val="bullet"/>
      <w:lvlText w:val="o"/>
      <w:lvlJc w:val="left"/>
      <w:pPr>
        <w:tabs>
          <w:tab w:val="num" w:pos="1440"/>
        </w:tabs>
        <w:ind w:left="1440" w:hanging="360"/>
      </w:pPr>
      <w:rPr>
        <w:rFonts w:ascii="Courier New" w:hAnsi="Courier New"/>
      </w:rPr>
    </w:lvl>
    <w:lvl w:ilvl="2" w:tplc="5F0EFA52">
      <w:start w:val="1"/>
      <w:numFmt w:val="bullet"/>
      <w:lvlText w:val=""/>
      <w:lvlJc w:val="left"/>
      <w:pPr>
        <w:tabs>
          <w:tab w:val="num" w:pos="2160"/>
        </w:tabs>
        <w:ind w:left="2160" w:hanging="360"/>
      </w:pPr>
      <w:rPr>
        <w:rFonts w:ascii="Wingdings" w:hAnsi="Wingdings"/>
      </w:rPr>
    </w:lvl>
    <w:lvl w:ilvl="3" w:tplc="E0800EC6">
      <w:start w:val="1"/>
      <w:numFmt w:val="bullet"/>
      <w:lvlText w:val=""/>
      <w:lvlJc w:val="left"/>
      <w:pPr>
        <w:tabs>
          <w:tab w:val="num" w:pos="2880"/>
        </w:tabs>
        <w:ind w:left="2880" w:hanging="360"/>
      </w:pPr>
      <w:rPr>
        <w:rFonts w:ascii="Symbol" w:hAnsi="Symbol"/>
      </w:rPr>
    </w:lvl>
    <w:lvl w:ilvl="4" w:tplc="0B528500">
      <w:start w:val="1"/>
      <w:numFmt w:val="bullet"/>
      <w:lvlText w:val="o"/>
      <w:lvlJc w:val="left"/>
      <w:pPr>
        <w:tabs>
          <w:tab w:val="num" w:pos="3600"/>
        </w:tabs>
        <w:ind w:left="3600" w:hanging="360"/>
      </w:pPr>
      <w:rPr>
        <w:rFonts w:ascii="Courier New" w:hAnsi="Courier New"/>
      </w:rPr>
    </w:lvl>
    <w:lvl w:ilvl="5" w:tplc="D3449796">
      <w:start w:val="1"/>
      <w:numFmt w:val="bullet"/>
      <w:lvlText w:val=""/>
      <w:lvlJc w:val="left"/>
      <w:pPr>
        <w:tabs>
          <w:tab w:val="num" w:pos="4320"/>
        </w:tabs>
        <w:ind w:left="4320" w:hanging="360"/>
      </w:pPr>
      <w:rPr>
        <w:rFonts w:ascii="Wingdings" w:hAnsi="Wingdings"/>
      </w:rPr>
    </w:lvl>
    <w:lvl w:ilvl="6" w:tplc="015A4460">
      <w:start w:val="1"/>
      <w:numFmt w:val="bullet"/>
      <w:lvlText w:val=""/>
      <w:lvlJc w:val="left"/>
      <w:pPr>
        <w:tabs>
          <w:tab w:val="num" w:pos="5040"/>
        </w:tabs>
        <w:ind w:left="5040" w:hanging="360"/>
      </w:pPr>
      <w:rPr>
        <w:rFonts w:ascii="Symbol" w:hAnsi="Symbol"/>
      </w:rPr>
    </w:lvl>
    <w:lvl w:ilvl="7" w:tplc="99E4472E">
      <w:start w:val="1"/>
      <w:numFmt w:val="bullet"/>
      <w:lvlText w:val="o"/>
      <w:lvlJc w:val="left"/>
      <w:pPr>
        <w:tabs>
          <w:tab w:val="num" w:pos="5760"/>
        </w:tabs>
        <w:ind w:left="5760" w:hanging="360"/>
      </w:pPr>
      <w:rPr>
        <w:rFonts w:ascii="Courier New" w:hAnsi="Courier New"/>
      </w:rPr>
    </w:lvl>
    <w:lvl w:ilvl="8" w:tplc="1826B830">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67D271F0">
      <w:start w:val="1"/>
      <w:numFmt w:val="bullet"/>
      <w:lvlText w:val=""/>
      <w:lvlPicBulletId w:val="0"/>
      <w:lvlJc w:val="left"/>
      <w:pPr>
        <w:ind w:left="720" w:hanging="360"/>
      </w:pPr>
      <w:rPr>
        <w:rFonts w:ascii="Symbol" w:hAnsi="Symbol"/>
        <w:sz w:val="27"/>
      </w:rPr>
    </w:lvl>
    <w:lvl w:ilvl="1" w:tplc="82F68A9E">
      <w:start w:val="1"/>
      <w:numFmt w:val="bullet"/>
      <w:lvlText w:val="o"/>
      <w:lvlJc w:val="left"/>
      <w:pPr>
        <w:tabs>
          <w:tab w:val="num" w:pos="1440"/>
        </w:tabs>
        <w:ind w:left="1440" w:hanging="360"/>
      </w:pPr>
      <w:rPr>
        <w:rFonts w:ascii="Courier New" w:hAnsi="Courier New"/>
      </w:rPr>
    </w:lvl>
    <w:lvl w:ilvl="2" w:tplc="4AD65E9A">
      <w:start w:val="1"/>
      <w:numFmt w:val="bullet"/>
      <w:lvlText w:val=""/>
      <w:lvlJc w:val="left"/>
      <w:pPr>
        <w:tabs>
          <w:tab w:val="num" w:pos="2160"/>
        </w:tabs>
        <w:ind w:left="2160" w:hanging="360"/>
      </w:pPr>
      <w:rPr>
        <w:rFonts w:ascii="Wingdings" w:hAnsi="Wingdings"/>
      </w:rPr>
    </w:lvl>
    <w:lvl w:ilvl="3" w:tplc="B0AE9A2A">
      <w:start w:val="1"/>
      <w:numFmt w:val="bullet"/>
      <w:lvlText w:val=""/>
      <w:lvlJc w:val="left"/>
      <w:pPr>
        <w:tabs>
          <w:tab w:val="num" w:pos="2880"/>
        </w:tabs>
        <w:ind w:left="2880" w:hanging="360"/>
      </w:pPr>
      <w:rPr>
        <w:rFonts w:ascii="Symbol" w:hAnsi="Symbol"/>
      </w:rPr>
    </w:lvl>
    <w:lvl w:ilvl="4" w:tplc="A5367E32">
      <w:start w:val="1"/>
      <w:numFmt w:val="bullet"/>
      <w:lvlText w:val="o"/>
      <w:lvlJc w:val="left"/>
      <w:pPr>
        <w:tabs>
          <w:tab w:val="num" w:pos="3600"/>
        </w:tabs>
        <w:ind w:left="3600" w:hanging="360"/>
      </w:pPr>
      <w:rPr>
        <w:rFonts w:ascii="Courier New" w:hAnsi="Courier New"/>
      </w:rPr>
    </w:lvl>
    <w:lvl w:ilvl="5" w:tplc="B28E6B8C">
      <w:start w:val="1"/>
      <w:numFmt w:val="bullet"/>
      <w:lvlText w:val=""/>
      <w:lvlJc w:val="left"/>
      <w:pPr>
        <w:tabs>
          <w:tab w:val="num" w:pos="4320"/>
        </w:tabs>
        <w:ind w:left="4320" w:hanging="360"/>
      </w:pPr>
      <w:rPr>
        <w:rFonts w:ascii="Wingdings" w:hAnsi="Wingdings"/>
      </w:rPr>
    </w:lvl>
    <w:lvl w:ilvl="6" w:tplc="69566CE8">
      <w:start w:val="1"/>
      <w:numFmt w:val="bullet"/>
      <w:lvlText w:val=""/>
      <w:lvlJc w:val="left"/>
      <w:pPr>
        <w:tabs>
          <w:tab w:val="num" w:pos="5040"/>
        </w:tabs>
        <w:ind w:left="5040" w:hanging="360"/>
      </w:pPr>
      <w:rPr>
        <w:rFonts w:ascii="Symbol" w:hAnsi="Symbol"/>
      </w:rPr>
    </w:lvl>
    <w:lvl w:ilvl="7" w:tplc="740EC33A">
      <w:start w:val="1"/>
      <w:numFmt w:val="bullet"/>
      <w:lvlText w:val="o"/>
      <w:lvlJc w:val="left"/>
      <w:pPr>
        <w:tabs>
          <w:tab w:val="num" w:pos="5760"/>
        </w:tabs>
        <w:ind w:left="5760" w:hanging="360"/>
      </w:pPr>
      <w:rPr>
        <w:rFonts w:ascii="Courier New" w:hAnsi="Courier New"/>
      </w:rPr>
    </w:lvl>
    <w:lvl w:ilvl="8" w:tplc="18B8946C">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1E3C5DCE">
      <w:start w:val="1"/>
      <w:numFmt w:val="bullet"/>
      <w:lvlText w:val=""/>
      <w:lvlPicBulletId w:val="0"/>
      <w:lvlJc w:val="left"/>
      <w:pPr>
        <w:ind w:left="720" w:hanging="360"/>
      </w:pPr>
      <w:rPr>
        <w:rFonts w:ascii="Symbol" w:hAnsi="Symbol"/>
        <w:sz w:val="27"/>
      </w:rPr>
    </w:lvl>
    <w:lvl w:ilvl="1" w:tplc="18BC4F3E">
      <w:start w:val="1"/>
      <w:numFmt w:val="bullet"/>
      <w:lvlText w:val="o"/>
      <w:lvlJc w:val="left"/>
      <w:pPr>
        <w:tabs>
          <w:tab w:val="num" w:pos="1440"/>
        </w:tabs>
        <w:ind w:left="1440" w:hanging="360"/>
      </w:pPr>
      <w:rPr>
        <w:rFonts w:ascii="Courier New" w:hAnsi="Courier New"/>
      </w:rPr>
    </w:lvl>
    <w:lvl w:ilvl="2" w:tplc="7D24439A">
      <w:start w:val="1"/>
      <w:numFmt w:val="bullet"/>
      <w:lvlText w:val=""/>
      <w:lvlJc w:val="left"/>
      <w:pPr>
        <w:tabs>
          <w:tab w:val="num" w:pos="2160"/>
        </w:tabs>
        <w:ind w:left="2160" w:hanging="360"/>
      </w:pPr>
      <w:rPr>
        <w:rFonts w:ascii="Wingdings" w:hAnsi="Wingdings"/>
      </w:rPr>
    </w:lvl>
    <w:lvl w:ilvl="3" w:tplc="D660A63C">
      <w:start w:val="1"/>
      <w:numFmt w:val="bullet"/>
      <w:lvlText w:val=""/>
      <w:lvlJc w:val="left"/>
      <w:pPr>
        <w:tabs>
          <w:tab w:val="num" w:pos="2880"/>
        </w:tabs>
        <w:ind w:left="2880" w:hanging="360"/>
      </w:pPr>
      <w:rPr>
        <w:rFonts w:ascii="Symbol" w:hAnsi="Symbol"/>
      </w:rPr>
    </w:lvl>
    <w:lvl w:ilvl="4" w:tplc="D346D234">
      <w:start w:val="1"/>
      <w:numFmt w:val="bullet"/>
      <w:lvlText w:val="o"/>
      <w:lvlJc w:val="left"/>
      <w:pPr>
        <w:tabs>
          <w:tab w:val="num" w:pos="3600"/>
        </w:tabs>
        <w:ind w:left="3600" w:hanging="360"/>
      </w:pPr>
      <w:rPr>
        <w:rFonts w:ascii="Courier New" w:hAnsi="Courier New"/>
      </w:rPr>
    </w:lvl>
    <w:lvl w:ilvl="5" w:tplc="BA7E17D4">
      <w:start w:val="1"/>
      <w:numFmt w:val="bullet"/>
      <w:lvlText w:val=""/>
      <w:lvlJc w:val="left"/>
      <w:pPr>
        <w:tabs>
          <w:tab w:val="num" w:pos="4320"/>
        </w:tabs>
        <w:ind w:left="4320" w:hanging="360"/>
      </w:pPr>
      <w:rPr>
        <w:rFonts w:ascii="Wingdings" w:hAnsi="Wingdings"/>
      </w:rPr>
    </w:lvl>
    <w:lvl w:ilvl="6" w:tplc="A19EB748">
      <w:start w:val="1"/>
      <w:numFmt w:val="bullet"/>
      <w:lvlText w:val=""/>
      <w:lvlJc w:val="left"/>
      <w:pPr>
        <w:tabs>
          <w:tab w:val="num" w:pos="5040"/>
        </w:tabs>
        <w:ind w:left="5040" w:hanging="360"/>
      </w:pPr>
      <w:rPr>
        <w:rFonts w:ascii="Symbol" w:hAnsi="Symbol"/>
      </w:rPr>
    </w:lvl>
    <w:lvl w:ilvl="7" w:tplc="F9361326">
      <w:start w:val="1"/>
      <w:numFmt w:val="bullet"/>
      <w:lvlText w:val="o"/>
      <w:lvlJc w:val="left"/>
      <w:pPr>
        <w:tabs>
          <w:tab w:val="num" w:pos="5760"/>
        </w:tabs>
        <w:ind w:left="5760" w:hanging="360"/>
      </w:pPr>
      <w:rPr>
        <w:rFonts w:ascii="Courier New" w:hAnsi="Courier New"/>
      </w:rPr>
    </w:lvl>
    <w:lvl w:ilvl="8" w:tplc="1FFED94E">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7DC8CE54">
      <w:start w:val="1"/>
      <w:numFmt w:val="bullet"/>
      <w:lvlText w:val=""/>
      <w:lvlPicBulletId w:val="0"/>
      <w:lvlJc w:val="left"/>
      <w:pPr>
        <w:ind w:left="720" w:hanging="360"/>
      </w:pPr>
      <w:rPr>
        <w:rFonts w:ascii="Symbol" w:hAnsi="Symbol"/>
        <w:sz w:val="27"/>
      </w:rPr>
    </w:lvl>
    <w:lvl w:ilvl="1" w:tplc="2892ED8E">
      <w:start w:val="1"/>
      <w:numFmt w:val="bullet"/>
      <w:lvlText w:val="o"/>
      <w:lvlJc w:val="left"/>
      <w:pPr>
        <w:tabs>
          <w:tab w:val="num" w:pos="1440"/>
        </w:tabs>
        <w:ind w:left="1440" w:hanging="360"/>
      </w:pPr>
      <w:rPr>
        <w:rFonts w:ascii="Courier New" w:hAnsi="Courier New"/>
      </w:rPr>
    </w:lvl>
    <w:lvl w:ilvl="2" w:tplc="E7DC76C0">
      <w:start w:val="1"/>
      <w:numFmt w:val="bullet"/>
      <w:lvlText w:val=""/>
      <w:lvlJc w:val="left"/>
      <w:pPr>
        <w:tabs>
          <w:tab w:val="num" w:pos="2160"/>
        </w:tabs>
        <w:ind w:left="2160" w:hanging="360"/>
      </w:pPr>
      <w:rPr>
        <w:rFonts w:ascii="Wingdings" w:hAnsi="Wingdings"/>
      </w:rPr>
    </w:lvl>
    <w:lvl w:ilvl="3" w:tplc="3CAAABC2">
      <w:start w:val="1"/>
      <w:numFmt w:val="bullet"/>
      <w:lvlText w:val=""/>
      <w:lvlJc w:val="left"/>
      <w:pPr>
        <w:tabs>
          <w:tab w:val="num" w:pos="2880"/>
        </w:tabs>
        <w:ind w:left="2880" w:hanging="360"/>
      </w:pPr>
      <w:rPr>
        <w:rFonts w:ascii="Symbol" w:hAnsi="Symbol"/>
      </w:rPr>
    </w:lvl>
    <w:lvl w:ilvl="4" w:tplc="E5E2D0C2">
      <w:start w:val="1"/>
      <w:numFmt w:val="bullet"/>
      <w:lvlText w:val="o"/>
      <w:lvlJc w:val="left"/>
      <w:pPr>
        <w:tabs>
          <w:tab w:val="num" w:pos="3600"/>
        </w:tabs>
        <w:ind w:left="3600" w:hanging="360"/>
      </w:pPr>
      <w:rPr>
        <w:rFonts w:ascii="Courier New" w:hAnsi="Courier New"/>
      </w:rPr>
    </w:lvl>
    <w:lvl w:ilvl="5" w:tplc="500AE048">
      <w:start w:val="1"/>
      <w:numFmt w:val="bullet"/>
      <w:lvlText w:val=""/>
      <w:lvlJc w:val="left"/>
      <w:pPr>
        <w:tabs>
          <w:tab w:val="num" w:pos="4320"/>
        </w:tabs>
        <w:ind w:left="4320" w:hanging="360"/>
      </w:pPr>
      <w:rPr>
        <w:rFonts w:ascii="Wingdings" w:hAnsi="Wingdings"/>
      </w:rPr>
    </w:lvl>
    <w:lvl w:ilvl="6" w:tplc="EBF81868">
      <w:start w:val="1"/>
      <w:numFmt w:val="bullet"/>
      <w:lvlText w:val=""/>
      <w:lvlJc w:val="left"/>
      <w:pPr>
        <w:tabs>
          <w:tab w:val="num" w:pos="5040"/>
        </w:tabs>
        <w:ind w:left="5040" w:hanging="360"/>
      </w:pPr>
      <w:rPr>
        <w:rFonts w:ascii="Symbol" w:hAnsi="Symbol"/>
      </w:rPr>
    </w:lvl>
    <w:lvl w:ilvl="7" w:tplc="A130361E">
      <w:start w:val="1"/>
      <w:numFmt w:val="bullet"/>
      <w:lvlText w:val="o"/>
      <w:lvlJc w:val="left"/>
      <w:pPr>
        <w:tabs>
          <w:tab w:val="num" w:pos="5760"/>
        </w:tabs>
        <w:ind w:left="5760" w:hanging="360"/>
      </w:pPr>
      <w:rPr>
        <w:rFonts w:ascii="Courier New" w:hAnsi="Courier New"/>
      </w:rPr>
    </w:lvl>
    <w:lvl w:ilvl="8" w:tplc="6B7E246C">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07E402F2">
      <w:start w:val="1"/>
      <w:numFmt w:val="bullet"/>
      <w:lvlText w:val=""/>
      <w:lvlJc w:val="left"/>
      <w:pPr>
        <w:ind w:left="720" w:hanging="360"/>
      </w:pPr>
      <w:rPr>
        <w:rFonts w:ascii="Symbol" w:hAnsi="Symbol"/>
        <w:b w:val="0"/>
        <w:bCs w:val="0"/>
      </w:rPr>
    </w:lvl>
    <w:lvl w:ilvl="1" w:tplc="74428B98">
      <w:start w:val="1"/>
      <w:numFmt w:val="bullet"/>
      <w:lvlText w:val="o"/>
      <w:lvlJc w:val="left"/>
      <w:pPr>
        <w:tabs>
          <w:tab w:val="num" w:pos="1440"/>
        </w:tabs>
        <w:ind w:left="1440" w:hanging="360"/>
      </w:pPr>
      <w:rPr>
        <w:rFonts w:ascii="Courier New" w:hAnsi="Courier New"/>
      </w:rPr>
    </w:lvl>
    <w:lvl w:ilvl="2" w:tplc="B69639B6">
      <w:start w:val="1"/>
      <w:numFmt w:val="bullet"/>
      <w:lvlText w:val=""/>
      <w:lvlJc w:val="left"/>
      <w:pPr>
        <w:tabs>
          <w:tab w:val="num" w:pos="2160"/>
        </w:tabs>
        <w:ind w:left="2160" w:hanging="360"/>
      </w:pPr>
      <w:rPr>
        <w:rFonts w:ascii="Wingdings" w:hAnsi="Wingdings"/>
      </w:rPr>
    </w:lvl>
    <w:lvl w:ilvl="3" w:tplc="85FEEA88">
      <w:start w:val="1"/>
      <w:numFmt w:val="bullet"/>
      <w:lvlText w:val=""/>
      <w:lvlJc w:val="left"/>
      <w:pPr>
        <w:tabs>
          <w:tab w:val="num" w:pos="2880"/>
        </w:tabs>
        <w:ind w:left="2880" w:hanging="360"/>
      </w:pPr>
      <w:rPr>
        <w:rFonts w:ascii="Symbol" w:hAnsi="Symbol"/>
      </w:rPr>
    </w:lvl>
    <w:lvl w:ilvl="4" w:tplc="ED463E66">
      <w:start w:val="1"/>
      <w:numFmt w:val="bullet"/>
      <w:lvlText w:val="o"/>
      <w:lvlJc w:val="left"/>
      <w:pPr>
        <w:tabs>
          <w:tab w:val="num" w:pos="3600"/>
        </w:tabs>
        <w:ind w:left="3600" w:hanging="360"/>
      </w:pPr>
      <w:rPr>
        <w:rFonts w:ascii="Courier New" w:hAnsi="Courier New"/>
      </w:rPr>
    </w:lvl>
    <w:lvl w:ilvl="5" w:tplc="42E00226">
      <w:start w:val="1"/>
      <w:numFmt w:val="bullet"/>
      <w:lvlText w:val=""/>
      <w:lvlJc w:val="left"/>
      <w:pPr>
        <w:tabs>
          <w:tab w:val="num" w:pos="4320"/>
        </w:tabs>
        <w:ind w:left="4320" w:hanging="360"/>
      </w:pPr>
      <w:rPr>
        <w:rFonts w:ascii="Wingdings" w:hAnsi="Wingdings"/>
      </w:rPr>
    </w:lvl>
    <w:lvl w:ilvl="6" w:tplc="B888DDF2">
      <w:start w:val="1"/>
      <w:numFmt w:val="bullet"/>
      <w:lvlText w:val=""/>
      <w:lvlJc w:val="left"/>
      <w:pPr>
        <w:tabs>
          <w:tab w:val="num" w:pos="5040"/>
        </w:tabs>
        <w:ind w:left="5040" w:hanging="360"/>
      </w:pPr>
      <w:rPr>
        <w:rFonts w:ascii="Symbol" w:hAnsi="Symbol"/>
      </w:rPr>
    </w:lvl>
    <w:lvl w:ilvl="7" w:tplc="07C2EBD8">
      <w:start w:val="1"/>
      <w:numFmt w:val="bullet"/>
      <w:lvlText w:val="o"/>
      <w:lvlJc w:val="left"/>
      <w:pPr>
        <w:tabs>
          <w:tab w:val="num" w:pos="5760"/>
        </w:tabs>
        <w:ind w:left="5760" w:hanging="360"/>
      </w:pPr>
      <w:rPr>
        <w:rFonts w:ascii="Courier New" w:hAnsi="Courier New"/>
      </w:rPr>
    </w:lvl>
    <w:lvl w:ilvl="8" w:tplc="860633E8">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D9344F2E">
      <w:start w:val="1"/>
      <w:numFmt w:val="bullet"/>
      <w:lvlText w:val=""/>
      <w:lvlPicBulletId w:val="0"/>
      <w:lvlJc w:val="left"/>
      <w:pPr>
        <w:ind w:left="720" w:hanging="360"/>
      </w:pPr>
      <w:rPr>
        <w:rFonts w:ascii="Symbol" w:hAnsi="Symbol"/>
        <w:sz w:val="27"/>
      </w:rPr>
    </w:lvl>
    <w:lvl w:ilvl="1" w:tplc="FDA2F78E">
      <w:start w:val="1"/>
      <w:numFmt w:val="bullet"/>
      <w:lvlText w:val="o"/>
      <w:lvlJc w:val="left"/>
      <w:pPr>
        <w:tabs>
          <w:tab w:val="num" w:pos="1440"/>
        </w:tabs>
        <w:ind w:left="1440" w:hanging="360"/>
      </w:pPr>
      <w:rPr>
        <w:rFonts w:ascii="Courier New" w:hAnsi="Courier New"/>
      </w:rPr>
    </w:lvl>
    <w:lvl w:ilvl="2" w:tplc="86F2564A">
      <w:start w:val="1"/>
      <w:numFmt w:val="bullet"/>
      <w:lvlText w:val=""/>
      <w:lvlJc w:val="left"/>
      <w:pPr>
        <w:tabs>
          <w:tab w:val="num" w:pos="2160"/>
        </w:tabs>
        <w:ind w:left="2160" w:hanging="360"/>
      </w:pPr>
      <w:rPr>
        <w:rFonts w:ascii="Wingdings" w:hAnsi="Wingdings"/>
      </w:rPr>
    </w:lvl>
    <w:lvl w:ilvl="3" w:tplc="ECF2C314">
      <w:start w:val="1"/>
      <w:numFmt w:val="bullet"/>
      <w:lvlText w:val=""/>
      <w:lvlJc w:val="left"/>
      <w:pPr>
        <w:tabs>
          <w:tab w:val="num" w:pos="2880"/>
        </w:tabs>
        <w:ind w:left="2880" w:hanging="360"/>
      </w:pPr>
      <w:rPr>
        <w:rFonts w:ascii="Symbol" w:hAnsi="Symbol"/>
      </w:rPr>
    </w:lvl>
    <w:lvl w:ilvl="4" w:tplc="70CE1422">
      <w:start w:val="1"/>
      <w:numFmt w:val="bullet"/>
      <w:lvlText w:val="o"/>
      <w:lvlJc w:val="left"/>
      <w:pPr>
        <w:tabs>
          <w:tab w:val="num" w:pos="3600"/>
        </w:tabs>
        <w:ind w:left="3600" w:hanging="360"/>
      </w:pPr>
      <w:rPr>
        <w:rFonts w:ascii="Courier New" w:hAnsi="Courier New"/>
      </w:rPr>
    </w:lvl>
    <w:lvl w:ilvl="5" w:tplc="A0AEC974">
      <w:start w:val="1"/>
      <w:numFmt w:val="bullet"/>
      <w:lvlText w:val=""/>
      <w:lvlJc w:val="left"/>
      <w:pPr>
        <w:tabs>
          <w:tab w:val="num" w:pos="4320"/>
        </w:tabs>
        <w:ind w:left="4320" w:hanging="360"/>
      </w:pPr>
      <w:rPr>
        <w:rFonts w:ascii="Wingdings" w:hAnsi="Wingdings"/>
      </w:rPr>
    </w:lvl>
    <w:lvl w:ilvl="6" w:tplc="E3409604">
      <w:start w:val="1"/>
      <w:numFmt w:val="bullet"/>
      <w:lvlText w:val=""/>
      <w:lvlJc w:val="left"/>
      <w:pPr>
        <w:tabs>
          <w:tab w:val="num" w:pos="5040"/>
        </w:tabs>
        <w:ind w:left="5040" w:hanging="360"/>
      </w:pPr>
      <w:rPr>
        <w:rFonts w:ascii="Symbol" w:hAnsi="Symbol"/>
      </w:rPr>
    </w:lvl>
    <w:lvl w:ilvl="7" w:tplc="B78C0DBA">
      <w:start w:val="1"/>
      <w:numFmt w:val="bullet"/>
      <w:lvlText w:val="o"/>
      <w:lvlJc w:val="left"/>
      <w:pPr>
        <w:tabs>
          <w:tab w:val="num" w:pos="5760"/>
        </w:tabs>
        <w:ind w:left="5760" w:hanging="360"/>
      </w:pPr>
      <w:rPr>
        <w:rFonts w:ascii="Courier New" w:hAnsi="Courier New"/>
      </w:rPr>
    </w:lvl>
    <w:lvl w:ilvl="8" w:tplc="0EBCAD6E">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DF566396">
      <w:start w:val="1"/>
      <w:numFmt w:val="bullet"/>
      <w:lvlText w:val=""/>
      <w:lvlJc w:val="left"/>
      <w:pPr>
        <w:ind w:left="720" w:hanging="360"/>
      </w:pPr>
      <w:rPr>
        <w:rFonts w:ascii="Symbol" w:hAnsi="Symbol"/>
        <w:b w:val="0"/>
        <w:bCs w:val="0"/>
      </w:rPr>
    </w:lvl>
    <w:lvl w:ilvl="1" w:tplc="10945C2C">
      <w:start w:val="1"/>
      <w:numFmt w:val="bullet"/>
      <w:lvlText w:val="o"/>
      <w:lvlJc w:val="left"/>
      <w:pPr>
        <w:tabs>
          <w:tab w:val="num" w:pos="1440"/>
        </w:tabs>
        <w:ind w:left="1440" w:hanging="360"/>
      </w:pPr>
      <w:rPr>
        <w:rFonts w:ascii="Courier New" w:hAnsi="Courier New"/>
      </w:rPr>
    </w:lvl>
    <w:lvl w:ilvl="2" w:tplc="9C5C013C">
      <w:start w:val="1"/>
      <w:numFmt w:val="bullet"/>
      <w:lvlText w:val=""/>
      <w:lvlJc w:val="left"/>
      <w:pPr>
        <w:tabs>
          <w:tab w:val="num" w:pos="2160"/>
        </w:tabs>
        <w:ind w:left="2160" w:hanging="360"/>
      </w:pPr>
      <w:rPr>
        <w:rFonts w:ascii="Wingdings" w:hAnsi="Wingdings"/>
      </w:rPr>
    </w:lvl>
    <w:lvl w:ilvl="3" w:tplc="C1F6A2BC">
      <w:start w:val="1"/>
      <w:numFmt w:val="bullet"/>
      <w:lvlText w:val=""/>
      <w:lvlJc w:val="left"/>
      <w:pPr>
        <w:tabs>
          <w:tab w:val="num" w:pos="2880"/>
        </w:tabs>
        <w:ind w:left="2880" w:hanging="360"/>
      </w:pPr>
      <w:rPr>
        <w:rFonts w:ascii="Symbol" w:hAnsi="Symbol"/>
      </w:rPr>
    </w:lvl>
    <w:lvl w:ilvl="4" w:tplc="7924B734">
      <w:start w:val="1"/>
      <w:numFmt w:val="bullet"/>
      <w:lvlText w:val="o"/>
      <w:lvlJc w:val="left"/>
      <w:pPr>
        <w:tabs>
          <w:tab w:val="num" w:pos="3600"/>
        </w:tabs>
        <w:ind w:left="3600" w:hanging="360"/>
      </w:pPr>
      <w:rPr>
        <w:rFonts w:ascii="Courier New" w:hAnsi="Courier New"/>
      </w:rPr>
    </w:lvl>
    <w:lvl w:ilvl="5" w:tplc="B540C636">
      <w:start w:val="1"/>
      <w:numFmt w:val="bullet"/>
      <w:lvlText w:val=""/>
      <w:lvlJc w:val="left"/>
      <w:pPr>
        <w:tabs>
          <w:tab w:val="num" w:pos="4320"/>
        </w:tabs>
        <w:ind w:left="4320" w:hanging="360"/>
      </w:pPr>
      <w:rPr>
        <w:rFonts w:ascii="Wingdings" w:hAnsi="Wingdings"/>
      </w:rPr>
    </w:lvl>
    <w:lvl w:ilvl="6" w:tplc="81A6270E">
      <w:start w:val="1"/>
      <w:numFmt w:val="bullet"/>
      <w:lvlText w:val=""/>
      <w:lvlJc w:val="left"/>
      <w:pPr>
        <w:tabs>
          <w:tab w:val="num" w:pos="5040"/>
        </w:tabs>
        <w:ind w:left="5040" w:hanging="360"/>
      </w:pPr>
      <w:rPr>
        <w:rFonts w:ascii="Symbol" w:hAnsi="Symbol"/>
      </w:rPr>
    </w:lvl>
    <w:lvl w:ilvl="7" w:tplc="88E8AD4E">
      <w:start w:val="1"/>
      <w:numFmt w:val="bullet"/>
      <w:lvlText w:val="o"/>
      <w:lvlJc w:val="left"/>
      <w:pPr>
        <w:tabs>
          <w:tab w:val="num" w:pos="5760"/>
        </w:tabs>
        <w:ind w:left="5760" w:hanging="360"/>
      </w:pPr>
      <w:rPr>
        <w:rFonts w:ascii="Courier New" w:hAnsi="Courier New"/>
      </w:rPr>
    </w:lvl>
    <w:lvl w:ilvl="8" w:tplc="0E3EC06E">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034E362A">
      <w:start w:val="1"/>
      <w:numFmt w:val="bullet"/>
      <w:lvlText w:val=""/>
      <w:lvlPicBulletId w:val="0"/>
      <w:lvlJc w:val="left"/>
      <w:pPr>
        <w:ind w:left="720" w:hanging="360"/>
      </w:pPr>
      <w:rPr>
        <w:rFonts w:ascii="Symbol" w:hAnsi="Symbol"/>
        <w:sz w:val="27"/>
      </w:rPr>
    </w:lvl>
    <w:lvl w:ilvl="1" w:tplc="315ACCFA">
      <w:start w:val="1"/>
      <w:numFmt w:val="bullet"/>
      <w:lvlText w:val="o"/>
      <w:lvlJc w:val="left"/>
      <w:pPr>
        <w:tabs>
          <w:tab w:val="num" w:pos="1440"/>
        </w:tabs>
        <w:ind w:left="1440" w:hanging="360"/>
      </w:pPr>
      <w:rPr>
        <w:rFonts w:ascii="Courier New" w:hAnsi="Courier New"/>
      </w:rPr>
    </w:lvl>
    <w:lvl w:ilvl="2" w:tplc="088C3698">
      <w:start w:val="1"/>
      <w:numFmt w:val="bullet"/>
      <w:lvlText w:val=""/>
      <w:lvlJc w:val="left"/>
      <w:pPr>
        <w:tabs>
          <w:tab w:val="num" w:pos="2160"/>
        </w:tabs>
        <w:ind w:left="2160" w:hanging="360"/>
      </w:pPr>
      <w:rPr>
        <w:rFonts w:ascii="Wingdings" w:hAnsi="Wingdings"/>
      </w:rPr>
    </w:lvl>
    <w:lvl w:ilvl="3" w:tplc="F1D4DBDA">
      <w:start w:val="1"/>
      <w:numFmt w:val="bullet"/>
      <w:lvlText w:val=""/>
      <w:lvlJc w:val="left"/>
      <w:pPr>
        <w:tabs>
          <w:tab w:val="num" w:pos="2880"/>
        </w:tabs>
        <w:ind w:left="2880" w:hanging="360"/>
      </w:pPr>
      <w:rPr>
        <w:rFonts w:ascii="Symbol" w:hAnsi="Symbol"/>
      </w:rPr>
    </w:lvl>
    <w:lvl w:ilvl="4" w:tplc="BF8AB956">
      <w:start w:val="1"/>
      <w:numFmt w:val="bullet"/>
      <w:lvlText w:val="o"/>
      <w:lvlJc w:val="left"/>
      <w:pPr>
        <w:tabs>
          <w:tab w:val="num" w:pos="3600"/>
        </w:tabs>
        <w:ind w:left="3600" w:hanging="360"/>
      </w:pPr>
      <w:rPr>
        <w:rFonts w:ascii="Courier New" w:hAnsi="Courier New"/>
      </w:rPr>
    </w:lvl>
    <w:lvl w:ilvl="5" w:tplc="B038C3F0">
      <w:start w:val="1"/>
      <w:numFmt w:val="bullet"/>
      <w:lvlText w:val=""/>
      <w:lvlJc w:val="left"/>
      <w:pPr>
        <w:tabs>
          <w:tab w:val="num" w:pos="4320"/>
        </w:tabs>
        <w:ind w:left="4320" w:hanging="360"/>
      </w:pPr>
      <w:rPr>
        <w:rFonts w:ascii="Wingdings" w:hAnsi="Wingdings"/>
      </w:rPr>
    </w:lvl>
    <w:lvl w:ilvl="6" w:tplc="5E70838E">
      <w:start w:val="1"/>
      <w:numFmt w:val="bullet"/>
      <w:lvlText w:val=""/>
      <w:lvlJc w:val="left"/>
      <w:pPr>
        <w:tabs>
          <w:tab w:val="num" w:pos="5040"/>
        </w:tabs>
        <w:ind w:left="5040" w:hanging="360"/>
      </w:pPr>
      <w:rPr>
        <w:rFonts w:ascii="Symbol" w:hAnsi="Symbol"/>
      </w:rPr>
    </w:lvl>
    <w:lvl w:ilvl="7" w:tplc="68C4C890">
      <w:start w:val="1"/>
      <w:numFmt w:val="bullet"/>
      <w:lvlText w:val="o"/>
      <w:lvlJc w:val="left"/>
      <w:pPr>
        <w:tabs>
          <w:tab w:val="num" w:pos="5760"/>
        </w:tabs>
        <w:ind w:left="5760" w:hanging="360"/>
      </w:pPr>
      <w:rPr>
        <w:rFonts w:ascii="Courier New" w:hAnsi="Courier New"/>
      </w:rPr>
    </w:lvl>
    <w:lvl w:ilvl="8" w:tplc="F2041D7C">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A6083380">
      <w:start w:val="1"/>
      <w:numFmt w:val="bullet"/>
      <w:lvlText w:val=""/>
      <w:lvlJc w:val="left"/>
      <w:pPr>
        <w:ind w:left="720" w:hanging="360"/>
      </w:pPr>
      <w:rPr>
        <w:rFonts w:ascii="Symbol" w:hAnsi="Symbol"/>
        <w:b w:val="0"/>
        <w:bCs w:val="0"/>
      </w:rPr>
    </w:lvl>
    <w:lvl w:ilvl="1" w:tplc="112C1A54">
      <w:start w:val="1"/>
      <w:numFmt w:val="bullet"/>
      <w:lvlText w:val="o"/>
      <w:lvlJc w:val="left"/>
      <w:pPr>
        <w:tabs>
          <w:tab w:val="num" w:pos="1440"/>
        </w:tabs>
        <w:ind w:left="1440" w:hanging="360"/>
      </w:pPr>
      <w:rPr>
        <w:rFonts w:ascii="Courier New" w:hAnsi="Courier New"/>
      </w:rPr>
    </w:lvl>
    <w:lvl w:ilvl="2" w:tplc="92E497F0">
      <w:start w:val="1"/>
      <w:numFmt w:val="bullet"/>
      <w:lvlText w:val=""/>
      <w:lvlJc w:val="left"/>
      <w:pPr>
        <w:tabs>
          <w:tab w:val="num" w:pos="2160"/>
        </w:tabs>
        <w:ind w:left="2160" w:hanging="360"/>
      </w:pPr>
      <w:rPr>
        <w:rFonts w:ascii="Wingdings" w:hAnsi="Wingdings"/>
      </w:rPr>
    </w:lvl>
    <w:lvl w:ilvl="3" w:tplc="7E5648B2">
      <w:start w:val="1"/>
      <w:numFmt w:val="bullet"/>
      <w:lvlText w:val=""/>
      <w:lvlJc w:val="left"/>
      <w:pPr>
        <w:tabs>
          <w:tab w:val="num" w:pos="2880"/>
        </w:tabs>
        <w:ind w:left="2880" w:hanging="360"/>
      </w:pPr>
      <w:rPr>
        <w:rFonts w:ascii="Symbol" w:hAnsi="Symbol"/>
      </w:rPr>
    </w:lvl>
    <w:lvl w:ilvl="4" w:tplc="2D928F70">
      <w:start w:val="1"/>
      <w:numFmt w:val="bullet"/>
      <w:lvlText w:val="o"/>
      <w:lvlJc w:val="left"/>
      <w:pPr>
        <w:tabs>
          <w:tab w:val="num" w:pos="3600"/>
        </w:tabs>
        <w:ind w:left="3600" w:hanging="360"/>
      </w:pPr>
      <w:rPr>
        <w:rFonts w:ascii="Courier New" w:hAnsi="Courier New"/>
      </w:rPr>
    </w:lvl>
    <w:lvl w:ilvl="5" w:tplc="59523A46">
      <w:start w:val="1"/>
      <w:numFmt w:val="bullet"/>
      <w:lvlText w:val=""/>
      <w:lvlJc w:val="left"/>
      <w:pPr>
        <w:tabs>
          <w:tab w:val="num" w:pos="4320"/>
        </w:tabs>
        <w:ind w:left="4320" w:hanging="360"/>
      </w:pPr>
      <w:rPr>
        <w:rFonts w:ascii="Wingdings" w:hAnsi="Wingdings"/>
      </w:rPr>
    </w:lvl>
    <w:lvl w:ilvl="6" w:tplc="0DD05D74">
      <w:start w:val="1"/>
      <w:numFmt w:val="bullet"/>
      <w:lvlText w:val=""/>
      <w:lvlJc w:val="left"/>
      <w:pPr>
        <w:tabs>
          <w:tab w:val="num" w:pos="5040"/>
        </w:tabs>
        <w:ind w:left="5040" w:hanging="360"/>
      </w:pPr>
      <w:rPr>
        <w:rFonts w:ascii="Symbol" w:hAnsi="Symbol"/>
      </w:rPr>
    </w:lvl>
    <w:lvl w:ilvl="7" w:tplc="83E45206">
      <w:start w:val="1"/>
      <w:numFmt w:val="bullet"/>
      <w:lvlText w:val="o"/>
      <w:lvlJc w:val="left"/>
      <w:pPr>
        <w:tabs>
          <w:tab w:val="num" w:pos="5760"/>
        </w:tabs>
        <w:ind w:left="5760" w:hanging="360"/>
      </w:pPr>
      <w:rPr>
        <w:rFonts w:ascii="Courier New" w:hAnsi="Courier New"/>
      </w:rPr>
    </w:lvl>
    <w:lvl w:ilvl="8" w:tplc="236A0422">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6CA45B4E">
      <w:start w:val="1"/>
      <w:numFmt w:val="bullet"/>
      <w:lvlText w:val=""/>
      <w:lvlPicBulletId w:val="0"/>
      <w:lvlJc w:val="left"/>
      <w:pPr>
        <w:ind w:left="720" w:hanging="360"/>
      </w:pPr>
      <w:rPr>
        <w:rFonts w:ascii="Symbol" w:hAnsi="Symbol"/>
        <w:sz w:val="27"/>
      </w:rPr>
    </w:lvl>
    <w:lvl w:ilvl="1" w:tplc="22CA26B8">
      <w:start w:val="1"/>
      <w:numFmt w:val="bullet"/>
      <w:lvlText w:val="o"/>
      <w:lvlJc w:val="left"/>
      <w:pPr>
        <w:tabs>
          <w:tab w:val="num" w:pos="1440"/>
        </w:tabs>
        <w:ind w:left="1440" w:hanging="360"/>
      </w:pPr>
      <w:rPr>
        <w:rFonts w:ascii="Courier New" w:hAnsi="Courier New"/>
      </w:rPr>
    </w:lvl>
    <w:lvl w:ilvl="2" w:tplc="DAA6AD52">
      <w:start w:val="1"/>
      <w:numFmt w:val="bullet"/>
      <w:lvlText w:val=""/>
      <w:lvlJc w:val="left"/>
      <w:pPr>
        <w:tabs>
          <w:tab w:val="num" w:pos="2160"/>
        </w:tabs>
        <w:ind w:left="2160" w:hanging="360"/>
      </w:pPr>
      <w:rPr>
        <w:rFonts w:ascii="Wingdings" w:hAnsi="Wingdings"/>
      </w:rPr>
    </w:lvl>
    <w:lvl w:ilvl="3" w:tplc="AE9AC36A">
      <w:start w:val="1"/>
      <w:numFmt w:val="bullet"/>
      <w:lvlText w:val=""/>
      <w:lvlJc w:val="left"/>
      <w:pPr>
        <w:tabs>
          <w:tab w:val="num" w:pos="2880"/>
        </w:tabs>
        <w:ind w:left="2880" w:hanging="360"/>
      </w:pPr>
      <w:rPr>
        <w:rFonts w:ascii="Symbol" w:hAnsi="Symbol"/>
      </w:rPr>
    </w:lvl>
    <w:lvl w:ilvl="4" w:tplc="4BE04BE0">
      <w:start w:val="1"/>
      <w:numFmt w:val="bullet"/>
      <w:lvlText w:val="o"/>
      <w:lvlJc w:val="left"/>
      <w:pPr>
        <w:tabs>
          <w:tab w:val="num" w:pos="3600"/>
        </w:tabs>
        <w:ind w:left="3600" w:hanging="360"/>
      </w:pPr>
      <w:rPr>
        <w:rFonts w:ascii="Courier New" w:hAnsi="Courier New"/>
      </w:rPr>
    </w:lvl>
    <w:lvl w:ilvl="5" w:tplc="439E683A">
      <w:start w:val="1"/>
      <w:numFmt w:val="bullet"/>
      <w:lvlText w:val=""/>
      <w:lvlJc w:val="left"/>
      <w:pPr>
        <w:tabs>
          <w:tab w:val="num" w:pos="4320"/>
        </w:tabs>
        <w:ind w:left="4320" w:hanging="360"/>
      </w:pPr>
      <w:rPr>
        <w:rFonts w:ascii="Wingdings" w:hAnsi="Wingdings"/>
      </w:rPr>
    </w:lvl>
    <w:lvl w:ilvl="6" w:tplc="D14ABDE8">
      <w:start w:val="1"/>
      <w:numFmt w:val="bullet"/>
      <w:lvlText w:val=""/>
      <w:lvlJc w:val="left"/>
      <w:pPr>
        <w:tabs>
          <w:tab w:val="num" w:pos="5040"/>
        </w:tabs>
        <w:ind w:left="5040" w:hanging="360"/>
      </w:pPr>
      <w:rPr>
        <w:rFonts w:ascii="Symbol" w:hAnsi="Symbol"/>
      </w:rPr>
    </w:lvl>
    <w:lvl w:ilvl="7" w:tplc="146E3280">
      <w:start w:val="1"/>
      <w:numFmt w:val="bullet"/>
      <w:lvlText w:val="o"/>
      <w:lvlJc w:val="left"/>
      <w:pPr>
        <w:tabs>
          <w:tab w:val="num" w:pos="5760"/>
        </w:tabs>
        <w:ind w:left="5760" w:hanging="360"/>
      </w:pPr>
      <w:rPr>
        <w:rFonts w:ascii="Courier New" w:hAnsi="Courier New"/>
      </w:rPr>
    </w:lvl>
    <w:lvl w:ilvl="8" w:tplc="E310628C">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DC5EA140">
      <w:start w:val="1"/>
      <w:numFmt w:val="bullet"/>
      <w:lvlText w:val=""/>
      <w:lvlJc w:val="left"/>
      <w:pPr>
        <w:ind w:left="720" w:hanging="360"/>
      </w:pPr>
      <w:rPr>
        <w:rFonts w:ascii="Symbol" w:hAnsi="Symbol"/>
        <w:b w:val="0"/>
        <w:bCs w:val="0"/>
      </w:rPr>
    </w:lvl>
    <w:lvl w:ilvl="1" w:tplc="87F2BCA4">
      <w:start w:val="1"/>
      <w:numFmt w:val="bullet"/>
      <w:lvlText w:val="o"/>
      <w:lvlJc w:val="left"/>
      <w:pPr>
        <w:tabs>
          <w:tab w:val="num" w:pos="1440"/>
        </w:tabs>
        <w:ind w:left="1440" w:hanging="360"/>
      </w:pPr>
      <w:rPr>
        <w:rFonts w:ascii="Courier New" w:hAnsi="Courier New"/>
      </w:rPr>
    </w:lvl>
    <w:lvl w:ilvl="2" w:tplc="91866084">
      <w:start w:val="1"/>
      <w:numFmt w:val="bullet"/>
      <w:lvlText w:val=""/>
      <w:lvlJc w:val="left"/>
      <w:pPr>
        <w:tabs>
          <w:tab w:val="num" w:pos="2160"/>
        </w:tabs>
        <w:ind w:left="2160" w:hanging="360"/>
      </w:pPr>
      <w:rPr>
        <w:rFonts w:ascii="Wingdings" w:hAnsi="Wingdings"/>
      </w:rPr>
    </w:lvl>
    <w:lvl w:ilvl="3" w:tplc="06A414F4">
      <w:start w:val="1"/>
      <w:numFmt w:val="bullet"/>
      <w:lvlText w:val=""/>
      <w:lvlJc w:val="left"/>
      <w:pPr>
        <w:tabs>
          <w:tab w:val="num" w:pos="2880"/>
        </w:tabs>
        <w:ind w:left="2880" w:hanging="360"/>
      </w:pPr>
      <w:rPr>
        <w:rFonts w:ascii="Symbol" w:hAnsi="Symbol"/>
      </w:rPr>
    </w:lvl>
    <w:lvl w:ilvl="4" w:tplc="50729DE6">
      <w:start w:val="1"/>
      <w:numFmt w:val="bullet"/>
      <w:lvlText w:val="o"/>
      <w:lvlJc w:val="left"/>
      <w:pPr>
        <w:tabs>
          <w:tab w:val="num" w:pos="3600"/>
        </w:tabs>
        <w:ind w:left="3600" w:hanging="360"/>
      </w:pPr>
      <w:rPr>
        <w:rFonts w:ascii="Courier New" w:hAnsi="Courier New"/>
      </w:rPr>
    </w:lvl>
    <w:lvl w:ilvl="5" w:tplc="0D46BAFE">
      <w:start w:val="1"/>
      <w:numFmt w:val="bullet"/>
      <w:lvlText w:val=""/>
      <w:lvlJc w:val="left"/>
      <w:pPr>
        <w:tabs>
          <w:tab w:val="num" w:pos="4320"/>
        </w:tabs>
        <w:ind w:left="4320" w:hanging="360"/>
      </w:pPr>
      <w:rPr>
        <w:rFonts w:ascii="Wingdings" w:hAnsi="Wingdings"/>
      </w:rPr>
    </w:lvl>
    <w:lvl w:ilvl="6" w:tplc="15C6CACE">
      <w:start w:val="1"/>
      <w:numFmt w:val="bullet"/>
      <w:lvlText w:val=""/>
      <w:lvlJc w:val="left"/>
      <w:pPr>
        <w:tabs>
          <w:tab w:val="num" w:pos="5040"/>
        </w:tabs>
        <w:ind w:left="5040" w:hanging="360"/>
      </w:pPr>
      <w:rPr>
        <w:rFonts w:ascii="Symbol" w:hAnsi="Symbol"/>
      </w:rPr>
    </w:lvl>
    <w:lvl w:ilvl="7" w:tplc="E26A8714">
      <w:start w:val="1"/>
      <w:numFmt w:val="bullet"/>
      <w:lvlText w:val="o"/>
      <w:lvlJc w:val="left"/>
      <w:pPr>
        <w:tabs>
          <w:tab w:val="num" w:pos="5760"/>
        </w:tabs>
        <w:ind w:left="5760" w:hanging="360"/>
      </w:pPr>
      <w:rPr>
        <w:rFonts w:ascii="Courier New" w:hAnsi="Courier New"/>
      </w:rPr>
    </w:lvl>
    <w:lvl w:ilvl="8" w:tplc="88DE2774">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CAF01488">
      <w:start w:val="1"/>
      <w:numFmt w:val="bullet"/>
      <w:lvlText w:val=""/>
      <w:lvlPicBulletId w:val="0"/>
      <w:lvlJc w:val="left"/>
      <w:pPr>
        <w:ind w:left="720" w:hanging="360"/>
      </w:pPr>
      <w:rPr>
        <w:rFonts w:ascii="Symbol" w:hAnsi="Symbol"/>
        <w:sz w:val="27"/>
      </w:rPr>
    </w:lvl>
    <w:lvl w:ilvl="1" w:tplc="1C543FEC">
      <w:start w:val="1"/>
      <w:numFmt w:val="bullet"/>
      <w:lvlText w:val="o"/>
      <w:lvlJc w:val="left"/>
      <w:pPr>
        <w:tabs>
          <w:tab w:val="num" w:pos="1440"/>
        </w:tabs>
        <w:ind w:left="1440" w:hanging="360"/>
      </w:pPr>
      <w:rPr>
        <w:rFonts w:ascii="Courier New" w:hAnsi="Courier New"/>
      </w:rPr>
    </w:lvl>
    <w:lvl w:ilvl="2" w:tplc="D10446A2">
      <w:start w:val="1"/>
      <w:numFmt w:val="bullet"/>
      <w:lvlText w:val=""/>
      <w:lvlJc w:val="left"/>
      <w:pPr>
        <w:tabs>
          <w:tab w:val="num" w:pos="2160"/>
        </w:tabs>
        <w:ind w:left="2160" w:hanging="360"/>
      </w:pPr>
      <w:rPr>
        <w:rFonts w:ascii="Wingdings" w:hAnsi="Wingdings"/>
      </w:rPr>
    </w:lvl>
    <w:lvl w:ilvl="3" w:tplc="2B9A3902">
      <w:start w:val="1"/>
      <w:numFmt w:val="bullet"/>
      <w:lvlText w:val=""/>
      <w:lvlJc w:val="left"/>
      <w:pPr>
        <w:tabs>
          <w:tab w:val="num" w:pos="2880"/>
        </w:tabs>
        <w:ind w:left="2880" w:hanging="360"/>
      </w:pPr>
      <w:rPr>
        <w:rFonts w:ascii="Symbol" w:hAnsi="Symbol"/>
      </w:rPr>
    </w:lvl>
    <w:lvl w:ilvl="4" w:tplc="5A90D434">
      <w:start w:val="1"/>
      <w:numFmt w:val="bullet"/>
      <w:lvlText w:val="o"/>
      <w:lvlJc w:val="left"/>
      <w:pPr>
        <w:tabs>
          <w:tab w:val="num" w:pos="3600"/>
        </w:tabs>
        <w:ind w:left="3600" w:hanging="360"/>
      </w:pPr>
      <w:rPr>
        <w:rFonts w:ascii="Courier New" w:hAnsi="Courier New"/>
      </w:rPr>
    </w:lvl>
    <w:lvl w:ilvl="5" w:tplc="472E1E8C">
      <w:start w:val="1"/>
      <w:numFmt w:val="bullet"/>
      <w:lvlText w:val=""/>
      <w:lvlJc w:val="left"/>
      <w:pPr>
        <w:tabs>
          <w:tab w:val="num" w:pos="4320"/>
        </w:tabs>
        <w:ind w:left="4320" w:hanging="360"/>
      </w:pPr>
      <w:rPr>
        <w:rFonts w:ascii="Wingdings" w:hAnsi="Wingdings"/>
      </w:rPr>
    </w:lvl>
    <w:lvl w:ilvl="6" w:tplc="39CE18A6">
      <w:start w:val="1"/>
      <w:numFmt w:val="bullet"/>
      <w:lvlText w:val=""/>
      <w:lvlJc w:val="left"/>
      <w:pPr>
        <w:tabs>
          <w:tab w:val="num" w:pos="5040"/>
        </w:tabs>
        <w:ind w:left="5040" w:hanging="360"/>
      </w:pPr>
      <w:rPr>
        <w:rFonts w:ascii="Symbol" w:hAnsi="Symbol"/>
      </w:rPr>
    </w:lvl>
    <w:lvl w:ilvl="7" w:tplc="ED5216AC">
      <w:start w:val="1"/>
      <w:numFmt w:val="bullet"/>
      <w:lvlText w:val="o"/>
      <w:lvlJc w:val="left"/>
      <w:pPr>
        <w:tabs>
          <w:tab w:val="num" w:pos="5760"/>
        </w:tabs>
        <w:ind w:left="5760" w:hanging="360"/>
      </w:pPr>
      <w:rPr>
        <w:rFonts w:ascii="Courier New" w:hAnsi="Courier New"/>
      </w:rPr>
    </w:lvl>
    <w:lvl w:ilvl="8" w:tplc="0F4AE624">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492CA098">
      <w:start w:val="1"/>
      <w:numFmt w:val="bullet"/>
      <w:lvlText w:val=""/>
      <w:lvlPicBulletId w:val="0"/>
      <w:lvlJc w:val="left"/>
      <w:pPr>
        <w:ind w:left="720" w:hanging="360"/>
      </w:pPr>
      <w:rPr>
        <w:rFonts w:ascii="Symbol" w:hAnsi="Symbol"/>
        <w:sz w:val="27"/>
      </w:rPr>
    </w:lvl>
    <w:lvl w:ilvl="1" w:tplc="93DAAF9E">
      <w:start w:val="1"/>
      <w:numFmt w:val="bullet"/>
      <w:lvlText w:val="o"/>
      <w:lvlJc w:val="left"/>
      <w:pPr>
        <w:tabs>
          <w:tab w:val="num" w:pos="1440"/>
        </w:tabs>
        <w:ind w:left="1440" w:hanging="360"/>
      </w:pPr>
      <w:rPr>
        <w:rFonts w:ascii="Courier New" w:hAnsi="Courier New"/>
      </w:rPr>
    </w:lvl>
    <w:lvl w:ilvl="2" w:tplc="CBDAF8E0">
      <w:start w:val="1"/>
      <w:numFmt w:val="bullet"/>
      <w:lvlText w:val=""/>
      <w:lvlJc w:val="left"/>
      <w:pPr>
        <w:tabs>
          <w:tab w:val="num" w:pos="2160"/>
        </w:tabs>
        <w:ind w:left="2160" w:hanging="360"/>
      </w:pPr>
      <w:rPr>
        <w:rFonts w:ascii="Wingdings" w:hAnsi="Wingdings"/>
      </w:rPr>
    </w:lvl>
    <w:lvl w:ilvl="3" w:tplc="52448C88">
      <w:start w:val="1"/>
      <w:numFmt w:val="bullet"/>
      <w:lvlText w:val=""/>
      <w:lvlJc w:val="left"/>
      <w:pPr>
        <w:tabs>
          <w:tab w:val="num" w:pos="2880"/>
        </w:tabs>
        <w:ind w:left="2880" w:hanging="360"/>
      </w:pPr>
      <w:rPr>
        <w:rFonts w:ascii="Symbol" w:hAnsi="Symbol"/>
      </w:rPr>
    </w:lvl>
    <w:lvl w:ilvl="4" w:tplc="A38264C2">
      <w:start w:val="1"/>
      <w:numFmt w:val="bullet"/>
      <w:lvlText w:val="o"/>
      <w:lvlJc w:val="left"/>
      <w:pPr>
        <w:tabs>
          <w:tab w:val="num" w:pos="3600"/>
        </w:tabs>
        <w:ind w:left="3600" w:hanging="360"/>
      </w:pPr>
      <w:rPr>
        <w:rFonts w:ascii="Courier New" w:hAnsi="Courier New"/>
      </w:rPr>
    </w:lvl>
    <w:lvl w:ilvl="5" w:tplc="E36A1CEA">
      <w:start w:val="1"/>
      <w:numFmt w:val="bullet"/>
      <w:lvlText w:val=""/>
      <w:lvlJc w:val="left"/>
      <w:pPr>
        <w:tabs>
          <w:tab w:val="num" w:pos="4320"/>
        </w:tabs>
        <w:ind w:left="4320" w:hanging="360"/>
      </w:pPr>
      <w:rPr>
        <w:rFonts w:ascii="Wingdings" w:hAnsi="Wingdings"/>
      </w:rPr>
    </w:lvl>
    <w:lvl w:ilvl="6" w:tplc="83303242">
      <w:start w:val="1"/>
      <w:numFmt w:val="bullet"/>
      <w:lvlText w:val=""/>
      <w:lvlJc w:val="left"/>
      <w:pPr>
        <w:tabs>
          <w:tab w:val="num" w:pos="5040"/>
        </w:tabs>
        <w:ind w:left="5040" w:hanging="360"/>
      </w:pPr>
      <w:rPr>
        <w:rFonts w:ascii="Symbol" w:hAnsi="Symbol"/>
      </w:rPr>
    </w:lvl>
    <w:lvl w:ilvl="7" w:tplc="5F022F7C">
      <w:start w:val="1"/>
      <w:numFmt w:val="bullet"/>
      <w:lvlText w:val="o"/>
      <w:lvlJc w:val="left"/>
      <w:pPr>
        <w:tabs>
          <w:tab w:val="num" w:pos="5760"/>
        </w:tabs>
        <w:ind w:left="5760" w:hanging="360"/>
      </w:pPr>
      <w:rPr>
        <w:rFonts w:ascii="Courier New" w:hAnsi="Courier New"/>
      </w:rPr>
    </w:lvl>
    <w:lvl w:ilvl="8" w:tplc="24B8FB1C">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2168EA62">
      <w:start w:val="1"/>
      <w:numFmt w:val="bullet"/>
      <w:lvlText w:val=""/>
      <w:lvlPicBulletId w:val="0"/>
      <w:lvlJc w:val="left"/>
      <w:pPr>
        <w:ind w:left="720" w:hanging="360"/>
      </w:pPr>
      <w:rPr>
        <w:rFonts w:ascii="Symbol" w:hAnsi="Symbol"/>
        <w:sz w:val="27"/>
      </w:rPr>
    </w:lvl>
    <w:lvl w:ilvl="1" w:tplc="6D30507C">
      <w:start w:val="1"/>
      <w:numFmt w:val="bullet"/>
      <w:lvlText w:val="o"/>
      <w:lvlJc w:val="left"/>
      <w:pPr>
        <w:tabs>
          <w:tab w:val="num" w:pos="1440"/>
        </w:tabs>
        <w:ind w:left="1440" w:hanging="360"/>
      </w:pPr>
      <w:rPr>
        <w:rFonts w:ascii="Courier New" w:hAnsi="Courier New"/>
      </w:rPr>
    </w:lvl>
    <w:lvl w:ilvl="2" w:tplc="07F477B4">
      <w:start w:val="1"/>
      <w:numFmt w:val="bullet"/>
      <w:lvlText w:val=""/>
      <w:lvlJc w:val="left"/>
      <w:pPr>
        <w:tabs>
          <w:tab w:val="num" w:pos="2160"/>
        </w:tabs>
        <w:ind w:left="2160" w:hanging="360"/>
      </w:pPr>
      <w:rPr>
        <w:rFonts w:ascii="Wingdings" w:hAnsi="Wingdings"/>
      </w:rPr>
    </w:lvl>
    <w:lvl w:ilvl="3" w:tplc="A7EA5B32">
      <w:start w:val="1"/>
      <w:numFmt w:val="bullet"/>
      <w:lvlText w:val=""/>
      <w:lvlJc w:val="left"/>
      <w:pPr>
        <w:tabs>
          <w:tab w:val="num" w:pos="2880"/>
        </w:tabs>
        <w:ind w:left="2880" w:hanging="360"/>
      </w:pPr>
      <w:rPr>
        <w:rFonts w:ascii="Symbol" w:hAnsi="Symbol"/>
      </w:rPr>
    </w:lvl>
    <w:lvl w:ilvl="4" w:tplc="046022DA">
      <w:start w:val="1"/>
      <w:numFmt w:val="bullet"/>
      <w:lvlText w:val="o"/>
      <w:lvlJc w:val="left"/>
      <w:pPr>
        <w:tabs>
          <w:tab w:val="num" w:pos="3600"/>
        </w:tabs>
        <w:ind w:left="3600" w:hanging="360"/>
      </w:pPr>
      <w:rPr>
        <w:rFonts w:ascii="Courier New" w:hAnsi="Courier New"/>
      </w:rPr>
    </w:lvl>
    <w:lvl w:ilvl="5" w:tplc="78BAE2E8">
      <w:start w:val="1"/>
      <w:numFmt w:val="bullet"/>
      <w:lvlText w:val=""/>
      <w:lvlJc w:val="left"/>
      <w:pPr>
        <w:tabs>
          <w:tab w:val="num" w:pos="4320"/>
        </w:tabs>
        <w:ind w:left="4320" w:hanging="360"/>
      </w:pPr>
      <w:rPr>
        <w:rFonts w:ascii="Wingdings" w:hAnsi="Wingdings"/>
      </w:rPr>
    </w:lvl>
    <w:lvl w:ilvl="6" w:tplc="A4863058">
      <w:start w:val="1"/>
      <w:numFmt w:val="bullet"/>
      <w:lvlText w:val=""/>
      <w:lvlJc w:val="left"/>
      <w:pPr>
        <w:tabs>
          <w:tab w:val="num" w:pos="5040"/>
        </w:tabs>
        <w:ind w:left="5040" w:hanging="360"/>
      </w:pPr>
      <w:rPr>
        <w:rFonts w:ascii="Symbol" w:hAnsi="Symbol"/>
      </w:rPr>
    </w:lvl>
    <w:lvl w:ilvl="7" w:tplc="1C3EF124">
      <w:start w:val="1"/>
      <w:numFmt w:val="bullet"/>
      <w:lvlText w:val="o"/>
      <w:lvlJc w:val="left"/>
      <w:pPr>
        <w:tabs>
          <w:tab w:val="num" w:pos="5760"/>
        </w:tabs>
        <w:ind w:left="5760" w:hanging="360"/>
      </w:pPr>
      <w:rPr>
        <w:rFonts w:ascii="Courier New" w:hAnsi="Courier New"/>
      </w:rPr>
    </w:lvl>
    <w:lvl w:ilvl="8" w:tplc="793C6714">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F4D4EC28">
      <w:start w:val="1"/>
      <w:numFmt w:val="bullet"/>
      <w:lvlText w:val=""/>
      <w:lvlPicBulletId w:val="0"/>
      <w:lvlJc w:val="left"/>
      <w:pPr>
        <w:ind w:left="720" w:hanging="360"/>
      </w:pPr>
      <w:rPr>
        <w:rFonts w:ascii="Symbol" w:hAnsi="Symbol"/>
        <w:sz w:val="27"/>
      </w:rPr>
    </w:lvl>
    <w:lvl w:ilvl="1" w:tplc="6DBAE8EA">
      <w:start w:val="1"/>
      <w:numFmt w:val="bullet"/>
      <w:lvlText w:val="o"/>
      <w:lvlJc w:val="left"/>
      <w:pPr>
        <w:tabs>
          <w:tab w:val="num" w:pos="1440"/>
        </w:tabs>
        <w:ind w:left="1440" w:hanging="360"/>
      </w:pPr>
      <w:rPr>
        <w:rFonts w:ascii="Courier New" w:hAnsi="Courier New"/>
      </w:rPr>
    </w:lvl>
    <w:lvl w:ilvl="2" w:tplc="E88CDD20">
      <w:start w:val="1"/>
      <w:numFmt w:val="bullet"/>
      <w:lvlText w:val=""/>
      <w:lvlJc w:val="left"/>
      <w:pPr>
        <w:tabs>
          <w:tab w:val="num" w:pos="2160"/>
        </w:tabs>
        <w:ind w:left="2160" w:hanging="360"/>
      </w:pPr>
      <w:rPr>
        <w:rFonts w:ascii="Wingdings" w:hAnsi="Wingdings"/>
      </w:rPr>
    </w:lvl>
    <w:lvl w:ilvl="3" w:tplc="D41A6F16">
      <w:start w:val="1"/>
      <w:numFmt w:val="bullet"/>
      <w:lvlText w:val=""/>
      <w:lvlJc w:val="left"/>
      <w:pPr>
        <w:tabs>
          <w:tab w:val="num" w:pos="2880"/>
        </w:tabs>
        <w:ind w:left="2880" w:hanging="360"/>
      </w:pPr>
      <w:rPr>
        <w:rFonts w:ascii="Symbol" w:hAnsi="Symbol"/>
      </w:rPr>
    </w:lvl>
    <w:lvl w:ilvl="4" w:tplc="1BD87012">
      <w:start w:val="1"/>
      <w:numFmt w:val="bullet"/>
      <w:lvlText w:val="o"/>
      <w:lvlJc w:val="left"/>
      <w:pPr>
        <w:tabs>
          <w:tab w:val="num" w:pos="3600"/>
        </w:tabs>
        <w:ind w:left="3600" w:hanging="360"/>
      </w:pPr>
      <w:rPr>
        <w:rFonts w:ascii="Courier New" w:hAnsi="Courier New"/>
      </w:rPr>
    </w:lvl>
    <w:lvl w:ilvl="5" w:tplc="D94E46BA">
      <w:start w:val="1"/>
      <w:numFmt w:val="bullet"/>
      <w:lvlText w:val=""/>
      <w:lvlJc w:val="left"/>
      <w:pPr>
        <w:tabs>
          <w:tab w:val="num" w:pos="4320"/>
        </w:tabs>
        <w:ind w:left="4320" w:hanging="360"/>
      </w:pPr>
      <w:rPr>
        <w:rFonts w:ascii="Wingdings" w:hAnsi="Wingdings"/>
      </w:rPr>
    </w:lvl>
    <w:lvl w:ilvl="6" w:tplc="9A02DBA2">
      <w:start w:val="1"/>
      <w:numFmt w:val="bullet"/>
      <w:lvlText w:val=""/>
      <w:lvlJc w:val="left"/>
      <w:pPr>
        <w:tabs>
          <w:tab w:val="num" w:pos="5040"/>
        </w:tabs>
        <w:ind w:left="5040" w:hanging="360"/>
      </w:pPr>
      <w:rPr>
        <w:rFonts w:ascii="Symbol" w:hAnsi="Symbol"/>
      </w:rPr>
    </w:lvl>
    <w:lvl w:ilvl="7" w:tplc="667072D0">
      <w:start w:val="1"/>
      <w:numFmt w:val="bullet"/>
      <w:lvlText w:val="o"/>
      <w:lvlJc w:val="left"/>
      <w:pPr>
        <w:tabs>
          <w:tab w:val="num" w:pos="5760"/>
        </w:tabs>
        <w:ind w:left="5760" w:hanging="360"/>
      </w:pPr>
      <w:rPr>
        <w:rFonts w:ascii="Courier New" w:hAnsi="Courier New"/>
      </w:rPr>
    </w:lvl>
    <w:lvl w:ilvl="8" w:tplc="1F4E5FC8">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E0EE87AA">
      <w:start w:val="1"/>
      <w:numFmt w:val="bullet"/>
      <w:lvlText w:val=""/>
      <w:lvlJc w:val="left"/>
      <w:pPr>
        <w:ind w:left="720" w:hanging="360"/>
      </w:pPr>
      <w:rPr>
        <w:rFonts w:ascii="Symbol" w:hAnsi="Symbol"/>
        <w:b w:val="0"/>
        <w:bCs w:val="0"/>
      </w:rPr>
    </w:lvl>
    <w:lvl w:ilvl="1" w:tplc="FCAAC9BC">
      <w:start w:val="1"/>
      <w:numFmt w:val="bullet"/>
      <w:lvlText w:val="o"/>
      <w:lvlJc w:val="left"/>
      <w:pPr>
        <w:tabs>
          <w:tab w:val="num" w:pos="1440"/>
        </w:tabs>
        <w:ind w:left="1440" w:hanging="360"/>
      </w:pPr>
      <w:rPr>
        <w:rFonts w:ascii="Courier New" w:hAnsi="Courier New"/>
      </w:rPr>
    </w:lvl>
    <w:lvl w:ilvl="2" w:tplc="A99422FC">
      <w:start w:val="1"/>
      <w:numFmt w:val="bullet"/>
      <w:lvlText w:val=""/>
      <w:lvlJc w:val="left"/>
      <w:pPr>
        <w:tabs>
          <w:tab w:val="num" w:pos="2160"/>
        </w:tabs>
        <w:ind w:left="2160" w:hanging="360"/>
      </w:pPr>
      <w:rPr>
        <w:rFonts w:ascii="Wingdings" w:hAnsi="Wingdings"/>
      </w:rPr>
    </w:lvl>
    <w:lvl w:ilvl="3" w:tplc="87C28A04">
      <w:start w:val="1"/>
      <w:numFmt w:val="bullet"/>
      <w:lvlText w:val=""/>
      <w:lvlJc w:val="left"/>
      <w:pPr>
        <w:tabs>
          <w:tab w:val="num" w:pos="2880"/>
        </w:tabs>
        <w:ind w:left="2880" w:hanging="360"/>
      </w:pPr>
      <w:rPr>
        <w:rFonts w:ascii="Symbol" w:hAnsi="Symbol"/>
      </w:rPr>
    </w:lvl>
    <w:lvl w:ilvl="4" w:tplc="2B0CEB08">
      <w:start w:val="1"/>
      <w:numFmt w:val="bullet"/>
      <w:lvlText w:val="o"/>
      <w:lvlJc w:val="left"/>
      <w:pPr>
        <w:tabs>
          <w:tab w:val="num" w:pos="3600"/>
        </w:tabs>
        <w:ind w:left="3600" w:hanging="360"/>
      </w:pPr>
      <w:rPr>
        <w:rFonts w:ascii="Courier New" w:hAnsi="Courier New"/>
      </w:rPr>
    </w:lvl>
    <w:lvl w:ilvl="5" w:tplc="56904852">
      <w:start w:val="1"/>
      <w:numFmt w:val="bullet"/>
      <w:lvlText w:val=""/>
      <w:lvlJc w:val="left"/>
      <w:pPr>
        <w:tabs>
          <w:tab w:val="num" w:pos="4320"/>
        </w:tabs>
        <w:ind w:left="4320" w:hanging="360"/>
      </w:pPr>
      <w:rPr>
        <w:rFonts w:ascii="Wingdings" w:hAnsi="Wingdings"/>
      </w:rPr>
    </w:lvl>
    <w:lvl w:ilvl="6" w:tplc="031A65E4">
      <w:start w:val="1"/>
      <w:numFmt w:val="bullet"/>
      <w:lvlText w:val=""/>
      <w:lvlJc w:val="left"/>
      <w:pPr>
        <w:tabs>
          <w:tab w:val="num" w:pos="5040"/>
        </w:tabs>
        <w:ind w:left="5040" w:hanging="360"/>
      </w:pPr>
      <w:rPr>
        <w:rFonts w:ascii="Symbol" w:hAnsi="Symbol"/>
      </w:rPr>
    </w:lvl>
    <w:lvl w:ilvl="7" w:tplc="522E0584">
      <w:start w:val="1"/>
      <w:numFmt w:val="bullet"/>
      <w:lvlText w:val="o"/>
      <w:lvlJc w:val="left"/>
      <w:pPr>
        <w:tabs>
          <w:tab w:val="num" w:pos="5760"/>
        </w:tabs>
        <w:ind w:left="5760" w:hanging="360"/>
      </w:pPr>
      <w:rPr>
        <w:rFonts w:ascii="Courier New" w:hAnsi="Courier New"/>
      </w:rPr>
    </w:lvl>
    <w:lvl w:ilvl="8" w:tplc="F276377C">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EF067098">
      <w:start w:val="1"/>
      <w:numFmt w:val="bullet"/>
      <w:lvlText w:val="o"/>
      <w:lvlJc w:val="left"/>
      <w:pPr>
        <w:ind w:left="720" w:hanging="360"/>
      </w:pPr>
      <w:rPr>
        <w:rFonts w:ascii="Courier New" w:hAnsi="Courier New"/>
        <w:b w:val="0"/>
        <w:bCs w:val="0"/>
      </w:rPr>
    </w:lvl>
    <w:lvl w:ilvl="1" w:tplc="0BC4AC64">
      <w:start w:val="1"/>
      <w:numFmt w:val="bullet"/>
      <w:lvlText w:val="o"/>
      <w:lvlJc w:val="left"/>
      <w:pPr>
        <w:tabs>
          <w:tab w:val="num" w:pos="1440"/>
        </w:tabs>
        <w:ind w:left="1440" w:hanging="360"/>
      </w:pPr>
      <w:rPr>
        <w:rFonts w:ascii="Courier New" w:hAnsi="Courier New"/>
      </w:rPr>
    </w:lvl>
    <w:lvl w:ilvl="2" w:tplc="228CA846">
      <w:start w:val="1"/>
      <w:numFmt w:val="bullet"/>
      <w:lvlText w:val=""/>
      <w:lvlJc w:val="left"/>
      <w:pPr>
        <w:tabs>
          <w:tab w:val="num" w:pos="2160"/>
        </w:tabs>
        <w:ind w:left="2160" w:hanging="360"/>
      </w:pPr>
      <w:rPr>
        <w:rFonts w:ascii="Wingdings" w:hAnsi="Wingdings"/>
      </w:rPr>
    </w:lvl>
    <w:lvl w:ilvl="3" w:tplc="1A466C44">
      <w:start w:val="1"/>
      <w:numFmt w:val="bullet"/>
      <w:lvlText w:val=""/>
      <w:lvlJc w:val="left"/>
      <w:pPr>
        <w:tabs>
          <w:tab w:val="num" w:pos="2880"/>
        </w:tabs>
        <w:ind w:left="2880" w:hanging="360"/>
      </w:pPr>
      <w:rPr>
        <w:rFonts w:ascii="Symbol" w:hAnsi="Symbol"/>
      </w:rPr>
    </w:lvl>
    <w:lvl w:ilvl="4" w:tplc="0C66EA90">
      <w:start w:val="1"/>
      <w:numFmt w:val="bullet"/>
      <w:lvlText w:val="o"/>
      <w:lvlJc w:val="left"/>
      <w:pPr>
        <w:tabs>
          <w:tab w:val="num" w:pos="3600"/>
        </w:tabs>
        <w:ind w:left="3600" w:hanging="360"/>
      </w:pPr>
      <w:rPr>
        <w:rFonts w:ascii="Courier New" w:hAnsi="Courier New"/>
      </w:rPr>
    </w:lvl>
    <w:lvl w:ilvl="5" w:tplc="165623C8">
      <w:start w:val="1"/>
      <w:numFmt w:val="bullet"/>
      <w:lvlText w:val=""/>
      <w:lvlJc w:val="left"/>
      <w:pPr>
        <w:tabs>
          <w:tab w:val="num" w:pos="4320"/>
        </w:tabs>
        <w:ind w:left="4320" w:hanging="360"/>
      </w:pPr>
      <w:rPr>
        <w:rFonts w:ascii="Wingdings" w:hAnsi="Wingdings"/>
      </w:rPr>
    </w:lvl>
    <w:lvl w:ilvl="6" w:tplc="2FD68D9E">
      <w:start w:val="1"/>
      <w:numFmt w:val="bullet"/>
      <w:lvlText w:val=""/>
      <w:lvlJc w:val="left"/>
      <w:pPr>
        <w:tabs>
          <w:tab w:val="num" w:pos="5040"/>
        </w:tabs>
        <w:ind w:left="5040" w:hanging="360"/>
      </w:pPr>
      <w:rPr>
        <w:rFonts w:ascii="Symbol" w:hAnsi="Symbol"/>
      </w:rPr>
    </w:lvl>
    <w:lvl w:ilvl="7" w:tplc="52D296DE">
      <w:start w:val="1"/>
      <w:numFmt w:val="bullet"/>
      <w:lvlText w:val="o"/>
      <w:lvlJc w:val="left"/>
      <w:pPr>
        <w:tabs>
          <w:tab w:val="num" w:pos="5760"/>
        </w:tabs>
        <w:ind w:left="5760" w:hanging="360"/>
      </w:pPr>
      <w:rPr>
        <w:rFonts w:ascii="Courier New" w:hAnsi="Courier New"/>
      </w:rPr>
    </w:lvl>
    <w:lvl w:ilvl="8" w:tplc="4226236A">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992EEB6A">
      <w:start w:val="1"/>
      <w:numFmt w:val="bullet"/>
      <w:lvlText w:val=""/>
      <w:lvlPicBulletId w:val="0"/>
      <w:lvlJc w:val="left"/>
      <w:pPr>
        <w:ind w:left="720" w:hanging="360"/>
      </w:pPr>
      <w:rPr>
        <w:rFonts w:ascii="Symbol" w:hAnsi="Symbol"/>
        <w:sz w:val="27"/>
      </w:rPr>
    </w:lvl>
    <w:lvl w:ilvl="1" w:tplc="00F86C0E">
      <w:start w:val="1"/>
      <w:numFmt w:val="bullet"/>
      <w:lvlText w:val="o"/>
      <w:lvlJc w:val="left"/>
      <w:pPr>
        <w:tabs>
          <w:tab w:val="num" w:pos="1440"/>
        </w:tabs>
        <w:ind w:left="1440" w:hanging="360"/>
      </w:pPr>
      <w:rPr>
        <w:rFonts w:ascii="Courier New" w:hAnsi="Courier New"/>
      </w:rPr>
    </w:lvl>
    <w:lvl w:ilvl="2" w:tplc="C65C4B2E">
      <w:start w:val="1"/>
      <w:numFmt w:val="bullet"/>
      <w:lvlText w:val=""/>
      <w:lvlJc w:val="left"/>
      <w:pPr>
        <w:tabs>
          <w:tab w:val="num" w:pos="2160"/>
        </w:tabs>
        <w:ind w:left="2160" w:hanging="360"/>
      </w:pPr>
      <w:rPr>
        <w:rFonts w:ascii="Wingdings" w:hAnsi="Wingdings"/>
      </w:rPr>
    </w:lvl>
    <w:lvl w:ilvl="3" w:tplc="7F30E3EC">
      <w:start w:val="1"/>
      <w:numFmt w:val="bullet"/>
      <w:lvlText w:val=""/>
      <w:lvlJc w:val="left"/>
      <w:pPr>
        <w:tabs>
          <w:tab w:val="num" w:pos="2880"/>
        </w:tabs>
        <w:ind w:left="2880" w:hanging="360"/>
      </w:pPr>
      <w:rPr>
        <w:rFonts w:ascii="Symbol" w:hAnsi="Symbol"/>
      </w:rPr>
    </w:lvl>
    <w:lvl w:ilvl="4" w:tplc="662ACE56">
      <w:start w:val="1"/>
      <w:numFmt w:val="bullet"/>
      <w:lvlText w:val="o"/>
      <w:lvlJc w:val="left"/>
      <w:pPr>
        <w:tabs>
          <w:tab w:val="num" w:pos="3600"/>
        </w:tabs>
        <w:ind w:left="3600" w:hanging="360"/>
      </w:pPr>
      <w:rPr>
        <w:rFonts w:ascii="Courier New" w:hAnsi="Courier New"/>
      </w:rPr>
    </w:lvl>
    <w:lvl w:ilvl="5" w:tplc="2D92BA26">
      <w:start w:val="1"/>
      <w:numFmt w:val="bullet"/>
      <w:lvlText w:val=""/>
      <w:lvlJc w:val="left"/>
      <w:pPr>
        <w:tabs>
          <w:tab w:val="num" w:pos="4320"/>
        </w:tabs>
        <w:ind w:left="4320" w:hanging="360"/>
      </w:pPr>
      <w:rPr>
        <w:rFonts w:ascii="Wingdings" w:hAnsi="Wingdings"/>
      </w:rPr>
    </w:lvl>
    <w:lvl w:ilvl="6" w:tplc="C82CD5DC">
      <w:start w:val="1"/>
      <w:numFmt w:val="bullet"/>
      <w:lvlText w:val=""/>
      <w:lvlJc w:val="left"/>
      <w:pPr>
        <w:tabs>
          <w:tab w:val="num" w:pos="5040"/>
        </w:tabs>
        <w:ind w:left="5040" w:hanging="360"/>
      </w:pPr>
      <w:rPr>
        <w:rFonts w:ascii="Symbol" w:hAnsi="Symbol"/>
      </w:rPr>
    </w:lvl>
    <w:lvl w:ilvl="7" w:tplc="1A0CC1DA">
      <w:start w:val="1"/>
      <w:numFmt w:val="bullet"/>
      <w:lvlText w:val="o"/>
      <w:lvlJc w:val="left"/>
      <w:pPr>
        <w:tabs>
          <w:tab w:val="num" w:pos="5760"/>
        </w:tabs>
        <w:ind w:left="5760" w:hanging="360"/>
      </w:pPr>
      <w:rPr>
        <w:rFonts w:ascii="Courier New" w:hAnsi="Courier New"/>
      </w:rPr>
    </w:lvl>
    <w:lvl w:ilvl="8" w:tplc="442C9B80">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85348B6A">
      <w:start w:val="1"/>
      <w:numFmt w:val="bullet"/>
      <w:lvlText w:val=""/>
      <w:lvlJc w:val="left"/>
      <w:pPr>
        <w:ind w:left="720" w:hanging="360"/>
      </w:pPr>
      <w:rPr>
        <w:rFonts w:ascii="Symbol" w:hAnsi="Symbol"/>
        <w:b w:val="0"/>
        <w:bCs w:val="0"/>
      </w:rPr>
    </w:lvl>
    <w:lvl w:ilvl="1" w:tplc="02C6B9AE">
      <w:start w:val="1"/>
      <w:numFmt w:val="bullet"/>
      <w:lvlText w:val="o"/>
      <w:lvlJc w:val="left"/>
      <w:pPr>
        <w:tabs>
          <w:tab w:val="num" w:pos="1440"/>
        </w:tabs>
        <w:ind w:left="1440" w:hanging="360"/>
      </w:pPr>
      <w:rPr>
        <w:rFonts w:ascii="Courier New" w:hAnsi="Courier New"/>
      </w:rPr>
    </w:lvl>
    <w:lvl w:ilvl="2" w:tplc="E558EEBC">
      <w:start w:val="1"/>
      <w:numFmt w:val="bullet"/>
      <w:lvlText w:val=""/>
      <w:lvlJc w:val="left"/>
      <w:pPr>
        <w:tabs>
          <w:tab w:val="num" w:pos="2160"/>
        </w:tabs>
        <w:ind w:left="2160" w:hanging="360"/>
      </w:pPr>
      <w:rPr>
        <w:rFonts w:ascii="Wingdings" w:hAnsi="Wingdings"/>
      </w:rPr>
    </w:lvl>
    <w:lvl w:ilvl="3" w:tplc="68F4BC3E">
      <w:start w:val="1"/>
      <w:numFmt w:val="bullet"/>
      <w:lvlText w:val=""/>
      <w:lvlJc w:val="left"/>
      <w:pPr>
        <w:tabs>
          <w:tab w:val="num" w:pos="2880"/>
        </w:tabs>
        <w:ind w:left="2880" w:hanging="360"/>
      </w:pPr>
      <w:rPr>
        <w:rFonts w:ascii="Symbol" w:hAnsi="Symbol"/>
      </w:rPr>
    </w:lvl>
    <w:lvl w:ilvl="4" w:tplc="19344B30">
      <w:start w:val="1"/>
      <w:numFmt w:val="bullet"/>
      <w:lvlText w:val="o"/>
      <w:lvlJc w:val="left"/>
      <w:pPr>
        <w:tabs>
          <w:tab w:val="num" w:pos="3600"/>
        </w:tabs>
        <w:ind w:left="3600" w:hanging="360"/>
      </w:pPr>
      <w:rPr>
        <w:rFonts w:ascii="Courier New" w:hAnsi="Courier New"/>
      </w:rPr>
    </w:lvl>
    <w:lvl w:ilvl="5" w:tplc="E6980794">
      <w:start w:val="1"/>
      <w:numFmt w:val="bullet"/>
      <w:lvlText w:val=""/>
      <w:lvlJc w:val="left"/>
      <w:pPr>
        <w:tabs>
          <w:tab w:val="num" w:pos="4320"/>
        </w:tabs>
        <w:ind w:left="4320" w:hanging="360"/>
      </w:pPr>
      <w:rPr>
        <w:rFonts w:ascii="Wingdings" w:hAnsi="Wingdings"/>
      </w:rPr>
    </w:lvl>
    <w:lvl w:ilvl="6" w:tplc="28F0F696">
      <w:start w:val="1"/>
      <w:numFmt w:val="bullet"/>
      <w:lvlText w:val=""/>
      <w:lvlJc w:val="left"/>
      <w:pPr>
        <w:tabs>
          <w:tab w:val="num" w:pos="5040"/>
        </w:tabs>
        <w:ind w:left="5040" w:hanging="360"/>
      </w:pPr>
      <w:rPr>
        <w:rFonts w:ascii="Symbol" w:hAnsi="Symbol"/>
      </w:rPr>
    </w:lvl>
    <w:lvl w:ilvl="7" w:tplc="9A44B6EE">
      <w:start w:val="1"/>
      <w:numFmt w:val="bullet"/>
      <w:lvlText w:val="o"/>
      <w:lvlJc w:val="left"/>
      <w:pPr>
        <w:tabs>
          <w:tab w:val="num" w:pos="5760"/>
        </w:tabs>
        <w:ind w:left="5760" w:hanging="360"/>
      </w:pPr>
      <w:rPr>
        <w:rFonts w:ascii="Courier New" w:hAnsi="Courier New"/>
      </w:rPr>
    </w:lvl>
    <w:lvl w:ilvl="8" w:tplc="43B8477E">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B86C9FC2">
      <w:start w:val="1"/>
      <w:numFmt w:val="bullet"/>
      <w:lvlText w:val=""/>
      <w:lvlPicBulletId w:val="0"/>
      <w:lvlJc w:val="left"/>
      <w:pPr>
        <w:ind w:left="720" w:hanging="360"/>
      </w:pPr>
      <w:rPr>
        <w:rFonts w:ascii="Symbol" w:hAnsi="Symbol"/>
        <w:sz w:val="27"/>
      </w:rPr>
    </w:lvl>
    <w:lvl w:ilvl="1" w:tplc="768C3E56">
      <w:start w:val="1"/>
      <w:numFmt w:val="bullet"/>
      <w:lvlText w:val="o"/>
      <w:lvlJc w:val="left"/>
      <w:pPr>
        <w:tabs>
          <w:tab w:val="num" w:pos="1440"/>
        </w:tabs>
        <w:ind w:left="1440" w:hanging="360"/>
      </w:pPr>
      <w:rPr>
        <w:rFonts w:ascii="Courier New" w:hAnsi="Courier New"/>
      </w:rPr>
    </w:lvl>
    <w:lvl w:ilvl="2" w:tplc="B9C070C4">
      <w:start w:val="1"/>
      <w:numFmt w:val="bullet"/>
      <w:lvlText w:val=""/>
      <w:lvlJc w:val="left"/>
      <w:pPr>
        <w:tabs>
          <w:tab w:val="num" w:pos="2160"/>
        </w:tabs>
        <w:ind w:left="2160" w:hanging="360"/>
      </w:pPr>
      <w:rPr>
        <w:rFonts w:ascii="Wingdings" w:hAnsi="Wingdings"/>
      </w:rPr>
    </w:lvl>
    <w:lvl w:ilvl="3" w:tplc="A0462F7E">
      <w:start w:val="1"/>
      <w:numFmt w:val="bullet"/>
      <w:lvlText w:val=""/>
      <w:lvlJc w:val="left"/>
      <w:pPr>
        <w:tabs>
          <w:tab w:val="num" w:pos="2880"/>
        </w:tabs>
        <w:ind w:left="2880" w:hanging="360"/>
      </w:pPr>
      <w:rPr>
        <w:rFonts w:ascii="Symbol" w:hAnsi="Symbol"/>
      </w:rPr>
    </w:lvl>
    <w:lvl w:ilvl="4" w:tplc="5F0478D6">
      <w:start w:val="1"/>
      <w:numFmt w:val="bullet"/>
      <w:lvlText w:val="o"/>
      <w:lvlJc w:val="left"/>
      <w:pPr>
        <w:tabs>
          <w:tab w:val="num" w:pos="3600"/>
        </w:tabs>
        <w:ind w:left="3600" w:hanging="360"/>
      </w:pPr>
      <w:rPr>
        <w:rFonts w:ascii="Courier New" w:hAnsi="Courier New"/>
      </w:rPr>
    </w:lvl>
    <w:lvl w:ilvl="5" w:tplc="1FD20826">
      <w:start w:val="1"/>
      <w:numFmt w:val="bullet"/>
      <w:lvlText w:val=""/>
      <w:lvlJc w:val="left"/>
      <w:pPr>
        <w:tabs>
          <w:tab w:val="num" w:pos="4320"/>
        </w:tabs>
        <w:ind w:left="4320" w:hanging="360"/>
      </w:pPr>
      <w:rPr>
        <w:rFonts w:ascii="Wingdings" w:hAnsi="Wingdings"/>
      </w:rPr>
    </w:lvl>
    <w:lvl w:ilvl="6" w:tplc="D3C23898">
      <w:start w:val="1"/>
      <w:numFmt w:val="bullet"/>
      <w:lvlText w:val=""/>
      <w:lvlJc w:val="left"/>
      <w:pPr>
        <w:tabs>
          <w:tab w:val="num" w:pos="5040"/>
        </w:tabs>
        <w:ind w:left="5040" w:hanging="360"/>
      </w:pPr>
      <w:rPr>
        <w:rFonts w:ascii="Symbol" w:hAnsi="Symbol"/>
      </w:rPr>
    </w:lvl>
    <w:lvl w:ilvl="7" w:tplc="9CA26AA6">
      <w:start w:val="1"/>
      <w:numFmt w:val="bullet"/>
      <w:lvlText w:val="o"/>
      <w:lvlJc w:val="left"/>
      <w:pPr>
        <w:tabs>
          <w:tab w:val="num" w:pos="5760"/>
        </w:tabs>
        <w:ind w:left="5760" w:hanging="360"/>
      </w:pPr>
      <w:rPr>
        <w:rFonts w:ascii="Courier New" w:hAnsi="Courier New"/>
      </w:rPr>
    </w:lvl>
    <w:lvl w:ilvl="8" w:tplc="DB8289E0">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9B687564">
      <w:start w:val="1"/>
      <w:numFmt w:val="bullet"/>
      <w:lvlText w:val=""/>
      <w:lvlPicBulletId w:val="0"/>
      <w:lvlJc w:val="left"/>
      <w:pPr>
        <w:ind w:left="720" w:hanging="360"/>
      </w:pPr>
      <w:rPr>
        <w:rFonts w:ascii="Symbol" w:hAnsi="Symbol"/>
        <w:sz w:val="27"/>
      </w:rPr>
    </w:lvl>
    <w:lvl w:ilvl="1" w:tplc="11286934">
      <w:start w:val="1"/>
      <w:numFmt w:val="bullet"/>
      <w:lvlText w:val="o"/>
      <w:lvlJc w:val="left"/>
      <w:pPr>
        <w:tabs>
          <w:tab w:val="num" w:pos="1440"/>
        </w:tabs>
        <w:ind w:left="1440" w:hanging="360"/>
      </w:pPr>
      <w:rPr>
        <w:rFonts w:ascii="Courier New" w:hAnsi="Courier New"/>
      </w:rPr>
    </w:lvl>
    <w:lvl w:ilvl="2" w:tplc="50509D04">
      <w:start w:val="1"/>
      <w:numFmt w:val="bullet"/>
      <w:lvlText w:val=""/>
      <w:lvlJc w:val="left"/>
      <w:pPr>
        <w:tabs>
          <w:tab w:val="num" w:pos="2160"/>
        </w:tabs>
        <w:ind w:left="2160" w:hanging="360"/>
      </w:pPr>
      <w:rPr>
        <w:rFonts w:ascii="Wingdings" w:hAnsi="Wingdings"/>
      </w:rPr>
    </w:lvl>
    <w:lvl w:ilvl="3" w:tplc="4B9E7710">
      <w:start w:val="1"/>
      <w:numFmt w:val="bullet"/>
      <w:lvlText w:val=""/>
      <w:lvlJc w:val="left"/>
      <w:pPr>
        <w:tabs>
          <w:tab w:val="num" w:pos="2880"/>
        </w:tabs>
        <w:ind w:left="2880" w:hanging="360"/>
      </w:pPr>
      <w:rPr>
        <w:rFonts w:ascii="Symbol" w:hAnsi="Symbol"/>
      </w:rPr>
    </w:lvl>
    <w:lvl w:ilvl="4" w:tplc="06FA1CC4">
      <w:start w:val="1"/>
      <w:numFmt w:val="bullet"/>
      <w:lvlText w:val="o"/>
      <w:lvlJc w:val="left"/>
      <w:pPr>
        <w:tabs>
          <w:tab w:val="num" w:pos="3600"/>
        </w:tabs>
        <w:ind w:left="3600" w:hanging="360"/>
      </w:pPr>
      <w:rPr>
        <w:rFonts w:ascii="Courier New" w:hAnsi="Courier New"/>
      </w:rPr>
    </w:lvl>
    <w:lvl w:ilvl="5" w:tplc="08EA5A54">
      <w:start w:val="1"/>
      <w:numFmt w:val="bullet"/>
      <w:lvlText w:val=""/>
      <w:lvlJc w:val="left"/>
      <w:pPr>
        <w:tabs>
          <w:tab w:val="num" w:pos="4320"/>
        </w:tabs>
        <w:ind w:left="4320" w:hanging="360"/>
      </w:pPr>
      <w:rPr>
        <w:rFonts w:ascii="Wingdings" w:hAnsi="Wingdings"/>
      </w:rPr>
    </w:lvl>
    <w:lvl w:ilvl="6" w:tplc="CE9601F0">
      <w:start w:val="1"/>
      <w:numFmt w:val="bullet"/>
      <w:lvlText w:val=""/>
      <w:lvlJc w:val="left"/>
      <w:pPr>
        <w:tabs>
          <w:tab w:val="num" w:pos="5040"/>
        </w:tabs>
        <w:ind w:left="5040" w:hanging="360"/>
      </w:pPr>
      <w:rPr>
        <w:rFonts w:ascii="Symbol" w:hAnsi="Symbol"/>
      </w:rPr>
    </w:lvl>
    <w:lvl w:ilvl="7" w:tplc="97B8F43C">
      <w:start w:val="1"/>
      <w:numFmt w:val="bullet"/>
      <w:lvlText w:val="o"/>
      <w:lvlJc w:val="left"/>
      <w:pPr>
        <w:tabs>
          <w:tab w:val="num" w:pos="5760"/>
        </w:tabs>
        <w:ind w:left="5760" w:hanging="360"/>
      </w:pPr>
      <w:rPr>
        <w:rFonts w:ascii="Courier New" w:hAnsi="Courier New"/>
      </w:rPr>
    </w:lvl>
    <w:lvl w:ilvl="8" w:tplc="33A00708">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8968CCEC">
      <w:start w:val="1"/>
      <w:numFmt w:val="bullet"/>
      <w:lvlText w:val=""/>
      <w:lvlPicBulletId w:val="0"/>
      <w:lvlJc w:val="left"/>
      <w:pPr>
        <w:ind w:left="720" w:hanging="360"/>
      </w:pPr>
      <w:rPr>
        <w:rFonts w:ascii="Symbol" w:hAnsi="Symbol"/>
        <w:sz w:val="27"/>
      </w:rPr>
    </w:lvl>
    <w:lvl w:ilvl="1" w:tplc="29EEF2FE">
      <w:start w:val="1"/>
      <w:numFmt w:val="bullet"/>
      <w:lvlText w:val="o"/>
      <w:lvlJc w:val="left"/>
      <w:pPr>
        <w:tabs>
          <w:tab w:val="num" w:pos="1440"/>
        </w:tabs>
        <w:ind w:left="1440" w:hanging="360"/>
      </w:pPr>
      <w:rPr>
        <w:rFonts w:ascii="Courier New" w:hAnsi="Courier New"/>
      </w:rPr>
    </w:lvl>
    <w:lvl w:ilvl="2" w:tplc="98C8CE6C">
      <w:start w:val="1"/>
      <w:numFmt w:val="bullet"/>
      <w:lvlText w:val=""/>
      <w:lvlJc w:val="left"/>
      <w:pPr>
        <w:tabs>
          <w:tab w:val="num" w:pos="2160"/>
        </w:tabs>
        <w:ind w:left="2160" w:hanging="360"/>
      </w:pPr>
      <w:rPr>
        <w:rFonts w:ascii="Wingdings" w:hAnsi="Wingdings"/>
      </w:rPr>
    </w:lvl>
    <w:lvl w:ilvl="3" w:tplc="AAE82592">
      <w:start w:val="1"/>
      <w:numFmt w:val="bullet"/>
      <w:lvlText w:val=""/>
      <w:lvlJc w:val="left"/>
      <w:pPr>
        <w:tabs>
          <w:tab w:val="num" w:pos="2880"/>
        </w:tabs>
        <w:ind w:left="2880" w:hanging="360"/>
      </w:pPr>
      <w:rPr>
        <w:rFonts w:ascii="Symbol" w:hAnsi="Symbol"/>
      </w:rPr>
    </w:lvl>
    <w:lvl w:ilvl="4" w:tplc="A950FD16">
      <w:start w:val="1"/>
      <w:numFmt w:val="bullet"/>
      <w:lvlText w:val="o"/>
      <w:lvlJc w:val="left"/>
      <w:pPr>
        <w:tabs>
          <w:tab w:val="num" w:pos="3600"/>
        </w:tabs>
        <w:ind w:left="3600" w:hanging="360"/>
      </w:pPr>
      <w:rPr>
        <w:rFonts w:ascii="Courier New" w:hAnsi="Courier New"/>
      </w:rPr>
    </w:lvl>
    <w:lvl w:ilvl="5" w:tplc="E9029124">
      <w:start w:val="1"/>
      <w:numFmt w:val="bullet"/>
      <w:lvlText w:val=""/>
      <w:lvlJc w:val="left"/>
      <w:pPr>
        <w:tabs>
          <w:tab w:val="num" w:pos="4320"/>
        </w:tabs>
        <w:ind w:left="4320" w:hanging="360"/>
      </w:pPr>
      <w:rPr>
        <w:rFonts w:ascii="Wingdings" w:hAnsi="Wingdings"/>
      </w:rPr>
    </w:lvl>
    <w:lvl w:ilvl="6" w:tplc="951CD35A">
      <w:start w:val="1"/>
      <w:numFmt w:val="bullet"/>
      <w:lvlText w:val=""/>
      <w:lvlJc w:val="left"/>
      <w:pPr>
        <w:tabs>
          <w:tab w:val="num" w:pos="5040"/>
        </w:tabs>
        <w:ind w:left="5040" w:hanging="360"/>
      </w:pPr>
      <w:rPr>
        <w:rFonts w:ascii="Symbol" w:hAnsi="Symbol"/>
      </w:rPr>
    </w:lvl>
    <w:lvl w:ilvl="7" w:tplc="ABEAD966">
      <w:start w:val="1"/>
      <w:numFmt w:val="bullet"/>
      <w:lvlText w:val="o"/>
      <w:lvlJc w:val="left"/>
      <w:pPr>
        <w:tabs>
          <w:tab w:val="num" w:pos="5760"/>
        </w:tabs>
        <w:ind w:left="5760" w:hanging="360"/>
      </w:pPr>
      <w:rPr>
        <w:rFonts w:ascii="Courier New" w:hAnsi="Courier New"/>
      </w:rPr>
    </w:lvl>
    <w:lvl w:ilvl="8" w:tplc="E0BC2718">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hybridMultilevel"/>
    <w:tmpl w:val="00000029"/>
    <w:lvl w:ilvl="0" w:tplc="10B69836">
      <w:start w:val="1"/>
      <w:numFmt w:val="bullet"/>
      <w:lvlText w:val=""/>
      <w:lvlPicBulletId w:val="0"/>
      <w:lvlJc w:val="left"/>
      <w:pPr>
        <w:ind w:left="720" w:hanging="360"/>
      </w:pPr>
      <w:rPr>
        <w:rFonts w:ascii="Symbol" w:hAnsi="Symbol"/>
        <w:sz w:val="27"/>
      </w:rPr>
    </w:lvl>
    <w:lvl w:ilvl="1" w:tplc="D61C6D14">
      <w:start w:val="1"/>
      <w:numFmt w:val="bullet"/>
      <w:lvlText w:val="o"/>
      <w:lvlJc w:val="left"/>
      <w:pPr>
        <w:tabs>
          <w:tab w:val="num" w:pos="1440"/>
        </w:tabs>
        <w:ind w:left="1440" w:hanging="360"/>
      </w:pPr>
      <w:rPr>
        <w:rFonts w:ascii="Courier New" w:hAnsi="Courier New"/>
      </w:rPr>
    </w:lvl>
    <w:lvl w:ilvl="2" w:tplc="F6E2EF5A">
      <w:start w:val="1"/>
      <w:numFmt w:val="bullet"/>
      <w:lvlText w:val=""/>
      <w:lvlJc w:val="left"/>
      <w:pPr>
        <w:tabs>
          <w:tab w:val="num" w:pos="2160"/>
        </w:tabs>
        <w:ind w:left="2160" w:hanging="360"/>
      </w:pPr>
      <w:rPr>
        <w:rFonts w:ascii="Wingdings" w:hAnsi="Wingdings"/>
      </w:rPr>
    </w:lvl>
    <w:lvl w:ilvl="3" w:tplc="E86E8432">
      <w:start w:val="1"/>
      <w:numFmt w:val="bullet"/>
      <w:lvlText w:val=""/>
      <w:lvlJc w:val="left"/>
      <w:pPr>
        <w:tabs>
          <w:tab w:val="num" w:pos="2880"/>
        </w:tabs>
        <w:ind w:left="2880" w:hanging="360"/>
      </w:pPr>
      <w:rPr>
        <w:rFonts w:ascii="Symbol" w:hAnsi="Symbol"/>
      </w:rPr>
    </w:lvl>
    <w:lvl w:ilvl="4" w:tplc="E6C6DA2E">
      <w:start w:val="1"/>
      <w:numFmt w:val="bullet"/>
      <w:lvlText w:val="o"/>
      <w:lvlJc w:val="left"/>
      <w:pPr>
        <w:tabs>
          <w:tab w:val="num" w:pos="3600"/>
        </w:tabs>
        <w:ind w:left="3600" w:hanging="360"/>
      </w:pPr>
      <w:rPr>
        <w:rFonts w:ascii="Courier New" w:hAnsi="Courier New"/>
      </w:rPr>
    </w:lvl>
    <w:lvl w:ilvl="5" w:tplc="C2ACE8CA">
      <w:start w:val="1"/>
      <w:numFmt w:val="bullet"/>
      <w:lvlText w:val=""/>
      <w:lvlJc w:val="left"/>
      <w:pPr>
        <w:tabs>
          <w:tab w:val="num" w:pos="4320"/>
        </w:tabs>
        <w:ind w:left="4320" w:hanging="360"/>
      </w:pPr>
      <w:rPr>
        <w:rFonts w:ascii="Wingdings" w:hAnsi="Wingdings"/>
      </w:rPr>
    </w:lvl>
    <w:lvl w:ilvl="6" w:tplc="1DE8CE80">
      <w:start w:val="1"/>
      <w:numFmt w:val="bullet"/>
      <w:lvlText w:val=""/>
      <w:lvlJc w:val="left"/>
      <w:pPr>
        <w:tabs>
          <w:tab w:val="num" w:pos="5040"/>
        </w:tabs>
        <w:ind w:left="5040" w:hanging="360"/>
      </w:pPr>
      <w:rPr>
        <w:rFonts w:ascii="Symbol" w:hAnsi="Symbol"/>
      </w:rPr>
    </w:lvl>
    <w:lvl w:ilvl="7" w:tplc="7E04EDE0">
      <w:start w:val="1"/>
      <w:numFmt w:val="bullet"/>
      <w:lvlText w:val="o"/>
      <w:lvlJc w:val="left"/>
      <w:pPr>
        <w:tabs>
          <w:tab w:val="num" w:pos="5760"/>
        </w:tabs>
        <w:ind w:left="5760" w:hanging="360"/>
      </w:pPr>
      <w:rPr>
        <w:rFonts w:ascii="Courier New" w:hAnsi="Courier New"/>
      </w:rPr>
    </w:lvl>
    <w:lvl w:ilvl="8" w:tplc="37BC8582">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A"/>
    <w:multiLevelType w:val="hybridMultilevel"/>
    <w:tmpl w:val="0000002A"/>
    <w:lvl w:ilvl="0" w:tplc="4C96850C">
      <w:start w:val="1"/>
      <w:numFmt w:val="bullet"/>
      <w:lvlText w:val=""/>
      <w:lvlPicBulletId w:val="0"/>
      <w:lvlJc w:val="left"/>
      <w:pPr>
        <w:ind w:left="720" w:hanging="360"/>
      </w:pPr>
      <w:rPr>
        <w:rFonts w:ascii="Symbol" w:hAnsi="Symbol"/>
        <w:sz w:val="27"/>
      </w:rPr>
    </w:lvl>
    <w:lvl w:ilvl="1" w:tplc="B436F650">
      <w:start w:val="1"/>
      <w:numFmt w:val="bullet"/>
      <w:lvlText w:val="o"/>
      <w:lvlJc w:val="left"/>
      <w:pPr>
        <w:tabs>
          <w:tab w:val="num" w:pos="1440"/>
        </w:tabs>
        <w:ind w:left="1440" w:hanging="360"/>
      </w:pPr>
      <w:rPr>
        <w:rFonts w:ascii="Courier New" w:hAnsi="Courier New"/>
      </w:rPr>
    </w:lvl>
    <w:lvl w:ilvl="2" w:tplc="01D8F868">
      <w:start w:val="1"/>
      <w:numFmt w:val="bullet"/>
      <w:lvlText w:val=""/>
      <w:lvlJc w:val="left"/>
      <w:pPr>
        <w:tabs>
          <w:tab w:val="num" w:pos="2160"/>
        </w:tabs>
        <w:ind w:left="2160" w:hanging="360"/>
      </w:pPr>
      <w:rPr>
        <w:rFonts w:ascii="Wingdings" w:hAnsi="Wingdings"/>
      </w:rPr>
    </w:lvl>
    <w:lvl w:ilvl="3" w:tplc="47E234EC">
      <w:start w:val="1"/>
      <w:numFmt w:val="bullet"/>
      <w:lvlText w:val=""/>
      <w:lvlJc w:val="left"/>
      <w:pPr>
        <w:tabs>
          <w:tab w:val="num" w:pos="2880"/>
        </w:tabs>
        <w:ind w:left="2880" w:hanging="360"/>
      </w:pPr>
      <w:rPr>
        <w:rFonts w:ascii="Symbol" w:hAnsi="Symbol"/>
      </w:rPr>
    </w:lvl>
    <w:lvl w:ilvl="4" w:tplc="A6FA68C2">
      <w:start w:val="1"/>
      <w:numFmt w:val="bullet"/>
      <w:lvlText w:val="o"/>
      <w:lvlJc w:val="left"/>
      <w:pPr>
        <w:tabs>
          <w:tab w:val="num" w:pos="3600"/>
        </w:tabs>
        <w:ind w:left="3600" w:hanging="360"/>
      </w:pPr>
      <w:rPr>
        <w:rFonts w:ascii="Courier New" w:hAnsi="Courier New"/>
      </w:rPr>
    </w:lvl>
    <w:lvl w:ilvl="5" w:tplc="3F786476">
      <w:start w:val="1"/>
      <w:numFmt w:val="bullet"/>
      <w:lvlText w:val=""/>
      <w:lvlJc w:val="left"/>
      <w:pPr>
        <w:tabs>
          <w:tab w:val="num" w:pos="4320"/>
        </w:tabs>
        <w:ind w:left="4320" w:hanging="360"/>
      </w:pPr>
      <w:rPr>
        <w:rFonts w:ascii="Wingdings" w:hAnsi="Wingdings"/>
      </w:rPr>
    </w:lvl>
    <w:lvl w:ilvl="6" w:tplc="9A5C3EFC">
      <w:start w:val="1"/>
      <w:numFmt w:val="bullet"/>
      <w:lvlText w:val=""/>
      <w:lvlJc w:val="left"/>
      <w:pPr>
        <w:tabs>
          <w:tab w:val="num" w:pos="5040"/>
        </w:tabs>
        <w:ind w:left="5040" w:hanging="360"/>
      </w:pPr>
      <w:rPr>
        <w:rFonts w:ascii="Symbol" w:hAnsi="Symbol"/>
      </w:rPr>
    </w:lvl>
    <w:lvl w:ilvl="7" w:tplc="DE98EEC2">
      <w:start w:val="1"/>
      <w:numFmt w:val="bullet"/>
      <w:lvlText w:val="o"/>
      <w:lvlJc w:val="left"/>
      <w:pPr>
        <w:tabs>
          <w:tab w:val="num" w:pos="5760"/>
        </w:tabs>
        <w:ind w:left="5760" w:hanging="360"/>
      </w:pPr>
      <w:rPr>
        <w:rFonts w:ascii="Courier New" w:hAnsi="Courier New"/>
      </w:rPr>
    </w:lvl>
    <w:lvl w:ilvl="8" w:tplc="1FFC7334">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B"/>
    <w:multiLevelType w:val="hybridMultilevel"/>
    <w:tmpl w:val="0000002B"/>
    <w:lvl w:ilvl="0" w:tplc="0366B5FC">
      <w:start w:val="1"/>
      <w:numFmt w:val="bullet"/>
      <w:lvlText w:val=""/>
      <w:lvlPicBulletId w:val="0"/>
      <w:lvlJc w:val="left"/>
      <w:pPr>
        <w:ind w:left="720" w:hanging="360"/>
      </w:pPr>
      <w:rPr>
        <w:rFonts w:ascii="Symbol" w:hAnsi="Symbol"/>
        <w:sz w:val="27"/>
      </w:rPr>
    </w:lvl>
    <w:lvl w:ilvl="1" w:tplc="F540185A">
      <w:start w:val="1"/>
      <w:numFmt w:val="bullet"/>
      <w:lvlText w:val="o"/>
      <w:lvlJc w:val="left"/>
      <w:pPr>
        <w:tabs>
          <w:tab w:val="num" w:pos="1440"/>
        </w:tabs>
        <w:ind w:left="1440" w:hanging="360"/>
      </w:pPr>
      <w:rPr>
        <w:rFonts w:ascii="Courier New" w:hAnsi="Courier New"/>
      </w:rPr>
    </w:lvl>
    <w:lvl w:ilvl="2" w:tplc="ABC8AF76">
      <w:start w:val="1"/>
      <w:numFmt w:val="bullet"/>
      <w:lvlText w:val=""/>
      <w:lvlJc w:val="left"/>
      <w:pPr>
        <w:tabs>
          <w:tab w:val="num" w:pos="2160"/>
        </w:tabs>
        <w:ind w:left="2160" w:hanging="360"/>
      </w:pPr>
      <w:rPr>
        <w:rFonts w:ascii="Wingdings" w:hAnsi="Wingdings"/>
      </w:rPr>
    </w:lvl>
    <w:lvl w:ilvl="3" w:tplc="B818E030">
      <w:start w:val="1"/>
      <w:numFmt w:val="bullet"/>
      <w:lvlText w:val=""/>
      <w:lvlJc w:val="left"/>
      <w:pPr>
        <w:tabs>
          <w:tab w:val="num" w:pos="2880"/>
        </w:tabs>
        <w:ind w:left="2880" w:hanging="360"/>
      </w:pPr>
      <w:rPr>
        <w:rFonts w:ascii="Symbol" w:hAnsi="Symbol"/>
      </w:rPr>
    </w:lvl>
    <w:lvl w:ilvl="4" w:tplc="2F508CB8">
      <w:start w:val="1"/>
      <w:numFmt w:val="bullet"/>
      <w:lvlText w:val="o"/>
      <w:lvlJc w:val="left"/>
      <w:pPr>
        <w:tabs>
          <w:tab w:val="num" w:pos="3600"/>
        </w:tabs>
        <w:ind w:left="3600" w:hanging="360"/>
      </w:pPr>
      <w:rPr>
        <w:rFonts w:ascii="Courier New" w:hAnsi="Courier New"/>
      </w:rPr>
    </w:lvl>
    <w:lvl w:ilvl="5" w:tplc="0ED21270">
      <w:start w:val="1"/>
      <w:numFmt w:val="bullet"/>
      <w:lvlText w:val=""/>
      <w:lvlJc w:val="left"/>
      <w:pPr>
        <w:tabs>
          <w:tab w:val="num" w:pos="4320"/>
        </w:tabs>
        <w:ind w:left="4320" w:hanging="360"/>
      </w:pPr>
      <w:rPr>
        <w:rFonts w:ascii="Wingdings" w:hAnsi="Wingdings"/>
      </w:rPr>
    </w:lvl>
    <w:lvl w:ilvl="6" w:tplc="D8D86264">
      <w:start w:val="1"/>
      <w:numFmt w:val="bullet"/>
      <w:lvlText w:val=""/>
      <w:lvlJc w:val="left"/>
      <w:pPr>
        <w:tabs>
          <w:tab w:val="num" w:pos="5040"/>
        </w:tabs>
        <w:ind w:left="5040" w:hanging="360"/>
      </w:pPr>
      <w:rPr>
        <w:rFonts w:ascii="Symbol" w:hAnsi="Symbol"/>
      </w:rPr>
    </w:lvl>
    <w:lvl w:ilvl="7" w:tplc="1BB2D9C4">
      <w:start w:val="1"/>
      <w:numFmt w:val="bullet"/>
      <w:lvlText w:val="o"/>
      <w:lvlJc w:val="left"/>
      <w:pPr>
        <w:tabs>
          <w:tab w:val="num" w:pos="5760"/>
        </w:tabs>
        <w:ind w:left="5760" w:hanging="360"/>
      </w:pPr>
      <w:rPr>
        <w:rFonts w:ascii="Courier New" w:hAnsi="Courier New"/>
      </w:rPr>
    </w:lvl>
    <w:lvl w:ilvl="8" w:tplc="B82057A0">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68948394">
      <w:start w:val="1"/>
      <w:numFmt w:val="bullet"/>
      <w:lvlText w:val=""/>
      <w:lvlPicBulletId w:val="0"/>
      <w:lvlJc w:val="left"/>
      <w:pPr>
        <w:ind w:left="720" w:hanging="360"/>
      </w:pPr>
      <w:rPr>
        <w:rFonts w:ascii="Symbol" w:hAnsi="Symbol"/>
        <w:sz w:val="27"/>
      </w:rPr>
    </w:lvl>
    <w:lvl w:ilvl="1" w:tplc="622211EA">
      <w:start w:val="1"/>
      <w:numFmt w:val="bullet"/>
      <w:lvlText w:val="o"/>
      <w:lvlJc w:val="left"/>
      <w:pPr>
        <w:tabs>
          <w:tab w:val="num" w:pos="1440"/>
        </w:tabs>
        <w:ind w:left="1440" w:hanging="360"/>
      </w:pPr>
      <w:rPr>
        <w:rFonts w:ascii="Courier New" w:hAnsi="Courier New"/>
      </w:rPr>
    </w:lvl>
    <w:lvl w:ilvl="2" w:tplc="7BB444E4">
      <w:start w:val="1"/>
      <w:numFmt w:val="bullet"/>
      <w:lvlText w:val=""/>
      <w:lvlJc w:val="left"/>
      <w:pPr>
        <w:tabs>
          <w:tab w:val="num" w:pos="2160"/>
        </w:tabs>
        <w:ind w:left="2160" w:hanging="360"/>
      </w:pPr>
      <w:rPr>
        <w:rFonts w:ascii="Wingdings" w:hAnsi="Wingdings"/>
      </w:rPr>
    </w:lvl>
    <w:lvl w:ilvl="3" w:tplc="62F0FFDA">
      <w:start w:val="1"/>
      <w:numFmt w:val="bullet"/>
      <w:lvlText w:val=""/>
      <w:lvlJc w:val="left"/>
      <w:pPr>
        <w:tabs>
          <w:tab w:val="num" w:pos="2880"/>
        </w:tabs>
        <w:ind w:left="2880" w:hanging="360"/>
      </w:pPr>
      <w:rPr>
        <w:rFonts w:ascii="Symbol" w:hAnsi="Symbol"/>
      </w:rPr>
    </w:lvl>
    <w:lvl w:ilvl="4" w:tplc="EFDC5FEC">
      <w:start w:val="1"/>
      <w:numFmt w:val="bullet"/>
      <w:lvlText w:val="o"/>
      <w:lvlJc w:val="left"/>
      <w:pPr>
        <w:tabs>
          <w:tab w:val="num" w:pos="3600"/>
        </w:tabs>
        <w:ind w:left="3600" w:hanging="360"/>
      </w:pPr>
      <w:rPr>
        <w:rFonts w:ascii="Courier New" w:hAnsi="Courier New"/>
      </w:rPr>
    </w:lvl>
    <w:lvl w:ilvl="5" w:tplc="58029FCC">
      <w:start w:val="1"/>
      <w:numFmt w:val="bullet"/>
      <w:lvlText w:val=""/>
      <w:lvlJc w:val="left"/>
      <w:pPr>
        <w:tabs>
          <w:tab w:val="num" w:pos="4320"/>
        </w:tabs>
        <w:ind w:left="4320" w:hanging="360"/>
      </w:pPr>
      <w:rPr>
        <w:rFonts w:ascii="Wingdings" w:hAnsi="Wingdings"/>
      </w:rPr>
    </w:lvl>
    <w:lvl w:ilvl="6" w:tplc="DA162B48">
      <w:start w:val="1"/>
      <w:numFmt w:val="bullet"/>
      <w:lvlText w:val=""/>
      <w:lvlJc w:val="left"/>
      <w:pPr>
        <w:tabs>
          <w:tab w:val="num" w:pos="5040"/>
        </w:tabs>
        <w:ind w:left="5040" w:hanging="360"/>
      </w:pPr>
      <w:rPr>
        <w:rFonts w:ascii="Symbol" w:hAnsi="Symbol"/>
      </w:rPr>
    </w:lvl>
    <w:lvl w:ilvl="7" w:tplc="C8247F4A">
      <w:start w:val="1"/>
      <w:numFmt w:val="bullet"/>
      <w:lvlText w:val="o"/>
      <w:lvlJc w:val="left"/>
      <w:pPr>
        <w:tabs>
          <w:tab w:val="num" w:pos="5760"/>
        </w:tabs>
        <w:ind w:left="5760" w:hanging="360"/>
      </w:pPr>
      <w:rPr>
        <w:rFonts w:ascii="Courier New" w:hAnsi="Courier New"/>
      </w:rPr>
    </w:lvl>
    <w:lvl w:ilvl="8" w:tplc="C672AB6C">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BE1498C4">
      <w:start w:val="1"/>
      <w:numFmt w:val="bullet"/>
      <w:lvlText w:val=""/>
      <w:lvlPicBulletId w:val="0"/>
      <w:lvlJc w:val="left"/>
      <w:pPr>
        <w:ind w:left="720" w:hanging="360"/>
      </w:pPr>
      <w:rPr>
        <w:rFonts w:ascii="Symbol" w:hAnsi="Symbol"/>
        <w:sz w:val="27"/>
      </w:rPr>
    </w:lvl>
    <w:lvl w:ilvl="1" w:tplc="1C180982">
      <w:start w:val="1"/>
      <w:numFmt w:val="bullet"/>
      <w:lvlText w:val="o"/>
      <w:lvlJc w:val="left"/>
      <w:pPr>
        <w:tabs>
          <w:tab w:val="num" w:pos="1440"/>
        </w:tabs>
        <w:ind w:left="1440" w:hanging="360"/>
      </w:pPr>
      <w:rPr>
        <w:rFonts w:ascii="Courier New" w:hAnsi="Courier New"/>
      </w:rPr>
    </w:lvl>
    <w:lvl w:ilvl="2" w:tplc="12B044C2">
      <w:start w:val="1"/>
      <w:numFmt w:val="bullet"/>
      <w:lvlText w:val=""/>
      <w:lvlJc w:val="left"/>
      <w:pPr>
        <w:tabs>
          <w:tab w:val="num" w:pos="2160"/>
        </w:tabs>
        <w:ind w:left="2160" w:hanging="360"/>
      </w:pPr>
      <w:rPr>
        <w:rFonts w:ascii="Wingdings" w:hAnsi="Wingdings"/>
      </w:rPr>
    </w:lvl>
    <w:lvl w:ilvl="3" w:tplc="4372EC96">
      <w:start w:val="1"/>
      <w:numFmt w:val="bullet"/>
      <w:lvlText w:val=""/>
      <w:lvlJc w:val="left"/>
      <w:pPr>
        <w:tabs>
          <w:tab w:val="num" w:pos="2880"/>
        </w:tabs>
        <w:ind w:left="2880" w:hanging="360"/>
      </w:pPr>
      <w:rPr>
        <w:rFonts w:ascii="Symbol" w:hAnsi="Symbol"/>
      </w:rPr>
    </w:lvl>
    <w:lvl w:ilvl="4" w:tplc="EE781374">
      <w:start w:val="1"/>
      <w:numFmt w:val="bullet"/>
      <w:lvlText w:val="o"/>
      <w:lvlJc w:val="left"/>
      <w:pPr>
        <w:tabs>
          <w:tab w:val="num" w:pos="3600"/>
        </w:tabs>
        <w:ind w:left="3600" w:hanging="360"/>
      </w:pPr>
      <w:rPr>
        <w:rFonts w:ascii="Courier New" w:hAnsi="Courier New"/>
      </w:rPr>
    </w:lvl>
    <w:lvl w:ilvl="5" w:tplc="91E0C44C">
      <w:start w:val="1"/>
      <w:numFmt w:val="bullet"/>
      <w:lvlText w:val=""/>
      <w:lvlJc w:val="left"/>
      <w:pPr>
        <w:tabs>
          <w:tab w:val="num" w:pos="4320"/>
        </w:tabs>
        <w:ind w:left="4320" w:hanging="360"/>
      </w:pPr>
      <w:rPr>
        <w:rFonts w:ascii="Wingdings" w:hAnsi="Wingdings"/>
      </w:rPr>
    </w:lvl>
    <w:lvl w:ilvl="6" w:tplc="32DA2F3C">
      <w:start w:val="1"/>
      <w:numFmt w:val="bullet"/>
      <w:lvlText w:val=""/>
      <w:lvlJc w:val="left"/>
      <w:pPr>
        <w:tabs>
          <w:tab w:val="num" w:pos="5040"/>
        </w:tabs>
        <w:ind w:left="5040" w:hanging="360"/>
      </w:pPr>
      <w:rPr>
        <w:rFonts w:ascii="Symbol" w:hAnsi="Symbol"/>
      </w:rPr>
    </w:lvl>
    <w:lvl w:ilvl="7" w:tplc="85BAB314">
      <w:start w:val="1"/>
      <w:numFmt w:val="bullet"/>
      <w:lvlText w:val="o"/>
      <w:lvlJc w:val="left"/>
      <w:pPr>
        <w:tabs>
          <w:tab w:val="num" w:pos="5760"/>
        </w:tabs>
        <w:ind w:left="5760" w:hanging="360"/>
      </w:pPr>
      <w:rPr>
        <w:rFonts w:ascii="Courier New" w:hAnsi="Courier New"/>
      </w:rPr>
    </w:lvl>
    <w:lvl w:ilvl="8" w:tplc="8474CFE6">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30FCBFEC">
      <w:start w:val="1"/>
      <w:numFmt w:val="bullet"/>
      <w:lvlText w:val=""/>
      <w:lvlPicBulletId w:val="0"/>
      <w:lvlJc w:val="left"/>
      <w:pPr>
        <w:ind w:left="720" w:hanging="360"/>
      </w:pPr>
      <w:rPr>
        <w:rFonts w:ascii="Symbol" w:hAnsi="Symbol"/>
        <w:sz w:val="27"/>
      </w:rPr>
    </w:lvl>
    <w:lvl w:ilvl="1" w:tplc="41469EEE">
      <w:start w:val="1"/>
      <w:numFmt w:val="bullet"/>
      <w:lvlText w:val="o"/>
      <w:lvlJc w:val="left"/>
      <w:pPr>
        <w:tabs>
          <w:tab w:val="num" w:pos="1440"/>
        </w:tabs>
        <w:ind w:left="1440" w:hanging="360"/>
      </w:pPr>
      <w:rPr>
        <w:rFonts w:ascii="Courier New" w:hAnsi="Courier New"/>
      </w:rPr>
    </w:lvl>
    <w:lvl w:ilvl="2" w:tplc="B518CA60">
      <w:start w:val="1"/>
      <w:numFmt w:val="bullet"/>
      <w:lvlText w:val=""/>
      <w:lvlJc w:val="left"/>
      <w:pPr>
        <w:tabs>
          <w:tab w:val="num" w:pos="2160"/>
        </w:tabs>
        <w:ind w:left="2160" w:hanging="360"/>
      </w:pPr>
      <w:rPr>
        <w:rFonts w:ascii="Wingdings" w:hAnsi="Wingdings"/>
      </w:rPr>
    </w:lvl>
    <w:lvl w:ilvl="3" w:tplc="71069290">
      <w:start w:val="1"/>
      <w:numFmt w:val="bullet"/>
      <w:lvlText w:val=""/>
      <w:lvlJc w:val="left"/>
      <w:pPr>
        <w:tabs>
          <w:tab w:val="num" w:pos="2880"/>
        </w:tabs>
        <w:ind w:left="2880" w:hanging="360"/>
      </w:pPr>
      <w:rPr>
        <w:rFonts w:ascii="Symbol" w:hAnsi="Symbol"/>
      </w:rPr>
    </w:lvl>
    <w:lvl w:ilvl="4" w:tplc="141CB916">
      <w:start w:val="1"/>
      <w:numFmt w:val="bullet"/>
      <w:lvlText w:val="o"/>
      <w:lvlJc w:val="left"/>
      <w:pPr>
        <w:tabs>
          <w:tab w:val="num" w:pos="3600"/>
        </w:tabs>
        <w:ind w:left="3600" w:hanging="360"/>
      </w:pPr>
      <w:rPr>
        <w:rFonts w:ascii="Courier New" w:hAnsi="Courier New"/>
      </w:rPr>
    </w:lvl>
    <w:lvl w:ilvl="5" w:tplc="233E74D0">
      <w:start w:val="1"/>
      <w:numFmt w:val="bullet"/>
      <w:lvlText w:val=""/>
      <w:lvlJc w:val="left"/>
      <w:pPr>
        <w:tabs>
          <w:tab w:val="num" w:pos="4320"/>
        </w:tabs>
        <w:ind w:left="4320" w:hanging="360"/>
      </w:pPr>
      <w:rPr>
        <w:rFonts w:ascii="Wingdings" w:hAnsi="Wingdings"/>
      </w:rPr>
    </w:lvl>
    <w:lvl w:ilvl="6" w:tplc="DE82D384">
      <w:start w:val="1"/>
      <w:numFmt w:val="bullet"/>
      <w:lvlText w:val=""/>
      <w:lvlJc w:val="left"/>
      <w:pPr>
        <w:tabs>
          <w:tab w:val="num" w:pos="5040"/>
        </w:tabs>
        <w:ind w:left="5040" w:hanging="360"/>
      </w:pPr>
      <w:rPr>
        <w:rFonts w:ascii="Symbol" w:hAnsi="Symbol"/>
      </w:rPr>
    </w:lvl>
    <w:lvl w:ilvl="7" w:tplc="12687AD4">
      <w:start w:val="1"/>
      <w:numFmt w:val="bullet"/>
      <w:lvlText w:val="o"/>
      <w:lvlJc w:val="left"/>
      <w:pPr>
        <w:tabs>
          <w:tab w:val="num" w:pos="5760"/>
        </w:tabs>
        <w:ind w:left="5760" w:hanging="360"/>
      </w:pPr>
      <w:rPr>
        <w:rFonts w:ascii="Courier New" w:hAnsi="Courier New"/>
      </w:rPr>
    </w:lvl>
    <w:lvl w:ilvl="8" w:tplc="AEF200F8">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9FCCEA60">
      <w:start w:val="1"/>
      <w:numFmt w:val="bullet"/>
      <w:lvlText w:val=""/>
      <w:lvlPicBulletId w:val="0"/>
      <w:lvlJc w:val="left"/>
      <w:pPr>
        <w:ind w:left="720" w:hanging="360"/>
      </w:pPr>
      <w:rPr>
        <w:rFonts w:ascii="Symbol" w:hAnsi="Symbol"/>
        <w:sz w:val="27"/>
      </w:rPr>
    </w:lvl>
    <w:lvl w:ilvl="1" w:tplc="27985666">
      <w:start w:val="1"/>
      <w:numFmt w:val="bullet"/>
      <w:lvlText w:val="o"/>
      <w:lvlJc w:val="left"/>
      <w:pPr>
        <w:tabs>
          <w:tab w:val="num" w:pos="1440"/>
        </w:tabs>
        <w:ind w:left="1440" w:hanging="360"/>
      </w:pPr>
      <w:rPr>
        <w:rFonts w:ascii="Courier New" w:hAnsi="Courier New"/>
      </w:rPr>
    </w:lvl>
    <w:lvl w:ilvl="2" w:tplc="E4705D8C">
      <w:start w:val="1"/>
      <w:numFmt w:val="bullet"/>
      <w:lvlText w:val=""/>
      <w:lvlJc w:val="left"/>
      <w:pPr>
        <w:tabs>
          <w:tab w:val="num" w:pos="2160"/>
        </w:tabs>
        <w:ind w:left="2160" w:hanging="360"/>
      </w:pPr>
      <w:rPr>
        <w:rFonts w:ascii="Wingdings" w:hAnsi="Wingdings"/>
      </w:rPr>
    </w:lvl>
    <w:lvl w:ilvl="3" w:tplc="3840503E">
      <w:start w:val="1"/>
      <w:numFmt w:val="bullet"/>
      <w:lvlText w:val=""/>
      <w:lvlJc w:val="left"/>
      <w:pPr>
        <w:tabs>
          <w:tab w:val="num" w:pos="2880"/>
        </w:tabs>
        <w:ind w:left="2880" w:hanging="360"/>
      </w:pPr>
      <w:rPr>
        <w:rFonts w:ascii="Symbol" w:hAnsi="Symbol"/>
      </w:rPr>
    </w:lvl>
    <w:lvl w:ilvl="4" w:tplc="B9D80A7E">
      <w:start w:val="1"/>
      <w:numFmt w:val="bullet"/>
      <w:lvlText w:val="o"/>
      <w:lvlJc w:val="left"/>
      <w:pPr>
        <w:tabs>
          <w:tab w:val="num" w:pos="3600"/>
        </w:tabs>
        <w:ind w:left="3600" w:hanging="360"/>
      </w:pPr>
      <w:rPr>
        <w:rFonts w:ascii="Courier New" w:hAnsi="Courier New"/>
      </w:rPr>
    </w:lvl>
    <w:lvl w:ilvl="5" w:tplc="F752C79E">
      <w:start w:val="1"/>
      <w:numFmt w:val="bullet"/>
      <w:lvlText w:val=""/>
      <w:lvlJc w:val="left"/>
      <w:pPr>
        <w:tabs>
          <w:tab w:val="num" w:pos="4320"/>
        </w:tabs>
        <w:ind w:left="4320" w:hanging="360"/>
      </w:pPr>
      <w:rPr>
        <w:rFonts w:ascii="Wingdings" w:hAnsi="Wingdings"/>
      </w:rPr>
    </w:lvl>
    <w:lvl w:ilvl="6" w:tplc="8DEC3EF4">
      <w:start w:val="1"/>
      <w:numFmt w:val="bullet"/>
      <w:lvlText w:val=""/>
      <w:lvlJc w:val="left"/>
      <w:pPr>
        <w:tabs>
          <w:tab w:val="num" w:pos="5040"/>
        </w:tabs>
        <w:ind w:left="5040" w:hanging="360"/>
      </w:pPr>
      <w:rPr>
        <w:rFonts w:ascii="Symbol" w:hAnsi="Symbol"/>
      </w:rPr>
    </w:lvl>
    <w:lvl w:ilvl="7" w:tplc="ABC8996A">
      <w:start w:val="1"/>
      <w:numFmt w:val="bullet"/>
      <w:lvlText w:val="o"/>
      <w:lvlJc w:val="left"/>
      <w:pPr>
        <w:tabs>
          <w:tab w:val="num" w:pos="5760"/>
        </w:tabs>
        <w:ind w:left="5760" w:hanging="360"/>
      </w:pPr>
      <w:rPr>
        <w:rFonts w:ascii="Courier New" w:hAnsi="Courier New"/>
      </w:rPr>
    </w:lvl>
    <w:lvl w:ilvl="8" w:tplc="1B26DC1C">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850C8394">
      <w:start w:val="1"/>
      <w:numFmt w:val="bullet"/>
      <w:lvlText w:val=""/>
      <w:lvlPicBulletId w:val="0"/>
      <w:lvlJc w:val="left"/>
      <w:pPr>
        <w:ind w:left="720" w:hanging="360"/>
      </w:pPr>
      <w:rPr>
        <w:rFonts w:ascii="Symbol" w:hAnsi="Symbol"/>
        <w:sz w:val="27"/>
      </w:rPr>
    </w:lvl>
    <w:lvl w:ilvl="1" w:tplc="473E712E">
      <w:start w:val="1"/>
      <w:numFmt w:val="bullet"/>
      <w:lvlText w:val="o"/>
      <w:lvlJc w:val="left"/>
      <w:pPr>
        <w:tabs>
          <w:tab w:val="num" w:pos="1440"/>
        </w:tabs>
        <w:ind w:left="1440" w:hanging="360"/>
      </w:pPr>
      <w:rPr>
        <w:rFonts w:ascii="Courier New" w:hAnsi="Courier New"/>
      </w:rPr>
    </w:lvl>
    <w:lvl w:ilvl="2" w:tplc="79588E68">
      <w:start w:val="1"/>
      <w:numFmt w:val="bullet"/>
      <w:lvlText w:val=""/>
      <w:lvlJc w:val="left"/>
      <w:pPr>
        <w:tabs>
          <w:tab w:val="num" w:pos="2160"/>
        </w:tabs>
        <w:ind w:left="2160" w:hanging="360"/>
      </w:pPr>
      <w:rPr>
        <w:rFonts w:ascii="Wingdings" w:hAnsi="Wingdings"/>
      </w:rPr>
    </w:lvl>
    <w:lvl w:ilvl="3" w:tplc="C920688C">
      <w:start w:val="1"/>
      <w:numFmt w:val="bullet"/>
      <w:lvlText w:val=""/>
      <w:lvlJc w:val="left"/>
      <w:pPr>
        <w:tabs>
          <w:tab w:val="num" w:pos="2880"/>
        </w:tabs>
        <w:ind w:left="2880" w:hanging="360"/>
      </w:pPr>
      <w:rPr>
        <w:rFonts w:ascii="Symbol" w:hAnsi="Symbol"/>
      </w:rPr>
    </w:lvl>
    <w:lvl w:ilvl="4" w:tplc="2006F966">
      <w:start w:val="1"/>
      <w:numFmt w:val="bullet"/>
      <w:lvlText w:val="o"/>
      <w:lvlJc w:val="left"/>
      <w:pPr>
        <w:tabs>
          <w:tab w:val="num" w:pos="3600"/>
        </w:tabs>
        <w:ind w:left="3600" w:hanging="360"/>
      </w:pPr>
      <w:rPr>
        <w:rFonts w:ascii="Courier New" w:hAnsi="Courier New"/>
      </w:rPr>
    </w:lvl>
    <w:lvl w:ilvl="5" w:tplc="4B5466F2">
      <w:start w:val="1"/>
      <w:numFmt w:val="bullet"/>
      <w:lvlText w:val=""/>
      <w:lvlJc w:val="left"/>
      <w:pPr>
        <w:tabs>
          <w:tab w:val="num" w:pos="4320"/>
        </w:tabs>
        <w:ind w:left="4320" w:hanging="360"/>
      </w:pPr>
      <w:rPr>
        <w:rFonts w:ascii="Wingdings" w:hAnsi="Wingdings"/>
      </w:rPr>
    </w:lvl>
    <w:lvl w:ilvl="6" w:tplc="B088EC78">
      <w:start w:val="1"/>
      <w:numFmt w:val="bullet"/>
      <w:lvlText w:val=""/>
      <w:lvlJc w:val="left"/>
      <w:pPr>
        <w:tabs>
          <w:tab w:val="num" w:pos="5040"/>
        </w:tabs>
        <w:ind w:left="5040" w:hanging="360"/>
      </w:pPr>
      <w:rPr>
        <w:rFonts w:ascii="Symbol" w:hAnsi="Symbol"/>
      </w:rPr>
    </w:lvl>
    <w:lvl w:ilvl="7" w:tplc="5D4E144A">
      <w:start w:val="1"/>
      <w:numFmt w:val="bullet"/>
      <w:lvlText w:val="o"/>
      <w:lvlJc w:val="left"/>
      <w:pPr>
        <w:tabs>
          <w:tab w:val="num" w:pos="5760"/>
        </w:tabs>
        <w:ind w:left="5760" w:hanging="360"/>
      </w:pPr>
      <w:rPr>
        <w:rFonts w:ascii="Courier New" w:hAnsi="Courier New"/>
      </w:rPr>
    </w:lvl>
    <w:lvl w:ilvl="8" w:tplc="C2D88AAA">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AE28B034">
      <w:start w:val="1"/>
      <w:numFmt w:val="bullet"/>
      <w:lvlText w:val=""/>
      <w:lvlJc w:val="left"/>
      <w:pPr>
        <w:ind w:left="720" w:hanging="360"/>
      </w:pPr>
      <w:rPr>
        <w:rFonts w:ascii="Symbol" w:hAnsi="Symbol"/>
        <w:b w:val="0"/>
        <w:bCs w:val="0"/>
      </w:rPr>
    </w:lvl>
    <w:lvl w:ilvl="1" w:tplc="502C165A">
      <w:start w:val="1"/>
      <w:numFmt w:val="bullet"/>
      <w:lvlText w:val="o"/>
      <w:lvlJc w:val="left"/>
      <w:pPr>
        <w:tabs>
          <w:tab w:val="num" w:pos="1440"/>
        </w:tabs>
        <w:ind w:left="1440" w:hanging="360"/>
      </w:pPr>
      <w:rPr>
        <w:rFonts w:ascii="Courier New" w:hAnsi="Courier New"/>
      </w:rPr>
    </w:lvl>
    <w:lvl w:ilvl="2" w:tplc="D11A69CE">
      <w:start w:val="1"/>
      <w:numFmt w:val="bullet"/>
      <w:lvlText w:val=""/>
      <w:lvlJc w:val="left"/>
      <w:pPr>
        <w:tabs>
          <w:tab w:val="num" w:pos="2160"/>
        </w:tabs>
        <w:ind w:left="2160" w:hanging="360"/>
      </w:pPr>
      <w:rPr>
        <w:rFonts w:ascii="Wingdings" w:hAnsi="Wingdings"/>
      </w:rPr>
    </w:lvl>
    <w:lvl w:ilvl="3" w:tplc="8B34AF7A">
      <w:start w:val="1"/>
      <w:numFmt w:val="bullet"/>
      <w:lvlText w:val=""/>
      <w:lvlJc w:val="left"/>
      <w:pPr>
        <w:tabs>
          <w:tab w:val="num" w:pos="2880"/>
        </w:tabs>
        <w:ind w:left="2880" w:hanging="360"/>
      </w:pPr>
      <w:rPr>
        <w:rFonts w:ascii="Symbol" w:hAnsi="Symbol"/>
      </w:rPr>
    </w:lvl>
    <w:lvl w:ilvl="4" w:tplc="671033EE">
      <w:start w:val="1"/>
      <w:numFmt w:val="bullet"/>
      <w:lvlText w:val="o"/>
      <w:lvlJc w:val="left"/>
      <w:pPr>
        <w:tabs>
          <w:tab w:val="num" w:pos="3600"/>
        </w:tabs>
        <w:ind w:left="3600" w:hanging="360"/>
      </w:pPr>
      <w:rPr>
        <w:rFonts w:ascii="Courier New" w:hAnsi="Courier New"/>
      </w:rPr>
    </w:lvl>
    <w:lvl w:ilvl="5" w:tplc="8386323E">
      <w:start w:val="1"/>
      <w:numFmt w:val="bullet"/>
      <w:lvlText w:val=""/>
      <w:lvlJc w:val="left"/>
      <w:pPr>
        <w:tabs>
          <w:tab w:val="num" w:pos="4320"/>
        </w:tabs>
        <w:ind w:left="4320" w:hanging="360"/>
      </w:pPr>
      <w:rPr>
        <w:rFonts w:ascii="Wingdings" w:hAnsi="Wingdings"/>
      </w:rPr>
    </w:lvl>
    <w:lvl w:ilvl="6" w:tplc="C4C07C84">
      <w:start w:val="1"/>
      <w:numFmt w:val="bullet"/>
      <w:lvlText w:val=""/>
      <w:lvlJc w:val="left"/>
      <w:pPr>
        <w:tabs>
          <w:tab w:val="num" w:pos="5040"/>
        </w:tabs>
        <w:ind w:left="5040" w:hanging="360"/>
      </w:pPr>
      <w:rPr>
        <w:rFonts w:ascii="Symbol" w:hAnsi="Symbol"/>
      </w:rPr>
    </w:lvl>
    <w:lvl w:ilvl="7" w:tplc="4644136E">
      <w:start w:val="1"/>
      <w:numFmt w:val="bullet"/>
      <w:lvlText w:val="o"/>
      <w:lvlJc w:val="left"/>
      <w:pPr>
        <w:tabs>
          <w:tab w:val="num" w:pos="5760"/>
        </w:tabs>
        <w:ind w:left="5760" w:hanging="360"/>
      </w:pPr>
      <w:rPr>
        <w:rFonts w:ascii="Courier New" w:hAnsi="Courier New"/>
      </w:rPr>
    </w:lvl>
    <w:lvl w:ilvl="8" w:tplc="B29ED71A">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F4E24CB2">
      <w:start w:val="1"/>
      <w:numFmt w:val="bullet"/>
      <w:lvlText w:val="o"/>
      <w:lvlJc w:val="left"/>
      <w:pPr>
        <w:ind w:left="720" w:hanging="360"/>
      </w:pPr>
      <w:rPr>
        <w:rFonts w:ascii="Courier New" w:hAnsi="Courier New"/>
        <w:b w:val="0"/>
        <w:bCs w:val="0"/>
      </w:rPr>
    </w:lvl>
    <w:lvl w:ilvl="1" w:tplc="D7E87E16">
      <w:start w:val="1"/>
      <w:numFmt w:val="bullet"/>
      <w:lvlText w:val="o"/>
      <w:lvlJc w:val="left"/>
      <w:pPr>
        <w:tabs>
          <w:tab w:val="num" w:pos="1440"/>
        </w:tabs>
        <w:ind w:left="1440" w:hanging="360"/>
      </w:pPr>
      <w:rPr>
        <w:rFonts w:ascii="Courier New" w:hAnsi="Courier New"/>
      </w:rPr>
    </w:lvl>
    <w:lvl w:ilvl="2" w:tplc="8D3491BE">
      <w:start w:val="1"/>
      <w:numFmt w:val="bullet"/>
      <w:lvlText w:val=""/>
      <w:lvlJc w:val="left"/>
      <w:pPr>
        <w:tabs>
          <w:tab w:val="num" w:pos="2160"/>
        </w:tabs>
        <w:ind w:left="2160" w:hanging="360"/>
      </w:pPr>
      <w:rPr>
        <w:rFonts w:ascii="Wingdings" w:hAnsi="Wingdings"/>
      </w:rPr>
    </w:lvl>
    <w:lvl w:ilvl="3" w:tplc="CDFCD626">
      <w:start w:val="1"/>
      <w:numFmt w:val="bullet"/>
      <w:lvlText w:val=""/>
      <w:lvlJc w:val="left"/>
      <w:pPr>
        <w:tabs>
          <w:tab w:val="num" w:pos="2880"/>
        </w:tabs>
        <w:ind w:left="2880" w:hanging="360"/>
      </w:pPr>
      <w:rPr>
        <w:rFonts w:ascii="Symbol" w:hAnsi="Symbol"/>
      </w:rPr>
    </w:lvl>
    <w:lvl w:ilvl="4" w:tplc="1696BC26">
      <w:start w:val="1"/>
      <w:numFmt w:val="bullet"/>
      <w:lvlText w:val="o"/>
      <w:lvlJc w:val="left"/>
      <w:pPr>
        <w:tabs>
          <w:tab w:val="num" w:pos="3600"/>
        </w:tabs>
        <w:ind w:left="3600" w:hanging="360"/>
      </w:pPr>
      <w:rPr>
        <w:rFonts w:ascii="Courier New" w:hAnsi="Courier New"/>
      </w:rPr>
    </w:lvl>
    <w:lvl w:ilvl="5" w:tplc="6F929D72">
      <w:start w:val="1"/>
      <w:numFmt w:val="bullet"/>
      <w:lvlText w:val=""/>
      <w:lvlJc w:val="left"/>
      <w:pPr>
        <w:tabs>
          <w:tab w:val="num" w:pos="4320"/>
        </w:tabs>
        <w:ind w:left="4320" w:hanging="360"/>
      </w:pPr>
      <w:rPr>
        <w:rFonts w:ascii="Wingdings" w:hAnsi="Wingdings"/>
      </w:rPr>
    </w:lvl>
    <w:lvl w:ilvl="6" w:tplc="86F4A412">
      <w:start w:val="1"/>
      <w:numFmt w:val="bullet"/>
      <w:lvlText w:val=""/>
      <w:lvlJc w:val="left"/>
      <w:pPr>
        <w:tabs>
          <w:tab w:val="num" w:pos="5040"/>
        </w:tabs>
        <w:ind w:left="5040" w:hanging="360"/>
      </w:pPr>
      <w:rPr>
        <w:rFonts w:ascii="Symbol" w:hAnsi="Symbol"/>
      </w:rPr>
    </w:lvl>
    <w:lvl w:ilvl="7" w:tplc="C17A0D52">
      <w:start w:val="1"/>
      <w:numFmt w:val="bullet"/>
      <w:lvlText w:val="o"/>
      <w:lvlJc w:val="left"/>
      <w:pPr>
        <w:tabs>
          <w:tab w:val="num" w:pos="5760"/>
        </w:tabs>
        <w:ind w:left="5760" w:hanging="360"/>
      </w:pPr>
      <w:rPr>
        <w:rFonts w:ascii="Courier New" w:hAnsi="Courier New"/>
      </w:rPr>
    </w:lvl>
    <w:lvl w:ilvl="8" w:tplc="59F20EF6">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FE26A87A">
      <w:start w:val="1"/>
      <w:numFmt w:val="bullet"/>
      <w:lvlText w:val=""/>
      <w:lvlJc w:val="left"/>
      <w:pPr>
        <w:ind w:left="720" w:hanging="360"/>
      </w:pPr>
      <w:rPr>
        <w:rFonts w:ascii="Symbol" w:hAnsi="Symbol"/>
        <w:b w:val="0"/>
        <w:bCs w:val="0"/>
      </w:rPr>
    </w:lvl>
    <w:lvl w:ilvl="1" w:tplc="C5BC6A2E">
      <w:start w:val="1"/>
      <w:numFmt w:val="bullet"/>
      <w:lvlText w:val="o"/>
      <w:lvlJc w:val="left"/>
      <w:pPr>
        <w:tabs>
          <w:tab w:val="num" w:pos="1440"/>
        </w:tabs>
        <w:ind w:left="1440" w:hanging="360"/>
      </w:pPr>
      <w:rPr>
        <w:rFonts w:ascii="Courier New" w:hAnsi="Courier New"/>
      </w:rPr>
    </w:lvl>
    <w:lvl w:ilvl="2" w:tplc="C13A6E7C">
      <w:start w:val="1"/>
      <w:numFmt w:val="bullet"/>
      <w:lvlText w:val=""/>
      <w:lvlJc w:val="left"/>
      <w:pPr>
        <w:tabs>
          <w:tab w:val="num" w:pos="2160"/>
        </w:tabs>
        <w:ind w:left="2160" w:hanging="360"/>
      </w:pPr>
      <w:rPr>
        <w:rFonts w:ascii="Wingdings" w:hAnsi="Wingdings"/>
      </w:rPr>
    </w:lvl>
    <w:lvl w:ilvl="3" w:tplc="16146B9A">
      <w:start w:val="1"/>
      <w:numFmt w:val="bullet"/>
      <w:lvlText w:val=""/>
      <w:lvlJc w:val="left"/>
      <w:pPr>
        <w:tabs>
          <w:tab w:val="num" w:pos="2880"/>
        </w:tabs>
        <w:ind w:left="2880" w:hanging="360"/>
      </w:pPr>
      <w:rPr>
        <w:rFonts w:ascii="Symbol" w:hAnsi="Symbol"/>
      </w:rPr>
    </w:lvl>
    <w:lvl w:ilvl="4" w:tplc="5372C494">
      <w:start w:val="1"/>
      <w:numFmt w:val="bullet"/>
      <w:lvlText w:val="o"/>
      <w:lvlJc w:val="left"/>
      <w:pPr>
        <w:tabs>
          <w:tab w:val="num" w:pos="3600"/>
        </w:tabs>
        <w:ind w:left="3600" w:hanging="360"/>
      </w:pPr>
      <w:rPr>
        <w:rFonts w:ascii="Courier New" w:hAnsi="Courier New"/>
      </w:rPr>
    </w:lvl>
    <w:lvl w:ilvl="5" w:tplc="E7A8DB22">
      <w:start w:val="1"/>
      <w:numFmt w:val="bullet"/>
      <w:lvlText w:val=""/>
      <w:lvlJc w:val="left"/>
      <w:pPr>
        <w:tabs>
          <w:tab w:val="num" w:pos="4320"/>
        </w:tabs>
        <w:ind w:left="4320" w:hanging="360"/>
      </w:pPr>
      <w:rPr>
        <w:rFonts w:ascii="Wingdings" w:hAnsi="Wingdings"/>
      </w:rPr>
    </w:lvl>
    <w:lvl w:ilvl="6" w:tplc="6B6EF356">
      <w:start w:val="1"/>
      <w:numFmt w:val="bullet"/>
      <w:lvlText w:val=""/>
      <w:lvlJc w:val="left"/>
      <w:pPr>
        <w:tabs>
          <w:tab w:val="num" w:pos="5040"/>
        </w:tabs>
        <w:ind w:left="5040" w:hanging="360"/>
      </w:pPr>
      <w:rPr>
        <w:rFonts w:ascii="Symbol" w:hAnsi="Symbol"/>
      </w:rPr>
    </w:lvl>
    <w:lvl w:ilvl="7" w:tplc="CAF0D5DA">
      <w:start w:val="1"/>
      <w:numFmt w:val="bullet"/>
      <w:lvlText w:val="o"/>
      <w:lvlJc w:val="left"/>
      <w:pPr>
        <w:tabs>
          <w:tab w:val="num" w:pos="5760"/>
        </w:tabs>
        <w:ind w:left="5760" w:hanging="360"/>
      </w:pPr>
      <w:rPr>
        <w:rFonts w:ascii="Courier New" w:hAnsi="Courier New"/>
      </w:rPr>
    </w:lvl>
    <w:lvl w:ilvl="8" w:tplc="9C20F2F2">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AA3AFB88">
      <w:start w:val="1"/>
      <w:numFmt w:val="bullet"/>
      <w:lvlText w:val=""/>
      <w:lvlPicBulletId w:val="0"/>
      <w:lvlJc w:val="left"/>
      <w:pPr>
        <w:ind w:left="720" w:hanging="360"/>
      </w:pPr>
      <w:rPr>
        <w:rFonts w:ascii="Symbol" w:hAnsi="Symbol"/>
        <w:sz w:val="27"/>
      </w:rPr>
    </w:lvl>
    <w:lvl w:ilvl="1" w:tplc="4572A49A">
      <w:start w:val="1"/>
      <w:numFmt w:val="bullet"/>
      <w:lvlText w:val="o"/>
      <w:lvlJc w:val="left"/>
      <w:pPr>
        <w:tabs>
          <w:tab w:val="num" w:pos="1440"/>
        </w:tabs>
        <w:ind w:left="1440" w:hanging="360"/>
      </w:pPr>
      <w:rPr>
        <w:rFonts w:ascii="Courier New" w:hAnsi="Courier New"/>
      </w:rPr>
    </w:lvl>
    <w:lvl w:ilvl="2" w:tplc="1916D29C">
      <w:start w:val="1"/>
      <w:numFmt w:val="bullet"/>
      <w:lvlText w:val=""/>
      <w:lvlJc w:val="left"/>
      <w:pPr>
        <w:tabs>
          <w:tab w:val="num" w:pos="2160"/>
        </w:tabs>
        <w:ind w:left="2160" w:hanging="360"/>
      </w:pPr>
      <w:rPr>
        <w:rFonts w:ascii="Wingdings" w:hAnsi="Wingdings"/>
      </w:rPr>
    </w:lvl>
    <w:lvl w:ilvl="3" w:tplc="6B0AD77C">
      <w:start w:val="1"/>
      <w:numFmt w:val="bullet"/>
      <w:lvlText w:val=""/>
      <w:lvlJc w:val="left"/>
      <w:pPr>
        <w:tabs>
          <w:tab w:val="num" w:pos="2880"/>
        </w:tabs>
        <w:ind w:left="2880" w:hanging="360"/>
      </w:pPr>
      <w:rPr>
        <w:rFonts w:ascii="Symbol" w:hAnsi="Symbol"/>
      </w:rPr>
    </w:lvl>
    <w:lvl w:ilvl="4" w:tplc="385206B6">
      <w:start w:val="1"/>
      <w:numFmt w:val="bullet"/>
      <w:lvlText w:val="o"/>
      <w:lvlJc w:val="left"/>
      <w:pPr>
        <w:tabs>
          <w:tab w:val="num" w:pos="3600"/>
        </w:tabs>
        <w:ind w:left="3600" w:hanging="360"/>
      </w:pPr>
      <w:rPr>
        <w:rFonts w:ascii="Courier New" w:hAnsi="Courier New"/>
      </w:rPr>
    </w:lvl>
    <w:lvl w:ilvl="5" w:tplc="F078DFB2">
      <w:start w:val="1"/>
      <w:numFmt w:val="bullet"/>
      <w:lvlText w:val=""/>
      <w:lvlJc w:val="left"/>
      <w:pPr>
        <w:tabs>
          <w:tab w:val="num" w:pos="4320"/>
        </w:tabs>
        <w:ind w:left="4320" w:hanging="360"/>
      </w:pPr>
      <w:rPr>
        <w:rFonts w:ascii="Wingdings" w:hAnsi="Wingdings"/>
      </w:rPr>
    </w:lvl>
    <w:lvl w:ilvl="6" w:tplc="6C4887CA">
      <w:start w:val="1"/>
      <w:numFmt w:val="bullet"/>
      <w:lvlText w:val=""/>
      <w:lvlJc w:val="left"/>
      <w:pPr>
        <w:tabs>
          <w:tab w:val="num" w:pos="5040"/>
        </w:tabs>
        <w:ind w:left="5040" w:hanging="360"/>
      </w:pPr>
      <w:rPr>
        <w:rFonts w:ascii="Symbol" w:hAnsi="Symbol"/>
      </w:rPr>
    </w:lvl>
    <w:lvl w:ilvl="7" w:tplc="F7C26E5C">
      <w:start w:val="1"/>
      <w:numFmt w:val="bullet"/>
      <w:lvlText w:val="o"/>
      <w:lvlJc w:val="left"/>
      <w:pPr>
        <w:tabs>
          <w:tab w:val="num" w:pos="5760"/>
        </w:tabs>
        <w:ind w:left="5760" w:hanging="360"/>
      </w:pPr>
      <w:rPr>
        <w:rFonts w:ascii="Courier New" w:hAnsi="Courier New"/>
      </w:rPr>
    </w:lvl>
    <w:lvl w:ilvl="8" w:tplc="3900467C">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4A32E1DE">
      <w:start w:val="1"/>
      <w:numFmt w:val="bullet"/>
      <w:lvlText w:val=""/>
      <w:lvlPicBulletId w:val="0"/>
      <w:lvlJc w:val="left"/>
      <w:pPr>
        <w:ind w:left="720" w:hanging="360"/>
      </w:pPr>
      <w:rPr>
        <w:rFonts w:ascii="Symbol" w:hAnsi="Symbol"/>
        <w:sz w:val="27"/>
      </w:rPr>
    </w:lvl>
    <w:lvl w:ilvl="1" w:tplc="B0BEF064">
      <w:start w:val="1"/>
      <w:numFmt w:val="bullet"/>
      <w:lvlText w:val="o"/>
      <w:lvlJc w:val="left"/>
      <w:pPr>
        <w:tabs>
          <w:tab w:val="num" w:pos="1440"/>
        </w:tabs>
        <w:ind w:left="1440" w:hanging="360"/>
      </w:pPr>
      <w:rPr>
        <w:rFonts w:ascii="Courier New" w:hAnsi="Courier New"/>
      </w:rPr>
    </w:lvl>
    <w:lvl w:ilvl="2" w:tplc="B2A28740">
      <w:start w:val="1"/>
      <w:numFmt w:val="bullet"/>
      <w:lvlText w:val=""/>
      <w:lvlJc w:val="left"/>
      <w:pPr>
        <w:tabs>
          <w:tab w:val="num" w:pos="2160"/>
        </w:tabs>
        <w:ind w:left="2160" w:hanging="360"/>
      </w:pPr>
      <w:rPr>
        <w:rFonts w:ascii="Wingdings" w:hAnsi="Wingdings"/>
      </w:rPr>
    </w:lvl>
    <w:lvl w:ilvl="3" w:tplc="3886E288">
      <w:start w:val="1"/>
      <w:numFmt w:val="bullet"/>
      <w:lvlText w:val=""/>
      <w:lvlJc w:val="left"/>
      <w:pPr>
        <w:tabs>
          <w:tab w:val="num" w:pos="2880"/>
        </w:tabs>
        <w:ind w:left="2880" w:hanging="360"/>
      </w:pPr>
      <w:rPr>
        <w:rFonts w:ascii="Symbol" w:hAnsi="Symbol"/>
      </w:rPr>
    </w:lvl>
    <w:lvl w:ilvl="4" w:tplc="3BB2A8A2">
      <w:start w:val="1"/>
      <w:numFmt w:val="bullet"/>
      <w:lvlText w:val="o"/>
      <w:lvlJc w:val="left"/>
      <w:pPr>
        <w:tabs>
          <w:tab w:val="num" w:pos="3600"/>
        </w:tabs>
        <w:ind w:left="3600" w:hanging="360"/>
      </w:pPr>
      <w:rPr>
        <w:rFonts w:ascii="Courier New" w:hAnsi="Courier New"/>
      </w:rPr>
    </w:lvl>
    <w:lvl w:ilvl="5" w:tplc="01E2BAE2">
      <w:start w:val="1"/>
      <w:numFmt w:val="bullet"/>
      <w:lvlText w:val=""/>
      <w:lvlJc w:val="left"/>
      <w:pPr>
        <w:tabs>
          <w:tab w:val="num" w:pos="4320"/>
        </w:tabs>
        <w:ind w:left="4320" w:hanging="360"/>
      </w:pPr>
      <w:rPr>
        <w:rFonts w:ascii="Wingdings" w:hAnsi="Wingdings"/>
      </w:rPr>
    </w:lvl>
    <w:lvl w:ilvl="6" w:tplc="27CAF9C8">
      <w:start w:val="1"/>
      <w:numFmt w:val="bullet"/>
      <w:lvlText w:val=""/>
      <w:lvlJc w:val="left"/>
      <w:pPr>
        <w:tabs>
          <w:tab w:val="num" w:pos="5040"/>
        </w:tabs>
        <w:ind w:left="5040" w:hanging="360"/>
      </w:pPr>
      <w:rPr>
        <w:rFonts w:ascii="Symbol" w:hAnsi="Symbol"/>
      </w:rPr>
    </w:lvl>
    <w:lvl w:ilvl="7" w:tplc="1C8C6CF6">
      <w:start w:val="1"/>
      <w:numFmt w:val="bullet"/>
      <w:lvlText w:val="o"/>
      <w:lvlJc w:val="left"/>
      <w:pPr>
        <w:tabs>
          <w:tab w:val="num" w:pos="5760"/>
        </w:tabs>
        <w:ind w:left="5760" w:hanging="360"/>
      </w:pPr>
      <w:rPr>
        <w:rFonts w:ascii="Courier New" w:hAnsi="Courier New"/>
      </w:rPr>
    </w:lvl>
    <w:lvl w:ilvl="8" w:tplc="80887152">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6"/>
    <w:multiLevelType w:val="hybridMultilevel"/>
    <w:tmpl w:val="00000036"/>
    <w:lvl w:ilvl="0" w:tplc="D3DE8422">
      <w:start w:val="1"/>
      <w:numFmt w:val="bullet"/>
      <w:lvlText w:val=""/>
      <w:lvlPicBulletId w:val="0"/>
      <w:lvlJc w:val="left"/>
      <w:pPr>
        <w:ind w:left="720" w:hanging="360"/>
      </w:pPr>
      <w:rPr>
        <w:rFonts w:ascii="Symbol" w:hAnsi="Symbol"/>
        <w:sz w:val="27"/>
      </w:rPr>
    </w:lvl>
    <w:lvl w:ilvl="1" w:tplc="AB1AB16C">
      <w:start w:val="1"/>
      <w:numFmt w:val="bullet"/>
      <w:lvlText w:val="o"/>
      <w:lvlJc w:val="left"/>
      <w:pPr>
        <w:tabs>
          <w:tab w:val="num" w:pos="1440"/>
        </w:tabs>
        <w:ind w:left="1440" w:hanging="360"/>
      </w:pPr>
      <w:rPr>
        <w:rFonts w:ascii="Courier New" w:hAnsi="Courier New"/>
      </w:rPr>
    </w:lvl>
    <w:lvl w:ilvl="2" w:tplc="2D929DDA">
      <w:start w:val="1"/>
      <w:numFmt w:val="bullet"/>
      <w:lvlText w:val=""/>
      <w:lvlJc w:val="left"/>
      <w:pPr>
        <w:tabs>
          <w:tab w:val="num" w:pos="2160"/>
        </w:tabs>
        <w:ind w:left="2160" w:hanging="360"/>
      </w:pPr>
      <w:rPr>
        <w:rFonts w:ascii="Wingdings" w:hAnsi="Wingdings"/>
      </w:rPr>
    </w:lvl>
    <w:lvl w:ilvl="3" w:tplc="2C3A0FC0">
      <w:start w:val="1"/>
      <w:numFmt w:val="bullet"/>
      <w:lvlText w:val=""/>
      <w:lvlJc w:val="left"/>
      <w:pPr>
        <w:tabs>
          <w:tab w:val="num" w:pos="2880"/>
        </w:tabs>
        <w:ind w:left="2880" w:hanging="360"/>
      </w:pPr>
      <w:rPr>
        <w:rFonts w:ascii="Symbol" w:hAnsi="Symbol"/>
      </w:rPr>
    </w:lvl>
    <w:lvl w:ilvl="4" w:tplc="AD08768A">
      <w:start w:val="1"/>
      <w:numFmt w:val="bullet"/>
      <w:lvlText w:val="o"/>
      <w:lvlJc w:val="left"/>
      <w:pPr>
        <w:tabs>
          <w:tab w:val="num" w:pos="3600"/>
        </w:tabs>
        <w:ind w:left="3600" w:hanging="360"/>
      </w:pPr>
      <w:rPr>
        <w:rFonts w:ascii="Courier New" w:hAnsi="Courier New"/>
      </w:rPr>
    </w:lvl>
    <w:lvl w:ilvl="5" w:tplc="042A0B64">
      <w:start w:val="1"/>
      <w:numFmt w:val="bullet"/>
      <w:lvlText w:val=""/>
      <w:lvlJc w:val="left"/>
      <w:pPr>
        <w:tabs>
          <w:tab w:val="num" w:pos="4320"/>
        </w:tabs>
        <w:ind w:left="4320" w:hanging="360"/>
      </w:pPr>
      <w:rPr>
        <w:rFonts w:ascii="Wingdings" w:hAnsi="Wingdings"/>
      </w:rPr>
    </w:lvl>
    <w:lvl w:ilvl="6" w:tplc="70284FA6">
      <w:start w:val="1"/>
      <w:numFmt w:val="bullet"/>
      <w:lvlText w:val=""/>
      <w:lvlJc w:val="left"/>
      <w:pPr>
        <w:tabs>
          <w:tab w:val="num" w:pos="5040"/>
        </w:tabs>
        <w:ind w:left="5040" w:hanging="360"/>
      </w:pPr>
      <w:rPr>
        <w:rFonts w:ascii="Symbol" w:hAnsi="Symbol"/>
      </w:rPr>
    </w:lvl>
    <w:lvl w:ilvl="7" w:tplc="E862B3C4">
      <w:start w:val="1"/>
      <w:numFmt w:val="bullet"/>
      <w:lvlText w:val="o"/>
      <w:lvlJc w:val="left"/>
      <w:pPr>
        <w:tabs>
          <w:tab w:val="num" w:pos="5760"/>
        </w:tabs>
        <w:ind w:left="5760" w:hanging="360"/>
      </w:pPr>
      <w:rPr>
        <w:rFonts w:ascii="Courier New" w:hAnsi="Courier New"/>
      </w:rPr>
    </w:lvl>
    <w:lvl w:ilvl="8" w:tplc="1156950E">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7"/>
    <w:multiLevelType w:val="hybridMultilevel"/>
    <w:tmpl w:val="00000037"/>
    <w:lvl w:ilvl="0" w:tplc="558C612A">
      <w:start w:val="1"/>
      <w:numFmt w:val="bullet"/>
      <w:lvlText w:val=""/>
      <w:lvlPicBulletId w:val="0"/>
      <w:lvlJc w:val="left"/>
      <w:pPr>
        <w:ind w:left="720" w:hanging="360"/>
      </w:pPr>
      <w:rPr>
        <w:rFonts w:ascii="Symbol" w:hAnsi="Symbol"/>
        <w:sz w:val="27"/>
      </w:rPr>
    </w:lvl>
    <w:lvl w:ilvl="1" w:tplc="FDAAF2DC">
      <w:start w:val="1"/>
      <w:numFmt w:val="bullet"/>
      <w:lvlText w:val="o"/>
      <w:lvlJc w:val="left"/>
      <w:pPr>
        <w:tabs>
          <w:tab w:val="num" w:pos="1440"/>
        </w:tabs>
        <w:ind w:left="1440" w:hanging="360"/>
      </w:pPr>
      <w:rPr>
        <w:rFonts w:ascii="Courier New" w:hAnsi="Courier New"/>
      </w:rPr>
    </w:lvl>
    <w:lvl w:ilvl="2" w:tplc="6C44F93C">
      <w:start w:val="1"/>
      <w:numFmt w:val="bullet"/>
      <w:lvlText w:val=""/>
      <w:lvlJc w:val="left"/>
      <w:pPr>
        <w:tabs>
          <w:tab w:val="num" w:pos="2160"/>
        </w:tabs>
        <w:ind w:left="2160" w:hanging="360"/>
      </w:pPr>
      <w:rPr>
        <w:rFonts w:ascii="Wingdings" w:hAnsi="Wingdings"/>
      </w:rPr>
    </w:lvl>
    <w:lvl w:ilvl="3" w:tplc="09AA0808">
      <w:start w:val="1"/>
      <w:numFmt w:val="bullet"/>
      <w:lvlText w:val=""/>
      <w:lvlJc w:val="left"/>
      <w:pPr>
        <w:tabs>
          <w:tab w:val="num" w:pos="2880"/>
        </w:tabs>
        <w:ind w:left="2880" w:hanging="360"/>
      </w:pPr>
      <w:rPr>
        <w:rFonts w:ascii="Symbol" w:hAnsi="Symbol"/>
      </w:rPr>
    </w:lvl>
    <w:lvl w:ilvl="4" w:tplc="5AEA364A">
      <w:start w:val="1"/>
      <w:numFmt w:val="bullet"/>
      <w:lvlText w:val="o"/>
      <w:lvlJc w:val="left"/>
      <w:pPr>
        <w:tabs>
          <w:tab w:val="num" w:pos="3600"/>
        </w:tabs>
        <w:ind w:left="3600" w:hanging="360"/>
      </w:pPr>
      <w:rPr>
        <w:rFonts w:ascii="Courier New" w:hAnsi="Courier New"/>
      </w:rPr>
    </w:lvl>
    <w:lvl w:ilvl="5" w:tplc="01F69CB4">
      <w:start w:val="1"/>
      <w:numFmt w:val="bullet"/>
      <w:lvlText w:val=""/>
      <w:lvlJc w:val="left"/>
      <w:pPr>
        <w:tabs>
          <w:tab w:val="num" w:pos="4320"/>
        </w:tabs>
        <w:ind w:left="4320" w:hanging="360"/>
      </w:pPr>
      <w:rPr>
        <w:rFonts w:ascii="Wingdings" w:hAnsi="Wingdings"/>
      </w:rPr>
    </w:lvl>
    <w:lvl w:ilvl="6" w:tplc="1BF881CE">
      <w:start w:val="1"/>
      <w:numFmt w:val="bullet"/>
      <w:lvlText w:val=""/>
      <w:lvlJc w:val="left"/>
      <w:pPr>
        <w:tabs>
          <w:tab w:val="num" w:pos="5040"/>
        </w:tabs>
        <w:ind w:left="5040" w:hanging="360"/>
      </w:pPr>
      <w:rPr>
        <w:rFonts w:ascii="Symbol" w:hAnsi="Symbol"/>
      </w:rPr>
    </w:lvl>
    <w:lvl w:ilvl="7" w:tplc="5482763A">
      <w:start w:val="1"/>
      <w:numFmt w:val="bullet"/>
      <w:lvlText w:val="o"/>
      <w:lvlJc w:val="left"/>
      <w:pPr>
        <w:tabs>
          <w:tab w:val="num" w:pos="5760"/>
        </w:tabs>
        <w:ind w:left="5760" w:hanging="360"/>
      </w:pPr>
      <w:rPr>
        <w:rFonts w:ascii="Courier New" w:hAnsi="Courier New"/>
      </w:rPr>
    </w:lvl>
    <w:lvl w:ilvl="8" w:tplc="ED0EEE3E">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8"/>
    <w:multiLevelType w:val="hybridMultilevel"/>
    <w:tmpl w:val="00000038"/>
    <w:lvl w:ilvl="0" w:tplc="03A673CE">
      <w:start w:val="1"/>
      <w:numFmt w:val="bullet"/>
      <w:lvlText w:val=""/>
      <w:lvlPicBulletId w:val="0"/>
      <w:lvlJc w:val="left"/>
      <w:pPr>
        <w:ind w:left="720" w:hanging="360"/>
      </w:pPr>
      <w:rPr>
        <w:rFonts w:ascii="Symbol" w:hAnsi="Symbol"/>
        <w:sz w:val="27"/>
      </w:rPr>
    </w:lvl>
    <w:lvl w:ilvl="1" w:tplc="3858D82C">
      <w:start w:val="1"/>
      <w:numFmt w:val="bullet"/>
      <w:lvlText w:val="o"/>
      <w:lvlJc w:val="left"/>
      <w:pPr>
        <w:tabs>
          <w:tab w:val="num" w:pos="1440"/>
        </w:tabs>
        <w:ind w:left="1440" w:hanging="360"/>
      </w:pPr>
      <w:rPr>
        <w:rFonts w:ascii="Courier New" w:hAnsi="Courier New"/>
      </w:rPr>
    </w:lvl>
    <w:lvl w:ilvl="2" w:tplc="B2DC10D6">
      <w:start w:val="1"/>
      <w:numFmt w:val="bullet"/>
      <w:lvlText w:val=""/>
      <w:lvlJc w:val="left"/>
      <w:pPr>
        <w:tabs>
          <w:tab w:val="num" w:pos="2160"/>
        </w:tabs>
        <w:ind w:left="2160" w:hanging="360"/>
      </w:pPr>
      <w:rPr>
        <w:rFonts w:ascii="Wingdings" w:hAnsi="Wingdings"/>
      </w:rPr>
    </w:lvl>
    <w:lvl w:ilvl="3" w:tplc="42369244">
      <w:start w:val="1"/>
      <w:numFmt w:val="bullet"/>
      <w:lvlText w:val=""/>
      <w:lvlJc w:val="left"/>
      <w:pPr>
        <w:tabs>
          <w:tab w:val="num" w:pos="2880"/>
        </w:tabs>
        <w:ind w:left="2880" w:hanging="360"/>
      </w:pPr>
      <w:rPr>
        <w:rFonts w:ascii="Symbol" w:hAnsi="Symbol"/>
      </w:rPr>
    </w:lvl>
    <w:lvl w:ilvl="4" w:tplc="CFCA23C4">
      <w:start w:val="1"/>
      <w:numFmt w:val="bullet"/>
      <w:lvlText w:val="o"/>
      <w:lvlJc w:val="left"/>
      <w:pPr>
        <w:tabs>
          <w:tab w:val="num" w:pos="3600"/>
        </w:tabs>
        <w:ind w:left="3600" w:hanging="360"/>
      </w:pPr>
      <w:rPr>
        <w:rFonts w:ascii="Courier New" w:hAnsi="Courier New"/>
      </w:rPr>
    </w:lvl>
    <w:lvl w:ilvl="5" w:tplc="6EB69484">
      <w:start w:val="1"/>
      <w:numFmt w:val="bullet"/>
      <w:lvlText w:val=""/>
      <w:lvlJc w:val="left"/>
      <w:pPr>
        <w:tabs>
          <w:tab w:val="num" w:pos="4320"/>
        </w:tabs>
        <w:ind w:left="4320" w:hanging="360"/>
      </w:pPr>
      <w:rPr>
        <w:rFonts w:ascii="Wingdings" w:hAnsi="Wingdings"/>
      </w:rPr>
    </w:lvl>
    <w:lvl w:ilvl="6" w:tplc="2FFA0E38">
      <w:start w:val="1"/>
      <w:numFmt w:val="bullet"/>
      <w:lvlText w:val=""/>
      <w:lvlJc w:val="left"/>
      <w:pPr>
        <w:tabs>
          <w:tab w:val="num" w:pos="5040"/>
        </w:tabs>
        <w:ind w:left="5040" w:hanging="360"/>
      </w:pPr>
      <w:rPr>
        <w:rFonts w:ascii="Symbol" w:hAnsi="Symbol"/>
      </w:rPr>
    </w:lvl>
    <w:lvl w:ilvl="7" w:tplc="E7DC7466">
      <w:start w:val="1"/>
      <w:numFmt w:val="bullet"/>
      <w:lvlText w:val="o"/>
      <w:lvlJc w:val="left"/>
      <w:pPr>
        <w:tabs>
          <w:tab w:val="num" w:pos="5760"/>
        </w:tabs>
        <w:ind w:left="5760" w:hanging="360"/>
      </w:pPr>
      <w:rPr>
        <w:rFonts w:ascii="Courier New" w:hAnsi="Courier New"/>
      </w:rPr>
    </w:lvl>
    <w:lvl w:ilvl="8" w:tplc="1234A7AC">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hybridMultilevel"/>
    <w:tmpl w:val="00000039"/>
    <w:lvl w:ilvl="0" w:tplc="DFC67300">
      <w:start w:val="1"/>
      <w:numFmt w:val="bullet"/>
      <w:lvlText w:val=""/>
      <w:lvlPicBulletId w:val="0"/>
      <w:lvlJc w:val="left"/>
      <w:pPr>
        <w:ind w:left="720" w:hanging="360"/>
      </w:pPr>
      <w:rPr>
        <w:rFonts w:ascii="Symbol" w:hAnsi="Symbol"/>
        <w:sz w:val="27"/>
      </w:rPr>
    </w:lvl>
    <w:lvl w:ilvl="1" w:tplc="3064DFA0">
      <w:start w:val="1"/>
      <w:numFmt w:val="bullet"/>
      <w:lvlText w:val="o"/>
      <w:lvlJc w:val="left"/>
      <w:pPr>
        <w:tabs>
          <w:tab w:val="num" w:pos="1440"/>
        </w:tabs>
        <w:ind w:left="1440" w:hanging="360"/>
      </w:pPr>
      <w:rPr>
        <w:rFonts w:ascii="Courier New" w:hAnsi="Courier New"/>
      </w:rPr>
    </w:lvl>
    <w:lvl w:ilvl="2" w:tplc="85D8180C">
      <w:start w:val="1"/>
      <w:numFmt w:val="bullet"/>
      <w:lvlText w:val=""/>
      <w:lvlJc w:val="left"/>
      <w:pPr>
        <w:tabs>
          <w:tab w:val="num" w:pos="2160"/>
        </w:tabs>
        <w:ind w:left="2160" w:hanging="360"/>
      </w:pPr>
      <w:rPr>
        <w:rFonts w:ascii="Wingdings" w:hAnsi="Wingdings"/>
      </w:rPr>
    </w:lvl>
    <w:lvl w:ilvl="3" w:tplc="F9E8F7EA">
      <w:start w:val="1"/>
      <w:numFmt w:val="bullet"/>
      <w:lvlText w:val=""/>
      <w:lvlJc w:val="left"/>
      <w:pPr>
        <w:tabs>
          <w:tab w:val="num" w:pos="2880"/>
        </w:tabs>
        <w:ind w:left="2880" w:hanging="360"/>
      </w:pPr>
      <w:rPr>
        <w:rFonts w:ascii="Symbol" w:hAnsi="Symbol"/>
      </w:rPr>
    </w:lvl>
    <w:lvl w:ilvl="4" w:tplc="7D8034A6">
      <w:start w:val="1"/>
      <w:numFmt w:val="bullet"/>
      <w:lvlText w:val="o"/>
      <w:lvlJc w:val="left"/>
      <w:pPr>
        <w:tabs>
          <w:tab w:val="num" w:pos="3600"/>
        </w:tabs>
        <w:ind w:left="3600" w:hanging="360"/>
      </w:pPr>
      <w:rPr>
        <w:rFonts w:ascii="Courier New" w:hAnsi="Courier New"/>
      </w:rPr>
    </w:lvl>
    <w:lvl w:ilvl="5" w:tplc="1B029EA2">
      <w:start w:val="1"/>
      <w:numFmt w:val="bullet"/>
      <w:lvlText w:val=""/>
      <w:lvlJc w:val="left"/>
      <w:pPr>
        <w:tabs>
          <w:tab w:val="num" w:pos="4320"/>
        </w:tabs>
        <w:ind w:left="4320" w:hanging="360"/>
      </w:pPr>
      <w:rPr>
        <w:rFonts w:ascii="Wingdings" w:hAnsi="Wingdings"/>
      </w:rPr>
    </w:lvl>
    <w:lvl w:ilvl="6" w:tplc="2A6CCD50">
      <w:start w:val="1"/>
      <w:numFmt w:val="bullet"/>
      <w:lvlText w:val=""/>
      <w:lvlJc w:val="left"/>
      <w:pPr>
        <w:tabs>
          <w:tab w:val="num" w:pos="5040"/>
        </w:tabs>
        <w:ind w:left="5040" w:hanging="360"/>
      </w:pPr>
      <w:rPr>
        <w:rFonts w:ascii="Symbol" w:hAnsi="Symbol"/>
      </w:rPr>
    </w:lvl>
    <w:lvl w:ilvl="7" w:tplc="30C0BDB4">
      <w:start w:val="1"/>
      <w:numFmt w:val="bullet"/>
      <w:lvlText w:val="o"/>
      <w:lvlJc w:val="left"/>
      <w:pPr>
        <w:tabs>
          <w:tab w:val="num" w:pos="5760"/>
        </w:tabs>
        <w:ind w:left="5760" w:hanging="360"/>
      </w:pPr>
      <w:rPr>
        <w:rFonts w:ascii="Courier New" w:hAnsi="Courier New"/>
      </w:rPr>
    </w:lvl>
    <w:lvl w:ilvl="8" w:tplc="27821C30">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A"/>
    <w:multiLevelType w:val="hybridMultilevel"/>
    <w:tmpl w:val="0000003A"/>
    <w:lvl w:ilvl="0" w:tplc="DFFC8322">
      <w:start w:val="1"/>
      <w:numFmt w:val="bullet"/>
      <w:lvlText w:val=""/>
      <w:lvlPicBulletId w:val="0"/>
      <w:lvlJc w:val="left"/>
      <w:pPr>
        <w:ind w:left="720" w:hanging="360"/>
      </w:pPr>
      <w:rPr>
        <w:rFonts w:ascii="Symbol" w:hAnsi="Symbol"/>
        <w:sz w:val="27"/>
      </w:rPr>
    </w:lvl>
    <w:lvl w:ilvl="1" w:tplc="419EBA88">
      <w:start w:val="1"/>
      <w:numFmt w:val="bullet"/>
      <w:lvlText w:val="o"/>
      <w:lvlJc w:val="left"/>
      <w:pPr>
        <w:tabs>
          <w:tab w:val="num" w:pos="1440"/>
        </w:tabs>
        <w:ind w:left="1440" w:hanging="360"/>
      </w:pPr>
      <w:rPr>
        <w:rFonts w:ascii="Courier New" w:hAnsi="Courier New"/>
      </w:rPr>
    </w:lvl>
    <w:lvl w:ilvl="2" w:tplc="62527B0E">
      <w:start w:val="1"/>
      <w:numFmt w:val="bullet"/>
      <w:lvlText w:val=""/>
      <w:lvlJc w:val="left"/>
      <w:pPr>
        <w:tabs>
          <w:tab w:val="num" w:pos="2160"/>
        </w:tabs>
        <w:ind w:left="2160" w:hanging="360"/>
      </w:pPr>
      <w:rPr>
        <w:rFonts w:ascii="Wingdings" w:hAnsi="Wingdings"/>
      </w:rPr>
    </w:lvl>
    <w:lvl w:ilvl="3" w:tplc="36E425F0">
      <w:start w:val="1"/>
      <w:numFmt w:val="bullet"/>
      <w:lvlText w:val=""/>
      <w:lvlJc w:val="left"/>
      <w:pPr>
        <w:tabs>
          <w:tab w:val="num" w:pos="2880"/>
        </w:tabs>
        <w:ind w:left="2880" w:hanging="360"/>
      </w:pPr>
      <w:rPr>
        <w:rFonts w:ascii="Symbol" w:hAnsi="Symbol"/>
      </w:rPr>
    </w:lvl>
    <w:lvl w:ilvl="4" w:tplc="E8080BDE">
      <w:start w:val="1"/>
      <w:numFmt w:val="bullet"/>
      <w:lvlText w:val="o"/>
      <w:lvlJc w:val="left"/>
      <w:pPr>
        <w:tabs>
          <w:tab w:val="num" w:pos="3600"/>
        </w:tabs>
        <w:ind w:left="3600" w:hanging="360"/>
      </w:pPr>
      <w:rPr>
        <w:rFonts w:ascii="Courier New" w:hAnsi="Courier New"/>
      </w:rPr>
    </w:lvl>
    <w:lvl w:ilvl="5" w:tplc="8530FDF6">
      <w:start w:val="1"/>
      <w:numFmt w:val="bullet"/>
      <w:lvlText w:val=""/>
      <w:lvlJc w:val="left"/>
      <w:pPr>
        <w:tabs>
          <w:tab w:val="num" w:pos="4320"/>
        </w:tabs>
        <w:ind w:left="4320" w:hanging="360"/>
      </w:pPr>
      <w:rPr>
        <w:rFonts w:ascii="Wingdings" w:hAnsi="Wingdings"/>
      </w:rPr>
    </w:lvl>
    <w:lvl w:ilvl="6" w:tplc="5810DF52">
      <w:start w:val="1"/>
      <w:numFmt w:val="bullet"/>
      <w:lvlText w:val=""/>
      <w:lvlJc w:val="left"/>
      <w:pPr>
        <w:tabs>
          <w:tab w:val="num" w:pos="5040"/>
        </w:tabs>
        <w:ind w:left="5040" w:hanging="360"/>
      </w:pPr>
      <w:rPr>
        <w:rFonts w:ascii="Symbol" w:hAnsi="Symbol"/>
      </w:rPr>
    </w:lvl>
    <w:lvl w:ilvl="7" w:tplc="D718694E">
      <w:start w:val="1"/>
      <w:numFmt w:val="bullet"/>
      <w:lvlText w:val="o"/>
      <w:lvlJc w:val="left"/>
      <w:pPr>
        <w:tabs>
          <w:tab w:val="num" w:pos="5760"/>
        </w:tabs>
        <w:ind w:left="5760" w:hanging="360"/>
      </w:pPr>
      <w:rPr>
        <w:rFonts w:ascii="Courier New" w:hAnsi="Courier New"/>
      </w:rPr>
    </w:lvl>
    <w:lvl w:ilvl="8" w:tplc="4C12A0D6">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B"/>
    <w:multiLevelType w:val="hybridMultilevel"/>
    <w:tmpl w:val="0000003B"/>
    <w:lvl w:ilvl="0" w:tplc="7DDA9CD6">
      <w:start w:val="1"/>
      <w:numFmt w:val="bullet"/>
      <w:lvlText w:val=""/>
      <w:lvlPicBulletId w:val="0"/>
      <w:lvlJc w:val="left"/>
      <w:pPr>
        <w:ind w:left="720" w:hanging="360"/>
      </w:pPr>
      <w:rPr>
        <w:rFonts w:ascii="Symbol" w:hAnsi="Symbol"/>
        <w:sz w:val="27"/>
      </w:rPr>
    </w:lvl>
    <w:lvl w:ilvl="1" w:tplc="508A384A">
      <w:start w:val="1"/>
      <w:numFmt w:val="bullet"/>
      <w:lvlText w:val="o"/>
      <w:lvlJc w:val="left"/>
      <w:pPr>
        <w:tabs>
          <w:tab w:val="num" w:pos="1440"/>
        </w:tabs>
        <w:ind w:left="1440" w:hanging="360"/>
      </w:pPr>
      <w:rPr>
        <w:rFonts w:ascii="Courier New" w:hAnsi="Courier New"/>
      </w:rPr>
    </w:lvl>
    <w:lvl w:ilvl="2" w:tplc="B9E2A8E6">
      <w:start w:val="1"/>
      <w:numFmt w:val="bullet"/>
      <w:lvlText w:val=""/>
      <w:lvlJc w:val="left"/>
      <w:pPr>
        <w:tabs>
          <w:tab w:val="num" w:pos="2160"/>
        </w:tabs>
        <w:ind w:left="2160" w:hanging="360"/>
      </w:pPr>
      <w:rPr>
        <w:rFonts w:ascii="Wingdings" w:hAnsi="Wingdings"/>
      </w:rPr>
    </w:lvl>
    <w:lvl w:ilvl="3" w:tplc="19344862">
      <w:start w:val="1"/>
      <w:numFmt w:val="bullet"/>
      <w:lvlText w:val=""/>
      <w:lvlJc w:val="left"/>
      <w:pPr>
        <w:tabs>
          <w:tab w:val="num" w:pos="2880"/>
        </w:tabs>
        <w:ind w:left="2880" w:hanging="360"/>
      </w:pPr>
      <w:rPr>
        <w:rFonts w:ascii="Symbol" w:hAnsi="Symbol"/>
      </w:rPr>
    </w:lvl>
    <w:lvl w:ilvl="4" w:tplc="31E80ACA">
      <w:start w:val="1"/>
      <w:numFmt w:val="bullet"/>
      <w:lvlText w:val="o"/>
      <w:lvlJc w:val="left"/>
      <w:pPr>
        <w:tabs>
          <w:tab w:val="num" w:pos="3600"/>
        </w:tabs>
        <w:ind w:left="3600" w:hanging="360"/>
      </w:pPr>
      <w:rPr>
        <w:rFonts w:ascii="Courier New" w:hAnsi="Courier New"/>
      </w:rPr>
    </w:lvl>
    <w:lvl w:ilvl="5" w:tplc="2D8832CE">
      <w:start w:val="1"/>
      <w:numFmt w:val="bullet"/>
      <w:lvlText w:val=""/>
      <w:lvlJc w:val="left"/>
      <w:pPr>
        <w:tabs>
          <w:tab w:val="num" w:pos="4320"/>
        </w:tabs>
        <w:ind w:left="4320" w:hanging="360"/>
      </w:pPr>
      <w:rPr>
        <w:rFonts w:ascii="Wingdings" w:hAnsi="Wingdings"/>
      </w:rPr>
    </w:lvl>
    <w:lvl w:ilvl="6" w:tplc="8FA41CA8">
      <w:start w:val="1"/>
      <w:numFmt w:val="bullet"/>
      <w:lvlText w:val=""/>
      <w:lvlJc w:val="left"/>
      <w:pPr>
        <w:tabs>
          <w:tab w:val="num" w:pos="5040"/>
        </w:tabs>
        <w:ind w:left="5040" w:hanging="360"/>
      </w:pPr>
      <w:rPr>
        <w:rFonts w:ascii="Symbol" w:hAnsi="Symbol"/>
      </w:rPr>
    </w:lvl>
    <w:lvl w:ilvl="7" w:tplc="CC48867C">
      <w:start w:val="1"/>
      <w:numFmt w:val="bullet"/>
      <w:lvlText w:val="o"/>
      <w:lvlJc w:val="left"/>
      <w:pPr>
        <w:tabs>
          <w:tab w:val="num" w:pos="5760"/>
        </w:tabs>
        <w:ind w:left="5760" w:hanging="360"/>
      </w:pPr>
      <w:rPr>
        <w:rFonts w:ascii="Courier New" w:hAnsi="Courier New"/>
      </w:rPr>
    </w:lvl>
    <w:lvl w:ilvl="8" w:tplc="EAE61E8E">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C"/>
    <w:multiLevelType w:val="hybridMultilevel"/>
    <w:tmpl w:val="0000003C"/>
    <w:lvl w:ilvl="0" w:tplc="C0B20D4E">
      <w:start w:val="1"/>
      <w:numFmt w:val="bullet"/>
      <w:lvlText w:val=""/>
      <w:lvlPicBulletId w:val="0"/>
      <w:lvlJc w:val="left"/>
      <w:pPr>
        <w:ind w:left="720" w:hanging="360"/>
      </w:pPr>
      <w:rPr>
        <w:rFonts w:ascii="Symbol" w:hAnsi="Symbol"/>
        <w:sz w:val="27"/>
      </w:rPr>
    </w:lvl>
    <w:lvl w:ilvl="1" w:tplc="ED244176">
      <w:start w:val="1"/>
      <w:numFmt w:val="bullet"/>
      <w:lvlText w:val="o"/>
      <w:lvlJc w:val="left"/>
      <w:pPr>
        <w:tabs>
          <w:tab w:val="num" w:pos="1440"/>
        </w:tabs>
        <w:ind w:left="1440" w:hanging="360"/>
      </w:pPr>
      <w:rPr>
        <w:rFonts w:ascii="Courier New" w:hAnsi="Courier New"/>
      </w:rPr>
    </w:lvl>
    <w:lvl w:ilvl="2" w:tplc="DCE289D2">
      <w:start w:val="1"/>
      <w:numFmt w:val="bullet"/>
      <w:lvlText w:val=""/>
      <w:lvlJc w:val="left"/>
      <w:pPr>
        <w:tabs>
          <w:tab w:val="num" w:pos="2160"/>
        </w:tabs>
        <w:ind w:left="2160" w:hanging="360"/>
      </w:pPr>
      <w:rPr>
        <w:rFonts w:ascii="Wingdings" w:hAnsi="Wingdings"/>
      </w:rPr>
    </w:lvl>
    <w:lvl w:ilvl="3" w:tplc="C8829F9C">
      <w:start w:val="1"/>
      <w:numFmt w:val="bullet"/>
      <w:lvlText w:val=""/>
      <w:lvlJc w:val="left"/>
      <w:pPr>
        <w:tabs>
          <w:tab w:val="num" w:pos="2880"/>
        </w:tabs>
        <w:ind w:left="2880" w:hanging="360"/>
      </w:pPr>
      <w:rPr>
        <w:rFonts w:ascii="Symbol" w:hAnsi="Symbol"/>
      </w:rPr>
    </w:lvl>
    <w:lvl w:ilvl="4" w:tplc="98209C04">
      <w:start w:val="1"/>
      <w:numFmt w:val="bullet"/>
      <w:lvlText w:val="o"/>
      <w:lvlJc w:val="left"/>
      <w:pPr>
        <w:tabs>
          <w:tab w:val="num" w:pos="3600"/>
        </w:tabs>
        <w:ind w:left="3600" w:hanging="360"/>
      </w:pPr>
      <w:rPr>
        <w:rFonts w:ascii="Courier New" w:hAnsi="Courier New"/>
      </w:rPr>
    </w:lvl>
    <w:lvl w:ilvl="5" w:tplc="ED54403E">
      <w:start w:val="1"/>
      <w:numFmt w:val="bullet"/>
      <w:lvlText w:val=""/>
      <w:lvlJc w:val="left"/>
      <w:pPr>
        <w:tabs>
          <w:tab w:val="num" w:pos="4320"/>
        </w:tabs>
        <w:ind w:left="4320" w:hanging="360"/>
      </w:pPr>
      <w:rPr>
        <w:rFonts w:ascii="Wingdings" w:hAnsi="Wingdings"/>
      </w:rPr>
    </w:lvl>
    <w:lvl w:ilvl="6" w:tplc="0602BAF2">
      <w:start w:val="1"/>
      <w:numFmt w:val="bullet"/>
      <w:lvlText w:val=""/>
      <w:lvlJc w:val="left"/>
      <w:pPr>
        <w:tabs>
          <w:tab w:val="num" w:pos="5040"/>
        </w:tabs>
        <w:ind w:left="5040" w:hanging="360"/>
      </w:pPr>
      <w:rPr>
        <w:rFonts w:ascii="Symbol" w:hAnsi="Symbol"/>
      </w:rPr>
    </w:lvl>
    <w:lvl w:ilvl="7" w:tplc="715689A8">
      <w:start w:val="1"/>
      <w:numFmt w:val="bullet"/>
      <w:lvlText w:val="o"/>
      <w:lvlJc w:val="left"/>
      <w:pPr>
        <w:tabs>
          <w:tab w:val="num" w:pos="5760"/>
        </w:tabs>
        <w:ind w:left="5760" w:hanging="360"/>
      </w:pPr>
      <w:rPr>
        <w:rFonts w:ascii="Courier New" w:hAnsi="Courier New"/>
      </w:rPr>
    </w:lvl>
    <w:lvl w:ilvl="8" w:tplc="8ABCD45A">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D"/>
    <w:multiLevelType w:val="hybridMultilevel"/>
    <w:tmpl w:val="0000003D"/>
    <w:lvl w:ilvl="0" w:tplc="29A4FA84">
      <w:start w:val="1"/>
      <w:numFmt w:val="bullet"/>
      <w:lvlText w:val=""/>
      <w:lvlPicBulletId w:val="0"/>
      <w:lvlJc w:val="left"/>
      <w:pPr>
        <w:ind w:left="720" w:hanging="360"/>
      </w:pPr>
      <w:rPr>
        <w:rFonts w:ascii="Symbol" w:hAnsi="Symbol"/>
        <w:sz w:val="27"/>
      </w:rPr>
    </w:lvl>
    <w:lvl w:ilvl="1" w:tplc="3FA4DBF0">
      <w:start w:val="1"/>
      <w:numFmt w:val="bullet"/>
      <w:lvlText w:val="o"/>
      <w:lvlJc w:val="left"/>
      <w:pPr>
        <w:tabs>
          <w:tab w:val="num" w:pos="1440"/>
        </w:tabs>
        <w:ind w:left="1440" w:hanging="360"/>
      </w:pPr>
      <w:rPr>
        <w:rFonts w:ascii="Courier New" w:hAnsi="Courier New"/>
      </w:rPr>
    </w:lvl>
    <w:lvl w:ilvl="2" w:tplc="31F040EA">
      <w:start w:val="1"/>
      <w:numFmt w:val="bullet"/>
      <w:lvlText w:val=""/>
      <w:lvlJc w:val="left"/>
      <w:pPr>
        <w:tabs>
          <w:tab w:val="num" w:pos="2160"/>
        </w:tabs>
        <w:ind w:left="2160" w:hanging="360"/>
      </w:pPr>
      <w:rPr>
        <w:rFonts w:ascii="Wingdings" w:hAnsi="Wingdings"/>
      </w:rPr>
    </w:lvl>
    <w:lvl w:ilvl="3" w:tplc="A4BC3F2E">
      <w:start w:val="1"/>
      <w:numFmt w:val="bullet"/>
      <w:lvlText w:val=""/>
      <w:lvlJc w:val="left"/>
      <w:pPr>
        <w:tabs>
          <w:tab w:val="num" w:pos="2880"/>
        </w:tabs>
        <w:ind w:left="2880" w:hanging="360"/>
      </w:pPr>
      <w:rPr>
        <w:rFonts w:ascii="Symbol" w:hAnsi="Symbol"/>
      </w:rPr>
    </w:lvl>
    <w:lvl w:ilvl="4" w:tplc="2DDCCCCC">
      <w:start w:val="1"/>
      <w:numFmt w:val="bullet"/>
      <w:lvlText w:val="o"/>
      <w:lvlJc w:val="left"/>
      <w:pPr>
        <w:tabs>
          <w:tab w:val="num" w:pos="3600"/>
        </w:tabs>
        <w:ind w:left="3600" w:hanging="360"/>
      </w:pPr>
      <w:rPr>
        <w:rFonts w:ascii="Courier New" w:hAnsi="Courier New"/>
      </w:rPr>
    </w:lvl>
    <w:lvl w:ilvl="5" w:tplc="5AE43F56">
      <w:start w:val="1"/>
      <w:numFmt w:val="bullet"/>
      <w:lvlText w:val=""/>
      <w:lvlJc w:val="left"/>
      <w:pPr>
        <w:tabs>
          <w:tab w:val="num" w:pos="4320"/>
        </w:tabs>
        <w:ind w:left="4320" w:hanging="360"/>
      </w:pPr>
      <w:rPr>
        <w:rFonts w:ascii="Wingdings" w:hAnsi="Wingdings"/>
      </w:rPr>
    </w:lvl>
    <w:lvl w:ilvl="6" w:tplc="541C05AE">
      <w:start w:val="1"/>
      <w:numFmt w:val="bullet"/>
      <w:lvlText w:val=""/>
      <w:lvlJc w:val="left"/>
      <w:pPr>
        <w:tabs>
          <w:tab w:val="num" w:pos="5040"/>
        </w:tabs>
        <w:ind w:left="5040" w:hanging="360"/>
      </w:pPr>
      <w:rPr>
        <w:rFonts w:ascii="Symbol" w:hAnsi="Symbol"/>
      </w:rPr>
    </w:lvl>
    <w:lvl w:ilvl="7" w:tplc="20D4C3BC">
      <w:start w:val="1"/>
      <w:numFmt w:val="bullet"/>
      <w:lvlText w:val="o"/>
      <w:lvlJc w:val="left"/>
      <w:pPr>
        <w:tabs>
          <w:tab w:val="num" w:pos="5760"/>
        </w:tabs>
        <w:ind w:left="5760" w:hanging="360"/>
      </w:pPr>
      <w:rPr>
        <w:rFonts w:ascii="Courier New" w:hAnsi="Courier New"/>
      </w:rPr>
    </w:lvl>
    <w:lvl w:ilvl="8" w:tplc="7A2663D4">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E"/>
    <w:multiLevelType w:val="hybridMultilevel"/>
    <w:tmpl w:val="0000003E"/>
    <w:lvl w:ilvl="0" w:tplc="7B8AE968">
      <w:start w:val="1"/>
      <w:numFmt w:val="bullet"/>
      <w:lvlText w:val=""/>
      <w:lvlPicBulletId w:val="0"/>
      <w:lvlJc w:val="left"/>
      <w:pPr>
        <w:ind w:left="720" w:hanging="360"/>
      </w:pPr>
      <w:rPr>
        <w:rFonts w:ascii="Symbol" w:hAnsi="Symbol"/>
        <w:sz w:val="27"/>
      </w:rPr>
    </w:lvl>
    <w:lvl w:ilvl="1" w:tplc="BCC691EE">
      <w:start w:val="1"/>
      <w:numFmt w:val="bullet"/>
      <w:lvlText w:val="o"/>
      <w:lvlJc w:val="left"/>
      <w:pPr>
        <w:tabs>
          <w:tab w:val="num" w:pos="1440"/>
        </w:tabs>
        <w:ind w:left="1440" w:hanging="360"/>
      </w:pPr>
      <w:rPr>
        <w:rFonts w:ascii="Courier New" w:hAnsi="Courier New"/>
      </w:rPr>
    </w:lvl>
    <w:lvl w:ilvl="2" w:tplc="F1144E24">
      <w:start w:val="1"/>
      <w:numFmt w:val="bullet"/>
      <w:lvlText w:val=""/>
      <w:lvlJc w:val="left"/>
      <w:pPr>
        <w:tabs>
          <w:tab w:val="num" w:pos="2160"/>
        </w:tabs>
        <w:ind w:left="2160" w:hanging="360"/>
      </w:pPr>
      <w:rPr>
        <w:rFonts w:ascii="Wingdings" w:hAnsi="Wingdings"/>
      </w:rPr>
    </w:lvl>
    <w:lvl w:ilvl="3" w:tplc="46BCEF90">
      <w:start w:val="1"/>
      <w:numFmt w:val="bullet"/>
      <w:lvlText w:val=""/>
      <w:lvlJc w:val="left"/>
      <w:pPr>
        <w:tabs>
          <w:tab w:val="num" w:pos="2880"/>
        </w:tabs>
        <w:ind w:left="2880" w:hanging="360"/>
      </w:pPr>
      <w:rPr>
        <w:rFonts w:ascii="Symbol" w:hAnsi="Symbol"/>
      </w:rPr>
    </w:lvl>
    <w:lvl w:ilvl="4" w:tplc="1354E0E0">
      <w:start w:val="1"/>
      <w:numFmt w:val="bullet"/>
      <w:lvlText w:val="o"/>
      <w:lvlJc w:val="left"/>
      <w:pPr>
        <w:tabs>
          <w:tab w:val="num" w:pos="3600"/>
        </w:tabs>
        <w:ind w:left="3600" w:hanging="360"/>
      </w:pPr>
      <w:rPr>
        <w:rFonts w:ascii="Courier New" w:hAnsi="Courier New"/>
      </w:rPr>
    </w:lvl>
    <w:lvl w:ilvl="5" w:tplc="6C58D1D6">
      <w:start w:val="1"/>
      <w:numFmt w:val="bullet"/>
      <w:lvlText w:val=""/>
      <w:lvlJc w:val="left"/>
      <w:pPr>
        <w:tabs>
          <w:tab w:val="num" w:pos="4320"/>
        </w:tabs>
        <w:ind w:left="4320" w:hanging="360"/>
      </w:pPr>
      <w:rPr>
        <w:rFonts w:ascii="Wingdings" w:hAnsi="Wingdings"/>
      </w:rPr>
    </w:lvl>
    <w:lvl w:ilvl="6" w:tplc="BC36D990">
      <w:start w:val="1"/>
      <w:numFmt w:val="bullet"/>
      <w:lvlText w:val=""/>
      <w:lvlJc w:val="left"/>
      <w:pPr>
        <w:tabs>
          <w:tab w:val="num" w:pos="5040"/>
        </w:tabs>
        <w:ind w:left="5040" w:hanging="360"/>
      </w:pPr>
      <w:rPr>
        <w:rFonts w:ascii="Symbol" w:hAnsi="Symbol"/>
      </w:rPr>
    </w:lvl>
    <w:lvl w:ilvl="7" w:tplc="1102FA86">
      <w:start w:val="1"/>
      <w:numFmt w:val="bullet"/>
      <w:lvlText w:val="o"/>
      <w:lvlJc w:val="left"/>
      <w:pPr>
        <w:tabs>
          <w:tab w:val="num" w:pos="5760"/>
        </w:tabs>
        <w:ind w:left="5760" w:hanging="360"/>
      </w:pPr>
      <w:rPr>
        <w:rFonts w:ascii="Courier New" w:hAnsi="Courier New"/>
      </w:rPr>
    </w:lvl>
    <w:lvl w:ilvl="8" w:tplc="833E431A">
      <w:start w:val="1"/>
      <w:numFmt w:val="bullet"/>
      <w:lvlText w:val=""/>
      <w:lvlJc w:val="left"/>
      <w:pPr>
        <w:tabs>
          <w:tab w:val="num" w:pos="6480"/>
        </w:tabs>
        <w:ind w:left="6480" w:hanging="360"/>
      </w:pPr>
      <w:rPr>
        <w:rFonts w:ascii="Wingdings" w:hAnsi="Wingdings"/>
      </w:rPr>
    </w:lvl>
  </w:abstractNum>
  <w:abstractNum w:abstractNumId="62" w15:restartNumberingAfterBreak="0">
    <w:nsid w:val="0000003F"/>
    <w:multiLevelType w:val="hybridMultilevel"/>
    <w:tmpl w:val="0000003F"/>
    <w:lvl w:ilvl="0" w:tplc="CED0A516">
      <w:start w:val="1"/>
      <w:numFmt w:val="bullet"/>
      <w:lvlText w:val=""/>
      <w:lvlPicBulletId w:val="0"/>
      <w:lvlJc w:val="left"/>
      <w:pPr>
        <w:ind w:left="720" w:hanging="360"/>
      </w:pPr>
      <w:rPr>
        <w:rFonts w:ascii="Symbol" w:hAnsi="Symbol"/>
        <w:sz w:val="27"/>
      </w:rPr>
    </w:lvl>
    <w:lvl w:ilvl="1" w:tplc="AE5474EA">
      <w:start w:val="1"/>
      <w:numFmt w:val="bullet"/>
      <w:lvlText w:val="o"/>
      <w:lvlJc w:val="left"/>
      <w:pPr>
        <w:tabs>
          <w:tab w:val="num" w:pos="1440"/>
        </w:tabs>
        <w:ind w:left="1440" w:hanging="360"/>
      </w:pPr>
      <w:rPr>
        <w:rFonts w:ascii="Courier New" w:hAnsi="Courier New"/>
      </w:rPr>
    </w:lvl>
    <w:lvl w:ilvl="2" w:tplc="9E84CF10">
      <w:start w:val="1"/>
      <w:numFmt w:val="bullet"/>
      <w:lvlText w:val=""/>
      <w:lvlJc w:val="left"/>
      <w:pPr>
        <w:tabs>
          <w:tab w:val="num" w:pos="2160"/>
        </w:tabs>
        <w:ind w:left="2160" w:hanging="360"/>
      </w:pPr>
      <w:rPr>
        <w:rFonts w:ascii="Wingdings" w:hAnsi="Wingdings"/>
      </w:rPr>
    </w:lvl>
    <w:lvl w:ilvl="3" w:tplc="1E0ADEDA">
      <w:start w:val="1"/>
      <w:numFmt w:val="bullet"/>
      <w:lvlText w:val=""/>
      <w:lvlJc w:val="left"/>
      <w:pPr>
        <w:tabs>
          <w:tab w:val="num" w:pos="2880"/>
        </w:tabs>
        <w:ind w:left="2880" w:hanging="360"/>
      </w:pPr>
      <w:rPr>
        <w:rFonts w:ascii="Symbol" w:hAnsi="Symbol"/>
      </w:rPr>
    </w:lvl>
    <w:lvl w:ilvl="4" w:tplc="1506C8B2">
      <w:start w:val="1"/>
      <w:numFmt w:val="bullet"/>
      <w:lvlText w:val="o"/>
      <w:lvlJc w:val="left"/>
      <w:pPr>
        <w:tabs>
          <w:tab w:val="num" w:pos="3600"/>
        </w:tabs>
        <w:ind w:left="3600" w:hanging="360"/>
      </w:pPr>
      <w:rPr>
        <w:rFonts w:ascii="Courier New" w:hAnsi="Courier New"/>
      </w:rPr>
    </w:lvl>
    <w:lvl w:ilvl="5" w:tplc="F9FE4F8E">
      <w:start w:val="1"/>
      <w:numFmt w:val="bullet"/>
      <w:lvlText w:val=""/>
      <w:lvlJc w:val="left"/>
      <w:pPr>
        <w:tabs>
          <w:tab w:val="num" w:pos="4320"/>
        </w:tabs>
        <w:ind w:left="4320" w:hanging="360"/>
      </w:pPr>
      <w:rPr>
        <w:rFonts w:ascii="Wingdings" w:hAnsi="Wingdings"/>
      </w:rPr>
    </w:lvl>
    <w:lvl w:ilvl="6" w:tplc="50125500">
      <w:start w:val="1"/>
      <w:numFmt w:val="bullet"/>
      <w:lvlText w:val=""/>
      <w:lvlJc w:val="left"/>
      <w:pPr>
        <w:tabs>
          <w:tab w:val="num" w:pos="5040"/>
        </w:tabs>
        <w:ind w:left="5040" w:hanging="360"/>
      </w:pPr>
      <w:rPr>
        <w:rFonts w:ascii="Symbol" w:hAnsi="Symbol"/>
      </w:rPr>
    </w:lvl>
    <w:lvl w:ilvl="7" w:tplc="60E6BC88">
      <w:start w:val="1"/>
      <w:numFmt w:val="bullet"/>
      <w:lvlText w:val="o"/>
      <w:lvlJc w:val="left"/>
      <w:pPr>
        <w:tabs>
          <w:tab w:val="num" w:pos="5760"/>
        </w:tabs>
        <w:ind w:left="5760" w:hanging="360"/>
      </w:pPr>
      <w:rPr>
        <w:rFonts w:ascii="Courier New" w:hAnsi="Courier New"/>
      </w:rPr>
    </w:lvl>
    <w:lvl w:ilvl="8" w:tplc="47BEA154">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0"/>
    <w:multiLevelType w:val="hybridMultilevel"/>
    <w:tmpl w:val="00000040"/>
    <w:lvl w:ilvl="0" w:tplc="CF162AE6">
      <w:start w:val="1"/>
      <w:numFmt w:val="bullet"/>
      <w:lvlText w:val=""/>
      <w:lvlJc w:val="left"/>
      <w:pPr>
        <w:ind w:left="720" w:hanging="360"/>
      </w:pPr>
      <w:rPr>
        <w:rFonts w:ascii="Symbol" w:hAnsi="Symbol"/>
        <w:b w:val="0"/>
        <w:bCs w:val="0"/>
      </w:rPr>
    </w:lvl>
    <w:lvl w:ilvl="1" w:tplc="20967EE8">
      <w:start w:val="1"/>
      <w:numFmt w:val="bullet"/>
      <w:lvlText w:val="o"/>
      <w:lvlJc w:val="left"/>
      <w:pPr>
        <w:tabs>
          <w:tab w:val="num" w:pos="1440"/>
        </w:tabs>
        <w:ind w:left="1440" w:hanging="360"/>
      </w:pPr>
      <w:rPr>
        <w:rFonts w:ascii="Courier New" w:hAnsi="Courier New"/>
      </w:rPr>
    </w:lvl>
    <w:lvl w:ilvl="2" w:tplc="198C951C">
      <w:start w:val="1"/>
      <w:numFmt w:val="bullet"/>
      <w:lvlText w:val=""/>
      <w:lvlJc w:val="left"/>
      <w:pPr>
        <w:tabs>
          <w:tab w:val="num" w:pos="2160"/>
        </w:tabs>
        <w:ind w:left="2160" w:hanging="360"/>
      </w:pPr>
      <w:rPr>
        <w:rFonts w:ascii="Wingdings" w:hAnsi="Wingdings"/>
      </w:rPr>
    </w:lvl>
    <w:lvl w:ilvl="3" w:tplc="ECD41264">
      <w:start w:val="1"/>
      <w:numFmt w:val="bullet"/>
      <w:lvlText w:val=""/>
      <w:lvlJc w:val="left"/>
      <w:pPr>
        <w:tabs>
          <w:tab w:val="num" w:pos="2880"/>
        </w:tabs>
        <w:ind w:left="2880" w:hanging="360"/>
      </w:pPr>
      <w:rPr>
        <w:rFonts w:ascii="Symbol" w:hAnsi="Symbol"/>
      </w:rPr>
    </w:lvl>
    <w:lvl w:ilvl="4" w:tplc="CBDE8D34">
      <w:start w:val="1"/>
      <w:numFmt w:val="bullet"/>
      <w:lvlText w:val="o"/>
      <w:lvlJc w:val="left"/>
      <w:pPr>
        <w:tabs>
          <w:tab w:val="num" w:pos="3600"/>
        </w:tabs>
        <w:ind w:left="3600" w:hanging="360"/>
      </w:pPr>
      <w:rPr>
        <w:rFonts w:ascii="Courier New" w:hAnsi="Courier New"/>
      </w:rPr>
    </w:lvl>
    <w:lvl w:ilvl="5" w:tplc="6D4C5934">
      <w:start w:val="1"/>
      <w:numFmt w:val="bullet"/>
      <w:lvlText w:val=""/>
      <w:lvlJc w:val="left"/>
      <w:pPr>
        <w:tabs>
          <w:tab w:val="num" w:pos="4320"/>
        </w:tabs>
        <w:ind w:left="4320" w:hanging="360"/>
      </w:pPr>
      <w:rPr>
        <w:rFonts w:ascii="Wingdings" w:hAnsi="Wingdings"/>
      </w:rPr>
    </w:lvl>
    <w:lvl w:ilvl="6" w:tplc="73946B90">
      <w:start w:val="1"/>
      <w:numFmt w:val="bullet"/>
      <w:lvlText w:val=""/>
      <w:lvlJc w:val="left"/>
      <w:pPr>
        <w:tabs>
          <w:tab w:val="num" w:pos="5040"/>
        </w:tabs>
        <w:ind w:left="5040" w:hanging="360"/>
      </w:pPr>
      <w:rPr>
        <w:rFonts w:ascii="Symbol" w:hAnsi="Symbol"/>
      </w:rPr>
    </w:lvl>
    <w:lvl w:ilvl="7" w:tplc="E7CAF5BC">
      <w:start w:val="1"/>
      <w:numFmt w:val="bullet"/>
      <w:lvlText w:val="o"/>
      <w:lvlJc w:val="left"/>
      <w:pPr>
        <w:tabs>
          <w:tab w:val="num" w:pos="5760"/>
        </w:tabs>
        <w:ind w:left="5760" w:hanging="360"/>
      </w:pPr>
      <w:rPr>
        <w:rFonts w:ascii="Courier New" w:hAnsi="Courier New"/>
      </w:rPr>
    </w:lvl>
    <w:lvl w:ilvl="8" w:tplc="ED009F0E">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1"/>
    <w:multiLevelType w:val="hybridMultilevel"/>
    <w:tmpl w:val="00000041"/>
    <w:lvl w:ilvl="0" w:tplc="CC9E7936">
      <w:start w:val="1"/>
      <w:numFmt w:val="bullet"/>
      <w:lvlText w:val=""/>
      <w:lvlPicBulletId w:val="0"/>
      <w:lvlJc w:val="left"/>
      <w:pPr>
        <w:ind w:left="720" w:hanging="360"/>
      </w:pPr>
      <w:rPr>
        <w:rFonts w:ascii="Symbol" w:hAnsi="Symbol"/>
        <w:sz w:val="27"/>
      </w:rPr>
    </w:lvl>
    <w:lvl w:ilvl="1" w:tplc="799256C6">
      <w:start w:val="1"/>
      <w:numFmt w:val="bullet"/>
      <w:lvlText w:val="o"/>
      <w:lvlJc w:val="left"/>
      <w:pPr>
        <w:tabs>
          <w:tab w:val="num" w:pos="1440"/>
        </w:tabs>
        <w:ind w:left="1440" w:hanging="360"/>
      </w:pPr>
      <w:rPr>
        <w:rFonts w:ascii="Courier New" w:hAnsi="Courier New"/>
      </w:rPr>
    </w:lvl>
    <w:lvl w:ilvl="2" w:tplc="575492A0">
      <w:start w:val="1"/>
      <w:numFmt w:val="bullet"/>
      <w:lvlText w:val=""/>
      <w:lvlJc w:val="left"/>
      <w:pPr>
        <w:tabs>
          <w:tab w:val="num" w:pos="2160"/>
        </w:tabs>
        <w:ind w:left="2160" w:hanging="360"/>
      </w:pPr>
      <w:rPr>
        <w:rFonts w:ascii="Wingdings" w:hAnsi="Wingdings"/>
      </w:rPr>
    </w:lvl>
    <w:lvl w:ilvl="3" w:tplc="77A204D8">
      <w:start w:val="1"/>
      <w:numFmt w:val="bullet"/>
      <w:lvlText w:val=""/>
      <w:lvlJc w:val="left"/>
      <w:pPr>
        <w:tabs>
          <w:tab w:val="num" w:pos="2880"/>
        </w:tabs>
        <w:ind w:left="2880" w:hanging="360"/>
      </w:pPr>
      <w:rPr>
        <w:rFonts w:ascii="Symbol" w:hAnsi="Symbol"/>
      </w:rPr>
    </w:lvl>
    <w:lvl w:ilvl="4" w:tplc="0D2CA4E0">
      <w:start w:val="1"/>
      <w:numFmt w:val="bullet"/>
      <w:lvlText w:val="o"/>
      <w:lvlJc w:val="left"/>
      <w:pPr>
        <w:tabs>
          <w:tab w:val="num" w:pos="3600"/>
        </w:tabs>
        <w:ind w:left="3600" w:hanging="360"/>
      </w:pPr>
      <w:rPr>
        <w:rFonts w:ascii="Courier New" w:hAnsi="Courier New"/>
      </w:rPr>
    </w:lvl>
    <w:lvl w:ilvl="5" w:tplc="D4CAFC68">
      <w:start w:val="1"/>
      <w:numFmt w:val="bullet"/>
      <w:lvlText w:val=""/>
      <w:lvlJc w:val="left"/>
      <w:pPr>
        <w:tabs>
          <w:tab w:val="num" w:pos="4320"/>
        </w:tabs>
        <w:ind w:left="4320" w:hanging="360"/>
      </w:pPr>
      <w:rPr>
        <w:rFonts w:ascii="Wingdings" w:hAnsi="Wingdings"/>
      </w:rPr>
    </w:lvl>
    <w:lvl w:ilvl="6" w:tplc="E2F432C6">
      <w:start w:val="1"/>
      <w:numFmt w:val="bullet"/>
      <w:lvlText w:val=""/>
      <w:lvlJc w:val="left"/>
      <w:pPr>
        <w:tabs>
          <w:tab w:val="num" w:pos="5040"/>
        </w:tabs>
        <w:ind w:left="5040" w:hanging="360"/>
      </w:pPr>
      <w:rPr>
        <w:rFonts w:ascii="Symbol" w:hAnsi="Symbol"/>
      </w:rPr>
    </w:lvl>
    <w:lvl w:ilvl="7" w:tplc="1B5E3398">
      <w:start w:val="1"/>
      <w:numFmt w:val="bullet"/>
      <w:lvlText w:val="o"/>
      <w:lvlJc w:val="left"/>
      <w:pPr>
        <w:tabs>
          <w:tab w:val="num" w:pos="5760"/>
        </w:tabs>
        <w:ind w:left="5760" w:hanging="360"/>
      </w:pPr>
      <w:rPr>
        <w:rFonts w:ascii="Courier New" w:hAnsi="Courier New"/>
      </w:rPr>
    </w:lvl>
    <w:lvl w:ilvl="8" w:tplc="A5CCF54C">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2"/>
    <w:multiLevelType w:val="hybridMultilevel"/>
    <w:tmpl w:val="00000042"/>
    <w:lvl w:ilvl="0" w:tplc="D2B62E36">
      <w:start w:val="1"/>
      <w:numFmt w:val="bullet"/>
      <w:lvlText w:val=""/>
      <w:lvlJc w:val="left"/>
      <w:pPr>
        <w:ind w:left="720" w:hanging="360"/>
      </w:pPr>
      <w:rPr>
        <w:rFonts w:ascii="Symbol" w:hAnsi="Symbol"/>
        <w:b w:val="0"/>
        <w:bCs w:val="0"/>
      </w:rPr>
    </w:lvl>
    <w:lvl w:ilvl="1" w:tplc="11CE6DD6">
      <w:start w:val="1"/>
      <w:numFmt w:val="bullet"/>
      <w:lvlText w:val="o"/>
      <w:lvlJc w:val="left"/>
      <w:pPr>
        <w:tabs>
          <w:tab w:val="num" w:pos="1440"/>
        </w:tabs>
        <w:ind w:left="1440" w:hanging="360"/>
      </w:pPr>
      <w:rPr>
        <w:rFonts w:ascii="Courier New" w:hAnsi="Courier New"/>
      </w:rPr>
    </w:lvl>
    <w:lvl w:ilvl="2" w:tplc="4318620A">
      <w:start w:val="1"/>
      <w:numFmt w:val="bullet"/>
      <w:lvlText w:val=""/>
      <w:lvlJc w:val="left"/>
      <w:pPr>
        <w:tabs>
          <w:tab w:val="num" w:pos="2160"/>
        </w:tabs>
        <w:ind w:left="2160" w:hanging="360"/>
      </w:pPr>
      <w:rPr>
        <w:rFonts w:ascii="Wingdings" w:hAnsi="Wingdings"/>
      </w:rPr>
    </w:lvl>
    <w:lvl w:ilvl="3" w:tplc="77521AD0">
      <w:start w:val="1"/>
      <w:numFmt w:val="bullet"/>
      <w:lvlText w:val=""/>
      <w:lvlJc w:val="left"/>
      <w:pPr>
        <w:tabs>
          <w:tab w:val="num" w:pos="2880"/>
        </w:tabs>
        <w:ind w:left="2880" w:hanging="360"/>
      </w:pPr>
      <w:rPr>
        <w:rFonts w:ascii="Symbol" w:hAnsi="Symbol"/>
      </w:rPr>
    </w:lvl>
    <w:lvl w:ilvl="4" w:tplc="1D72F5B2">
      <w:start w:val="1"/>
      <w:numFmt w:val="bullet"/>
      <w:lvlText w:val="o"/>
      <w:lvlJc w:val="left"/>
      <w:pPr>
        <w:tabs>
          <w:tab w:val="num" w:pos="3600"/>
        </w:tabs>
        <w:ind w:left="3600" w:hanging="360"/>
      </w:pPr>
      <w:rPr>
        <w:rFonts w:ascii="Courier New" w:hAnsi="Courier New"/>
      </w:rPr>
    </w:lvl>
    <w:lvl w:ilvl="5" w:tplc="525C08A6">
      <w:start w:val="1"/>
      <w:numFmt w:val="bullet"/>
      <w:lvlText w:val=""/>
      <w:lvlJc w:val="left"/>
      <w:pPr>
        <w:tabs>
          <w:tab w:val="num" w:pos="4320"/>
        </w:tabs>
        <w:ind w:left="4320" w:hanging="360"/>
      </w:pPr>
      <w:rPr>
        <w:rFonts w:ascii="Wingdings" w:hAnsi="Wingdings"/>
      </w:rPr>
    </w:lvl>
    <w:lvl w:ilvl="6" w:tplc="2EA27E92">
      <w:start w:val="1"/>
      <w:numFmt w:val="bullet"/>
      <w:lvlText w:val=""/>
      <w:lvlJc w:val="left"/>
      <w:pPr>
        <w:tabs>
          <w:tab w:val="num" w:pos="5040"/>
        </w:tabs>
        <w:ind w:left="5040" w:hanging="360"/>
      </w:pPr>
      <w:rPr>
        <w:rFonts w:ascii="Symbol" w:hAnsi="Symbol"/>
      </w:rPr>
    </w:lvl>
    <w:lvl w:ilvl="7" w:tplc="4DBC7BB8">
      <w:start w:val="1"/>
      <w:numFmt w:val="bullet"/>
      <w:lvlText w:val="o"/>
      <w:lvlJc w:val="left"/>
      <w:pPr>
        <w:tabs>
          <w:tab w:val="num" w:pos="5760"/>
        </w:tabs>
        <w:ind w:left="5760" w:hanging="360"/>
      </w:pPr>
      <w:rPr>
        <w:rFonts w:ascii="Courier New" w:hAnsi="Courier New"/>
      </w:rPr>
    </w:lvl>
    <w:lvl w:ilvl="8" w:tplc="AEE4DE96">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3"/>
    <w:multiLevelType w:val="hybridMultilevel"/>
    <w:tmpl w:val="00000043"/>
    <w:lvl w:ilvl="0" w:tplc="7E561CE4">
      <w:start w:val="1"/>
      <w:numFmt w:val="bullet"/>
      <w:lvlText w:val=""/>
      <w:lvlPicBulletId w:val="0"/>
      <w:lvlJc w:val="left"/>
      <w:pPr>
        <w:ind w:left="720" w:hanging="360"/>
      </w:pPr>
      <w:rPr>
        <w:rFonts w:ascii="Symbol" w:hAnsi="Symbol"/>
        <w:sz w:val="27"/>
      </w:rPr>
    </w:lvl>
    <w:lvl w:ilvl="1" w:tplc="BF84DA8C">
      <w:start w:val="1"/>
      <w:numFmt w:val="bullet"/>
      <w:lvlText w:val="o"/>
      <w:lvlJc w:val="left"/>
      <w:pPr>
        <w:tabs>
          <w:tab w:val="num" w:pos="1440"/>
        </w:tabs>
        <w:ind w:left="1440" w:hanging="360"/>
      </w:pPr>
      <w:rPr>
        <w:rFonts w:ascii="Courier New" w:hAnsi="Courier New"/>
      </w:rPr>
    </w:lvl>
    <w:lvl w:ilvl="2" w:tplc="BDE0B2CA">
      <w:start w:val="1"/>
      <w:numFmt w:val="bullet"/>
      <w:lvlText w:val=""/>
      <w:lvlJc w:val="left"/>
      <w:pPr>
        <w:tabs>
          <w:tab w:val="num" w:pos="2160"/>
        </w:tabs>
        <w:ind w:left="2160" w:hanging="360"/>
      </w:pPr>
      <w:rPr>
        <w:rFonts w:ascii="Wingdings" w:hAnsi="Wingdings"/>
      </w:rPr>
    </w:lvl>
    <w:lvl w:ilvl="3" w:tplc="9F5AA598">
      <w:start w:val="1"/>
      <w:numFmt w:val="bullet"/>
      <w:lvlText w:val=""/>
      <w:lvlJc w:val="left"/>
      <w:pPr>
        <w:tabs>
          <w:tab w:val="num" w:pos="2880"/>
        </w:tabs>
        <w:ind w:left="2880" w:hanging="360"/>
      </w:pPr>
      <w:rPr>
        <w:rFonts w:ascii="Symbol" w:hAnsi="Symbol"/>
      </w:rPr>
    </w:lvl>
    <w:lvl w:ilvl="4" w:tplc="56C8896A">
      <w:start w:val="1"/>
      <w:numFmt w:val="bullet"/>
      <w:lvlText w:val="o"/>
      <w:lvlJc w:val="left"/>
      <w:pPr>
        <w:tabs>
          <w:tab w:val="num" w:pos="3600"/>
        </w:tabs>
        <w:ind w:left="3600" w:hanging="360"/>
      </w:pPr>
      <w:rPr>
        <w:rFonts w:ascii="Courier New" w:hAnsi="Courier New"/>
      </w:rPr>
    </w:lvl>
    <w:lvl w:ilvl="5" w:tplc="2EEA16A8">
      <w:start w:val="1"/>
      <w:numFmt w:val="bullet"/>
      <w:lvlText w:val=""/>
      <w:lvlJc w:val="left"/>
      <w:pPr>
        <w:tabs>
          <w:tab w:val="num" w:pos="4320"/>
        </w:tabs>
        <w:ind w:left="4320" w:hanging="360"/>
      </w:pPr>
      <w:rPr>
        <w:rFonts w:ascii="Wingdings" w:hAnsi="Wingdings"/>
      </w:rPr>
    </w:lvl>
    <w:lvl w:ilvl="6" w:tplc="9920C4A4">
      <w:start w:val="1"/>
      <w:numFmt w:val="bullet"/>
      <w:lvlText w:val=""/>
      <w:lvlJc w:val="left"/>
      <w:pPr>
        <w:tabs>
          <w:tab w:val="num" w:pos="5040"/>
        </w:tabs>
        <w:ind w:left="5040" w:hanging="360"/>
      </w:pPr>
      <w:rPr>
        <w:rFonts w:ascii="Symbol" w:hAnsi="Symbol"/>
      </w:rPr>
    </w:lvl>
    <w:lvl w:ilvl="7" w:tplc="5D4EEBD2">
      <w:start w:val="1"/>
      <w:numFmt w:val="bullet"/>
      <w:lvlText w:val="o"/>
      <w:lvlJc w:val="left"/>
      <w:pPr>
        <w:tabs>
          <w:tab w:val="num" w:pos="5760"/>
        </w:tabs>
        <w:ind w:left="5760" w:hanging="360"/>
      </w:pPr>
      <w:rPr>
        <w:rFonts w:ascii="Courier New" w:hAnsi="Courier New"/>
      </w:rPr>
    </w:lvl>
    <w:lvl w:ilvl="8" w:tplc="8F8ECE0A">
      <w:start w:val="1"/>
      <w:numFmt w:val="bullet"/>
      <w:lvlText w:val=""/>
      <w:lvlJc w:val="left"/>
      <w:pPr>
        <w:tabs>
          <w:tab w:val="num" w:pos="6480"/>
        </w:tabs>
        <w:ind w:left="6480" w:hanging="360"/>
      </w:pPr>
      <w:rPr>
        <w:rFonts w:ascii="Wingdings" w:hAnsi="Wingdings"/>
      </w:rPr>
    </w:lvl>
  </w:abstractNum>
  <w:abstractNum w:abstractNumId="67" w15:restartNumberingAfterBreak="0">
    <w:nsid w:val="00000044"/>
    <w:multiLevelType w:val="hybridMultilevel"/>
    <w:tmpl w:val="00000044"/>
    <w:lvl w:ilvl="0" w:tplc="A1269A6E">
      <w:start w:val="1"/>
      <w:numFmt w:val="bullet"/>
      <w:lvlText w:val=""/>
      <w:lvlPicBulletId w:val="0"/>
      <w:lvlJc w:val="left"/>
      <w:pPr>
        <w:ind w:left="720" w:hanging="360"/>
      </w:pPr>
      <w:rPr>
        <w:rFonts w:ascii="Symbol" w:hAnsi="Symbol"/>
        <w:sz w:val="27"/>
      </w:rPr>
    </w:lvl>
    <w:lvl w:ilvl="1" w:tplc="DBB8A032">
      <w:start w:val="1"/>
      <w:numFmt w:val="bullet"/>
      <w:lvlText w:val="o"/>
      <w:lvlJc w:val="left"/>
      <w:pPr>
        <w:tabs>
          <w:tab w:val="num" w:pos="1440"/>
        </w:tabs>
        <w:ind w:left="1440" w:hanging="360"/>
      </w:pPr>
      <w:rPr>
        <w:rFonts w:ascii="Courier New" w:hAnsi="Courier New"/>
      </w:rPr>
    </w:lvl>
    <w:lvl w:ilvl="2" w:tplc="4718F216">
      <w:start w:val="1"/>
      <w:numFmt w:val="bullet"/>
      <w:lvlText w:val=""/>
      <w:lvlJc w:val="left"/>
      <w:pPr>
        <w:tabs>
          <w:tab w:val="num" w:pos="2160"/>
        </w:tabs>
        <w:ind w:left="2160" w:hanging="360"/>
      </w:pPr>
      <w:rPr>
        <w:rFonts w:ascii="Wingdings" w:hAnsi="Wingdings"/>
      </w:rPr>
    </w:lvl>
    <w:lvl w:ilvl="3" w:tplc="B4D276A2">
      <w:start w:val="1"/>
      <w:numFmt w:val="bullet"/>
      <w:lvlText w:val=""/>
      <w:lvlJc w:val="left"/>
      <w:pPr>
        <w:tabs>
          <w:tab w:val="num" w:pos="2880"/>
        </w:tabs>
        <w:ind w:left="2880" w:hanging="360"/>
      </w:pPr>
      <w:rPr>
        <w:rFonts w:ascii="Symbol" w:hAnsi="Symbol"/>
      </w:rPr>
    </w:lvl>
    <w:lvl w:ilvl="4" w:tplc="99AE3AD2">
      <w:start w:val="1"/>
      <w:numFmt w:val="bullet"/>
      <w:lvlText w:val="o"/>
      <w:lvlJc w:val="left"/>
      <w:pPr>
        <w:tabs>
          <w:tab w:val="num" w:pos="3600"/>
        </w:tabs>
        <w:ind w:left="3600" w:hanging="360"/>
      </w:pPr>
      <w:rPr>
        <w:rFonts w:ascii="Courier New" w:hAnsi="Courier New"/>
      </w:rPr>
    </w:lvl>
    <w:lvl w:ilvl="5" w:tplc="DE562CF0">
      <w:start w:val="1"/>
      <w:numFmt w:val="bullet"/>
      <w:lvlText w:val=""/>
      <w:lvlJc w:val="left"/>
      <w:pPr>
        <w:tabs>
          <w:tab w:val="num" w:pos="4320"/>
        </w:tabs>
        <w:ind w:left="4320" w:hanging="360"/>
      </w:pPr>
      <w:rPr>
        <w:rFonts w:ascii="Wingdings" w:hAnsi="Wingdings"/>
      </w:rPr>
    </w:lvl>
    <w:lvl w:ilvl="6" w:tplc="787CC85A">
      <w:start w:val="1"/>
      <w:numFmt w:val="bullet"/>
      <w:lvlText w:val=""/>
      <w:lvlJc w:val="left"/>
      <w:pPr>
        <w:tabs>
          <w:tab w:val="num" w:pos="5040"/>
        </w:tabs>
        <w:ind w:left="5040" w:hanging="360"/>
      </w:pPr>
      <w:rPr>
        <w:rFonts w:ascii="Symbol" w:hAnsi="Symbol"/>
      </w:rPr>
    </w:lvl>
    <w:lvl w:ilvl="7" w:tplc="B4AEF414">
      <w:start w:val="1"/>
      <w:numFmt w:val="bullet"/>
      <w:lvlText w:val="o"/>
      <w:lvlJc w:val="left"/>
      <w:pPr>
        <w:tabs>
          <w:tab w:val="num" w:pos="5760"/>
        </w:tabs>
        <w:ind w:left="5760" w:hanging="360"/>
      </w:pPr>
      <w:rPr>
        <w:rFonts w:ascii="Courier New" w:hAnsi="Courier New"/>
      </w:rPr>
    </w:lvl>
    <w:lvl w:ilvl="8" w:tplc="48345D14">
      <w:start w:val="1"/>
      <w:numFmt w:val="bullet"/>
      <w:lvlText w:val=""/>
      <w:lvlJc w:val="left"/>
      <w:pPr>
        <w:tabs>
          <w:tab w:val="num" w:pos="6480"/>
        </w:tabs>
        <w:ind w:left="6480" w:hanging="360"/>
      </w:pPr>
      <w:rPr>
        <w:rFonts w:ascii="Wingdings" w:hAnsi="Wingdings"/>
      </w:rPr>
    </w:lvl>
  </w:abstractNum>
  <w:abstractNum w:abstractNumId="68" w15:restartNumberingAfterBreak="0">
    <w:nsid w:val="00000045"/>
    <w:multiLevelType w:val="hybridMultilevel"/>
    <w:tmpl w:val="00000045"/>
    <w:lvl w:ilvl="0" w:tplc="EB80563E">
      <w:start w:val="1"/>
      <w:numFmt w:val="bullet"/>
      <w:lvlText w:val=""/>
      <w:lvlPicBulletId w:val="0"/>
      <w:lvlJc w:val="left"/>
      <w:pPr>
        <w:ind w:left="720" w:hanging="360"/>
      </w:pPr>
      <w:rPr>
        <w:rFonts w:ascii="Symbol" w:hAnsi="Symbol"/>
        <w:sz w:val="27"/>
      </w:rPr>
    </w:lvl>
    <w:lvl w:ilvl="1" w:tplc="E6AE4CAE">
      <w:start w:val="1"/>
      <w:numFmt w:val="bullet"/>
      <w:lvlText w:val="o"/>
      <w:lvlJc w:val="left"/>
      <w:pPr>
        <w:tabs>
          <w:tab w:val="num" w:pos="1440"/>
        </w:tabs>
        <w:ind w:left="1440" w:hanging="360"/>
      </w:pPr>
      <w:rPr>
        <w:rFonts w:ascii="Courier New" w:hAnsi="Courier New"/>
      </w:rPr>
    </w:lvl>
    <w:lvl w:ilvl="2" w:tplc="3572DDA4">
      <w:start w:val="1"/>
      <w:numFmt w:val="bullet"/>
      <w:lvlText w:val=""/>
      <w:lvlJc w:val="left"/>
      <w:pPr>
        <w:tabs>
          <w:tab w:val="num" w:pos="2160"/>
        </w:tabs>
        <w:ind w:left="2160" w:hanging="360"/>
      </w:pPr>
      <w:rPr>
        <w:rFonts w:ascii="Wingdings" w:hAnsi="Wingdings"/>
      </w:rPr>
    </w:lvl>
    <w:lvl w:ilvl="3" w:tplc="72DE4B72">
      <w:start w:val="1"/>
      <w:numFmt w:val="bullet"/>
      <w:lvlText w:val=""/>
      <w:lvlJc w:val="left"/>
      <w:pPr>
        <w:tabs>
          <w:tab w:val="num" w:pos="2880"/>
        </w:tabs>
        <w:ind w:left="2880" w:hanging="360"/>
      </w:pPr>
      <w:rPr>
        <w:rFonts w:ascii="Symbol" w:hAnsi="Symbol"/>
      </w:rPr>
    </w:lvl>
    <w:lvl w:ilvl="4" w:tplc="B86E0674">
      <w:start w:val="1"/>
      <w:numFmt w:val="bullet"/>
      <w:lvlText w:val="o"/>
      <w:lvlJc w:val="left"/>
      <w:pPr>
        <w:tabs>
          <w:tab w:val="num" w:pos="3600"/>
        </w:tabs>
        <w:ind w:left="3600" w:hanging="360"/>
      </w:pPr>
      <w:rPr>
        <w:rFonts w:ascii="Courier New" w:hAnsi="Courier New"/>
      </w:rPr>
    </w:lvl>
    <w:lvl w:ilvl="5" w:tplc="141E243C">
      <w:start w:val="1"/>
      <w:numFmt w:val="bullet"/>
      <w:lvlText w:val=""/>
      <w:lvlJc w:val="left"/>
      <w:pPr>
        <w:tabs>
          <w:tab w:val="num" w:pos="4320"/>
        </w:tabs>
        <w:ind w:left="4320" w:hanging="360"/>
      </w:pPr>
      <w:rPr>
        <w:rFonts w:ascii="Wingdings" w:hAnsi="Wingdings"/>
      </w:rPr>
    </w:lvl>
    <w:lvl w:ilvl="6" w:tplc="71A07EE2">
      <w:start w:val="1"/>
      <w:numFmt w:val="bullet"/>
      <w:lvlText w:val=""/>
      <w:lvlJc w:val="left"/>
      <w:pPr>
        <w:tabs>
          <w:tab w:val="num" w:pos="5040"/>
        </w:tabs>
        <w:ind w:left="5040" w:hanging="360"/>
      </w:pPr>
      <w:rPr>
        <w:rFonts w:ascii="Symbol" w:hAnsi="Symbol"/>
      </w:rPr>
    </w:lvl>
    <w:lvl w:ilvl="7" w:tplc="38FC8D62">
      <w:start w:val="1"/>
      <w:numFmt w:val="bullet"/>
      <w:lvlText w:val="o"/>
      <w:lvlJc w:val="left"/>
      <w:pPr>
        <w:tabs>
          <w:tab w:val="num" w:pos="5760"/>
        </w:tabs>
        <w:ind w:left="5760" w:hanging="360"/>
      </w:pPr>
      <w:rPr>
        <w:rFonts w:ascii="Courier New" w:hAnsi="Courier New"/>
      </w:rPr>
    </w:lvl>
    <w:lvl w:ilvl="8" w:tplc="615C6EA0">
      <w:start w:val="1"/>
      <w:numFmt w:val="bullet"/>
      <w:lvlText w:val=""/>
      <w:lvlJc w:val="left"/>
      <w:pPr>
        <w:tabs>
          <w:tab w:val="num" w:pos="6480"/>
        </w:tabs>
        <w:ind w:left="6480" w:hanging="360"/>
      </w:pPr>
      <w:rPr>
        <w:rFonts w:ascii="Wingdings" w:hAnsi="Wingdings"/>
      </w:rPr>
    </w:lvl>
  </w:abstractNum>
  <w:abstractNum w:abstractNumId="69" w15:restartNumberingAfterBreak="0">
    <w:nsid w:val="00000046"/>
    <w:multiLevelType w:val="hybridMultilevel"/>
    <w:tmpl w:val="00000046"/>
    <w:lvl w:ilvl="0" w:tplc="4692AF3A">
      <w:start w:val="1"/>
      <w:numFmt w:val="bullet"/>
      <w:lvlText w:val=""/>
      <w:lvlPicBulletId w:val="0"/>
      <w:lvlJc w:val="left"/>
      <w:pPr>
        <w:ind w:left="720" w:hanging="360"/>
      </w:pPr>
      <w:rPr>
        <w:rFonts w:ascii="Symbol" w:hAnsi="Symbol"/>
        <w:sz w:val="27"/>
      </w:rPr>
    </w:lvl>
    <w:lvl w:ilvl="1" w:tplc="F0F816BA">
      <w:start w:val="1"/>
      <w:numFmt w:val="bullet"/>
      <w:lvlText w:val="o"/>
      <w:lvlJc w:val="left"/>
      <w:pPr>
        <w:tabs>
          <w:tab w:val="num" w:pos="1440"/>
        </w:tabs>
        <w:ind w:left="1440" w:hanging="360"/>
      </w:pPr>
      <w:rPr>
        <w:rFonts w:ascii="Courier New" w:hAnsi="Courier New"/>
      </w:rPr>
    </w:lvl>
    <w:lvl w:ilvl="2" w:tplc="383E0A94">
      <w:start w:val="1"/>
      <w:numFmt w:val="bullet"/>
      <w:lvlText w:val=""/>
      <w:lvlJc w:val="left"/>
      <w:pPr>
        <w:tabs>
          <w:tab w:val="num" w:pos="2160"/>
        </w:tabs>
        <w:ind w:left="2160" w:hanging="360"/>
      </w:pPr>
      <w:rPr>
        <w:rFonts w:ascii="Wingdings" w:hAnsi="Wingdings"/>
      </w:rPr>
    </w:lvl>
    <w:lvl w:ilvl="3" w:tplc="0DEC9CD0">
      <w:start w:val="1"/>
      <w:numFmt w:val="bullet"/>
      <w:lvlText w:val=""/>
      <w:lvlJc w:val="left"/>
      <w:pPr>
        <w:tabs>
          <w:tab w:val="num" w:pos="2880"/>
        </w:tabs>
        <w:ind w:left="2880" w:hanging="360"/>
      </w:pPr>
      <w:rPr>
        <w:rFonts w:ascii="Symbol" w:hAnsi="Symbol"/>
      </w:rPr>
    </w:lvl>
    <w:lvl w:ilvl="4" w:tplc="5F2CA88E">
      <w:start w:val="1"/>
      <w:numFmt w:val="bullet"/>
      <w:lvlText w:val="o"/>
      <w:lvlJc w:val="left"/>
      <w:pPr>
        <w:tabs>
          <w:tab w:val="num" w:pos="3600"/>
        </w:tabs>
        <w:ind w:left="3600" w:hanging="360"/>
      </w:pPr>
      <w:rPr>
        <w:rFonts w:ascii="Courier New" w:hAnsi="Courier New"/>
      </w:rPr>
    </w:lvl>
    <w:lvl w:ilvl="5" w:tplc="C5D2900E">
      <w:start w:val="1"/>
      <w:numFmt w:val="bullet"/>
      <w:lvlText w:val=""/>
      <w:lvlJc w:val="left"/>
      <w:pPr>
        <w:tabs>
          <w:tab w:val="num" w:pos="4320"/>
        </w:tabs>
        <w:ind w:left="4320" w:hanging="360"/>
      </w:pPr>
      <w:rPr>
        <w:rFonts w:ascii="Wingdings" w:hAnsi="Wingdings"/>
      </w:rPr>
    </w:lvl>
    <w:lvl w:ilvl="6" w:tplc="06F654C8">
      <w:start w:val="1"/>
      <w:numFmt w:val="bullet"/>
      <w:lvlText w:val=""/>
      <w:lvlJc w:val="left"/>
      <w:pPr>
        <w:tabs>
          <w:tab w:val="num" w:pos="5040"/>
        </w:tabs>
        <w:ind w:left="5040" w:hanging="360"/>
      </w:pPr>
      <w:rPr>
        <w:rFonts w:ascii="Symbol" w:hAnsi="Symbol"/>
      </w:rPr>
    </w:lvl>
    <w:lvl w:ilvl="7" w:tplc="EECA4F9C">
      <w:start w:val="1"/>
      <w:numFmt w:val="bullet"/>
      <w:lvlText w:val="o"/>
      <w:lvlJc w:val="left"/>
      <w:pPr>
        <w:tabs>
          <w:tab w:val="num" w:pos="5760"/>
        </w:tabs>
        <w:ind w:left="5760" w:hanging="360"/>
      </w:pPr>
      <w:rPr>
        <w:rFonts w:ascii="Courier New" w:hAnsi="Courier New"/>
      </w:rPr>
    </w:lvl>
    <w:lvl w:ilvl="8" w:tplc="7F4622B0">
      <w:start w:val="1"/>
      <w:numFmt w:val="bullet"/>
      <w:lvlText w:val=""/>
      <w:lvlJc w:val="left"/>
      <w:pPr>
        <w:tabs>
          <w:tab w:val="num" w:pos="6480"/>
        </w:tabs>
        <w:ind w:left="6480" w:hanging="360"/>
      </w:pPr>
      <w:rPr>
        <w:rFonts w:ascii="Wingdings" w:hAnsi="Wingdings"/>
      </w:rPr>
    </w:lvl>
  </w:abstractNum>
  <w:abstractNum w:abstractNumId="70" w15:restartNumberingAfterBreak="0">
    <w:nsid w:val="00000047"/>
    <w:multiLevelType w:val="hybridMultilevel"/>
    <w:tmpl w:val="00000047"/>
    <w:lvl w:ilvl="0" w:tplc="9CAAB1C2">
      <w:start w:val="1"/>
      <w:numFmt w:val="bullet"/>
      <w:lvlText w:val=""/>
      <w:lvlPicBulletId w:val="0"/>
      <w:lvlJc w:val="left"/>
      <w:pPr>
        <w:ind w:left="720" w:hanging="360"/>
      </w:pPr>
      <w:rPr>
        <w:rFonts w:ascii="Symbol" w:hAnsi="Symbol"/>
        <w:sz w:val="27"/>
      </w:rPr>
    </w:lvl>
    <w:lvl w:ilvl="1" w:tplc="F37469E8">
      <w:start w:val="1"/>
      <w:numFmt w:val="bullet"/>
      <w:lvlText w:val="o"/>
      <w:lvlJc w:val="left"/>
      <w:pPr>
        <w:tabs>
          <w:tab w:val="num" w:pos="1440"/>
        </w:tabs>
        <w:ind w:left="1440" w:hanging="360"/>
      </w:pPr>
      <w:rPr>
        <w:rFonts w:ascii="Courier New" w:hAnsi="Courier New"/>
      </w:rPr>
    </w:lvl>
    <w:lvl w:ilvl="2" w:tplc="53D6C488">
      <w:start w:val="1"/>
      <w:numFmt w:val="bullet"/>
      <w:lvlText w:val=""/>
      <w:lvlJc w:val="left"/>
      <w:pPr>
        <w:tabs>
          <w:tab w:val="num" w:pos="2160"/>
        </w:tabs>
        <w:ind w:left="2160" w:hanging="360"/>
      </w:pPr>
      <w:rPr>
        <w:rFonts w:ascii="Wingdings" w:hAnsi="Wingdings"/>
      </w:rPr>
    </w:lvl>
    <w:lvl w:ilvl="3" w:tplc="0CEC1A02">
      <w:start w:val="1"/>
      <w:numFmt w:val="bullet"/>
      <w:lvlText w:val=""/>
      <w:lvlJc w:val="left"/>
      <w:pPr>
        <w:tabs>
          <w:tab w:val="num" w:pos="2880"/>
        </w:tabs>
        <w:ind w:left="2880" w:hanging="360"/>
      </w:pPr>
      <w:rPr>
        <w:rFonts w:ascii="Symbol" w:hAnsi="Symbol"/>
      </w:rPr>
    </w:lvl>
    <w:lvl w:ilvl="4" w:tplc="00C012A2">
      <w:start w:val="1"/>
      <w:numFmt w:val="bullet"/>
      <w:lvlText w:val="o"/>
      <w:lvlJc w:val="left"/>
      <w:pPr>
        <w:tabs>
          <w:tab w:val="num" w:pos="3600"/>
        </w:tabs>
        <w:ind w:left="3600" w:hanging="360"/>
      </w:pPr>
      <w:rPr>
        <w:rFonts w:ascii="Courier New" w:hAnsi="Courier New"/>
      </w:rPr>
    </w:lvl>
    <w:lvl w:ilvl="5" w:tplc="18B6745A">
      <w:start w:val="1"/>
      <w:numFmt w:val="bullet"/>
      <w:lvlText w:val=""/>
      <w:lvlJc w:val="left"/>
      <w:pPr>
        <w:tabs>
          <w:tab w:val="num" w:pos="4320"/>
        </w:tabs>
        <w:ind w:left="4320" w:hanging="360"/>
      </w:pPr>
      <w:rPr>
        <w:rFonts w:ascii="Wingdings" w:hAnsi="Wingdings"/>
      </w:rPr>
    </w:lvl>
    <w:lvl w:ilvl="6" w:tplc="135292B8">
      <w:start w:val="1"/>
      <w:numFmt w:val="bullet"/>
      <w:lvlText w:val=""/>
      <w:lvlJc w:val="left"/>
      <w:pPr>
        <w:tabs>
          <w:tab w:val="num" w:pos="5040"/>
        </w:tabs>
        <w:ind w:left="5040" w:hanging="360"/>
      </w:pPr>
      <w:rPr>
        <w:rFonts w:ascii="Symbol" w:hAnsi="Symbol"/>
      </w:rPr>
    </w:lvl>
    <w:lvl w:ilvl="7" w:tplc="3FD40A98">
      <w:start w:val="1"/>
      <w:numFmt w:val="bullet"/>
      <w:lvlText w:val="o"/>
      <w:lvlJc w:val="left"/>
      <w:pPr>
        <w:tabs>
          <w:tab w:val="num" w:pos="5760"/>
        </w:tabs>
        <w:ind w:left="5760" w:hanging="360"/>
      </w:pPr>
      <w:rPr>
        <w:rFonts w:ascii="Courier New" w:hAnsi="Courier New"/>
      </w:rPr>
    </w:lvl>
    <w:lvl w:ilvl="8" w:tplc="B59CA606">
      <w:start w:val="1"/>
      <w:numFmt w:val="bullet"/>
      <w:lvlText w:val=""/>
      <w:lvlJc w:val="left"/>
      <w:pPr>
        <w:tabs>
          <w:tab w:val="num" w:pos="6480"/>
        </w:tabs>
        <w:ind w:left="6480" w:hanging="360"/>
      </w:pPr>
      <w:rPr>
        <w:rFonts w:ascii="Wingdings" w:hAnsi="Wingdings"/>
      </w:rPr>
    </w:lvl>
  </w:abstractNum>
  <w:abstractNum w:abstractNumId="71" w15:restartNumberingAfterBreak="0">
    <w:nsid w:val="00000048"/>
    <w:multiLevelType w:val="hybridMultilevel"/>
    <w:tmpl w:val="00000048"/>
    <w:lvl w:ilvl="0" w:tplc="52A290E6">
      <w:start w:val="1"/>
      <w:numFmt w:val="bullet"/>
      <w:lvlText w:val=""/>
      <w:lvlPicBulletId w:val="0"/>
      <w:lvlJc w:val="left"/>
      <w:pPr>
        <w:ind w:left="720" w:hanging="360"/>
      </w:pPr>
      <w:rPr>
        <w:rFonts w:ascii="Symbol" w:hAnsi="Symbol"/>
        <w:sz w:val="27"/>
      </w:rPr>
    </w:lvl>
    <w:lvl w:ilvl="1" w:tplc="6C766038">
      <w:start w:val="1"/>
      <w:numFmt w:val="bullet"/>
      <w:lvlText w:val="o"/>
      <w:lvlJc w:val="left"/>
      <w:pPr>
        <w:tabs>
          <w:tab w:val="num" w:pos="1440"/>
        </w:tabs>
        <w:ind w:left="1440" w:hanging="360"/>
      </w:pPr>
      <w:rPr>
        <w:rFonts w:ascii="Courier New" w:hAnsi="Courier New"/>
      </w:rPr>
    </w:lvl>
    <w:lvl w:ilvl="2" w:tplc="DC20748A">
      <w:start w:val="1"/>
      <w:numFmt w:val="bullet"/>
      <w:lvlText w:val=""/>
      <w:lvlJc w:val="left"/>
      <w:pPr>
        <w:tabs>
          <w:tab w:val="num" w:pos="2160"/>
        </w:tabs>
        <w:ind w:left="2160" w:hanging="360"/>
      </w:pPr>
      <w:rPr>
        <w:rFonts w:ascii="Wingdings" w:hAnsi="Wingdings"/>
      </w:rPr>
    </w:lvl>
    <w:lvl w:ilvl="3" w:tplc="5B869094">
      <w:start w:val="1"/>
      <w:numFmt w:val="bullet"/>
      <w:lvlText w:val=""/>
      <w:lvlJc w:val="left"/>
      <w:pPr>
        <w:tabs>
          <w:tab w:val="num" w:pos="2880"/>
        </w:tabs>
        <w:ind w:left="2880" w:hanging="360"/>
      </w:pPr>
      <w:rPr>
        <w:rFonts w:ascii="Symbol" w:hAnsi="Symbol"/>
      </w:rPr>
    </w:lvl>
    <w:lvl w:ilvl="4" w:tplc="F0C8AA6C">
      <w:start w:val="1"/>
      <w:numFmt w:val="bullet"/>
      <w:lvlText w:val="o"/>
      <w:lvlJc w:val="left"/>
      <w:pPr>
        <w:tabs>
          <w:tab w:val="num" w:pos="3600"/>
        </w:tabs>
        <w:ind w:left="3600" w:hanging="360"/>
      </w:pPr>
      <w:rPr>
        <w:rFonts w:ascii="Courier New" w:hAnsi="Courier New"/>
      </w:rPr>
    </w:lvl>
    <w:lvl w:ilvl="5" w:tplc="8D00A3C8">
      <w:start w:val="1"/>
      <w:numFmt w:val="bullet"/>
      <w:lvlText w:val=""/>
      <w:lvlJc w:val="left"/>
      <w:pPr>
        <w:tabs>
          <w:tab w:val="num" w:pos="4320"/>
        </w:tabs>
        <w:ind w:left="4320" w:hanging="360"/>
      </w:pPr>
      <w:rPr>
        <w:rFonts w:ascii="Wingdings" w:hAnsi="Wingdings"/>
      </w:rPr>
    </w:lvl>
    <w:lvl w:ilvl="6" w:tplc="DCB6E8C0">
      <w:start w:val="1"/>
      <w:numFmt w:val="bullet"/>
      <w:lvlText w:val=""/>
      <w:lvlJc w:val="left"/>
      <w:pPr>
        <w:tabs>
          <w:tab w:val="num" w:pos="5040"/>
        </w:tabs>
        <w:ind w:left="5040" w:hanging="360"/>
      </w:pPr>
      <w:rPr>
        <w:rFonts w:ascii="Symbol" w:hAnsi="Symbol"/>
      </w:rPr>
    </w:lvl>
    <w:lvl w:ilvl="7" w:tplc="8E049EAA">
      <w:start w:val="1"/>
      <w:numFmt w:val="bullet"/>
      <w:lvlText w:val="o"/>
      <w:lvlJc w:val="left"/>
      <w:pPr>
        <w:tabs>
          <w:tab w:val="num" w:pos="5760"/>
        </w:tabs>
        <w:ind w:left="5760" w:hanging="360"/>
      </w:pPr>
      <w:rPr>
        <w:rFonts w:ascii="Courier New" w:hAnsi="Courier New"/>
      </w:rPr>
    </w:lvl>
    <w:lvl w:ilvl="8" w:tplc="8578AEE8">
      <w:start w:val="1"/>
      <w:numFmt w:val="bullet"/>
      <w:lvlText w:val=""/>
      <w:lvlJc w:val="left"/>
      <w:pPr>
        <w:tabs>
          <w:tab w:val="num" w:pos="6480"/>
        </w:tabs>
        <w:ind w:left="6480" w:hanging="360"/>
      </w:pPr>
      <w:rPr>
        <w:rFonts w:ascii="Wingdings" w:hAnsi="Wingdings"/>
      </w:rPr>
    </w:lvl>
  </w:abstractNum>
  <w:abstractNum w:abstractNumId="72" w15:restartNumberingAfterBreak="0">
    <w:nsid w:val="00000049"/>
    <w:multiLevelType w:val="hybridMultilevel"/>
    <w:tmpl w:val="00000049"/>
    <w:lvl w:ilvl="0" w:tplc="40D81E0A">
      <w:start w:val="1"/>
      <w:numFmt w:val="bullet"/>
      <w:lvlText w:val=""/>
      <w:lvlPicBulletId w:val="0"/>
      <w:lvlJc w:val="left"/>
      <w:pPr>
        <w:ind w:left="720" w:hanging="360"/>
      </w:pPr>
      <w:rPr>
        <w:rFonts w:ascii="Symbol" w:hAnsi="Symbol"/>
        <w:sz w:val="27"/>
      </w:rPr>
    </w:lvl>
    <w:lvl w:ilvl="1" w:tplc="A56800CC">
      <w:start w:val="1"/>
      <w:numFmt w:val="bullet"/>
      <w:lvlText w:val="o"/>
      <w:lvlJc w:val="left"/>
      <w:pPr>
        <w:tabs>
          <w:tab w:val="num" w:pos="1440"/>
        </w:tabs>
        <w:ind w:left="1440" w:hanging="360"/>
      </w:pPr>
      <w:rPr>
        <w:rFonts w:ascii="Courier New" w:hAnsi="Courier New"/>
      </w:rPr>
    </w:lvl>
    <w:lvl w:ilvl="2" w:tplc="FC341C22">
      <w:start w:val="1"/>
      <w:numFmt w:val="bullet"/>
      <w:lvlText w:val=""/>
      <w:lvlJc w:val="left"/>
      <w:pPr>
        <w:tabs>
          <w:tab w:val="num" w:pos="2160"/>
        </w:tabs>
        <w:ind w:left="2160" w:hanging="360"/>
      </w:pPr>
      <w:rPr>
        <w:rFonts w:ascii="Wingdings" w:hAnsi="Wingdings"/>
      </w:rPr>
    </w:lvl>
    <w:lvl w:ilvl="3" w:tplc="C89EFCA2">
      <w:start w:val="1"/>
      <w:numFmt w:val="bullet"/>
      <w:lvlText w:val=""/>
      <w:lvlJc w:val="left"/>
      <w:pPr>
        <w:tabs>
          <w:tab w:val="num" w:pos="2880"/>
        </w:tabs>
        <w:ind w:left="2880" w:hanging="360"/>
      </w:pPr>
      <w:rPr>
        <w:rFonts w:ascii="Symbol" w:hAnsi="Symbol"/>
      </w:rPr>
    </w:lvl>
    <w:lvl w:ilvl="4" w:tplc="67AC9EBC">
      <w:start w:val="1"/>
      <w:numFmt w:val="bullet"/>
      <w:lvlText w:val="o"/>
      <w:lvlJc w:val="left"/>
      <w:pPr>
        <w:tabs>
          <w:tab w:val="num" w:pos="3600"/>
        </w:tabs>
        <w:ind w:left="3600" w:hanging="360"/>
      </w:pPr>
      <w:rPr>
        <w:rFonts w:ascii="Courier New" w:hAnsi="Courier New"/>
      </w:rPr>
    </w:lvl>
    <w:lvl w:ilvl="5" w:tplc="0DDAAD70">
      <w:start w:val="1"/>
      <w:numFmt w:val="bullet"/>
      <w:lvlText w:val=""/>
      <w:lvlJc w:val="left"/>
      <w:pPr>
        <w:tabs>
          <w:tab w:val="num" w:pos="4320"/>
        </w:tabs>
        <w:ind w:left="4320" w:hanging="360"/>
      </w:pPr>
      <w:rPr>
        <w:rFonts w:ascii="Wingdings" w:hAnsi="Wingdings"/>
      </w:rPr>
    </w:lvl>
    <w:lvl w:ilvl="6" w:tplc="0E2C06AE">
      <w:start w:val="1"/>
      <w:numFmt w:val="bullet"/>
      <w:lvlText w:val=""/>
      <w:lvlJc w:val="left"/>
      <w:pPr>
        <w:tabs>
          <w:tab w:val="num" w:pos="5040"/>
        </w:tabs>
        <w:ind w:left="5040" w:hanging="360"/>
      </w:pPr>
      <w:rPr>
        <w:rFonts w:ascii="Symbol" w:hAnsi="Symbol"/>
      </w:rPr>
    </w:lvl>
    <w:lvl w:ilvl="7" w:tplc="A1FA98D4">
      <w:start w:val="1"/>
      <w:numFmt w:val="bullet"/>
      <w:lvlText w:val="o"/>
      <w:lvlJc w:val="left"/>
      <w:pPr>
        <w:tabs>
          <w:tab w:val="num" w:pos="5760"/>
        </w:tabs>
        <w:ind w:left="5760" w:hanging="360"/>
      </w:pPr>
      <w:rPr>
        <w:rFonts w:ascii="Courier New" w:hAnsi="Courier New"/>
      </w:rPr>
    </w:lvl>
    <w:lvl w:ilvl="8" w:tplc="AC84BF46">
      <w:start w:val="1"/>
      <w:numFmt w:val="bullet"/>
      <w:lvlText w:val=""/>
      <w:lvlJc w:val="left"/>
      <w:pPr>
        <w:tabs>
          <w:tab w:val="num" w:pos="6480"/>
        </w:tabs>
        <w:ind w:left="6480" w:hanging="360"/>
      </w:pPr>
      <w:rPr>
        <w:rFonts w:ascii="Wingdings" w:hAnsi="Wingdings"/>
      </w:rPr>
    </w:lvl>
  </w:abstractNum>
  <w:abstractNum w:abstractNumId="73" w15:restartNumberingAfterBreak="0">
    <w:nsid w:val="0000004A"/>
    <w:multiLevelType w:val="hybridMultilevel"/>
    <w:tmpl w:val="0000004A"/>
    <w:lvl w:ilvl="0" w:tplc="7C98490C">
      <w:start w:val="1"/>
      <w:numFmt w:val="bullet"/>
      <w:lvlText w:val=""/>
      <w:lvlPicBulletId w:val="0"/>
      <w:lvlJc w:val="left"/>
      <w:pPr>
        <w:ind w:left="720" w:hanging="360"/>
      </w:pPr>
      <w:rPr>
        <w:rFonts w:ascii="Symbol" w:hAnsi="Symbol"/>
        <w:sz w:val="27"/>
      </w:rPr>
    </w:lvl>
    <w:lvl w:ilvl="1" w:tplc="BBDC68FE">
      <w:start w:val="1"/>
      <w:numFmt w:val="bullet"/>
      <w:lvlText w:val="o"/>
      <w:lvlJc w:val="left"/>
      <w:pPr>
        <w:tabs>
          <w:tab w:val="num" w:pos="1440"/>
        </w:tabs>
        <w:ind w:left="1440" w:hanging="360"/>
      </w:pPr>
      <w:rPr>
        <w:rFonts w:ascii="Courier New" w:hAnsi="Courier New"/>
      </w:rPr>
    </w:lvl>
    <w:lvl w:ilvl="2" w:tplc="4A145F94">
      <w:start w:val="1"/>
      <w:numFmt w:val="bullet"/>
      <w:lvlText w:val=""/>
      <w:lvlJc w:val="left"/>
      <w:pPr>
        <w:tabs>
          <w:tab w:val="num" w:pos="2160"/>
        </w:tabs>
        <w:ind w:left="2160" w:hanging="360"/>
      </w:pPr>
      <w:rPr>
        <w:rFonts w:ascii="Wingdings" w:hAnsi="Wingdings"/>
      </w:rPr>
    </w:lvl>
    <w:lvl w:ilvl="3" w:tplc="24CAD050">
      <w:start w:val="1"/>
      <w:numFmt w:val="bullet"/>
      <w:lvlText w:val=""/>
      <w:lvlJc w:val="left"/>
      <w:pPr>
        <w:tabs>
          <w:tab w:val="num" w:pos="2880"/>
        </w:tabs>
        <w:ind w:left="2880" w:hanging="360"/>
      </w:pPr>
      <w:rPr>
        <w:rFonts w:ascii="Symbol" w:hAnsi="Symbol"/>
      </w:rPr>
    </w:lvl>
    <w:lvl w:ilvl="4" w:tplc="395A8618">
      <w:start w:val="1"/>
      <w:numFmt w:val="bullet"/>
      <w:lvlText w:val="o"/>
      <w:lvlJc w:val="left"/>
      <w:pPr>
        <w:tabs>
          <w:tab w:val="num" w:pos="3600"/>
        </w:tabs>
        <w:ind w:left="3600" w:hanging="360"/>
      </w:pPr>
      <w:rPr>
        <w:rFonts w:ascii="Courier New" w:hAnsi="Courier New"/>
      </w:rPr>
    </w:lvl>
    <w:lvl w:ilvl="5" w:tplc="EBFCB4E0">
      <w:start w:val="1"/>
      <w:numFmt w:val="bullet"/>
      <w:lvlText w:val=""/>
      <w:lvlJc w:val="left"/>
      <w:pPr>
        <w:tabs>
          <w:tab w:val="num" w:pos="4320"/>
        </w:tabs>
        <w:ind w:left="4320" w:hanging="360"/>
      </w:pPr>
      <w:rPr>
        <w:rFonts w:ascii="Wingdings" w:hAnsi="Wingdings"/>
      </w:rPr>
    </w:lvl>
    <w:lvl w:ilvl="6" w:tplc="9CB08A46">
      <w:start w:val="1"/>
      <w:numFmt w:val="bullet"/>
      <w:lvlText w:val=""/>
      <w:lvlJc w:val="left"/>
      <w:pPr>
        <w:tabs>
          <w:tab w:val="num" w:pos="5040"/>
        </w:tabs>
        <w:ind w:left="5040" w:hanging="360"/>
      </w:pPr>
      <w:rPr>
        <w:rFonts w:ascii="Symbol" w:hAnsi="Symbol"/>
      </w:rPr>
    </w:lvl>
    <w:lvl w:ilvl="7" w:tplc="3C4E089A">
      <w:start w:val="1"/>
      <w:numFmt w:val="bullet"/>
      <w:lvlText w:val="o"/>
      <w:lvlJc w:val="left"/>
      <w:pPr>
        <w:tabs>
          <w:tab w:val="num" w:pos="5760"/>
        </w:tabs>
        <w:ind w:left="5760" w:hanging="360"/>
      </w:pPr>
      <w:rPr>
        <w:rFonts w:ascii="Courier New" w:hAnsi="Courier New"/>
      </w:rPr>
    </w:lvl>
    <w:lvl w:ilvl="8" w:tplc="68388A18">
      <w:start w:val="1"/>
      <w:numFmt w:val="bullet"/>
      <w:lvlText w:val=""/>
      <w:lvlJc w:val="left"/>
      <w:pPr>
        <w:tabs>
          <w:tab w:val="num" w:pos="6480"/>
        </w:tabs>
        <w:ind w:left="6480" w:hanging="360"/>
      </w:pPr>
      <w:rPr>
        <w:rFonts w:ascii="Wingdings" w:hAnsi="Wingdings"/>
      </w:rPr>
    </w:lvl>
  </w:abstractNum>
  <w:abstractNum w:abstractNumId="74" w15:restartNumberingAfterBreak="0">
    <w:nsid w:val="0000004B"/>
    <w:multiLevelType w:val="hybridMultilevel"/>
    <w:tmpl w:val="0000004B"/>
    <w:lvl w:ilvl="0" w:tplc="A4D2A7A8">
      <w:start w:val="1"/>
      <w:numFmt w:val="bullet"/>
      <w:lvlText w:val=""/>
      <w:lvlPicBulletId w:val="0"/>
      <w:lvlJc w:val="left"/>
      <w:pPr>
        <w:ind w:left="720" w:hanging="360"/>
      </w:pPr>
      <w:rPr>
        <w:rFonts w:ascii="Symbol" w:hAnsi="Symbol"/>
        <w:sz w:val="27"/>
      </w:rPr>
    </w:lvl>
    <w:lvl w:ilvl="1" w:tplc="685CF612">
      <w:start w:val="1"/>
      <w:numFmt w:val="bullet"/>
      <w:lvlText w:val="o"/>
      <w:lvlJc w:val="left"/>
      <w:pPr>
        <w:tabs>
          <w:tab w:val="num" w:pos="1440"/>
        </w:tabs>
        <w:ind w:left="1440" w:hanging="360"/>
      </w:pPr>
      <w:rPr>
        <w:rFonts w:ascii="Courier New" w:hAnsi="Courier New"/>
      </w:rPr>
    </w:lvl>
    <w:lvl w:ilvl="2" w:tplc="BD38BD70">
      <w:start w:val="1"/>
      <w:numFmt w:val="bullet"/>
      <w:lvlText w:val=""/>
      <w:lvlJc w:val="left"/>
      <w:pPr>
        <w:tabs>
          <w:tab w:val="num" w:pos="2160"/>
        </w:tabs>
        <w:ind w:left="2160" w:hanging="360"/>
      </w:pPr>
      <w:rPr>
        <w:rFonts w:ascii="Wingdings" w:hAnsi="Wingdings"/>
      </w:rPr>
    </w:lvl>
    <w:lvl w:ilvl="3" w:tplc="F1945386">
      <w:start w:val="1"/>
      <w:numFmt w:val="bullet"/>
      <w:lvlText w:val=""/>
      <w:lvlJc w:val="left"/>
      <w:pPr>
        <w:tabs>
          <w:tab w:val="num" w:pos="2880"/>
        </w:tabs>
        <w:ind w:left="2880" w:hanging="360"/>
      </w:pPr>
      <w:rPr>
        <w:rFonts w:ascii="Symbol" w:hAnsi="Symbol"/>
      </w:rPr>
    </w:lvl>
    <w:lvl w:ilvl="4" w:tplc="AAC2546A">
      <w:start w:val="1"/>
      <w:numFmt w:val="bullet"/>
      <w:lvlText w:val="o"/>
      <w:lvlJc w:val="left"/>
      <w:pPr>
        <w:tabs>
          <w:tab w:val="num" w:pos="3600"/>
        </w:tabs>
        <w:ind w:left="3600" w:hanging="360"/>
      </w:pPr>
      <w:rPr>
        <w:rFonts w:ascii="Courier New" w:hAnsi="Courier New"/>
      </w:rPr>
    </w:lvl>
    <w:lvl w:ilvl="5" w:tplc="FDE03070">
      <w:start w:val="1"/>
      <w:numFmt w:val="bullet"/>
      <w:lvlText w:val=""/>
      <w:lvlJc w:val="left"/>
      <w:pPr>
        <w:tabs>
          <w:tab w:val="num" w:pos="4320"/>
        </w:tabs>
        <w:ind w:left="4320" w:hanging="360"/>
      </w:pPr>
      <w:rPr>
        <w:rFonts w:ascii="Wingdings" w:hAnsi="Wingdings"/>
      </w:rPr>
    </w:lvl>
    <w:lvl w:ilvl="6" w:tplc="AF6C6814">
      <w:start w:val="1"/>
      <w:numFmt w:val="bullet"/>
      <w:lvlText w:val=""/>
      <w:lvlJc w:val="left"/>
      <w:pPr>
        <w:tabs>
          <w:tab w:val="num" w:pos="5040"/>
        </w:tabs>
        <w:ind w:left="5040" w:hanging="360"/>
      </w:pPr>
      <w:rPr>
        <w:rFonts w:ascii="Symbol" w:hAnsi="Symbol"/>
      </w:rPr>
    </w:lvl>
    <w:lvl w:ilvl="7" w:tplc="1F1CFD2E">
      <w:start w:val="1"/>
      <w:numFmt w:val="bullet"/>
      <w:lvlText w:val="o"/>
      <w:lvlJc w:val="left"/>
      <w:pPr>
        <w:tabs>
          <w:tab w:val="num" w:pos="5760"/>
        </w:tabs>
        <w:ind w:left="5760" w:hanging="360"/>
      </w:pPr>
      <w:rPr>
        <w:rFonts w:ascii="Courier New" w:hAnsi="Courier New"/>
      </w:rPr>
    </w:lvl>
    <w:lvl w:ilvl="8" w:tplc="72C8CB20">
      <w:start w:val="1"/>
      <w:numFmt w:val="bullet"/>
      <w:lvlText w:val=""/>
      <w:lvlJc w:val="left"/>
      <w:pPr>
        <w:tabs>
          <w:tab w:val="num" w:pos="6480"/>
        </w:tabs>
        <w:ind w:left="6480" w:hanging="360"/>
      </w:pPr>
      <w:rPr>
        <w:rFonts w:ascii="Wingdings" w:hAnsi="Wingdings"/>
      </w:rPr>
    </w:lvl>
  </w:abstractNum>
  <w:abstractNum w:abstractNumId="75" w15:restartNumberingAfterBreak="0">
    <w:nsid w:val="0000004C"/>
    <w:multiLevelType w:val="hybridMultilevel"/>
    <w:tmpl w:val="0000004C"/>
    <w:lvl w:ilvl="0" w:tplc="3154BFBE">
      <w:start w:val="1"/>
      <w:numFmt w:val="bullet"/>
      <w:lvlText w:val=""/>
      <w:lvlPicBulletId w:val="0"/>
      <w:lvlJc w:val="left"/>
      <w:pPr>
        <w:ind w:left="720" w:hanging="360"/>
      </w:pPr>
      <w:rPr>
        <w:rFonts w:ascii="Symbol" w:hAnsi="Symbol"/>
        <w:sz w:val="27"/>
      </w:rPr>
    </w:lvl>
    <w:lvl w:ilvl="1" w:tplc="8B6899B2">
      <w:start w:val="1"/>
      <w:numFmt w:val="bullet"/>
      <w:lvlText w:val="o"/>
      <w:lvlJc w:val="left"/>
      <w:pPr>
        <w:tabs>
          <w:tab w:val="num" w:pos="1440"/>
        </w:tabs>
        <w:ind w:left="1440" w:hanging="360"/>
      </w:pPr>
      <w:rPr>
        <w:rFonts w:ascii="Courier New" w:hAnsi="Courier New"/>
      </w:rPr>
    </w:lvl>
    <w:lvl w:ilvl="2" w:tplc="CD305B50">
      <w:start w:val="1"/>
      <w:numFmt w:val="bullet"/>
      <w:lvlText w:val=""/>
      <w:lvlJc w:val="left"/>
      <w:pPr>
        <w:tabs>
          <w:tab w:val="num" w:pos="2160"/>
        </w:tabs>
        <w:ind w:left="2160" w:hanging="360"/>
      </w:pPr>
      <w:rPr>
        <w:rFonts w:ascii="Wingdings" w:hAnsi="Wingdings"/>
      </w:rPr>
    </w:lvl>
    <w:lvl w:ilvl="3" w:tplc="9DB23B58">
      <w:start w:val="1"/>
      <w:numFmt w:val="bullet"/>
      <w:lvlText w:val=""/>
      <w:lvlJc w:val="left"/>
      <w:pPr>
        <w:tabs>
          <w:tab w:val="num" w:pos="2880"/>
        </w:tabs>
        <w:ind w:left="2880" w:hanging="360"/>
      </w:pPr>
      <w:rPr>
        <w:rFonts w:ascii="Symbol" w:hAnsi="Symbol"/>
      </w:rPr>
    </w:lvl>
    <w:lvl w:ilvl="4" w:tplc="30187E40">
      <w:start w:val="1"/>
      <w:numFmt w:val="bullet"/>
      <w:lvlText w:val="o"/>
      <w:lvlJc w:val="left"/>
      <w:pPr>
        <w:tabs>
          <w:tab w:val="num" w:pos="3600"/>
        </w:tabs>
        <w:ind w:left="3600" w:hanging="360"/>
      </w:pPr>
      <w:rPr>
        <w:rFonts w:ascii="Courier New" w:hAnsi="Courier New"/>
      </w:rPr>
    </w:lvl>
    <w:lvl w:ilvl="5" w:tplc="059EE926">
      <w:start w:val="1"/>
      <w:numFmt w:val="bullet"/>
      <w:lvlText w:val=""/>
      <w:lvlJc w:val="left"/>
      <w:pPr>
        <w:tabs>
          <w:tab w:val="num" w:pos="4320"/>
        </w:tabs>
        <w:ind w:left="4320" w:hanging="360"/>
      </w:pPr>
      <w:rPr>
        <w:rFonts w:ascii="Wingdings" w:hAnsi="Wingdings"/>
      </w:rPr>
    </w:lvl>
    <w:lvl w:ilvl="6" w:tplc="0B2C1CDE">
      <w:start w:val="1"/>
      <w:numFmt w:val="bullet"/>
      <w:lvlText w:val=""/>
      <w:lvlJc w:val="left"/>
      <w:pPr>
        <w:tabs>
          <w:tab w:val="num" w:pos="5040"/>
        </w:tabs>
        <w:ind w:left="5040" w:hanging="360"/>
      </w:pPr>
      <w:rPr>
        <w:rFonts w:ascii="Symbol" w:hAnsi="Symbol"/>
      </w:rPr>
    </w:lvl>
    <w:lvl w:ilvl="7" w:tplc="E00CD270">
      <w:start w:val="1"/>
      <w:numFmt w:val="bullet"/>
      <w:lvlText w:val="o"/>
      <w:lvlJc w:val="left"/>
      <w:pPr>
        <w:tabs>
          <w:tab w:val="num" w:pos="5760"/>
        </w:tabs>
        <w:ind w:left="5760" w:hanging="360"/>
      </w:pPr>
      <w:rPr>
        <w:rFonts w:ascii="Courier New" w:hAnsi="Courier New"/>
      </w:rPr>
    </w:lvl>
    <w:lvl w:ilvl="8" w:tplc="AA261B9A">
      <w:start w:val="1"/>
      <w:numFmt w:val="bullet"/>
      <w:lvlText w:val=""/>
      <w:lvlJc w:val="left"/>
      <w:pPr>
        <w:tabs>
          <w:tab w:val="num" w:pos="6480"/>
        </w:tabs>
        <w:ind w:left="6480" w:hanging="360"/>
      </w:pPr>
      <w:rPr>
        <w:rFonts w:ascii="Wingdings" w:hAnsi="Wingdings"/>
      </w:rPr>
    </w:lvl>
  </w:abstractNum>
  <w:abstractNum w:abstractNumId="76" w15:restartNumberingAfterBreak="0">
    <w:nsid w:val="0000004D"/>
    <w:multiLevelType w:val="hybridMultilevel"/>
    <w:tmpl w:val="0000004D"/>
    <w:lvl w:ilvl="0" w:tplc="62F6E33E">
      <w:start w:val="1"/>
      <w:numFmt w:val="bullet"/>
      <w:lvlText w:val=""/>
      <w:lvlPicBulletId w:val="0"/>
      <w:lvlJc w:val="left"/>
      <w:pPr>
        <w:ind w:left="720" w:hanging="360"/>
      </w:pPr>
      <w:rPr>
        <w:rFonts w:ascii="Symbol" w:hAnsi="Symbol"/>
        <w:sz w:val="27"/>
      </w:rPr>
    </w:lvl>
    <w:lvl w:ilvl="1" w:tplc="7AD83412">
      <w:start w:val="1"/>
      <w:numFmt w:val="bullet"/>
      <w:lvlText w:val="o"/>
      <w:lvlJc w:val="left"/>
      <w:pPr>
        <w:tabs>
          <w:tab w:val="num" w:pos="1440"/>
        </w:tabs>
        <w:ind w:left="1440" w:hanging="360"/>
      </w:pPr>
      <w:rPr>
        <w:rFonts w:ascii="Courier New" w:hAnsi="Courier New"/>
      </w:rPr>
    </w:lvl>
    <w:lvl w:ilvl="2" w:tplc="F702C6DA">
      <w:start w:val="1"/>
      <w:numFmt w:val="bullet"/>
      <w:lvlText w:val=""/>
      <w:lvlJc w:val="left"/>
      <w:pPr>
        <w:tabs>
          <w:tab w:val="num" w:pos="2160"/>
        </w:tabs>
        <w:ind w:left="2160" w:hanging="360"/>
      </w:pPr>
      <w:rPr>
        <w:rFonts w:ascii="Wingdings" w:hAnsi="Wingdings"/>
      </w:rPr>
    </w:lvl>
    <w:lvl w:ilvl="3" w:tplc="225EBA64">
      <w:start w:val="1"/>
      <w:numFmt w:val="bullet"/>
      <w:lvlText w:val=""/>
      <w:lvlJc w:val="left"/>
      <w:pPr>
        <w:tabs>
          <w:tab w:val="num" w:pos="2880"/>
        </w:tabs>
        <w:ind w:left="2880" w:hanging="360"/>
      </w:pPr>
      <w:rPr>
        <w:rFonts w:ascii="Symbol" w:hAnsi="Symbol"/>
      </w:rPr>
    </w:lvl>
    <w:lvl w:ilvl="4" w:tplc="09985A90">
      <w:start w:val="1"/>
      <w:numFmt w:val="bullet"/>
      <w:lvlText w:val="o"/>
      <w:lvlJc w:val="left"/>
      <w:pPr>
        <w:tabs>
          <w:tab w:val="num" w:pos="3600"/>
        </w:tabs>
        <w:ind w:left="3600" w:hanging="360"/>
      </w:pPr>
      <w:rPr>
        <w:rFonts w:ascii="Courier New" w:hAnsi="Courier New"/>
      </w:rPr>
    </w:lvl>
    <w:lvl w:ilvl="5" w:tplc="BC28D072">
      <w:start w:val="1"/>
      <w:numFmt w:val="bullet"/>
      <w:lvlText w:val=""/>
      <w:lvlJc w:val="left"/>
      <w:pPr>
        <w:tabs>
          <w:tab w:val="num" w:pos="4320"/>
        </w:tabs>
        <w:ind w:left="4320" w:hanging="360"/>
      </w:pPr>
      <w:rPr>
        <w:rFonts w:ascii="Wingdings" w:hAnsi="Wingdings"/>
      </w:rPr>
    </w:lvl>
    <w:lvl w:ilvl="6" w:tplc="3564CF52">
      <w:start w:val="1"/>
      <w:numFmt w:val="bullet"/>
      <w:lvlText w:val=""/>
      <w:lvlJc w:val="left"/>
      <w:pPr>
        <w:tabs>
          <w:tab w:val="num" w:pos="5040"/>
        </w:tabs>
        <w:ind w:left="5040" w:hanging="360"/>
      </w:pPr>
      <w:rPr>
        <w:rFonts w:ascii="Symbol" w:hAnsi="Symbol"/>
      </w:rPr>
    </w:lvl>
    <w:lvl w:ilvl="7" w:tplc="0E9CD47A">
      <w:start w:val="1"/>
      <w:numFmt w:val="bullet"/>
      <w:lvlText w:val="o"/>
      <w:lvlJc w:val="left"/>
      <w:pPr>
        <w:tabs>
          <w:tab w:val="num" w:pos="5760"/>
        </w:tabs>
        <w:ind w:left="5760" w:hanging="360"/>
      </w:pPr>
      <w:rPr>
        <w:rFonts w:ascii="Courier New" w:hAnsi="Courier New"/>
      </w:rPr>
    </w:lvl>
    <w:lvl w:ilvl="8" w:tplc="0B5410A6">
      <w:start w:val="1"/>
      <w:numFmt w:val="bullet"/>
      <w:lvlText w:val=""/>
      <w:lvlJc w:val="left"/>
      <w:pPr>
        <w:tabs>
          <w:tab w:val="num" w:pos="6480"/>
        </w:tabs>
        <w:ind w:left="6480" w:hanging="360"/>
      </w:pPr>
      <w:rPr>
        <w:rFonts w:ascii="Wingdings" w:hAnsi="Wingdings"/>
      </w:rPr>
    </w:lvl>
  </w:abstractNum>
  <w:abstractNum w:abstractNumId="77" w15:restartNumberingAfterBreak="0">
    <w:nsid w:val="0000004E"/>
    <w:multiLevelType w:val="hybridMultilevel"/>
    <w:tmpl w:val="0000004E"/>
    <w:lvl w:ilvl="0" w:tplc="449ECC9A">
      <w:start w:val="1"/>
      <w:numFmt w:val="bullet"/>
      <w:lvlText w:val=""/>
      <w:lvlPicBulletId w:val="0"/>
      <w:lvlJc w:val="left"/>
      <w:pPr>
        <w:ind w:left="720" w:hanging="360"/>
      </w:pPr>
      <w:rPr>
        <w:rFonts w:ascii="Symbol" w:hAnsi="Symbol"/>
        <w:sz w:val="27"/>
      </w:rPr>
    </w:lvl>
    <w:lvl w:ilvl="1" w:tplc="ECFC0AF8">
      <w:start w:val="1"/>
      <w:numFmt w:val="bullet"/>
      <w:lvlText w:val="o"/>
      <w:lvlJc w:val="left"/>
      <w:pPr>
        <w:tabs>
          <w:tab w:val="num" w:pos="1440"/>
        </w:tabs>
        <w:ind w:left="1440" w:hanging="360"/>
      </w:pPr>
      <w:rPr>
        <w:rFonts w:ascii="Courier New" w:hAnsi="Courier New"/>
      </w:rPr>
    </w:lvl>
    <w:lvl w:ilvl="2" w:tplc="2C925B3A">
      <w:start w:val="1"/>
      <w:numFmt w:val="bullet"/>
      <w:lvlText w:val=""/>
      <w:lvlJc w:val="left"/>
      <w:pPr>
        <w:tabs>
          <w:tab w:val="num" w:pos="2160"/>
        </w:tabs>
        <w:ind w:left="2160" w:hanging="360"/>
      </w:pPr>
      <w:rPr>
        <w:rFonts w:ascii="Wingdings" w:hAnsi="Wingdings"/>
      </w:rPr>
    </w:lvl>
    <w:lvl w:ilvl="3" w:tplc="51AA3D26">
      <w:start w:val="1"/>
      <w:numFmt w:val="bullet"/>
      <w:lvlText w:val=""/>
      <w:lvlJc w:val="left"/>
      <w:pPr>
        <w:tabs>
          <w:tab w:val="num" w:pos="2880"/>
        </w:tabs>
        <w:ind w:left="2880" w:hanging="360"/>
      </w:pPr>
      <w:rPr>
        <w:rFonts w:ascii="Symbol" w:hAnsi="Symbol"/>
      </w:rPr>
    </w:lvl>
    <w:lvl w:ilvl="4" w:tplc="37AC23DC">
      <w:start w:val="1"/>
      <w:numFmt w:val="bullet"/>
      <w:lvlText w:val="o"/>
      <w:lvlJc w:val="left"/>
      <w:pPr>
        <w:tabs>
          <w:tab w:val="num" w:pos="3600"/>
        </w:tabs>
        <w:ind w:left="3600" w:hanging="360"/>
      </w:pPr>
      <w:rPr>
        <w:rFonts w:ascii="Courier New" w:hAnsi="Courier New"/>
      </w:rPr>
    </w:lvl>
    <w:lvl w:ilvl="5" w:tplc="1CE25498">
      <w:start w:val="1"/>
      <w:numFmt w:val="bullet"/>
      <w:lvlText w:val=""/>
      <w:lvlJc w:val="left"/>
      <w:pPr>
        <w:tabs>
          <w:tab w:val="num" w:pos="4320"/>
        </w:tabs>
        <w:ind w:left="4320" w:hanging="360"/>
      </w:pPr>
      <w:rPr>
        <w:rFonts w:ascii="Wingdings" w:hAnsi="Wingdings"/>
      </w:rPr>
    </w:lvl>
    <w:lvl w:ilvl="6" w:tplc="AA90C30E">
      <w:start w:val="1"/>
      <w:numFmt w:val="bullet"/>
      <w:lvlText w:val=""/>
      <w:lvlJc w:val="left"/>
      <w:pPr>
        <w:tabs>
          <w:tab w:val="num" w:pos="5040"/>
        </w:tabs>
        <w:ind w:left="5040" w:hanging="360"/>
      </w:pPr>
      <w:rPr>
        <w:rFonts w:ascii="Symbol" w:hAnsi="Symbol"/>
      </w:rPr>
    </w:lvl>
    <w:lvl w:ilvl="7" w:tplc="67BAD910">
      <w:start w:val="1"/>
      <w:numFmt w:val="bullet"/>
      <w:lvlText w:val="o"/>
      <w:lvlJc w:val="left"/>
      <w:pPr>
        <w:tabs>
          <w:tab w:val="num" w:pos="5760"/>
        </w:tabs>
        <w:ind w:left="5760" w:hanging="360"/>
      </w:pPr>
      <w:rPr>
        <w:rFonts w:ascii="Courier New" w:hAnsi="Courier New"/>
      </w:rPr>
    </w:lvl>
    <w:lvl w:ilvl="8" w:tplc="BD9A5ABE">
      <w:start w:val="1"/>
      <w:numFmt w:val="bullet"/>
      <w:lvlText w:val=""/>
      <w:lvlJc w:val="left"/>
      <w:pPr>
        <w:tabs>
          <w:tab w:val="num" w:pos="6480"/>
        </w:tabs>
        <w:ind w:left="6480" w:hanging="360"/>
      </w:pPr>
      <w:rPr>
        <w:rFonts w:ascii="Wingdings" w:hAnsi="Wingdings"/>
      </w:rPr>
    </w:lvl>
  </w:abstractNum>
  <w:abstractNum w:abstractNumId="78" w15:restartNumberingAfterBreak="0">
    <w:nsid w:val="0000004F"/>
    <w:multiLevelType w:val="hybridMultilevel"/>
    <w:tmpl w:val="0000004F"/>
    <w:lvl w:ilvl="0" w:tplc="745C4EE4">
      <w:start w:val="1"/>
      <w:numFmt w:val="bullet"/>
      <w:lvlText w:val=""/>
      <w:lvlPicBulletId w:val="0"/>
      <w:lvlJc w:val="left"/>
      <w:pPr>
        <w:ind w:left="720" w:hanging="360"/>
      </w:pPr>
      <w:rPr>
        <w:rFonts w:ascii="Symbol" w:hAnsi="Symbol"/>
        <w:sz w:val="27"/>
      </w:rPr>
    </w:lvl>
    <w:lvl w:ilvl="1" w:tplc="E69441B8">
      <w:start w:val="1"/>
      <w:numFmt w:val="bullet"/>
      <w:lvlText w:val="o"/>
      <w:lvlJc w:val="left"/>
      <w:pPr>
        <w:tabs>
          <w:tab w:val="num" w:pos="1440"/>
        </w:tabs>
        <w:ind w:left="1440" w:hanging="360"/>
      </w:pPr>
      <w:rPr>
        <w:rFonts w:ascii="Courier New" w:hAnsi="Courier New"/>
      </w:rPr>
    </w:lvl>
    <w:lvl w:ilvl="2" w:tplc="BA062700">
      <w:start w:val="1"/>
      <w:numFmt w:val="bullet"/>
      <w:lvlText w:val=""/>
      <w:lvlJc w:val="left"/>
      <w:pPr>
        <w:tabs>
          <w:tab w:val="num" w:pos="2160"/>
        </w:tabs>
        <w:ind w:left="2160" w:hanging="360"/>
      </w:pPr>
      <w:rPr>
        <w:rFonts w:ascii="Wingdings" w:hAnsi="Wingdings"/>
      </w:rPr>
    </w:lvl>
    <w:lvl w:ilvl="3" w:tplc="865AB2E6">
      <w:start w:val="1"/>
      <w:numFmt w:val="bullet"/>
      <w:lvlText w:val=""/>
      <w:lvlJc w:val="left"/>
      <w:pPr>
        <w:tabs>
          <w:tab w:val="num" w:pos="2880"/>
        </w:tabs>
        <w:ind w:left="2880" w:hanging="360"/>
      </w:pPr>
      <w:rPr>
        <w:rFonts w:ascii="Symbol" w:hAnsi="Symbol"/>
      </w:rPr>
    </w:lvl>
    <w:lvl w:ilvl="4" w:tplc="8EE8DDE0">
      <w:start w:val="1"/>
      <w:numFmt w:val="bullet"/>
      <w:lvlText w:val="o"/>
      <w:lvlJc w:val="left"/>
      <w:pPr>
        <w:tabs>
          <w:tab w:val="num" w:pos="3600"/>
        </w:tabs>
        <w:ind w:left="3600" w:hanging="360"/>
      </w:pPr>
      <w:rPr>
        <w:rFonts w:ascii="Courier New" w:hAnsi="Courier New"/>
      </w:rPr>
    </w:lvl>
    <w:lvl w:ilvl="5" w:tplc="540A78AC">
      <w:start w:val="1"/>
      <w:numFmt w:val="bullet"/>
      <w:lvlText w:val=""/>
      <w:lvlJc w:val="left"/>
      <w:pPr>
        <w:tabs>
          <w:tab w:val="num" w:pos="4320"/>
        </w:tabs>
        <w:ind w:left="4320" w:hanging="360"/>
      </w:pPr>
      <w:rPr>
        <w:rFonts w:ascii="Wingdings" w:hAnsi="Wingdings"/>
      </w:rPr>
    </w:lvl>
    <w:lvl w:ilvl="6" w:tplc="D12C11E6">
      <w:start w:val="1"/>
      <w:numFmt w:val="bullet"/>
      <w:lvlText w:val=""/>
      <w:lvlJc w:val="left"/>
      <w:pPr>
        <w:tabs>
          <w:tab w:val="num" w:pos="5040"/>
        </w:tabs>
        <w:ind w:left="5040" w:hanging="360"/>
      </w:pPr>
      <w:rPr>
        <w:rFonts w:ascii="Symbol" w:hAnsi="Symbol"/>
      </w:rPr>
    </w:lvl>
    <w:lvl w:ilvl="7" w:tplc="0FB0287C">
      <w:start w:val="1"/>
      <w:numFmt w:val="bullet"/>
      <w:lvlText w:val="o"/>
      <w:lvlJc w:val="left"/>
      <w:pPr>
        <w:tabs>
          <w:tab w:val="num" w:pos="5760"/>
        </w:tabs>
        <w:ind w:left="5760" w:hanging="360"/>
      </w:pPr>
      <w:rPr>
        <w:rFonts w:ascii="Courier New" w:hAnsi="Courier New"/>
      </w:rPr>
    </w:lvl>
    <w:lvl w:ilvl="8" w:tplc="8AB4AFFE">
      <w:start w:val="1"/>
      <w:numFmt w:val="bullet"/>
      <w:lvlText w:val=""/>
      <w:lvlJc w:val="left"/>
      <w:pPr>
        <w:tabs>
          <w:tab w:val="num" w:pos="6480"/>
        </w:tabs>
        <w:ind w:left="6480" w:hanging="360"/>
      </w:pPr>
      <w:rPr>
        <w:rFonts w:ascii="Wingdings" w:hAnsi="Wingdings"/>
      </w:rPr>
    </w:lvl>
  </w:abstractNum>
  <w:abstractNum w:abstractNumId="79" w15:restartNumberingAfterBreak="0">
    <w:nsid w:val="00000050"/>
    <w:multiLevelType w:val="hybridMultilevel"/>
    <w:tmpl w:val="00000050"/>
    <w:lvl w:ilvl="0" w:tplc="140693D8">
      <w:start w:val="1"/>
      <w:numFmt w:val="bullet"/>
      <w:lvlText w:val=""/>
      <w:lvlPicBulletId w:val="0"/>
      <w:lvlJc w:val="left"/>
      <w:pPr>
        <w:ind w:left="720" w:hanging="360"/>
      </w:pPr>
      <w:rPr>
        <w:rFonts w:ascii="Symbol" w:hAnsi="Symbol"/>
        <w:sz w:val="27"/>
      </w:rPr>
    </w:lvl>
    <w:lvl w:ilvl="1" w:tplc="427E4772">
      <w:start w:val="1"/>
      <w:numFmt w:val="bullet"/>
      <w:lvlText w:val="o"/>
      <w:lvlJc w:val="left"/>
      <w:pPr>
        <w:tabs>
          <w:tab w:val="num" w:pos="1440"/>
        </w:tabs>
        <w:ind w:left="1440" w:hanging="360"/>
      </w:pPr>
      <w:rPr>
        <w:rFonts w:ascii="Courier New" w:hAnsi="Courier New"/>
      </w:rPr>
    </w:lvl>
    <w:lvl w:ilvl="2" w:tplc="4C0032BE">
      <w:start w:val="1"/>
      <w:numFmt w:val="bullet"/>
      <w:lvlText w:val=""/>
      <w:lvlJc w:val="left"/>
      <w:pPr>
        <w:tabs>
          <w:tab w:val="num" w:pos="2160"/>
        </w:tabs>
        <w:ind w:left="2160" w:hanging="360"/>
      </w:pPr>
      <w:rPr>
        <w:rFonts w:ascii="Wingdings" w:hAnsi="Wingdings"/>
      </w:rPr>
    </w:lvl>
    <w:lvl w:ilvl="3" w:tplc="1E2A7A5C">
      <w:start w:val="1"/>
      <w:numFmt w:val="bullet"/>
      <w:lvlText w:val=""/>
      <w:lvlJc w:val="left"/>
      <w:pPr>
        <w:tabs>
          <w:tab w:val="num" w:pos="2880"/>
        </w:tabs>
        <w:ind w:left="2880" w:hanging="360"/>
      </w:pPr>
      <w:rPr>
        <w:rFonts w:ascii="Symbol" w:hAnsi="Symbol"/>
      </w:rPr>
    </w:lvl>
    <w:lvl w:ilvl="4" w:tplc="999EBB46">
      <w:start w:val="1"/>
      <w:numFmt w:val="bullet"/>
      <w:lvlText w:val="o"/>
      <w:lvlJc w:val="left"/>
      <w:pPr>
        <w:tabs>
          <w:tab w:val="num" w:pos="3600"/>
        </w:tabs>
        <w:ind w:left="3600" w:hanging="360"/>
      </w:pPr>
      <w:rPr>
        <w:rFonts w:ascii="Courier New" w:hAnsi="Courier New"/>
      </w:rPr>
    </w:lvl>
    <w:lvl w:ilvl="5" w:tplc="DC22AC60">
      <w:start w:val="1"/>
      <w:numFmt w:val="bullet"/>
      <w:lvlText w:val=""/>
      <w:lvlJc w:val="left"/>
      <w:pPr>
        <w:tabs>
          <w:tab w:val="num" w:pos="4320"/>
        </w:tabs>
        <w:ind w:left="4320" w:hanging="360"/>
      </w:pPr>
      <w:rPr>
        <w:rFonts w:ascii="Wingdings" w:hAnsi="Wingdings"/>
      </w:rPr>
    </w:lvl>
    <w:lvl w:ilvl="6" w:tplc="6E16CFEA">
      <w:start w:val="1"/>
      <w:numFmt w:val="bullet"/>
      <w:lvlText w:val=""/>
      <w:lvlJc w:val="left"/>
      <w:pPr>
        <w:tabs>
          <w:tab w:val="num" w:pos="5040"/>
        </w:tabs>
        <w:ind w:left="5040" w:hanging="360"/>
      </w:pPr>
      <w:rPr>
        <w:rFonts w:ascii="Symbol" w:hAnsi="Symbol"/>
      </w:rPr>
    </w:lvl>
    <w:lvl w:ilvl="7" w:tplc="E82A30D4">
      <w:start w:val="1"/>
      <w:numFmt w:val="bullet"/>
      <w:lvlText w:val="o"/>
      <w:lvlJc w:val="left"/>
      <w:pPr>
        <w:tabs>
          <w:tab w:val="num" w:pos="5760"/>
        </w:tabs>
        <w:ind w:left="5760" w:hanging="360"/>
      </w:pPr>
      <w:rPr>
        <w:rFonts w:ascii="Courier New" w:hAnsi="Courier New"/>
      </w:rPr>
    </w:lvl>
    <w:lvl w:ilvl="8" w:tplc="8CD06F5C">
      <w:start w:val="1"/>
      <w:numFmt w:val="bullet"/>
      <w:lvlText w:val=""/>
      <w:lvlJc w:val="left"/>
      <w:pPr>
        <w:tabs>
          <w:tab w:val="num" w:pos="6480"/>
        </w:tabs>
        <w:ind w:left="6480" w:hanging="360"/>
      </w:pPr>
      <w:rPr>
        <w:rFonts w:ascii="Wingdings" w:hAnsi="Wingdings"/>
      </w:rPr>
    </w:lvl>
  </w:abstractNum>
  <w:abstractNum w:abstractNumId="80" w15:restartNumberingAfterBreak="0">
    <w:nsid w:val="00000051"/>
    <w:multiLevelType w:val="hybridMultilevel"/>
    <w:tmpl w:val="00000051"/>
    <w:lvl w:ilvl="0" w:tplc="37760700">
      <w:start w:val="1"/>
      <w:numFmt w:val="bullet"/>
      <w:lvlText w:val=""/>
      <w:lvlPicBulletId w:val="0"/>
      <w:lvlJc w:val="left"/>
      <w:pPr>
        <w:ind w:left="720" w:hanging="360"/>
      </w:pPr>
      <w:rPr>
        <w:rFonts w:ascii="Symbol" w:hAnsi="Symbol"/>
        <w:sz w:val="27"/>
      </w:rPr>
    </w:lvl>
    <w:lvl w:ilvl="1" w:tplc="CAAA811A">
      <w:start w:val="1"/>
      <w:numFmt w:val="bullet"/>
      <w:lvlText w:val="o"/>
      <w:lvlJc w:val="left"/>
      <w:pPr>
        <w:tabs>
          <w:tab w:val="num" w:pos="1440"/>
        </w:tabs>
        <w:ind w:left="1440" w:hanging="360"/>
      </w:pPr>
      <w:rPr>
        <w:rFonts w:ascii="Courier New" w:hAnsi="Courier New"/>
      </w:rPr>
    </w:lvl>
    <w:lvl w:ilvl="2" w:tplc="317A85B6">
      <w:start w:val="1"/>
      <w:numFmt w:val="bullet"/>
      <w:lvlText w:val=""/>
      <w:lvlJc w:val="left"/>
      <w:pPr>
        <w:tabs>
          <w:tab w:val="num" w:pos="2160"/>
        </w:tabs>
        <w:ind w:left="2160" w:hanging="360"/>
      </w:pPr>
      <w:rPr>
        <w:rFonts w:ascii="Wingdings" w:hAnsi="Wingdings"/>
      </w:rPr>
    </w:lvl>
    <w:lvl w:ilvl="3" w:tplc="17EAE7A4">
      <w:start w:val="1"/>
      <w:numFmt w:val="bullet"/>
      <w:lvlText w:val=""/>
      <w:lvlJc w:val="left"/>
      <w:pPr>
        <w:tabs>
          <w:tab w:val="num" w:pos="2880"/>
        </w:tabs>
        <w:ind w:left="2880" w:hanging="360"/>
      </w:pPr>
      <w:rPr>
        <w:rFonts w:ascii="Symbol" w:hAnsi="Symbol"/>
      </w:rPr>
    </w:lvl>
    <w:lvl w:ilvl="4" w:tplc="2C2878E2">
      <w:start w:val="1"/>
      <w:numFmt w:val="bullet"/>
      <w:lvlText w:val="o"/>
      <w:lvlJc w:val="left"/>
      <w:pPr>
        <w:tabs>
          <w:tab w:val="num" w:pos="3600"/>
        </w:tabs>
        <w:ind w:left="3600" w:hanging="360"/>
      </w:pPr>
      <w:rPr>
        <w:rFonts w:ascii="Courier New" w:hAnsi="Courier New"/>
      </w:rPr>
    </w:lvl>
    <w:lvl w:ilvl="5" w:tplc="ECC0108C">
      <w:start w:val="1"/>
      <w:numFmt w:val="bullet"/>
      <w:lvlText w:val=""/>
      <w:lvlJc w:val="left"/>
      <w:pPr>
        <w:tabs>
          <w:tab w:val="num" w:pos="4320"/>
        </w:tabs>
        <w:ind w:left="4320" w:hanging="360"/>
      </w:pPr>
      <w:rPr>
        <w:rFonts w:ascii="Wingdings" w:hAnsi="Wingdings"/>
      </w:rPr>
    </w:lvl>
    <w:lvl w:ilvl="6" w:tplc="06462FB0">
      <w:start w:val="1"/>
      <w:numFmt w:val="bullet"/>
      <w:lvlText w:val=""/>
      <w:lvlJc w:val="left"/>
      <w:pPr>
        <w:tabs>
          <w:tab w:val="num" w:pos="5040"/>
        </w:tabs>
        <w:ind w:left="5040" w:hanging="360"/>
      </w:pPr>
      <w:rPr>
        <w:rFonts w:ascii="Symbol" w:hAnsi="Symbol"/>
      </w:rPr>
    </w:lvl>
    <w:lvl w:ilvl="7" w:tplc="C9DC777A">
      <w:start w:val="1"/>
      <w:numFmt w:val="bullet"/>
      <w:lvlText w:val="o"/>
      <w:lvlJc w:val="left"/>
      <w:pPr>
        <w:tabs>
          <w:tab w:val="num" w:pos="5760"/>
        </w:tabs>
        <w:ind w:left="5760" w:hanging="360"/>
      </w:pPr>
      <w:rPr>
        <w:rFonts w:ascii="Courier New" w:hAnsi="Courier New"/>
      </w:rPr>
    </w:lvl>
    <w:lvl w:ilvl="8" w:tplc="19D09ED2">
      <w:start w:val="1"/>
      <w:numFmt w:val="bullet"/>
      <w:lvlText w:val=""/>
      <w:lvlJc w:val="left"/>
      <w:pPr>
        <w:tabs>
          <w:tab w:val="num" w:pos="6480"/>
        </w:tabs>
        <w:ind w:left="6480" w:hanging="360"/>
      </w:pPr>
      <w:rPr>
        <w:rFonts w:ascii="Wingdings" w:hAnsi="Wingdings"/>
      </w:rPr>
    </w:lvl>
  </w:abstractNum>
  <w:abstractNum w:abstractNumId="81" w15:restartNumberingAfterBreak="0">
    <w:nsid w:val="00000052"/>
    <w:multiLevelType w:val="hybridMultilevel"/>
    <w:tmpl w:val="00000052"/>
    <w:lvl w:ilvl="0" w:tplc="70EEF544">
      <w:start w:val="1"/>
      <w:numFmt w:val="bullet"/>
      <w:lvlText w:val=""/>
      <w:lvlJc w:val="left"/>
      <w:pPr>
        <w:ind w:left="720" w:hanging="360"/>
      </w:pPr>
      <w:rPr>
        <w:rFonts w:ascii="Symbol" w:hAnsi="Symbol"/>
        <w:b w:val="0"/>
        <w:bCs w:val="0"/>
      </w:rPr>
    </w:lvl>
    <w:lvl w:ilvl="1" w:tplc="D0CE2524">
      <w:start w:val="1"/>
      <w:numFmt w:val="bullet"/>
      <w:lvlText w:val="o"/>
      <w:lvlJc w:val="left"/>
      <w:pPr>
        <w:tabs>
          <w:tab w:val="num" w:pos="1440"/>
        </w:tabs>
        <w:ind w:left="1440" w:hanging="360"/>
      </w:pPr>
      <w:rPr>
        <w:rFonts w:ascii="Courier New" w:hAnsi="Courier New"/>
      </w:rPr>
    </w:lvl>
    <w:lvl w:ilvl="2" w:tplc="30CE94B8">
      <w:start w:val="1"/>
      <w:numFmt w:val="bullet"/>
      <w:lvlText w:val=""/>
      <w:lvlJc w:val="left"/>
      <w:pPr>
        <w:tabs>
          <w:tab w:val="num" w:pos="2160"/>
        </w:tabs>
        <w:ind w:left="2160" w:hanging="360"/>
      </w:pPr>
      <w:rPr>
        <w:rFonts w:ascii="Wingdings" w:hAnsi="Wingdings"/>
      </w:rPr>
    </w:lvl>
    <w:lvl w:ilvl="3" w:tplc="F9A01134">
      <w:start w:val="1"/>
      <w:numFmt w:val="bullet"/>
      <w:lvlText w:val=""/>
      <w:lvlJc w:val="left"/>
      <w:pPr>
        <w:tabs>
          <w:tab w:val="num" w:pos="2880"/>
        </w:tabs>
        <w:ind w:left="2880" w:hanging="360"/>
      </w:pPr>
      <w:rPr>
        <w:rFonts w:ascii="Symbol" w:hAnsi="Symbol"/>
      </w:rPr>
    </w:lvl>
    <w:lvl w:ilvl="4" w:tplc="404044AC">
      <w:start w:val="1"/>
      <w:numFmt w:val="bullet"/>
      <w:lvlText w:val="o"/>
      <w:lvlJc w:val="left"/>
      <w:pPr>
        <w:tabs>
          <w:tab w:val="num" w:pos="3600"/>
        </w:tabs>
        <w:ind w:left="3600" w:hanging="360"/>
      </w:pPr>
      <w:rPr>
        <w:rFonts w:ascii="Courier New" w:hAnsi="Courier New"/>
      </w:rPr>
    </w:lvl>
    <w:lvl w:ilvl="5" w:tplc="E79CDFEA">
      <w:start w:val="1"/>
      <w:numFmt w:val="bullet"/>
      <w:lvlText w:val=""/>
      <w:lvlJc w:val="left"/>
      <w:pPr>
        <w:tabs>
          <w:tab w:val="num" w:pos="4320"/>
        </w:tabs>
        <w:ind w:left="4320" w:hanging="360"/>
      </w:pPr>
      <w:rPr>
        <w:rFonts w:ascii="Wingdings" w:hAnsi="Wingdings"/>
      </w:rPr>
    </w:lvl>
    <w:lvl w:ilvl="6" w:tplc="9B6E4740">
      <w:start w:val="1"/>
      <w:numFmt w:val="bullet"/>
      <w:lvlText w:val=""/>
      <w:lvlJc w:val="left"/>
      <w:pPr>
        <w:tabs>
          <w:tab w:val="num" w:pos="5040"/>
        </w:tabs>
        <w:ind w:left="5040" w:hanging="360"/>
      </w:pPr>
      <w:rPr>
        <w:rFonts w:ascii="Symbol" w:hAnsi="Symbol"/>
      </w:rPr>
    </w:lvl>
    <w:lvl w:ilvl="7" w:tplc="CA2208C2">
      <w:start w:val="1"/>
      <w:numFmt w:val="bullet"/>
      <w:lvlText w:val="o"/>
      <w:lvlJc w:val="left"/>
      <w:pPr>
        <w:tabs>
          <w:tab w:val="num" w:pos="5760"/>
        </w:tabs>
        <w:ind w:left="5760" w:hanging="360"/>
      </w:pPr>
      <w:rPr>
        <w:rFonts w:ascii="Courier New" w:hAnsi="Courier New"/>
      </w:rPr>
    </w:lvl>
    <w:lvl w:ilvl="8" w:tplc="40A0C2D4">
      <w:start w:val="1"/>
      <w:numFmt w:val="bullet"/>
      <w:lvlText w:val=""/>
      <w:lvlJc w:val="left"/>
      <w:pPr>
        <w:tabs>
          <w:tab w:val="num" w:pos="6480"/>
        </w:tabs>
        <w:ind w:left="6480" w:hanging="360"/>
      </w:pPr>
      <w:rPr>
        <w:rFonts w:ascii="Wingdings" w:hAnsi="Wingdings"/>
      </w:rPr>
    </w:lvl>
  </w:abstractNum>
  <w:abstractNum w:abstractNumId="82" w15:restartNumberingAfterBreak="0">
    <w:nsid w:val="00000053"/>
    <w:multiLevelType w:val="hybridMultilevel"/>
    <w:tmpl w:val="00000053"/>
    <w:lvl w:ilvl="0" w:tplc="A32677B8">
      <w:start w:val="1"/>
      <w:numFmt w:val="bullet"/>
      <w:lvlText w:val=""/>
      <w:lvlPicBulletId w:val="0"/>
      <w:lvlJc w:val="left"/>
      <w:pPr>
        <w:ind w:left="720" w:hanging="360"/>
      </w:pPr>
      <w:rPr>
        <w:rFonts w:ascii="Symbol" w:hAnsi="Symbol"/>
        <w:sz w:val="27"/>
      </w:rPr>
    </w:lvl>
    <w:lvl w:ilvl="1" w:tplc="61F2D46E">
      <w:start w:val="1"/>
      <w:numFmt w:val="bullet"/>
      <w:lvlText w:val="o"/>
      <w:lvlJc w:val="left"/>
      <w:pPr>
        <w:tabs>
          <w:tab w:val="num" w:pos="1440"/>
        </w:tabs>
        <w:ind w:left="1440" w:hanging="360"/>
      </w:pPr>
      <w:rPr>
        <w:rFonts w:ascii="Courier New" w:hAnsi="Courier New"/>
      </w:rPr>
    </w:lvl>
    <w:lvl w:ilvl="2" w:tplc="21808D9A">
      <w:start w:val="1"/>
      <w:numFmt w:val="bullet"/>
      <w:lvlText w:val=""/>
      <w:lvlJc w:val="left"/>
      <w:pPr>
        <w:tabs>
          <w:tab w:val="num" w:pos="2160"/>
        </w:tabs>
        <w:ind w:left="2160" w:hanging="360"/>
      </w:pPr>
      <w:rPr>
        <w:rFonts w:ascii="Wingdings" w:hAnsi="Wingdings"/>
      </w:rPr>
    </w:lvl>
    <w:lvl w:ilvl="3" w:tplc="D83AC9E2">
      <w:start w:val="1"/>
      <w:numFmt w:val="bullet"/>
      <w:lvlText w:val=""/>
      <w:lvlJc w:val="left"/>
      <w:pPr>
        <w:tabs>
          <w:tab w:val="num" w:pos="2880"/>
        </w:tabs>
        <w:ind w:left="2880" w:hanging="360"/>
      </w:pPr>
      <w:rPr>
        <w:rFonts w:ascii="Symbol" w:hAnsi="Symbol"/>
      </w:rPr>
    </w:lvl>
    <w:lvl w:ilvl="4" w:tplc="575E3B3A">
      <w:start w:val="1"/>
      <w:numFmt w:val="bullet"/>
      <w:lvlText w:val="o"/>
      <w:lvlJc w:val="left"/>
      <w:pPr>
        <w:tabs>
          <w:tab w:val="num" w:pos="3600"/>
        </w:tabs>
        <w:ind w:left="3600" w:hanging="360"/>
      </w:pPr>
      <w:rPr>
        <w:rFonts w:ascii="Courier New" w:hAnsi="Courier New"/>
      </w:rPr>
    </w:lvl>
    <w:lvl w:ilvl="5" w:tplc="8E18B202">
      <w:start w:val="1"/>
      <w:numFmt w:val="bullet"/>
      <w:lvlText w:val=""/>
      <w:lvlJc w:val="left"/>
      <w:pPr>
        <w:tabs>
          <w:tab w:val="num" w:pos="4320"/>
        </w:tabs>
        <w:ind w:left="4320" w:hanging="360"/>
      </w:pPr>
      <w:rPr>
        <w:rFonts w:ascii="Wingdings" w:hAnsi="Wingdings"/>
      </w:rPr>
    </w:lvl>
    <w:lvl w:ilvl="6" w:tplc="62AE1874">
      <w:start w:val="1"/>
      <w:numFmt w:val="bullet"/>
      <w:lvlText w:val=""/>
      <w:lvlJc w:val="left"/>
      <w:pPr>
        <w:tabs>
          <w:tab w:val="num" w:pos="5040"/>
        </w:tabs>
        <w:ind w:left="5040" w:hanging="360"/>
      </w:pPr>
      <w:rPr>
        <w:rFonts w:ascii="Symbol" w:hAnsi="Symbol"/>
      </w:rPr>
    </w:lvl>
    <w:lvl w:ilvl="7" w:tplc="6D861280">
      <w:start w:val="1"/>
      <w:numFmt w:val="bullet"/>
      <w:lvlText w:val="o"/>
      <w:lvlJc w:val="left"/>
      <w:pPr>
        <w:tabs>
          <w:tab w:val="num" w:pos="5760"/>
        </w:tabs>
        <w:ind w:left="5760" w:hanging="360"/>
      </w:pPr>
      <w:rPr>
        <w:rFonts w:ascii="Courier New" w:hAnsi="Courier New"/>
      </w:rPr>
    </w:lvl>
    <w:lvl w:ilvl="8" w:tplc="175EE9E4">
      <w:start w:val="1"/>
      <w:numFmt w:val="bullet"/>
      <w:lvlText w:val=""/>
      <w:lvlJc w:val="left"/>
      <w:pPr>
        <w:tabs>
          <w:tab w:val="num" w:pos="6480"/>
        </w:tabs>
        <w:ind w:left="6480" w:hanging="360"/>
      </w:pPr>
      <w:rPr>
        <w:rFonts w:ascii="Wingdings" w:hAnsi="Wingdings"/>
      </w:rPr>
    </w:lvl>
  </w:abstractNum>
  <w:abstractNum w:abstractNumId="83" w15:restartNumberingAfterBreak="0">
    <w:nsid w:val="00000054"/>
    <w:multiLevelType w:val="hybridMultilevel"/>
    <w:tmpl w:val="00000054"/>
    <w:lvl w:ilvl="0" w:tplc="47A025B8">
      <w:start w:val="1"/>
      <w:numFmt w:val="bullet"/>
      <w:lvlText w:val=""/>
      <w:lvlPicBulletId w:val="0"/>
      <w:lvlJc w:val="left"/>
      <w:pPr>
        <w:ind w:left="720" w:hanging="360"/>
      </w:pPr>
      <w:rPr>
        <w:rFonts w:ascii="Symbol" w:hAnsi="Symbol"/>
        <w:sz w:val="27"/>
      </w:rPr>
    </w:lvl>
    <w:lvl w:ilvl="1" w:tplc="4B4E74BE">
      <w:start w:val="1"/>
      <w:numFmt w:val="bullet"/>
      <w:lvlText w:val="o"/>
      <w:lvlJc w:val="left"/>
      <w:pPr>
        <w:tabs>
          <w:tab w:val="num" w:pos="1440"/>
        </w:tabs>
        <w:ind w:left="1440" w:hanging="360"/>
      </w:pPr>
      <w:rPr>
        <w:rFonts w:ascii="Courier New" w:hAnsi="Courier New"/>
      </w:rPr>
    </w:lvl>
    <w:lvl w:ilvl="2" w:tplc="0FE66704">
      <w:start w:val="1"/>
      <w:numFmt w:val="bullet"/>
      <w:lvlText w:val=""/>
      <w:lvlJc w:val="left"/>
      <w:pPr>
        <w:tabs>
          <w:tab w:val="num" w:pos="2160"/>
        </w:tabs>
        <w:ind w:left="2160" w:hanging="360"/>
      </w:pPr>
      <w:rPr>
        <w:rFonts w:ascii="Wingdings" w:hAnsi="Wingdings"/>
      </w:rPr>
    </w:lvl>
    <w:lvl w:ilvl="3" w:tplc="A4FE1FC6">
      <w:start w:val="1"/>
      <w:numFmt w:val="bullet"/>
      <w:lvlText w:val=""/>
      <w:lvlJc w:val="left"/>
      <w:pPr>
        <w:tabs>
          <w:tab w:val="num" w:pos="2880"/>
        </w:tabs>
        <w:ind w:left="2880" w:hanging="360"/>
      </w:pPr>
      <w:rPr>
        <w:rFonts w:ascii="Symbol" w:hAnsi="Symbol"/>
      </w:rPr>
    </w:lvl>
    <w:lvl w:ilvl="4" w:tplc="5BFEAA88">
      <w:start w:val="1"/>
      <w:numFmt w:val="bullet"/>
      <w:lvlText w:val="o"/>
      <w:lvlJc w:val="left"/>
      <w:pPr>
        <w:tabs>
          <w:tab w:val="num" w:pos="3600"/>
        </w:tabs>
        <w:ind w:left="3600" w:hanging="360"/>
      </w:pPr>
      <w:rPr>
        <w:rFonts w:ascii="Courier New" w:hAnsi="Courier New"/>
      </w:rPr>
    </w:lvl>
    <w:lvl w:ilvl="5" w:tplc="8ED60922">
      <w:start w:val="1"/>
      <w:numFmt w:val="bullet"/>
      <w:lvlText w:val=""/>
      <w:lvlJc w:val="left"/>
      <w:pPr>
        <w:tabs>
          <w:tab w:val="num" w:pos="4320"/>
        </w:tabs>
        <w:ind w:left="4320" w:hanging="360"/>
      </w:pPr>
      <w:rPr>
        <w:rFonts w:ascii="Wingdings" w:hAnsi="Wingdings"/>
      </w:rPr>
    </w:lvl>
    <w:lvl w:ilvl="6" w:tplc="9CA85562">
      <w:start w:val="1"/>
      <w:numFmt w:val="bullet"/>
      <w:lvlText w:val=""/>
      <w:lvlJc w:val="left"/>
      <w:pPr>
        <w:tabs>
          <w:tab w:val="num" w:pos="5040"/>
        </w:tabs>
        <w:ind w:left="5040" w:hanging="360"/>
      </w:pPr>
      <w:rPr>
        <w:rFonts w:ascii="Symbol" w:hAnsi="Symbol"/>
      </w:rPr>
    </w:lvl>
    <w:lvl w:ilvl="7" w:tplc="FB405E9C">
      <w:start w:val="1"/>
      <w:numFmt w:val="bullet"/>
      <w:lvlText w:val="o"/>
      <w:lvlJc w:val="left"/>
      <w:pPr>
        <w:tabs>
          <w:tab w:val="num" w:pos="5760"/>
        </w:tabs>
        <w:ind w:left="5760" w:hanging="360"/>
      </w:pPr>
      <w:rPr>
        <w:rFonts w:ascii="Courier New" w:hAnsi="Courier New"/>
      </w:rPr>
    </w:lvl>
    <w:lvl w:ilvl="8" w:tplc="082E4200">
      <w:start w:val="1"/>
      <w:numFmt w:val="bullet"/>
      <w:lvlText w:val=""/>
      <w:lvlJc w:val="left"/>
      <w:pPr>
        <w:tabs>
          <w:tab w:val="num" w:pos="6480"/>
        </w:tabs>
        <w:ind w:left="6480" w:hanging="360"/>
      </w:pPr>
      <w:rPr>
        <w:rFonts w:ascii="Wingdings" w:hAnsi="Wingdings"/>
      </w:rPr>
    </w:lvl>
  </w:abstractNum>
  <w:abstractNum w:abstractNumId="84" w15:restartNumberingAfterBreak="0">
    <w:nsid w:val="00000055"/>
    <w:multiLevelType w:val="hybridMultilevel"/>
    <w:tmpl w:val="00000055"/>
    <w:lvl w:ilvl="0" w:tplc="0846E862">
      <w:start w:val="1"/>
      <w:numFmt w:val="bullet"/>
      <w:lvlText w:val=""/>
      <w:lvlPicBulletId w:val="0"/>
      <w:lvlJc w:val="left"/>
      <w:pPr>
        <w:ind w:left="720" w:hanging="360"/>
      </w:pPr>
      <w:rPr>
        <w:rFonts w:ascii="Symbol" w:hAnsi="Symbol"/>
        <w:sz w:val="27"/>
      </w:rPr>
    </w:lvl>
    <w:lvl w:ilvl="1" w:tplc="91BEA890">
      <w:start w:val="1"/>
      <w:numFmt w:val="bullet"/>
      <w:lvlText w:val="o"/>
      <w:lvlJc w:val="left"/>
      <w:pPr>
        <w:tabs>
          <w:tab w:val="num" w:pos="1440"/>
        </w:tabs>
        <w:ind w:left="1440" w:hanging="360"/>
      </w:pPr>
      <w:rPr>
        <w:rFonts w:ascii="Courier New" w:hAnsi="Courier New"/>
      </w:rPr>
    </w:lvl>
    <w:lvl w:ilvl="2" w:tplc="3DAEC3C0">
      <w:start w:val="1"/>
      <w:numFmt w:val="bullet"/>
      <w:lvlText w:val=""/>
      <w:lvlJc w:val="left"/>
      <w:pPr>
        <w:tabs>
          <w:tab w:val="num" w:pos="2160"/>
        </w:tabs>
        <w:ind w:left="2160" w:hanging="360"/>
      </w:pPr>
      <w:rPr>
        <w:rFonts w:ascii="Wingdings" w:hAnsi="Wingdings"/>
      </w:rPr>
    </w:lvl>
    <w:lvl w:ilvl="3" w:tplc="452AE04E">
      <w:start w:val="1"/>
      <w:numFmt w:val="bullet"/>
      <w:lvlText w:val=""/>
      <w:lvlJc w:val="left"/>
      <w:pPr>
        <w:tabs>
          <w:tab w:val="num" w:pos="2880"/>
        </w:tabs>
        <w:ind w:left="2880" w:hanging="360"/>
      </w:pPr>
      <w:rPr>
        <w:rFonts w:ascii="Symbol" w:hAnsi="Symbol"/>
      </w:rPr>
    </w:lvl>
    <w:lvl w:ilvl="4" w:tplc="B74693BC">
      <w:start w:val="1"/>
      <w:numFmt w:val="bullet"/>
      <w:lvlText w:val="o"/>
      <w:lvlJc w:val="left"/>
      <w:pPr>
        <w:tabs>
          <w:tab w:val="num" w:pos="3600"/>
        </w:tabs>
        <w:ind w:left="3600" w:hanging="360"/>
      </w:pPr>
      <w:rPr>
        <w:rFonts w:ascii="Courier New" w:hAnsi="Courier New"/>
      </w:rPr>
    </w:lvl>
    <w:lvl w:ilvl="5" w:tplc="0F5218FC">
      <w:start w:val="1"/>
      <w:numFmt w:val="bullet"/>
      <w:lvlText w:val=""/>
      <w:lvlJc w:val="left"/>
      <w:pPr>
        <w:tabs>
          <w:tab w:val="num" w:pos="4320"/>
        </w:tabs>
        <w:ind w:left="4320" w:hanging="360"/>
      </w:pPr>
      <w:rPr>
        <w:rFonts w:ascii="Wingdings" w:hAnsi="Wingdings"/>
      </w:rPr>
    </w:lvl>
    <w:lvl w:ilvl="6" w:tplc="E918CCFC">
      <w:start w:val="1"/>
      <w:numFmt w:val="bullet"/>
      <w:lvlText w:val=""/>
      <w:lvlJc w:val="left"/>
      <w:pPr>
        <w:tabs>
          <w:tab w:val="num" w:pos="5040"/>
        </w:tabs>
        <w:ind w:left="5040" w:hanging="360"/>
      </w:pPr>
      <w:rPr>
        <w:rFonts w:ascii="Symbol" w:hAnsi="Symbol"/>
      </w:rPr>
    </w:lvl>
    <w:lvl w:ilvl="7" w:tplc="8FE0E6E4">
      <w:start w:val="1"/>
      <w:numFmt w:val="bullet"/>
      <w:lvlText w:val="o"/>
      <w:lvlJc w:val="left"/>
      <w:pPr>
        <w:tabs>
          <w:tab w:val="num" w:pos="5760"/>
        </w:tabs>
        <w:ind w:left="5760" w:hanging="360"/>
      </w:pPr>
      <w:rPr>
        <w:rFonts w:ascii="Courier New" w:hAnsi="Courier New"/>
      </w:rPr>
    </w:lvl>
    <w:lvl w:ilvl="8" w:tplc="5BA2B302">
      <w:start w:val="1"/>
      <w:numFmt w:val="bullet"/>
      <w:lvlText w:val=""/>
      <w:lvlJc w:val="left"/>
      <w:pPr>
        <w:tabs>
          <w:tab w:val="num" w:pos="6480"/>
        </w:tabs>
        <w:ind w:left="6480" w:hanging="360"/>
      </w:pPr>
      <w:rPr>
        <w:rFonts w:ascii="Wingdings" w:hAnsi="Wingdings"/>
      </w:rPr>
    </w:lvl>
  </w:abstractNum>
  <w:abstractNum w:abstractNumId="85" w15:restartNumberingAfterBreak="0">
    <w:nsid w:val="00000056"/>
    <w:multiLevelType w:val="hybridMultilevel"/>
    <w:tmpl w:val="00000056"/>
    <w:lvl w:ilvl="0" w:tplc="4FD865E4">
      <w:start w:val="1"/>
      <w:numFmt w:val="bullet"/>
      <w:lvlText w:val=""/>
      <w:lvlPicBulletId w:val="0"/>
      <w:lvlJc w:val="left"/>
      <w:pPr>
        <w:ind w:left="720" w:hanging="360"/>
      </w:pPr>
      <w:rPr>
        <w:rFonts w:ascii="Symbol" w:hAnsi="Symbol"/>
        <w:sz w:val="27"/>
      </w:rPr>
    </w:lvl>
    <w:lvl w:ilvl="1" w:tplc="7AC440CE">
      <w:start w:val="1"/>
      <w:numFmt w:val="bullet"/>
      <w:lvlText w:val="o"/>
      <w:lvlJc w:val="left"/>
      <w:pPr>
        <w:tabs>
          <w:tab w:val="num" w:pos="1440"/>
        </w:tabs>
        <w:ind w:left="1440" w:hanging="360"/>
      </w:pPr>
      <w:rPr>
        <w:rFonts w:ascii="Courier New" w:hAnsi="Courier New"/>
      </w:rPr>
    </w:lvl>
    <w:lvl w:ilvl="2" w:tplc="8274126C">
      <w:start w:val="1"/>
      <w:numFmt w:val="bullet"/>
      <w:lvlText w:val=""/>
      <w:lvlJc w:val="left"/>
      <w:pPr>
        <w:tabs>
          <w:tab w:val="num" w:pos="2160"/>
        </w:tabs>
        <w:ind w:left="2160" w:hanging="360"/>
      </w:pPr>
      <w:rPr>
        <w:rFonts w:ascii="Wingdings" w:hAnsi="Wingdings"/>
      </w:rPr>
    </w:lvl>
    <w:lvl w:ilvl="3" w:tplc="0DAAAC4A">
      <w:start w:val="1"/>
      <w:numFmt w:val="bullet"/>
      <w:lvlText w:val=""/>
      <w:lvlJc w:val="left"/>
      <w:pPr>
        <w:tabs>
          <w:tab w:val="num" w:pos="2880"/>
        </w:tabs>
        <w:ind w:left="2880" w:hanging="360"/>
      </w:pPr>
      <w:rPr>
        <w:rFonts w:ascii="Symbol" w:hAnsi="Symbol"/>
      </w:rPr>
    </w:lvl>
    <w:lvl w:ilvl="4" w:tplc="34EE073A">
      <w:start w:val="1"/>
      <w:numFmt w:val="bullet"/>
      <w:lvlText w:val="o"/>
      <w:lvlJc w:val="left"/>
      <w:pPr>
        <w:tabs>
          <w:tab w:val="num" w:pos="3600"/>
        </w:tabs>
        <w:ind w:left="3600" w:hanging="360"/>
      </w:pPr>
      <w:rPr>
        <w:rFonts w:ascii="Courier New" w:hAnsi="Courier New"/>
      </w:rPr>
    </w:lvl>
    <w:lvl w:ilvl="5" w:tplc="91B0B504">
      <w:start w:val="1"/>
      <w:numFmt w:val="bullet"/>
      <w:lvlText w:val=""/>
      <w:lvlJc w:val="left"/>
      <w:pPr>
        <w:tabs>
          <w:tab w:val="num" w:pos="4320"/>
        </w:tabs>
        <w:ind w:left="4320" w:hanging="360"/>
      </w:pPr>
      <w:rPr>
        <w:rFonts w:ascii="Wingdings" w:hAnsi="Wingdings"/>
      </w:rPr>
    </w:lvl>
    <w:lvl w:ilvl="6" w:tplc="044C4472">
      <w:start w:val="1"/>
      <w:numFmt w:val="bullet"/>
      <w:lvlText w:val=""/>
      <w:lvlJc w:val="left"/>
      <w:pPr>
        <w:tabs>
          <w:tab w:val="num" w:pos="5040"/>
        </w:tabs>
        <w:ind w:left="5040" w:hanging="360"/>
      </w:pPr>
      <w:rPr>
        <w:rFonts w:ascii="Symbol" w:hAnsi="Symbol"/>
      </w:rPr>
    </w:lvl>
    <w:lvl w:ilvl="7" w:tplc="304E652C">
      <w:start w:val="1"/>
      <w:numFmt w:val="bullet"/>
      <w:lvlText w:val="o"/>
      <w:lvlJc w:val="left"/>
      <w:pPr>
        <w:tabs>
          <w:tab w:val="num" w:pos="5760"/>
        </w:tabs>
        <w:ind w:left="5760" w:hanging="360"/>
      </w:pPr>
      <w:rPr>
        <w:rFonts w:ascii="Courier New" w:hAnsi="Courier New"/>
      </w:rPr>
    </w:lvl>
    <w:lvl w:ilvl="8" w:tplc="D7B86B7C">
      <w:start w:val="1"/>
      <w:numFmt w:val="bullet"/>
      <w:lvlText w:val=""/>
      <w:lvlJc w:val="left"/>
      <w:pPr>
        <w:tabs>
          <w:tab w:val="num" w:pos="6480"/>
        </w:tabs>
        <w:ind w:left="6480" w:hanging="360"/>
      </w:pPr>
      <w:rPr>
        <w:rFonts w:ascii="Wingdings" w:hAnsi="Wingdings"/>
      </w:rPr>
    </w:lvl>
  </w:abstractNum>
  <w:abstractNum w:abstractNumId="86" w15:restartNumberingAfterBreak="0">
    <w:nsid w:val="00000057"/>
    <w:multiLevelType w:val="hybridMultilevel"/>
    <w:tmpl w:val="00000057"/>
    <w:lvl w:ilvl="0" w:tplc="DAEE8192">
      <w:start w:val="1"/>
      <w:numFmt w:val="bullet"/>
      <w:lvlText w:val=""/>
      <w:lvlPicBulletId w:val="0"/>
      <w:lvlJc w:val="left"/>
      <w:pPr>
        <w:ind w:left="720" w:hanging="360"/>
      </w:pPr>
      <w:rPr>
        <w:rFonts w:ascii="Symbol" w:hAnsi="Symbol"/>
        <w:sz w:val="27"/>
      </w:rPr>
    </w:lvl>
    <w:lvl w:ilvl="1" w:tplc="22AC9B8A">
      <w:start w:val="1"/>
      <w:numFmt w:val="bullet"/>
      <w:lvlText w:val="o"/>
      <w:lvlJc w:val="left"/>
      <w:pPr>
        <w:tabs>
          <w:tab w:val="num" w:pos="1440"/>
        </w:tabs>
        <w:ind w:left="1440" w:hanging="360"/>
      </w:pPr>
      <w:rPr>
        <w:rFonts w:ascii="Courier New" w:hAnsi="Courier New"/>
      </w:rPr>
    </w:lvl>
    <w:lvl w:ilvl="2" w:tplc="A8E03F3C">
      <w:start w:val="1"/>
      <w:numFmt w:val="bullet"/>
      <w:lvlText w:val=""/>
      <w:lvlJc w:val="left"/>
      <w:pPr>
        <w:tabs>
          <w:tab w:val="num" w:pos="2160"/>
        </w:tabs>
        <w:ind w:left="2160" w:hanging="360"/>
      </w:pPr>
      <w:rPr>
        <w:rFonts w:ascii="Wingdings" w:hAnsi="Wingdings"/>
      </w:rPr>
    </w:lvl>
    <w:lvl w:ilvl="3" w:tplc="2EC811D6">
      <w:start w:val="1"/>
      <w:numFmt w:val="bullet"/>
      <w:lvlText w:val=""/>
      <w:lvlJc w:val="left"/>
      <w:pPr>
        <w:tabs>
          <w:tab w:val="num" w:pos="2880"/>
        </w:tabs>
        <w:ind w:left="2880" w:hanging="360"/>
      </w:pPr>
      <w:rPr>
        <w:rFonts w:ascii="Symbol" w:hAnsi="Symbol"/>
      </w:rPr>
    </w:lvl>
    <w:lvl w:ilvl="4" w:tplc="8692060C">
      <w:start w:val="1"/>
      <w:numFmt w:val="bullet"/>
      <w:lvlText w:val="o"/>
      <w:lvlJc w:val="left"/>
      <w:pPr>
        <w:tabs>
          <w:tab w:val="num" w:pos="3600"/>
        </w:tabs>
        <w:ind w:left="3600" w:hanging="360"/>
      </w:pPr>
      <w:rPr>
        <w:rFonts w:ascii="Courier New" w:hAnsi="Courier New"/>
      </w:rPr>
    </w:lvl>
    <w:lvl w:ilvl="5" w:tplc="5FF84AC2">
      <w:start w:val="1"/>
      <w:numFmt w:val="bullet"/>
      <w:lvlText w:val=""/>
      <w:lvlJc w:val="left"/>
      <w:pPr>
        <w:tabs>
          <w:tab w:val="num" w:pos="4320"/>
        </w:tabs>
        <w:ind w:left="4320" w:hanging="360"/>
      </w:pPr>
      <w:rPr>
        <w:rFonts w:ascii="Wingdings" w:hAnsi="Wingdings"/>
      </w:rPr>
    </w:lvl>
    <w:lvl w:ilvl="6" w:tplc="77B8678E">
      <w:start w:val="1"/>
      <w:numFmt w:val="bullet"/>
      <w:lvlText w:val=""/>
      <w:lvlJc w:val="left"/>
      <w:pPr>
        <w:tabs>
          <w:tab w:val="num" w:pos="5040"/>
        </w:tabs>
        <w:ind w:left="5040" w:hanging="360"/>
      </w:pPr>
      <w:rPr>
        <w:rFonts w:ascii="Symbol" w:hAnsi="Symbol"/>
      </w:rPr>
    </w:lvl>
    <w:lvl w:ilvl="7" w:tplc="23B42750">
      <w:start w:val="1"/>
      <w:numFmt w:val="bullet"/>
      <w:lvlText w:val="o"/>
      <w:lvlJc w:val="left"/>
      <w:pPr>
        <w:tabs>
          <w:tab w:val="num" w:pos="5760"/>
        </w:tabs>
        <w:ind w:left="5760" w:hanging="360"/>
      </w:pPr>
      <w:rPr>
        <w:rFonts w:ascii="Courier New" w:hAnsi="Courier New"/>
      </w:rPr>
    </w:lvl>
    <w:lvl w:ilvl="8" w:tplc="8D0A265E">
      <w:start w:val="1"/>
      <w:numFmt w:val="bullet"/>
      <w:lvlText w:val=""/>
      <w:lvlJc w:val="left"/>
      <w:pPr>
        <w:tabs>
          <w:tab w:val="num" w:pos="6480"/>
        </w:tabs>
        <w:ind w:left="6480" w:hanging="360"/>
      </w:pPr>
      <w:rPr>
        <w:rFonts w:ascii="Wingdings" w:hAnsi="Wingdings"/>
      </w:rPr>
    </w:lvl>
  </w:abstractNum>
  <w:abstractNum w:abstractNumId="87" w15:restartNumberingAfterBreak="0">
    <w:nsid w:val="00000058"/>
    <w:multiLevelType w:val="hybridMultilevel"/>
    <w:tmpl w:val="00000058"/>
    <w:lvl w:ilvl="0" w:tplc="0F16FCCA">
      <w:start w:val="1"/>
      <w:numFmt w:val="bullet"/>
      <w:lvlText w:val=""/>
      <w:lvlPicBulletId w:val="0"/>
      <w:lvlJc w:val="left"/>
      <w:pPr>
        <w:ind w:left="720" w:hanging="360"/>
      </w:pPr>
      <w:rPr>
        <w:rFonts w:ascii="Symbol" w:hAnsi="Symbol"/>
        <w:sz w:val="27"/>
      </w:rPr>
    </w:lvl>
    <w:lvl w:ilvl="1" w:tplc="79A2BA08">
      <w:start w:val="1"/>
      <w:numFmt w:val="bullet"/>
      <w:lvlText w:val="o"/>
      <w:lvlJc w:val="left"/>
      <w:pPr>
        <w:tabs>
          <w:tab w:val="num" w:pos="1440"/>
        </w:tabs>
        <w:ind w:left="1440" w:hanging="360"/>
      </w:pPr>
      <w:rPr>
        <w:rFonts w:ascii="Courier New" w:hAnsi="Courier New"/>
      </w:rPr>
    </w:lvl>
    <w:lvl w:ilvl="2" w:tplc="4F5873D0">
      <w:start w:val="1"/>
      <w:numFmt w:val="bullet"/>
      <w:lvlText w:val=""/>
      <w:lvlJc w:val="left"/>
      <w:pPr>
        <w:tabs>
          <w:tab w:val="num" w:pos="2160"/>
        </w:tabs>
        <w:ind w:left="2160" w:hanging="360"/>
      </w:pPr>
      <w:rPr>
        <w:rFonts w:ascii="Wingdings" w:hAnsi="Wingdings"/>
      </w:rPr>
    </w:lvl>
    <w:lvl w:ilvl="3" w:tplc="54F0D25E">
      <w:start w:val="1"/>
      <w:numFmt w:val="bullet"/>
      <w:lvlText w:val=""/>
      <w:lvlJc w:val="left"/>
      <w:pPr>
        <w:tabs>
          <w:tab w:val="num" w:pos="2880"/>
        </w:tabs>
        <w:ind w:left="2880" w:hanging="360"/>
      </w:pPr>
      <w:rPr>
        <w:rFonts w:ascii="Symbol" w:hAnsi="Symbol"/>
      </w:rPr>
    </w:lvl>
    <w:lvl w:ilvl="4" w:tplc="0B7E1F68">
      <w:start w:val="1"/>
      <w:numFmt w:val="bullet"/>
      <w:lvlText w:val="o"/>
      <w:lvlJc w:val="left"/>
      <w:pPr>
        <w:tabs>
          <w:tab w:val="num" w:pos="3600"/>
        </w:tabs>
        <w:ind w:left="3600" w:hanging="360"/>
      </w:pPr>
      <w:rPr>
        <w:rFonts w:ascii="Courier New" w:hAnsi="Courier New"/>
      </w:rPr>
    </w:lvl>
    <w:lvl w:ilvl="5" w:tplc="5E38FD24">
      <w:start w:val="1"/>
      <w:numFmt w:val="bullet"/>
      <w:lvlText w:val=""/>
      <w:lvlJc w:val="left"/>
      <w:pPr>
        <w:tabs>
          <w:tab w:val="num" w:pos="4320"/>
        </w:tabs>
        <w:ind w:left="4320" w:hanging="360"/>
      </w:pPr>
      <w:rPr>
        <w:rFonts w:ascii="Wingdings" w:hAnsi="Wingdings"/>
      </w:rPr>
    </w:lvl>
    <w:lvl w:ilvl="6" w:tplc="DBA25012">
      <w:start w:val="1"/>
      <w:numFmt w:val="bullet"/>
      <w:lvlText w:val=""/>
      <w:lvlJc w:val="left"/>
      <w:pPr>
        <w:tabs>
          <w:tab w:val="num" w:pos="5040"/>
        </w:tabs>
        <w:ind w:left="5040" w:hanging="360"/>
      </w:pPr>
      <w:rPr>
        <w:rFonts w:ascii="Symbol" w:hAnsi="Symbol"/>
      </w:rPr>
    </w:lvl>
    <w:lvl w:ilvl="7" w:tplc="1870FF40">
      <w:start w:val="1"/>
      <w:numFmt w:val="bullet"/>
      <w:lvlText w:val="o"/>
      <w:lvlJc w:val="left"/>
      <w:pPr>
        <w:tabs>
          <w:tab w:val="num" w:pos="5760"/>
        </w:tabs>
        <w:ind w:left="5760" w:hanging="360"/>
      </w:pPr>
      <w:rPr>
        <w:rFonts w:ascii="Courier New" w:hAnsi="Courier New"/>
      </w:rPr>
    </w:lvl>
    <w:lvl w:ilvl="8" w:tplc="F15E3788">
      <w:start w:val="1"/>
      <w:numFmt w:val="bullet"/>
      <w:lvlText w:val=""/>
      <w:lvlJc w:val="left"/>
      <w:pPr>
        <w:tabs>
          <w:tab w:val="num" w:pos="6480"/>
        </w:tabs>
        <w:ind w:left="6480" w:hanging="360"/>
      </w:pPr>
      <w:rPr>
        <w:rFonts w:ascii="Wingdings" w:hAnsi="Wingdings"/>
      </w:rPr>
    </w:lvl>
  </w:abstractNum>
  <w:abstractNum w:abstractNumId="88" w15:restartNumberingAfterBreak="0">
    <w:nsid w:val="00000059"/>
    <w:multiLevelType w:val="hybridMultilevel"/>
    <w:tmpl w:val="00000059"/>
    <w:lvl w:ilvl="0" w:tplc="ABA8C4C4">
      <w:start w:val="1"/>
      <w:numFmt w:val="bullet"/>
      <w:lvlText w:val=""/>
      <w:lvlPicBulletId w:val="0"/>
      <w:lvlJc w:val="left"/>
      <w:pPr>
        <w:ind w:left="720" w:hanging="360"/>
      </w:pPr>
      <w:rPr>
        <w:rFonts w:ascii="Symbol" w:hAnsi="Symbol"/>
        <w:sz w:val="27"/>
      </w:rPr>
    </w:lvl>
    <w:lvl w:ilvl="1" w:tplc="47B8B118">
      <w:start w:val="1"/>
      <w:numFmt w:val="bullet"/>
      <w:lvlText w:val="o"/>
      <w:lvlJc w:val="left"/>
      <w:pPr>
        <w:tabs>
          <w:tab w:val="num" w:pos="1440"/>
        </w:tabs>
        <w:ind w:left="1440" w:hanging="360"/>
      </w:pPr>
      <w:rPr>
        <w:rFonts w:ascii="Courier New" w:hAnsi="Courier New"/>
      </w:rPr>
    </w:lvl>
    <w:lvl w:ilvl="2" w:tplc="8572E356">
      <w:start w:val="1"/>
      <w:numFmt w:val="bullet"/>
      <w:lvlText w:val=""/>
      <w:lvlJc w:val="left"/>
      <w:pPr>
        <w:tabs>
          <w:tab w:val="num" w:pos="2160"/>
        </w:tabs>
        <w:ind w:left="2160" w:hanging="360"/>
      </w:pPr>
      <w:rPr>
        <w:rFonts w:ascii="Wingdings" w:hAnsi="Wingdings"/>
      </w:rPr>
    </w:lvl>
    <w:lvl w:ilvl="3" w:tplc="E1E257EA">
      <w:start w:val="1"/>
      <w:numFmt w:val="bullet"/>
      <w:lvlText w:val=""/>
      <w:lvlJc w:val="left"/>
      <w:pPr>
        <w:tabs>
          <w:tab w:val="num" w:pos="2880"/>
        </w:tabs>
        <w:ind w:left="2880" w:hanging="360"/>
      </w:pPr>
      <w:rPr>
        <w:rFonts w:ascii="Symbol" w:hAnsi="Symbol"/>
      </w:rPr>
    </w:lvl>
    <w:lvl w:ilvl="4" w:tplc="11A44012">
      <w:start w:val="1"/>
      <w:numFmt w:val="bullet"/>
      <w:lvlText w:val="o"/>
      <w:lvlJc w:val="left"/>
      <w:pPr>
        <w:tabs>
          <w:tab w:val="num" w:pos="3600"/>
        </w:tabs>
        <w:ind w:left="3600" w:hanging="360"/>
      </w:pPr>
      <w:rPr>
        <w:rFonts w:ascii="Courier New" w:hAnsi="Courier New"/>
      </w:rPr>
    </w:lvl>
    <w:lvl w:ilvl="5" w:tplc="3C4E02A4">
      <w:start w:val="1"/>
      <w:numFmt w:val="bullet"/>
      <w:lvlText w:val=""/>
      <w:lvlJc w:val="left"/>
      <w:pPr>
        <w:tabs>
          <w:tab w:val="num" w:pos="4320"/>
        </w:tabs>
        <w:ind w:left="4320" w:hanging="360"/>
      </w:pPr>
      <w:rPr>
        <w:rFonts w:ascii="Wingdings" w:hAnsi="Wingdings"/>
      </w:rPr>
    </w:lvl>
    <w:lvl w:ilvl="6" w:tplc="A860081E">
      <w:start w:val="1"/>
      <w:numFmt w:val="bullet"/>
      <w:lvlText w:val=""/>
      <w:lvlJc w:val="left"/>
      <w:pPr>
        <w:tabs>
          <w:tab w:val="num" w:pos="5040"/>
        </w:tabs>
        <w:ind w:left="5040" w:hanging="360"/>
      </w:pPr>
      <w:rPr>
        <w:rFonts w:ascii="Symbol" w:hAnsi="Symbol"/>
      </w:rPr>
    </w:lvl>
    <w:lvl w:ilvl="7" w:tplc="A044EFD2">
      <w:start w:val="1"/>
      <w:numFmt w:val="bullet"/>
      <w:lvlText w:val="o"/>
      <w:lvlJc w:val="left"/>
      <w:pPr>
        <w:tabs>
          <w:tab w:val="num" w:pos="5760"/>
        </w:tabs>
        <w:ind w:left="5760" w:hanging="360"/>
      </w:pPr>
      <w:rPr>
        <w:rFonts w:ascii="Courier New" w:hAnsi="Courier New"/>
      </w:rPr>
    </w:lvl>
    <w:lvl w:ilvl="8" w:tplc="DA54610C">
      <w:start w:val="1"/>
      <w:numFmt w:val="bullet"/>
      <w:lvlText w:val=""/>
      <w:lvlJc w:val="left"/>
      <w:pPr>
        <w:tabs>
          <w:tab w:val="num" w:pos="6480"/>
        </w:tabs>
        <w:ind w:left="6480" w:hanging="360"/>
      </w:pPr>
      <w:rPr>
        <w:rFonts w:ascii="Wingdings" w:hAnsi="Wingdings"/>
      </w:rPr>
    </w:lvl>
  </w:abstractNum>
  <w:abstractNum w:abstractNumId="89" w15:restartNumberingAfterBreak="0">
    <w:nsid w:val="0000005A"/>
    <w:multiLevelType w:val="hybridMultilevel"/>
    <w:tmpl w:val="0000005A"/>
    <w:lvl w:ilvl="0" w:tplc="C1EADD1C">
      <w:start w:val="1"/>
      <w:numFmt w:val="bullet"/>
      <w:lvlText w:val=""/>
      <w:lvlPicBulletId w:val="0"/>
      <w:lvlJc w:val="left"/>
      <w:pPr>
        <w:ind w:left="720" w:hanging="360"/>
      </w:pPr>
      <w:rPr>
        <w:rFonts w:ascii="Symbol" w:hAnsi="Symbol"/>
        <w:sz w:val="27"/>
      </w:rPr>
    </w:lvl>
    <w:lvl w:ilvl="1" w:tplc="FEE8B572">
      <w:start w:val="1"/>
      <w:numFmt w:val="bullet"/>
      <w:lvlText w:val="o"/>
      <w:lvlJc w:val="left"/>
      <w:pPr>
        <w:tabs>
          <w:tab w:val="num" w:pos="1440"/>
        </w:tabs>
        <w:ind w:left="1440" w:hanging="360"/>
      </w:pPr>
      <w:rPr>
        <w:rFonts w:ascii="Courier New" w:hAnsi="Courier New"/>
      </w:rPr>
    </w:lvl>
    <w:lvl w:ilvl="2" w:tplc="4726D7C0">
      <w:start w:val="1"/>
      <w:numFmt w:val="bullet"/>
      <w:lvlText w:val=""/>
      <w:lvlJc w:val="left"/>
      <w:pPr>
        <w:tabs>
          <w:tab w:val="num" w:pos="2160"/>
        </w:tabs>
        <w:ind w:left="2160" w:hanging="360"/>
      </w:pPr>
      <w:rPr>
        <w:rFonts w:ascii="Wingdings" w:hAnsi="Wingdings"/>
      </w:rPr>
    </w:lvl>
    <w:lvl w:ilvl="3" w:tplc="7212BD6A">
      <w:start w:val="1"/>
      <w:numFmt w:val="bullet"/>
      <w:lvlText w:val=""/>
      <w:lvlJc w:val="left"/>
      <w:pPr>
        <w:tabs>
          <w:tab w:val="num" w:pos="2880"/>
        </w:tabs>
        <w:ind w:left="2880" w:hanging="360"/>
      </w:pPr>
      <w:rPr>
        <w:rFonts w:ascii="Symbol" w:hAnsi="Symbol"/>
      </w:rPr>
    </w:lvl>
    <w:lvl w:ilvl="4" w:tplc="20BADF7C">
      <w:start w:val="1"/>
      <w:numFmt w:val="bullet"/>
      <w:lvlText w:val="o"/>
      <w:lvlJc w:val="left"/>
      <w:pPr>
        <w:tabs>
          <w:tab w:val="num" w:pos="3600"/>
        </w:tabs>
        <w:ind w:left="3600" w:hanging="360"/>
      </w:pPr>
      <w:rPr>
        <w:rFonts w:ascii="Courier New" w:hAnsi="Courier New"/>
      </w:rPr>
    </w:lvl>
    <w:lvl w:ilvl="5" w:tplc="456215AC">
      <w:start w:val="1"/>
      <w:numFmt w:val="bullet"/>
      <w:lvlText w:val=""/>
      <w:lvlJc w:val="left"/>
      <w:pPr>
        <w:tabs>
          <w:tab w:val="num" w:pos="4320"/>
        </w:tabs>
        <w:ind w:left="4320" w:hanging="360"/>
      </w:pPr>
      <w:rPr>
        <w:rFonts w:ascii="Wingdings" w:hAnsi="Wingdings"/>
      </w:rPr>
    </w:lvl>
    <w:lvl w:ilvl="6" w:tplc="BC5CC45A">
      <w:start w:val="1"/>
      <w:numFmt w:val="bullet"/>
      <w:lvlText w:val=""/>
      <w:lvlJc w:val="left"/>
      <w:pPr>
        <w:tabs>
          <w:tab w:val="num" w:pos="5040"/>
        </w:tabs>
        <w:ind w:left="5040" w:hanging="360"/>
      </w:pPr>
      <w:rPr>
        <w:rFonts w:ascii="Symbol" w:hAnsi="Symbol"/>
      </w:rPr>
    </w:lvl>
    <w:lvl w:ilvl="7" w:tplc="4C629B54">
      <w:start w:val="1"/>
      <w:numFmt w:val="bullet"/>
      <w:lvlText w:val="o"/>
      <w:lvlJc w:val="left"/>
      <w:pPr>
        <w:tabs>
          <w:tab w:val="num" w:pos="5760"/>
        </w:tabs>
        <w:ind w:left="5760" w:hanging="360"/>
      </w:pPr>
      <w:rPr>
        <w:rFonts w:ascii="Courier New" w:hAnsi="Courier New"/>
      </w:rPr>
    </w:lvl>
    <w:lvl w:ilvl="8" w:tplc="588C73F4">
      <w:start w:val="1"/>
      <w:numFmt w:val="bullet"/>
      <w:lvlText w:val=""/>
      <w:lvlJc w:val="left"/>
      <w:pPr>
        <w:tabs>
          <w:tab w:val="num" w:pos="6480"/>
        </w:tabs>
        <w:ind w:left="6480" w:hanging="360"/>
      </w:pPr>
      <w:rPr>
        <w:rFonts w:ascii="Wingdings" w:hAnsi="Wingdings"/>
      </w:rPr>
    </w:lvl>
  </w:abstractNum>
  <w:abstractNum w:abstractNumId="90" w15:restartNumberingAfterBreak="0">
    <w:nsid w:val="0000005B"/>
    <w:multiLevelType w:val="hybridMultilevel"/>
    <w:tmpl w:val="0000005B"/>
    <w:lvl w:ilvl="0" w:tplc="5FD4D356">
      <w:start w:val="1"/>
      <w:numFmt w:val="bullet"/>
      <w:lvlText w:val=""/>
      <w:lvlPicBulletId w:val="0"/>
      <w:lvlJc w:val="left"/>
      <w:pPr>
        <w:ind w:left="720" w:hanging="360"/>
      </w:pPr>
      <w:rPr>
        <w:rFonts w:ascii="Symbol" w:hAnsi="Symbol"/>
        <w:sz w:val="27"/>
      </w:rPr>
    </w:lvl>
    <w:lvl w:ilvl="1" w:tplc="262A5C0C">
      <w:start w:val="1"/>
      <w:numFmt w:val="bullet"/>
      <w:lvlText w:val="o"/>
      <w:lvlJc w:val="left"/>
      <w:pPr>
        <w:tabs>
          <w:tab w:val="num" w:pos="1440"/>
        </w:tabs>
        <w:ind w:left="1440" w:hanging="360"/>
      </w:pPr>
      <w:rPr>
        <w:rFonts w:ascii="Courier New" w:hAnsi="Courier New"/>
      </w:rPr>
    </w:lvl>
    <w:lvl w:ilvl="2" w:tplc="BF6C3D56">
      <w:start w:val="1"/>
      <w:numFmt w:val="bullet"/>
      <w:lvlText w:val=""/>
      <w:lvlJc w:val="left"/>
      <w:pPr>
        <w:tabs>
          <w:tab w:val="num" w:pos="2160"/>
        </w:tabs>
        <w:ind w:left="2160" w:hanging="360"/>
      </w:pPr>
      <w:rPr>
        <w:rFonts w:ascii="Wingdings" w:hAnsi="Wingdings"/>
      </w:rPr>
    </w:lvl>
    <w:lvl w:ilvl="3" w:tplc="84CE5E3C">
      <w:start w:val="1"/>
      <w:numFmt w:val="bullet"/>
      <w:lvlText w:val=""/>
      <w:lvlJc w:val="left"/>
      <w:pPr>
        <w:tabs>
          <w:tab w:val="num" w:pos="2880"/>
        </w:tabs>
        <w:ind w:left="2880" w:hanging="360"/>
      </w:pPr>
      <w:rPr>
        <w:rFonts w:ascii="Symbol" w:hAnsi="Symbol"/>
      </w:rPr>
    </w:lvl>
    <w:lvl w:ilvl="4" w:tplc="957E8DAC">
      <w:start w:val="1"/>
      <w:numFmt w:val="bullet"/>
      <w:lvlText w:val="o"/>
      <w:lvlJc w:val="left"/>
      <w:pPr>
        <w:tabs>
          <w:tab w:val="num" w:pos="3600"/>
        </w:tabs>
        <w:ind w:left="3600" w:hanging="360"/>
      </w:pPr>
      <w:rPr>
        <w:rFonts w:ascii="Courier New" w:hAnsi="Courier New"/>
      </w:rPr>
    </w:lvl>
    <w:lvl w:ilvl="5" w:tplc="6A5EF27A">
      <w:start w:val="1"/>
      <w:numFmt w:val="bullet"/>
      <w:lvlText w:val=""/>
      <w:lvlJc w:val="left"/>
      <w:pPr>
        <w:tabs>
          <w:tab w:val="num" w:pos="4320"/>
        </w:tabs>
        <w:ind w:left="4320" w:hanging="360"/>
      </w:pPr>
      <w:rPr>
        <w:rFonts w:ascii="Wingdings" w:hAnsi="Wingdings"/>
      </w:rPr>
    </w:lvl>
    <w:lvl w:ilvl="6" w:tplc="E30CD2C0">
      <w:start w:val="1"/>
      <w:numFmt w:val="bullet"/>
      <w:lvlText w:val=""/>
      <w:lvlJc w:val="left"/>
      <w:pPr>
        <w:tabs>
          <w:tab w:val="num" w:pos="5040"/>
        </w:tabs>
        <w:ind w:left="5040" w:hanging="360"/>
      </w:pPr>
      <w:rPr>
        <w:rFonts w:ascii="Symbol" w:hAnsi="Symbol"/>
      </w:rPr>
    </w:lvl>
    <w:lvl w:ilvl="7" w:tplc="CC9C33BE">
      <w:start w:val="1"/>
      <w:numFmt w:val="bullet"/>
      <w:lvlText w:val="o"/>
      <w:lvlJc w:val="left"/>
      <w:pPr>
        <w:tabs>
          <w:tab w:val="num" w:pos="5760"/>
        </w:tabs>
        <w:ind w:left="5760" w:hanging="360"/>
      </w:pPr>
      <w:rPr>
        <w:rFonts w:ascii="Courier New" w:hAnsi="Courier New"/>
      </w:rPr>
    </w:lvl>
    <w:lvl w:ilvl="8" w:tplc="8440FADC">
      <w:start w:val="1"/>
      <w:numFmt w:val="bullet"/>
      <w:lvlText w:val=""/>
      <w:lvlJc w:val="left"/>
      <w:pPr>
        <w:tabs>
          <w:tab w:val="num" w:pos="6480"/>
        </w:tabs>
        <w:ind w:left="6480" w:hanging="360"/>
      </w:pPr>
      <w:rPr>
        <w:rFonts w:ascii="Wingdings" w:hAnsi="Wingdings"/>
      </w:rPr>
    </w:lvl>
  </w:abstractNum>
  <w:abstractNum w:abstractNumId="91" w15:restartNumberingAfterBreak="0">
    <w:nsid w:val="0000005C"/>
    <w:multiLevelType w:val="hybridMultilevel"/>
    <w:tmpl w:val="0000005C"/>
    <w:lvl w:ilvl="0" w:tplc="96B630DC">
      <w:start w:val="1"/>
      <w:numFmt w:val="bullet"/>
      <w:lvlText w:val=""/>
      <w:lvlJc w:val="left"/>
      <w:pPr>
        <w:ind w:left="720" w:hanging="360"/>
      </w:pPr>
      <w:rPr>
        <w:rFonts w:ascii="Symbol" w:hAnsi="Symbol"/>
        <w:b w:val="0"/>
        <w:bCs w:val="0"/>
      </w:rPr>
    </w:lvl>
    <w:lvl w:ilvl="1" w:tplc="CF023460">
      <w:start w:val="1"/>
      <w:numFmt w:val="bullet"/>
      <w:lvlText w:val="o"/>
      <w:lvlJc w:val="left"/>
      <w:pPr>
        <w:tabs>
          <w:tab w:val="num" w:pos="1440"/>
        </w:tabs>
        <w:ind w:left="1440" w:hanging="360"/>
      </w:pPr>
      <w:rPr>
        <w:rFonts w:ascii="Courier New" w:hAnsi="Courier New"/>
      </w:rPr>
    </w:lvl>
    <w:lvl w:ilvl="2" w:tplc="D53AB7D2">
      <w:start w:val="1"/>
      <w:numFmt w:val="bullet"/>
      <w:lvlText w:val=""/>
      <w:lvlJc w:val="left"/>
      <w:pPr>
        <w:tabs>
          <w:tab w:val="num" w:pos="2160"/>
        </w:tabs>
        <w:ind w:left="2160" w:hanging="360"/>
      </w:pPr>
      <w:rPr>
        <w:rFonts w:ascii="Wingdings" w:hAnsi="Wingdings"/>
      </w:rPr>
    </w:lvl>
    <w:lvl w:ilvl="3" w:tplc="937EE0D4">
      <w:start w:val="1"/>
      <w:numFmt w:val="bullet"/>
      <w:lvlText w:val=""/>
      <w:lvlJc w:val="left"/>
      <w:pPr>
        <w:tabs>
          <w:tab w:val="num" w:pos="2880"/>
        </w:tabs>
        <w:ind w:left="2880" w:hanging="360"/>
      </w:pPr>
      <w:rPr>
        <w:rFonts w:ascii="Symbol" w:hAnsi="Symbol"/>
      </w:rPr>
    </w:lvl>
    <w:lvl w:ilvl="4" w:tplc="D166D94C">
      <w:start w:val="1"/>
      <w:numFmt w:val="bullet"/>
      <w:lvlText w:val="o"/>
      <w:lvlJc w:val="left"/>
      <w:pPr>
        <w:tabs>
          <w:tab w:val="num" w:pos="3600"/>
        </w:tabs>
        <w:ind w:left="3600" w:hanging="360"/>
      </w:pPr>
      <w:rPr>
        <w:rFonts w:ascii="Courier New" w:hAnsi="Courier New"/>
      </w:rPr>
    </w:lvl>
    <w:lvl w:ilvl="5" w:tplc="CBDAE280">
      <w:start w:val="1"/>
      <w:numFmt w:val="bullet"/>
      <w:lvlText w:val=""/>
      <w:lvlJc w:val="left"/>
      <w:pPr>
        <w:tabs>
          <w:tab w:val="num" w:pos="4320"/>
        </w:tabs>
        <w:ind w:left="4320" w:hanging="360"/>
      </w:pPr>
      <w:rPr>
        <w:rFonts w:ascii="Wingdings" w:hAnsi="Wingdings"/>
      </w:rPr>
    </w:lvl>
    <w:lvl w:ilvl="6" w:tplc="C62C028C">
      <w:start w:val="1"/>
      <w:numFmt w:val="bullet"/>
      <w:lvlText w:val=""/>
      <w:lvlJc w:val="left"/>
      <w:pPr>
        <w:tabs>
          <w:tab w:val="num" w:pos="5040"/>
        </w:tabs>
        <w:ind w:left="5040" w:hanging="360"/>
      </w:pPr>
      <w:rPr>
        <w:rFonts w:ascii="Symbol" w:hAnsi="Symbol"/>
      </w:rPr>
    </w:lvl>
    <w:lvl w:ilvl="7" w:tplc="291EE3DC">
      <w:start w:val="1"/>
      <w:numFmt w:val="bullet"/>
      <w:lvlText w:val="o"/>
      <w:lvlJc w:val="left"/>
      <w:pPr>
        <w:tabs>
          <w:tab w:val="num" w:pos="5760"/>
        </w:tabs>
        <w:ind w:left="5760" w:hanging="360"/>
      </w:pPr>
      <w:rPr>
        <w:rFonts w:ascii="Courier New" w:hAnsi="Courier New"/>
      </w:rPr>
    </w:lvl>
    <w:lvl w:ilvl="8" w:tplc="F626BABE">
      <w:start w:val="1"/>
      <w:numFmt w:val="bullet"/>
      <w:lvlText w:val=""/>
      <w:lvlJc w:val="left"/>
      <w:pPr>
        <w:tabs>
          <w:tab w:val="num" w:pos="6480"/>
        </w:tabs>
        <w:ind w:left="6480" w:hanging="360"/>
      </w:pPr>
      <w:rPr>
        <w:rFonts w:ascii="Wingdings" w:hAnsi="Wingdings"/>
      </w:rPr>
    </w:lvl>
  </w:abstractNum>
  <w:abstractNum w:abstractNumId="92" w15:restartNumberingAfterBreak="0">
    <w:nsid w:val="0000005D"/>
    <w:multiLevelType w:val="hybridMultilevel"/>
    <w:tmpl w:val="0000005D"/>
    <w:lvl w:ilvl="0" w:tplc="774E59B2">
      <w:start w:val="1"/>
      <w:numFmt w:val="bullet"/>
      <w:lvlText w:val=""/>
      <w:lvlPicBulletId w:val="0"/>
      <w:lvlJc w:val="left"/>
      <w:pPr>
        <w:ind w:left="720" w:hanging="360"/>
      </w:pPr>
      <w:rPr>
        <w:rFonts w:ascii="Symbol" w:hAnsi="Symbol"/>
        <w:sz w:val="27"/>
      </w:rPr>
    </w:lvl>
    <w:lvl w:ilvl="1" w:tplc="9B64C2F8">
      <w:start w:val="1"/>
      <w:numFmt w:val="bullet"/>
      <w:lvlText w:val="o"/>
      <w:lvlJc w:val="left"/>
      <w:pPr>
        <w:tabs>
          <w:tab w:val="num" w:pos="1440"/>
        </w:tabs>
        <w:ind w:left="1440" w:hanging="360"/>
      </w:pPr>
      <w:rPr>
        <w:rFonts w:ascii="Courier New" w:hAnsi="Courier New"/>
      </w:rPr>
    </w:lvl>
    <w:lvl w:ilvl="2" w:tplc="60262F74">
      <w:start w:val="1"/>
      <w:numFmt w:val="bullet"/>
      <w:lvlText w:val=""/>
      <w:lvlJc w:val="left"/>
      <w:pPr>
        <w:tabs>
          <w:tab w:val="num" w:pos="2160"/>
        </w:tabs>
        <w:ind w:left="2160" w:hanging="360"/>
      </w:pPr>
      <w:rPr>
        <w:rFonts w:ascii="Wingdings" w:hAnsi="Wingdings"/>
      </w:rPr>
    </w:lvl>
    <w:lvl w:ilvl="3" w:tplc="DAA201CA">
      <w:start w:val="1"/>
      <w:numFmt w:val="bullet"/>
      <w:lvlText w:val=""/>
      <w:lvlJc w:val="left"/>
      <w:pPr>
        <w:tabs>
          <w:tab w:val="num" w:pos="2880"/>
        </w:tabs>
        <w:ind w:left="2880" w:hanging="360"/>
      </w:pPr>
      <w:rPr>
        <w:rFonts w:ascii="Symbol" w:hAnsi="Symbol"/>
      </w:rPr>
    </w:lvl>
    <w:lvl w:ilvl="4" w:tplc="1A98BDCA">
      <w:start w:val="1"/>
      <w:numFmt w:val="bullet"/>
      <w:lvlText w:val="o"/>
      <w:lvlJc w:val="left"/>
      <w:pPr>
        <w:tabs>
          <w:tab w:val="num" w:pos="3600"/>
        </w:tabs>
        <w:ind w:left="3600" w:hanging="360"/>
      </w:pPr>
      <w:rPr>
        <w:rFonts w:ascii="Courier New" w:hAnsi="Courier New"/>
      </w:rPr>
    </w:lvl>
    <w:lvl w:ilvl="5" w:tplc="6F4C48FC">
      <w:start w:val="1"/>
      <w:numFmt w:val="bullet"/>
      <w:lvlText w:val=""/>
      <w:lvlJc w:val="left"/>
      <w:pPr>
        <w:tabs>
          <w:tab w:val="num" w:pos="4320"/>
        </w:tabs>
        <w:ind w:left="4320" w:hanging="360"/>
      </w:pPr>
      <w:rPr>
        <w:rFonts w:ascii="Wingdings" w:hAnsi="Wingdings"/>
      </w:rPr>
    </w:lvl>
    <w:lvl w:ilvl="6" w:tplc="6BF4D2AA">
      <w:start w:val="1"/>
      <w:numFmt w:val="bullet"/>
      <w:lvlText w:val=""/>
      <w:lvlJc w:val="left"/>
      <w:pPr>
        <w:tabs>
          <w:tab w:val="num" w:pos="5040"/>
        </w:tabs>
        <w:ind w:left="5040" w:hanging="360"/>
      </w:pPr>
      <w:rPr>
        <w:rFonts w:ascii="Symbol" w:hAnsi="Symbol"/>
      </w:rPr>
    </w:lvl>
    <w:lvl w:ilvl="7" w:tplc="52E8252A">
      <w:start w:val="1"/>
      <w:numFmt w:val="bullet"/>
      <w:lvlText w:val="o"/>
      <w:lvlJc w:val="left"/>
      <w:pPr>
        <w:tabs>
          <w:tab w:val="num" w:pos="5760"/>
        </w:tabs>
        <w:ind w:left="5760" w:hanging="360"/>
      </w:pPr>
      <w:rPr>
        <w:rFonts w:ascii="Courier New" w:hAnsi="Courier New"/>
      </w:rPr>
    </w:lvl>
    <w:lvl w:ilvl="8" w:tplc="2F0C3B40">
      <w:start w:val="1"/>
      <w:numFmt w:val="bullet"/>
      <w:lvlText w:val=""/>
      <w:lvlJc w:val="left"/>
      <w:pPr>
        <w:tabs>
          <w:tab w:val="num" w:pos="6480"/>
        </w:tabs>
        <w:ind w:left="6480" w:hanging="360"/>
      </w:pPr>
      <w:rPr>
        <w:rFonts w:ascii="Wingdings" w:hAnsi="Wingdings"/>
      </w:rPr>
    </w:lvl>
  </w:abstractNum>
  <w:abstractNum w:abstractNumId="93" w15:restartNumberingAfterBreak="0">
    <w:nsid w:val="0000005E"/>
    <w:multiLevelType w:val="hybridMultilevel"/>
    <w:tmpl w:val="0000005E"/>
    <w:lvl w:ilvl="0" w:tplc="BC2EC4F4">
      <w:start w:val="1"/>
      <w:numFmt w:val="bullet"/>
      <w:lvlText w:val=""/>
      <w:lvlPicBulletId w:val="0"/>
      <w:lvlJc w:val="left"/>
      <w:pPr>
        <w:ind w:left="720" w:hanging="360"/>
      </w:pPr>
      <w:rPr>
        <w:rFonts w:ascii="Symbol" w:hAnsi="Symbol"/>
        <w:sz w:val="27"/>
      </w:rPr>
    </w:lvl>
    <w:lvl w:ilvl="1" w:tplc="5DEA6770">
      <w:start w:val="1"/>
      <w:numFmt w:val="bullet"/>
      <w:lvlText w:val="o"/>
      <w:lvlJc w:val="left"/>
      <w:pPr>
        <w:tabs>
          <w:tab w:val="num" w:pos="1440"/>
        </w:tabs>
        <w:ind w:left="1440" w:hanging="360"/>
      </w:pPr>
      <w:rPr>
        <w:rFonts w:ascii="Courier New" w:hAnsi="Courier New"/>
      </w:rPr>
    </w:lvl>
    <w:lvl w:ilvl="2" w:tplc="8F485A58">
      <w:start w:val="1"/>
      <w:numFmt w:val="bullet"/>
      <w:lvlText w:val=""/>
      <w:lvlJc w:val="left"/>
      <w:pPr>
        <w:tabs>
          <w:tab w:val="num" w:pos="2160"/>
        </w:tabs>
        <w:ind w:left="2160" w:hanging="360"/>
      </w:pPr>
      <w:rPr>
        <w:rFonts w:ascii="Wingdings" w:hAnsi="Wingdings"/>
      </w:rPr>
    </w:lvl>
    <w:lvl w:ilvl="3" w:tplc="476EA66E">
      <w:start w:val="1"/>
      <w:numFmt w:val="bullet"/>
      <w:lvlText w:val=""/>
      <w:lvlJc w:val="left"/>
      <w:pPr>
        <w:tabs>
          <w:tab w:val="num" w:pos="2880"/>
        </w:tabs>
        <w:ind w:left="2880" w:hanging="360"/>
      </w:pPr>
      <w:rPr>
        <w:rFonts w:ascii="Symbol" w:hAnsi="Symbol"/>
      </w:rPr>
    </w:lvl>
    <w:lvl w:ilvl="4" w:tplc="3F40C712">
      <w:start w:val="1"/>
      <w:numFmt w:val="bullet"/>
      <w:lvlText w:val="o"/>
      <w:lvlJc w:val="left"/>
      <w:pPr>
        <w:tabs>
          <w:tab w:val="num" w:pos="3600"/>
        </w:tabs>
        <w:ind w:left="3600" w:hanging="360"/>
      </w:pPr>
      <w:rPr>
        <w:rFonts w:ascii="Courier New" w:hAnsi="Courier New"/>
      </w:rPr>
    </w:lvl>
    <w:lvl w:ilvl="5" w:tplc="8A102F04">
      <w:start w:val="1"/>
      <w:numFmt w:val="bullet"/>
      <w:lvlText w:val=""/>
      <w:lvlJc w:val="left"/>
      <w:pPr>
        <w:tabs>
          <w:tab w:val="num" w:pos="4320"/>
        </w:tabs>
        <w:ind w:left="4320" w:hanging="360"/>
      </w:pPr>
      <w:rPr>
        <w:rFonts w:ascii="Wingdings" w:hAnsi="Wingdings"/>
      </w:rPr>
    </w:lvl>
    <w:lvl w:ilvl="6" w:tplc="1AD015E0">
      <w:start w:val="1"/>
      <w:numFmt w:val="bullet"/>
      <w:lvlText w:val=""/>
      <w:lvlJc w:val="left"/>
      <w:pPr>
        <w:tabs>
          <w:tab w:val="num" w:pos="5040"/>
        </w:tabs>
        <w:ind w:left="5040" w:hanging="360"/>
      </w:pPr>
      <w:rPr>
        <w:rFonts w:ascii="Symbol" w:hAnsi="Symbol"/>
      </w:rPr>
    </w:lvl>
    <w:lvl w:ilvl="7" w:tplc="96F83E98">
      <w:start w:val="1"/>
      <w:numFmt w:val="bullet"/>
      <w:lvlText w:val="o"/>
      <w:lvlJc w:val="left"/>
      <w:pPr>
        <w:tabs>
          <w:tab w:val="num" w:pos="5760"/>
        </w:tabs>
        <w:ind w:left="5760" w:hanging="360"/>
      </w:pPr>
      <w:rPr>
        <w:rFonts w:ascii="Courier New" w:hAnsi="Courier New"/>
      </w:rPr>
    </w:lvl>
    <w:lvl w:ilvl="8" w:tplc="DD2806A0">
      <w:start w:val="1"/>
      <w:numFmt w:val="bullet"/>
      <w:lvlText w:val=""/>
      <w:lvlJc w:val="left"/>
      <w:pPr>
        <w:tabs>
          <w:tab w:val="num" w:pos="6480"/>
        </w:tabs>
        <w:ind w:left="6480" w:hanging="360"/>
      </w:pPr>
      <w:rPr>
        <w:rFonts w:ascii="Wingdings" w:hAnsi="Wingdings"/>
      </w:rPr>
    </w:lvl>
  </w:abstractNum>
  <w:abstractNum w:abstractNumId="94" w15:restartNumberingAfterBreak="0">
    <w:nsid w:val="0000005F"/>
    <w:multiLevelType w:val="hybridMultilevel"/>
    <w:tmpl w:val="0000005F"/>
    <w:lvl w:ilvl="0" w:tplc="263A042E">
      <w:start w:val="1"/>
      <w:numFmt w:val="bullet"/>
      <w:lvlText w:val=""/>
      <w:lvlPicBulletId w:val="0"/>
      <w:lvlJc w:val="left"/>
      <w:pPr>
        <w:ind w:left="720" w:hanging="360"/>
      </w:pPr>
      <w:rPr>
        <w:rFonts w:ascii="Symbol" w:hAnsi="Symbol"/>
        <w:sz w:val="27"/>
      </w:rPr>
    </w:lvl>
    <w:lvl w:ilvl="1" w:tplc="BCDE406E">
      <w:start w:val="1"/>
      <w:numFmt w:val="bullet"/>
      <w:lvlText w:val="o"/>
      <w:lvlJc w:val="left"/>
      <w:pPr>
        <w:tabs>
          <w:tab w:val="num" w:pos="1440"/>
        </w:tabs>
        <w:ind w:left="1440" w:hanging="360"/>
      </w:pPr>
      <w:rPr>
        <w:rFonts w:ascii="Courier New" w:hAnsi="Courier New"/>
      </w:rPr>
    </w:lvl>
    <w:lvl w:ilvl="2" w:tplc="2C3A1E08">
      <w:start w:val="1"/>
      <w:numFmt w:val="bullet"/>
      <w:lvlText w:val=""/>
      <w:lvlJc w:val="left"/>
      <w:pPr>
        <w:tabs>
          <w:tab w:val="num" w:pos="2160"/>
        </w:tabs>
        <w:ind w:left="2160" w:hanging="360"/>
      </w:pPr>
      <w:rPr>
        <w:rFonts w:ascii="Wingdings" w:hAnsi="Wingdings"/>
      </w:rPr>
    </w:lvl>
    <w:lvl w:ilvl="3" w:tplc="6276D74C">
      <w:start w:val="1"/>
      <w:numFmt w:val="bullet"/>
      <w:lvlText w:val=""/>
      <w:lvlJc w:val="left"/>
      <w:pPr>
        <w:tabs>
          <w:tab w:val="num" w:pos="2880"/>
        </w:tabs>
        <w:ind w:left="2880" w:hanging="360"/>
      </w:pPr>
      <w:rPr>
        <w:rFonts w:ascii="Symbol" w:hAnsi="Symbol"/>
      </w:rPr>
    </w:lvl>
    <w:lvl w:ilvl="4" w:tplc="3318A5BC">
      <w:start w:val="1"/>
      <w:numFmt w:val="bullet"/>
      <w:lvlText w:val="o"/>
      <w:lvlJc w:val="left"/>
      <w:pPr>
        <w:tabs>
          <w:tab w:val="num" w:pos="3600"/>
        </w:tabs>
        <w:ind w:left="3600" w:hanging="360"/>
      </w:pPr>
      <w:rPr>
        <w:rFonts w:ascii="Courier New" w:hAnsi="Courier New"/>
      </w:rPr>
    </w:lvl>
    <w:lvl w:ilvl="5" w:tplc="979CB4B0">
      <w:start w:val="1"/>
      <w:numFmt w:val="bullet"/>
      <w:lvlText w:val=""/>
      <w:lvlJc w:val="left"/>
      <w:pPr>
        <w:tabs>
          <w:tab w:val="num" w:pos="4320"/>
        </w:tabs>
        <w:ind w:left="4320" w:hanging="360"/>
      </w:pPr>
      <w:rPr>
        <w:rFonts w:ascii="Wingdings" w:hAnsi="Wingdings"/>
      </w:rPr>
    </w:lvl>
    <w:lvl w:ilvl="6" w:tplc="4BEE3C02">
      <w:start w:val="1"/>
      <w:numFmt w:val="bullet"/>
      <w:lvlText w:val=""/>
      <w:lvlJc w:val="left"/>
      <w:pPr>
        <w:tabs>
          <w:tab w:val="num" w:pos="5040"/>
        </w:tabs>
        <w:ind w:left="5040" w:hanging="360"/>
      </w:pPr>
      <w:rPr>
        <w:rFonts w:ascii="Symbol" w:hAnsi="Symbol"/>
      </w:rPr>
    </w:lvl>
    <w:lvl w:ilvl="7" w:tplc="7280185C">
      <w:start w:val="1"/>
      <w:numFmt w:val="bullet"/>
      <w:lvlText w:val="o"/>
      <w:lvlJc w:val="left"/>
      <w:pPr>
        <w:tabs>
          <w:tab w:val="num" w:pos="5760"/>
        </w:tabs>
        <w:ind w:left="5760" w:hanging="360"/>
      </w:pPr>
      <w:rPr>
        <w:rFonts w:ascii="Courier New" w:hAnsi="Courier New"/>
      </w:rPr>
    </w:lvl>
    <w:lvl w:ilvl="8" w:tplc="C5A27B2A">
      <w:start w:val="1"/>
      <w:numFmt w:val="bullet"/>
      <w:lvlText w:val=""/>
      <w:lvlJc w:val="left"/>
      <w:pPr>
        <w:tabs>
          <w:tab w:val="num" w:pos="6480"/>
        </w:tabs>
        <w:ind w:left="6480" w:hanging="360"/>
      </w:pPr>
      <w:rPr>
        <w:rFonts w:ascii="Wingdings" w:hAnsi="Wingdings"/>
      </w:rPr>
    </w:lvl>
  </w:abstractNum>
  <w:abstractNum w:abstractNumId="95" w15:restartNumberingAfterBreak="0">
    <w:nsid w:val="00000060"/>
    <w:multiLevelType w:val="hybridMultilevel"/>
    <w:tmpl w:val="00000060"/>
    <w:lvl w:ilvl="0" w:tplc="827C48AC">
      <w:start w:val="1"/>
      <w:numFmt w:val="bullet"/>
      <w:lvlText w:val=""/>
      <w:lvlPicBulletId w:val="0"/>
      <w:lvlJc w:val="left"/>
      <w:pPr>
        <w:ind w:left="720" w:hanging="360"/>
      </w:pPr>
      <w:rPr>
        <w:rFonts w:ascii="Symbol" w:hAnsi="Symbol"/>
        <w:sz w:val="27"/>
      </w:rPr>
    </w:lvl>
    <w:lvl w:ilvl="1" w:tplc="65A856FE">
      <w:start w:val="1"/>
      <w:numFmt w:val="bullet"/>
      <w:lvlText w:val="o"/>
      <w:lvlJc w:val="left"/>
      <w:pPr>
        <w:tabs>
          <w:tab w:val="num" w:pos="1440"/>
        </w:tabs>
        <w:ind w:left="1440" w:hanging="360"/>
      </w:pPr>
      <w:rPr>
        <w:rFonts w:ascii="Courier New" w:hAnsi="Courier New"/>
      </w:rPr>
    </w:lvl>
    <w:lvl w:ilvl="2" w:tplc="A4804ADC">
      <w:start w:val="1"/>
      <w:numFmt w:val="bullet"/>
      <w:lvlText w:val=""/>
      <w:lvlJc w:val="left"/>
      <w:pPr>
        <w:tabs>
          <w:tab w:val="num" w:pos="2160"/>
        </w:tabs>
        <w:ind w:left="2160" w:hanging="360"/>
      </w:pPr>
      <w:rPr>
        <w:rFonts w:ascii="Wingdings" w:hAnsi="Wingdings"/>
      </w:rPr>
    </w:lvl>
    <w:lvl w:ilvl="3" w:tplc="2A7674B6">
      <w:start w:val="1"/>
      <w:numFmt w:val="bullet"/>
      <w:lvlText w:val=""/>
      <w:lvlJc w:val="left"/>
      <w:pPr>
        <w:tabs>
          <w:tab w:val="num" w:pos="2880"/>
        </w:tabs>
        <w:ind w:left="2880" w:hanging="360"/>
      </w:pPr>
      <w:rPr>
        <w:rFonts w:ascii="Symbol" w:hAnsi="Symbol"/>
      </w:rPr>
    </w:lvl>
    <w:lvl w:ilvl="4" w:tplc="D78251C8">
      <w:start w:val="1"/>
      <w:numFmt w:val="bullet"/>
      <w:lvlText w:val="o"/>
      <w:lvlJc w:val="left"/>
      <w:pPr>
        <w:tabs>
          <w:tab w:val="num" w:pos="3600"/>
        </w:tabs>
        <w:ind w:left="3600" w:hanging="360"/>
      </w:pPr>
      <w:rPr>
        <w:rFonts w:ascii="Courier New" w:hAnsi="Courier New"/>
      </w:rPr>
    </w:lvl>
    <w:lvl w:ilvl="5" w:tplc="F16EC412">
      <w:start w:val="1"/>
      <w:numFmt w:val="bullet"/>
      <w:lvlText w:val=""/>
      <w:lvlJc w:val="left"/>
      <w:pPr>
        <w:tabs>
          <w:tab w:val="num" w:pos="4320"/>
        </w:tabs>
        <w:ind w:left="4320" w:hanging="360"/>
      </w:pPr>
      <w:rPr>
        <w:rFonts w:ascii="Wingdings" w:hAnsi="Wingdings"/>
      </w:rPr>
    </w:lvl>
    <w:lvl w:ilvl="6" w:tplc="84AC301A">
      <w:start w:val="1"/>
      <w:numFmt w:val="bullet"/>
      <w:lvlText w:val=""/>
      <w:lvlJc w:val="left"/>
      <w:pPr>
        <w:tabs>
          <w:tab w:val="num" w:pos="5040"/>
        </w:tabs>
        <w:ind w:left="5040" w:hanging="360"/>
      </w:pPr>
      <w:rPr>
        <w:rFonts w:ascii="Symbol" w:hAnsi="Symbol"/>
      </w:rPr>
    </w:lvl>
    <w:lvl w:ilvl="7" w:tplc="A4E43448">
      <w:start w:val="1"/>
      <w:numFmt w:val="bullet"/>
      <w:lvlText w:val="o"/>
      <w:lvlJc w:val="left"/>
      <w:pPr>
        <w:tabs>
          <w:tab w:val="num" w:pos="5760"/>
        </w:tabs>
        <w:ind w:left="5760" w:hanging="360"/>
      </w:pPr>
      <w:rPr>
        <w:rFonts w:ascii="Courier New" w:hAnsi="Courier New"/>
      </w:rPr>
    </w:lvl>
    <w:lvl w:ilvl="8" w:tplc="FBF2379E">
      <w:start w:val="1"/>
      <w:numFmt w:val="bullet"/>
      <w:lvlText w:val=""/>
      <w:lvlJc w:val="left"/>
      <w:pPr>
        <w:tabs>
          <w:tab w:val="num" w:pos="6480"/>
        </w:tabs>
        <w:ind w:left="6480" w:hanging="360"/>
      </w:pPr>
      <w:rPr>
        <w:rFonts w:ascii="Wingdings" w:hAnsi="Wingdings"/>
      </w:rPr>
    </w:lvl>
  </w:abstractNum>
  <w:abstractNum w:abstractNumId="96" w15:restartNumberingAfterBreak="0">
    <w:nsid w:val="00000061"/>
    <w:multiLevelType w:val="hybridMultilevel"/>
    <w:tmpl w:val="00000061"/>
    <w:lvl w:ilvl="0" w:tplc="94540458">
      <w:start w:val="1"/>
      <w:numFmt w:val="bullet"/>
      <w:lvlText w:val=""/>
      <w:lvlPicBulletId w:val="0"/>
      <w:lvlJc w:val="left"/>
      <w:pPr>
        <w:ind w:left="720" w:hanging="360"/>
      </w:pPr>
      <w:rPr>
        <w:rFonts w:ascii="Symbol" w:hAnsi="Symbol"/>
        <w:sz w:val="27"/>
      </w:rPr>
    </w:lvl>
    <w:lvl w:ilvl="1" w:tplc="E952B2E4">
      <w:start w:val="1"/>
      <w:numFmt w:val="bullet"/>
      <w:lvlText w:val="o"/>
      <w:lvlJc w:val="left"/>
      <w:pPr>
        <w:tabs>
          <w:tab w:val="num" w:pos="1440"/>
        </w:tabs>
        <w:ind w:left="1440" w:hanging="360"/>
      </w:pPr>
      <w:rPr>
        <w:rFonts w:ascii="Courier New" w:hAnsi="Courier New"/>
      </w:rPr>
    </w:lvl>
    <w:lvl w:ilvl="2" w:tplc="898E7592">
      <w:start w:val="1"/>
      <w:numFmt w:val="bullet"/>
      <w:lvlText w:val=""/>
      <w:lvlJc w:val="left"/>
      <w:pPr>
        <w:tabs>
          <w:tab w:val="num" w:pos="2160"/>
        </w:tabs>
        <w:ind w:left="2160" w:hanging="360"/>
      </w:pPr>
      <w:rPr>
        <w:rFonts w:ascii="Wingdings" w:hAnsi="Wingdings"/>
      </w:rPr>
    </w:lvl>
    <w:lvl w:ilvl="3" w:tplc="FACC029E">
      <w:start w:val="1"/>
      <w:numFmt w:val="bullet"/>
      <w:lvlText w:val=""/>
      <w:lvlJc w:val="left"/>
      <w:pPr>
        <w:tabs>
          <w:tab w:val="num" w:pos="2880"/>
        </w:tabs>
        <w:ind w:left="2880" w:hanging="360"/>
      </w:pPr>
      <w:rPr>
        <w:rFonts w:ascii="Symbol" w:hAnsi="Symbol"/>
      </w:rPr>
    </w:lvl>
    <w:lvl w:ilvl="4" w:tplc="E22E80EA">
      <w:start w:val="1"/>
      <w:numFmt w:val="bullet"/>
      <w:lvlText w:val="o"/>
      <w:lvlJc w:val="left"/>
      <w:pPr>
        <w:tabs>
          <w:tab w:val="num" w:pos="3600"/>
        </w:tabs>
        <w:ind w:left="3600" w:hanging="360"/>
      </w:pPr>
      <w:rPr>
        <w:rFonts w:ascii="Courier New" w:hAnsi="Courier New"/>
      </w:rPr>
    </w:lvl>
    <w:lvl w:ilvl="5" w:tplc="FAF88DF0">
      <w:start w:val="1"/>
      <w:numFmt w:val="bullet"/>
      <w:lvlText w:val=""/>
      <w:lvlJc w:val="left"/>
      <w:pPr>
        <w:tabs>
          <w:tab w:val="num" w:pos="4320"/>
        </w:tabs>
        <w:ind w:left="4320" w:hanging="360"/>
      </w:pPr>
      <w:rPr>
        <w:rFonts w:ascii="Wingdings" w:hAnsi="Wingdings"/>
      </w:rPr>
    </w:lvl>
    <w:lvl w:ilvl="6" w:tplc="AABA17CC">
      <w:start w:val="1"/>
      <w:numFmt w:val="bullet"/>
      <w:lvlText w:val=""/>
      <w:lvlJc w:val="left"/>
      <w:pPr>
        <w:tabs>
          <w:tab w:val="num" w:pos="5040"/>
        </w:tabs>
        <w:ind w:left="5040" w:hanging="360"/>
      </w:pPr>
      <w:rPr>
        <w:rFonts w:ascii="Symbol" w:hAnsi="Symbol"/>
      </w:rPr>
    </w:lvl>
    <w:lvl w:ilvl="7" w:tplc="45D67E62">
      <w:start w:val="1"/>
      <w:numFmt w:val="bullet"/>
      <w:lvlText w:val="o"/>
      <w:lvlJc w:val="left"/>
      <w:pPr>
        <w:tabs>
          <w:tab w:val="num" w:pos="5760"/>
        </w:tabs>
        <w:ind w:left="5760" w:hanging="360"/>
      </w:pPr>
      <w:rPr>
        <w:rFonts w:ascii="Courier New" w:hAnsi="Courier New"/>
      </w:rPr>
    </w:lvl>
    <w:lvl w:ilvl="8" w:tplc="F14A27D8">
      <w:start w:val="1"/>
      <w:numFmt w:val="bullet"/>
      <w:lvlText w:val=""/>
      <w:lvlJc w:val="left"/>
      <w:pPr>
        <w:tabs>
          <w:tab w:val="num" w:pos="6480"/>
        </w:tabs>
        <w:ind w:left="6480" w:hanging="360"/>
      </w:pPr>
      <w:rPr>
        <w:rFonts w:ascii="Wingdings" w:hAnsi="Wingdings"/>
      </w:rPr>
    </w:lvl>
  </w:abstractNum>
  <w:abstractNum w:abstractNumId="97" w15:restartNumberingAfterBreak="0">
    <w:nsid w:val="00000062"/>
    <w:multiLevelType w:val="hybridMultilevel"/>
    <w:tmpl w:val="00000062"/>
    <w:lvl w:ilvl="0" w:tplc="69F2D916">
      <w:start w:val="1"/>
      <w:numFmt w:val="bullet"/>
      <w:lvlText w:val=""/>
      <w:lvlJc w:val="left"/>
      <w:pPr>
        <w:ind w:left="720" w:hanging="360"/>
      </w:pPr>
      <w:rPr>
        <w:rFonts w:ascii="Symbol" w:hAnsi="Symbol"/>
        <w:b w:val="0"/>
        <w:bCs w:val="0"/>
      </w:rPr>
    </w:lvl>
    <w:lvl w:ilvl="1" w:tplc="D660C466">
      <w:start w:val="1"/>
      <w:numFmt w:val="bullet"/>
      <w:lvlText w:val="o"/>
      <w:lvlJc w:val="left"/>
      <w:pPr>
        <w:tabs>
          <w:tab w:val="num" w:pos="1440"/>
        </w:tabs>
        <w:ind w:left="1440" w:hanging="360"/>
      </w:pPr>
      <w:rPr>
        <w:rFonts w:ascii="Courier New" w:hAnsi="Courier New"/>
      </w:rPr>
    </w:lvl>
    <w:lvl w:ilvl="2" w:tplc="F53801FC">
      <w:start w:val="1"/>
      <w:numFmt w:val="bullet"/>
      <w:lvlText w:val=""/>
      <w:lvlJc w:val="left"/>
      <w:pPr>
        <w:tabs>
          <w:tab w:val="num" w:pos="2160"/>
        </w:tabs>
        <w:ind w:left="2160" w:hanging="360"/>
      </w:pPr>
      <w:rPr>
        <w:rFonts w:ascii="Wingdings" w:hAnsi="Wingdings"/>
      </w:rPr>
    </w:lvl>
    <w:lvl w:ilvl="3" w:tplc="6CE05404">
      <w:start w:val="1"/>
      <w:numFmt w:val="bullet"/>
      <w:lvlText w:val=""/>
      <w:lvlJc w:val="left"/>
      <w:pPr>
        <w:tabs>
          <w:tab w:val="num" w:pos="2880"/>
        </w:tabs>
        <w:ind w:left="2880" w:hanging="360"/>
      </w:pPr>
      <w:rPr>
        <w:rFonts w:ascii="Symbol" w:hAnsi="Symbol"/>
      </w:rPr>
    </w:lvl>
    <w:lvl w:ilvl="4" w:tplc="9454E060">
      <w:start w:val="1"/>
      <w:numFmt w:val="bullet"/>
      <w:lvlText w:val="o"/>
      <w:lvlJc w:val="left"/>
      <w:pPr>
        <w:tabs>
          <w:tab w:val="num" w:pos="3600"/>
        </w:tabs>
        <w:ind w:left="3600" w:hanging="360"/>
      </w:pPr>
      <w:rPr>
        <w:rFonts w:ascii="Courier New" w:hAnsi="Courier New"/>
      </w:rPr>
    </w:lvl>
    <w:lvl w:ilvl="5" w:tplc="7CA67F94">
      <w:start w:val="1"/>
      <w:numFmt w:val="bullet"/>
      <w:lvlText w:val=""/>
      <w:lvlJc w:val="left"/>
      <w:pPr>
        <w:tabs>
          <w:tab w:val="num" w:pos="4320"/>
        </w:tabs>
        <w:ind w:left="4320" w:hanging="360"/>
      </w:pPr>
      <w:rPr>
        <w:rFonts w:ascii="Wingdings" w:hAnsi="Wingdings"/>
      </w:rPr>
    </w:lvl>
    <w:lvl w:ilvl="6" w:tplc="F7622F84">
      <w:start w:val="1"/>
      <w:numFmt w:val="bullet"/>
      <w:lvlText w:val=""/>
      <w:lvlJc w:val="left"/>
      <w:pPr>
        <w:tabs>
          <w:tab w:val="num" w:pos="5040"/>
        </w:tabs>
        <w:ind w:left="5040" w:hanging="360"/>
      </w:pPr>
      <w:rPr>
        <w:rFonts w:ascii="Symbol" w:hAnsi="Symbol"/>
      </w:rPr>
    </w:lvl>
    <w:lvl w:ilvl="7" w:tplc="2384EEDA">
      <w:start w:val="1"/>
      <w:numFmt w:val="bullet"/>
      <w:lvlText w:val="o"/>
      <w:lvlJc w:val="left"/>
      <w:pPr>
        <w:tabs>
          <w:tab w:val="num" w:pos="5760"/>
        </w:tabs>
        <w:ind w:left="5760" w:hanging="360"/>
      </w:pPr>
      <w:rPr>
        <w:rFonts w:ascii="Courier New" w:hAnsi="Courier New"/>
      </w:rPr>
    </w:lvl>
    <w:lvl w:ilvl="8" w:tplc="A6C0863C">
      <w:start w:val="1"/>
      <w:numFmt w:val="bullet"/>
      <w:lvlText w:val=""/>
      <w:lvlJc w:val="left"/>
      <w:pPr>
        <w:tabs>
          <w:tab w:val="num" w:pos="6480"/>
        </w:tabs>
        <w:ind w:left="6480" w:hanging="360"/>
      </w:pPr>
      <w:rPr>
        <w:rFonts w:ascii="Wingdings" w:hAnsi="Wingdings"/>
      </w:rPr>
    </w:lvl>
  </w:abstractNum>
  <w:abstractNum w:abstractNumId="98" w15:restartNumberingAfterBreak="0">
    <w:nsid w:val="00000063"/>
    <w:multiLevelType w:val="hybridMultilevel"/>
    <w:tmpl w:val="00000063"/>
    <w:lvl w:ilvl="0" w:tplc="0406CA06">
      <w:start w:val="1"/>
      <w:numFmt w:val="bullet"/>
      <w:lvlText w:val=""/>
      <w:lvlPicBulletId w:val="0"/>
      <w:lvlJc w:val="left"/>
      <w:pPr>
        <w:ind w:left="720" w:hanging="360"/>
      </w:pPr>
      <w:rPr>
        <w:rFonts w:ascii="Symbol" w:hAnsi="Symbol"/>
        <w:sz w:val="27"/>
      </w:rPr>
    </w:lvl>
    <w:lvl w:ilvl="1" w:tplc="DEB0B7C2">
      <w:start w:val="1"/>
      <w:numFmt w:val="bullet"/>
      <w:lvlText w:val="o"/>
      <w:lvlJc w:val="left"/>
      <w:pPr>
        <w:tabs>
          <w:tab w:val="num" w:pos="1440"/>
        </w:tabs>
        <w:ind w:left="1440" w:hanging="360"/>
      </w:pPr>
      <w:rPr>
        <w:rFonts w:ascii="Courier New" w:hAnsi="Courier New"/>
      </w:rPr>
    </w:lvl>
    <w:lvl w:ilvl="2" w:tplc="FE0E2014">
      <w:start w:val="1"/>
      <w:numFmt w:val="bullet"/>
      <w:lvlText w:val=""/>
      <w:lvlJc w:val="left"/>
      <w:pPr>
        <w:tabs>
          <w:tab w:val="num" w:pos="2160"/>
        </w:tabs>
        <w:ind w:left="2160" w:hanging="360"/>
      </w:pPr>
      <w:rPr>
        <w:rFonts w:ascii="Wingdings" w:hAnsi="Wingdings"/>
      </w:rPr>
    </w:lvl>
    <w:lvl w:ilvl="3" w:tplc="1B723A86">
      <w:start w:val="1"/>
      <w:numFmt w:val="bullet"/>
      <w:lvlText w:val=""/>
      <w:lvlJc w:val="left"/>
      <w:pPr>
        <w:tabs>
          <w:tab w:val="num" w:pos="2880"/>
        </w:tabs>
        <w:ind w:left="2880" w:hanging="360"/>
      </w:pPr>
      <w:rPr>
        <w:rFonts w:ascii="Symbol" w:hAnsi="Symbol"/>
      </w:rPr>
    </w:lvl>
    <w:lvl w:ilvl="4" w:tplc="939E78A4">
      <w:start w:val="1"/>
      <w:numFmt w:val="bullet"/>
      <w:lvlText w:val="o"/>
      <w:lvlJc w:val="left"/>
      <w:pPr>
        <w:tabs>
          <w:tab w:val="num" w:pos="3600"/>
        </w:tabs>
        <w:ind w:left="3600" w:hanging="360"/>
      </w:pPr>
      <w:rPr>
        <w:rFonts w:ascii="Courier New" w:hAnsi="Courier New"/>
      </w:rPr>
    </w:lvl>
    <w:lvl w:ilvl="5" w:tplc="8CECD28A">
      <w:start w:val="1"/>
      <w:numFmt w:val="bullet"/>
      <w:lvlText w:val=""/>
      <w:lvlJc w:val="left"/>
      <w:pPr>
        <w:tabs>
          <w:tab w:val="num" w:pos="4320"/>
        </w:tabs>
        <w:ind w:left="4320" w:hanging="360"/>
      </w:pPr>
      <w:rPr>
        <w:rFonts w:ascii="Wingdings" w:hAnsi="Wingdings"/>
      </w:rPr>
    </w:lvl>
    <w:lvl w:ilvl="6" w:tplc="A1F23CD4">
      <w:start w:val="1"/>
      <w:numFmt w:val="bullet"/>
      <w:lvlText w:val=""/>
      <w:lvlJc w:val="left"/>
      <w:pPr>
        <w:tabs>
          <w:tab w:val="num" w:pos="5040"/>
        </w:tabs>
        <w:ind w:left="5040" w:hanging="360"/>
      </w:pPr>
      <w:rPr>
        <w:rFonts w:ascii="Symbol" w:hAnsi="Symbol"/>
      </w:rPr>
    </w:lvl>
    <w:lvl w:ilvl="7" w:tplc="F34893FC">
      <w:start w:val="1"/>
      <w:numFmt w:val="bullet"/>
      <w:lvlText w:val="o"/>
      <w:lvlJc w:val="left"/>
      <w:pPr>
        <w:tabs>
          <w:tab w:val="num" w:pos="5760"/>
        </w:tabs>
        <w:ind w:left="5760" w:hanging="360"/>
      </w:pPr>
      <w:rPr>
        <w:rFonts w:ascii="Courier New" w:hAnsi="Courier New"/>
      </w:rPr>
    </w:lvl>
    <w:lvl w:ilvl="8" w:tplc="A0BA72CE">
      <w:start w:val="1"/>
      <w:numFmt w:val="bullet"/>
      <w:lvlText w:val=""/>
      <w:lvlJc w:val="left"/>
      <w:pPr>
        <w:tabs>
          <w:tab w:val="num" w:pos="6480"/>
        </w:tabs>
        <w:ind w:left="6480" w:hanging="360"/>
      </w:pPr>
      <w:rPr>
        <w:rFonts w:ascii="Wingdings" w:hAnsi="Wingdings"/>
      </w:rPr>
    </w:lvl>
  </w:abstractNum>
  <w:abstractNum w:abstractNumId="99" w15:restartNumberingAfterBreak="0">
    <w:nsid w:val="00000064"/>
    <w:multiLevelType w:val="hybridMultilevel"/>
    <w:tmpl w:val="00000064"/>
    <w:lvl w:ilvl="0" w:tplc="2A383366">
      <w:start w:val="1"/>
      <w:numFmt w:val="bullet"/>
      <w:lvlText w:val=""/>
      <w:lvlJc w:val="left"/>
      <w:pPr>
        <w:ind w:left="720" w:hanging="360"/>
      </w:pPr>
      <w:rPr>
        <w:rFonts w:ascii="Symbol" w:hAnsi="Symbol"/>
        <w:b w:val="0"/>
        <w:bCs w:val="0"/>
      </w:rPr>
    </w:lvl>
    <w:lvl w:ilvl="1" w:tplc="43241B76">
      <w:start w:val="1"/>
      <w:numFmt w:val="bullet"/>
      <w:lvlText w:val="o"/>
      <w:lvlJc w:val="left"/>
      <w:pPr>
        <w:tabs>
          <w:tab w:val="num" w:pos="1440"/>
        </w:tabs>
        <w:ind w:left="1440" w:hanging="360"/>
      </w:pPr>
      <w:rPr>
        <w:rFonts w:ascii="Courier New" w:hAnsi="Courier New"/>
      </w:rPr>
    </w:lvl>
    <w:lvl w:ilvl="2" w:tplc="CC1CE6E2">
      <w:start w:val="1"/>
      <w:numFmt w:val="bullet"/>
      <w:lvlText w:val=""/>
      <w:lvlJc w:val="left"/>
      <w:pPr>
        <w:tabs>
          <w:tab w:val="num" w:pos="2160"/>
        </w:tabs>
        <w:ind w:left="2160" w:hanging="360"/>
      </w:pPr>
      <w:rPr>
        <w:rFonts w:ascii="Wingdings" w:hAnsi="Wingdings"/>
      </w:rPr>
    </w:lvl>
    <w:lvl w:ilvl="3" w:tplc="1A92B0D0">
      <w:start w:val="1"/>
      <w:numFmt w:val="bullet"/>
      <w:lvlText w:val=""/>
      <w:lvlJc w:val="left"/>
      <w:pPr>
        <w:tabs>
          <w:tab w:val="num" w:pos="2880"/>
        </w:tabs>
        <w:ind w:left="2880" w:hanging="360"/>
      </w:pPr>
      <w:rPr>
        <w:rFonts w:ascii="Symbol" w:hAnsi="Symbol"/>
      </w:rPr>
    </w:lvl>
    <w:lvl w:ilvl="4" w:tplc="C966D5DC">
      <w:start w:val="1"/>
      <w:numFmt w:val="bullet"/>
      <w:lvlText w:val="o"/>
      <w:lvlJc w:val="left"/>
      <w:pPr>
        <w:tabs>
          <w:tab w:val="num" w:pos="3600"/>
        </w:tabs>
        <w:ind w:left="3600" w:hanging="360"/>
      </w:pPr>
      <w:rPr>
        <w:rFonts w:ascii="Courier New" w:hAnsi="Courier New"/>
      </w:rPr>
    </w:lvl>
    <w:lvl w:ilvl="5" w:tplc="05981A00">
      <w:start w:val="1"/>
      <w:numFmt w:val="bullet"/>
      <w:lvlText w:val=""/>
      <w:lvlJc w:val="left"/>
      <w:pPr>
        <w:tabs>
          <w:tab w:val="num" w:pos="4320"/>
        </w:tabs>
        <w:ind w:left="4320" w:hanging="360"/>
      </w:pPr>
      <w:rPr>
        <w:rFonts w:ascii="Wingdings" w:hAnsi="Wingdings"/>
      </w:rPr>
    </w:lvl>
    <w:lvl w:ilvl="6" w:tplc="D684FD6A">
      <w:start w:val="1"/>
      <w:numFmt w:val="bullet"/>
      <w:lvlText w:val=""/>
      <w:lvlJc w:val="left"/>
      <w:pPr>
        <w:tabs>
          <w:tab w:val="num" w:pos="5040"/>
        </w:tabs>
        <w:ind w:left="5040" w:hanging="360"/>
      </w:pPr>
      <w:rPr>
        <w:rFonts w:ascii="Symbol" w:hAnsi="Symbol"/>
      </w:rPr>
    </w:lvl>
    <w:lvl w:ilvl="7" w:tplc="857EB476">
      <w:start w:val="1"/>
      <w:numFmt w:val="bullet"/>
      <w:lvlText w:val="o"/>
      <w:lvlJc w:val="left"/>
      <w:pPr>
        <w:tabs>
          <w:tab w:val="num" w:pos="5760"/>
        </w:tabs>
        <w:ind w:left="5760" w:hanging="360"/>
      </w:pPr>
      <w:rPr>
        <w:rFonts w:ascii="Courier New" w:hAnsi="Courier New"/>
      </w:rPr>
    </w:lvl>
    <w:lvl w:ilvl="8" w:tplc="A01A8070">
      <w:start w:val="1"/>
      <w:numFmt w:val="bullet"/>
      <w:lvlText w:val=""/>
      <w:lvlJc w:val="left"/>
      <w:pPr>
        <w:tabs>
          <w:tab w:val="num" w:pos="6480"/>
        </w:tabs>
        <w:ind w:left="6480" w:hanging="360"/>
      </w:pPr>
      <w:rPr>
        <w:rFonts w:ascii="Wingdings" w:hAnsi="Wingdings"/>
      </w:rPr>
    </w:lvl>
  </w:abstractNum>
  <w:abstractNum w:abstractNumId="100" w15:restartNumberingAfterBreak="0">
    <w:nsid w:val="00000065"/>
    <w:multiLevelType w:val="hybridMultilevel"/>
    <w:tmpl w:val="00000065"/>
    <w:lvl w:ilvl="0" w:tplc="E494B052">
      <w:start w:val="1"/>
      <w:numFmt w:val="bullet"/>
      <w:lvlText w:val=""/>
      <w:lvlPicBulletId w:val="0"/>
      <w:lvlJc w:val="left"/>
      <w:pPr>
        <w:ind w:left="720" w:hanging="360"/>
      </w:pPr>
      <w:rPr>
        <w:rFonts w:ascii="Symbol" w:hAnsi="Symbol"/>
        <w:sz w:val="27"/>
      </w:rPr>
    </w:lvl>
    <w:lvl w:ilvl="1" w:tplc="CA363106">
      <w:start w:val="1"/>
      <w:numFmt w:val="bullet"/>
      <w:lvlText w:val="o"/>
      <w:lvlJc w:val="left"/>
      <w:pPr>
        <w:tabs>
          <w:tab w:val="num" w:pos="1440"/>
        </w:tabs>
        <w:ind w:left="1440" w:hanging="360"/>
      </w:pPr>
      <w:rPr>
        <w:rFonts w:ascii="Courier New" w:hAnsi="Courier New"/>
      </w:rPr>
    </w:lvl>
    <w:lvl w:ilvl="2" w:tplc="0D828EB8">
      <w:start w:val="1"/>
      <w:numFmt w:val="bullet"/>
      <w:lvlText w:val=""/>
      <w:lvlJc w:val="left"/>
      <w:pPr>
        <w:tabs>
          <w:tab w:val="num" w:pos="2160"/>
        </w:tabs>
        <w:ind w:left="2160" w:hanging="360"/>
      </w:pPr>
      <w:rPr>
        <w:rFonts w:ascii="Wingdings" w:hAnsi="Wingdings"/>
      </w:rPr>
    </w:lvl>
    <w:lvl w:ilvl="3" w:tplc="B3A0A260">
      <w:start w:val="1"/>
      <w:numFmt w:val="bullet"/>
      <w:lvlText w:val=""/>
      <w:lvlJc w:val="left"/>
      <w:pPr>
        <w:tabs>
          <w:tab w:val="num" w:pos="2880"/>
        </w:tabs>
        <w:ind w:left="2880" w:hanging="360"/>
      </w:pPr>
      <w:rPr>
        <w:rFonts w:ascii="Symbol" w:hAnsi="Symbol"/>
      </w:rPr>
    </w:lvl>
    <w:lvl w:ilvl="4" w:tplc="A4029244">
      <w:start w:val="1"/>
      <w:numFmt w:val="bullet"/>
      <w:lvlText w:val="o"/>
      <w:lvlJc w:val="left"/>
      <w:pPr>
        <w:tabs>
          <w:tab w:val="num" w:pos="3600"/>
        </w:tabs>
        <w:ind w:left="3600" w:hanging="360"/>
      </w:pPr>
      <w:rPr>
        <w:rFonts w:ascii="Courier New" w:hAnsi="Courier New"/>
      </w:rPr>
    </w:lvl>
    <w:lvl w:ilvl="5" w:tplc="A98621C6">
      <w:start w:val="1"/>
      <w:numFmt w:val="bullet"/>
      <w:lvlText w:val=""/>
      <w:lvlJc w:val="left"/>
      <w:pPr>
        <w:tabs>
          <w:tab w:val="num" w:pos="4320"/>
        </w:tabs>
        <w:ind w:left="4320" w:hanging="360"/>
      </w:pPr>
      <w:rPr>
        <w:rFonts w:ascii="Wingdings" w:hAnsi="Wingdings"/>
      </w:rPr>
    </w:lvl>
    <w:lvl w:ilvl="6" w:tplc="F7C4D178">
      <w:start w:val="1"/>
      <w:numFmt w:val="bullet"/>
      <w:lvlText w:val=""/>
      <w:lvlJc w:val="left"/>
      <w:pPr>
        <w:tabs>
          <w:tab w:val="num" w:pos="5040"/>
        </w:tabs>
        <w:ind w:left="5040" w:hanging="360"/>
      </w:pPr>
      <w:rPr>
        <w:rFonts w:ascii="Symbol" w:hAnsi="Symbol"/>
      </w:rPr>
    </w:lvl>
    <w:lvl w:ilvl="7" w:tplc="680AA0D2">
      <w:start w:val="1"/>
      <w:numFmt w:val="bullet"/>
      <w:lvlText w:val="o"/>
      <w:lvlJc w:val="left"/>
      <w:pPr>
        <w:tabs>
          <w:tab w:val="num" w:pos="5760"/>
        </w:tabs>
        <w:ind w:left="5760" w:hanging="360"/>
      </w:pPr>
      <w:rPr>
        <w:rFonts w:ascii="Courier New" w:hAnsi="Courier New"/>
      </w:rPr>
    </w:lvl>
    <w:lvl w:ilvl="8" w:tplc="02860E00">
      <w:start w:val="1"/>
      <w:numFmt w:val="bullet"/>
      <w:lvlText w:val=""/>
      <w:lvlJc w:val="left"/>
      <w:pPr>
        <w:tabs>
          <w:tab w:val="num" w:pos="6480"/>
        </w:tabs>
        <w:ind w:left="6480" w:hanging="360"/>
      </w:pPr>
      <w:rPr>
        <w:rFonts w:ascii="Wingdings" w:hAnsi="Wingdings"/>
      </w:rPr>
    </w:lvl>
  </w:abstractNum>
  <w:abstractNum w:abstractNumId="101" w15:restartNumberingAfterBreak="0">
    <w:nsid w:val="00000066"/>
    <w:multiLevelType w:val="hybridMultilevel"/>
    <w:tmpl w:val="00000066"/>
    <w:lvl w:ilvl="0" w:tplc="7E42248C">
      <w:start w:val="1"/>
      <w:numFmt w:val="bullet"/>
      <w:lvlText w:val=""/>
      <w:lvlPicBulletId w:val="0"/>
      <w:lvlJc w:val="left"/>
      <w:pPr>
        <w:ind w:left="720" w:hanging="360"/>
      </w:pPr>
      <w:rPr>
        <w:rFonts w:ascii="Symbol" w:hAnsi="Symbol"/>
        <w:sz w:val="27"/>
      </w:rPr>
    </w:lvl>
    <w:lvl w:ilvl="1" w:tplc="535A3342">
      <w:start w:val="1"/>
      <w:numFmt w:val="bullet"/>
      <w:lvlText w:val="o"/>
      <w:lvlJc w:val="left"/>
      <w:pPr>
        <w:tabs>
          <w:tab w:val="num" w:pos="1440"/>
        </w:tabs>
        <w:ind w:left="1440" w:hanging="360"/>
      </w:pPr>
      <w:rPr>
        <w:rFonts w:ascii="Courier New" w:hAnsi="Courier New"/>
      </w:rPr>
    </w:lvl>
    <w:lvl w:ilvl="2" w:tplc="C2FAAB78">
      <w:start w:val="1"/>
      <w:numFmt w:val="bullet"/>
      <w:lvlText w:val=""/>
      <w:lvlJc w:val="left"/>
      <w:pPr>
        <w:tabs>
          <w:tab w:val="num" w:pos="2160"/>
        </w:tabs>
        <w:ind w:left="2160" w:hanging="360"/>
      </w:pPr>
      <w:rPr>
        <w:rFonts w:ascii="Wingdings" w:hAnsi="Wingdings"/>
      </w:rPr>
    </w:lvl>
    <w:lvl w:ilvl="3" w:tplc="BD0CF37A">
      <w:start w:val="1"/>
      <w:numFmt w:val="bullet"/>
      <w:lvlText w:val=""/>
      <w:lvlJc w:val="left"/>
      <w:pPr>
        <w:tabs>
          <w:tab w:val="num" w:pos="2880"/>
        </w:tabs>
        <w:ind w:left="2880" w:hanging="360"/>
      </w:pPr>
      <w:rPr>
        <w:rFonts w:ascii="Symbol" w:hAnsi="Symbol"/>
      </w:rPr>
    </w:lvl>
    <w:lvl w:ilvl="4" w:tplc="4EA47052">
      <w:start w:val="1"/>
      <w:numFmt w:val="bullet"/>
      <w:lvlText w:val="o"/>
      <w:lvlJc w:val="left"/>
      <w:pPr>
        <w:tabs>
          <w:tab w:val="num" w:pos="3600"/>
        </w:tabs>
        <w:ind w:left="3600" w:hanging="360"/>
      </w:pPr>
      <w:rPr>
        <w:rFonts w:ascii="Courier New" w:hAnsi="Courier New"/>
      </w:rPr>
    </w:lvl>
    <w:lvl w:ilvl="5" w:tplc="6CA6A0D6">
      <w:start w:val="1"/>
      <w:numFmt w:val="bullet"/>
      <w:lvlText w:val=""/>
      <w:lvlJc w:val="left"/>
      <w:pPr>
        <w:tabs>
          <w:tab w:val="num" w:pos="4320"/>
        </w:tabs>
        <w:ind w:left="4320" w:hanging="360"/>
      </w:pPr>
      <w:rPr>
        <w:rFonts w:ascii="Wingdings" w:hAnsi="Wingdings"/>
      </w:rPr>
    </w:lvl>
    <w:lvl w:ilvl="6" w:tplc="AD7E3FD2">
      <w:start w:val="1"/>
      <w:numFmt w:val="bullet"/>
      <w:lvlText w:val=""/>
      <w:lvlJc w:val="left"/>
      <w:pPr>
        <w:tabs>
          <w:tab w:val="num" w:pos="5040"/>
        </w:tabs>
        <w:ind w:left="5040" w:hanging="360"/>
      </w:pPr>
      <w:rPr>
        <w:rFonts w:ascii="Symbol" w:hAnsi="Symbol"/>
      </w:rPr>
    </w:lvl>
    <w:lvl w:ilvl="7" w:tplc="B4F4A7CC">
      <w:start w:val="1"/>
      <w:numFmt w:val="bullet"/>
      <w:lvlText w:val="o"/>
      <w:lvlJc w:val="left"/>
      <w:pPr>
        <w:tabs>
          <w:tab w:val="num" w:pos="5760"/>
        </w:tabs>
        <w:ind w:left="5760" w:hanging="360"/>
      </w:pPr>
      <w:rPr>
        <w:rFonts w:ascii="Courier New" w:hAnsi="Courier New"/>
      </w:rPr>
    </w:lvl>
    <w:lvl w:ilvl="8" w:tplc="A872AC5E">
      <w:start w:val="1"/>
      <w:numFmt w:val="bullet"/>
      <w:lvlText w:val=""/>
      <w:lvlJc w:val="left"/>
      <w:pPr>
        <w:tabs>
          <w:tab w:val="num" w:pos="6480"/>
        </w:tabs>
        <w:ind w:left="6480" w:hanging="360"/>
      </w:pPr>
      <w:rPr>
        <w:rFonts w:ascii="Wingdings" w:hAnsi="Wingdings"/>
      </w:rPr>
    </w:lvl>
  </w:abstractNum>
  <w:abstractNum w:abstractNumId="102" w15:restartNumberingAfterBreak="0">
    <w:nsid w:val="00000067"/>
    <w:multiLevelType w:val="hybridMultilevel"/>
    <w:tmpl w:val="00000067"/>
    <w:lvl w:ilvl="0" w:tplc="62941C76">
      <w:start w:val="1"/>
      <w:numFmt w:val="bullet"/>
      <w:lvlText w:val=""/>
      <w:lvlPicBulletId w:val="0"/>
      <w:lvlJc w:val="left"/>
      <w:pPr>
        <w:ind w:left="720" w:hanging="360"/>
      </w:pPr>
      <w:rPr>
        <w:rFonts w:ascii="Symbol" w:hAnsi="Symbol"/>
        <w:sz w:val="27"/>
      </w:rPr>
    </w:lvl>
    <w:lvl w:ilvl="1" w:tplc="612C494C">
      <w:start w:val="1"/>
      <w:numFmt w:val="bullet"/>
      <w:lvlText w:val="o"/>
      <w:lvlJc w:val="left"/>
      <w:pPr>
        <w:tabs>
          <w:tab w:val="num" w:pos="1440"/>
        </w:tabs>
        <w:ind w:left="1440" w:hanging="360"/>
      </w:pPr>
      <w:rPr>
        <w:rFonts w:ascii="Courier New" w:hAnsi="Courier New"/>
      </w:rPr>
    </w:lvl>
    <w:lvl w:ilvl="2" w:tplc="59D0FE34">
      <w:start w:val="1"/>
      <w:numFmt w:val="bullet"/>
      <w:lvlText w:val=""/>
      <w:lvlJc w:val="left"/>
      <w:pPr>
        <w:tabs>
          <w:tab w:val="num" w:pos="2160"/>
        </w:tabs>
        <w:ind w:left="2160" w:hanging="360"/>
      </w:pPr>
      <w:rPr>
        <w:rFonts w:ascii="Wingdings" w:hAnsi="Wingdings"/>
      </w:rPr>
    </w:lvl>
    <w:lvl w:ilvl="3" w:tplc="A4E2F9A2">
      <w:start w:val="1"/>
      <w:numFmt w:val="bullet"/>
      <w:lvlText w:val=""/>
      <w:lvlJc w:val="left"/>
      <w:pPr>
        <w:tabs>
          <w:tab w:val="num" w:pos="2880"/>
        </w:tabs>
        <w:ind w:left="2880" w:hanging="360"/>
      </w:pPr>
      <w:rPr>
        <w:rFonts w:ascii="Symbol" w:hAnsi="Symbol"/>
      </w:rPr>
    </w:lvl>
    <w:lvl w:ilvl="4" w:tplc="83502D68">
      <w:start w:val="1"/>
      <w:numFmt w:val="bullet"/>
      <w:lvlText w:val="o"/>
      <w:lvlJc w:val="left"/>
      <w:pPr>
        <w:tabs>
          <w:tab w:val="num" w:pos="3600"/>
        </w:tabs>
        <w:ind w:left="3600" w:hanging="360"/>
      </w:pPr>
      <w:rPr>
        <w:rFonts w:ascii="Courier New" w:hAnsi="Courier New"/>
      </w:rPr>
    </w:lvl>
    <w:lvl w:ilvl="5" w:tplc="7C1CB41A">
      <w:start w:val="1"/>
      <w:numFmt w:val="bullet"/>
      <w:lvlText w:val=""/>
      <w:lvlJc w:val="left"/>
      <w:pPr>
        <w:tabs>
          <w:tab w:val="num" w:pos="4320"/>
        </w:tabs>
        <w:ind w:left="4320" w:hanging="360"/>
      </w:pPr>
      <w:rPr>
        <w:rFonts w:ascii="Wingdings" w:hAnsi="Wingdings"/>
      </w:rPr>
    </w:lvl>
    <w:lvl w:ilvl="6" w:tplc="F78A27EC">
      <w:start w:val="1"/>
      <w:numFmt w:val="bullet"/>
      <w:lvlText w:val=""/>
      <w:lvlJc w:val="left"/>
      <w:pPr>
        <w:tabs>
          <w:tab w:val="num" w:pos="5040"/>
        </w:tabs>
        <w:ind w:left="5040" w:hanging="360"/>
      </w:pPr>
      <w:rPr>
        <w:rFonts w:ascii="Symbol" w:hAnsi="Symbol"/>
      </w:rPr>
    </w:lvl>
    <w:lvl w:ilvl="7" w:tplc="001EBF02">
      <w:start w:val="1"/>
      <w:numFmt w:val="bullet"/>
      <w:lvlText w:val="o"/>
      <w:lvlJc w:val="left"/>
      <w:pPr>
        <w:tabs>
          <w:tab w:val="num" w:pos="5760"/>
        </w:tabs>
        <w:ind w:left="5760" w:hanging="360"/>
      </w:pPr>
      <w:rPr>
        <w:rFonts w:ascii="Courier New" w:hAnsi="Courier New"/>
      </w:rPr>
    </w:lvl>
    <w:lvl w:ilvl="8" w:tplc="56A8FD2A">
      <w:start w:val="1"/>
      <w:numFmt w:val="bullet"/>
      <w:lvlText w:val=""/>
      <w:lvlJc w:val="left"/>
      <w:pPr>
        <w:tabs>
          <w:tab w:val="num" w:pos="6480"/>
        </w:tabs>
        <w:ind w:left="6480" w:hanging="360"/>
      </w:pPr>
      <w:rPr>
        <w:rFonts w:ascii="Wingdings" w:hAnsi="Wingdings"/>
      </w:rPr>
    </w:lvl>
  </w:abstractNum>
  <w:abstractNum w:abstractNumId="103" w15:restartNumberingAfterBreak="0">
    <w:nsid w:val="00000068"/>
    <w:multiLevelType w:val="hybridMultilevel"/>
    <w:tmpl w:val="00000068"/>
    <w:lvl w:ilvl="0" w:tplc="D6AE7B72">
      <w:start w:val="1"/>
      <w:numFmt w:val="bullet"/>
      <w:lvlText w:val=""/>
      <w:lvlPicBulletId w:val="0"/>
      <w:lvlJc w:val="left"/>
      <w:pPr>
        <w:ind w:left="720" w:hanging="360"/>
      </w:pPr>
      <w:rPr>
        <w:rFonts w:ascii="Symbol" w:hAnsi="Symbol"/>
        <w:sz w:val="27"/>
      </w:rPr>
    </w:lvl>
    <w:lvl w:ilvl="1" w:tplc="34F4EE1A">
      <w:start w:val="1"/>
      <w:numFmt w:val="bullet"/>
      <w:lvlText w:val="o"/>
      <w:lvlJc w:val="left"/>
      <w:pPr>
        <w:tabs>
          <w:tab w:val="num" w:pos="1440"/>
        </w:tabs>
        <w:ind w:left="1440" w:hanging="360"/>
      </w:pPr>
      <w:rPr>
        <w:rFonts w:ascii="Courier New" w:hAnsi="Courier New"/>
      </w:rPr>
    </w:lvl>
    <w:lvl w:ilvl="2" w:tplc="1052916E">
      <w:start w:val="1"/>
      <w:numFmt w:val="bullet"/>
      <w:lvlText w:val=""/>
      <w:lvlJc w:val="left"/>
      <w:pPr>
        <w:tabs>
          <w:tab w:val="num" w:pos="2160"/>
        </w:tabs>
        <w:ind w:left="2160" w:hanging="360"/>
      </w:pPr>
      <w:rPr>
        <w:rFonts w:ascii="Wingdings" w:hAnsi="Wingdings"/>
      </w:rPr>
    </w:lvl>
    <w:lvl w:ilvl="3" w:tplc="B84263BC">
      <w:start w:val="1"/>
      <w:numFmt w:val="bullet"/>
      <w:lvlText w:val=""/>
      <w:lvlJc w:val="left"/>
      <w:pPr>
        <w:tabs>
          <w:tab w:val="num" w:pos="2880"/>
        </w:tabs>
        <w:ind w:left="2880" w:hanging="360"/>
      </w:pPr>
      <w:rPr>
        <w:rFonts w:ascii="Symbol" w:hAnsi="Symbol"/>
      </w:rPr>
    </w:lvl>
    <w:lvl w:ilvl="4" w:tplc="B8B6D5C6">
      <w:start w:val="1"/>
      <w:numFmt w:val="bullet"/>
      <w:lvlText w:val="o"/>
      <w:lvlJc w:val="left"/>
      <w:pPr>
        <w:tabs>
          <w:tab w:val="num" w:pos="3600"/>
        </w:tabs>
        <w:ind w:left="3600" w:hanging="360"/>
      </w:pPr>
      <w:rPr>
        <w:rFonts w:ascii="Courier New" w:hAnsi="Courier New"/>
      </w:rPr>
    </w:lvl>
    <w:lvl w:ilvl="5" w:tplc="9D985E2C">
      <w:start w:val="1"/>
      <w:numFmt w:val="bullet"/>
      <w:lvlText w:val=""/>
      <w:lvlJc w:val="left"/>
      <w:pPr>
        <w:tabs>
          <w:tab w:val="num" w:pos="4320"/>
        </w:tabs>
        <w:ind w:left="4320" w:hanging="360"/>
      </w:pPr>
      <w:rPr>
        <w:rFonts w:ascii="Wingdings" w:hAnsi="Wingdings"/>
      </w:rPr>
    </w:lvl>
    <w:lvl w:ilvl="6" w:tplc="55CE4A1C">
      <w:start w:val="1"/>
      <w:numFmt w:val="bullet"/>
      <w:lvlText w:val=""/>
      <w:lvlJc w:val="left"/>
      <w:pPr>
        <w:tabs>
          <w:tab w:val="num" w:pos="5040"/>
        </w:tabs>
        <w:ind w:left="5040" w:hanging="360"/>
      </w:pPr>
      <w:rPr>
        <w:rFonts w:ascii="Symbol" w:hAnsi="Symbol"/>
      </w:rPr>
    </w:lvl>
    <w:lvl w:ilvl="7" w:tplc="9E44212E">
      <w:start w:val="1"/>
      <w:numFmt w:val="bullet"/>
      <w:lvlText w:val="o"/>
      <w:lvlJc w:val="left"/>
      <w:pPr>
        <w:tabs>
          <w:tab w:val="num" w:pos="5760"/>
        </w:tabs>
        <w:ind w:left="5760" w:hanging="360"/>
      </w:pPr>
      <w:rPr>
        <w:rFonts w:ascii="Courier New" w:hAnsi="Courier New"/>
      </w:rPr>
    </w:lvl>
    <w:lvl w:ilvl="8" w:tplc="3794B6FE">
      <w:start w:val="1"/>
      <w:numFmt w:val="bullet"/>
      <w:lvlText w:val=""/>
      <w:lvlJc w:val="left"/>
      <w:pPr>
        <w:tabs>
          <w:tab w:val="num" w:pos="6480"/>
        </w:tabs>
        <w:ind w:left="6480" w:hanging="360"/>
      </w:pPr>
      <w:rPr>
        <w:rFonts w:ascii="Wingdings" w:hAnsi="Wingdings"/>
      </w:rPr>
    </w:lvl>
  </w:abstractNum>
  <w:abstractNum w:abstractNumId="104" w15:restartNumberingAfterBreak="0">
    <w:nsid w:val="00000069"/>
    <w:multiLevelType w:val="hybridMultilevel"/>
    <w:tmpl w:val="00000069"/>
    <w:lvl w:ilvl="0" w:tplc="573608D4">
      <w:start w:val="1"/>
      <w:numFmt w:val="bullet"/>
      <w:lvlText w:val=""/>
      <w:lvlPicBulletId w:val="0"/>
      <w:lvlJc w:val="left"/>
      <w:pPr>
        <w:ind w:left="720" w:hanging="360"/>
      </w:pPr>
      <w:rPr>
        <w:rFonts w:ascii="Symbol" w:hAnsi="Symbol"/>
        <w:sz w:val="27"/>
      </w:rPr>
    </w:lvl>
    <w:lvl w:ilvl="1" w:tplc="F7589948">
      <w:start w:val="1"/>
      <w:numFmt w:val="bullet"/>
      <w:lvlText w:val="o"/>
      <w:lvlJc w:val="left"/>
      <w:pPr>
        <w:tabs>
          <w:tab w:val="num" w:pos="1440"/>
        </w:tabs>
        <w:ind w:left="1440" w:hanging="360"/>
      </w:pPr>
      <w:rPr>
        <w:rFonts w:ascii="Courier New" w:hAnsi="Courier New"/>
      </w:rPr>
    </w:lvl>
    <w:lvl w:ilvl="2" w:tplc="EFE84E92">
      <w:start w:val="1"/>
      <w:numFmt w:val="bullet"/>
      <w:lvlText w:val=""/>
      <w:lvlJc w:val="left"/>
      <w:pPr>
        <w:tabs>
          <w:tab w:val="num" w:pos="2160"/>
        </w:tabs>
        <w:ind w:left="2160" w:hanging="360"/>
      </w:pPr>
      <w:rPr>
        <w:rFonts w:ascii="Wingdings" w:hAnsi="Wingdings"/>
      </w:rPr>
    </w:lvl>
    <w:lvl w:ilvl="3" w:tplc="9232FF2E">
      <w:start w:val="1"/>
      <w:numFmt w:val="bullet"/>
      <w:lvlText w:val=""/>
      <w:lvlJc w:val="left"/>
      <w:pPr>
        <w:tabs>
          <w:tab w:val="num" w:pos="2880"/>
        </w:tabs>
        <w:ind w:left="2880" w:hanging="360"/>
      </w:pPr>
      <w:rPr>
        <w:rFonts w:ascii="Symbol" w:hAnsi="Symbol"/>
      </w:rPr>
    </w:lvl>
    <w:lvl w:ilvl="4" w:tplc="44945DC4">
      <w:start w:val="1"/>
      <w:numFmt w:val="bullet"/>
      <w:lvlText w:val="o"/>
      <w:lvlJc w:val="left"/>
      <w:pPr>
        <w:tabs>
          <w:tab w:val="num" w:pos="3600"/>
        </w:tabs>
        <w:ind w:left="3600" w:hanging="360"/>
      </w:pPr>
      <w:rPr>
        <w:rFonts w:ascii="Courier New" w:hAnsi="Courier New"/>
      </w:rPr>
    </w:lvl>
    <w:lvl w:ilvl="5" w:tplc="7ACE9FD4">
      <w:start w:val="1"/>
      <w:numFmt w:val="bullet"/>
      <w:lvlText w:val=""/>
      <w:lvlJc w:val="left"/>
      <w:pPr>
        <w:tabs>
          <w:tab w:val="num" w:pos="4320"/>
        </w:tabs>
        <w:ind w:left="4320" w:hanging="360"/>
      </w:pPr>
      <w:rPr>
        <w:rFonts w:ascii="Wingdings" w:hAnsi="Wingdings"/>
      </w:rPr>
    </w:lvl>
    <w:lvl w:ilvl="6" w:tplc="F9BA036C">
      <w:start w:val="1"/>
      <w:numFmt w:val="bullet"/>
      <w:lvlText w:val=""/>
      <w:lvlJc w:val="left"/>
      <w:pPr>
        <w:tabs>
          <w:tab w:val="num" w:pos="5040"/>
        </w:tabs>
        <w:ind w:left="5040" w:hanging="360"/>
      </w:pPr>
      <w:rPr>
        <w:rFonts w:ascii="Symbol" w:hAnsi="Symbol"/>
      </w:rPr>
    </w:lvl>
    <w:lvl w:ilvl="7" w:tplc="89EEF7EC">
      <w:start w:val="1"/>
      <w:numFmt w:val="bullet"/>
      <w:lvlText w:val="o"/>
      <w:lvlJc w:val="left"/>
      <w:pPr>
        <w:tabs>
          <w:tab w:val="num" w:pos="5760"/>
        </w:tabs>
        <w:ind w:left="5760" w:hanging="360"/>
      </w:pPr>
      <w:rPr>
        <w:rFonts w:ascii="Courier New" w:hAnsi="Courier New"/>
      </w:rPr>
    </w:lvl>
    <w:lvl w:ilvl="8" w:tplc="D7403A28">
      <w:start w:val="1"/>
      <w:numFmt w:val="bullet"/>
      <w:lvlText w:val=""/>
      <w:lvlJc w:val="left"/>
      <w:pPr>
        <w:tabs>
          <w:tab w:val="num" w:pos="6480"/>
        </w:tabs>
        <w:ind w:left="6480" w:hanging="360"/>
      </w:pPr>
      <w:rPr>
        <w:rFonts w:ascii="Wingdings" w:hAnsi="Wingdings"/>
      </w:rPr>
    </w:lvl>
  </w:abstractNum>
  <w:abstractNum w:abstractNumId="105" w15:restartNumberingAfterBreak="0">
    <w:nsid w:val="0000006A"/>
    <w:multiLevelType w:val="hybridMultilevel"/>
    <w:tmpl w:val="0000006A"/>
    <w:lvl w:ilvl="0" w:tplc="FDAC3EC8">
      <w:start w:val="1"/>
      <w:numFmt w:val="bullet"/>
      <w:lvlText w:val=""/>
      <w:lvlPicBulletId w:val="0"/>
      <w:lvlJc w:val="left"/>
      <w:pPr>
        <w:ind w:left="720" w:hanging="360"/>
      </w:pPr>
      <w:rPr>
        <w:rFonts w:ascii="Symbol" w:hAnsi="Symbol"/>
        <w:sz w:val="27"/>
      </w:rPr>
    </w:lvl>
    <w:lvl w:ilvl="1" w:tplc="12080270">
      <w:start w:val="1"/>
      <w:numFmt w:val="bullet"/>
      <w:lvlText w:val="o"/>
      <w:lvlJc w:val="left"/>
      <w:pPr>
        <w:tabs>
          <w:tab w:val="num" w:pos="1440"/>
        </w:tabs>
        <w:ind w:left="1440" w:hanging="360"/>
      </w:pPr>
      <w:rPr>
        <w:rFonts w:ascii="Courier New" w:hAnsi="Courier New"/>
      </w:rPr>
    </w:lvl>
    <w:lvl w:ilvl="2" w:tplc="C10A5606">
      <w:start w:val="1"/>
      <w:numFmt w:val="bullet"/>
      <w:lvlText w:val=""/>
      <w:lvlJc w:val="left"/>
      <w:pPr>
        <w:tabs>
          <w:tab w:val="num" w:pos="2160"/>
        </w:tabs>
        <w:ind w:left="2160" w:hanging="360"/>
      </w:pPr>
      <w:rPr>
        <w:rFonts w:ascii="Wingdings" w:hAnsi="Wingdings"/>
      </w:rPr>
    </w:lvl>
    <w:lvl w:ilvl="3" w:tplc="BAD04122">
      <w:start w:val="1"/>
      <w:numFmt w:val="bullet"/>
      <w:lvlText w:val=""/>
      <w:lvlJc w:val="left"/>
      <w:pPr>
        <w:tabs>
          <w:tab w:val="num" w:pos="2880"/>
        </w:tabs>
        <w:ind w:left="2880" w:hanging="360"/>
      </w:pPr>
      <w:rPr>
        <w:rFonts w:ascii="Symbol" w:hAnsi="Symbol"/>
      </w:rPr>
    </w:lvl>
    <w:lvl w:ilvl="4" w:tplc="061466C4">
      <w:start w:val="1"/>
      <w:numFmt w:val="bullet"/>
      <w:lvlText w:val="o"/>
      <w:lvlJc w:val="left"/>
      <w:pPr>
        <w:tabs>
          <w:tab w:val="num" w:pos="3600"/>
        </w:tabs>
        <w:ind w:left="3600" w:hanging="360"/>
      </w:pPr>
      <w:rPr>
        <w:rFonts w:ascii="Courier New" w:hAnsi="Courier New"/>
      </w:rPr>
    </w:lvl>
    <w:lvl w:ilvl="5" w:tplc="EDA80C88">
      <w:start w:val="1"/>
      <w:numFmt w:val="bullet"/>
      <w:lvlText w:val=""/>
      <w:lvlJc w:val="left"/>
      <w:pPr>
        <w:tabs>
          <w:tab w:val="num" w:pos="4320"/>
        </w:tabs>
        <w:ind w:left="4320" w:hanging="360"/>
      </w:pPr>
      <w:rPr>
        <w:rFonts w:ascii="Wingdings" w:hAnsi="Wingdings"/>
      </w:rPr>
    </w:lvl>
    <w:lvl w:ilvl="6" w:tplc="1C52BEFA">
      <w:start w:val="1"/>
      <w:numFmt w:val="bullet"/>
      <w:lvlText w:val=""/>
      <w:lvlJc w:val="left"/>
      <w:pPr>
        <w:tabs>
          <w:tab w:val="num" w:pos="5040"/>
        </w:tabs>
        <w:ind w:left="5040" w:hanging="360"/>
      </w:pPr>
      <w:rPr>
        <w:rFonts w:ascii="Symbol" w:hAnsi="Symbol"/>
      </w:rPr>
    </w:lvl>
    <w:lvl w:ilvl="7" w:tplc="2C6EF2F0">
      <w:start w:val="1"/>
      <w:numFmt w:val="bullet"/>
      <w:lvlText w:val="o"/>
      <w:lvlJc w:val="left"/>
      <w:pPr>
        <w:tabs>
          <w:tab w:val="num" w:pos="5760"/>
        </w:tabs>
        <w:ind w:left="5760" w:hanging="360"/>
      </w:pPr>
      <w:rPr>
        <w:rFonts w:ascii="Courier New" w:hAnsi="Courier New"/>
      </w:rPr>
    </w:lvl>
    <w:lvl w:ilvl="8" w:tplc="835271A2">
      <w:start w:val="1"/>
      <w:numFmt w:val="bullet"/>
      <w:lvlText w:val=""/>
      <w:lvlJc w:val="left"/>
      <w:pPr>
        <w:tabs>
          <w:tab w:val="num" w:pos="6480"/>
        </w:tabs>
        <w:ind w:left="6480" w:hanging="360"/>
      </w:pPr>
      <w:rPr>
        <w:rFonts w:ascii="Wingdings" w:hAnsi="Wingdings"/>
      </w:rPr>
    </w:lvl>
  </w:abstractNum>
  <w:abstractNum w:abstractNumId="106" w15:restartNumberingAfterBreak="0">
    <w:nsid w:val="0000006B"/>
    <w:multiLevelType w:val="hybridMultilevel"/>
    <w:tmpl w:val="0000006B"/>
    <w:lvl w:ilvl="0" w:tplc="0B622A10">
      <w:start w:val="1"/>
      <w:numFmt w:val="bullet"/>
      <w:lvlText w:val=""/>
      <w:lvlPicBulletId w:val="0"/>
      <w:lvlJc w:val="left"/>
      <w:pPr>
        <w:ind w:left="720" w:hanging="360"/>
      </w:pPr>
      <w:rPr>
        <w:rFonts w:ascii="Symbol" w:hAnsi="Symbol"/>
        <w:sz w:val="27"/>
      </w:rPr>
    </w:lvl>
    <w:lvl w:ilvl="1" w:tplc="27CAC834">
      <w:start w:val="1"/>
      <w:numFmt w:val="bullet"/>
      <w:lvlText w:val="o"/>
      <w:lvlJc w:val="left"/>
      <w:pPr>
        <w:tabs>
          <w:tab w:val="num" w:pos="1440"/>
        </w:tabs>
        <w:ind w:left="1440" w:hanging="360"/>
      </w:pPr>
      <w:rPr>
        <w:rFonts w:ascii="Courier New" w:hAnsi="Courier New"/>
      </w:rPr>
    </w:lvl>
    <w:lvl w:ilvl="2" w:tplc="E9A03FB6">
      <w:start w:val="1"/>
      <w:numFmt w:val="bullet"/>
      <w:lvlText w:val=""/>
      <w:lvlJc w:val="left"/>
      <w:pPr>
        <w:tabs>
          <w:tab w:val="num" w:pos="2160"/>
        </w:tabs>
        <w:ind w:left="2160" w:hanging="360"/>
      </w:pPr>
      <w:rPr>
        <w:rFonts w:ascii="Wingdings" w:hAnsi="Wingdings"/>
      </w:rPr>
    </w:lvl>
    <w:lvl w:ilvl="3" w:tplc="9D36B8B0">
      <w:start w:val="1"/>
      <w:numFmt w:val="bullet"/>
      <w:lvlText w:val=""/>
      <w:lvlJc w:val="left"/>
      <w:pPr>
        <w:tabs>
          <w:tab w:val="num" w:pos="2880"/>
        </w:tabs>
        <w:ind w:left="2880" w:hanging="360"/>
      </w:pPr>
      <w:rPr>
        <w:rFonts w:ascii="Symbol" w:hAnsi="Symbol"/>
      </w:rPr>
    </w:lvl>
    <w:lvl w:ilvl="4" w:tplc="C5328252">
      <w:start w:val="1"/>
      <w:numFmt w:val="bullet"/>
      <w:lvlText w:val="o"/>
      <w:lvlJc w:val="left"/>
      <w:pPr>
        <w:tabs>
          <w:tab w:val="num" w:pos="3600"/>
        </w:tabs>
        <w:ind w:left="3600" w:hanging="360"/>
      </w:pPr>
      <w:rPr>
        <w:rFonts w:ascii="Courier New" w:hAnsi="Courier New"/>
      </w:rPr>
    </w:lvl>
    <w:lvl w:ilvl="5" w:tplc="1C84594C">
      <w:start w:val="1"/>
      <w:numFmt w:val="bullet"/>
      <w:lvlText w:val=""/>
      <w:lvlJc w:val="left"/>
      <w:pPr>
        <w:tabs>
          <w:tab w:val="num" w:pos="4320"/>
        </w:tabs>
        <w:ind w:left="4320" w:hanging="360"/>
      </w:pPr>
      <w:rPr>
        <w:rFonts w:ascii="Wingdings" w:hAnsi="Wingdings"/>
      </w:rPr>
    </w:lvl>
    <w:lvl w:ilvl="6" w:tplc="1B9C7010">
      <w:start w:val="1"/>
      <w:numFmt w:val="bullet"/>
      <w:lvlText w:val=""/>
      <w:lvlJc w:val="left"/>
      <w:pPr>
        <w:tabs>
          <w:tab w:val="num" w:pos="5040"/>
        </w:tabs>
        <w:ind w:left="5040" w:hanging="360"/>
      </w:pPr>
      <w:rPr>
        <w:rFonts w:ascii="Symbol" w:hAnsi="Symbol"/>
      </w:rPr>
    </w:lvl>
    <w:lvl w:ilvl="7" w:tplc="8C10E3FE">
      <w:start w:val="1"/>
      <w:numFmt w:val="bullet"/>
      <w:lvlText w:val="o"/>
      <w:lvlJc w:val="left"/>
      <w:pPr>
        <w:tabs>
          <w:tab w:val="num" w:pos="5760"/>
        </w:tabs>
        <w:ind w:left="5760" w:hanging="360"/>
      </w:pPr>
      <w:rPr>
        <w:rFonts w:ascii="Courier New" w:hAnsi="Courier New"/>
      </w:rPr>
    </w:lvl>
    <w:lvl w:ilvl="8" w:tplc="330E09B0">
      <w:start w:val="1"/>
      <w:numFmt w:val="bullet"/>
      <w:lvlText w:val=""/>
      <w:lvlJc w:val="left"/>
      <w:pPr>
        <w:tabs>
          <w:tab w:val="num" w:pos="6480"/>
        </w:tabs>
        <w:ind w:left="6480" w:hanging="360"/>
      </w:pPr>
      <w:rPr>
        <w:rFonts w:ascii="Wingdings" w:hAnsi="Wingdings"/>
      </w:rPr>
    </w:lvl>
  </w:abstractNum>
  <w:abstractNum w:abstractNumId="107" w15:restartNumberingAfterBreak="0">
    <w:nsid w:val="0000006C"/>
    <w:multiLevelType w:val="hybridMultilevel"/>
    <w:tmpl w:val="0000006C"/>
    <w:lvl w:ilvl="0" w:tplc="7F345708">
      <w:start w:val="1"/>
      <w:numFmt w:val="bullet"/>
      <w:lvlText w:val=""/>
      <w:lvlPicBulletId w:val="0"/>
      <w:lvlJc w:val="left"/>
      <w:pPr>
        <w:ind w:left="720" w:hanging="360"/>
      </w:pPr>
      <w:rPr>
        <w:rFonts w:ascii="Symbol" w:hAnsi="Symbol"/>
        <w:sz w:val="27"/>
      </w:rPr>
    </w:lvl>
    <w:lvl w:ilvl="1" w:tplc="4CBA155E">
      <w:start w:val="1"/>
      <w:numFmt w:val="bullet"/>
      <w:lvlText w:val="o"/>
      <w:lvlJc w:val="left"/>
      <w:pPr>
        <w:tabs>
          <w:tab w:val="num" w:pos="1440"/>
        </w:tabs>
        <w:ind w:left="1440" w:hanging="360"/>
      </w:pPr>
      <w:rPr>
        <w:rFonts w:ascii="Courier New" w:hAnsi="Courier New"/>
      </w:rPr>
    </w:lvl>
    <w:lvl w:ilvl="2" w:tplc="21787C52">
      <w:start w:val="1"/>
      <w:numFmt w:val="bullet"/>
      <w:lvlText w:val=""/>
      <w:lvlJc w:val="left"/>
      <w:pPr>
        <w:tabs>
          <w:tab w:val="num" w:pos="2160"/>
        </w:tabs>
        <w:ind w:left="2160" w:hanging="360"/>
      </w:pPr>
      <w:rPr>
        <w:rFonts w:ascii="Wingdings" w:hAnsi="Wingdings"/>
      </w:rPr>
    </w:lvl>
    <w:lvl w:ilvl="3" w:tplc="D3EA4E3E">
      <w:start w:val="1"/>
      <w:numFmt w:val="bullet"/>
      <w:lvlText w:val=""/>
      <w:lvlJc w:val="left"/>
      <w:pPr>
        <w:tabs>
          <w:tab w:val="num" w:pos="2880"/>
        </w:tabs>
        <w:ind w:left="2880" w:hanging="360"/>
      </w:pPr>
      <w:rPr>
        <w:rFonts w:ascii="Symbol" w:hAnsi="Symbol"/>
      </w:rPr>
    </w:lvl>
    <w:lvl w:ilvl="4" w:tplc="19B6A2F6">
      <w:start w:val="1"/>
      <w:numFmt w:val="bullet"/>
      <w:lvlText w:val="o"/>
      <w:lvlJc w:val="left"/>
      <w:pPr>
        <w:tabs>
          <w:tab w:val="num" w:pos="3600"/>
        </w:tabs>
        <w:ind w:left="3600" w:hanging="360"/>
      </w:pPr>
      <w:rPr>
        <w:rFonts w:ascii="Courier New" w:hAnsi="Courier New"/>
      </w:rPr>
    </w:lvl>
    <w:lvl w:ilvl="5" w:tplc="4AD2DF34">
      <w:start w:val="1"/>
      <w:numFmt w:val="bullet"/>
      <w:lvlText w:val=""/>
      <w:lvlJc w:val="left"/>
      <w:pPr>
        <w:tabs>
          <w:tab w:val="num" w:pos="4320"/>
        </w:tabs>
        <w:ind w:left="4320" w:hanging="360"/>
      </w:pPr>
      <w:rPr>
        <w:rFonts w:ascii="Wingdings" w:hAnsi="Wingdings"/>
      </w:rPr>
    </w:lvl>
    <w:lvl w:ilvl="6" w:tplc="8DD6B454">
      <w:start w:val="1"/>
      <w:numFmt w:val="bullet"/>
      <w:lvlText w:val=""/>
      <w:lvlJc w:val="left"/>
      <w:pPr>
        <w:tabs>
          <w:tab w:val="num" w:pos="5040"/>
        </w:tabs>
        <w:ind w:left="5040" w:hanging="360"/>
      </w:pPr>
      <w:rPr>
        <w:rFonts w:ascii="Symbol" w:hAnsi="Symbol"/>
      </w:rPr>
    </w:lvl>
    <w:lvl w:ilvl="7" w:tplc="ACCEDE6A">
      <w:start w:val="1"/>
      <w:numFmt w:val="bullet"/>
      <w:lvlText w:val="o"/>
      <w:lvlJc w:val="left"/>
      <w:pPr>
        <w:tabs>
          <w:tab w:val="num" w:pos="5760"/>
        </w:tabs>
        <w:ind w:left="5760" w:hanging="360"/>
      </w:pPr>
      <w:rPr>
        <w:rFonts w:ascii="Courier New" w:hAnsi="Courier New"/>
      </w:rPr>
    </w:lvl>
    <w:lvl w:ilvl="8" w:tplc="375050D6">
      <w:start w:val="1"/>
      <w:numFmt w:val="bullet"/>
      <w:lvlText w:val=""/>
      <w:lvlJc w:val="left"/>
      <w:pPr>
        <w:tabs>
          <w:tab w:val="num" w:pos="6480"/>
        </w:tabs>
        <w:ind w:left="6480" w:hanging="360"/>
      </w:pPr>
      <w:rPr>
        <w:rFonts w:ascii="Wingdings" w:hAnsi="Wingdings"/>
      </w:rPr>
    </w:lvl>
  </w:abstractNum>
  <w:abstractNum w:abstractNumId="108" w15:restartNumberingAfterBreak="0">
    <w:nsid w:val="0000006D"/>
    <w:multiLevelType w:val="hybridMultilevel"/>
    <w:tmpl w:val="0000006D"/>
    <w:lvl w:ilvl="0" w:tplc="33CA32EE">
      <w:start w:val="1"/>
      <w:numFmt w:val="bullet"/>
      <w:lvlText w:val=""/>
      <w:lvlPicBulletId w:val="0"/>
      <w:lvlJc w:val="left"/>
      <w:pPr>
        <w:ind w:left="720" w:hanging="360"/>
      </w:pPr>
      <w:rPr>
        <w:rFonts w:ascii="Symbol" w:hAnsi="Symbol"/>
        <w:sz w:val="27"/>
      </w:rPr>
    </w:lvl>
    <w:lvl w:ilvl="1" w:tplc="5282A928">
      <w:start w:val="1"/>
      <w:numFmt w:val="bullet"/>
      <w:lvlText w:val="o"/>
      <w:lvlJc w:val="left"/>
      <w:pPr>
        <w:tabs>
          <w:tab w:val="num" w:pos="1440"/>
        </w:tabs>
        <w:ind w:left="1440" w:hanging="360"/>
      </w:pPr>
      <w:rPr>
        <w:rFonts w:ascii="Courier New" w:hAnsi="Courier New"/>
      </w:rPr>
    </w:lvl>
    <w:lvl w:ilvl="2" w:tplc="E7926F28">
      <w:start w:val="1"/>
      <w:numFmt w:val="bullet"/>
      <w:lvlText w:val=""/>
      <w:lvlJc w:val="left"/>
      <w:pPr>
        <w:tabs>
          <w:tab w:val="num" w:pos="2160"/>
        </w:tabs>
        <w:ind w:left="2160" w:hanging="360"/>
      </w:pPr>
      <w:rPr>
        <w:rFonts w:ascii="Wingdings" w:hAnsi="Wingdings"/>
      </w:rPr>
    </w:lvl>
    <w:lvl w:ilvl="3" w:tplc="AE76771A">
      <w:start w:val="1"/>
      <w:numFmt w:val="bullet"/>
      <w:lvlText w:val=""/>
      <w:lvlJc w:val="left"/>
      <w:pPr>
        <w:tabs>
          <w:tab w:val="num" w:pos="2880"/>
        </w:tabs>
        <w:ind w:left="2880" w:hanging="360"/>
      </w:pPr>
      <w:rPr>
        <w:rFonts w:ascii="Symbol" w:hAnsi="Symbol"/>
      </w:rPr>
    </w:lvl>
    <w:lvl w:ilvl="4" w:tplc="97422498">
      <w:start w:val="1"/>
      <w:numFmt w:val="bullet"/>
      <w:lvlText w:val="o"/>
      <w:lvlJc w:val="left"/>
      <w:pPr>
        <w:tabs>
          <w:tab w:val="num" w:pos="3600"/>
        </w:tabs>
        <w:ind w:left="3600" w:hanging="360"/>
      </w:pPr>
      <w:rPr>
        <w:rFonts w:ascii="Courier New" w:hAnsi="Courier New"/>
      </w:rPr>
    </w:lvl>
    <w:lvl w:ilvl="5" w:tplc="2E12B888">
      <w:start w:val="1"/>
      <w:numFmt w:val="bullet"/>
      <w:lvlText w:val=""/>
      <w:lvlJc w:val="left"/>
      <w:pPr>
        <w:tabs>
          <w:tab w:val="num" w:pos="4320"/>
        </w:tabs>
        <w:ind w:left="4320" w:hanging="360"/>
      </w:pPr>
      <w:rPr>
        <w:rFonts w:ascii="Wingdings" w:hAnsi="Wingdings"/>
      </w:rPr>
    </w:lvl>
    <w:lvl w:ilvl="6" w:tplc="D86C24A0">
      <w:start w:val="1"/>
      <w:numFmt w:val="bullet"/>
      <w:lvlText w:val=""/>
      <w:lvlJc w:val="left"/>
      <w:pPr>
        <w:tabs>
          <w:tab w:val="num" w:pos="5040"/>
        </w:tabs>
        <w:ind w:left="5040" w:hanging="360"/>
      </w:pPr>
      <w:rPr>
        <w:rFonts w:ascii="Symbol" w:hAnsi="Symbol"/>
      </w:rPr>
    </w:lvl>
    <w:lvl w:ilvl="7" w:tplc="6076F67A">
      <w:start w:val="1"/>
      <w:numFmt w:val="bullet"/>
      <w:lvlText w:val="o"/>
      <w:lvlJc w:val="left"/>
      <w:pPr>
        <w:tabs>
          <w:tab w:val="num" w:pos="5760"/>
        </w:tabs>
        <w:ind w:left="5760" w:hanging="360"/>
      </w:pPr>
      <w:rPr>
        <w:rFonts w:ascii="Courier New" w:hAnsi="Courier New"/>
      </w:rPr>
    </w:lvl>
    <w:lvl w:ilvl="8" w:tplc="3C78462E">
      <w:start w:val="1"/>
      <w:numFmt w:val="bullet"/>
      <w:lvlText w:val=""/>
      <w:lvlJc w:val="left"/>
      <w:pPr>
        <w:tabs>
          <w:tab w:val="num" w:pos="6480"/>
        </w:tabs>
        <w:ind w:left="6480" w:hanging="360"/>
      </w:pPr>
      <w:rPr>
        <w:rFonts w:ascii="Wingdings" w:hAnsi="Wingdings"/>
      </w:rPr>
    </w:lvl>
  </w:abstractNum>
  <w:abstractNum w:abstractNumId="109" w15:restartNumberingAfterBreak="0">
    <w:nsid w:val="0000006E"/>
    <w:multiLevelType w:val="hybridMultilevel"/>
    <w:tmpl w:val="0000006E"/>
    <w:lvl w:ilvl="0" w:tplc="F22E9200">
      <w:start w:val="1"/>
      <w:numFmt w:val="bullet"/>
      <w:lvlText w:val=""/>
      <w:lvlPicBulletId w:val="0"/>
      <w:lvlJc w:val="left"/>
      <w:pPr>
        <w:ind w:left="720" w:hanging="360"/>
      </w:pPr>
      <w:rPr>
        <w:rFonts w:ascii="Symbol" w:hAnsi="Symbol"/>
        <w:sz w:val="27"/>
      </w:rPr>
    </w:lvl>
    <w:lvl w:ilvl="1" w:tplc="9148EE6E">
      <w:start w:val="1"/>
      <w:numFmt w:val="bullet"/>
      <w:lvlText w:val="o"/>
      <w:lvlJc w:val="left"/>
      <w:pPr>
        <w:tabs>
          <w:tab w:val="num" w:pos="1440"/>
        </w:tabs>
        <w:ind w:left="1440" w:hanging="360"/>
      </w:pPr>
      <w:rPr>
        <w:rFonts w:ascii="Courier New" w:hAnsi="Courier New"/>
      </w:rPr>
    </w:lvl>
    <w:lvl w:ilvl="2" w:tplc="7ADE0FA8">
      <w:start w:val="1"/>
      <w:numFmt w:val="bullet"/>
      <w:lvlText w:val=""/>
      <w:lvlJc w:val="left"/>
      <w:pPr>
        <w:tabs>
          <w:tab w:val="num" w:pos="2160"/>
        </w:tabs>
        <w:ind w:left="2160" w:hanging="360"/>
      </w:pPr>
      <w:rPr>
        <w:rFonts w:ascii="Wingdings" w:hAnsi="Wingdings"/>
      </w:rPr>
    </w:lvl>
    <w:lvl w:ilvl="3" w:tplc="12409786">
      <w:start w:val="1"/>
      <w:numFmt w:val="bullet"/>
      <w:lvlText w:val=""/>
      <w:lvlJc w:val="left"/>
      <w:pPr>
        <w:tabs>
          <w:tab w:val="num" w:pos="2880"/>
        </w:tabs>
        <w:ind w:left="2880" w:hanging="360"/>
      </w:pPr>
      <w:rPr>
        <w:rFonts w:ascii="Symbol" w:hAnsi="Symbol"/>
      </w:rPr>
    </w:lvl>
    <w:lvl w:ilvl="4" w:tplc="8676D520">
      <w:start w:val="1"/>
      <w:numFmt w:val="bullet"/>
      <w:lvlText w:val="o"/>
      <w:lvlJc w:val="left"/>
      <w:pPr>
        <w:tabs>
          <w:tab w:val="num" w:pos="3600"/>
        </w:tabs>
        <w:ind w:left="3600" w:hanging="360"/>
      </w:pPr>
      <w:rPr>
        <w:rFonts w:ascii="Courier New" w:hAnsi="Courier New"/>
      </w:rPr>
    </w:lvl>
    <w:lvl w:ilvl="5" w:tplc="C7080A8C">
      <w:start w:val="1"/>
      <w:numFmt w:val="bullet"/>
      <w:lvlText w:val=""/>
      <w:lvlJc w:val="left"/>
      <w:pPr>
        <w:tabs>
          <w:tab w:val="num" w:pos="4320"/>
        </w:tabs>
        <w:ind w:left="4320" w:hanging="360"/>
      </w:pPr>
      <w:rPr>
        <w:rFonts w:ascii="Wingdings" w:hAnsi="Wingdings"/>
      </w:rPr>
    </w:lvl>
    <w:lvl w:ilvl="6" w:tplc="0B8435DC">
      <w:start w:val="1"/>
      <w:numFmt w:val="bullet"/>
      <w:lvlText w:val=""/>
      <w:lvlJc w:val="left"/>
      <w:pPr>
        <w:tabs>
          <w:tab w:val="num" w:pos="5040"/>
        </w:tabs>
        <w:ind w:left="5040" w:hanging="360"/>
      </w:pPr>
      <w:rPr>
        <w:rFonts w:ascii="Symbol" w:hAnsi="Symbol"/>
      </w:rPr>
    </w:lvl>
    <w:lvl w:ilvl="7" w:tplc="A702ABC0">
      <w:start w:val="1"/>
      <w:numFmt w:val="bullet"/>
      <w:lvlText w:val="o"/>
      <w:lvlJc w:val="left"/>
      <w:pPr>
        <w:tabs>
          <w:tab w:val="num" w:pos="5760"/>
        </w:tabs>
        <w:ind w:left="5760" w:hanging="360"/>
      </w:pPr>
      <w:rPr>
        <w:rFonts w:ascii="Courier New" w:hAnsi="Courier New"/>
      </w:rPr>
    </w:lvl>
    <w:lvl w:ilvl="8" w:tplc="61A21454">
      <w:start w:val="1"/>
      <w:numFmt w:val="bullet"/>
      <w:lvlText w:val=""/>
      <w:lvlJc w:val="left"/>
      <w:pPr>
        <w:tabs>
          <w:tab w:val="num" w:pos="6480"/>
        </w:tabs>
        <w:ind w:left="6480" w:hanging="360"/>
      </w:pPr>
      <w:rPr>
        <w:rFonts w:ascii="Wingdings" w:hAnsi="Wingdings"/>
      </w:rPr>
    </w:lvl>
  </w:abstractNum>
  <w:abstractNum w:abstractNumId="110" w15:restartNumberingAfterBreak="0">
    <w:nsid w:val="0000006F"/>
    <w:multiLevelType w:val="hybridMultilevel"/>
    <w:tmpl w:val="0000006F"/>
    <w:lvl w:ilvl="0" w:tplc="DD8240DC">
      <w:start w:val="1"/>
      <w:numFmt w:val="bullet"/>
      <w:lvlText w:val=""/>
      <w:lvlPicBulletId w:val="0"/>
      <w:lvlJc w:val="left"/>
      <w:pPr>
        <w:ind w:left="720" w:hanging="360"/>
      </w:pPr>
      <w:rPr>
        <w:rFonts w:ascii="Symbol" w:hAnsi="Symbol"/>
        <w:sz w:val="27"/>
      </w:rPr>
    </w:lvl>
    <w:lvl w:ilvl="1" w:tplc="8780A976">
      <w:start w:val="1"/>
      <w:numFmt w:val="bullet"/>
      <w:lvlText w:val="o"/>
      <w:lvlJc w:val="left"/>
      <w:pPr>
        <w:tabs>
          <w:tab w:val="num" w:pos="1440"/>
        </w:tabs>
        <w:ind w:left="1440" w:hanging="360"/>
      </w:pPr>
      <w:rPr>
        <w:rFonts w:ascii="Courier New" w:hAnsi="Courier New"/>
      </w:rPr>
    </w:lvl>
    <w:lvl w:ilvl="2" w:tplc="B0CE3AE2">
      <w:start w:val="1"/>
      <w:numFmt w:val="bullet"/>
      <w:lvlText w:val=""/>
      <w:lvlJc w:val="left"/>
      <w:pPr>
        <w:tabs>
          <w:tab w:val="num" w:pos="2160"/>
        </w:tabs>
        <w:ind w:left="2160" w:hanging="360"/>
      </w:pPr>
      <w:rPr>
        <w:rFonts w:ascii="Wingdings" w:hAnsi="Wingdings"/>
      </w:rPr>
    </w:lvl>
    <w:lvl w:ilvl="3" w:tplc="42D09C9A">
      <w:start w:val="1"/>
      <w:numFmt w:val="bullet"/>
      <w:lvlText w:val=""/>
      <w:lvlJc w:val="left"/>
      <w:pPr>
        <w:tabs>
          <w:tab w:val="num" w:pos="2880"/>
        </w:tabs>
        <w:ind w:left="2880" w:hanging="360"/>
      </w:pPr>
      <w:rPr>
        <w:rFonts w:ascii="Symbol" w:hAnsi="Symbol"/>
      </w:rPr>
    </w:lvl>
    <w:lvl w:ilvl="4" w:tplc="6D805044">
      <w:start w:val="1"/>
      <w:numFmt w:val="bullet"/>
      <w:lvlText w:val="o"/>
      <w:lvlJc w:val="left"/>
      <w:pPr>
        <w:tabs>
          <w:tab w:val="num" w:pos="3600"/>
        </w:tabs>
        <w:ind w:left="3600" w:hanging="360"/>
      </w:pPr>
      <w:rPr>
        <w:rFonts w:ascii="Courier New" w:hAnsi="Courier New"/>
      </w:rPr>
    </w:lvl>
    <w:lvl w:ilvl="5" w:tplc="C630C470">
      <w:start w:val="1"/>
      <w:numFmt w:val="bullet"/>
      <w:lvlText w:val=""/>
      <w:lvlJc w:val="left"/>
      <w:pPr>
        <w:tabs>
          <w:tab w:val="num" w:pos="4320"/>
        </w:tabs>
        <w:ind w:left="4320" w:hanging="360"/>
      </w:pPr>
      <w:rPr>
        <w:rFonts w:ascii="Wingdings" w:hAnsi="Wingdings"/>
      </w:rPr>
    </w:lvl>
    <w:lvl w:ilvl="6" w:tplc="6E9A843A">
      <w:start w:val="1"/>
      <w:numFmt w:val="bullet"/>
      <w:lvlText w:val=""/>
      <w:lvlJc w:val="left"/>
      <w:pPr>
        <w:tabs>
          <w:tab w:val="num" w:pos="5040"/>
        </w:tabs>
        <w:ind w:left="5040" w:hanging="360"/>
      </w:pPr>
      <w:rPr>
        <w:rFonts w:ascii="Symbol" w:hAnsi="Symbol"/>
      </w:rPr>
    </w:lvl>
    <w:lvl w:ilvl="7" w:tplc="303E2EFE">
      <w:start w:val="1"/>
      <w:numFmt w:val="bullet"/>
      <w:lvlText w:val="o"/>
      <w:lvlJc w:val="left"/>
      <w:pPr>
        <w:tabs>
          <w:tab w:val="num" w:pos="5760"/>
        </w:tabs>
        <w:ind w:left="5760" w:hanging="360"/>
      </w:pPr>
      <w:rPr>
        <w:rFonts w:ascii="Courier New" w:hAnsi="Courier New"/>
      </w:rPr>
    </w:lvl>
    <w:lvl w:ilvl="8" w:tplc="3D569B04">
      <w:start w:val="1"/>
      <w:numFmt w:val="bullet"/>
      <w:lvlText w:val=""/>
      <w:lvlJc w:val="left"/>
      <w:pPr>
        <w:tabs>
          <w:tab w:val="num" w:pos="6480"/>
        </w:tabs>
        <w:ind w:left="6480" w:hanging="360"/>
      </w:pPr>
      <w:rPr>
        <w:rFonts w:ascii="Wingdings" w:hAnsi="Wingdings"/>
      </w:rPr>
    </w:lvl>
  </w:abstractNum>
  <w:abstractNum w:abstractNumId="111" w15:restartNumberingAfterBreak="0">
    <w:nsid w:val="00000070"/>
    <w:multiLevelType w:val="hybridMultilevel"/>
    <w:tmpl w:val="00000070"/>
    <w:lvl w:ilvl="0" w:tplc="FC2004AE">
      <w:start w:val="1"/>
      <w:numFmt w:val="bullet"/>
      <w:lvlText w:val=""/>
      <w:lvlPicBulletId w:val="0"/>
      <w:lvlJc w:val="left"/>
      <w:pPr>
        <w:ind w:left="720" w:hanging="360"/>
      </w:pPr>
      <w:rPr>
        <w:rFonts w:ascii="Symbol" w:hAnsi="Symbol"/>
        <w:sz w:val="27"/>
      </w:rPr>
    </w:lvl>
    <w:lvl w:ilvl="1" w:tplc="DF6E2F1C">
      <w:start w:val="1"/>
      <w:numFmt w:val="bullet"/>
      <w:lvlText w:val="o"/>
      <w:lvlJc w:val="left"/>
      <w:pPr>
        <w:tabs>
          <w:tab w:val="num" w:pos="1440"/>
        </w:tabs>
        <w:ind w:left="1440" w:hanging="360"/>
      </w:pPr>
      <w:rPr>
        <w:rFonts w:ascii="Courier New" w:hAnsi="Courier New"/>
      </w:rPr>
    </w:lvl>
    <w:lvl w:ilvl="2" w:tplc="B0A649CC">
      <w:start w:val="1"/>
      <w:numFmt w:val="bullet"/>
      <w:lvlText w:val=""/>
      <w:lvlJc w:val="left"/>
      <w:pPr>
        <w:tabs>
          <w:tab w:val="num" w:pos="2160"/>
        </w:tabs>
        <w:ind w:left="2160" w:hanging="360"/>
      </w:pPr>
      <w:rPr>
        <w:rFonts w:ascii="Wingdings" w:hAnsi="Wingdings"/>
      </w:rPr>
    </w:lvl>
    <w:lvl w:ilvl="3" w:tplc="7AFEF9FA">
      <w:start w:val="1"/>
      <w:numFmt w:val="bullet"/>
      <w:lvlText w:val=""/>
      <w:lvlJc w:val="left"/>
      <w:pPr>
        <w:tabs>
          <w:tab w:val="num" w:pos="2880"/>
        </w:tabs>
        <w:ind w:left="2880" w:hanging="360"/>
      </w:pPr>
      <w:rPr>
        <w:rFonts w:ascii="Symbol" w:hAnsi="Symbol"/>
      </w:rPr>
    </w:lvl>
    <w:lvl w:ilvl="4" w:tplc="884EB418">
      <w:start w:val="1"/>
      <w:numFmt w:val="bullet"/>
      <w:lvlText w:val="o"/>
      <w:lvlJc w:val="left"/>
      <w:pPr>
        <w:tabs>
          <w:tab w:val="num" w:pos="3600"/>
        </w:tabs>
        <w:ind w:left="3600" w:hanging="360"/>
      </w:pPr>
      <w:rPr>
        <w:rFonts w:ascii="Courier New" w:hAnsi="Courier New"/>
      </w:rPr>
    </w:lvl>
    <w:lvl w:ilvl="5" w:tplc="8BA01F8A">
      <w:start w:val="1"/>
      <w:numFmt w:val="bullet"/>
      <w:lvlText w:val=""/>
      <w:lvlJc w:val="left"/>
      <w:pPr>
        <w:tabs>
          <w:tab w:val="num" w:pos="4320"/>
        </w:tabs>
        <w:ind w:left="4320" w:hanging="360"/>
      </w:pPr>
      <w:rPr>
        <w:rFonts w:ascii="Wingdings" w:hAnsi="Wingdings"/>
      </w:rPr>
    </w:lvl>
    <w:lvl w:ilvl="6" w:tplc="6656505C">
      <w:start w:val="1"/>
      <w:numFmt w:val="bullet"/>
      <w:lvlText w:val=""/>
      <w:lvlJc w:val="left"/>
      <w:pPr>
        <w:tabs>
          <w:tab w:val="num" w:pos="5040"/>
        </w:tabs>
        <w:ind w:left="5040" w:hanging="360"/>
      </w:pPr>
      <w:rPr>
        <w:rFonts w:ascii="Symbol" w:hAnsi="Symbol"/>
      </w:rPr>
    </w:lvl>
    <w:lvl w:ilvl="7" w:tplc="454CF1E0">
      <w:start w:val="1"/>
      <w:numFmt w:val="bullet"/>
      <w:lvlText w:val="o"/>
      <w:lvlJc w:val="left"/>
      <w:pPr>
        <w:tabs>
          <w:tab w:val="num" w:pos="5760"/>
        </w:tabs>
        <w:ind w:left="5760" w:hanging="360"/>
      </w:pPr>
      <w:rPr>
        <w:rFonts w:ascii="Courier New" w:hAnsi="Courier New"/>
      </w:rPr>
    </w:lvl>
    <w:lvl w:ilvl="8" w:tplc="D012EB08">
      <w:start w:val="1"/>
      <w:numFmt w:val="bullet"/>
      <w:lvlText w:val=""/>
      <w:lvlJc w:val="left"/>
      <w:pPr>
        <w:tabs>
          <w:tab w:val="num" w:pos="6480"/>
        </w:tabs>
        <w:ind w:left="6480" w:hanging="360"/>
      </w:pPr>
      <w:rPr>
        <w:rFonts w:ascii="Wingdings" w:hAnsi="Wingdings"/>
      </w:rPr>
    </w:lvl>
  </w:abstractNum>
  <w:abstractNum w:abstractNumId="112" w15:restartNumberingAfterBreak="0">
    <w:nsid w:val="00000071"/>
    <w:multiLevelType w:val="hybridMultilevel"/>
    <w:tmpl w:val="00000071"/>
    <w:lvl w:ilvl="0" w:tplc="63089F04">
      <w:start w:val="1"/>
      <w:numFmt w:val="bullet"/>
      <w:lvlText w:val=""/>
      <w:lvlPicBulletId w:val="0"/>
      <w:lvlJc w:val="left"/>
      <w:pPr>
        <w:ind w:left="720" w:hanging="360"/>
      </w:pPr>
      <w:rPr>
        <w:rFonts w:ascii="Symbol" w:hAnsi="Symbol"/>
        <w:sz w:val="27"/>
      </w:rPr>
    </w:lvl>
    <w:lvl w:ilvl="1" w:tplc="F11C4866">
      <w:start w:val="1"/>
      <w:numFmt w:val="bullet"/>
      <w:lvlText w:val="o"/>
      <w:lvlJc w:val="left"/>
      <w:pPr>
        <w:tabs>
          <w:tab w:val="num" w:pos="1440"/>
        </w:tabs>
        <w:ind w:left="1440" w:hanging="360"/>
      </w:pPr>
      <w:rPr>
        <w:rFonts w:ascii="Courier New" w:hAnsi="Courier New"/>
      </w:rPr>
    </w:lvl>
    <w:lvl w:ilvl="2" w:tplc="C5943532">
      <w:start w:val="1"/>
      <w:numFmt w:val="bullet"/>
      <w:lvlText w:val=""/>
      <w:lvlJc w:val="left"/>
      <w:pPr>
        <w:tabs>
          <w:tab w:val="num" w:pos="2160"/>
        </w:tabs>
        <w:ind w:left="2160" w:hanging="360"/>
      </w:pPr>
      <w:rPr>
        <w:rFonts w:ascii="Wingdings" w:hAnsi="Wingdings"/>
      </w:rPr>
    </w:lvl>
    <w:lvl w:ilvl="3" w:tplc="4CB8858E">
      <w:start w:val="1"/>
      <w:numFmt w:val="bullet"/>
      <w:lvlText w:val=""/>
      <w:lvlJc w:val="left"/>
      <w:pPr>
        <w:tabs>
          <w:tab w:val="num" w:pos="2880"/>
        </w:tabs>
        <w:ind w:left="2880" w:hanging="360"/>
      </w:pPr>
      <w:rPr>
        <w:rFonts w:ascii="Symbol" w:hAnsi="Symbol"/>
      </w:rPr>
    </w:lvl>
    <w:lvl w:ilvl="4" w:tplc="0EF4EEF8">
      <w:start w:val="1"/>
      <w:numFmt w:val="bullet"/>
      <w:lvlText w:val="o"/>
      <w:lvlJc w:val="left"/>
      <w:pPr>
        <w:tabs>
          <w:tab w:val="num" w:pos="3600"/>
        </w:tabs>
        <w:ind w:left="3600" w:hanging="360"/>
      </w:pPr>
      <w:rPr>
        <w:rFonts w:ascii="Courier New" w:hAnsi="Courier New"/>
      </w:rPr>
    </w:lvl>
    <w:lvl w:ilvl="5" w:tplc="55F2B0B2">
      <w:start w:val="1"/>
      <w:numFmt w:val="bullet"/>
      <w:lvlText w:val=""/>
      <w:lvlJc w:val="left"/>
      <w:pPr>
        <w:tabs>
          <w:tab w:val="num" w:pos="4320"/>
        </w:tabs>
        <w:ind w:left="4320" w:hanging="360"/>
      </w:pPr>
      <w:rPr>
        <w:rFonts w:ascii="Wingdings" w:hAnsi="Wingdings"/>
      </w:rPr>
    </w:lvl>
    <w:lvl w:ilvl="6" w:tplc="42CAB6DA">
      <w:start w:val="1"/>
      <w:numFmt w:val="bullet"/>
      <w:lvlText w:val=""/>
      <w:lvlJc w:val="left"/>
      <w:pPr>
        <w:tabs>
          <w:tab w:val="num" w:pos="5040"/>
        </w:tabs>
        <w:ind w:left="5040" w:hanging="360"/>
      </w:pPr>
      <w:rPr>
        <w:rFonts w:ascii="Symbol" w:hAnsi="Symbol"/>
      </w:rPr>
    </w:lvl>
    <w:lvl w:ilvl="7" w:tplc="701A257C">
      <w:start w:val="1"/>
      <w:numFmt w:val="bullet"/>
      <w:lvlText w:val="o"/>
      <w:lvlJc w:val="left"/>
      <w:pPr>
        <w:tabs>
          <w:tab w:val="num" w:pos="5760"/>
        </w:tabs>
        <w:ind w:left="5760" w:hanging="360"/>
      </w:pPr>
      <w:rPr>
        <w:rFonts w:ascii="Courier New" w:hAnsi="Courier New"/>
      </w:rPr>
    </w:lvl>
    <w:lvl w:ilvl="8" w:tplc="8E18CD40">
      <w:start w:val="1"/>
      <w:numFmt w:val="bullet"/>
      <w:lvlText w:val=""/>
      <w:lvlJc w:val="left"/>
      <w:pPr>
        <w:tabs>
          <w:tab w:val="num" w:pos="6480"/>
        </w:tabs>
        <w:ind w:left="6480" w:hanging="360"/>
      </w:pPr>
      <w:rPr>
        <w:rFonts w:ascii="Wingdings" w:hAnsi="Wingdings"/>
      </w:rPr>
    </w:lvl>
  </w:abstractNum>
  <w:abstractNum w:abstractNumId="113" w15:restartNumberingAfterBreak="0">
    <w:nsid w:val="00000072"/>
    <w:multiLevelType w:val="hybridMultilevel"/>
    <w:tmpl w:val="00000072"/>
    <w:lvl w:ilvl="0" w:tplc="B2ECB184">
      <w:start w:val="1"/>
      <w:numFmt w:val="bullet"/>
      <w:lvlText w:val=""/>
      <w:lvlPicBulletId w:val="0"/>
      <w:lvlJc w:val="left"/>
      <w:pPr>
        <w:ind w:left="720" w:hanging="360"/>
      </w:pPr>
      <w:rPr>
        <w:rFonts w:ascii="Symbol" w:hAnsi="Symbol"/>
        <w:sz w:val="27"/>
      </w:rPr>
    </w:lvl>
    <w:lvl w:ilvl="1" w:tplc="8A96156A">
      <w:start w:val="1"/>
      <w:numFmt w:val="bullet"/>
      <w:lvlText w:val="o"/>
      <w:lvlJc w:val="left"/>
      <w:pPr>
        <w:tabs>
          <w:tab w:val="num" w:pos="1440"/>
        </w:tabs>
        <w:ind w:left="1440" w:hanging="360"/>
      </w:pPr>
      <w:rPr>
        <w:rFonts w:ascii="Courier New" w:hAnsi="Courier New"/>
      </w:rPr>
    </w:lvl>
    <w:lvl w:ilvl="2" w:tplc="DB6A274C">
      <w:start w:val="1"/>
      <w:numFmt w:val="bullet"/>
      <w:lvlText w:val=""/>
      <w:lvlJc w:val="left"/>
      <w:pPr>
        <w:tabs>
          <w:tab w:val="num" w:pos="2160"/>
        </w:tabs>
        <w:ind w:left="2160" w:hanging="360"/>
      </w:pPr>
      <w:rPr>
        <w:rFonts w:ascii="Wingdings" w:hAnsi="Wingdings"/>
      </w:rPr>
    </w:lvl>
    <w:lvl w:ilvl="3" w:tplc="D6A2B148">
      <w:start w:val="1"/>
      <w:numFmt w:val="bullet"/>
      <w:lvlText w:val=""/>
      <w:lvlJc w:val="left"/>
      <w:pPr>
        <w:tabs>
          <w:tab w:val="num" w:pos="2880"/>
        </w:tabs>
        <w:ind w:left="2880" w:hanging="360"/>
      </w:pPr>
      <w:rPr>
        <w:rFonts w:ascii="Symbol" w:hAnsi="Symbol"/>
      </w:rPr>
    </w:lvl>
    <w:lvl w:ilvl="4" w:tplc="9B546CB6">
      <w:start w:val="1"/>
      <w:numFmt w:val="bullet"/>
      <w:lvlText w:val="o"/>
      <w:lvlJc w:val="left"/>
      <w:pPr>
        <w:tabs>
          <w:tab w:val="num" w:pos="3600"/>
        </w:tabs>
        <w:ind w:left="3600" w:hanging="360"/>
      </w:pPr>
      <w:rPr>
        <w:rFonts w:ascii="Courier New" w:hAnsi="Courier New"/>
      </w:rPr>
    </w:lvl>
    <w:lvl w:ilvl="5" w:tplc="FE96827A">
      <w:start w:val="1"/>
      <w:numFmt w:val="bullet"/>
      <w:lvlText w:val=""/>
      <w:lvlJc w:val="left"/>
      <w:pPr>
        <w:tabs>
          <w:tab w:val="num" w:pos="4320"/>
        </w:tabs>
        <w:ind w:left="4320" w:hanging="360"/>
      </w:pPr>
      <w:rPr>
        <w:rFonts w:ascii="Wingdings" w:hAnsi="Wingdings"/>
      </w:rPr>
    </w:lvl>
    <w:lvl w:ilvl="6" w:tplc="12A83AC0">
      <w:start w:val="1"/>
      <w:numFmt w:val="bullet"/>
      <w:lvlText w:val=""/>
      <w:lvlJc w:val="left"/>
      <w:pPr>
        <w:tabs>
          <w:tab w:val="num" w:pos="5040"/>
        </w:tabs>
        <w:ind w:left="5040" w:hanging="360"/>
      </w:pPr>
      <w:rPr>
        <w:rFonts w:ascii="Symbol" w:hAnsi="Symbol"/>
      </w:rPr>
    </w:lvl>
    <w:lvl w:ilvl="7" w:tplc="63D68EA2">
      <w:start w:val="1"/>
      <w:numFmt w:val="bullet"/>
      <w:lvlText w:val="o"/>
      <w:lvlJc w:val="left"/>
      <w:pPr>
        <w:tabs>
          <w:tab w:val="num" w:pos="5760"/>
        </w:tabs>
        <w:ind w:left="5760" w:hanging="360"/>
      </w:pPr>
      <w:rPr>
        <w:rFonts w:ascii="Courier New" w:hAnsi="Courier New"/>
      </w:rPr>
    </w:lvl>
    <w:lvl w:ilvl="8" w:tplc="4D867048">
      <w:start w:val="1"/>
      <w:numFmt w:val="bullet"/>
      <w:lvlText w:val=""/>
      <w:lvlJc w:val="left"/>
      <w:pPr>
        <w:tabs>
          <w:tab w:val="num" w:pos="6480"/>
        </w:tabs>
        <w:ind w:left="6480" w:hanging="360"/>
      </w:pPr>
      <w:rPr>
        <w:rFonts w:ascii="Wingdings" w:hAnsi="Wingdings"/>
      </w:rPr>
    </w:lvl>
  </w:abstractNum>
  <w:abstractNum w:abstractNumId="114" w15:restartNumberingAfterBreak="0">
    <w:nsid w:val="00000073"/>
    <w:multiLevelType w:val="hybridMultilevel"/>
    <w:tmpl w:val="00000073"/>
    <w:lvl w:ilvl="0" w:tplc="B4BAFC42">
      <w:start w:val="1"/>
      <w:numFmt w:val="bullet"/>
      <w:lvlText w:val=""/>
      <w:lvlPicBulletId w:val="0"/>
      <w:lvlJc w:val="left"/>
      <w:pPr>
        <w:ind w:left="720" w:hanging="360"/>
      </w:pPr>
      <w:rPr>
        <w:rFonts w:ascii="Symbol" w:hAnsi="Symbol"/>
        <w:sz w:val="27"/>
      </w:rPr>
    </w:lvl>
    <w:lvl w:ilvl="1" w:tplc="27F67294">
      <w:start w:val="1"/>
      <w:numFmt w:val="bullet"/>
      <w:lvlText w:val="o"/>
      <w:lvlJc w:val="left"/>
      <w:pPr>
        <w:tabs>
          <w:tab w:val="num" w:pos="1440"/>
        </w:tabs>
        <w:ind w:left="1440" w:hanging="360"/>
      </w:pPr>
      <w:rPr>
        <w:rFonts w:ascii="Courier New" w:hAnsi="Courier New"/>
      </w:rPr>
    </w:lvl>
    <w:lvl w:ilvl="2" w:tplc="38D0D214">
      <w:start w:val="1"/>
      <w:numFmt w:val="bullet"/>
      <w:lvlText w:val=""/>
      <w:lvlJc w:val="left"/>
      <w:pPr>
        <w:tabs>
          <w:tab w:val="num" w:pos="2160"/>
        </w:tabs>
        <w:ind w:left="2160" w:hanging="360"/>
      </w:pPr>
      <w:rPr>
        <w:rFonts w:ascii="Wingdings" w:hAnsi="Wingdings"/>
      </w:rPr>
    </w:lvl>
    <w:lvl w:ilvl="3" w:tplc="CF0C9BE0">
      <w:start w:val="1"/>
      <w:numFmt w:val="bullet"/>
      <w:lvlText w:val=""/>
      <w:lvlJc w:val="left"/>
      <w:pPr>
        <w:tabs>
          <w:tab w:val="num" w:pos="2880"/>
        </w:tabs>
        <w:ind w:left="2880" w:hanging="360"/>
      </w:pPr>
      <w:rPr>
        <w:rFonts w:ascii="Symbol" w:hAnsi="Symbol"/>
      </w:rPr>
    </w:lvl>
    <w:lvl w:ilvl="4" w:tplc="509AB89A">
      <w:start w:val="1"/>
      <w:numFmt w:val="bullet"/>
      <w:lvlText w:val="o"/>
      <w:lvlJc w:val="left"/>
      <w:pPr>
        <w:tabs>
          <w:tab w:val="num" w:pos="3600"/>
        </w:tabs>
        <w:ind w:left="3600" w:hanging="360"/>
      </w:pPr>
      <w:rPr>
        <w:rFonts w:ascii="Courier New" w:hAnsi="Courier New"/>
      </w:rPr>
    </w:lvl>
    <w:lvl w:ilvl="5" w:tplc="A4E42A7C">
      <w:start w:val="1"/>
      <w:numFmt w:val="bullet"/>
      <w:lvlText w:val=""/>
      <w:lvlJc w:val="left"/>
      <w:pPr>
        <w:tabs>
          <w:tab w:val="num" w:pos="4320"/>
        </w:tabs>
        <w:ind w:left="4320" w:hanging="360"/>
      </w:pPr>
      <w:rPr>
        <w:rFonts w:ascii="Wingdings" w:hAnsi="Wingdings"/>
      </w:rPr>
    </w:lvl>
    <w:lvl w:ilvl="6" w:tplc="4B8E0A40">
      <w:start w:val="1"/>
      <w:numFmt w:val="bullet"/>
      <w:lvlText w:val=""/>
      <w:lvlJc w:val="left"/>
      <w:pPr>
        <w:tabs>
          <w:tab w:val="num" w:pos="5040"/>
        </w:tabs>
        <w:ind w:left="5040" w:hanging="360"/>
      </w:pPr>
      <w:rPr>
        <w:rFonts w:ascii="Symbol" w:hAnsi="Symbol"/>
      </w:rPr>
    </w:lvl>
    <w:lvl w:ilvl="7" w:tplc="A84E337E">
      <w:start w:val="1"/>
      <w:numFmt w:val="bullet"/>
      <w:lvlText w:val="o"/>
      <w:lvlJc w:val="left"/>
      <w:pPr>
        <w:tabs>
          <w:tab w:val="num" w:pos="5760"/>
        </w:tabs>
        <w:ind w:left="5760" w:hanging="360"/>
      </w:pPr>
      <w:rPr>
        <w:rFonts w:ascii="Courier New" w:hAnsi="Courier New"/>
      </w:rPr>
    </w:lvl>
    <w:lvl w:ilvl="8" w:tplc="BFC09C46">
      <w:start w:val="1"/>
      <w:numFmt w:val="bullet"/>
      <w:lvlText w:val=""/>
      <w:lvlJc w:val="left"/>
      <w:pPr>
        <w:tabs>
          <w:tab w:val="num" w:pos="6480"/>
        </w:tabs>
        <w:ind w:left="6480" w:hanging="360"/>
      </w:pPr>
      <w:rPr>
        <w:rFonts w:ascii="Wingdings" w:hAnsi="Wingdings"/>
      </w:rPr>
    </w:lvl>
  </w:abstractNum>
  <w:abstractNum w:abstractNumId="115" w15:restartNumberingAfterBreak="0">
    <w:nsid w:val="00000074"/>
    <w:multiLevelType w:val="hybridMultilevel"/>
    <w:tmpl w:val="00000074"/>
    <w:lvl w:ilvl="0" w:tplc="982A2CD0">
      <w:start w:val="1"/>
      <w:numFmt w:val="bullet"/>
      <w:lvlText w:val=""/>
      <w:lvlPicBulletId w:val="0"/>
      <w:lvlJc w:val="left"/>
      <w:pPr>
        <w:ind w:left="720" w:hanging="360"/>
      </w:pPr>
      <w:rPr>
        <w:rFonts w:ascii="Symbol" w:hAnsi="Symbol"/>
        <w:sz w:val="27"/>
      </w:rPr>
    </w:lvl>
    <w:lvl w:ilvl="1" w:tplc="A1F02298">
      <w:start w:val="1"/>
      <w:numFmt w:val="bullet"/>
      <w:lvlText w:val="o"/>
      <w:lvlJc w:val="left"/>
      <w:pPr>
        <w:tabs>
          <w:tab w:val="num" w:pos="1440"/>
        </w:tabs>
        <w:ind w:left="1440" w:hanging="360"/>
      </w:pPr>
      <w:rPr>
        <w:rFonts w:ascii="Courier New" w:hAnsi="Courier New"/>
      </w:rPr>
    </w:lvl>
    <w:lvl w:ilvl="2" w:tplc="6EFC145E">
      <w:start w:val="1"/>
      <w:numFmt w:val="bullet"/>
      <w:lvlText w:val=""/>
      <w:lvlJc w:val="left"/>
      <w:pPr>
        <w:tabs>
          <w:tab w:val="num" w:pos="2160"/>
        </w:tabs>
        <w:ind w:left="2160" w:hanging="360"/>
      </w:pPr>
      <w:rPr>
        <w:rFonts w:ascii="Wingdings" w:hAnsi="Wingdings"/>
      </w:rPr>
    </w:lvl>
    <w:lvl w:ilvl="3" w:tplc="ACC82120">
      <w:start w:val="1"/>
      <w:numFmt w:val="bullet"/>
      <w:lvlText w:val=""/>
      <w:lvlJc w:val="left"/>
      <w:pPr>
        <w:tabs>
          <w:tab w:val="num" w:pos="2880"/>
        </w:tabs>
        <w:ind w:left="2880" w:hanging="360"/>
      </w:pPr>
      <w:rPr>
        <w:rFonts w:ascii="Symbol" w:hAnsi="Symbol"/>
      </w:rPr>
    </w:lvl>
    <w:lvl w:ilvl="4" w:tplc="4AB0B92A">
      <w:start w:val="1"/>
      <w:numFmt w:val="bullet"/>
      <w:lvlText w:val="o"/>
      <w:lvlJc w:val="left"/>
      <w:pPr>
        <w:tabs>
          <w:tab w:val="num" w:pos="3600"/>
        </w:tabs>
        <w:ind w:left="3600" w:hanging="360"/>
      </w:pPr>
      <w:rPr>
        <w:rFonts w:ascii="Courier New" w:hAnsi="Courier New"/>
      </w:rPr>
    </w:lvl>
    <w:lvl w:ilvl="5" w:tplc="23525E60">
      <w:start w:val="1"/>
      <w:numFmt w:val="bullet"/>
      <w:lvlText w:val=""/>
      <w:lvlJc w:val="left"/>
      <w:pPr>
        <w:tabs>
          <w:tab w:val="num" w:pos="4320"/>
        </w:tabs>
        <w:ind w:left="4320" w:hanging="360"/>
      </w:pPr>
      <w:rPr>
        <w:rFonts w:ascii="Wingdings" w:hAnsi="Wingdings"/>
      </w:rPr>
    </w:lvl>
    <w:lvl w:ilvl="6" w:tplc="16A8846E">
      <w:start w:val="1"/>
      <w:numFmt w:val="bullet"/>
      <w:lvlText w:val=""/>
      <w:lvlJc w:val="left"/>
      <w:pPr>
        <w:tabs>
          <w:tab w:val="num" w:pos="5040"/>
        </w:tabs>
        <w:ind w:left="5040" w:hanging="360"/>
      </w:pPr>
      <w:rPr>
        <w:rFonts w:ascii="Symbol" w:hAnsi="Symbol"/>
      </w:rPr>
    </w:lvl>
    <w:lvl w:ilvl="7" w:tplc="D3F61CEE">
      <w:start w:val="1"/>
      <w:numFmt w:val="bullet"/>
      <w:lvlText w:val="o"/>
      <w:lvlJc w:val="left"/>
      <w:pPr>
        <w:tabs>
          <w:tab w:val="num" w:pos="5760"/>
        </w:tabs>
        <w:ind w:left="5760" w:hanging="360"/>
      </w:pPr>
      <w:rPr>
        <w:rFonts w:ascii="Courier New" w:hAnsi="Courier New"/>
      </w:rPr>
    </w:lvl>
    <w:lvl w:ilvl="8" w:tplc="36CA3B8A">
      <w:start w:val="1"/>
      <w:numFmt w:val="bullet"/>
      <w:lvlText w:val=""/>
      <w:lvlJc w:val="left"/>
      <w:pPr>
        <w:tabs>
          <w:tab w:val="num" w:pos="6480"/>
        </w:tabs>
        <w:ind w:left="6480" w:hanging="360"/>
      </w:pPr>
      <w:rPr>
        <w:rFonts w:ascii="Wingdings" w:hAnsi="Wingdings"/>
      </w:rPr>
    </w:lvl>
  </w:abstractNum>
  <w:abstractNum w:abstractNumId="116" w15:restartNumberingAfterBreak="0">
    <w:nsid w:val="00000075"/>
    <w:multiLevelType w:val="hybridMultilevel"/>
    <w:tmpl w:val="00000075"/>
    <w:lvl w:ilvl="0" w:tplc="416055D4">
      <w:start w:val="1"/>
      <w:numFmt w:val="bullet"/>
      <w:lvlText w:val=""/>
      <w:lvlPicBulletId w:val="0"/>
      <w:lvlJc w:val="left"/>
      <w:pPr>
        <w:ind w:left="720" w:hanging="360"/>
      </w:pPr>
      <w:rPr>
        <w:rFonts w:ascii="Symbol" w:hAnsi="Symbol"/>
        <w:sz w:val="27"/>
      </w:rPr>
    </w:lvl>
    <w:lvl w:ilvl="1" w:tplc="3BCE9D0C">
      <w:start w:val="1"/>
      <w:numFmt w:val="bullet"/>
      <w:lvlText w:val="o"/>
      <w:lvlJc w:val="left"/>
      <w:pPr>
        <w:tabs>
          <w:tab w:val="num" w:pos="1440"/>
        </w:tabs>
        <w:ind w:left="1440" w:hanging="360"/>
      </w:pPr>
      <w:rPr>
        <w:rFonts w:ascii="Courier New" w:hAnsi="Courier New"/>
      </w:rPr>
    </w:lvl>
    <w:lvl w:ilvl="2" w:tplc="79567178">
      <w:start w:val="1"/>
      <w:numFmt w:val="bullet"/>
      <w:lvlText w:val=""/>
      <w:lvlJc w:val="left"/>
      <w:pPr>
        <w:tabs>
          <w:tab w:val="num" w:pos="2160"/>
        </w:tabs>
        <w:ind w:left="2160" w:hanging="360"/>
      </w:pPr>
      <w:rPr>
        <w:rFonts w:ascii="Wingdings" w:hAnsi="Wingdings"/>
      </w:rPr>
    </w:lvl>
    <w:lvl w:ilvl="3" w:tplc="93D4D6A6">
      <w:start w:val="1"/>
      <w:numFmt w:val="bullet"/>
      <w:lvlText w:val=""/>
      <w:lvlJc w:val="left"/>
      <w:pPr>
        <w:tabs>
          <w:tab w:val="num" w:pos="2880"/>
        </w:tabs>
        <w:ind w:left="2880" w:hanging="360"/>
      </w:pPr>
      <w:rPr>
        <w:rFonts w:ascii="Symbol" w:hAnsi="Symbol"/>
      </w:rPr>
    </w:lvl>
    <w:lvl w:ilvl="4" w:tplc="5678A886">
      <w:start w:val="1"/>
      <w:numFmt w:val="bullet"/>
      <w:lvlText w:val="o"/>
      <w:lvlJc w:val="left"/>
      <w:pPr>
        <w:tabs>
          <w:tab w:val="num" w:pos="3600"/>
        </w:tabs>
        <w:ind w:left="3600" w:hanging="360"/>
      </w:pPr>
      <w:rPr>
        <w:rFonts w:ascii="Courier New" w:hAnsi="Courier New"/>
      </w:rPr>
    </w:lvl>
    <w:lvl w:ilvl="5" w:tplc="CCC08952">
      <w:start w:val="1"/>
      <w:numFmt w:val="bullet"/>
      <w:lvlText w:val=""/>
      <w:lvlJc w:val="left"/>
      <w:pPr>
        <w:tabs>
          <w:tab w:val="num" w:pos="4320"/>
        </w:tabs>
        <w:ind w:left="4320" w:hanging="360"/>
      </w:pPr>
      <w:rPr>
        <w:rFonts w:ascii="Wingdings" w:hAnsi="Wingdings"/>
      </w:rPr>
    </w:lvl>
    <w:lvl w:ilvl="6" w:tplc="8D7E93E4">
      <w:start w:val="1"/>
      <w:numFmt w:val="bullet"/>
      <w:lvlText w:val=""/>
      <w:lvlJc w:val="left"/>
      <w:pPr>
        <w:tabs>
          <w:tab w:val="num" w:pos="5040"/>
        </w:tabs>
        <w:ind w:left="5040" w:hanging="360"/>
      </w:pPr>
      <w:rPr>
        <w:rFonts w:ascii="Symbol" w:hAnsi="Symbol"/>
      </w:rPr>
    </w:lvl>
    <w:lvl w:ilvl="7" w:tplc="2C1A52BC">
      <w:start w:val="1"/>
      <w:numFmt w:val="bullet"/>
      <w:lvlText w:val="o"/>
      <w:lvlJc w:val="left"/>
      <w:pPr>
        <w:tabs>
          <w:tab w:val="num" w:pos="5760"/>
        </w:tabs>
        <w:ind w:left="5760" w:hanging="360"/>
      </w:pPr>
      <w:rPr>
        <w:rFonts w:ascii="Courier New" w:hAnsi="Courier New"/>
      </w:rPr>
    </w:lvl>
    <w:lvl w:ilvl="8" w:tplc="8806DD5A">
      <w:start w:val="1"/>
      <w:numFmt w:val="bullet"/>
      <w:lvlText w:val=""/>
      <w:lvlJc w:val="left"/>
      <w:pPr>
        <w:tabs>
          <w:tab w:val="num" w:pos="6480"/>
        </w:tabs>
        <w:ind w:left="6480" w:hanging="360"/>
      </w:pPr>
      <w:rPr>
        <w:rFonts w:ascii="Wingdings" w:hAnsi="Wingdings"/>
      </w:rPr>
    </w:lvl>
  </w:abstractNum>
  <w:abstractNum w:abstractNumId="117" w15:restartNumberingAfterBreak="0">
    <w:nsid w:val="00000076"/>
    <w:multiLevelType w:val="hybridMultilevel"/>
    <w:tmpl w:val="00000076"/>
    <w:lvl w:ilvl="0" w:tplc="5E64B088">
      <w:start w:val="1"/>
      <w:numFmt w:val="bullet"/>
      <w:lvlText w:val=""/>
      <w:lvlPicBulletId w:val="0"/>
      <w:lvlJc w:val="left"/>
      <w:pPr>
        <w:ind w:left="720" w:hanging="360"/>
      </w:pPr>
      <w:rPr>
        <w:rFonts w:ascii="Symbol" w:hAnsi="Symbol"/>
        <w:sz w:val="27"/>
      </w:rPr>
    </w:lvl>
    <w:lvl w:ilvl="1" w:tplc="E7507708">
      <w:start w:val="1"/>
      <w:numFmt w:val="bullet"/>
      <w:lvlText w:val="o"/>
      <w:lvlJc w:val="left"/>
      <w:pPr>
        <w:tabs>
          <w:tab w:val="num" w:pos="1440"/>
        </w:tabs>
        <w:ind w:left="1440" w:hanging="360"/>
      </w:pPr>
      <w:rPr>
        <w:rFonts w:ascii="Courier New" w:hAnsi="Courier New"/>
      </w:rPr>
    </w:lvl>
    <w:lvl w:ilvl="2" w:tplc="F9049194">
      <w:start w:val="1"/>
      <w:numFmt w:val="bullet"/>
      <w:lvlText w:val=""/>
      <w:lvlJc w:val="left"/>
      <w:pPr>
        <w:tabs>
          <w:tab w:val="num" w:pos="2160"/>
        </w:tabs>
        <w:ind w:left="2160" w:hanging="360"/>
      </w:pPr>
      <w:rPr>
        <w:rFonts w:ascii="Wingdings" w:hAnsi="Wingdings"/>
      </w:rPr>
    </w:lvl>
    <w:lvl w:ilvl="3" w:tplc="768444B0">
      <w:start w:val="1"/>
      <w:numFmt w:val="bullet"/>
      <w:lvlText w:val=""/>
      <w:lvlJc w:val="left"/>
      <w:pPr>
        <w:tabs>
          <w:tab w:val="num" w:pos="2880"/>
        </w:tabs>
        <w:ind w:left="2880" w:hanging="360"/>
      </w:pPr>
      <w:rPr>
        <w:rFonts w:ascii="Symbol" w:hAnsi="Symbol"/>
      </w:rPr>
    </w:lvl>
    <w:lvl w:ilvl="4" w:tplc="8A044198">
      <w:start w:val="1"/>
      <w:numFmt w:val="bullet"/>
      <w:lvlText w:val="o"/>
      <w:lvlJc w:val="left"/>
      <w:pPr>
        <w:tabs>
          <w:tab w:val="num" w:pos="3600"/>
        </w:tabs>
        <w:ind w:left="3600" w:hanging="360"/>
      </w:pPr>
      <w:rPr>
        <w:rFonts w:ascii="Courier New" w:hAnsi="Courier New"/>
      </w:rPr>
    </w:lvl>
    <w:lvl w:ilvl="5" w:tplc="DE56167A">
      <w:start w:val="1"/>
      <w:numFmt w:val="bullet"/>
      <w:lvlText w:val=""/>
      <w:lvlJc w:val="left"/>
      <w:pPr>
        <w:tabs>
          <w:tab w:val="num" w:pos="4320"/>
        </w:tabs>
        <w:ind w:left="4320" w:hanging="360"/>
      </w:pPr>
      <w:rPr>
        <w:rFonts w:ascii="Wingdings" w:hAnsi="Wingdings"/>
      </w:rPr>
    </w:lvl>
    <w:lvl w:ilvl="6" w:tplc="86F85904">
      <w:start w:val="1"/>
      <w:numFmt w:val="bullet"/>
      <w:lvlText w:val=""/>
      <w:lvlJc w:val="left"/>
      <w:pPr>
        <w:tabs>
          <w:tab w:val="num" w:pos="5040"/>
        </w:tabs>
        <w:ind w:left="5040" w:hanging="360"/>
      </w:pPr>
      <w:rPr>
        <w:rFonts w:ascii="Symbol" w:hAnsi="Symbol"/>
      </w:rPr>
    </w:lvl>
    <w:lvl w:ilvl="7" w:tplc="8B0CAD92">
      <w:start w:val="1"/>
      <w:numFmt w:val="bullet"/>
      <w:lvlText w:val="o"/>
      <w:lvlJc w:val="left"/>
      <w:pPr>
        <w:tabs>
          <w:tab w:val="num" w:pos="5760"/>
        </w:tabs>
        <w:ind w:left="5760" w:hanging="360"/>
      </w:pPr>
      <w:rPr>
        <w:rFonts w:ascii="Courier New" w:hAnsi="Courier New"/>
      </w:rPr>
    </w:lvl>
    <w:lvl w:ilvl="8" w:tplc="66205204">
      <w:start w:val="1"/>
      <w:numFmt w:val="bullet"/>
      <w:lvlText w:val=""/>
      <w:lvlJc w:val="left"/>
      <w:pPr>
        <w:tabs>
          <w:tab w:val="num" w:pos="6480"/>
        </w:tabs>
        <w:ind w:left="6480" w:hanging="360"/>
      </w:pPr>
      <w:rPr>
        <w:rFonts w:ascii="Wingdings" w:hAnsi="Wingdings"/>
      </w:rPr>
    </w:lvl>
  </w:abstractNum>
  <w:abstractNum w:abstractNumId="118" w15:restartNumberingAfterBreak="0">
    <w:nsid w:val="00000077"/>
    <w:multiLevelType w:val="hybridMultilevel"/>
    <w:tmpl w:val="00000077"/>
    <w:lvl w:ilvl="0" w:tplc="E5383CFC">
      <w:start w:val="1"/>
      <w:numFmt w:val="bullet"/>
      <w:lvlText w:val=""/>
      <w:lvlPicBulletId w:val="0"/>
      <w:lvlJc w:val="left"/>
      <w:pPr>
        <w:ind w:left="720" w:hanging="360"/>
      </w:pPr>
      <w:rPr>
        <w:rFonts w:ascii="Symbol" w:hAnsi="Symbol"/>
        <w:sz w:val="27"/>
      </w:rPr>
    </w:lvl>
    <w:lvl w:ilvl="1" w:tplc="09206016">
      <w:start w:val="1"/>
      <w:numFmt w:val="bullet"/>
      <w:lvlText w:val="o"/>
      <w:lvlJc w:val="left"/>
      <w:pPr>
        <w:tabs>
          <w:tab w:val="num" w:pos="1440"/>
        </w:tabs>
        <w:ind w:left="1440" w:hanging="360"/>
      </w:pPr>
      <w:rPr>
        <w:rFonts w:ascii="Courier New" w:hAnsi="Courier New"/>
      </w:rPr>
    </w:lvl>
    <w:lvl w:ilvl="2" w:tplc="91B8A2E0">
      <w:start w:val="1"/>
      <w:numFmt w:val="bullet"/>
      <w:lvlText w:val=""/>
      <w:lvlJc w:val="left"/>
      <w:pPr>
        <w:tabs>
          <w:tab w:val="num" w:pos="2160"/>
        </w:tabs>
        <w:ind w:left="2160" w:hanging="360"/>
      </w:pPr>
      <w:rPr>
        <w:rFonts w:ascii="Wingdings" w:hAnsi="Wingdings"/>
      </w:rPr>
    </w:lvl>
    <w:lvl w:ilvl="3" w:tplc="D5FE22B0">
      <w:start w:val="1"/>
      <w:numFmt w:val="bullet"/>
      <w:lvlText w:val=""/>
      <w:lvlJc w:val="left"/>
      <w:pPr>
        <w:tabs>
          <w:tab w:val="num" w:pos="2880"/>
        </w:tabs>
        <w:ind w:left="2880" w:hanging="360"/>
      </w:pPr>
      <w:rPr>
        <w:rFonts w:ascii="Symbol" w:hAnsi="Symbol"/>
      </w:rPr>
    </w:lvl>
    <w:lvl w:ilvl="4" w:tplc="FF40D304">
      <w:start w:val="1"/>
      <w:numFmt w:val="bullet"/>
      <w:lvlText w:val="o"/>
      <w:lvlJc w:val="left"/>
      <w:pPr>
        <w:tabs>
          <w:tab w:val="num" w:pos="3600"/>
        </w:tabs>
        <w:ind w:left="3600" w:hanging="360"/>
      </w:pPr>
      <w:rPr>
        <w:rFonts w:ascii="Courier New" w:hAnsi="Courier New"/>
      </w:rPr>
    </w:lvl>
    <w:lvl w:ilvl="5" w:tplc="BA18B710">
      <w:start w:val="1"/>
      <w:numFmt w:val="bullet"/>
      <w:lvlText w:val=""/>
      <w:lvlJc w:val="left"/>
      <w:pPr>
        <w:tabs>
          <w:tab w:val="num" w:pos="4320"/>
        </w:tabs>
        <w:ind w:left="4320" w:hanging="360"/>
      </w:pPr>
      <w:rPr>
        <w:rFonts w:ascii="Wingdings" w:hAnsi="Wingdings"/>
      </w:rPr>
    </w:lvl>
    <w:lvl w:ilvl="6" w:tplc="5F467790">
      <w:start w:val="1"/>
      <w:numFmt w:val="bullet"/>
      <w:lvlText w:val=""/>
      <w:lvlJc w:val="left"/>
      <w:pPr>
        <w:tabs>
          <w:tab w:val="num" w:pos="5040"/>
        </w:tabs>
        <w:ind w:left="5040" w:hanging="360"/>
      </w:pPr>
      <w:rPr>
        <w:rFonts w:ascii="Symbol" w:hAnsi="Symbol"/>
      </w:rPr>
    </w:lvl>
    <w:lvl w:ilvl="7" w:tplc="63DECC1E">
      <w:start w:val="1"/>
      <w:numFmt w:val="bullet"/>
      <w:lvlText w:val="o"/>
      <w:lvlJc w:val="left"/>
      <w:pPr>
        <w:tabs>
          <w:tab w:val="num" w:pos="5760"/>
        </w:tabs>
        <w:ind w:left="5760" w:hanging="360"/>
      </w:pPr>
      <w:rPr>
        <w:rFonts w:ascii="Courier New" w:hAnsi="Courier New"/>
      </w:rPr>
    </w:lvl>
    <w:lvl w:ilvl="8" w:tplc="34783556">
      <w:start w:val="1"/>
      <w:numFmt w:val="bullet"/>
      <w:lvlText w:val=""/>
      <w:lvlJc w:val="left"/>
      <w:pPr>
        <w:tabs>
          <w:tab w:val="num" w:pos="6480"/>
        </w:tabs>
        <w:ind w:left="6480" w:hanging="360"/>
      </w:pPr>
      <w:rPr>
        <w:rFonts w:ascii="Wingdings" w:hAnsi="Wingdings"/>
      </w:rPr>
    </w:lvl>
  </w:abstractNum>
  <w:abstractNum w:abstractNumId="119" w15:restartNumberingAfterBreak="0">
    <w:nsid w:val="00000078"/>
    <w:multiLevelType w:val="hybridMultilevel"/>
    <w:tmpl w:val="00000078"/>
    <w:lvl w:ilvl="0" w:tplc="6F14D862">
      <w:start w:val="1"/>
      <w:numFmt w:val="bullet"/>
      <w:lvlText w:val=""/>
      <w:lvlPicBulletId w:val="0"/>
      <w:lvlJc w:val="left"/>
      <w:pPr>
        <w:ind w:left="720" w:hanging="360"/>
      </w:pPr>
      <w:rPr>
        <w:rFonts w:ascii="Symbol" w:hAnsi="Symbol"/>
        <w:sz w:val="27"/>
      </w:rPr>
    </w:lvl>
    <w:lvl w:ilvl="1" w:tplc="CB145E7C">
      <w:start w:val="1"/>
      <w:numFmt w:val="bullet"/>
      <w:lvlText w:val="o"/>
      <w:lvlJc w:val="left"/>
      <w:pPr>
        <w:tabs>
          <w:tab w:val="num" w:pos="1440"/>
        </w:tabs>
        <w:ind w:left="1440" w:hanging="360"/>
      </w:pPr>
      <w:rPr>
        <w:rFonts w:ascii="Courier New" w:hAnsi="Courier New"/>
      </w:rPr>
    </w:lvl>
    <w:lvl w:ilvl="2" w:tplc="543AA012">
      <w:start w:val="1"/>
      <w:numFmt w:val="bullet"/>
      <w:lvlText w:val=""/>
      <w:lvlJc w:val="left"/>
      <w:pPr>
        <w:tabs>
          <w:tab w:val="num" w:pos="2160"/>
        </w:tabs>
        <w:ind w:left="2160" w:hanging="360"/>
      </w:pPr>
      <w:rPr>
        <w:rFonts w:ascii="Wingdings" w:hAnsi="Wingdings"/>
      </w:rPr>
    </w:lvl>
    <w:lvl w:ilvl="3" w:tplc="79D084E6">
      <w:start w:val="1"/>
      <w:numFmt w:val="bullet"/>
      <w:lvlText w:val=""/>
      <w:lvlJc w:val="left"/>
      <w:pPr>
        <w:tabs>
          <w:tab w:val="num" w:pos="2880"/>
        </w:tabs>
        <w:ind w:left="2880" w:hanging="360"/>
      </w:pPr>
      <w:rPr>
        <w:rFonts w:ascii="Symbol" w:hAnsi="Symbol"/>
      </w:rPr>
    </w:lvl>
    <w:lvl w:ilvl="4" w:tplc="D5CA292E">
      <w:start w:val="1"/>
      <w:numFmt w:val="bullet"/>
      <w:lvlText w:val="o"/>
      <w:lvlJc w:val="left"/>
      <w:pPr>
        <w:tabs>
          <w:tab w:val="num" w:pos="3600"/>
        </w:tabs>
        <w:ind w:left="3600" w:hanging="360"/>
      </w:pPr>
      <w:rPr>
        <w:rFonts w:ascii="Courier New" w:hAnsi="Courier New"/>
      </w:rPr>
    </w:lvl>
    <w:lvl w:ilvl="5" w:tplc="485EA4F4">
      <w:start w:val="1"/>
      <w:numFmt w:val="bullet"/>
      <w:lvlText w:val=""/>
      <w:lvlJc w:val="left"/>
      <w:pPr>
        <w:tabs>
          <w:tab w:val="num" w:pos="4320"/>
        </w:tabs>
        <w:ind w:left="4320" w:hanging="360"/>
      </w:pPr>
      <w:rPr>
        <w:rFonts w:ascii="Wingdings" w:hAnsi="Wingdings"/>
      </w:rPr>
    </w:lvl>
    <w:lvl w:ilvl="6" w:tplc="C9E02366">
      <w:start w:val="1"/>
      <w:numFmt w:val="bullet"/>
      <w:lvlText w:val=""/>
      <w:lvlJc w:val="left"/>
      <w:pPr>
        <w:tabs>
          <w:tab w:val="num" w:pos="5040"/>
        </w:tabs>
        <w:ind w:left="5040" w:hanging="360"/>
      </w:pPr>
      <w:rPr>
        <w:rFonts w:ascii="Symbol" w:hAnsi="Symbol"/>
      </w:rPr>
    </w:lvl>
    <w:lvl w:ilvl="7" w:tplc="52DA04EE">
      <w:start w:val="1"/>
      <w:numFmt w:val="bullet"/>
      <w:lvlText w:val="o"/>
      <w:lvlJc w:val="left"/>
      <w:pPr>
        <w:tabs>
          <w:tab w:val="num" w:pos="5760"/>
        </w:tabs>
        <w:ind w:left="5760" w:hanging="360"/>
      </w:pPr>
      <w:rPr>
        <w:rFonts w:ascii="Courier New" w:hAnsi="Courier New"/>
      </w:rPr>
    </w:lvl>
    <w:lvl w:ilvl="8" w:tplc="8F4CF224">
      <w:start w:val="1"/>
      <w:numFmt w:val="bullet"/>
      <w:lvlText w:val=""/>
      <w:lvlJc w:val="left"/>
      <w:pPr>
        <w:tabs>
          <w:tab w:val="num" w:pos="6480"/>
        </w:tabs>
        <w:ind w:left="6480" w:hanging="360"/>
      </w:pPr>
      <w:rPr>
        <w:rFonts w:ascii="Wingdings" w:hAnsi="Wingdings"/>
      </w:rPr>
    </w:lvl>
  </w:abstractNum>
  <w:abstractNum w:abstractNumId="120" w15:restartNumberingAfterBreak="0">
    <w:nsid w:val="00000079"/>
    <w:multiLevelType w:val="hybridMultilevel"/>
    <w:tmpl w:val="00000079"/>
    <w:lvl w:ilvl="0" w:tplc="3536C574">
      <w:start w:val="1"/>
      <w:numFmt w:val="bullet"/>
      <w:lvlText w:val=""/>
      <w:lvlPicBulletId w:val="0"/>
      <w:lvlJc w:val="left"/>
      <w:pPr>
        <w:ind w:left="720" w:hanging="360"/>
      </w:pPr>
      <w:rPr>
        <w:rFonts w:ascii="Symbol" w:hAnsi="Symbol"/>
        <w:sz w:val="27"/>
      </w:rPr>
    </w:lvl>
    <w:lvl w:ilvl="1" w:tplc="886C1244">
      <w:start w:val="1"/>
      <w:numFmt w:val="bullet"/>
      <w:lvlText w:val="o"/>
      <w:lvlJc w:val="left"/>
      <w:pPr>
        <w:tabs>
          <w:tab w:val="num" w:pos="1440"/>
        </w:tabs>
        <w:ind w:left="1440" w:hanging="360"/>
      </w:pPr>
      <w:rPr>
        <w:rFonts w:ascii="Courier New" w:hAnsi="Courier New"/>
      </w:rPr>
    </w:lvl>
    <w:lvl w:ilvl="2" w:tplc="219E0B50">
      <w:start w:val="1"/>
      <w:numFmt w:val="bullet"/>
      <w:lvlText w:val=""/>
      <w:lvlJc w:val="left"/>
      <w:pPr>
        <w:tabs>
          <w:tab w:val="num" w:pos="2160"/>
        </w:tabs>
        <w:ind w:left="2160" w:hanging="360"/>
      </w:pPr>
      <w:rPr>
        <w:rFonts w:ascii="Wingdings" w:hAnsi="Wingdings"/>
      </w:rPr>
    </w:lvl>
    <w:lvl w:ilvl="3" w:tplc="6C28C550">
      <w:start w:val="1"/>
      <w:numFmt w:val="bullet"/>
      <w:lvlText w:val=""/>
      <w:lvlJc w:val="left"/>
      <w:pPr>
        <w:tabs>
          <w:tab w:val="num" w:pos="2880"/>
        </w:tabs>
        <w:ind w:left="2880" w:hanging="360"/>
      </w:pPr>
      <w:rPr>
        <w:rFonts w:ascii="Symbol" w:hAnsi="Symbol"/>
      </w:rPr>
    </w:lvl>
    <w:lvl w:ilvl="4" w:tplc="38BE4E40">
      <w:start w:val="1"/>
      <w:numFmt w:val="bullet"/>
      <w:lvlText w:val="o"/>
      <w:lvlJc w:val="left"/>
      <w:pPr>
        <w:tabs>
          <w:tab w:val="num" w:pos="3600"/>
        </w:tabs>
        <w:ind w:left="3600" w:hanging="360"/>
      </w:pPr>
      <w:rPr>
        <w:rFonts w:ascii="Courier New" w:hAnsi="Courier New"/>
      </w:rPr>
    </w:lvl>
    <w:lvl w:ilvl="5" w:tplc="3D1CA9FA">
      <w:start w:val="1"/>
      <w:numFmt w:val="bullet"/>
      <w:lvlText w:val=""/>
      <w:lvlJc w:val="left"/>
      <w:pPr>
        <w:tabs>
          <w:tab w:val="num" w:pos="4320"/>
        </w:tabs>
        <w:ind w:left="4320" w:hanging="360"/>
      </w:pPr>
      <w:rPr>
        <w:rFonts w:ascii="Wingdings" w:hAnsi="Wingdings"/>
      </w:rPr>
    </w:lvl>
    <w:lvl w:ilvl="6" w:tplc="51408E0C">
      <w:start w:val="1"/>
      <w:numFmt w:val="bullet"/>
      <w:lvlText w:val=""/>
      <w:lvlJc w:val="left"/>
      <w:pPr>
        <w:tabs>
          <w:tab w:val="num" w:pos="5040"/>
        </w:tabs>
        <w:ind w:left="5040" w:hanging="360"/>
      </w:pPr>
      <w:rPr>
        <w:rFonts w:ascii="Symbol" w:hAnsi="Symbol"/>
      </w:rPr>
    </w:lvl>
    <w:lvl w:ilvl="7" w:tplc="E056F88A">
      <w:start w:val="1"/>
      <w:numFmt w:val="bullet"/>
      <w:lvlText w:val="o"/>
      <w:lvlJc w:val="left"/>
      <w:pPr>
        <w:tabs>
          <w:tab w:val="num" w:pos="5760"/>
        </w:tabs>
        <w:ind w:left="5760" w:hanging="360"/>
      </w:pPr>
      <w:rPr>
        <w:rFonts w:ascii="Courier New" w:hAnsi="Courier New"/>
      </w:rPr>
    </w:lvl>
    <w:lvl w:ilvl="8" w:tplc="6CF8F436">
      <w:start w:val="1"/>
      <w:numFmt w:val="bullet"/>
      <w:lvlText w:val=""/>
      <w:lvlJc w:val="left"/>
      <w:pPr>
        <w:tabs>
          <w:tab w:val="num" w:pos="6480"/>
        </w:tabs>
        <w:ind w:left="6480" w:hanging="360"/>
      </w:pPr>
      <w:rPr>
        <w:rFonts w:ascii="Wingdings" w:hAnsi="Wingdings"/>
      </w:rPr>
    </w:lvl>
  </w:abstractNum>
  <w:abstractNum w:abstractNumId="121" w15:restartNumberingAfterBreak="0">
    <w:nsid w:val="0000007A"/>
    <w:multiLevelType w:val="hybridMultilevel"/>
    <w:tmpl w:val="0000007A"/>
    <w:lvl w:ilvl="0" w:tplc="F88EF508">
      <w:start w:val="1"/>
      <w:numFmt w:val="bullet"/>
      <w:lvlText w:val=""/>
      <w:lvlPicBulletId w:val="0"/>
      <w:lvlJc w:val="left"/>
      <w:pPr>
        <w:ind w:left="720" w:hanging="360"/>
      </w:pPr>
      <w:rPr>
        <w:rFonts w:ascii="Symbol" w:hAnsi="Symbol"/>
        <w:sz w:val="27"/>
      </w:rPr>
    </w:lvl>
    <w:lvl w:ilvl="1" w:tplc="FB906FB4">
      <w:start w:val="1"/>
      <w:numFmt w:val="bullet"/>
      <w:lvlText w:val="o"/>
      <w:lvlJc w:val="left"/>
      <w:pPr>
        <w:tabs>
          <w:tab w:val="num" w:pos="1440"/>
        </w:tabs>
        <w:ind w:left="1440" w:hanging="360"/>
      </w:pPr>
      <w:rPr>
        <w:rFonts w:ascii="Courier New" w:hAnsi="Courier New"/>
      </w:rPr>
    </w:lvl>
    <w:lvl w:ilvl="2" w:tplc="B6EACFA4">
      <w:start w:val="1"/>
      <w:numFmt w:val="bullet"/>
      <w:lvlText w:val=""/>
      <w:lvlJc w:val="left"/>
      <w:pPr>
        <w:tabs>
          <w:tab w:val="num" w:pos="2160"/>
        </w:tabs>
        <w:ind w:left="2160" w:hanging="360"/>
      </w:pPr>
      <w:rPr>
        <w:rFonts w:ascii="Wingdings" w:hAnsi="Wingdings"/>
      </w:rPr>
    </w:lvl>
    <w:lvl w:ilvl="3" w:tplc="72A6B32E">
      <w:start w:val="1"/>
      <w:numFmt w:val="bullet"/>
      <w:lvlText w:val=""/>
      <w:lvlJc w:val="left"/>
      <w:pPr>
        <w:tabs>
          <w:tab w:val="num" w:pos="2880"/>
        </w:tabs>
        <w:ind w:left="2880" w:hanging="360"/>
      </w:pPr>
      <w:rPr>
        <w:rFonts w:ascii="Symbol" w:hAnsi="Symbol"/>
      </w:rPr>
    </w:lvl>
    <w:lvl w:ilvl="4" w:tplc="906282F2">
      <w:start w:val="1"/>
      <w:numFmt w:val="bullet"/>
      <w:lvlText w:val="o"/>
      <w:lvlJc w:val="left"/>
      <w:pPr>
        <w:tabs>
          <w:tab w:val="num" w:pos="3600"/>
        </w:tabs>
        <w:ind w:left="3600" w:hanging="360"/>
      </w:pPr>
      <w:rPr>
        <w:rFonts w:ascii="Courier New" w:hAnsi="Courier New"/>
      </w:rPr>
    </w:lvl>
    <w:lvl w:ilvl="5" w:tplc="097075B0">
      <w:start w:val="1"/>
      <w:numFmt w:val="bullet"/>
      <w:lvlText w:val=""/>
      <w:lvlJc w:val="left"/>
      <w:pPr>
        <w:tabs>
          <w:tab w:val="num" w:pos="4320"/>
        </w:tabs>
        <w:ind w:left="4320" w:hanging="360"/>
      </w:pPr>
      <w:rPr>
        <w:rFonts w:ascii="Wingdings" w:hAnsi="Wingdings"/>
      </w:rPr>
    </w:lvl>
    <w:lvl w:ilvl="6" w:tplc="86DACBEE">
      <w:start w:val="1"/>
      <w:numFmt w:val="bullet"/>
      <w:lvlText w:val=""/>
      <w:lvlJc w:val="left"/>
      <w:pPr>
        <w:tabs>
          <w:tab w:val="num" w:pos="5040"/>
        </w:tabs>
        <w:ind w:left="5040" w:hanging="360"/>
      </w:pPr>
      <w:rPr>
        <w:rFonts w:ascii="Symbol" w:hAnsi="Symbol"/>
      </w:rPr>
    </w:lvl>
    <w:lvl w:ilvl="7" w:tplc="16C4D504">
      <w:start w:val="1"/>
      <w:numFmt w:val="bullet"/>
      <w:lvlText w:val="o"/>
      <w:lvlJc w:val="left"/>
      <w:pPr>
        <w:tabs>
          <w:tab w:val="num" w:pos="5760"/>
        </w:tabs>
        <w:ind w:left="5760" w:hanging="360"/>
      </w:pPr>
      <w:rPr>
        <w:rFonts w:ascii="Courier New" w:hAnsi="Courier New"/>
      </w:rPr>
    </w:lvl>
    <w:lvl w:ilvl="8" w:tplc="9BCEAF02">
      <w:start w:val="1"/>
      <w:numFmt w:val="bullet"/>
      <w:lvlText w:val=""/>
      <w:lvlJc w:val="left"/>
      <w:pPr>
        <w:tabs>
          <w:tab w:val="num" w:pos="6480"/>
        </w:tabs>
        <w:ind w:left="6480" w:hanging="360"/>
      </w:pPr>
      <w:rPr>
        <w:rFonts w:ascii="Wingdings" w:hAnsi="Wingdings"/>
      </w:rPr>
    </w:lvl>
  </w:abstractNum>
  <w:abstractNum w:abstractNumId="122" w15:restartNumberingAfterBreak="0">
    <w:nsid w:val="0000007B"/>
    <w:multiLevelType w:val="hybridMultilevel"/>
    <w:tmpl w:val="0000007B"/>
    <w:lvl w:ilvl="0" w:tplc="83A4A52C">
      <w:start w:val="1"/>
      <w:numFmt w:val="bullet"/>
      <w:lvlText w:val=""/>
      <w:lvlPicBulletId w:val="0"/>
      <w:lvlJc w:val="left"/>
      <w:pPr>
        <w:ind w:left="720" w:hanging="360"/>
      </w:pPr>
      <w:rPr>
        <w:rFonts w:ascii="Symbol" w:hAnsi="Symbol"/>
        <w:sz w:val="27"/>
      </w:rPr>
    </w:lvl>
    <w:lvl w:ilvl="1" w:tplc="0106AF40">
      <w:start w:val="1"/>
      <w:numFmt w:val="bullet"/>
      <w:lvlText w:val="o"/>
      <w:lvlJc w:val="left"/>
      <w:pPr>
        <w:tabs>
          <w:tab w:val="num" w:pos="1440"/>
        </w:tabs>
        <w:ind w:left="1440" w:hanging="360"/>
      </w:pPr>
      <w:rPr>
        <w:rFonts w:ascii="Courier New" w:hAnsi="Courier New"/>
      </w:rPr>
    </w:lvl>
    <w:lvl w:ilvl="2" w:tplc="D34A3EE8">
      <w:start w:val="1"/>
      <w:numFmt w:val="bullet"/>
      <w:lvlText w:val=""/>
      <w:lvlJc w:val="left"/>
      <w:pPr>
        <w:tabs>
          <w:tab w:val="num" w:pos="2160"/>
        </w:tabs>
        <w:ind w:left="2160" w:hanging="360"/>
      </w:pPr>
      <w:rPr>
        <w:rFonts w:ascii="Wingdings" w:hAnsi="Wingdings"/>
      </w:rPr>
    </w:lvl>
    <w:lvl w:ilvl="3" w:tplc="9D765A6A">
      <w:start w:val="1"/>
      <w:numFmt w:val="bullet"/>
      <w:lvlText w:val=""/>
      <w:lvlJc w:val="left"/>
      <w:pPr>
        <w:tabs>
          <w:tab w:val="num" w:pos="2880"/>
        </w:tabs>
        <w:ind w:left="2880" w:hanging="360"/>
      </w:pPr>
      <w:rPr>
        <w:rFonts w:ascii="Symbol" w:hAnsi="Symbol"/>
      </w:rPr>
    </w:lvl>
    <w:lvl w:ilvl="4" w:tplc="E8CEEE1E">
      <w:start w:val="1"/>
      <w:numFmt w:val="bullet"/>
      <w:lvlText w:val="o"/>
      <w:lvlJc w:val="left"/>
      <w:pPr>
        <w:tabs>
          <w:tab w:val="num" w:pos="3600"/>
        </w:tabs>
        <w:ind w:left="3600" w:hanging="360"/>
      </w:pPr>
      <w:rPr>
        <w:rFonts w:ascii="Courier New" w:hAnsi="Courier New"/>
      </w:rPr>
    </w:lvl>
    <w:lvl w:ilvl="5" w:tplc="9E12A34C">
      <w:start w:val="1"/>
      <w:numFmt w:val="bullet"/>
      <w:lvlText w:val=""/>
      <w:lvlJc w:val="left"/>
      <w:pPr>
        <w:tabs>
          <w:tab w:val="num" w:pos="4320"/>
        </w:tabs>
        <w:ind w:left="4320" w:hanging="360"/>
      </w:pPr>
      <w:rPr>
        <w:rFonts w:ascii="Wingdings" w:hAnsi="Wingdings"/>
      </w:rPr>
    </w:lvl>
    <w:lvl w:ilvl="6" w:tplc="326CCB22">
      <w:start w:val="1"/>
      <w:numFmt w:val="bullet"/>
      <w:lvlText w:val=""/>
      <w:lvlJc w:val="left"/>
      <w:pPr>
        <w:tabs>
          <w:tab w:val="num" w:pos="5040"/>
        </w:tabs>
        <w:ind w:left="5040" w:hanging="360"/>
      </w:pPr>
      <w:rPr>
        <w:rFonts w:ascii="Symbol" w:hAnsi="Symbol"/>
      </w:rPr>
    </w:lvl>
    <w:lvl w:ilvl="7" w:tplc="63507038">
      <w:start w:val="1"/>
      <w:numFmt w:val="bullet"/>
      <w:lvlText w:val="o"/>
      <w:lvlJc w:val="left"/>
      <w:pPr>
        <w:tabs>
          <w:tab w:val="num" w:pos="5760"/>
        </w:tabs>
        <w:ind w:left="5760" w:hanging="360"/>
      </w:pPr>
      <w:rPr>
        <w:rFonts w:ascii="Courier New" w:hAnsi="Courier New"/>
      </w:rPr>
    </w:lvl>
    <w:lvl w:ilvl="8" w:tplc="951E0A66">
      <w:start w:val="1"/>
      <w:numFmt w:val="bullet"/>
      <w:lvlText w:val=""/>
      <w:lvlJc w:val="left"/>
      <w:pPr>
        <w:tabs>
          <w:tab w:val="num" w:pos="6480"/>
        </w:tabs>
        <w:ind w:left="6480" w:hanging="360"/>
      </w:pPr>
      <w:rPr>
        <w:rFonts w:ascii="Wingdings" w:hAnsi="Wingdings"/>
      </w:rPr>
    </w:lvl>
  </w:abstractNum>
  <w:abstractNum w:abstractNumId="123" w15:restartNumberingAfterBreak="0">
    <w:nsid w:val="0000007C"/>
    <w:multiLevelType w:val="hybridMultilevel"/>
    <w:tmpl w:val="0000007C"/>
    <w:lvl w:ilvl="0" w:tplc="34748C36">
      <w:start w:val="1"/>
      <w:numFmt w:val="bullet"/>
      <w:lvlText w:val=""/>
      <w:lvlPicBulletId w:val="0"/>
      <w:lvlJc w:val="left"/>
      <w:pPr>
        <w:ind w:left="720" w:hanging="360"/>
      </w:pPr>
      <w:rPr>
        <w:rFonts w:ascii="Symbol" w:hAnsi="Symbol"/>
        <w:sz w:val="27"/>
      </w:rPr>
    </w:lvl>
    <w:lvl w:ilvl="1" w:tplc="92FA1B76">
      <w:start w:val="1"/>
      <w:numFmt w:val="bullet"/>
      <w:lvlText w:val="o"/>
      <w:lvlJc w:val="left"/>
      <w:pPr>
        <w:tabs>
          <w:tab w:val="num" w:pos="1440"/>
        </w:tabs>
        <w:ind w:left="1440" w:hanging="360"/>
      </w:pPr>
      <w:rPr>
        <w:rFonts w:ascii="Courier New" w:hAnsi="Courier New"/>
      </w:rPr>
    </w:lvl>
    <w:lvl w:ilvl="2" w:tplc="E528D2C2">
      <w:start w:val="1"/>
      <w:numFmt w:val="bullet"/>
      <w:lvlText w:val=""/>
      <w:lvlJc w:val="left"/>
      <w:pPr>
        <w:tabs>
          <w:tab w:val="num" w:pos="2160"/>
        </w:tabs>
        <w:ind w:left="2160" w:hanging="360"/>
      </w:pPr>
      <w:rPr>
        <w:rFonts w:ascii="Wingdings" w:hAnsi="Wingdings"/>
      </w:rPr>
    </w:lvl>
    <w:lvl w:ilvl="3" w:tplc="126C185A">
      <w:start w:val="1"/>
      <w:numFmt w:val="bullet"/>
      <w:lvlText w:val=""/>
      <w:lvlJc w:val="left"/>
      <w:pPr>
        <w:tabs>
          <w:tab w:val="num" w:pos="2880"/>
        </w:tabs>
        <w:ind w:left="2880" w:hanging="360"/>
      </w:pPr>
      <w:rPr>
        <w:rFonts w:ascii="Symbol" w:hAnsi="Symbol"/>
      </w:rPr>
    </w:lvl>
    <w:lvl w:ilvl="4" w:tplc="915E3DE4">
      <w:start w:val="1"/>
      <w:numFmt w:val="bullet"/>
      <w:lvlText w:val="o"/>
      <w:lvlJc w:val="left"/>
      <w:pPr>
        <w:tabs>
          <w:tab w:val="num" w:pos="3600"/>
        </w:tabs>
        <w:ind w:left="3600" w:hanging="360"/>
      </w:pPr>
      <w:rPr>
        <w:rFonts w:ascii="Courier New" w:hAnsi="Courier New"/>
      </w:rPr>
    </w:lvl>
    <w:lvl w:ilvl="5" w:tplc="B66854B4">
      <w:start w:val="1"/>
      <w:numFmt w:val="bullet"/>
      <w:lvlText w:val=""/>
      <w:lvlJc w:val="left"/>
      <w:pPr>
        <w:tabs>
          <w:tab w:val="num" w:pos="4320"/>
        </w:tabs>
        <w:ind w:left="4320" w:hanging="360"/>
      </w:pPr>
      <w:rPr>
        <w:rFonts w:ascii="Wingdings" w:hAnsi="Wingdings"/>
      </w:rPr>
    </w:lvl>
    <w:lvl w:ilvl="6" w:tplc="E2F09E7A">
      <w:start w:val="1"/>
      <w:numFmt w:val="bullet"/>
      <w:lvlText w:val=""/>
      <w:lvlJc w:val="left"/>
      <w:pPr>
        <w:tabs>
          <w:tab w:val="num" w:pos="5040"/>
        </w:tabs>
        <w:ind w:left="5040" w:hanging="360"/>
      </w:pPr>
      <w:rPr>
        <w:rFonts w:ascii="Symbol" w:hAnsi="Symbol"/>
      </w:rPr>
    </w:lvl>
    <w:lvl w:ilvl="7" w:tplc="2BEA2152">
      <w:start w:val="1"/>
      <w:numFmt w:val="bullet"/>
      <w:lvlText w:val="o"/>
      <w:lvlJc w:val="left"/>
      <w:pPr>
        <w:tabs>
          <w:tab w:val="num" w:pos="5760"/>
        </w:tabs>
        <w:ind w:left="5760" w:hanging="360"/>
      </w:pPr>
      <w:rPr>
        <w:rFonts w:ascii="Courier New" w:hAnsi="Courier New"/>
      </w:rPr>
    </w:lvl>
    <w:lvl w:ilvl="8" w:tplc="B26AF97A">
      <w:start w:val="1"/>
      <w:numFmt w:val="bullet"/>
      <w:lvlText w:val=""/>
      <w:lvlJc w:val="left"/>
      <w:pPr>
        <w:tabs>
          <w:tab w:val="num" w:pos="6480"/>
        </w:tabs>
        <w:ind w:left="6480" w:hanging="360"/>
      </w:pPr>
      <w:rPr>
        <w:rFonts w:ascii="Wingdings" w:hAnsi="Wingdings"/>
      </w:rPr>
    </w:lvl>
  </w:abstractNum>
  <w:abstractNum w:abstractNumId="124" w15:restartNumberingAfterBreak="0">
    <w:nsid w:val="0000007D"/>
    <w:multiLevelType w:val="hybridMultilevel"/>
    <w:tmpl w:val="0000007D"/>
    <w:lvl w:ilvl="0" w:tplc="1AD2509C">
      <w:start w:val="1"/>
      <w:numFmt w:val="bullet"/>
      <w:lvlText w:val=""/>
      <w:lvlPicBulletId w:val="0"/>
      <w:lvlJc w:val="left"/>
      <w:pPr>
        <w:ind w:left="720" w:hanging="360"/>
      </w:pPr>
      <w:rPr>
        <w:rFonts w:ascii="Symbol" w:hAnsi="Symbol"/>
        <w:sz w:val="27"/>
      </w:rPr>
    </w:lvl>
    <w:lvl w:ilvl="1" w:tplc="DFF8C1CA">
      <w:start w:val="1"/>
      <w:numFmt w:val="bullet"/>
      <w:lvlText w:val="o"/>
      <w:lvlJc w:val="left"/>
      <w:pPr>
        <w:tabs>
          <w:tab w:val="num" w:pos="1440"/>
        </w:tabs>
        <w:ind w:left="1440" w:hanging="360"/>
      </w:pPr>
      <w:rPr>
        <w:rFonts w:ascii="Courier New" w:hAnsi="Courier New"/>
      </w:rPr>
    </w:lvl>
    <w:lvl w:ilvl="2" w:tplc="D98C698C">
      <w:start w:val="1"/>
      <w:numFmt w:val="bullet"/>
      <w:lvlText w:val=""/>
      <w:lvlJc w:val="left"/>
      <w:pPr>
        <w:tabs>
          <w:tab w:val="num" w:pos="2160"/>
        </w:tabs>
        <w:ind w:left="2160" w:hanging="360"/>
      </w:pPr>
      <w:rPr>
        <w:rFonts w:ascii="Wingdings" w:hAnsi="Wingdings"/>
      </w:rPr>
    </w:lvl>
    <w:lvl w:ilvl="3" w:tplc="B86EC470">
      <w:start w:val="1"/>
      <w:numFmt w:val="bullet"/>
      <w:lvlText w:val=""/>
      <w:lvlJc w:val="left"/>
      <w:pPr>
        <w:tabs>
          <w:tab w:val="num" w:pos="2880"/>
        </w:tabs>
        <w:ind w:left="2880" w:hanging="360"/>
      </w:pPr>
      <w:rPr>
        <w:rFonts w:ascii="Symbol" w:hAnsi="Symbol"/>
      </w:rPr>
    </w:lvl>
    <w:lvl w:ilvl="4" w:tplc="9AB6A8C0">
      <w:start w:val="1"/>
      <w:numFmt w:val="bullet"/>
      <w:lvlText w:val="o"/>
      <w:lvlJc w:val="left"/>
      <w:pPr>
        <w:tabs>
          <w:tab w:val="num" w:pos="3600"/>
        </w:tabs>
        <w:ind w:left="3600" w:hanging="360"/>
      </w:pPr>
      <w:rPr>
        <w:rFonts w:ascii="Courier New" w:hAnsi="Courier New"/>
      </w:rPr>
    </w:lvl>
    <w:lvl w:ilvl="5" w:tplc="6BE82558">
      <w:start w:val="1"/>
      <w:numFmt w:val="bullet"/>
      <w:lvlText w:val=""/>
      <w:lvlJc w:val="left"/>
      <w:pPr>
        <w:tabs>
          <w:tab w:val="num" w:pos="4320"/>
        </w:tabs>
        <w:ind w:left="4320" w:hanging="360"/>
      </w:pPr>
      <w:rPr>
        <w:rFonts w:ascii="Wingdings" w:hAnsi="Wingdings"/>
      </w:rPr>
    </w:lvl>
    <w:lvl w:ilvl="6" w:tplc="F3A249A6">
      <w:start w:val="1"/>
      <w:numFmt w:val="bullet"/>
      <w:lvlText w:val=""/>
      <w:lvlJc w:val="left"/>
      <w:pPr>
        <w:tabs>
          <w:tab w:val="num" w:pos="5040"/>
        </w:tabs>
        <w:ind w:left="5040" w:hanging="360"/>
      </w:pPr>
      <w:rPr>
        <w:rFonts w:ascii="Symbol" w:hAnsi="Symbol"/>
      </w:rPr>
    </w:lvl>
    <w:lvl w:ilvl="7" w:tplc="F10CE41A">
      <w:start w:val="1"/>
      <w:numFmt w:val="bullet"/>
      <w:lvlText w:val="o"/>
      <w:lvlJc w:val="left"/>
      <w:pPr>
        <w:tabs>
          <w:tab w:val="num" w:pos="5760"/>
        </w:tabs>
        <w:ind w:left="5760" w:hanging="360"/>
      </w:pPr>
      <w:rPr>
        <w:rFonts w:ascii="Courier New" w:hAnsi="Courier New"/>
      </w:rPr>
    </w:lvl>
    <w:lvl w:ilvl="8" w:tplc="7D523E7E">
      <w:start w:val="1"/>
      <w:numFmt w:val="bullet"/>
      <w:lvlText w:val=""/>
      <w:lvlJc w:val="left"/>
      <w:pPr>
        <w:tabs>
          <w:tab w:val="num" w:pos="6480"/>
        </w:tabs>
        <w:ind w:left="6480" w:hanging="360"/>
      </w:pPr>
      <w:rPr>
        <w:rFonts w:ascii="Wingdings" w:hAnsi="Wingdings"/>
      </w:rPr>
    </w:lvl>
  </w:abstractNum>
  <w:abstractNum w:abstractNumId="125" w15:restartNumberingAfterBreak="0">
    <w:nsid w:val="0000007E"/>
    <w:multiLevelType w:val="hybridMultilevel"/>
    <w:tmpl w:val="0000007E"/>
    <w:lvl w:ilvl="0" w:tplc="CD1C5E20">
      <w:start w:val="1"/>
      <w:numFmt w:val="bullet"/>
      <w:lvlText w:val=""/>
      <w:lvlPicBulletId w:val="0"/>
      <w:lvlJc w:val="left"/>
      <w:pPr>
        <w:ind w:left="720" w:hanging="360"/>
      </w:pPr>
      <w:rPr>
        <w:rFonts w:ascii="Symbol" w:hAnsi="Symbol"/>
        <w:sz w:val="27"/>
      </w:rPr>
    </w:lvl>
    <w:lvl w:ilvl="1" w:tplc="64C074FA">
      <w:start w:val="1"/>
      <w:numFmt w:val="bullet"/>
      <w:lvlText w:val="o"/>
      <w:lvlJc w:val="left"/>
      <w:pPr>
        <w:tabs>
          <w:tab w:val="num" w:pos="1440"/>
        </w:tabs>
        <w:ind w:left="1440" w:hanging="360"/>
      </w:pPr>
      <w:rPr>
        <w:rFonts w:ascii="Courier New" w:hAnsi="Courier New"/>
      </w:rPr>
    </w:lvl>
    <w:lvl w:ilvl="2" w:tplc="F970054A">
      <w:start w:val="1"/>
      <w:numFmt w:val="bullet"/>
      <w:lvlText w:val=""/>
      <w:lvlJc w:val="left"/>
      <w:pPr>
        <w:tabs>
          <w:tab w:val="num" w:pos="2160"/>
        </w:tabs>
        <w:ind w:left="2160" w:hanging="360"/>
      </w:pPr>
      <w:rPr>
        <w:rFonts w:ascii="Wingdings" w:hAnsi="Wingdings"/>
      </w:rPr>
    </w:lvl>
    <w:lvl w:ilvl="3" w:tplc="4A54D914">
      <w:start w:val="1"/>
      <w:numFmt w:val="bullet"/>
      <w:lvlText w:val=""/>
      <w:lvlJc w:val="left"/>
      <w:pPr>
        <w:tabs>
          <w:tab w:val="num" w:pos="2880"/>
        </w:tabs>
        <w:ind w:left="2880" w:hanging="360"/>
      </w:pPr>
      <w:rPr>
        <w:rFonts w:ascii="Symbol" w:hAnsi="Symbol"/>
      </w:rPr>
    </w:lvl>
    <w:lvl w:ilvl="4" w:tplc="500A1098">
      <w:start w:val="1"/>
      <w:numFmt w:val="bullet"/>
      <w:lvlText w:val="o"/>
      <w:lvlJc w:val="left"/>
      <w:pPr>
        <w:tabs>
          <w:tab w:val="num" w:pos="3600"/>
        </w:tabs>
        <w:ind w:left="3600" w:hanging="360"/>
      </w:pPr>
      <w:rPr>
        <w:rFonts w:ascii="Courier New" w:hAnsi="Courier New"/>
      </w:rPr>
    </w:lvl>
    <w:lvl w:ilvl="5" w:tplc="10A6EEEC">
      <w:start w:val="1"/>
      <w:numFmt w:val="bullet"/>
      <w:lvlText w:val=""/>
      <w:lvlJc w:val="left"/>
      <w:pPr>
        <w:tabs>
          <w:tab w:val="num" w:pos="4320"/>
        </w:tabs>
        <w:ind w:left="4320" w:hanging="360"/>
      </w:pPr>
      <w:rPr>
        <w:rFonts w:ascii="Wingdings" w:hAnsi="Wingdings"/>
      </w:rPr>
    </w:lvl>
    <w:lvl w:ilvl="6" w:tplc="9D0435EC">
      <w:start w:val="1"/>
      <w:numFmt w:val="bullet"/>
      <w:lvlText w:val=""/>
      <w:lvlJc w:val="left"/>
      <w:pPr>
        <w:tabs>
          <w:tab w:val="num" w:pos="5040"/>
        </w:tabs>
        <w:ind w:left="5040" w:hanging="360"/>
      </w:pPr>
      <w:rPr>
        <w:rFonts w:ascii="Symbol" w:hAnsi="Symbol"/>
      </w:rPr>
    </w:lvl>
    <w:lvl w:ilvl="7" w:tplc="F094100C">
      <w:start w:val="1"/>
      <w:numFmt w:val="bullet"/>
      <w:lvlText w:val="o"/>
      <w:lvlJc w:val="left"/>
      <w:pPr>
        <w:tabs>
          <w:tab w:val="num" w:pos="5760"/>
        </w:tabs>
        <w:ind w:left="5760" w:hanging="360"/>
      </w:pPr>
      <w:rPr>
        <w:rFonts w:ascii="Courier New" w:hAnsi="Courier New"/>
      </w:rPr>
    </w:lvl>
    <w:lvl w:ilvl="8" w:tplc="F3D28876">
      <w:start w:val="1"/>
      <w:numFmt w:val="bullet"/>
      <w:lvlText w:val=""/>
      <w:lvlJc w:val="left"/>
      <w:pPr>
        <w:tabs>
          <w:tab w:val="num" w:pos="6480"/>
        </w:tabs>
        <w:ind w:left="6480" w:hanging="360"/>
      </w:pPr>
      <w:rPr>
        <w:rFonts w:ascii="Wingdings" w:hAnsi="Wingdings"/>
      </w:rPr>
    </w:lvl>
  </w:abstractNum>
  <w:abstractNum w:abstractNumId="126" w15:restartNumberingAfterBreak="0">
    <w:nsid w:val="0000007F"/>
    <w:multiLevelType w:val="hybridMultilevel"/>
    <w:tmpl w:val="0000007F"/>
    <w:lvl w:ilvl="0" w:tplc="CEB23F80">
      <w:start w:val="1"/>
      <w:numFmt w:val="bullet"/>
      <w:lvlText w:val=""/>
      <w:lvlPicBulletId w:val="0"/>
      <w:lvlJc w:val="left"/>
      <w:pPr>
        <w:ind w:left="720" w:hanging="360"/>
      </w:pPr>
      <w:rPr>
        <w:rFonts w:ascii="Symbol" w:hAnsi="Symbol"/>
        <w:sz w:val="27"/>
      </w:rPr>
    </w:lvl>
    <w:lvl w:ilvl="1" w:tplc="8C5C228C">
      <w:start w:val="1"/>
      <w:numFmt w:val="bullet"/>
      <w:lvlText w:val="o"/>
      <w:lvlJc w:val="left"/>
      <w:pPr>
        <w:tabs>
          <w:tab w:val="num" w:pos="1440"/>
        </w:tabs>
        <w:ind w:left="1440" w:hanging="360"/>
      </w:pPr>
      <w:rPr>
        <w:rFonts w:ascii="Courier New" w:hAnsi="Courier New"/>
      </w:rPr>
    </w:lvl>
    <w:lvl w:ilvl="2" w:tplc="DA00AFEE">
      <w:start w:val="1"/>
      <w:numFmt w:val="bullet"/>
      <w:lvlText w:val=""/>
      <w:lvlJc w:val="left"/>
      <w:pPr>
        <w:tabs>
          <w:tab w:val="num" w:pos="2160"/>
        </w:tabs>
        <w:ind w:left="2160" w:hanging="360"/>
      </w:pPr>
      <w:rPr>
        <w:rFonts w:ascii="Wingdings" w:hAnsi="Wingdings"/>
      </w:rPr>
    </w:lvl>
    <w:lvl w:ilvl="3" w:tplc="DB4EDD3C">
      <w:start w:val="1"/>
      <w:numFmt w:val="bullet"/>
      <w:lvlText w:val=""/>
      <w:lvlJc w:val="left"/>
      <w:pPr>
        <w:tabs>
          <w:tab w:val="num" w:pos="2880"/>
        </w:tabs>
        <w:ind w:left="2880" w:hanging="360"/>
      </w:pPr>
      <w:rPr>
        <w:rFonts w:ascii="Symbol" w:hAnsi="Symbol"/>
      </w:rPr>
    </w:lvl>
    <w:lvl w:ilvl="4" w:tplc="05EA44CA">
      <w:start w:val="1"/>
      <w:numFmt w:val="bullet"/>
      <w:lvlText w:val="o"/>
      <w:lvlJc w:val="left"/>
      <w:pPr>
        <w:tabs>
          <w:tab w:val="num" w:pos="3600"/>
        </w:tabs>
        <w:ind w:left="3600" w:hanging="360"/>
      </w:pPr>
      <w:rPr>
        <w:rFonts w:ascii="Courier New" w:hAnsi="Courier New"/>
      </w:rPr>
    </w:lvl>
    <w:lvl w:ilvl="5" w:tplc="5DAE40D6">
      <w:start w:val="1"/>
      <w:numFmt w:val="bullet"/>
      <w:lvlText w:val=""/>
      <w:lvlJc w:val="left"/>
      <w:pPr>
        <w:tabs>
          <w:tab w:val="num" w:pos="4320"/>
        </w:tabs>
        <w:ind w:left="4320" w:hanging="360"/>
      </w:pPr>
      <w:rPr>
        <w:rFonts w:ascii="Wingdings" w:hAnsi="Wingdings"/>
      </w:rPr>
    </w:lvl>
    <w:lvl w:ilvl="6" w:tplc="ABF67574">
      <w:start w:val="1"/>
      <w:numFmt w:val="bullet"/>
      <w:lvlText w:val=""/>
      <w:lvlJc w:val="left"/>
      <w:pPr>
        <w:tabs>
          <w:tab w:val="num" w:pos="5040"/>
        </w:tabs>
        <w:ind w:left="5040" w:hanging="360"/>
      </w:pPr>
      <w:rPr>
        <w:rFonts w:ascii="Symbol" w:hAnsi="Symbol"/>
      </w:rPr>
    </w:lvl>
    <w:lvl w:ilvl="7" w:tplc="7F3EDDE2">
      <w:start w:val="1"/>
      <w:numFmt w:val="bullet"/>
      <w:lvlText w:val="o"/>
      <w:lvlJc w:val="left"/>
      <w:pPr>
        <w:tabs>
          <w:tab w:val="num" w:pos="5760"/>
        </w:tabs>
        <w:ind w:left="5760" w:hanging="360"/>
      </w:pPr>
      <w:rPr>
        <w:rFonts w:ascii="Courier New" w:hAnsi="Courier New"/>
      </w:rPr>
    </w:lvl>
    <w:lvl w:ilvl="8" w:tplc="A6A6B7E8">
      <w:start w:val="1"/>
      <w:numFmt w:val="bullet"/>
      <w:lvlText w:val=""/>
      <w:lvlJc w:val="left"/>
      <w:pPr>
        <w:tabs>
          <w:tab w:val="num" w:pos="6480"/>
        </w:tabs>
        <w:ind w:left="6480" w:hanging="360"/>
      </w:pPr>
      <w:rPr>
        <w:rFonts w:ascii="Wingdings" w:hAnsi="Wingdings"/>
      </w:rPr>
    </w:lvl>
  </w:abstractNum>
  <w:abstractNum w:abstractNumId="127" w15:restartNumberingAfterBreak="0">
    <w:nsid w:val="00000080"/>
    <w:multiLevelType w:val="hybridMultilevel"/>
    <w:tmpl w:val="00000080"/>
    <w:lvl w:ilvl="0" w:tplc="58BA71D2">
      <w:start w:val="1"/>
      <w:numFmt w:val="bullet"/>
      <w:lvlText w:val=""/>
      <w:lvlPicBulletId w:val="0"/>
      <w:lvlJc w:val="left"/>
      <w:pPr>
        <w:ind w:left="720" w:hanging="360"/>
      </w:pPr>
      <w:rPr>
        <w:rFonts w:ascii="Symbol" w:hAnsi="Symbol"/>
        <w:sz w:val="27"/>
      </w:rPr>
    </w:lvl>
    <w:lvl w:ilvl="1" w:tplc="E8D4B0F2">
      <w:start w:val="1"/>
      <w:numFmt w:val="bullet"/>
      <w:lvlText w:val="o"/>
      <w:lvlJc w:val="left"/>
      <w:pPr>
        <w:tabs>
          <w:tab w:val="num" w:pos="1440"/>
        </w:tabs>
        <w:ind w:left="1440" w:hanging="360"/>
      </w:pPr>
      <w:rPr>
        <w:rFonts w:ascii="Courier New" w:hAnsi="Courier New"/>
      </w:rPr>
    </w:lvl>
    <w:lvl w:ilvl="2" w:tplc="CA2A58FC">
      <w:start w:val="1"/>
      <w:numFmt w:val="bullet"/>
      <w:lvlText w:val=""/>
      <w:lvlJc w:val="left"/>
      <w:pPr>
        <w:tabs>
          <w:tab w:val="num" w:pos="2160"/>
        </w:tabs>
        <w:ind w:left="2160" w:hanging="360"/>
      </w:pPr>
      <w:rPr>
        <w:rFonts w:ascii="Wingdings" w:hAnsi="Wingdings"/>
      </w:rPr>
    </w:lvl>
    <w:lvl w:ilvl="3" w:tplc="494A0636">
      <w:start w:val="1"/>
      <w:numFmt w:val="bullet"/>
      <w:lvlText w:val=""/>
      <w:lvlJc w:val="left"/>
      <w:pPr>
        <w:tabs>
          <w:tab w:val="num" w:pos="2880"/>
        </w:tabs>
        <w:ind w:left="2880" w:hanging="360"/>
      </w:pPr>
      <w:rPr>
        <w:rFonts w:ascii="Symbol" w:hAnsi="Symbol"/>
      </w:rPr>
    </w:lvl>
    <w:lvl w:ilvl="4" w:tplc="C652BCFA">
      <w:start w:val="1"/>
      <w:numFmt w:val="bullet"/>
      <w:lvlText w:val="o"/>
      <w:lvlJc w:val="left"/>
      <w:pPr>
        <w:tabs>
          <w:tab w:val="num" w:pos="3600"/>
        </w:tabs>
        <w:ind w:left="3600" w:hanging="360"/>
      </w:pPr>
      <w:rPr>
        <w:rFonts w:ascii="Courier New" w:hAnsi="Courier New"/>
      </w:rPr>
    </w:lvl>
    <w:lvl w:ilvl="5" w:tplc="36A27628">
      <w:start w:val="1"/>
      <w:numFmt w:val="bullet"/>
      <w:lvlText w:val=""/>
      <w:lvlJc w:val="left"/>
      <w:pPr>
        <w:tabs>
          <w:tab w:val="num" w:pos="4320"/>
        </w:tabs>
        <w:ind w:left="4320" w:hanging="360"/>
      </w:pPr>
      <w:rPr>
        <w:rFonts w:ascii="Wingdings" w:hAnsi="Wingdings"/>
      </w:rPr>
    </w:lvl>
    <w:lvl w:ilvl="6" w:tplc="4FF02A46">
      <w:start w:val="1"/>
      <w:numFmt w:val="bullet"/>
      <w:lvlText w:val=""/>
      <w:lvlJc w:val="left"/>
      <w:pPr>
        <w:tabs>
          <w:tab w:val="num" w:pos="5040"/>
        </w:tabs>
        <w:ind w:left="5040" w:hanging="360"/>
      </w:pPr>
      <w:rPr>
        <w:rFonts w:ascii="Symbol" w:hAnsi="Symbol"/>
      </w:rPr>
    </w:lvl>
    <w:lvl w:ilvl="7" w:tplc="2A545B4A">
      <w:start w:val="1"/>
      <w:numFmt w:val="bullet"/>
      <w:lvlText w:val="o"/>
      <w:lvlJc w:val="left"/>
      <w:pPr>
        <w:tabs>
          <w:tab w:val="num" w:pos="5760"/>
        </w:tabs>
        <w:ind w:left="5760" w:hanging="360"/>
      </w:pPr>
      <w:rPr>
        <w:rFonts w:ascii="Courier New" w:hAnsi="Courier New"/>
      </w:rPr>
    </w:lvl>
    <w:lvl w:ilvl="8" w:tplc="A7AC1A0E">
      <w:start w:val="1"/>
      <w:numFmt w:val="bullet"/>
      <w:lvlText w:val=""/>
      <w:lvlJc w:val="left"/>
      <w:pPr>
        <w:tabs>
          <w:tab w:val="num" w:pos="6480"/>
        </w:tabs>
        <w:ind w:left="6480" w:hanging="360"/>
      </w:pPr>
      <w:rPr>
        <w:rFonts w:ascii="Wingdings" w:hAnsi="Wingdings"/>
      </w:rPr>
    </w:lvl>
  </w:abstractNum>
  <w:abstractNum w:abstractNumId="128" w15:restartNumberingAfterBreak="0">
    <w:nsid w:val="00000081"/>
    <w:multiLevelType w:val="hybridMultilevel"/>
    <w:tmpl w:val="00000081"/>
    <w:lvl w:ilvl="0" w:tplc="3A067E80">
      <w:start w:val="1"/>
      <w:numFmt w:val="bullet"/>
      <w:lvlText w:val=""/>
      <w:lvlPicBulletId w:val="0"/>
      <w:lvlJc w:val="left"/>
      <w:pPr>
        <w:ind w:left="720" w:hanging="360"/>
      </w:pPr>
      <w:rPr>
        <w:rFonts w:ascii="Symbol" w:hAnsi="Symbol"/>
        <w:sz w:val="27"/>
      </w:rPr>
    </w:lvl>
    <w:lvl w:ilvl="1" w:tplc="665C508A">
      <w:start w:val="1"/>
      <w:numFmt w:val="bullet"/>
      <w:lvlText w:val="o"/>
      <w:lvlJc w:val="left"/>
      <w:pPr>
        <w:tabs>
          <w:tab w:val="num" w:pos="1440"/>
        </w:tabs>
        <w:ind w:left="1440" w:hanging="360"/>
      </w:pPr>
      <w:rPr>
        <w:rFonts w:ascii="Courier New" w:hAnsi="Courier New"/>
      </w:rPr>
    </w:lvl>
    <w:lvl w:ilvl="2" w:tplc="519AF462">
      <w:start w:val="1"/>
      <w:numFmt w:val="bullet"/>
      <w:lvlText w:val=""/>
      <w:lvlJc w:val="left"/>
      <w:pPr>
        <w:tabs>
          <w:tab w:val="num" w:pos="2160"/>
        </w:tabs>
        <w:ind w:left="2160" w:hanging="360"/>
      </w:pPr>
      <w:rPr>
        <w:rFonts w:ascii="Wingdings" w:hAnsi="Wingdings"/>
      </w:rPr>
    </w:lvl>
    <w:lvl w:ilvl="3" w:tplc="18A0FA22">
      <w:start w:val="1"/>
      <w:numFmt w:val="bullet"/>
      <w:lvlText w:val=""/>
      <w:lvlJc w:val="left"/>
      <w:pPr>
        <w:tabs>
          <w:tab w:val="num" w:pos="2880"/>
        </w:tabs>
        <w:ind w:left="2880" w:hanging="360"/>
      </w:pPr>
      <w:rPr>
        <w:rFonts w:ascii="Symbol" w:hAnsi="Symbol"/>
      </w:rPr>
    </w:lvl>
    <w:lvl w:ilvl="4" w:tplc="9B580AC4">
      <w:start w:val="1"/>
      <w:numFmt w:val="bullet"/>
      <w:lvlText w:val="o"/>
      <w:lvlJc w:val="left"/>
      <w:pPr>
        <w:tabs>
          <w:tab w:val="num" w:pos="3600"/>
        </w:tabs>
        <w:ind w:left="3600" w:hanging="360"/>
      </w:pPr>
      <w:rPr>
        <w:rFonts w:ascii="Courier New" w:hAnsi="Courier New"/>
      </w:rPr>
    </w:lvl>
    <w:lvl w:ilvl="5" w:tplc="69740D30">
      <w:start w:val="1"/>
      <w:numFmt w:val="bullet"/>
      <w:lvlText w:val=""/>
      <w:lvlJc w:val="left"/>
      <w:pPr>
        <w:tabs>
          <w:tab w:val="num" w:pos="4320"/>
        </w:tabs>
        <w:ind w:left="4320" w:hanging="360"/>
      </w:pPr>
      <w:rPr>
        <w:rFonts w:ascii="Wingdings" w:hAnsi="Wingdings"/>
      </w:rPr>
    </w:lvl>
    <w:lvl w:ilvl="6" w:tplc="35AC7938">
      <w:start w:val="1"/>
      <w:numFmt w:val="bullet"/>
      <w:lvlText w:val=""/>
      <w:lvlJc w:val="left"/>
      <w:pPr>
        <w:tabs>
          <w:tab w:val="num" w:pos="5040"/>
        </w:tabs>
        <w:ind w:left="5040" w:hanging="360"/>
      </w:pPr>
      <w:rPr>
        <w:rFonts w:ascii="Symbol" w:hAnsi="Symbol"/>
      </w:rPr>
    </w:lvl>
    <w:lvl w:ilvl="7" w:tplc="CF0A41B8">
      <w:start w:val="1"/>
      <w:numFmt w:val="bullet"/>
      <w:lvlText w:val="o"/>
      <w:lvlJc w:val="left"/>
      <w:pPr>
        <w:tabs>
          <w:tab w:val="num" w:pos="5760"/>
        </w:tabs>
        <w:ind w:left="5760" w:hanging="360"/>
      </w:pPr>
      <w:rPr>
        <w:rFonts w:ascii="Courier New" w:hAnsi="Courier New"/>
      </w:rPr>
    </w:lvl>
    <w:lvl w:ilvl="8" w:tplc="BCF45190">
      <w:start w:val="1"/>
      <w:numFmt w:val="bullet"/>
      <w:lvlText w:val=""/>
      <w:lvlJc w:val="left"/>
      <w:pPr>
        <w:tabs>
          <w:tab w:val="num" w:pos="6480"/>
        </w:tabs>
        <w:ind w:left="6480" w:hanging="360"/>
      </w:pPr>
      <w:rPr>
        <w:rFonts w:ascii="Wingdings" w:hAnsi="Wingdings"/>
      </w:rPr>
    </w:lvl>
  </w:abstractNum>
  <w:abstractNum w:abstractNumId="129" w15:restartNumberingAfterBreak="0">
    <w:nsid w:val="00000082"/>
    <w:multiLevelType w:val="hybridMultilevel"/>
    <w:tmpl w:val="00000082"/>
    <w:lvl w:ilvl="0" w:tplc="5B9E2A7A">
      <w:start w:val="1"/>
      <w:numFmt w:val="bullet"/>
      <w:lvlText w:val=""/>
      <w:lvlPicBulletId w:val="0"/>
      <w:lvlJc w:val="left"/>
      <w:pPr>
        <w:ind w:left="720" w:hanging="360"/>
      </w:pPr>
      <w:rPr>
        <w:rFonts w:ascii="Symbol" w:hAnsi="Symbol"/>
        <w:sz w:val="27"/>
      </w:rPr>
    </w:lvl>
    <w:lvl w:ilvl="1" w:tplc="E4BA5FCA">
      <w:start w:val="1"/>
      <w:numFmt w:val="bullet"/>
      <w:lvlText w:val="o"/>
      <w:lvlJc w:val="left"/>
      <w:pPr>
        <w:tabs>
          <w:tab w:val="num" w:pos="1440"/>
        </w:tabs>
        <w:ind w:left="1440" w:hanging="360"/>
      </w:pPr>
      <w:rPr>
        <w:rFonts w:ascii="Courier New" w:hAnsi="Courier New"/>
      </w:rPr>
    </w:lvl>
    <w:lvl w:ilvl="2" w:tplc="1BAC0F5A">
      <w:start w:val="1"/>
      <w:numFmt w:val="bullet"/>
      <w:lvlText w:val=""/>
      <w:lvlJc w:val="left"/>
      <w:pPr>
        <w:tabs>
          <w:tab w:val="num" w:pos="2160"/>
        </w:tabs>
        <w:ind w:left="2160" w:hanging="360"/>
      </w:pPr>
      <w:rPr>
        <w:rFonts w:ascii="Wingdings" w:hAnsi="Wingdings"/>
      </w:rPr>
    </w:lvl>
    <w:lvl w:ilvl="3" w:tplc="4DAE803E">
      <w:start w:val="1"/>
      <w:numFmt w:val="bullet"/>
      <w:lvlText w:val=""/>
      <w:lvlJc w:val="left"/>
      <w:pPr>
        <w:tabs>
          <w:tab w:val="num" w:pos="2880"/>
        </w:tabs>
        <w:ind w:left="2880" w:hanging="360"/>
      </w:pPr>
      <w:rPr>
        <w:rFonts w:ascii="Symbol" w:hAnsi="Symbol"/>
      </w:rPr>
    </w:lvl>
    <w:lvl w:ilvl="4" w:tplc="2806E84C">
      <w:start w:val="1"/>
      <w:numFmt w:val="bullet"/>
      <w:lvlText w:val="o"/>
      <w:lvlJc w:val="left"/>
      <w:pPr>
        <w:tabs>
          <w:tab w:val="num" w:pos="3600"/>
        </w:tabs>
        <w:ind w:left="3600" w:hanging="360"/>
      </w:pPr>
      <w:rPr>
        <w:rFonts w:ascii="Courier New" w:hAnsi="Courier New"/>
      </w:rPr>
    </w:lvl>
    <w:lvl w:ilvl="5" w:tplc="390AB810">
      <w:start w:val="1"/>
      <w:numFmt w:val="bullet"/>
      <w:lvlText w:val=""/>
      <w:lvlJc w:val="left"/>
      <w:pPr>
        <w:tabs>
          <w:tab w:val="num" w:pos="4320"/>
        </w:tabs>
        <w:ind w:left="4320" w:hanging="360"/>
      </w:pPr>
      <w:rPr>
        <w:rFonts w:ascii="Wingdings" w:hAnsi="Wingdings"/>
      </w:rPr>
    </w:lvl>
    <w:lvl w:ilvl="6" w:tplc="F62A41A4">
      <w:start w:val="1"/>
      <w:numFmt w:val="bullet"/>
      <w:lvlText w:val=""/>
      <w:lvlJc w:val="left"/>
      <w:pPr>
        <w:tabs>
          <w:tab w:val="num" w:pos="5040"/>
        </w:tabs>
        <w:ind w:left="5040" w:hanging="360"/>
      </w:pPr>
      <w:rPr>
        <w:rFonts w:ascii="Symbol" w:hAnsi="Symbol"/>
      </w:rPr>
    </w:lvl>
    <w:lvl w:ilvl="7" w:tplc="9EE8D95E">
      <w:start w:val="1"/>
      <w:numFmt w:val="bullet"/>
      <w:lvlText w:val="o"/>
      <w:lvlJc w:val="left"/>
      <w:pPr>
        <w:tabs>
          <w:tab w:val="num" w:pos="5760"/>
        </w:tabs>
        <w:ind w:left="5760" w:hanging="360"/>
      </w:pPr>
      <w:rPr>
        <w:rFonts w:ascii="Courier New" w:hAnsi="Courier New"/>
      </w:rPr>
    </w:lvl>
    <w:lvl w:ilvl="8" w:tplc="A00C8BB6">
      <w:start w:val="1"/>
      <w:numFmt w:val="bullet"/>
      <w:lvlText w:val=""/>
      <w:lvlJc w:val="left"/>
      <w:pPr>
        <w:tabs>
          <w:tab w:val="num" w:pos="6480"/>
        </w:tabs>
        <w:ind w:left="6480" w:hanging="360"/>
      </w:pPr>
      <w:rPr>
        <w:rFonts w:ascii="Wingdings" w:hAnsi="Wingdings"/>
      </w:rPr>
    </w:lvl>
  </w:abstractNum>
  <w:abstractNum w:abstractNumId="130" w15:restartNumberingAfterBreak="0">
    <w:nsid w:val="00000083"/>
    <w:multiLevelType w:val="hybridMultilevel"/>
    <w:tmpl w:val="00000083"/>
    <w:lvl w:ilvl="0" w:tplc="CC28B0CC">
      <w:start w:val="1"/>
      <w:numFmt w:val="bullet"/>
      <w:lvlText w:val=""/>
      <w:lvlPicBulletId w:val="0"/>
      <w:lvlJc w:val="left"/>
      <w:pPr>
        <w:ind w:left="720" w:hanging="360"/>
      </w:pPr>
      <w:rPr>
        <w:rFonts w:ascii="Symbol" w:hAnsi="Symbol"/>
        <w:sz w:val="27"/>
      </w:rPr>
    </w:lvl>
    <w:lvl w:ilvl="1" w:tplc="0E763FB8">
      <w:start w:val="1"/>
      <w:numFmt w:val="bullet"/>
      <w:lvlText w:val="o"/>
      <w:lvlJc w:val="left"/>
      <w:pPr>
        <w:tabs>
          <w:tab w:val="num" w:pos="1440"/>
        </w:tabs>
        <w:ind w:left="1440" w:hanging="360"/>
      </w:pPr>
      <w:rPr>
        <w:rFonts w:ascii="Courier New" w:hAnsi="Courier New"/>
      </w:rPr>
    </w:lvl>
    <w:lvl w:ilvl="2" w:tplc="083A1E0C">
      <w:start w:val="1"/>
      <w:numFmt w:val="bullet"/>
      <w:lvlText w:val=""/>
      <w:lvlJc w:val="left"/>
      <w:pPr>
        <w:tabs>
          <w:tab w:val="num" w:pos="2160"/>
        </w:tabs>
        <w:ind w:left="2160" w:hanging="360"/>
      </w:pPr>
      <w:rPr>
        <w:rFonts w:ascii="Wingdings" w:hAnsi="Wingdings"/>
      </w:rPr>
    </w:lvl>
    <w:lvl w:ilvl="3" w:tplc="FC283552">
      <w:start w:val="1"/>
      <w:numFmt w:val="bullet"/>
      <w:lvlText w:val=""/>
      <w:lvlJc w:val="left"/>
      <w:pPr>
        <w:tabs>
          <w:tab w:val="num" w:pos="2880"/>
        </w:tabs>
        <w:ind w:left="2880" w:hanging="360"/>
      </w:pPr>
      <w:rPr>
        <w:rFonts w:ascii="Symbol" w:hAnsi="Symbol"/>
      </w:rPr>
    </w:lvl>
    <w:lvl w:ilvl="4" w:tplc="DDF0D5B0">
      <w:start w:val="1"/>
      <w:numFmt w:val="bullet"/>
      <w:lvlText w:val="o"/>
      <w:lvlJc w:val="left"/>
      <w:pPr>
        <w:tabs>
          <w:tab w:val="num" w:pos="3600"/>
        </w:tabs>
        <w:ind w:left="3600" w:hanging="360"/>
      </w:pPr>
      <w:rPr>
        <w:rFonts w:ascii="Courier New" w:hAnsi="Courier New"/>
      </w:rPr>
    </w:lvl>
    <w:lvl w:ilvl="5" w:tplc="6784A8A2">
      <w:start w:val="1"/>
      <w:numFmt w:val="bullet"/>
      <w:lvlText w:val=""/>
      <w:lvlJc w:val="left"/>
      <w:pPr>
        <w:tabs>
          <w:tab w:val="num" w:pos="4320"/>
        </w:tabs>
        <w:ind w:left="4320" w:hanging="360"/>
      </w:pPr>
      <w:rPr>
        <w:rFonts w:ascii="Wingdings" w:hAnsi="Wingdings"/>
      </w:rPr>
    </w:lvl>
    <w:lvl w:ilvl="6" w:tplc="D3D64A04">
      <w:start w:val="1"/>
      <w:numFmt w:val="bullet"/>
      <w:lvlText w:val=""/>
      <w:lvlJc w:val="left"/>
      <w:pPr>
        <w:tabs>
          <w:tab w:val="num" w:pos="5040"/>
        </w:tabs>
        <w:ind w:left="5040" w:hanging="360"/>
      </w:pPr>
      <w:rPr>
        <w:rFonts w:ascii="Symbol" w:hAnsi="Symbol"/>
      </w:rPr>
    </w:lvl>
    <w:lvl w:ilvl="7" w:tplc="C980B326">
      <w:start w:val="1"/>
      <w:numFmt w:val="bullet"/>
      <w:lvlText w:val="o"/>
      <w:lvlJc w:val="left"/>
      <w:pPr>
        <w:tabs>
          <w:tab w:val="num" w:pos="5760"/>
        </w:tabs>
        <w:ind w:left="5760" w:hanging="360"/>
      </w:pPr>
      <w:rPr>
        <w:rFonts w:ascii="Courier New" w:hAnsi="Courier New"/>
      </w:rPr>
    </w:lvl>
    <w:lvl w:ilvl="8" w:tplc="6E123D2C">
      <w:start w:val="1"/>
      <w:numFmt w:val="bullet"/>
      <w:lvlText w:val=""/>
      <w:lvlJc w:val="left"/>
      <w:pPr>
        <w:tabs>
          <w:tab w:val="num" w:pos="6480"/>
        </w:tabs>
        <w:ind w:left="6480" w:hanging="360"/>
      </w:pPr>
      <w:rPr>
        <w:rFonts w:ascii="Wingdings" w:hAnsi="Wingdings"/>
      </w:rPr>
    </w:lvl>
  </w:abstractNum>
  <w:abstractNum w:abstractNumId="131" w15:restartNumberingAfterBreak="0">
    <w:nsid w:val="00000084"/>
    <w:multiLevelType w:val="hybridMultilevel"/>
    <w:tmpl w:val="00000084"/>
    <w:lvl w:ilvl="0" w:tplc="F4C0FD0C">
      <w:start w:val="1"/>
      <w:numFmt w:val="bullet"/>
      <w:lvlText w:val=""/>
      <w:lvlPicBulletId w:val="0"/>
      <w:lvlJc w:val="left"/>
      <w:pPr>
        <w:ind w:left="720" w:hanging="360"/>
      </w:pPr>
      <w:rPr>
        <w:rFonts w:ascii="Symbol" w:hAnsi="Symbol"/>
        <w:sz w:val="27"/>
      </w:rPr>
    </w:lvl>
    <w:lvl w:ilvl="1" w:tplc="7006F152">
      <w:start w:val="1"/>
      <w:numFmt w:val="bullet"/>
      <w:lvlText w:val="o"/>
      <w:lvlJc w:val="left"/>
      <w:pPr>
        <w:tabs>
          <w:tab w:val="num" w:pos="1440"/>
        </w:tabs>
        <w:ind w:left="1440" w:hanging="360"/>
      </w:pPr>
      <w:rPr>
        <w:rFonts w:ascii="Courier New" w:hAnsi="Courier New"/>
      </w:rPr>
    </w:lvl>
    <w:lvl w:ilvl="2" w:tplc="9A2612C8">
      <w:start w:val="1"/>
      <w:numFmt w:val="bullet"/>
      <w:lvlText w:val=""/>
      <w:lvlJc w:val="left"/>
      <w:pPr>
        <w:tabs>
          <w:tab w:val="num" w:pos="2160"/>
        </w:tabs>
        <w:ind w:left="2160" w:hanging="360"/>
      </w:pPr>
      <w:rPr>
        <w:rFonts w:ascii="Wingdings" w:hAnsi="Wingdings"/>
      </w:rPr>
    </w:lvl>
    <w:lvl w:ilvl="3" w:tplc="DE1ED01A">
      <w:start w:val="1"/>
      <w:numFmt w:val="bullet"/>
      <w:lvlText w:val=""/>
      <w:lvlJc w:val="left"/>
      <w:pPr>
        <w:tabs>
          <w:tab w:val="num" w:pos="2880"/>
        </w:tabs>
        <w:ind w:left="2880" w:hanging="360"/>
      </w:pPr>
      <w:rPr>
        <w:rFonts w:ascii="Symbol" w:hAnsi="Symbol"/>
      </w:rPr>
    </w:lvl>
    <w:lvl w:ilvl="4" w:tplc="F01E74FA">
      <w:start w:val="1"/>
      <w:numFmt w:val="bullet"/>
      <w:lvlText w:val="o"/>
      <w:lvlJc w:val="left"/>
      <w:pPr>
        <w:tabs>
          <w:tab w:val="num" w:pos="3600"/>
        </w:tabs>
        <w:ind w:left="3600" w:hanging="360"/>
      </w:pPr>
      <w:rPr>
        <w:rFonts w:ascii="Courier New" w:hAnsi="Courier New"/>
      </w:rPr>
    </w:lvl>
    <w:lvl w:ilvl="5" w:tplc="FC1E991A">
      <w:start w:val="1"/>
      <w:numFmt w:val="bullet"/>
      <w:lvlText w:val=""/>
      <w:lvlJc w:val="left"/>
      <w:pPr>
        <w:tabs>
          <w:tab w:val="num" w:pos="4320"/>
        </w:tabs>
        <w:ind w:left="4320" w:hanging="360"/>
      </w:pPr>
      <w:rPr>
        <w:rFonts w:ascii="Wingdings" w:hAnsi="Wingdings"/>
      </w:rPr>
    </w:lvl>
    <w:lvl w:ilvl="6" w:tplc="DECA79A0">
      <w:start w:val="1"/>
      <w:numFmt w:val="bullet"/>
      <w:lvlText w:val=""/>
      <w:lvlJc w:val="left"/>
      <w:pPr>
        <w:tabs>
          <w:tab w:val="num" w:pos="5040"/>
        </w:tabs>
        <w:ind w:left="5040" w:hanging="360"/>
      </w:pPr>
      <w:rPr>
        <w:rFonts w:ascii="Symbol" w:hAnsi="Symbol"/>
      </w:rPr>
    </w:lvl>
    <w:lvl w:ilvl="7" w:tplc="6F28F2BC">
      <w:start w:val="1"/>
      <w:numFmt w:val="bullet"/>
      <w:lvlText w:val="o"/>
      <w:lvlJc w:val="left"/>
      <w:pPr>
        <w:tabs>
          <w:tab w:val="num" w:pos="5760"/>
        </w:tabs>
        <w:ind w:left="5760" w:hanging="360"/>
      </w:pPr>
      <w:rPr>
        <w:rFonts w:ascii="Courier New" w:hAnsi="Courier New"/>
      </w:rPr>
    </w:lvl>
    <w:lvl w:ilvl="8" w:tplc="A18A934E">
      <w:start w:val="1"/>
      <w:numFmt w:val="bullet"/>
      <w:lvlText w:val=""/>
      <w:lvlJc w:val="left"/>
      <w:pPr>
        <w:tabs>
          <w:tab w:val="num" w:pos="6480"/>
        </w:tabs>
        <w:ind w:left="6480" w:hanging="360"/>
      </w:pPr>
      <w:rPr>
        <w:rFonts w:ascii="Wingdings" w:hAnsi="Wingdings"/>
      </w:rPr>
    </w:lvl>
  </w:abstractNum>
  <w:abstractNum w:abstractNumId="132" w15:restartNumberingAfterBreak="0">
    <w:nsid w:val="00000085"/>
    <w:multiLevelType w:val="hybridMultilevel"/>
    <w:tmpl w:val="00000085"/>
    <w:lvl w:ilvl="0" w:tplc="19843A3A">
      <w:start w:val="1"/>
      <w:numFmt w:val="bullet"/>
      <w:lvlText w:val=""/>
      <w:lvlPicBulletId w:val="0"/>
      <w:lvlJc w:val="left"/>
      <w:pPr>
        <w:ind w:left="720" w:hanging="360"/>
      </w:pPr>
      <w:rPr>
        <w:rFonts w:ascii="Symbol" w:hAnsi="Symbol"/>
        <w:sz w:val="27"/>
      </w:rPr>
    </w:lvl>
    <w:lvl w:ilvl="1" w:tplc="17C41946">
      <w:start w:val="1"/>
      <w:numFmt w:val="bullet"/>
      <w:lvlText w:val="o"/>
      <w:lvlJc w:val="left"/>
      <w:pPr>
        <w:tabs>
          <w:tab w:val="num" w:pos="1440"/>
        </w:tabs>
        <w:ind w:left="1440" w:hanging="360"/>
      </w:pPr>
      <w:rPr>
        <w:rFonts w:ascii="Courier New" w:hAnsi="Courier New"/>
      </w:rPr>
    </w:lvl>
    <w:lvl w:ilvl="2" w:tplc="1A822EC8">
      <w:start w:val="1"/>
      <w:numFmt w:val="bullet"/>
      <w:lvlText w:val=""/>
      <w:lvlJc w:val="left"/>
      <w:pPr>
        <w:tabs>
          <w:tab w:val="num" w:pos="2160"/>
        </w:tabs>
        <w:ind w:left="2160" w:hanging="360"/>
      </w:pPr>
      <w:rPr>
        <w:rFonts w:ascii="Wingdings" w:hAnsi="Wingdings"/>
      </w:rPr>
    </w:lvl>
    <w:lvl w:ilvl="3" w:tplc="13A87064">
      <w:start w:val="1"/>
      <w:numFmt w:val="bullet"/>
      <w:lvlText w:val=""/>
      <w:lvlJc w:val="left"/>
      <w:pPr>
        <w:tabs>
          <w:tab w:val="num" w:pos="2880"/>
        </w:tabs>
        <w:ind w:left="2880" w:hanging="360"/>
      </w:pPr>
      <w:rPr>
        <w:rFonts w:ascii="Symbol" w:hAnsi="Symbol"/>
      </w:rPr>
    </w:lvl>
    <w:lvl w:ilvl="4" w:tplc="070CBAB8">
      <w:start w:val="1"/>
      <w:numFmt w:val="bullet"/>
      <w:lvlText w:val="o"/>
      <w:lvlJc w:val="left"/>
      <w:pPr>
        <w:tabs>
          <w:tab w:val="num" w:pos="3600"/>
        </w:tabs>
        <w:ind w:left="3600" w:hanging="360"/>
      </w:pPr>
      <w:rPr>
        <w:rFonts w:ascii="Courier New" w:hAnsi="Courier New"/>
      </w:rPr>
    </w:lvl>
    <w:lvl w:ilvl="5" w:tplc="CC740A0E">
      <w:start w:val="1"/>
      <w:numFmt w:val="bullet"/>
      <w:lvlText w:val=""/>
      <w:lvlJc w:val="left"/>
      <w:pPr>
        <w:tabs>
          <w:tab w:val="num" w:pos="4320"/>
        </w:tabs>
        <w:ind w:left="4320" w:hanging="360"/>
      </w:pPr>
      <w:rPr>
        <w:rFonts w:ascii="Wingdings" w:hAnsi="Wingdings"/>
      </w:rPr>
    </w:lvl>
    <w:lvl w:ilvl="6" w:tplc="F6AA8CFA">
      <w:start w:val="1"/>
      <w:numFmt w:val="bullet"/>
      <w:lvlText w:val=""/>
      <w:lvlJc w:val="left"/>
      <w:pPr>
        <w:tabs>
          <w:tab w:val="num" w:pos="5040"/>
        </w:tabs>
        <w:ind w:left="5040" w:hanging="360"/>
      </w:pPr>
      <w:rPr>
        <w:rFonts w:ascii="Symbol" w:hAnsi="Symbol"/>
      </w:rPr>
    </w:lvl>
    <w:lvl w:ilvl="7" w:tplc="D2385AEE">
      <w:start w:val="1"/>
      <w:numFmt w:val="bullet"/>
      <w:lvlText w:val="o"/>
      <w:lvlJc w:val="left"/>
      <w:pPr>
        <w:tabs>
          <w:tab w:val="num" w:pos="5760"/>
        </w:tabs>
        <w:ind w:left="5760" w:hanging="360"/>
      </w:pPr>
      <w:rPr>
        <w:rFonts w:ascii="Courier New" w:hAnsi="Courier New"/>
      </w:rPr>
    </w:lvl>
    <w:lvl w:ilvl="8" w:tplc="B1F8ED5A">
      <w:start w:val="1"/>
      <w:numFmt w:val="bullet"/>
      <w:lvlText w:val=""/>
      <w:lvlJc w:val="left"/>
      <w:pPr>
        <w:tabs>
          <w:tab w:val="num" w:pos="6480"/>
        </w:tabs>
        <w:ind w:left="6480" w:hanging="360"/>
      </w:pPr>
      <w:rPr>
        <w:rFonts w:ascii="Wingdings" w:hAnsi="Wingdings"/>
      </w:rPr>
    </w:lvl>
  </w:abstractNum>
  <w:abstractNum w:abstractNumId="133" w15:restartNumberingAfterBreak="0">
    <w:nsid w:val="00000086"/>
    <w:multiLevelType w:val="hybridMultilevel"/>
    <w:tmpl w:val="00000086"/>
    <w:lvl w:ilvl="0" w:tplc="0D40CBB6">
      <w:start w:val="1"/>
      <w:numFmt w:val="bullet"/>
      <w:lvlText w:val=""/>
      <w:lvlPicBulletId w:val="0"/>
      <w:lvlJc w:val="left"/>
      <w:pPr>
        <w:ind w:left="720" w:hanging="360"/>
      </w:pPr>
      <w:rPr>
        <w:rFonts w:ascii="Symbol" w:hAnsi="Symbol"/>
        <w:sz w:val="27"/>
      </w:rPr>
    </w:lvl>
    <w:lvl w:ilvl="1" w:tplc="AD38CC94">
      <w:start w:val="1"/>
      <w:numFmt w:val="bullet"/>
      <w:lvlText w:val="o"/>
      <w:lvlJc w:val="left"/>
      <w:pPr>
        <w:tabs>
          <w:tab w:val="num" w:pos="1440"/>
        </w:tabs>
        <w:ind w:left="1440" w:hanging="360"/>
      </w:pPr>
      <w:rPr>
        <w:rFonts w:ascii="Courier New" w:hAnsi="Courier New"/>
      </w:rPr>
    </w:lvl>
    <w:lvl w:ilvl="2" w:tplc="CD468BBA">
      <w:start w:val="1"/>
      <w:numFmt w:val="bullet"/>
      <w:lvlText w:val=""/>
      <w:lvlJc w:val="left"/>
      <w:pPr>
        <w:tabs>
          <w:tab w:val="num" w:pos="2160"/>
        </w:tabs>
        <w:ind w:left="2160" w:hanging="360"/>
      </w:pPr>
      <w:rPr>
        <w:rFonts w:ascii="Wingdings" w:hAnsi="Wingdings"/>
      </w:rPr>
    </w:lvl>
    <w:lvl w:ilvl="3" w:tplc="EF8EB598">
      <w:start w:val="1"/>
      <w:numFmt w:val="bullet"/>
      <w:lvlText w:val=""/>
      <w:lvlJc w:val="left"/>
      <w:pPr>
        <w:tabs>
          <w:tab w:val="num" w:pos="2880"/>
        </w:tabs>
        <w:ind w:left="2880" w:hanging="360"/>
      </w:pPr>
      <w:rPr>
        <w:rFonts w:ascii="Symbol" w:hAnsi="Symbol"/>
      </w:rPr>
    </w:lvl>
    <w:lvl w:ilvl="4" w:tplc="2EA85CAE">
      <w:start w:val="1"/>
      <w:numFmt w:val="bullet"/>
      <w:lvlText w:val="o"/>
      <w:lvlJc w:val="left"/>
      <w:pPr>
        <w:tabs>
          <w:tab w:val="num" w:pos="3600"/>
        </w:tabs>
        <w:ind w:left="3600" w:hanging="360"/>
      </w:pPr>
      <w:rPr>
        <w:rFonts w:ascii="Courier New" w:hAnsi="Courier New"/>
      </w:rPr>
    </w:lvl>
    <w:lvl w:ilvl="5" w:tplc="15B885D6">
      <w:start w:val="1"/>
      <w:numFmt w:val="bullet"/>
      <w:lvlText w:val=""/>
      <w:lvlJc w:val="left"/>
      <w:pPr>
        <w:tabs>
          <w:tab w:val="num" w:pos="4320"/>
        </w:tabs>
        <w:ind w:left="4320" w:hanging="360"/>
      </w:pPr>
      <w:rPr>
        <w:rFonts w:ascii="Wingdings" w:hAnsi="Wingdings"/>
      </w:rPr>
    </w:lvl>
    <w:lvl w:ilvl="6" w:tplc="F5240462">
      <w:start w:val="1"/>
      <w:numFmt w:val="bullet"/>
      <w:lvlText w:val=""/>
      <w:lvlJc w:val="left"/>
      <w:pPr>
        <w:tabs>
          <w:tab w:val="num" w:pos="5040"/>
        </w:tabs>
        <w:ind w:left="5040" w:hanging="360"/>
      </w:pPr>
      <w:rPr>
        <w:rFonts w:ascii="Symbol" w:hAnsi="Symbol"/>
      </w:rPr>
    </w:lvl>
    <w:lvl w:ilvl="7" w:tplc="6226A622">
      <w:start w:val="1"/>
      <w:numFmt w:val="bullet"/>
      <w:lvlText w:val="o"/>
      <w:lvlJc w:val="left"/>
      <w:pPr>
        <w:tabs>
          <w:tab w:val="num" w:pos="5760"/>
        </w:tabs>
        <w:ind w:left="5760" w:hanging="360"/>
      </w:pPr>
      <w:rPr>
        <w:rFonts w:ascii="Courier New" w:hAnsi="Courier New"/>
      </w:rPr>
    </w:lvl>
    <w:lvl w:ilvl="8" w:tplc="0F4AFDAA">
      <w:start w:val="1"/>
      <w:numFmt w:val="bullet"/>
      <w:lvlText w:val=""/>
      <w:lvlJc w:val="left"/>
      <w:pPr>
        <w:tabs>
          <w:tab w:val="num" w:pos="6480"/>
        </w:tabs>
        <w:ind w:left="6480" w:hanging="360"/>
      </w:pPr>
      <w:rPr>
        <w:rFonts w:ascii="Wingdings" w:hAnsi="Wingdings"/>
      </w:rPr>
    </w:lvl>
  </w:abstractNum>
  <w:abstractNum w:abstractNumId="134" w15:restartNumberingAfterBreak="0">
    <w:nsid w:val="00000087"/>
    <w:multiLevelType w:val="hybridMultilevel"/>
    <w:tmpl w:val="00000087"/>
    <w:lvl w:ilvl="0" w:tplc="FAD0B3C8">
      <w:start w:val="1"/>
      <w:numFmt w:val="bullet"/>
      <w:lvlText w:val=""/>
      <w:lvlPicBulletId w:val="0"/>
      <w:lvlJc w:val="left"/>
      <w:pPr>
        <w:ind w:left="720" w:hanging="360"/>
      </w:pPr>
      <w:rPr>
        <w:rFonts w:ascii="Symbol" w:hAnsi="Symbol"/>
        <w:sz w:val="27"/>
      </w:rPr>
    </w:lvl>
    <w:lvl w:ilvl="1" w:tplc="A1A0ED9E">
      <w:start w:val="1"/>
      <w:numFmt w:val="bullet"/>
      <w:lvlText w:val="o"/>
      <w:lvlJc w:val="left"/>
      <w:pPr>
        <w:tabs>
          <w:tab w:val="num" w:pos="1440"/>
        </w:tabs>
        <w:ind w:left="1440" w:hanging="360"/>
      </w:pPr>
      <w:rPr>
        <w:rFonts w:ascii="Courier New" w:hAnsi="Courier New"/>
      </w:rPr>
    </w:lvl>
    <w:lvl w:ilvl="2" w:tplc="50A894FC">
      <w:start w:val="1"/>
      <w:numFmt w:val="bullet"/>
      <w:lvlText w:val=""/>
      <w:lvlJc w:val="left"/>
      <w:pPr>
        <w:tabs>
          <w:tab w:val="num" w:pos="2160"/>
        </w:tabs>
        <w:ind w:left="2160" w:hanging="360"/>
      </w:pPr>
      <w:rPr>
        <w:rFonts w:ascii="Wingdings" w:hAnsi="Wingdings"/>
      </w:rPr>
    </w:lvl>
    <w:lvl w:ilvl="3" w:tplc="05001BD2">
      <w:start w:val="1"/>
      <w:numFmt w:val="bullet"/>
      <w:lvlText w:val=""/>
      <w:lvlJc w:val="left"/>
      <w:pPr>
        <w:tabs>
          <w:tab w:val="num" w:pos="2880"/>
        </w:tabs>
        <w:ind w:left="2880" w:hanging="360"/>
      </w:pPr>
      <w:rPr>
        <w:rFonts w:ascii="Symbol" w:hAnsi="Symbol"/>
      </w:rPr>
    </w:lvl>
    <w:lvl w:ilvl="4" w:tplc="9112C22C">
      <w:start w:val="1"/>
      <w:numFmt w:val="bullet"/>
      <w:lvlText w:val="o"/>
      <w:lvlJc w:val="left"/>
      <w:pPr>
        <w:tabs>
          <w:tab w:val="num" w:pos="3600"/>
        </w:tabs>
        <w:ind w:left="3600" w:hanging="360"/>
      </w:pPr>
      <w:rPr>
        <w:rFonts w:ascii="Courier New" w:hAnsi="Courier New"/>
      </w:rPr>
    </w:lvl>
    <w:lvl w:ilvl="5" w:tplc="AB5451CC">
      <w:start w:val="1"/>
      <w:numFmt w:val="bullet"/>
      <w:lvlText w:val=""/>
      <w:lvlJc w:val="left"/>
      <w:pPr>
        <w:tabs>
          <w:tab w:val="num" w:pos="4320"/>
        </w:tabs>
        <w:ind w:left="4320" w:hanging="360"/>
      </w:pPr>
      <w:rPr>
        <w:rFonts w:ascii="Wingdings" w:hAnsi="Wingdings"/>
      </w:rPr>
    </w:lvl>
    <w:lvl w:ilvl="6" w:tplc="94C6F638">
      <w:start w:val="1"/>
      <w:numFmt w:val="bullet"/>
      <w:lvlText w:val=""/>
      <w:lvlJc w:val="left"/>
      <w:pPr>
        <w:tabs>
          <w:tab w:val="num" w:pos="5040"/>
        </w:tabs>
        <w:ind w:left="5040" w:hanging="360"/>
      </w:pPr>
      <w:rPr>
        <w:rFonts w:ascii="Symbol" w:hAnsi="Symbol"/>
      </w:rPr>
    </w:lvl>
    <w:lvl w:ilvl="7" w:tplc="667897AC">
      <w:start w:val="1"/>
      <w:numFmt w:val="bullet"/>
      <w:lvlText w:val="o"/>
      <w:lvlJc w:val="left"/>
      <w:pPr>
        <w:tabs>
          <w:tab w:val="num" w:pos="5760"/>
        </w:tabs>
        <w:ind w:left="5760" w:hanging="360"/>
      </w:pPr>
      <w:rPr>
        <w:rFonts w:ascii="Courier New" w:hAnsi="Courier New"/>
      </w:rPr>
    </w:lvl>
    <w:lvl w:ilvl="8" w:tplc="33080C96">
      <w:start w:val="1"/>
      <w:numFmt w:val="bullet"/>
      <w:lvlText w:val=""/>
      <w:lvlJc w:val="left"/>
      <w:pPr>
        <w:tabs>
          <w:tab w:val="num" w:pos="6480"/>
        </w:tabs>
        <w:ind w:left="6480" w:hanging="360"/>
      </w:pPr>
      <w:rPr>
        <w:rFonts w:ascii="Wingdings" w:hAnsi="Wingdings"/>
      </w:rPr>
    </w:lvl>
  </w:abstractNum>
  <w:abstractNum w:abstractNumId="135" w15:restartNumberingAfterBreak="0">
    <w:nsid w:val="00000088"/>
    <w:multiLevelType w:val="hybridMultilevel"/>
    <w:tmpl w:val="00000088"/>
    <w:lvl w:ilvl="0" w:tplc="AF584E1C">
      <w:start w:val="1"/>
      <w:numFmt w:val="bullet"/>
      <w:lvlText w:val=""/>
      <w:lvlPicBulletId w:val="0"/>
      <w:lvlJc w:val="left"/>
      <w:pPr>
        <w:ind w:left="720" w:hanging="360"/>
      </w:pPr>
      <w:rPr>
        <w:rFonts w:ascii="Symbol" w:hAnsi="Symbol"/>
        <w:sz w:val="27"/>
      </w:rPr>
    </w:lvl>
    <w:lvl w:ilvl="1" w:tplc="F1D2AE04">
      <w:start w:val="1"/>
      <w:numFmt w:val="bullet"/>
      <w:lvlText w:val="o"/>
      <w:lvlJc w:val="left"/>
      <w:pPr>
        <w:tabs>
          <w:tab w:val="num" w:pos="1440"/>
        </w:tabs>
        <w:ind w:left="1440" w:hanging="360"/>
      </w:pPr>
      <w:rPr>
        <w:rFonts w:ascii="Courier New" w:hAnsi="Courier New"/>
      </w:rPr>
    </w:lvl>
    <w:lvl w:ilvl="2" w:tplc="5580A65E">
      <w:start w:val="1"/>
      <w:numFmt w:val="bullet"/>
      <w:lvlText w:val=""/>
      <w:lvlJc w:val="left"/>
      <w:pPr>
        <w:tabs>
          <w:tab w:val="num" w:pos="2160"/>
        </w:tabs>
        <w:ind w:left="2160" w:hanging="360"/>
      </w:pPr>
      <w:rPr>
        <w:rFonts w:ascii="Wingdings" w:hAnsi="Wingdings"/>
      </w:rPr>
    </w:lvl>
    <w:lvl w:ilvl="3" w:tplc="ECCA8098">
      <w:start w:val="1"/>
      <w:numFmt w:val="bullet"/>
      <w:lvlText w:val=""/>
      <w:lvlJc w:val="left"/>
      <w:pPr>
        <w:tabs>
          <w:tab w:val="num" w:pos="2880"/>
        </w:tabs>
        <w:ind w:left="2880" w:hanging="360"/>
      </w:pPr>
      <w:rPr>
        <w:rFonts w:ascii="Symbol" w:hAnsi="Symbol"/>
      </w:rPr>
    </w:lvl>
    <w:lvl w:ilvl="4" w:tplc="E32A71D0">
      <w:start w:val="1"/>
      <w:numFmt w:val="bullet"/>
      <w:lvlText w:val="o"/>
      <w:lvlJc w:val="left"/>
      <w:pPr>
        <w:tabs>
          <w:tab w:val="num" w:pos="3600"/>
        </w:tabs>
        <w:ind w:left="3600" w:hanging="360"/>
      </w:pPr>
      <w:rPr>
        <w:rFonts w:ascii="Courier New" w:hAnsi="Courier New"/>
      </w:rPr>
    </w:lvl>
    <w:lvl w:ilvl="5" w:tplc="AC7822AC">
      <w:start w:val="1"/>
      <w:numFmt w:val="bullet"/>
      <w:lvlText w:val=""/>
      <w:lvlJc w:val="left"/>
      <w:pPr>
        <w:tabs>
          <w:tab w:val="num" w:pos="4320"/>
        </w:tabs>
        <w:ind w:left="4320" w:hanging="360"/>
      </w:pPr>
      <w:rPr>
        <w:rFonts w:ascii="Wingdings" w:hAnsi="Wingdings"/>
      </w:rPr>
    </w:lvl>
    <w:lvl w:ilvl="6" w:tplc="AD74E0EC">
      <w:start w:val="1"/>
      <w:numFmt w:val="bullet"/>
      <w:lvlText w:val=""/>
      <w:lvlJc w:val="left"/>
      <w:pPr>
        <w:tabs>
          <w:tab w:val="num" w:pos="5040"/>
        </w:tabs>
        <w:ind w:left="5040" w:hanging="360"/>
      </w:pPr>
      <w:rPr>
        <w:rFonts w:ascii="Symbol" w:hAnsi="Symbol"/>
      </w:rPr>
    </w:lvl>
    <w:lvl w:ilvl="7" w:tplc="41361C24">
      <w:start w:val="1"/>
      <w:numFmt w:val="bullet"/>
      <w:lvlText w:val="o"/>
      <w:lvlJc w:val="left"/>
      <w:pPr>
        <w:tabs>
          <w:tab w:val="num" w:pos="5760"/>
        </w:tabs>
        <w:ind w:left="5760" w:hanging="360"/>
      </w:pPr>
      <w:rPr>
        <w:rFonts w:ascii="Courier New" w:hAnsi="Courier New"/>
      </w:rPr>
    </w:lvl>
    <w:lvl w:ilvl="8" w:tplc="D9E0ECB4">
      <w:start w:val="1"/>
      <w:numFmt w:val="bullet"/>
      <w:lvlText w:val=""/>
      <w:lvlJc w:val="left"/>
      <w:pPr>
        <w:tabs>
          <w:tab w:val="num" w:pos="6480"/>
        </w:tabs>
        <w:ind w:left="6480" w:hanging="360"/>
      </w:pPr>
      <w:rPr>
        <w:rFonts w:ascii="Wingdings" w:hAnsi="Wingdings"/>
      </w:rPr>
    </w:lvl>
  </w:abstractNum>
  <w:abstractNum w:abstractNumId="136" w15:restartNumberingAfterBreak="0">
    <w:nsid w:val="00000089"/>
    <w:multiLevelType w:val="hybridMultilevel"/>
    <w:tmpl w:val="00000089"/>
    <w:lvl w:ilvl="0" w:tplc="01C2BA96">
      <w:start w:val="1"/>
      <w:numFmt w:val="bullet"/>
      <w:lvlText w:val=""/>
      <w:lvlPicBulletId w:val="0"/>
      <w:lvlJc w:val="left"/>
      <w:pPr>
        <w:ind w:left="720" w:hanging="360"/>
      </w:pPr>
      <w:rPr>
        <w:rFonts w:ascii="Symbol" w:hAnsi="Symbol"/>
        <w:sz w:val="27"/>
      </w:rPr>
    </w:lvl>
    <w:lvl w:ilvl="1" w:tplc="8ABA742E">
      <w:start w:val="1"/>
      <w:numFmt w:val="bullet"/>
      <w:lvlText w:val="o"/>
      <w:lvlJc w:val="left"/>
      <w:pPr>
        <w:tabs>
          <w:tab w:val="num" w:pos="1440"/>
        </w:tabs>
        <w:ind w:left="1440" w:hanging="360"/>
      </w:pPr>
      <w:rPr>
        <w:rFonts w:ascii="Courier New" w:hAnsi="Courier New"/>
      </w:rPr>
    </w:lvl>
    <w:lvl w:ilvl="2" w:tplc="7CB23C66">
      <w:start w:val="1"/>
      <w:numFmt w:val="bullet"/>
      <w:lvlText w:val=""/>
      <w:lvlJc w:val="left"/>
      <w:pPr>
        <w:tabs>
          <w:tab w:val="num" w:pos="2160"/>
        </w:tabs>
        <w:ind w:left="2160" w:hanging="360"/>
      </w:pPr>
      <w:rPr>
        <w:rFonts w:ascii="Wingdings" w:hAnsi="Wingdings"/>
      </w:rPr>
    </w:lvl>
    <w:lvl w:ilvl="3" w:tplc="9872D2D0">
      <w:start w:val="1"/>
      <w:numFmt w:val="bullet"/>
      <w:lvlText w:val=""/>
      <w:lvlJc w:val="left"/>
      <w:pPr>
        <w:tabs>
          <w:tab w:val="num" w:pos="2880"/>
        </w:tabs>
        <w:ind w:left="2880" w:hanging="360"/>
      </w:pPr>
      <w:rPr>
        <w:rFonts w:ascii="Symbol" w:hAnsi="Symbol"/>
      </w:rPr>
    </w:lvl>
    <w:lvl w:ilvl="4" w:tplc="FCC6BF68">
      <w:start w:val="1"/>
      <w:numFmt w:val="bullet"/>
      <w:lvlText w:val="o"/>
      <w:lvlJc w:val="left"/>
      <w:pPr>
        <w:tabs>
          <w:tab w:val="num" w:pos="3600"/>
        </w:tabs>
        <w:ind w:left="3600" w:hanging="360"/>
      </w:pPr>
      <w:rPr>
        <w:rFonts w:ascii="Courier New" w:hAnsi="Courier New"/>
      </w:rPr>
    </w:lvl>
    <w:lvl w:ilvl="5" w:tplc="6854F2D8">
      <w:start w:val="1"/>
      <w:numFmt w:val="bullet"/>
      <w:lvlText w:val=""/>
      <w:lvlJc w:val="left"/>
      <w:pPr>
        <w:tabs>
          <w:tab w:val="num" w:pos="4320"/>
        </w:tabs>
        <w:ind w:left="4320" w:hanging="360"/>
      </w:pPr>
      <w:rPr>
        <w:rFonts w:ascii="Wingdings" w:hAnsi="Wingdings"/>
      </w:rPr>
    </w:lvl>
    <w:lvl w:ilvl="6" w:tplc="DE6C996A">
      <w:start w:val="1"/>
      <w:numFmt w:val="bullet"/>
      <w:lvlText w:val=""/>
      <w:lvlJc w:val="left"/>
      <w:pPr>
        <w:tabs>
          <w:tab w:val="num" w:pos="5040"/>
        </w:tabs>
        <w:ind w:left="5040" w:hanging="360"/>
      </w:pPr>
      <w:rPr>
        <w:rFonts w:ascii="Symbol" w:hAnsi="Symbol"/>
      </w:rPr>
    </w:lvl>
    <w:lvl w:ilvl="7" w:tplc="F4FC01E4">
      <w:start w:val="1"/>
      <w:numFmt w:val="bullet"/>
      <w:lvlText w:val="o"/>
      <w:lvlJc w:val="left"/>
      <w:pPr>
        <w:tabs>
          <w:tab w:val="num" w:pos="5760"/>
        </w:tabs>
        <w:ind w:left="5760" w:hanging="360"/>
      </w:pPr>
      <w:rPr>
        <w:rFonts w:ascii="Courier New" w:hAnsi="Courier New"/>
      </w:rPr>
    </w:lvl>
    <w:lvl w:ilvl="8" w:tplc="DDBCFA22">
      <w:start w:val="1"/>
      <w:numFmt w:val="bullet"/>
      <w:lvlText w:val=""/>
      <w:lvlJc w:val="left"/>
      <w:pPr>
        <w:tabs>
          <w:tab w:val="num" w:pos="6480"/>
        </w:tabs>
        <w:ind w:left="6480" w:hanging="360"/>
      </w:pPr>
      <w:rPr>
        <w:rFonts w:ascii="Wingdings" w:hAnsi="Wingdings"/>
      </w:rPr>
    </w:lvl>
  </w:abstractNum>
  <w:abstractNum w:abstractNumId="137" w15:restartNumberingAfterBreak="0">
    <w:nsid w:val="0000008A"/>
    <w:multiLevelType w:val="hybridMultilevel"/>
    <w:tmpl w:val="0000008A"/>
    <w:lvl w:ilvl="0" w:tplc="AD38C0E8">
      <w:start w:val="1"/>
      <w:numFmt w:val="bullet"/>
      <w:lvlText w:val=""/>
      <w:lvlJc w:val="left"/>
      <w:pPr>
        <w:ind w:left="720" w:hanging="360"/>
      </w:pPr>
      <w:rPr>
        <w:rFonts w:ascii="Symbol" w:hAnsi="Symbol"/>
        <w:b w:val="0"/>
        <w:bCs w:val="0"/>
      </w:rPr>
    </w:lvl>
    <w:lvl w:ilvl="1" w:tplc="240642E8">
      <w:start w:val="1"/>
      <w:numFmt w:val="bullet"/>
      <w:lvlText w:val="o"/>
      <w:lvlJc w:val="left"/>
      <w:pPr>
        <w:tabs>
          <w:tab w:val="num" w:pos="1440"/>
        </w:tabs>
        <w:ind w:left="1440" w:hanging="360"/>
      </w:pPr>
      <w:rPr>
        <w:rFonts w:ascii="Courier New" w:hAnsi="Courier New"/>
      </w:rPr>
    </w:lvl>
    <w:lvl w:ilvl="2" w:tplc="4D621EFC">
      <w:start w:val="1"/>
      <w:numFmt w:val="bullet"/>
      <w:lvlText w:val=""/>
      <w:lvlJc w:val="left"/>
      <w:pPr>
        <w:tabs>
          <w:tab w:val="num" w:pos="2160"/>
        </w:tabs>
        <w:ind w:left="2160" w:hanging="360"/>
      </w:pPr>
      <w:rPr>
        <w:rFonts w:ascii="Wingdings" w:hAnsi="Wingdings"/>
      </w:rPr>
    </w:lvl>
    <w:lvl w:ilvl="3" w:tplc="F3105120">
      <w:start w:val="1"/>
      <w:numFmt w:val="bullet"/>
      <w:lvlText w:val=""/>
      <w:lvlJc w:val="left"/>
      <w:pPr>
        <w:tabs>
          <w:tab w:val="num" w:pos="2880"/>
        </w:tabs>
        <w:ind w:left="2880" w:hanging="360"/>
      </w:pPr>
      <w:rPr>
        <w:rFonts w:ascii="Symbol" w:hAnsi="Symbol"/>
      </w:rPr>
    </w:lvl>
    <w:lvl w:ilvl="4" w:tplc="8E3286D0">
      <w:start w:val="1"/>
      <w:numFmt w:val="bullet"/>
      <w:lvlText w:val="o"/>
      <w:lvlJc w:val="left"/>
      <w:pPr>
        <w:tabs>
          <w:tab w:val="num" w:pos="3600"/>
        </w:tabs>
        <w:ind w:left="3600" w:hanging="360"/>
      </w:pPr>
      <w:rPr>
        <w:rFonts w:ascii="Courier New" w:hAnsi="Courier New"/>
      </w:rPr>
    </w:lvl>
    <w:lvl w:ilvl="5" w:tplc="57E6A0D0">
      <w:start w:val="1"/>
      <w:numFmt w:val="bullet"/>
      <w:lvlText w:val=""/>
      <w:lvlJc w:val="left"/>
      <w:pPr>
        <w:tabs>
          <w:tab w:val="num" w:pos="4320"/>
        </w:tabs>
        <w:ind w:left="4320" w:hanging="360"/>
      </w:pPr>
      <w:rPr>
        <w:rFonts w:ascii="Wingdings" w:hAnsi="Wingdings"/>
      </w:rPr>
    </w:lvl>
    <w:lvl w:ilvl="6" w:tplc="C11AA636">
      <w:start w:val="1"/>
      <w:numFmt w:val="bullet"/>
      <w:lvlText w:val=""/>
      <w:lvlJc w:val="left"/>
      <w:pPr>
        <w:tabs>
          <w:tab w:val="num" w:pos="5040"/>
        </w:tabs>
        <w:ind w:left="5040" w:hanging="360"/>
      </w:pPr>
      <w:rPr>
        <w:rFonts w:ascii="Symbol" w:hAnsi="Symbol"/>
      </w:rPr>
    </w:lvl>
    <w:lvl w:ilvl="7" w:tplc="13B2DC60">
      <w:start w:val="1"/>
      <w:numFmt w:val="bullet"/>
      <w:lvlText w:val="o"/>
      <w:lvlJc w:val="left"/>
      <w:pPr>
        <w:tabs>
          <w:tab w:val="num" w:pos="5760"/>
        </w:tabs>
        <w:ind w:left="5760" w:hanging="360"/>
      </w:pPr>
      <w:rPr>
        <w:rFonts w:ascii="Courier New" w:hAnsi="Courier New"/>
      </w:rPr>
    </w:lvl>
    <w:lvl w:ilvl="8" w:tplc="EB50213A">
      <w:start w:val="1"/>
      <w:numFmt w:val="bullet"/>
      <w:lvlText w:val=""/>
      <w:lvlJc w:val="left"/>
      <w:pPr>
        <w:tabs>
          <w:tab w:val="num" w:pos="6480"/>
        </w:tabs>
        <w:ind w:left="6480" w:hanging="360"/>
      </w:pPr>
      <w:rPr>
        <w:rFonts w:ascii="Wingdings" w:hAnsi="Wingdings"/>
      </w:rPr>
    </w:lvl>
  </w:abstractNum>
  <w:abstractNum w:abstractNumId="138" w15:restartNumberingAfterBreak="0">
    <w:nsid w:val="0000008B"/>
    <w:multiLevelType w:val="hybridMultilevel"/>
    <w:tmpl w:val="0000008B"/>
    <w:lvl w:ilvl="0" w:tplc="B0B21A54">
      <w:start w:val="1"/>
      <w:numFmt w:val="bullet"/>
      <w:lvlText w:val=""/>
      <w:lvlPicBulletId w:val="0"/>
      <w:lvlJc w:val="left"/>
      <w:pPr>
        <w:ind w:left="720" w:hanging="360"/>
      </w:pPr>
      <w:rPr>
        <w:rFonts w:ascii="Symbol" w:hAnsi="Symbol"/>
        <w:sz w:val="27"/>
      </w:rPr>
    </w:lvl>
    <w:lvl w:ilvl="1" w:tplc="4E86C820">
      <w:start w:val="1"/>
      <w:numFmt w:val="bullet"/>
      <w:lvlText w:val="o"/>
      <w:lvlJc w:val="left"/>
      <w:pPr>
        <w:tabs>
          <w:tab w:val="num" w:pos="1440"/>
        </w:tabs>
        <w:ind w:left="1440" w:hanging="360"/>
      </w:pPr>
      <w:rPr>
        <w:rFonts w:ascii="Courier New" w:hAnsi="Courier New"/>
      </w:rPr>
    </w:lvl>
    <w:lvl w:ilvl="2" w:tplc="FE34CB52">
      <w:start w:val="1"/>
      <w:numFmt w:val="bullet"/>
      <w:lvlText w:val=""/>
      <w:lvlJc w:val="left"/>
      <w:pPr>
        <w:tabs>
          <w:tab w:val="num" w:pos="2160"/>
        </w:tabs>
        <w:ind w:left="2160" w:hanging="360"/>
      </w:pPr>
      <w:rPr>
        <w:rFonts w:ascii="Wingdings" w:hAnsi="Wingdings"/>
      </w:rPr>
    </w:lvl>
    <w:lvl w:ilvl="3" w:tplc="C1324FAE">
      <w:start w:val="1"/>
      <w:numFmt w:val="bullet"/>
      <w:lvlText w:val=""/>
      <w:lvlJc w:val="left"/>
      <w:pPr>
        <w:tabs>
          <w:tab w:val="num" w:pos="2880"/>
        </w:tabs>
        <w:ind w:left="2880" w:hanging="360"/>
      </w:pPr>
      <w:rPr>
        <w:rFonts w:ascii="Symbol" w:hAnsi="Symbol"/>
      </w:rPr>
    </w:lvl>
    <w:lvl w:ilvl="4" w:tplc="40D6A3EE">
      <w:start w:val="1"/>
      <w:numFmt w:val="bullet"/>
      <w:lvlText w:val="o"/>
      <w:lvlJc w:val="left"/>
      <w:pPr>
        <w:tabs>
          <w:tab w:val="num" w:pos="3600"/>
        </w:tabs>
        <w:ind w:left="3600" w:hanging="360"/>
      </w:pPr>
      <w:rPr>
        <w:rFonts w:ascii="Courier New" w:hAnsi="Courier New"/>
      </w:rPr>
    </w:lvl>
    <w:lvl w:ilvl="5" w:tplc="66462280">
      <w:start w:val="1"/>
      <w:numFmt w:val="bullet"/>
      <w:lvlText w:val=""/>
      <w:lvlJc w:val="left"/>
      <w:pPr>
        <w:tabs>
          <w:tab w:val="num" w:pos="4320"/>
        </w:tabs>
        <w:ind w:left="4320" w:hanging="360"/>
      </w:pPr>
      <w:rPr>
        <w:rFonts w:ascii="Wingdings" w:hAnsi="Wingdings"/>
      </w:rPr>
    </w:lvl>
    <w:lvl w:ilvl="6" w:tplc="E7265AD4">
      <w:start w:val="1"/>
      <w:numFmt w:val="bullet"/>
      <w:lvlText w:val=""/>
      <w:lvlJc w:val="left"/>
      <w:pPr>
        <w:tabs>
          <w:tab w:val="num" w:pos="5040"/>
        </w:tabs>
        <w:ind w:left="5040" w:hanging="360"/>
      </w:pPr>
      <w:rPr>
        <w:rFonts w:ascii="Symbol" w:hAnsi="Symbol"/>
      </w:rPr>
    </w:lvl>
    <w:lvl w:ilvl="7" w:tplc="F15A9322">
      <w:start w:val="1"/>
      <w:numFmt w:val="bullet"/>
      <w:lvlText w:val="o"/>
      <w:lvlJc w:val="left"/>
      <w:pPr>
        <w:tabs>
          <w:tab w:val="num" w:pos="5760"/>
        </w:tabs>
        <w:ind w:left="5760" w:hanging="360"/>
      </w:pPr>
      <w:rPr>
        <w:rFonts w:ascii="Courier New" w:hAnsi="Courier New"/>
      </w:rPr>
    </w:lvl>
    <w:lvl w:ilvl="8" w:tplc="FA1CAD7C">
      <w:start w:val="1"/>
      <w:numFmt w:val="bullet"/>
      <w:lvlText w:val=""/>
      <w:lvlJc w:val="left"/>
      <w:pPr>
        <w:tabs>
          <w:tab w:val="num" w:pos="6480"/>
        </w:tabs>
        <w:ind w:left="6480" w:hanging="360"/>
      </w:pPr>
      <w:rPr>
        <w:rFonts w:ascii="Wingdings" w:hAnsi="Wingdings"/>
      </w:rPr>
    </w:lvl>
  </w:abstractNum>
  <w:abstractNum w:abstractNumId="139" w15:restartNumberingAfterBreak="0">
    <w:nsid w:val="0000008C"/>
    <w:multiLevelType w:val="hybridMultilevel"/>
    <w:tmpl w:val="0000008C"/>
    <w:lvl w:ilvl="0" w:tplc="DE643CD6">
      <w:start w:val="1"/>
      <w:numFmt w:val="bullet"/>
      <w:lvlText w:val=""/>
      <w:lvlJc w:val="left"/>
      <w:pPr>
        <w:ind w:left="720" w:hanging="360"/>
      </w:pPr>
      <w:rPr>
        <w:rFonts w:ascii="Symbol" w:hAnsi="Symbol"/>
        <w:b w:val="0"/>
        <w:bCs w:val="0"/>
      </w:rPr>
    </w:lvl>
    <w:lvl w:ilvl="1" w:tplc="394C80D8">
      <w:start w:val="1"/>
      <w:numFmt w:val="bullet"/>
      <w:lvlText w:val="o"/>
      <w:lvlJc w:val="left"/>
      <w:pPr>
        <w:tabs>
          <w:tab w:val="num" w:pos="1440"/>
        </w:tabs>
        <w:ind w:left="1440" w:hanging="360"/>
      </w:pPr>
      <w:rPr>
        <w:rFonts w:ascii="Courier New" w:hAnsi="Courier New"/>
      </w:rPr>
    </w:lvl>
    <w:lvl w:ilvl="2" w:tplc="3FCCFC06">
      <w:start w:val="1"/>
      <w:numFmt w:val="bullet"/>
      <w:lvlText w:val=""/>
      <w:lvlJc w:val="left"/>
      <w:pPr>
        <w:tabs>
          <w:tab w:val="num" w:pos="2160"/>
        </w:tabs>
        <w:ind w:left="2160" w:hanging="360"/>
      </w:pPr>
      <w:rPr>
        <w:rFonts w:ascii="Wingdings" w:hAnsi="Wingdings"/>
      </w:rPr>
    </w:lvl>
    <w:lvl w:ilvl="3" w:tplc="FDA4424A">
      <w:start w:val="1"/>
      <w:numFmt w:val="bullet"/>
      <w:lvlText w:val=""/>
      <w:lvlJc w:val="left"/>
      <w:pPr>
        <w:tabs>
          <w:tab w:val="num" w:pos="2880"/>
        </w:tabs>
        <w:ind w:left="2880" w:hanging="360"/>
      </w:pPr>
      <w:rPr>
        <w:rFonts w:ascii="Symbol" w:hAnsi="Symbol"/>
      </w:rPr>
    </w:lvl>
    <w:lvl w:ilvl="4" w:tplc="9FCCCDE6">
      <w:start w:val="1"/>
      <w:numFmt w:val="bullet"/>
      <w:lvlText w:val="o"/>
      <w:lvlJc w:val="left"/>
      <w:pPr>
        <w:tabs>
          <w:tab w:val="num" w:pos="3600"/>
        </w:tabs>
        <w:ind w:left="3600" w:hanging="360"/>
      </w:pPr>
      <w:rPr>
        <w:rFonts w:ascii="Courier New" w:hAnsi="Courier New"/>
      </w:rPr>
    </w:lvl>
    <w:lvl w:ilvl="5" w:tplc="733434EA">
      <w:start w:val="1"/>
      <w:numFmt w:val="bullet"/>
      <w:lvlText w:val=""/>
      <w:lvlJc w:val="left"/>
      <w:pPr>
        <w:tabs>
          <w:tab w:val="num" w:pos="4320"/>
        </w:tabs>
        <w:ind w:left="4320" w:hanging="360"/>
      </w:pPr>
      <w:rPr>
        <w:rFonts w:ascii="Wingdings" w:hAnsi="Wingdings"/>
      </w:rPr>
    </w:lvl>
    <w:lvl w:ilvl="6" w:tplc="59F0D742">
      <w:start w:val="1"/>
      <w:numFmt w:val="bullet"/>
      <w:lvlText w:val=""/>
      <w:lvlJc w:val="left"/>
      <w:pPr>
        <w:tabs>
          <w:tab w:val="num" w:pos="5040"/>
        </w:tabs>
        <w:ind w:left="5040" w:hanging="360"/>
      </w:pPr>
      <w:rPr>
        <w:rFonts w:ascii="Symbol" w:hAnsi="Symbol"/>
      </w:rPr>
    </w:lvl>
    <w:lvl w:ilvl="7" w:tplc="AEB4B816">
      <w:start w:val="1"/>
      <w:numFmt w:val="bullet"/>
      <w:lvlText w:val="o"/>
      <w:lvlJc w:val="left"/>
      <w:pPr>
        <w:tabs>
          <w:tab w:val="num" w:pos="5760"/>
        </w:tabs>
        <w:ind w:left="5760" w:hanging="360"/>
      </w:pPr>
      <w:rPr>
        <w:rFonts w:ascii="Courier New" w:hAnsi="Courier New"/>
      </w:rPr>
    </w:lvl>
    <w:lvl w:ilvl="8" w:tplc="DD4657C6">
      <w:start w:val="1"/>
      <w:numFmt w:val="bullet"/>
      <w:lvlText w:val=""/>
      <w:lvlJc w:val="left"/>
      <w:pPr>
        <w:tabs>
          <w:tab w:val="num" w:pos="6480"/>
        </w:tabs>
        <w:ind w:left="6480" w:hanging="360"/>
      </w:pPr>
      <w:rPr>
        <w:rFonts w:ascii="Wingdings" w:hAnsi="Wingdings"/>
      </w:rPr>
    </w:lvl>
  </w:abstractNum>
  <w:abstractNum w:abstractNumId="140" w15:restartNumberingAfterBreak="0">
    <w:nsid w:val="0000008D"/>
    <w:multiLevelType w:val="hybridMultilevel"/>
    <w:tmpl w:val="0000008D"/>
    <w:lvl w:ilvl="0" w:tplc="B746A5D8">
      <w:start w:val="1"/>
      <w:numFmt w:val="bullet"/>
      <w:lvlText w:val=""/>
      <w:lvlPicBulletId w:val="0"/>
      <w:lvlJc w:val="left"/>
      <w:pPr>
        <w:ind w:left="720" w:hanging="360"/>
      </w:pPr>
      <w:rPr>
        <w:rFonts w:ascii="Symbol" w:hAnsi="Symbol"/>
        <w:sz w:val="27"/>
      </w:rPr>
    </w:lvl>
    <w:lvl w:ilvl="1" w:tplc="BF082F54">
      <w:start w:val="1"/>
      <w:numFmt w:val="bullet"/>
      <w:lvlText w:val="o"/>
      <w:lvlJc w:val="left"/>
      <w:pPr>
        <w:tabs>
          <w:tab w:val="num" w:pos="1440"/>
        </w:tabs>
        <w:ind w:left="1440" w:hanging="360"/>
      </w:pPr>
      <w:rPr>
        <w:rFonts w:ascii="Courier New" w:hAnsi="Courier New"/>
      </w:rPr>
    </w:lvl>
    <w:lvl w:ilvl="2" w:tplc="3A5EB402">
      <w:start w:val="1"/>
      <w:numFmt w:val="bullet"/>
      <w:lvlText w:val=""/>
      <w:lvlJc w:val="left"/>
      <w:pPr>
        <w:tabs>
          <w:tab w:val="num" w:pos="2160"/>
        </w:tabs>
        <w:ind w:left="2160" w:hanging="360"/>
      </w:pPr>
      <w:rPr>
        <w:rFonts w:ascii="Wingdings" w:hAnsi="Wingdings"/>
      </w:rPr>
    </w:lvl>
    <w:lvl w:ilvl="3" w:tplc="220EEE9A">
      <w:start w:val="1"/>
      <w:numFmt w:val="bullet"/>
      <w:lvlText w:val=""/>
      <w:lvlJc w:val="left"/>
      <w:pPr>
        <w:tabs>
          <w:tab w:val="num" w:pos="2880"/>
        </w:tabs>
        <w:ind w:left="2880" w:hanging="360"/>
      </w:pPr>
      <w:rPr>
        <w:rFonts w:ascii="Symbol" w:hAnsi="Symbol"/>
      </w:rPr>
    </w:lvl>
    <w:lvl w:ilvl="4" w:tplc="224E6B54">
      <w:start w:val="1"/>
      <w:numFmt w:val="bullet"/>
      <w:lvlText w:val="o"/>
      <w:lvlJc w:val="left"/>
      <w:pPr>
        <w:tabs>
          <w:tab w:val="num" w:pos="3600"/>
        </w:tabs>
        <w:ind w:left="3600" w:hanging="360"/>
      </w:pPr>
      <w:rPr>
        <w:rFonts w:ascii="Courier New" w:hAnsi="Courier New"/>
      </w:rPr>
    </w:lvl>
    <w:lvl w:ilvl="5" w:tplc="D6341A52">
      <w:start w:val="1"/>
      <w:numFmt w:val="bullet"/>
      <w:lvlText w:val=""/>
      <w:lvlJc w:val="left"/>
      <w:pPr>
        <w:tabs>
          <w:tab w:val="num" w:pos="4320"/>
        </w:tabs>
        <w:ind w:left="4320" w:hanging="360"/>
      </w:pPr>
      <w:rPr>
        <w:rFonts w:ascii="Wingdings" w:hAnsi="Wingdings"/>
      </w:rPr>
    </w:lvl>
    <w:lvl w:ilvl="6" w:tplc="4120E740">
      <w:start w:val="1"/>
      <w:numFmt w:val="bullet"/>
      <w:lvlText w:val=""/>
      <w:lvlJc w:val="left"/>
      <w:pPr>
        <w:tabs>
          <w:tab w:val="num" w:pos="5040"/>
        </w:tabs>
        <w:ind w:left="5040" w:hanging="360"/>
      </w:pPr>
      <w:rPr>
        <w:rFonts w:ascii="Symbol" w:hAnsi="Symbol"/>
      </w:rPr>
    </w:lvl>
    <w:lvl w:ilvl="7" w:tplc="26947296">
      <w:start w:val="1"/>
      <w:numFmt w:val="bullet"/>
      <w:lvlText w:val="o"/>
      <w:lvlJc w:val="left"/>
      <w:pPr>
        <w:tabs>
          <w:tab w:val="num" w:pos="5760"/>
        </w:tabs>
        <w:ind w:left="5760" w:hanging="360"/>
      </w:pPr>
      <w:rPr>
        <w:rFonts w:ascii="Courier New" w:hAnsi="Courier New"/>
      </w:rPr>
    </w:lvl>
    <w:lvl w:ilvl="8" w:tplc="81563BE0">
      <w:start w:val="1"/>
      <w:numFmt w:val="bullet"/>
      <w:lvlText w:val=""/>
      <w:lvlJc w:val="left"/>
      <w:pPr>
        <w:tabs>
          <w:tab w:val="num" w:pos="6480"/>
        </w:tabs>
        <w:ind w:left="6480" w:hanging="360"/>
      </w:pPr>
      <w:rPr>
        <w:rFonts w:ascii="Wingdings" w:hAnsi="Wingdings"/>
      </w:rPr>
    </w:lvl>
  </w:abstractNum>
  <w:abstractNum w:abstractNumId="141" w15:restartNumberingAfterBreak="0">
    <w:nsid w:val="0000008E"/>
    <w:multiLevelType w:val="hybridMultilevel"/>
    <w:tmpl w:val="0000008E"/>
    <w:lvl w:ilvl="0" w:tplc="FDF89C0C">
      <w:start w:val="1"/>
      <w:numFmt w:val="bullet"/>
      <w:lvlText w:val=""/>
      <w:lvlPicBulletId w:val="0"/>
      <w:lvlJc w:val="left"/>
      <w:pPr>
        <w:ind w:left="720" w:hanging="360"/>
      </w:pPr>
      <w:rPr>
        <w:rFonts w:ascii="Symbol" w:hAnsi="Symbol"/>
        <w:sz w:val="27"/>
      </w:rPr>
    </w:lvl>
    <w:lvl w:ilvl="1" w:tplc="09D0C3A4">
      <w:start w:val="1"/>
      <w:numFmt w:val="bullet"/>
      <w:lvlText w:val="o"/>
      <w:lvlJc w:val="left"/>
      <w:pPr>
        <w:tabs>
          <w:tab w:val="num" w:pos="1440"/>
        </w:tabs>
        <w:ind w:left="1440" w:hanging="360"/>
      </w:pPr>
      <w:rPr>
        <w:rFonts w:ascii="Courier New" w:hAnsi="Courier New"/>
      </w:rPr>
    </w:lvl>
    <w:lvl w:ilvl="2" w:tplc="0BE8281C">
      <w:start w:val="1"/>
      <w:numFmt w:val="bullet"/>
      <w:lvlText w:val=""/>
      <w:lvlJc w:val="left"/>
      <w:pPr>
        <w:tabs>
          <w:tab w:val="num" w:pos="2160"/>
        </w:tabs>
        <w:ind w:left="2160" w:hanging="360"/>
      </w:pPr>
      <w:rPr>
        <w:rFonts w:ascii="Wingdings" w:hAnsi="Wingdings"/>
      </w:rPr>
    </w:lvl>
    <w:lvl w:ilvl="3" w:tplc="18A00714">
      <w:start w:val="1"/>
      <w:numFmt w:val="bullet"/>
      <w:lvlText w:val=""/>
      <w:lvlJc w:val="left"/>
      <w:pPr>
        <w:tabs>
          <w:tab w:val="num" w:pos="2880"/>
        </w:tabs>
        <w:ind w:left="2880" w:hanging="360"/>
      </w:pPr>
      <w:rPr>
        <w:rFonts w:ascii="Symbol" w:hAnsi="Symbol"/>
      </w:rPr>
    </w:lvl>
    <w:lvl w:ilvl="4" w:tplc="CC1A85AA">
      <w:start w:val="1"/>
      <w:numFmt w:val="bullet"/>
      <w:lvlText w:val="o"/>
      <w:lvlJc w:val="left"/>
      <w:pPr>
        <w:tabs>
          <w:tab w:val="num" w:pos="3600"/>
        </w:tabs>
        <w:ind w:left="3600" w:hanging="360"/>
      </w:pPr>
      <w:rPr>
        <w:rFonts w:ascii="Courier New" w:hAnsi="Courier New"/>
      </w:rPr>
    </w:lvl>
    <w:lvl w:ilvl="5" w:tplc="59E4F010">
      <w:start w:val="1"/>
      <w:numFmt w:val="bullet"/>
      <w:lvlText w:val=""/>
      <w:lvlJc w:val="left"/>
      <w:pPr>
        <w:tabs>
          <w:tab w:val="num" w:pos="4320"/>
        </w:tabs>
        <w:ind w:left="4320" w:hanging="360"/>
      </w:pPr>
      <w:rPr>
        <w:rFonts w:ascii="Wingdings" w:hAnsi="Wingdings"/>
      </w:rPr>
    </w:lvl>
    <w:lvl w:ilvl="6" w:tplc="3470F660">
      <w:start w:val="1"/>
      <w:numFmt w:val="bullet"/>
      <w:lvlText w:val=""/>
      <w:lvlJc w:val="left"/>
      <w:pPr>
        <w:tabs>
          <w:tab w:val="num" w:pos="5040"/>
        </w:tabs>
        <w:ind w:left="5040" w:hanging="360"/>
      </w:pPr>
      <w:rPr>
        <w:rFonts w:ascii="Symbol" w:hAnsi="Symbol"/>
      </w:rPr>
    </w:lvl>
    <w:lvl w:ilvl="7" w:tplc="5D18E42C">
      <w:start w:val="1"/>
      <w:numFmt w:val="bullet"/>
      <w:lvlText w:val="o"/>
      <w:lvlJc w:val="left"/>
      <w:pPr>
        <w:tabs>
          <w:tab w:val="num" w:pos="5760"/>
        </w:tabs>
        <w:ind w:left="5760" w:hanging="360"/>
      </w:pPr>
      <w:rPr>
        <w:rFonts w:ascii="Courier New" w:hAnsi="Courier New"/>
      </w:rPr>
    </w:lvl>
    <w:lvl w:ilvl="8" w:tplc="2B0E31A6">
      <w:start w:val="1"/>
      <w:numFmt w:val="bullet"/>
      <w:lvlText w:val=""/>
      <w:lvlJc w:val="left"/>
      <w:pPr>
        <w:tabs>
          <w:tab w:val="num" w:pos="6480"/>
        </w:tabs>
        <w:ind w:left="6480" w:hanging="360"/>
      </w:pPr>
      <w:rPr>
        <w:rFonts w:ascii="Wingdings" w:hAnsi="Wingdings"/>
      </w:rPr>
    </w:lvl>
  </w:abstractNum>
  <w:abstractNum w:abstractNumId="142" w15:restartNumberingAfterBreak="0">
    <w:nsid w:val="0000008F"/>
    <w:multiLevelType w:val="hybridMultilevel"/>
    <w:tmpl w:val="0000008F"/>
    <w:lvl w:ilvl="0" w:tplc="57889460">
      <w:start w:val="1"/>
      <w:numFmt w:val="bullet"/>
      <w:lvlText w:val=""/>
      <w:lvlPicBulletId w:val="0"/>
      <w:lvlJc w:val="left"/>
      <w:pPr>
        <w:ind w:left="720" w:hanging="360"/>
      </w:pPr>
      <w:rPr>
        <w:rFonts w:ascii="Symbol" w:hAnsi="Symbol"/>
        <w:sz w:val="27"/>
      </w:rPr>
    </w:lvl>
    <w:lvl w:ilvl="1" w:tplc="93E67AFE">
      <w:start w:val="1"/>
      <w:numFmt w:val="bullet"/>
      <w:lvlText w:val="o"/>
      <w:lvlJc w:val="left"/>
      <w:pPr>
        <w:tabs>
          <w:tab w:val="num" w:pos="1440"/>
        </w:tabs>
        <w:ind w:left="1440" w:hanging="360"/>
      </w:pPr>
      <w:rPr>
        <w:rFonts w:ascii="Courier New" w:hAnsi="Courier New"/>
      </w:rPr>
    </w:lvl>
    <w:lvl w:ilvl="2" w:tplc="CD34BC1A">
      <w:start w:val="1"/>
      <w:numFmt w:val="bullet"/>
      <w:lvlText w:val=""/>
      <w:lvlJc w:val="left"/>
      <w:pPr>
        <w:tabs>
          <w:tab w:val="num" w:pos="2160"/>
        </w:tabs>
        <w:ind w:left="2160" w:hanging="360"/>
      </w:pPr>
      <w:rPr>
        <w:rFonts w:ascii="Wingdings" w:hAnsi="Wingdings"/>
      </w:rPr>
    </w:lvl>
    <w:lvl w:ilvl="3" w:tplc="A67A0BB2">
      <w:start w:val="1"/>
      <w:numFmt w:val="bullet"/>
      <w:lvlText w:val=""/>
      <w:lvlJc w:val="left"/>
      <w:pPr>
        <w:tabs>
          <w:tab w:val="num" w:pos="2880"/>
        </w:tabs>
        <w:ind w:left="2880" w:hanging="360"/>
      </w:pPr>
      <w:rPr>
        <w:rFonts w:ascii="Symbol" w:hAnsi="Symbol"/>
      </w:rPr>
    </w:lvl>
    <w:lvl w:ilvl="4" w:tplc="28828114">
      <w:start w:val="1"/>
      <w:numFmt w:val="bullet"/>
      <w:lvlText w:val="o"/>
      <w:lvlJc w:val="left"/>
      <w:pPr>
        <w:tabs>
          <w:tab w:val="num" w:pos="3600"/>
        </w:tabs>
        <w:ind w:left="3600" w:hanging="360"/>
      </w:pPr>
      <w:rPr>
        <w:rFonts w:ascii="Courier New" w:hAnsi="Courier New"/>
      </w:rPr>
    </w:lvl>
    <w:lvl w:ilvl="5" w:tplc="8460DA3C">
      <w:start w:val="1"/>
      <w:numFmt w:val="bullet"/>
      <w:lvlText w:val=""/>
      <w:lvlJc w:val="left"/>
      <w:pPr>
        <w:tabs>
          <w:tab w:val="num" w:pos="4320"/>
        </w:tabs>
        <w:ind w:left="4320" w:hanging="360"/>
      </w:pPr>
      <w:rPr>
        <w:rFonts w:ascii="Wingdings" w:hAnsi="Wingdings"/>
      </w:rPr>
    </w:lvl>
    <w:lvl w:ilvl="6" w:tplc="DCD0D94A">
      <w:start w:val="1"/>
      <w:numFmt w:val="bullet"/>
      <w:lvlText w:val=""/>
      <w:lvlJc w:val="left"/>
      <w:pPr>
        <w:tabs>
          <w:tab w:val="num" w:pos="5040"/>
        </w:tabs>
        <w:ind w:left="5040" w:hanging="360"/>
      </w:pPr>
      <w:rPr>
        <w:rFonts w:ascii="Symbol" w:hAnsi="Symbol"/>
      </w:rPr>
    </w:lvl>
    <w:lvl w:ilvl="7" w:tplc="6C904F12">
      <w:start w:val="1"/>
      <w:numFmt w:val="bullet"/>
      <w:lvlText w:val="o"/>
      <w:lvlJc w:val="left"/>
      <w:pPr>
        <w:tabs>
          <w:tab w:val="num" w:pos="5760"/>
        </w:tabs>
        <w:ind w:left="5760" w:hanging="360"/>
      </w:pPr>
      <w:rPr>
        <w:rFonts w:ascii="Courier New" w:hAnsi="Courier New"/>
      </w:rPr>
    </w:lvl>
    <w:lvl w:ilvl="8" w:tplc="F21E319A">
      <w:start w:val="1"/>
      <w:numFmt w:val="bullet"/>
      <w:lvlText w:val=""/>
      <w:lvlJc w:val="left"/>
      <w:pPr>
        <w:tabs>
          <w:tab w:val="num" w:pos="6480"/>
        </w:tabs>
        <w:ind w:left="6480" w:hanging="360"/>
      </w:pPr>
      <w:rPr>
        <w:rFonts w:ascii="Wingdings" w:hAnsi="Wingdings"/>
      </w:rPr>
    </w:lvl>
  </w:abstractNum>
  <w:abstractNum w:abstractNumId="143" w15:restartNumberingAfterBreak="0">
    <w:nsid w:val="00000090"/>
    <w:multiLevelType w:val="hybridMultilevel"/>
    <w:tmpl w:val="00000090"/>
    <w:lvl w:ilvl="0" w:tplc="1284D812">
      <w:start w:val="1"/>
      <w:numFmt w:val="bullet"/>
      <w:lvlText w:val=""/>
      <w:lvlJc w:val="left"/>
      <w:pPr>
        <w:ind w:left="720" w:hanging="360"/>
      </w:pPr>
      <w:rPr>
        <w:rFonts w:ascii="Symbol" w:hAnsi="Symbol"/>
        <w:b w:val="0"/>
        <w:bCs w:val="0"/>
      </w:rPr>
    </w:lvl>
    <w:lvl w:ilvl="1" w:tplc="A96AC700">
      <w:start w:val="1"/>
      <w:numFmt w:val="bullet"/>
      <w:lvlText w:val="o"/>
      <w:lvlJc w:val="left"/>
      <w:pPr>
        <w:tabs>
          <w:tab w:val="num" w:pos="1440"/>
        </w:tabs>
        <w:ind w:left="1440" w:hanging="360"/>
      </w:pPr>
      <w:rPr>
        <w:rFonts w:ascii="Courier New" w:hAnsi="Courier New"/>
      </w:rPr>
    </w:lvl>
    <w:lvl w:ilvl="2" w:tplc="D2DCC68C">
      <w:start w:val="1"/>
      <w:numFmt w:val="bullet"/>
      <w:lvlText w:val=""/>
      <w:lvlJc w:val="left"/>
      <w:pPr>
        <w:tabs>
          <w:tab w:val="num" w:pos="2160"/>
        </w:tabs>
        <w:ind w:left="2160" w:hanging="360"/>
      </w:pPr>
      <w:rPr>
        <w:rFonts w:ascii="Wingdings" w:hAnsi="Wingdings"/>
      </w:rPr>
    </w:lvl>
    <w:lvl w:ilvl="3" w:tplc="798420D8">
      <w:start w:val="1"/>
      <w:numFmt w:val="bullet"/>
      <w:lvlText w:val=""/>
      <w:lvlJc w:val="left"/>
      <w:pPr>
        <w:tabs>
          <w:tab w:val="num" w:pos="2880"/>
        </w:tabs>
        <w:ind w:left="2880" w:hanging="360"/>
      </w:pPr>
      <w:rPr>
        <w:rFonts w:ascii="Symbol" w:hAnsi="Symbol"/>
      </w:rPr>
    </w:lvl>
    <w:lvl w:ilvl="4" w:tplc="439C37E0">
      <w:start w:val="1"/>
      <w:numFmt w:val="bullet"/>
      <w:lvlText w:val="o"/>
      <w:lvlJc w:val="left"/>
      <w:pPr>
        <w:tabs>
          <w:tab w:val="num" w:pos="3600"/>
        </w:tabs>
        <w:ind w:left="3600" w:hanging="360"/>
      </w:pPr>
      <w:rPr>
        <w:rFonts w:ascii="Courier New" w:hAnsi="Courier New"/>
      </w:rPr>
    </w:lvl>
    <w:lvl w:ilvl="5" w:tplc="FE4C623E">
      <w:start w:val="1"/>
      <w:numFmt w:val="bullet"/>
      <w:lvlText w:val=""/>
      <w:lvlJc w:val="left"/>
      <w:pPr>
        <w:tabs>
          <w:tab w:val="num" w:pos="4320"/>
        </w:tabs>
        <w:ind w:left="4320" w:hanging="360"/>
      </w:pPr>
      <w:rPr>
        <w:rFonts w:ascii="Wingdings" w:hAnsi="Wingdings"/>
      </w:rPr>
    </w:lvl>
    <w:lvl w:ilvl="6" w:tplc="5C3E0FB4">
      <w:start w:val="1"/>
      <w:numFmt w:val="bullet"/>
      <w:lvlText w:val=""/>
      <w:lvlJc w:val="left"/>
      <w:pPr>
        <w:tabs>
          <w:tab w:val="num" w:pos="5040"/>
        </w:tabs>
        <w:ind w:left="5040" w:hanging="360"/>
      </w:pPr>
      <w:rPr>
        <w:rFonts w:ascii="Symbol" w:hAnsi="Symbol"/>
      </w:rPr>
    </w:lvl>
    <w:lvl w:ilvl="7" w:tplc="EA86CB3C">
      <w:start w:val="1"/>
      <w:numFmt w:val="bullet"/>
      <w:lvlText w:val="o"/>
      <w:lvlJc w:val="left"/>
      <w:pPr>
        <w:tabs>
          <w:tab w:val="num" w:pos="5760"/>
        </w:tabs>
        <w:ind w:left="5760" w:hanging="360"/>
      </w:pPr>
      <w:rPr>
        <w:rFonts w:ascii="Courier New" w:hAnsi="Courier New"/>
      </w:rPr>
    </w:lvl>
    <w:lvl w:ilvl="8" w:tplc="6CFA3818">
      <w:start w:val="1"/>
      <w:numFmt w:val="bullet"/>
      <w:lvlText w:val=""/>
      <w:lvlJc w:val="left"/>
      <w:pPr>
        <w:tabs>
          <w:tab w:val="num" w:pos="6480"/>
        </w:tabs>
        <w:ind w:left="6480" w:hanging="360"/>
      </w:pPr>
      <w:rPr>
        <w:rFonts w:ascii="Wingdings" w:hAnsi="Wingdings"/>
      </w:rPr>
    </w:lvl>
  </w:abstractNum>
  <w:abstractNum w:abstractNumId="144" w15:restartNumberingAfterBreak="0">
    <w:nsid w:val="00000091"/>
    <w:multiLevelType w:val="hybridMultilevel"/>
    <w:tmpl w:val="00000091"/>
    <w:lvl w:ilvl="0" w:tplc="CC2EA85A">
      <w:start w:val="1"/>
      <w:numFmt w:val="bullet"/>
      <w:lvlText w:val=""/>
      <w:lvlPicBulletId w:val="0"/>
      <w:lvlJc w:val="left"/>
      <w:pPr>
        <w:ind w:left="720" w:hanging="360"/>
      </w:pPr>
      <w:rPr>
        <w:rFonts w:ascii="Symbol" w:hAnsi="Symbol"/>
        <w:sz w:val="27"/>
      </w:rPr>
    </w:lvl>
    <w:lvl w:ilvl="1" w:tplc="13A63E8C">
      <w:start w:val="1"/>
      <w:numFmt w:val="bullet"/>
      <w:lvlText w:val="o"/>
      <w:lvlJc w:val="left"/>
      <w:pPr>
        <w:tabs>
          <w:tab w:val="num" w:pos="1440"/>
        </w:tabs>
        <w:ind w:left="1440" w:hanging="360"/>
      </w:pPr>
      <w:rPr>
        <w:rFonts w:ascii="Courier New" w:hAnsi="Courier New"/>
      </w:rPr>
    </w:lvl>
    <w:lvl w:ilvl="2" w:tplc="E9085BAE">
      <w:start w:val="1"/>
      <w:numFmt w:val="bullet"/>
      <w:lvlText w:val=""/>
      <w:lvlJc w:val="left"/>
      <w:pPr>
        <w:tabs>
          <w:tab w:val="num" w:pos="2160"/>
        </w:tabs>
        <w:ind w:left="2160" w:hanging="360"/>
      </w:pPr>
      <w:rPr>
        <w:rFonts w:ascii="Wingdings" w:hAnsi="Wingdings"/>
      </w:rPr>
    </w:lvl>
    <w:lvl w:ilvl="3" w:tplc="A21447A4">
      <w:start w:val="1"/>
      <w:numFmt w:val="bullet"/>
      <w:lvlText w:val=""/>
      <w:lvlJc w:val="left"/>
      <w:pPr>
        <w:tabs>
          <w:tab w:val="num" w:pos="2880"/>
        </w:tabs>
        <w:ind w:left="2880" w:hanging="360"/>
      </w:pPr>
      <w:rPr>
        <w:rFonts w:ascii="Symbol" w:hAnsi="Symbol"/>
      </w:rPr>
    </w:lvl>
    <w:lvl w:ilvl="4" w:tplc="E152BCF6">
      <w:start w:val="1"/>
      <w:numFmt w:val="bullet"/>
      <w:lvlText w:val="o"/>
      <w:lvlJc w:val="left"/>
      <w:pPr>
        <w:tabs>
          <w:tab w:val="num" w:pos="3600"/>
        </w:tabs>
        <w:ind w:left="3600" w:hanging="360"/>
      </w:pPr>
      <w:rPr>
        <w:rFonts w:ascii="Courier New" w:hAnsi="Courier New"/>
      </w:rPr>
    </w:lvl>
    <w:lvl w:ilvl="5" w:tplc="A9B40D72">
      <w:start w:val="1"/>
      <w:numFmt w:val="bullet"/>
      <w:lvlText w:val=""/>
      <w:lvlJc w:val="left"/>
      <w:pPr>
        <w:tabs>
          <w:tab w:val="num" w:pos="4320"/>
        </w:tabs>
        <w:ind w:left="4320" w:hanging="360"/>
      </w:pPr>
      <w:rPr>
        <w:rFonts w:ascii="Wingdings" w:hAnsi="Wingdings"/>
      </w:rPr>
    </w:lvl>
    <w:lvl w:ilvl="6" w:tplc="29AE57EA">
      <w:start w:val="1"/>
      <w:numFmt w:val="bullet"/>
      <w:lvlText w:val=""/>
      <w:lvlJc w:val="left"/>
      <w:pPr>
        <w:tabs>
          <w:tab w:val="num" w:pos="5040"/>
        </w:tabs>
        <w:ind w:left="5040" w:hanging="360"/>
      </w:pPr>
      <w:rPr>
        <w:rFonts w:ascii="Symbol" w:hAnsi="Symbol"/>
      </w:rPr>
    </w:lvl>
    <w:lvl w:ilvl="7" w:tplc="24A4091C">
      <w:start w:val="1"/>
      <w:numFmt w:val="bullet"/>
      <w:lvlText w:val="o"/>
      <w:lvlJc w:val="left"/>
      <w:pPr>
        <w:tabs>
          <w:tab w:val="num" w:pos="5760"/>
        </w:tabs>
        <w:ind w:left="5760" w:hanging="360"/>
      </w:pPr>
      <w:rPr>
        <w:rFonts w:ascii="Courier New" w:hAnsi="Courier New"/>
      </w:rPr>
    </w:lvl>
    <w:lvl w:ilvl="8" w:tplc="D8360FAC">
      <w:start w:val="1"/>
      <w:numFmt w:val="bullet"/>
      <w:lvlText w:val=""/>
      <w:lvlJc w:val="left"/>
      <w:pPr>
        <w:tabs>
          <w:tab w:val="num" w:pos="6480"/>
        </w:tabs>
        <w:ind w:left="6480" w:hanging="360"/>
      </w:pPr>
      <w:rPr>
        <w:rFonts w:ascii="Wingdings" w:hAnsi="Wingdings"/>
      </w:rPr>
    </w:lvl>
  </w:abstractNum>
  <w:abstractNum w:abstractNumId="145" w15:restartNumberingAfterBreak="0">
    <w:nsid w:val="00000092"/>
    <w:multiLevelType w:val="hybridMultilevel"/>
    <w:tmpl w:val="00000092"/>
    <w:lvl w:ilvl="0" w:tplc="B5DA093A">
      <w:start w:val="1"/>
      <w:numFmt w:val="bullet"/>
      <w:lvlText w:val=""/>
      <w:lvlPicBulletId w:val="0"/>
      <w:lvlJc w:val="left"/>
      <w:pPr>
        <w:ind w:left="720" w:hanging="360"/>
      </w:pPr>
      <w:rPr>
        <w:rFonts w:ascii="Symbol" w:hAnsi="Symbol"/>
        <w:sz w:val="27"/>
      </w:rPr>
    </w:lvl>
    <w:lvl w:ilvl="1" w:tplc="7A8A9518">
      <w:start w:val="1"/>
      <w:numFmt w:val="bullet"/>
      <w:lvlText w:val="o"/>
      <w:lvlJc w:val="left"/>
      <w:pPr>
        <w:tabs>
          <w:tab w:val="num" w:pos="1440"/>
        </w:tabs>
        <w:ind w:left="1440" w:hanging="360"/>
      </w:pPr>
      <w:rPr>
        <w:rFonts w:ascii="Courier New" w:hAnsi="Courier New"/>
      </w:rPr>
    </w:lvl>
    <w:lvl w:ilvl="2" w:tplc="646ABF72">
      <w:start w:val="1"/>
      <w:numFmt w:val="bullet"/>
      <w:lvlText w:val=""/>
      <w:lvlJc w:val="left"/>
      <w:pPr>
        <w:tabs>
          <w:tab w:val="num" w:pos="2160"/>
        </w:tabs>
        <w:ind w:left="2160" w:hanging="360"/>
      </w:pPr>
      <w:rPr>
        <w:rFonts w:ascii="Wingdings" w:hAnsi="Wingdings"/>
      </w:rPr>
    </w:lvl>
    <w:lvl w:ilvl="3" w:tplc="0E0C474A">
      <w:start w:val="1"/>
      <w:numFmt w:val="bullet"/>
      <w:lvlText w:val=""/>
      <w:lvlJc w:val="left"/>
      <w:pPr>
        <w:tabs>
          <w:tab w:val="num" w:pos="2880"/>
        </w:tabs>
        <w:ind w:left="2880" w:hanging="360"/>
      </w:pPr>
      <w:rPr>
        <w:rFonts w:ascii="Symbol" w:hAnsi="Symbol"/>
      </w:rPr>
    </w:lvl>
    <w:lvl w:ilvl="4" w:tplc="6B807C9C">
      <w:start w:val="1"/>
      <w:numFmt w:val="bullet"/>
      <w:lvlText w:val="o"/>
      <w:lvlJc w:val="left"/>
      <w:pPr>
        <w:tabs>
          <w:tab w:val="num" w:pos="3600"/>
        </w:tabs>
        <w:ind w:left="3600" w:hanging="360"/>
      </w:pPr>
      <w:rPr>
        <w:rFonts w:ascii="Courier New" w:hAnsi="Courier New"/>
      </w:rPr>
    </w:lvl>
    <w:lvl w:ilvl="5" w:tplc="FE187C0E">
      <w:start w:val="1"/>
      <w:numFmt w:val="bullet"/>
      <w:lvlText w:val=""/>
      <w:lvlJc w:val="left"/>
      <w:pPr>
        <w:tabs>
          <w:tab w:val="num" w:pos="4320"/>
        </w:tabs>
        <w:ind w:left="4320" w:hanging="360"/>
      </w:pPr>
      <w:rPr>
        <w:rFonts w:ascii="Wingdings" w:hAnsi="Wingdings"/>
      </w:rPr>
    </w:lvl>
    <w:lvl w:ilvl="6" w:tplc="8B9C7D1C">
      <w:start w:val="1"/>
      <w:numFmt w:val="bullet"/>
      <w:lvlText w:val=""/>
      <w:lvlJc w:val="left"/>
      <w:pPr>
        <w:tabs>
          <w:tab w:val="num" w:pos="5040"/>
        </w:tabs>
        <w:ind w:left="5040" w:hanging="360"/>
      </w:pPr>
      <w:rPr>
        <w:rFonts w:ascii="Symbol" w:hAnsi="Symbol"/>
      </w:rPr>
    </w:lvl>
    <w:lvl w:ilvl="7" w:tplc="FCF02D8C">
      <w:start w:val="1"/>
      <w:numFmt w:val="bullet"/>
      <w:lvlText w:val="o"/>
      <w:lvlJc w:val="left"/>
      <w:pPr>
        <w:tabs>
          <w:tab w:val="num" w:pos="5760"/>
        </w:tabs>
        <w:ind w:left="5760" w:hanging="360"/>
      </w:pPr>
      <w:rPr>
        <w:rFonts w:ascii="Courier New" w:hAnsi="Courier New"/>
      </w:rPr>
    </w:lvl>
    <w:lvl w:ilvl="8" w:tplc="E2EC1D18">
      <w:start w:val="1"/>
      <w:numFmt w:val="bullet"/>
      <w:lvlText w:val=""/>
      <w:lvlJc w:val="left"/>
      <w:pPr>
        <w:tabs>
          <w:tab w:val="num" w:pos="6480"/>
        </w:tabs>
        <w:ind w:left="6480" w:hanging="360"/>
      </w:pPr>
      <w:rPr>
        <w:rFonts w:ascii="Wingdings" w:hAnsi="Wingdings"/>
      </w:rPr>
    </w:lvl>
  </w:abstractNum>
  <w:abstractNum w:abstractNumId="146" w15:restartNumberingAfterBreak="0">
    <w:nsid w:val="00000093"/>
    <w:multiLevelType w:val="hybridMultilevel"/>
    <w:tmpl w:val="00000093"/>
    <w:lvl w:ilvl="0" w:tplc="A7D88570">
      <w:start w:val="1"/>
      <w:numFmt w:val="bullet"/>
      <w:lvlText w:val=""/>
      <w:lvlPicBulletId w:val="0"/>
      <w:lvlJc w:val="left"/>
      <w:pPr>
        <w:ind w:left="720" w:hanging="360"/>
      </w:pPr>
      <w:rPr>
        <w:rFonts w:ascii="Symbol" w:hAnsi="Symbol"/>
        <w:sz w:val="27"/>
      </w:rPr>
    </w:lvl>
    <w:lvl w:ilvl="1" w:tplc="8910B716">
      <w:start w:val="1"/>
      <w:numFmt w:val="bullet"/>
      <w:lvlText w:val="o"/>
      <w:lvlJc w:val="left"/>
      <w:pPr>
        <w:tabs>
          <w:tab w:val="num" w:pos="1440"/>
        </w:tabs>
        <w:ind w:left="1440" w:hanging="360"/>
      </w:pPr>
      <w:rPr>
        <w:rFonts w:ascii="Courier New" w:hAnsi="Courier New"/>
      </w:rPr>
    </w:lvl>
    <w:lvl w:ilvl="2" w:tplc="425882B8">
      <w:start w:val="1"/>
      <w:numFmt w:val="bullet"/>
      <w:lvlText w:val=""/>
      <w:lvlJc w:val="left"/>
      <w:pPr>
        <w:tabs>
          <w:tab w:val="num" w:pos="2160"/>
        </w:tabs>
        <w:ind w:left="2160" w:hanging="360"/>
      </w:pPr>
      <w:rPr>
        <w:rFonts w:ascii="Wingdings" w:hAnsi="Wingdings"/>
      </w:rPr>
    </w:lvl>
    <w:lvl w:ilvl="3" w:tplc="44FC0AB4">
      <w:start w:val="1"/>
      <w:numFmt w:val="bullet"/>
      <w:lvlText w:val=""/>
      <w:lvlJc w:val="left"/>
      <w:pPr>
        <w:tabs>
          <w:tab w:val="num" w:pos="2880"/>
        </w:tabs>
        <w:ind w:left="2880" w:hanging="360"/>
      </w:pPr>
      <w:rPr>
        <w:rFonts w:ascii="Symbol" w:hAnsi="Symbol"/>
      </w:rPr>
    </w:lvl>
    <w:lvl w:ilvl="4" w:tplc="05BEB84A">
      <w:start w:val="1"/>
      <w:numFmt w:val="bullet"/>
      <w:lvlText w:val="o"/>
      <w:lvlJc w:val="left"/>
      <w:pPr>
        <w:tabs>
          <w:tab w:val="num" w:pos="3600"/>
        </w:tabs>
        <w:ind w:left="3600" w:hanging="360"/>
      </w:pPr>
      <w:rPr>
        <w:rFonts w:ascii="Courier New" w:hAnsi="Courier New"/>
      </w:rPr>
    </w:lvl>
    <w:lvl w:ilvl="5" w:tplc="A300B7B8">
      <w:start w:val="1"/>
      <w:numFmt w:val="bullet"/>
      <w:lvlText w:val=""/>
      <w:lvlJc w:val="left"/>
      <w:pPr>
        <w:tabs>
          <w:tab w:val="num" w:pos="4320"/>
        </w:tabs>
        <w:ind w:left="4320" w:hanging="360"/>
      </w:pPr>
      <w:rPr>
        <w:rFonts w:ascii="Wingdings" w:hAnsi="Wingdings"/>
      </w:rPr>
    </w:lvl>
    <w:lvl w:ilvl="6" w:tplc="A1829046">
      <w:start w:val="1"/>
      <w:numFmt w:val="bullet"/>
      <w:lvlText w:val=""/>
      <w:lvlJc w:val="left"/>
      <w:pPr>
        <w:tabs>
          <w:tab w:val="num" w:pos="5040"/>
        </w:tabs>
        <w:ind w:left="5040" w:hanging="360"/>
      </w:pPr>
      <w:rPr>
        <w:rFonts w:ascii="Symbol" w:hAnsi="Symbol"/>
      </w:rPr>
    </w:lvl>
    <w:lvl w:ilvl="7" w:tplc="648A8EB6">
      <w:start w:val="1"/>
      <w:numFmt w:val="bullet"/>
      <w:lvlText w:val="o"/>
      <w:lvlJc w:val="left"/>
      <w:pPr>
        <w:tabs>
          <w:tab w:val="num" w:pos="5760"/>
        </w:tabs>
        <w:ind w:left="5760" w:hanging="360"/>
      </w:pPr>
      <w:rPr>
        <w:rFonts w:ascii="Courier New" w:hAnsi="Courier New"/>
      </w:rPr>
    </w:lvl>
    <w:lvl w:ilvl="8" w:tplc="6744176C">
      <w:start w:val="1"/>
      <w:numFmt w:val="bullet"/>
      <w:lvlText w:val=""/>
      <w:lvlJc w:val="left"/>
      <w:pPr>
        <w:tabs>
          <w:tab w:val="num" w:pos="6480"/>
        </w:tabs>
        <w:ind w:left="6480" w:hanging="360"/>
      </w:pPr>
      <w:rPr>
        <w:rFonts w:ascii="Wingdings" w:hAnsi="Wingdings"/>
      </w:rPr>
    </w:lvl>
  </w:abstractNum>
  <w:abstractNum w:abstractNumId="147" w15:restartNumberingAfterBreak="0">
    <w:nsid w:val="00000094"/>
    <w:multiLevelType w:val="hybridMultilevel"/>
    <w:tmpl w:val="00000094"/>
    <w:lvl w:ilvl="0" w:tplc="0C5EBCAA">
      <w:start w:val="1"/>
      <w:numFmt w:val="bullet"/>
      <w:lvlText w:val=""/>
      <w:lvlPicBulletId w:val="0"/>
      <w:lvlJc w:val="left"/>
      <w:pPr>
        <w:ind w:left="720" w:hanging="360"/>
      </w:pPr>
      <w:rPr>
        <w:rFonts w:ascii="Symbol" w:hAnsi="Symbol"/>
        <w:sz w:val="27"/>
      </w:rPr>
    </w:lvl>
    <w:lvl w:ilvl="1" w:tplc="758CE98C">
      <w:start w:val="1"/>
      <w:numFmt w:val="bullet"/>
      <w:lvlText w:val="o"/>
      <w:lvlJc w:val="left"/>
      <w:pPr>
        <w:tabs>
          <w:tab w:val="num" w:pos="1440"/>
        </w:tabs>
        <w:ind w:left="1440" w:hanging="360"/>
      </w:pPr>
      <w:rPr>
        <w:rFonts w:ascii="Courier New" w:hAnsi="Courier New"/>
      </w:rPr>
    </w:lvl>
    <w:lvl w:ilvl="2" w:tplc="3692E3C4">
      <w:start w:val="1"/>
      <w:numFmt w:val="bullet"/>
      <w:lvlText w:val=""/>
      <w:lvlJc w:val="left"/>
      <w:pPr>
        <w:tabs>
          <w:tab w:val="num" w:pos="2160"/>
        </w:tabs>
        <w:ind w:left="2160" w:hanging="360"/>
      </w:pPr>
      <w:rPr>
        <w:rFonts w:ascii="Wingdings" w:hAnsi="Wingdings"/>
      </w:rPr>
    </w:lvl>
    <w:lvl w:ilvl="3" w:tplc="8B5A92D2">
      <w:start w:val="1"/>
      <w:numFmt w:val="bullet"/>
      <w:lvlText w:val=""/>
      <w:lvlJc w:val="left"/>
      <w:pPr>
        <w:tabs>
          <w:tab w:val="num" w:pos="2880"/>
        </w:tabs>
        <w:ind w:left="2880" w:hanging="360"/>
      </w:pPr>
      <w:rPr>
        <w:rFonts w:ascii="Symbol" w:hAnsi="Symbol"/>
      </w:rPr>
    </w:lvl>
    <w:lvl w:ilvl="4" w:tplc="121AC8C0">
      <w:start w:val="1"/>
      <w:numFmt w:val="bullet"/>
      <w:lvlText w:val="o"/>
      <w:lvlJc w:val="left"/>
      <w:pPr>
        <w:tabs>
          <w:tab w:val="num" w:pos="3600"/>
        </w:tabs>
        <w:ind w:left="3600" w:hanging="360"/>
      </w:pPr>
      <w:rPr>
        <w:rFonts w:ascii="Courier New" w:hAnsi="Courier New"/>
      </w:rPr>
    </w:lvl>
    <w:lvl w:ilvl="5" w:tplc="E46A657A">
      <w:start w:val="1"/>
      <w:numFmt w:val="bullet"/>
      <w:lvlText w:val=""/>
      <w:lvlJc w:val="left"/>
      <w:pPr>
        <w:tabs>
          <w:tab w:val="num" w:pos="4320"/>
        </w:tabs>
        <w:ind w:left="4320" w:hanging="360"/>
      </w:pPr>
      <w:rPr>
        <w:rFonts w:ascii="Wingdings" w:hAnsi="Wingdings"/>
      </w:rPr>
    </w:lvl>
    <w:lvl w:ilvl="6" w:tplc="60CAB218">
      <w:start w:val="1"/>
      <w:numFmt w:val="bullet"/>
      <w:lvlText w:val=""/>
      <w:lvlJc w:val="left"/>
      <w:pPr>
        <w:tabs>
          <w:tab w:val="num" w:pos="5040"/>
        </w:tabs>
        <w:ind w:left="5040" w:hanging="360"/>
      </w:pPr>
      <w:rPr>
        <w:rFonts w:ascii="Symbol" w:hAnsi="Symbol"/>
      </w:rPr>
    </w:lvl>
    <w:lvl w:ilvl="7" w:tplc="CD361002">
      <w:start w:val="1"/>
      <w:numFmt w:val="bullet"/>
      <w:lvlText w:val="o"/>
      <w:lvlJc w:val="left"/>
      <w:pPr>
        <w:tabs>
          <w:tab w:val="num" w:pos="5760"/>
        </w:tabs>
        <w:ind w:left="5760" w:hanging="360"/>
      </w:pPr>
      <w:rPr>
        <w:rFonts w:ascii="Courier New" w:hAnsi="Courier New"/>
      </w:rPr>
    </w:lvl>
    <w:lvl w:ilvl="8" w:tplc="7A2AFCD8">
      <w:start w:val="1"/>
      <w:numFmt w:val="bullet"/>
      <w:lvlText w:val=""/>
      <w:lvlJc w:val="left"/>
      <w:pPr>
        <w:tabs>
          <w:tab w:val="num" w:pos="6480"/>
        </w:tabs>
        <w:ind w:left="6480" w:hanging="360"/>
      </w:pPr>
      <w:rPr>
        <w:rFonts w:ascii="Wingdings" w:hAnsi="Wingdings"/>
      </w:rPr>
    </w:lvl>
  </w:abstractNum>
  <w:abstractNum w:abstractNumId="148" w15:restartNumberingAfterBreak="0">
    <w:nsid w:val="00000095"/>
    <w:multiLevelType w:val="hybridMultilevel"/>
    <w:tmpl w:val="00000095"/>
    <w:lvl w:ilvl="0" w:tplc="70B66F78">
      <w:start w:val="1"/>
      <w:numFmt w:val="bullet"/>
      <w:lvlText w:val=""/>
      <w:lvlPicBulletId w:val="0"/>
      <w:lvlJc w:val="left"/>
      <w:pPr>
        <w:ind w:left="720" w:hanging="360"/>
      </w:pPr>
      <w:rPr>
        <w:rFonts w:ascii="Symbol" w:hAnsi="Symbol"/>
        <w:sz w:val="27"/>
      </w:rPr>
    </w:lvl>
    <w:lvl w:ilvl="1" w:tplc="AB7893A8">
      <w:start w:val="1"/>
      <w:numFmt w:val="bullet"/>
      <w:lvlText w:val="o"/>
      <w:lvlJc w:val="left"/>
      <w:pPr>
        <w:tabs>
          <w:tab w:val="num" w:pos="1440"/>
        </w:tabs>
        <w:ind w:left="1440" w:hanging="360"/>
      </w:pPr>
      <w:rPr>
        <w:rFonts w:ascii="Courier New" w:hAnsi="Courier New"/>
      </w:rPr>
    </w:lvl>
    <w:lvl w:ilvl="2" w:tplc="1FCE78E8">
      <w:start w:val="1"/>
      <w:numFmt w:val="bullet"/>
      <w:lvlText w:val=""/>
      <w:lvlJc w:val="left"/>
      <w:pPr>
        <w:tabs>
          <w:tab w:val="num" w:pos="2160"/>
        </w:tabs>
        <w:ind w:left="2160" w:hanging="360"/>
      </w:pPr>
      <w:rPr>
        <w:rFonts w:ascii="Wingdings" w:hAnsi="Wingdings"/>
      </w:rPr>
    </w:lvl>
    <w:lvl w:ilvl="3" w:tplc="B7524DDE">
      <w:start w:val="1"/>
      <w:numFmt w:val="bullet"/>
      <w:lvlText w:val=""/>
      <w:lvlJc w:val="left"/>
      <w:pPr>
        <w:tabs>
          <w:tab w:val="num" w:pos="2880"/>
        </w:tabs>
        <w:ind w:left="2880" w:hanging="360"/>
      </w:pPr>
      <w:rPr>
        <w:rFonts w:ascii="Symbol" w:hAnsi="Symbol"/>
      </w:rPr>
    </w:lvl>
    <w:lvl w:ilvl="4" w:tplc="B622BEC8">
      <w:start w:val="1"/>
      <w:numFmt w:val="bullet"/>
      <w:lvlText w:val="o"/>
      <w:lvlJc w:val="left"/>
      <w:pPr>
        <w:tabs>
          <w:tab w:val="num" w:pos="3600"/>
        </w:tabs>
        <w:ind w:left="3600" w:hanging="360"/>
      </w:pPr>
      <w:rPr>
        <w:rFonts w:ascii="Courier New" w:hAnsi="Courier New"/>
      </w:rPr>
    </w:lvl>
    <w:lvl w:ilvl="5" w:tplc="9C980852">
      <w:start w:val="1"/>
      <w:numFmt w:val="bullet"/>
      <w:lvlText w:val=""/>
      <w:lvlJc w:val="left"/>
      <w:pPr>
        <w:tabs>
          <w:tab w:val="num" w:pos="4320"/>
        </w:tabs>
        <w:ind w:left="4320" w:hanging="360"/>
      </w:pPr>
      <w:rPr>
        <w:rFonts w:ascii="Wingdings" w:hAnsi="Wingdings"/>
      </w:rPr>
    </w:lvl>
    <w:lvl w:ilvl="6" w:tplc="86586684">
      <w:start w:val="1"/>
      <w:numFmt w:val="bullet"/>
      <w:lvlText w:val=""/>
      <w:lvlJc w:val="left"/>
      <w:pPr>
        <w:tabs>
          <w:tab w:val="num" w:pos="5040"/>
        </w:tabs>
        <w:ind w:left="5040" w:hanging="360"/>
      </w:pPr>
      <w:rPr>
        <w:rFonts w:ascii="Symbol" w:hAnsi="Symbol"/>
      </w:rPr>
    </w:lvl>
    <w:lvl w:ilvl="7" w:tplc="42041400">
      <w:start w:val="1"/>
      <w:numFmt w:val="bullet"/>
      <w:lvlText w:val="o"/>
      <w:lvlJc w:val="left"/>
      <w:pPr>
        <w:tabs>
          <w:tab w:val="num" w:pos="5760"/>
        </w:tabs>
        <w:ind w:left="5760" w:hanging="360"/>
      </w:pPr>
      <w:rPr>
        <w:rFonts w:ascii="Courier New" w:hAnsi="Courier New"/>
      </w:rPr>
    </w:lvl>
    <w:lvl w:ilvl="8" w:tplc="82CEA7BE">
      <w:start w:val="1"/>
      <w:numFmt w:val="bullet"/>
      <w:lvlText w:val=""/>
      <w:lvlJc w:val="left"/>
      <w:pPr>
        <w:tabs>
          <w:tab w:val="num" w:pos="6480"/>
        </w:tabs>
        <w:ind w:left="6480" w:hanging="360"/>
      </w:pPr>
      <w:rPr>
        <w:rFonts w:ascii="Wingdings" w:hAnsi="Wingdings"/>
      </w:rPr>
    </w:lvl>
  </w:abstractNum>
  <w:abstractNum w:abstractNumId="149" w15:restartNumberingAfterBreak="0">
    <w:nsid w:val="00000096"/>
    <w:multiLevelType w:val="hybridMultilevel"/>
    <w:tmpl w:val="00000096"/>
    <w:lvl w:ilvl="0" w:tplc="D0F620D0">
      <w:start w:val="1"/>
      <w:numFmt w:val="bullet"/>
      <w:lvlText w:val=""/>
      <w:lvlPicBulletId w:val="0"/>
      <w:lvlJc w:val="left"/>
      <w:pPr>
        <w:ind w:left="720" w:hanging="360"/>
      </w:pPr>
      <w:rPr>
        <w:rFonts w:ascii="Symbol" w:hAnsi="Symbol"/>
        <w:sz w:val="27"/>
      </w:rPr>
    </w:lvl>
    <w:lvl w:ilvl="1" w:tplc="56847C20">
      <w:start w:val="1"/>
      <w:numFmt w:val="bullet"/>
      <w:lvlText w:val="o"/>
      <w:lvlJc w:val="left"/>
      <w:pPr>
        <w:tabs>
          <w:tab w:val="num" w:pos="1440"/>
        </w:tabs>
        <w:ind w:left="1440" w:hanging="360"/>
      </w:pPr>
      <w:rPr>
        <w:rFonts w:ascii="Courier New" w:hAnsi="Courier New"/>
      </w:rPr>
    </w:lvl>
    <w:lvl w:ilvl="2" w:tplc="4822CF8A">
      <w:start w:val="1"/>
      <w:numFmt w:val="bullet"/>
      <w:lvlText w:val=""/>
      <w:lvlJc w:val="left"/>
      <w:pPr>
        <w:tabs>
          <w:tab w:val="num" w:pos="2160"/>
        </w:tabs>
        <w:ind w:left="2160" w:hanging="360"/>
      </w:pPr>
      <w:rPr>
        <w:rFonts w:ascii="Wingdings" w:hAnsi="Wingdings"/>
      </w:rPr>
    </w:lvl>
    <w:lvl w:ilvl="3" w:tplc="85EAEC5E">
      <w:start w:val="1"/>
      <w:numFmt w:val="bullet"/>
      <w:lvlText w:val=""/>
      <w:lvlJc w:val="left"/>
      <w:pPr>
        <w:tabs>
          <w:tab w:val="num" w:pos="2880"/>
        </w:tabs>
        <w:ind w:left="2880" w:hanging="360"/>
      </w:pPr>
      <w:rPr>
        <w:rFonts w:ascii="Symbol" w:hAnsi="Symbol"/>
      </w:rPr>
    </w:lvl>
    <w:lvl w:ilvl="4" w:tplc="881C26BC">
      <w:start w:val="1"/>
      <w:numFmt w:val="bullet"/>
      <w:lvlText w:val="o"/>
      <w:lvlJc w:val="left"/>
      <w:pPr>
        <w:tabs>
          <w:tab w:val="num" w:pos="3600"/>
        </w:tabs>
        <w:ind w:left="3600" w:hanging="360"/>
      </w:pPr>
      <w:rPr>
        <w:rFonts w:ascii="Courier New" w:hAnsi="Courier New"/>
      </w:rPr>
    </w:lvl>
    <w:lvl w:ilvl="5" w:tplc="75B620C6">
      <w:start w:val="1"/>
      <w:numFmt w:val="bullet"/>
      <w:lvlText w:val=""/>
      <w:lvlJc w:val="left"/>
      <w:pPr>
        <w:tabs>
          <w:tab w:val="num" w:pos="4320"/>
        </w:tabs>
        <w:ind w:left="4320" w:hanging="360"/>
      </w:pPr>
      <w:rPr>
        <w:rFonts w:ascii="Wingdings" w:hAnsi="Wingdings"/>
      </w:rPr>
    </w:lvl>
    <w:lvl w:ilvl="6" w:tplc="A14C48F2">
      <w:start w:val="1"/>
      <w:numFmt w:val="bullet"/>
      <w:lvlText w:val=""/>
      <w:lvlJc w:val="left"/>
      <w:pPr>
        <w:tabs>
          <w:tab w:val="num" w:pos="5040"/>
        </w:tabs>
        <w:ind w:left="5040" w:hanging="360"/>
      </w:pPr>
      <w:rPr>
        <w:rFonts w:ascii="Symbol" w:hAnsi="Symbol"/>
      </w:rPr>
    </w:lvl>
    <w:lvl w:ilvl="7" w:tplc="C2943C42">
      <w:start w:val="1"/>
      <w:numFmt w:val="bullet"/>
      <w:lvlText w:val="o"/>
      <w:lvlJc w:val="left"/>
      <w:pPr>
        <w:tabs>
          <w:tab w:val="num" w:pos="5760"/>
        </w:tabs>
        <w:ind w:left="5760" w:hanging="360"/>
      </w:pPr>
      <w:rPr>
        <w:rFonts w:ascii="Courier New" w:hAnsi="Courier New"/>
      </w:rPr>
    </w:lvl>
    <w:lvl w:ilvl="8" w:tplc="192CF558">
      <w:start w:val="1"/>
      <w:numFmt w:val="bullet"/>
      <w:lvlText w:val=""/>
      <w:lvlJc w:val="left"/>
      <w:pPr>
        <w:tabs>
          <w:tab w:val="num" w:pos="6480"/>
        </w:tabs>
        <w:ind w:left="6480" w:hanging="360"/>
      </w:pPr>
      <w:rPr>
        <w:rFonts w:ascii="Wingdings" w:hAnsi="Wingdings"/>
      </w:rPr>
    </w:lvl>
  </w:abstractNum>
  <w:abstractNum w:abstractNumId="150" w15:restartNumberingAfterBreak="0">
    <w:nsid w:val="00000097"/>
    <w:multiLevelType w:val="hybridMultilevel"/>
    <w:tmpl w:val="00000097"/>
    <w:lvl w:ilvl="0" w:tplc="AB5424E8">
      <w:start w:val="1"/>
      <w:numFmt w:val="bullet"/>
      <w:lvlText w:val=""/>
      <w:lvlPicBulletId w:val="0"/>
      <w:lvlJc w:val="left"/>
      <w:pPr>
        <w:ind w:left="720" w:hanging="360"/>
      </w:pPr>
      <w:rPr>
        <w:rFonts w:ascii="Symbol" w:hAnsi="Symbol"/>
        <w:sz w:val="27"/>
      </w:rPr>
    </w:lvl>
    <w:lvl w:ilvl="1" w:tplc="4DA04D04">
      <w:start w:val="1"/>
      <w:numFmt w:val="bullet"/>
      <w:lvlText w:val="o"/>
      <w:lvlJc w:val="left"/>
      <w:pPr>
        <w:tabs>
          <w:tab w:val="num" w:pos="1440"/>
        </w:tabs>
        <w:ind w:left="1440" w:hanging="360"/>
      </w:pPr>
      <w:rPr>
        <w:rFonts w:ascii="Courier New" w:hAnsi="Courier New"/>
      </w:rPr>
    </w:lvl>
    <w:lvl w:ilvl="2" w:tplc="EEF4C044">
      <w:start w:val="1"/>
      <w:numFmt w:val="bullet"/>
      <w:lvlText w:val=""/>
      <w:lvlJc w:val="left"/>
      <w:pPr>
        <w:tabs>
          <w:tab w:val="num" w:pos="2160"/>
        </w:tabs>
        <w:ind w:left="2160" w:hanging="360"/>
      </w:pPr>
      <w:rPr>
        <w:rFonts w:ascii="Wingdings" w:hAnsi="Wingdings"/>
      </w:rPr>
    </w:lvl>
    <w:lvl w:ilvl="3" w:tplc="614623AC">
      <w:start w:val="1"/>
      <w:numFmt w:val="bullet"/>
      <w:lvlText w:val=""/>
      <w:lvlJc w:val="left"/>
      <w:pPr>
        <w:tabs>
          <w:tab w:val="num" w:pos="2880"/>
        </w:tabs>
        <w:ind w:left="2880" w:hanging="360"/>
      </w:pPr>
      <w:rPr>
        <w:rFonts w:ascii="Symbol" w:hAnsi="Symbol"/>
      </w:rPr>
    </w:lvl>
    <w:lvl w:ilvl="4" w:tplc="0900C40E">
      <w:start w:val="1"/>
      <w:numFmt w:val="bullet"/>
      <w:lvlText w:val="o"/>
      <w:lvlJc w:val="left"/>
      <w:pPr>
        <w:tabs>
          <w:tab w:val="num" w:pos="3600"/>
        </w:tabs>
        <w:ind w:left="3600" w:hanging="360"/>
      </w:pPr>
      <w:rPr>
        <w:rFonts w:ascii="Courier New" w:hAnsi="Courier New"/>
      </w:rPr>
    </w:lvl>
    <w:lvl w:ilvl="5" w:tplc="EFBA44E0">
      <w:start w:val="1"/>
      <w:numFmt w:val="bullet"/>
      <w:lvlText w:val=""/>
      <w:lvlJc w:val="left"/>
      <w:pPr>
        <w:tabs>
          <w:tab w:val="num" w:pos="4320"/>
        </w:tabs>
        <w:ind w:left="4320" w:hanging="360"/>
      </w:pPr>
      <w:rPr>
        <w:rFonts w:ascii="Wingdings" w:hAnsi="Wingdings"/>
      </w:rPr>
    </w:lvl>
    <w:lvl w:ilvl="6" w:tplc="B7C0D1D0">
      <w:start w:val="1"/>
      <w:numFmt w:val="bullet"/>
      <w:lvlText w:val=""/>
      <w:lvlJc w:val="left"/>
      <w:pPr>
        <w:tabs>
          <w:tab w:val="num" w:pos="5040"/>
        </w:tabs>
        <w:ind w:left="5040" w:hanging="360"/>
      </w:pPr>
      <w:rPr>
        <w:rFonts w:ascii="Symbol" w:hAnsi="Symbol"/>
      </w:rPr>
    </w:lvl>
    <w:lvl w:ilvl="7" w:tplc="C2B6387C">
      <w:start w:val="1"/>
      <w:numFmt w:val="bullet"/>
      <w:lvlText w:val="o"/>
      <w:lvlJc w:val="left"/>
      <w:pPr>
        <w:tabs>
          <w:tab w:val="num" w:pos="5760"/>
        </w:tabs>
        <w:ind w:left="5760" w:hanging="360"/>
      </w:pPr>
      <w:rPr>
        <w:rFonts w:ascii="Courier New" w:hAnsi="Courier New"/>
      </w:rPr>
    </w:lvl>
    <w:lvl w:ilvl="8" w:tplc="6B1685B4">
      <w:start w:val="1"/>
      <w:numFmt w:val="bullet"/>
      <w:lvlText w:val=""/>
      <w:lvlJc w:val="left"/>
      <w:pPr>
        <w:tabs>
          <w:tab w:val="num" w:pos="6480"/>
        </w:tabs>
        <w:ind w:left="6480" w:hanging="360"/>
      </w:pPr>
      <w:rPr>
        <w:rFonts w:ascii="Wingdings" w:hAnsi="Wingdings"/>
      </w:rPr>
    </w:lvl>
  </w:abstractNum>
  <w:abstractNum w:abstractNumId="151" w15:restartNumberingAfterBreak="0">
    <w:nsid w:val="00000098"/>
    <w:multiLevelType w:val="hybridMultilevel"/>
    <w:tmpl w:val="00000098"/>
    <w:lvl w:ilvl="0" w:tplc="EE04C07E">
      <w:start w:val="1"/>
      <w:numFmt w:val="bullet"/>
      <w:lvlText w:val=""/>
      <w:lvlPicBulletId w:val="0"/>
      <w:lvlJc w:val="left"/>
      <w:pPr>
        <w:ind w:left="720" w:hanging="360"/>
      </w:pPr>
      <w:rPr>
        <w:rFonts w:ascii="Symbol" w:hAnsi="Symbol"/>
        <w:sz w:val="27"/>
      </w:rPr>
    </w:lvl>
    <w:lvl w:ilvl="1" w:tplc="12F235AC">
      <w:start w:val="1"/>
      <w:numFmt w:val="bullet"/>
      <w:lvlText w:val="o"/>
      <w:lvlJc w:val="left"/>
      <w:pPr>
        <w:tabs>
          <w:tab w:val="num" w:pos="1440"/>
        </w:tabs>
        <w:ind w:left="1440" w:hanging="360"/>
      </w:pPr>
      <w:rPr>
        <w:rFonts w:ascii="Courier New" w:hAnsi="Courier New"/>
      </w:rPr>
    </w:lvl>
    <w:lvl w:ilvl="2" w:tplc="76C02888">
      <w:start w:val="1"/>
      <w:numFmt w:val="bullet"/>
      <w:lvlText w:val=""/>
      <w:lvlJc w:val="left"/>
      <w:pPr>
        <w:tabs>
          <w:tab w:val="num" w:pos="2160"/>
        </w:tabs>
        <w:ind w:left="2160" w:hanging="360"/>
      </w:pPr>
      <w:rPr>
        <w:rFonts w:ascii="Wingdings" w:hAnsi="Wingdings"/>
      </w:rPr>
    </w:lvl>
    <w:lvl w:ilvl="3" w:tplc="6B147740">
      <w:start w:val="1"/>
      <w:numFmt w:val="bullet"/>
      <w:lvlText w:val=""/>
      <w:lvlJc w:val="left"/>
      <w:pPr>
        <w:tabs>
          <w:tab w:val="num" w:pos="2880"/>
        </w:tabs>
        <w:ind w:left="2880" w:hanging="360"/>
      </w:pPr>
      <w:rPr>
        <w:rFonts w:ascii="Symbol" w:hAnsi="Symbol"/>
      </w:rPr>
    </w:lvl>
    <w:lvl w:ilvl="4" w:tplc="48764FF0">
      <w:start w:val="1"/>
      <w:numFmt w:val="bullet"/>
      <w:lvlText w:val="o"/>
      <w:lvlJc w:val="left"/>
      <w:pPr>
        <w:tabs>
          <w:tab w:val="num" w:pos="3600"/>
        </w:tabs>
        <w:ind w:left="3600" w:hanging="360"/>
      </w:pPr>
      <w:rPr>
        <w:rFonts w:ascii="Courier New" w:hAnsi="Courier New"/>
      </w:rPr>
    </w:lvl>
    <w:lvl w:ilvl="5" w:tplc="FA46DF64">
      <w:start w:val="1"/>
      <w:numFmt w:val="bullet"/>
      <w:lvlText w:val=""/>
      <w:lvlJc w:val="left"/>
      <w:pPr>
        <w:tabs>
          <w:tab w:val="num" w:pos="4320"/>
        </w:tabs>
        <w:ind w:left="4320" w:hanging="360"/>
      </w:pPr>
      <w:rPr>
        <w:rFonts w:ascii="Wingdings" w:hAnsi="Wingdings"/>
      </w:rPr>
    </w:lvl>
    <w:lvl w:ilvl="6" w:tplc="A3347ACC">
      <w:start w:val="1"/>
      <w:numFmt w:val="bullet"/>
      <w:lvlText w:val=""/>
      <w:lvlJc w:val="left"/>
      <w:pPr>
        <w:tabs>
          <w:tab w:val="num" w:pos="5040"/>
        </w:tabs>
        <w:ind w:left="5040" w:hanging="360"/>
      </w:pPr>
      <w:rPr>
        <w:rFonts w:ascii="Symbol" w:hAnsi="Symbol"/>
      </w:rPr>
    </w:lvl>
    <w:lvl w:ilvl="7" w:tplc="7270C068">
      <w:start w:val="1"/>
      <w:numFmt w:val="bullet"/>
      <w:lvlText w:val="o"/>
      <w:lvlJc w:val="left"/>
      <w:pPr>
        <w:tabs>
          <w:tab w:val="num" w:pos="5760"/>
        </w:tabs>
        <w:ind w:left="5760" w:hanging="360"/>
      </w:pPr>
      <w:rPr>
        <w:rFonts w:ascii="Courier New" w:hAnsi="Courier New"/>
      </w:rPr>
    </w:lvl>
    <w:lvl w:ilvl="8" w:tplc="E066260C">
      <w:start w:val="1"/>
      <w:numFmt w:val="bullet"/>
      <w:lvlText w:val=""/>
      <w:lvlJc w:val="left"/>
      <w:pPr>
        <w:tabs>
          <w:tab w:val="num" w:pos="6480"/>
        </w:tabs>
        <w:ind w:left="6480" w:hanging="360"/>
      </w:pPr>
      <w:rPr>
        <w:rFonts w:ascii="Wingdings" w:hAnsi="Wingdings"/>
      </w:rPr>
    </w:lvl>
  </w:abstractNum>
  <w:abstractNum w:abstractNumId="152" w15:restartNumberingAfterBreak="0">
    <w:nsid w:val="00000099"/>
    <w:multiLevelType w:val="hybridMultilevel"/>
    <w:tmpl w:val="00000099"/>
    <w:lvl w:ilvl="0" w:tplc="C8145F9E">
      <w:start w:val="1"/>
      <w:numFmt w:val="bullet"/>
      <w:lvlText w:val=""/>
      <w:lvlPicBulletId w:val="0"/>
      <w:lvlJc w:val="left"/>
      <w:pPr>
        <w:ind w:left="720" w:hanging="360"/>
      </w:pPr>
      <w:rPr>
        <w:rFonts w:ascii="Symbol" w:hAnsi="Symbol"/>
        <w:sz w:val="27"/>
      </w:rPr>
    </w:lvl>
    <w:lvl w:ilvl="1" w:tplc="B14AE794">
      <w:start w:val="1"/>
      <w:numFmt w:val="bullet"/>
      <w:lvlText w:val="o"/>
      <w:lvlJc w:val="left"/>
      <w:pPr>
        <w:tabs>
          <w:tab w:val="num" w:pos="1440"/>
        </w:tabs>
        <w:ind w:left="1440" w:hanging="360"/>
      </w:pPr>
      <w:rPr>
        <w:rFonts w:ascii="Courier New" w:hAnsi="Courier New"/>
      </w:rPr>
    </w:lvl>
    <w:lvl w:ilvl="2" w:tplc="94FE5CD4">
      <w:start w:val="1"/>
      <w:numFmt w:val="bullet"/>
      <w:lvlText w:val=""/>
      <w:lvlJc w:val="left"/>
      <w:pPr>
        <w:tabs>
          <w:tab w:val="num" w:pos="2160"/>
        </w:tabs>
        <w:ind w:left="2160" w:hanging="360"/>
      </w:pPr>
      <w:rPr>
        <w:rFonts w:ascii="Wingdings" w:hAnsi="Wingdings"/>
      </w:rPr>
    </w:lvl>
    <w:lvl w:ilvl="3" w:tplc="B1DCC9CC">
      <w:start w:val="1"/>
      <w:numFmt w:val="bullet"/>
      <w:lvlText w:val=""/>
      <w:lvlJc w:val="left"/>
      <w:pPr>
        <w:tabs>
          <w:tab w:val="num" w:pos="2880"/>
        </w:tabs>
        <w:ind w:left="2880" w:hanging="360"/>
      </w:pPr>
      <w:rPr>
        <w:rFonts w:ascii="Symbol" w:hAnsi="Symbol"/>
      </w:rPr>
    </w:lvl>
    <w:lvl w:ilvl="4" w:tplc="2306F776">
      <w:start w:val="1"/>
      <w:numFmt w:val="bullet"/>
      <w:lvlText w:val="o"/>
      <w:lvlJc w:val="left"/>
      <w:pPr>
        <w:tabs>
          <w:tab w:val="num" w:pos="3600"/>
        </w:tabs>
        <w:ind w:left="3600" w:hanging="360"/>
      </w:pPr>
      <w:rPr>
        <w:rFonts w:ascii="Courier New" w:hAnsi="Courier New"/>
      </w:rPr>
    </w:lvl>
    <w:lvl w:ilvl="5" w:tplc="F3B04812">
      <w:start w:val="1"/>
      <w:numFmt w:val="bullet"/>
      <w:lvlText w:val=""/>
      <w:lvlJc w:val="left"/>
      <w:pPr>
        <w:tabs>
          <w:tab w:val="num" w:pos="4320"/>
        </w:tabs>
        <w:ind w:left="4320" w:hanging="360"/>
      </w:pPr>
      <w:rPr>
        <w:rFonts w:ascii="Wingdings" w:hAnsi="Wingdings"/>
      </w:rPr>
    </w:lvl>
    <w:lvl w:ilvl="6" w:tplc="4F1C4728">
      <w:start w:val="1"/>
      <w:numFmt w:val="bullet"/>
      <w:lvlText w:val=""/>
      <w:lvlJc w:val="left"/>
      <w:pPr>
        <w:tabs>
          <w:tab w:val="num" w:pos="5040"/>
        </w:tabs>
        <w:ind w:left="5040" w:hanging="360"/>
      </w:pPr>
      <w:rPr>
        <w:rFonts w:ascii="Symbol" w:hAnsi="Symbol"/>
      </w:rPr>
    </w:lvl>
    <w:lvl w:ilvl="7" w:tplc="2B245486">
      <w:start w:val="1"/>
      <w:numFmt w:val="bullet"/>
      <w:lvlText w:val="o"/>
      <w:lvlJc w:val="left"/>
      <w:pPr>
        <w:tabs>
          <w:tab w:val="num" w:pos="5760"/>
        </w:tabs>
        <w:ind w:left="5760" w:hanging="360"/>
      </w:pPr>
      <w:rPr>
        <w:rFonts w:ascii="Courier New" w:hAnsi="Courier New"/>
      </w:rPr>
    </w:lvl>
    <w:lvl w:ilvl="8" w:tplc="04A80E58">
      <w:start w:val="1"/>
      <w:numFmt w:val="bullet"/>
      <w:lvlText w:val=""/>
      <w:lvlJc w:val="left"/>
      <w:pPr>
        <w:tabs>
          <w:tab w:val="num" w:pos="6480"/>
        </w:tabs>
        <w:ind w:left="6480" w:hanging="360"/>
      </w:pPr>
      <w:rPr>
        <w:rFonts w:ascii="Wingdings" w:hAnsi="Wingdings"/>
      </w:rPr>
    </w:lvl>
  </w:abstractNum>
  <w:abstractNum w:abstractNumId="153" w15:restartNumberingAfterBreak="0">
    <w:nsid w:val="0000009A"/>
    <w:multiLevelType w:val="hybridMultilevel"/>
    <w:tmpl w:val="0000009A"/>
    <w:lvl w:ilvl="0" w:tplc="0DF0107E">
      <w:start w:val="1"/>
      <w:numFmt w:val="bullet"/>
      <w:lvlText w:val=""/>
      <w:lvlPicBulletId w:val="0"/>
      <w:lvlJc w:val="left"/>
      <w:pPr>
        <w:ind w:left="720" w:hanging="360"/>
      </w:pPr>
      <w:rPr>
        <w:rFonts w:ascii="Symbol" w:hAnsi="Symbol"/>
        <w:sz w:val="27"/>
      </w:rPr>
    </w:lvl>
    <w:lvl w:ilvl="1" w:tplc="1922844A">
      <w:start w:val="1"/>
      <w:numFmt w:val="bullet"/>
      <w:lvlText w:val="o"/>
      <w:lvlJc w:val="left"/>
      <w:pPr>
        <w:tabs>
          <w:tab w:val="num" w:pos="1440"/>
        </w:tabs>
        <w:ind w:left="1440" w:hanging="360"/>
      </w:pPr>
      <w:rPr>
        <w:rFonts w:ascii="Courier New" w:hAnsi="Courier New"/>
      </w:rPr>
    </w:lvl>
    <w:lvl w:ilvl="2" w:tplc="82161F0E">
      <w:start w:val="1"/>
      <w:numFmt w:val="bullet"/>
      <w:lvlText w:val=""/>
      <w:lvlJc w:val="left"/>
      <w:pPr>
        <w:tabs>
          <w:tab w:val="num" w:pos="2160"/>
        </w:tabs>
        <w:ind w:left="2160" w:hanging="360"/>
      </w:pPr>
      <w:rPr>
        <w:rFonts w:ascii="Wingdings" w:hAnsi="Wingdings"/>
      </w:rPr>
    </w:lvl>
    <w:lvl w:ilvl="3" w:tplc="CEFE810C">
      <w:start w:val="1"/>
      <w:numFmt w:val="bullet"/>
      <w:lvlText w:val=""/>
      <w:lvlJc w:val="left"/>
      <w:pPr>
        <w:tabs>
          <w:tab w:val="num" w:pos="2880"/>
        </w:tabs>
        <w:ind w:left="2880" w:hanging="360"/>
      </w:pPr>
      <w:rPr>
        <w:rFonts w:ascii="Symbol" w:hAnsi="Symbol"/>
      </w:rPr>
    </w:lvl>
    <w:lvl w:ilvl="4" w:tplc="1CF44396">
      <w:start w:val="1"/>
      <w:numFmt w:val="bullet"/>
      <w:lvlText w:val="o"/>
      <w:lvlJc w:val="left"/>
      <w:pPr>
        <w:tabs>
          <w:tab w:val="num" w:pos="3600"/>
        </w:tabs>
        <w:ind w:left="3600" w:hanging="360"/>
      </w:pPr>
      <w:rPr>
        <w:rFonts w:ascii="Courier New" w:hAnsi="Courier New"/>
      </w:rPr>
    </w:lvl>
    <w:lvl w:ilvl="5" w:tplc="5CC0A8E0">
      <w:start w:val="1"/>
      <w:numFmt w:val="bullet"/>
      <w:lvlText w:val=""/>
      <w:lvlJc w:val="left"/>
      <w:pPr>
        <w:tabs>
          <w:tab w:val="num" w:pos="4320"/>
        </w:tabs>
        <w:ind w:left="4320" w:hanging="360"/>
      </w:pPr>
      <w:rPr>
        <w:rFonts w:ascii="Wingdings" w:hAnsi="Wingdings"/>
      </w:rPr>
    </w:lvl>
    <w:lvl w:ilvl="6" w:tplc="29B4445E">
      <w:start w:val="1"/>
      <w:numFmt w:val="bullet"/>
      <w:lvlText w:val=""/>
      <w:lvlJc w:val="left"/>
      <w:pPr>
        <w:tabs>
          <w:tab w:val="num" w:pos="5040"/>
        </w:tabs>
        <w:ind w:left="5040" w:hanging="360"/>
      </w:pPr>
      <w:rPr>
        <w:rFonts w:ascii="Symbol" w:hAnsi="Symbol"/>
      </w:rPr>
    </w:lvl>
    <w:lvl w:ilvl="7" w:tplc="57C6C954">
      <w:start w:val="1"/>
      <w:numFmt w:val="bullet"/>
      <w:lvlText w:val="o"/>
      <w:lvlJc w:val="left"/>
      <w:pPr>
        <w:tabs>
          <w:tab w:val="num" w:pos="5760"/>
        </w:tabs>
        <w:ind w:left="5760" w:hanging="360"/>
      </w:pPr>
      <w:rPr>
        <w:rFonts w:ascii="Courier New" w:hAnsi="Courier New"/>
      </w:rPr>
    </w:lvl>
    <w:lvl w:ilvl="8" w:tplc="408A7494">
      <w:start w:val="1"/>
      <w:numFmt w:val="bullet"/>
      <w:lvlText w:val=""/>
      <w:lvlJc w:val="left"/>
      <w:pPr>
        <w:tabs>
          <w:tab w:val="num" w:pos="6480"/>
        </w:tabs>
        <w:ind w:left="6480" w:hanging="360"/>
      </w:pPr>
      <w:rPr>
        <w:rFonts w:ascii="Wingdings" w:hAnsi="Wingdings"/>
      </w:rPr>
    </w:lvl>
  </w:abstractNum>
  <w:abstractNum w:abstractNumId="154" w15:restartNumberingAfterBreak="0">
    <w:nsid w:val="0000009B"/>
    <w:multiLevelType w:val="hybridMultilevel"/>
    <w:tmpl w:val="0000009B"/>
    <w:lvl w:ilvl="0" w:tplc="A3B262F6">
      <w:start w:val="1"/>
      <w:numFmt w:val="bullet"/>
      <w:lvlText w:val=""/>
      <w:lvlPicBulletId w:val="0"/>
      <w:lvlJc w:val="left"/>
      <w:pPr>
        <w:ind w:left="720" w:hanging="360"/>
      </w:pPr>
      <w:rPr>
        <w:rFonts w:ascii="Symbol" w:hAnsi="Symbol"/>
        <w:sz w:val="27"/>
      </w:rPr>
    </w:lvl>
    <w:lvl w:ilvl="1" w:tplc="F2DA2780">
      <w:start w:val="1"/>
      <w:numFmt w:val="bullet"/>
      <w:lvlText w:val="o"/>
      <w:lvlJc w:val="left"/>
      <w:pPr>
        <w:tabs>
          <w:tab w:val="num" w:pos="1440"/>
        </w:tabs>
        <w:ind w:left="1440" w:hanging="360"/>
      </w:pPr>
      <w:rPr>
        <w:rFonts w:ascii="Courier New" w:hAnsi="Courier New"/>
      </w:rPr>
    </w:lvl>
    <w:lvl w:ilvl="2" w:tplc="BD921702">
      <w:start w:val="1"/>
      <w:numFmt w:val="bullet"/>
      <w:lvlText w:val=""/>
      <w:lvlJc w:val="left"/>
      <w:pPr>
        <w:tabs>
          <w:tab w:val="num" w:pos="2160"/>
        </w:tabs>
        <w:ind w:left="2160" w:hanging="360"/>
      </w:pPr>
      <w:rPr>
        <w:rFonts w:ascii="Wingdings" w:hAnsi="Wingdings"/>
      </w:rPr>
    </w:lvl>
    <w:lvl w:ilvl="3" w:tplc="E9809A14">
      <w:start w:val="1"/>
      <w:numFmt w:val="bullet"/>
      <w:lvlText w:val=""/>
      <w:lvlJc w:val="left"/>
      <w:pPr>
        <w:tabs>
          <w:tab w:val="num" w:pos="2880"/>
        </w:tabs>
        <w:ind w:left="2880" w:hanging="360"/>
      </w:pPr>
      <w:rPr>
        <w:rFonts w:ascii="Symbol" w:hAnsi="Symbol"/>
      </w:rPr>
    </w:lvl>
    <w:lvl w:ilvl="4" w:tplc="5F0A9150">
      <w:start w:val="1"/>
      <w:numFmt w:val="bullet"/>
      <w:lvlText w:val="o"/>
      <w:lvlJc w:val="left"/>
      <w:pPr>
        <w:tabs>
          <w:tab w:val="num" w:pos="3600"/>
        </w:tabs>
        <w:ind w:left="3600" w:hanging="360"/>
      </w:pPr>
      <w:rPr>
        <w:rFonts w:ascii="Courier New" w:hAnsi="Courier New"/>
      </w:rPr>
    </w:lvl>
    <w:lvl w:ilvl="5" w:tplc="14263DD2">
      <w:start w:val="1"/>
      <w:numFmt w:val="bullet"/>
      <w:lvlText w:val=""/>
      <w:lvlJc w:val="left"/>
      <w:pPr>
        <w:tabs>
          <w:tab w:val="num" w:pos="4320"/>
        </w:tabs>
        <w:ind w:left="4320" w:hanging="360"/>
      </w:pPr>
      <w:rPr>
        <w:rFonts w:ascii="Wingdings" w:hAnsi="Wingdings"/>
      </w:rPr>
    </w:lvl>
    <w:lvl w:ilvl="6" w:tplc="0C185876">
      <w:start w:val="1"/>
      <w:numFmt w:val="bullet"/>
      <w:lvlText w:val=""/>
      <w:lvlJc w:val="left"/>
      <w:pPr>
        <w:tabs>
          <w:tab w:val="num" w:pos="5040"/>
        </w:tabs>
        <w:ind w:left="5040" w:hanging="360"/>
      </w:pPr>
      <w:rPr>
        <w:rFonts w:ascii="Symbol" w:hAnsi="Symbol"/>
      </w:rPr>
    </w:lvl>
    <w:lvl w:ilvl="7" w:tplc="2B5A61E6">
      <w:start w:val="1"/>
      <w:numFmt w:val="bullet"/>
      <w:lvlText w:val="o"/>
      <w:lvlJc w:val="left"/>
      <w:pPr>
        <w:tabs>
          <w:tab w:val="num" w:pos="5760"/>
        </w:tabs>
        <w:ind w:left="5760" w:hanging="360"/>
      </w:pPr>
      <w:rPr>
        <w:rFonts w:ascii="Courier New" w:hAnsi="Courier New"/>
      </w:rPr>
    </w:lvl>
    <w:lvl w:ilvl="8" w:tplc="3E3E4662">
      <w:start w:val="1"/>
      <w:numFmt w:val="bullet"/>
      <w:lvlText w:val=""/>
      <w:lvlJc w:val="left"/>
      <w:pPr>
        <w:tabs>
          <w:tab w:val="num" w:pos="6480"/>
        </w:tabs>
        <w:ind w:left="6480" w:hanging="360"/>
      </w:pPr>
      <w:rPr>
        <w:rFonts w:ascii="Wingdings" w:hAnsi="Wingdings"/>
      </w:rPr>
    </w:lvl>
  </w:abstractNum>
  <w:abstractNum w:abstractNumId="15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2C7407FF"/>
    <w:multiLevelType w:val="hybridMultilevel"/>
    <w:tmpl w:val="FCEA3908"/>
    <w:lvl w:ilvl="0" w:tplc="0809000F">
      <w:start w:val="1"/>
      <w:numFmt w:val="decimal"/>
      <w:lvlText w:val="%1."/>
      <w:lvlJc w:val="left"/>
      <w:pPr>
        <w:ind w:left="720" w:hanging="360"/>
      </w:pPr>
    </w:lvl>
    <w:lvl w:ilvl="1" w:tplc="76B20676">
      <w:start w:val="1"/>
      <w:numFmt w:val="decimal"/>
      <w:lvlText w:val="%2."/>
      <w:lvlJc w:val="left"/>
      <w:pPr>
        <w:ind w:left="785" w:hanging="360"/>
      </w:pPr>
      <w:rPr>
        <w:i w:val="0"/>
        <w:iCs/>
      </w:rPr>
    </w:lvl>
    <w:lvl w:ilvl="2" w:tplc="0809001B">
      <w:start w:val="1"/>
      <w:numFmt w:val="lowerRoman"/>
      <w:lvlText w:val="%3."/>
      <w:lvlJc w:val="right"/>
      <w:pPr>
        <w:ind w:left="1598"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780534B6"/>
    <w:multiLevelType w:val="hybridMultilevel"/>
    <w:tmpl w:val="55AE6156"/>
    <w:lvl w:ilvl="0" w:tplc="AE02F45C">
      <w:start w:val="1"/>
      <w:numFmt w:val="bullet"/>
      <w:pStyle w:val="Subheadwithpointer"/>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7960562">
    <w:abstractNumId w:val="0"/>
  </w:num>
  <w:num w:numId="2" w16cid:durableId="72704165">
    <w:abstractNumId w:val="1"/>
  </w:num>
  <w:num w:numId="3" w16cid:durableId="1096248999">
    <w:abstractNumId w:val="2"/>
  </w:num>
  <w:num w:numId="4" w16cid:durableId="1424641844">
    <w:abstractNumId w:val="3"/>
  </w:num>
  <w:num w:numId="5" w16cid:durableId="33043350">
    <w:abstractNumId w:val="4"/>
  </w:num>
  <w:num w:numId="6" w16cid:durableId="1673412677">
    <w:abstractNumId w:val="5"/>
  </w:num>
  <w:num w:numId="7" w16cid:durableId="4944678">
    <w:abstractNumId w:val="6"/>
  </w:num>
  <w:num w:numId="8" w16cid:durableId="483932074">
    <w:abstractNumId w:val="7"/>
  </w:num>
  <w:num w:numId="9" w16cid:durableId="2007781023">
    <w:abstractNumId w:val="8"/>
  </w:num>
  <w:num w:numId="10" w16cid:durableId="714155590">
    <w:abstractNumId w:val="9"/>
  </w:num>
  <w:num w:numId="11" w16cid:durableId="1620918867">
    <w:abstractNumId w:val="10"/>
  </w:num>
  <w:num w:numId="12" w16cid:durableId="1783841959">
    <w:abstractNumId w:val="11"/>
  </w:num>
  <w:num w:numId="13" w16cid:durableId="1104308160">
    <w:abstractNumId w:val="12"/>
  </w:num>
  <w:num w:numId="14" w16cid:durableId="1462765407">
    <w:abstractNumId w:val="13"/>
  </w:num>
  <w:num w:numId="15" w16cid:durableId="269358519">
    <w:abstractNumId w:val="14"/>
  </w:num>
  <w:num w:numId="16" w16cid:durableId="1952322059">
    <w:abstractNumId w:val="15"/>
  </w:num>
  <w:num w:numId="17" w16cid:durableId="815756893">
    <w:abstractNumId w:val="16"/>
  </w:num>
  <w:num w:numId="18" w16cid:durableId="1723405268">
    <w:abstractNumId w:val="17"/>
  </w:num>
  <w:num w:numId="19" w16cid:durableId="1894853137">
    <w:abstractNumId w:val="18"/>
  </w:num>
  <w:num w:numId="20" w16cid:durableId="1574271519">
    <w:abstractNumId w:val="19"/>
  </w:num>
  <w:num w:numId="21" w16cid:durableId="1595282260">
    <w:abstractNumId w:val="20"/>
  </w:num>
  <w:num w:numId="22" w16cid:durableId="1454054232">
    <w:abstractNumId w:val="21"/>
  </w:num>
  <w:num w:numId="23" w16cid:durableId="899362436">
    <w:abstractNumId w:val="22"/>
  </w:num>
  <w:num w:numId="24" w16cid:durableId="322776069">
    <w:abstractNumId w:val="23"/>
  </w:num>
  <w:num w:numId="25" w16cid:durableId="53162865">
    <w:abstractNumId w:val="24"/>
  </w:num>
  <w:num w:numId="26" w16cid:durableId="1509100715">
    <w:abstractNumId w:val="25"/>
  </w:num>
  <w:num w:numId="27" w16cid:durableId="1010328182">
    <w:abstractNumId w:val="26"/>
  </w:num>
  <w:num w:numId="28" w16cid:durableId="808984241">
    <w:abstractNumId w:val="27"/>
  </w:num>
  <w:num w:numId="29" w16cid:durableId="699742559">
    <w:abstractNumId w:val="28"/>
  </w:num>
  <w:num w:numId="30" w16cid:durableId="714348725">
    <w:abstractNumId w:val="29"/>
  </w:num>
  <w:num w:numId="31" w16cid:durableId="127866587">
    <w:abstractNumId w:val="30"/>
  </w:num>
  <w:num w:numId="32" w16cid:durableId="1387290391">
    <w:abstractNumId w:val="31"/>
  </w:num>
  <w:num w:numId="33" w16cid:durableId="755591101">
    <w:abstractNumId w:val="32"/>
  </w:num>
  <w:num w:numId="34" w16cid:durableId="1870533274">
    <w:abstractNumId w:val="33"/>
  </w:num>
  <w:num w:numId="35" w16cid:durableId="1412778460">
    <w:abstractNumId w:val="34"/>
  </w:num>
  <w:num w:numId="36" w16cid:durableId="991372235">
    <w:abstractNumId w:val="35"/>
  </w:num>
  <w:num w:numId="37" w16cid:durableId="2103598932">
    <w:abstractNumId w:val="36"/>
  </w:num>
  <w:num w:numId="38" w16cid:durableId="1783836503">
    <w:abstractNumId w:val="37"/>
  </w:num>
  <w:num w:numId="39" w16cid:durableId="1389302210">
    <w:abstractNumId w:val="38"/>
  </w:num>
  <w:num w:numId="40" w16cid:durableId="1713966949">
    <w:abstractNumId w:val="39"/>
  </w:num>
  <w:num w:numId="41" w16cid:durableId="2131389321">
    <w:abstractNumId w:val="40"/>
  </w:num>
  <w:num w:numId="42" w16cid:durableId="1365180446">
    <w:abstractNumId w:val="41"/>
  </w:num>
  <w:num w:numId="43" w16cid:durableId="965769913">
    <w:abstractNumId w:val="42"/>
  </w:num>
  <w:num w:numId="44" w16cid:durableId="1430353846">
    <w:abstractNumId w:val="43"/>
  </w:num>
  <w:num w:numId="45" w16cid:durableId="190384637">
    <w:abstractNumId w:val="44"/>
  </w:num>
  <w:num w:numId="46" w16cid:durableId="463743730">
    <w:abstractNumId w:val="45"/>
  </w:num>
  <w:num w:numId="47" w16cid:durableId="2129397701">
    <w:abstractNumId w:val="46"/>
  </w:num>
  <w:num w:numId="48" w16cid:durableId="936326984">
    <w:abstractNumId w:val="47"/>
  </w:num>
  <w:num w:numId="49" w16cid:durableId="1574271072">
    <w:abstractNumId w:val="48"/>
  </w:num>
  <w:num w:numId="50" w16cid:durableId="697513271">
    <w:abstractNumId w:val="49"/>
  </w:num>
  <w:num w:numId="51" w16cid:durableId="64572174">
    <w:abstractNumId w:val="50"/>
  </w:num>
  <w:num w:numId="52" w16cid:durableId="950551327">
    <w:abstractNumId w:val="51"/>
  </w:num>
  <w:num w:numId="53" w16cid:durableId="1785537734">
    <w:abstractNumId w:val="52"/>
  </w:num>
  <w:num w:numId="54" w16cid:durableId="58988837">
    <w:abstractNumId w:val="53"/>
  </w:num>
  <w:num w:numId="55" w16cid:durableId="739793404">
    <w:abstractNumId w:val="54"/>
  </w:num>
  <w:num w:numId="56" w16cid:durableId="1981301518">
    <w:abstractNumId w:val="55"/>
  </w:num>
  <w:num w:numId="57" w16cid:durableId="699746346">
    <w:abstractNumId w:val="56"/>
  </w:num>
  <w:num w:numId="58" w16cid:durableId="34550996">
    <w:abstractNumId w:val="57"/>
  </w:num>
  <w:num w:numId="59" w16cid:durableId="5597502">
    <w:abstractNumId w:val="58"/>
  </w:num>
  <w:num w:numId="60" w16cid:durableId="440422363">
    <w:abstractNumId w:val="59"/>
  </w:num>
  <w:num w:numId="61" w16cid:durableId="1311669208">
    <w:abstractNumId w:val="60"/>
  </w:num>
  <w:num w:numId="62" w16cid:durableId="198127267">
    <w:abstractNumId w:val="61"/>
  </w:num>
  <w:num w:numId="63" w16cid:durableId="862283797">
    <w:abstractNumId w:val="62"/>
  </w:num>
  <w:num w:numId="64" w16cid:durableId="1697736440">
    <w:abstractNumId w:val="63"/>
  </w:num>
  <w:num w:numId="65" w16cid:durableId="683282993">
    <w:abstractNumId w:val="64"/>
  </w:num>
  <w:num w:numId="66" w16cid:durableId="1250502583">
    <w:abstractNumId w:val="65"/>
  </w:num>
  <w:num w:numId="67" w16cid:durableId="1396274628">
    <w:abstractNumId w:val="66"/>
  </w:num>
  <w:num w:numId="68" w16cid:durableId="468013352">
    <w:abstractNumId w:val="67"/>
  </w:num>
  <w:num w:numId="69" w16cid:durableId="725837609">
    <w:abstractNumId w:val="68"/>
  </w:num>
  <w:num w:numId="70" w16cid:durableId="1569148442">
    <w:abstractNumId w:val="69"/>
  </w:num>
  <w:num w:numId="71" w16cid:durableId="363485868">
    <w:abstractNumId w:val="70"/>
  </w:num>
  <w:num w:numId="72" w16cid:durableId="1140195398">
    <w:abstractNumId w:val="71"/>
  </w:num>
  <w:num w:numId="73" w16cid:durableId="426342795">
    <w:abstractNumId w:val="72"/>
  </w:num>
  <w:num w:numId="74" w16cid:durableId="1918250612">
    <w:abstractNumId w:val="73"/>
  </w:num>
  <w:num w:numId="75" w16cid:durableId="1985350412">
    <w:abstractNumId w:val="74"/>
  </w:num>
  <w:num w:numId="76" w16cid:durableId="898177274">
    <w:abstractNumId w:val="75"/>
  </w:num>
  <w:num w:numId="77" w16cid:durableId="671227236">
    <w:abstractNumId w:val="76"/>
  </w:num>
  <w:num w:numId="78" w16cid:durableId="96028337">
    <w:abstractNumId w:val="77"/>
  </w:num>
  <w:num w:numId="79" w16cid:durableId="2146969197">
    <w:abstractNumId w:val="78"/>
  </w:num>
  <w:num w:numId="80" w16cid:durableId="1636523631">
    <w:abstractNumId w:val="79"/>
  </w:num>
  <w:num w:numId="81" w16cid:durableId="462580865">
    <w:abstractNumId w:val="80"/>
  </w:num>
  <w:num w:numId="82" w16cid:durableId="955255373">
    <w:abstractNumId w:val="81"/>
  </w:num>
  <w:num w:numId="83" w16cid:durableId="1470703497">
    <w:abstractNumId w:val="82"/>
  </w:num>
  <w:num w:numId="84" w16cid:durableId="775173660">
    <w:abstractNumId w:val="83"/>
  </w:num>
  <w:num w:numId="85" w16cid:durableId="1496340635">
    <w:abstractNumId w:val="84"/>
  </w:num>
  <w:num w:numId="86" w16cid:durableId="1894004586">
    <w:abstractNumId w:val="85"/>
  </w:num>
  <w:num w:numId="87" w16cid:durableId="453640692">
    <w:abstractNumId w:val="86"/>
  </w:num>
  <w:num w:numId="88" w16cid:durableId="789056279">
    <w:abstractNumId w:val="87"/>
  </w:num>
  <w:num w:numId="89" w16cid:durableId="1794783602">
    <w:abstractNumId w:val="88"/>
  </w:num>
  <w:num w:numId="90" w16cid:durableId="411510601">
    <w:abstractNumId w:val="89"/>
  </w:num>
  <w:num w:numId="91" w16cid:durableId="1476801233">
    <w:abstractNumId w:val="90"/>
  </w:num>
  <w:num w:numId="92" w16cid:durableId="1786801954">
    <w:abstractNumId w:val="91"/>
  </w:num>
  <w:num w:numId="93" w16cid:durableId="293371216">
    <w:abstractNumId w:val="92"/>
  </w:num>
  <w:num w:numId="94" w16cid:durableId="167062677">
    <w:abstractNumId w:val="93"/>
  </w:num>
  <w:num w:numId="95" w16cid:durableId="904871375">
    <w:abstractNumId w:val="94"/>
  </w:num>
  <w:num w:numId="96" w16cid:durableId="967667279">
    <w:abstractNumId w:val="95"/>
  </w:num>
  <w:num w:numId="97" w16cid:durableId="88819167">
    <w:abstractNumId w:val="96"/>
  </w:num>
  <w:num w:numId="98" w16cid:durableId="1936086807">
    <w:abstractNumId w:val="97"/>
  </w:num>
  <w:num w:numId="99" w16cid:durableId="1057973189">
    <w:abstractNumId w:val="98"/>
  </w:num>
  <w:num w:numId="100" w16cid:durableId="1783497006">
    <w:abstractNumId w:val="99"/>
  </w:num>
  <w:num w:numId="101" w16cid:durableId="2146778612">
    <w:abstractNumId w:val="100"/>
  </w:num>
  <w:num w:numId="102" w16cid:durableId="1563298568">
    <w:abstractNumId w:val="101"/>
  </w:num>
  <w:num w:numId="103" w16cid:durableId="835144038">
    <w:abstractNumId w:val="102"/>
  </w:num>
  <w:num w:numId="104" w16cid:durableId="1695686213">
    <w:abstractNumId w:val="103"/>
  </w:num>
  <w:num w:numId="105" w16cid:durableId="1167667172">
    <w:abstractNumId w:val="104"/>
  </w:num>
  <w:num w:numId="106" w16cid:durableId="623002219">
    <w:abstractNumId w:val="105"/>
  </w:num>
  <w:num w:numId="107" w16cid:durableId="1552762497">
    <w:abstractNumId w:val="106"/>
  </w:num>
  <w:num w:numId="108" w16cid:durableId="1930887693">
    <w:abstractNumId w:val="107"/>
  </w:num>
  <w:num w:numId="109" w16cid:durableId="127481907">
    <w:abstractNumId w:val="108"/>
  </w:num>
  <w:num w:numId="110" w16cid:durableId="231963061">
    <w:abstractNumId w:val="109"/>
  </w:num>
  <w:num w:numId="111" w16cid:durableId="1025861128">
    <w:abstractNumId w:val="110"/>
  </w:num>
  <w:num w:numId="112" w16cid:durableId="466045077">
    <w:abstractNumId w:val="111"/>
  </w:num>
  <w:num w:numId="113" w16cid:durableId="1406337144">
    <w:abstractNumId w:val="112"/>
  </w:num>
  <w:num w:numId="114" w16cid:durableId="1677884888">
    <w:abstractNumId w:val="113"/>
  </w:num>
  <w:num w:numId="115" w16cid:durableId="1049512">
    <w:abstractNumId w:val="114"/>
  </w:num>
  <w:num w:numId="116" w16cid:durableId="648945076">
    <w:abstractNumId w:val="115"/>
  </w:num>
  <w:num w:numId="117" w16cid:durableId="716320748">
    <w:abstractNumId w:val="116"/>
  </w:num>
  <w:num w:numId="118" w16cid:durableId="191384036">
    <w:abstractNumId w:val="117"/>
  </w:num>
  <w:num w:numId="119" w16cid:durableId="1767729917">
    <w:abstractNumId w:val="118"/>
  </w:num>
  <w:num w:numId="120" w16cid:durableId="1764301168">
    <w:abstractNumId w:val="119"/>
  </w:num>
  <w:num w:numId="121" w16cid:durableId="1292860823">
    <w:abstractNumId w:val="120"/>
  </w:num>
  <w:num w:numId="122" w16cid:durableId="604657244">
    <w:abstractNumId w:val="121"/>
  </w:num>
  <w:num w:numId="123" w16cid:durableId="1706446451">
    <w:abstractNumId w:val="122"/>
  </w:num>
  <w:num w:numId="124" w16cid:durableId="2004048031">
    <w:abstractNumId w:val="123"/>
  </w:num>
  <w:num w:numId="125" w16cid:durableId="784663875">
    <w:abstractNumId w:val="124"/>
  </w:num>
  <w:num w:numId="126" w16cid:durableId="232398117">
    <w:abstractNumId w:val="125"/>
  </w:num>
  <w:num w:numId="127" w16cid:durableId="949045159">
    <w:abstractNumId w:val="126"/>
  </w:num>
  <w:num w:numId="128" w16cid:durableId="1518348443">
    <w:abstractNumId w:val="127"/>
  </w:num>
  <w:num w:numId="129" w16cid:durableId="1011689552">
    <w:abstractNumId w:val="128"/>
  </w:num>
  <w:num w:numId="130" w16cid:durableId="1646934337">
    <w:abstractNumId w:val="129"/>
  </w:num>
  <w:num w:numId="131" w16cid:durableId="1560677480">
    <w:abstractNumId w:val="130"/>
  </w:num>
  <w:num w:numId="132" w16cid:durableId="1576280682">
    <w:abstractNumId w:val="131"/>
  </w:num>
  <w:num w:numId="133" w16cid:durableId="48499967">
    <w:abstractNumId w:val="132"/>
  </w:num>
  <w:num w:numId="134" w16cid:durableId="1468162294">
    <w:abstractNumId w:val="133"/>
  </w:num>
  <w:num w:numId="135" w16cid:durableId="2106458914">
    <w:abstractNumId w:val="134"/>
  </w:num>
  <w:num w:numId="136" w16cid:durableId="1446079709">
    <w:abstractNumId w:val="135"/>
  </w:num>
  <w:num w:numId="137" w16cid:durableId="1696344716">
    <w:abstractNumId w:val="136"/>
  </w:num>
  <w:num w:numId="138" w16cid:durableId="1115951045">
    <w:abstractNumId w:val="137"/>
  </w:num>
  <w:num w:numId="139" w16cid:durableId="1597596710">
    <w:abstractNumId w:val="138"/>
  </w:num>
  <w:num w:numId="140" w16cid:durableId="42994527">
    <w:abstractNumId w:val="139"/>
  </w:num>
  <w:num w:numId="141" w16cid:durableId="84083119">
    <w:abstractNumId w:val="140"/>
  </w:num>
  <w:num w:numId="142" w16cid:durableId="1473673770">
    <w:abstractNumId w:val="141"/>
  </w:num>
  <w:num w:numId="143" w16cid:durableId="1239292925">
    <w:abstractNumId w:val="142"/>
  </w:num>
  <w:num w:numId="144" w16cid:durableId="1590384890">
    <w:abstractNumId w:val="143"/>
  </w:num>
  <w:num w:numId="145" w16cid:durableId="1839810337">
    <w:abstractNumId w:val="144"/>
  </w:num>
  <w:num w:numId="146" w16cid:durableId="1973367681">
    <w:abstractNumId w:val="145"/>
  </w:num>
  <w:num w:numId="147" w16cid:durableId="1041520604">
    <w:abstractNumId w:val="146"/>
  </w:num>
  <w:num w:numId="148" w16cid:durableId="951592272">
    <w:abstractNumId w:val="147"/>
  </w:num>
  <w:num w:numId="149" w16cid:durableId="666906663">
    <w:abstractNumId w:val="148"/>
  </w:num>
  <w:num w:numId="150" w16cid:durableId="531652754">
    <w:abstractNumId w:val="149"/>
  </w:num>
  <w:num w:numId="151" w16cid:durableId="502858391">
    <w:abstractNumId w:val="150"/>
  </w:num>
  <w:num w:numId="152" w16cid:durableId="2064524086">
    <w:abstractNumId w:val="151"/>
  </w:num>
  <w:num w:numId="153" w16cid:durableId="46028576">
    <w:abstractNumId w:val="152"/>
  </w:num>
  <w:num w:numId="154" w16cid:durableId="2124885432">
    <w:abstractNumId w:val="153"/>
  </w:num>
  <w:num w:numId="155" w16cid:durableId="922640458">
    <w:abstractNumId w:val="154"/>
  </w:num>
  <w:num w:numId="156" w16cid:durableId="1164466670">
    <w:abstractNumId w:val="157"/>
  </w:num>
  <w:num w:numId="157" w16cid:durableId="1981307019">
    <w:abstractNumId w:val="155"/>
  </w:num>
  <w:num w:numId="158" w16cid:durableId="398526569">
    <w:abstractNumId w:val="156"/>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2AD"/>
    <w:rsid w:val="00003C3B"/>
    <w:rsid w:val="00092E81"/>
    <w:rsid w:val="000D27B4"/>
    <w:rsid w:val="00170EC7"/>
    <w:rsid w:val="00275398"/>
    <w:rsid w:val="003063B4"/>
    <w:rsid w:val="003C1D2F"/>
    <w:rsid w:val="003F76B6"/>
    <w:rsid w:val="0047122F"/>
    <w:rsid w:val="0049768A"/>
    <w:rsid w:val="004A4B5A"/>
    <w:rsid w:val="0057603F"/>
    <w:rsid w:val="005B233C"/>
    <w:rsid w:val="006A115E"/>
    <w:rsid w:val="006B5D1F"/>
    <w:rsid w:val="00732CF6"/>
    <w:rsid w:val="007D5425"/>
    <w:rsid w:val="00866EC6"/>
    <w:rsid w:val="00871D19"/>
    <w:rsid w:val="008E45ED"/>
    <w:rsid w:val="00903101"/>
    <w:rsid w:val="00B31A5C"/>
    <w:rsid w:val="00B732AA"/>
    <w:rsid w:val="00B85661"/>
    <w:rsid w:val="00B85B43"/>
    <w:rsid w:val="00C92597"/>
    <w:rsid w:val="00CD161B"/>
    <w:rsid w:val="00CE7CD6"/>
    <w:rsid w:val="00D25252"/>
    <w:rsid w:val="00D2633A"/>
    <w:rsid w:val="00D36881"/>
    <w:rsid w:val="00D43E06"/>
    <w:rsid w:val="00E1085B"/>
    <w:rsid w:val="00E57247"/>
    <w:rsid w:val="00E67624"/>
    <w:rsid w:val="00F07B94"/>
    <w:rsid w:val="00F1015A"/>
    <w:rsid w:val="00F55FAC"/>
    <w:rsid w:val="00F56A10"/>
    <w:rsid w:val="00FA02AD"/>
    <w:rsid w:val="00FB43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C244B"/>
  <w15:docId w15:val="{991A70B9-8B12-45EC-9B25-ADC91029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customStyle="1" w:styleId="PlaceholderText1">
    <w:name w:val="Placeholder Text1"/>
    <w:basedOn w:val="DefaultParagraphFont"/>
    <w:uiPriority w:val="99"/>
    <w:semiHidden/>
    <w:rPr>
      <w:color w:val="808080"/>
    </w:rPr>
  </w:style>
  <w:style w:type="paragraph" w:customStyle="1" w:styleId="1bodycopy10pt">
    <w:name w:val="1 body copy 10pt"/>
    <w:basedOn w:val="Normal"/>
    <w:link w:val="1bodycopy10ptChar"/>
    <w:qFormat/>
    <w:rsid w:val="007D5425"/>
    <w:pPr>
      <w:spacing w:after="120"/>
    </w:pPr>
    <w:rPr>
      <w:rFonts w:eastAsia="MS Mincho" w:cs="Times New Roman"/>
      <w:szCs w:val="24"/>
    </w:rPr>
  </w:style>
  <w:style w:type="character" w:customStyle="1" w:styleId="1bodycopy10ptChar">
    <w:name w:val="1 body copy 10pt Char"/>
    <w:link w:val="1bodycopy10pt"/>
    <w:rsid w:val="007D5425"/>
    <w:rPr>
      <w:rFonts w:ascii="Arial" w:eastAsia="MS Mincho" w:hAnsi="Arial"/>
      <w:szCs w:val="24"/>
    </w:rPr>
  </w:style>
  <w:style w:type="paragraph" w:customStyle="1" w:styleId="Subheadwithpointer">
    <w:name w:val="Subhead with pointer"/>
    <w:basedOn w:val="Normal"/>
    <w:next w:val="Normal"/>
    <w:link w:val="SubheadwithpointerChar"/>
    <w:rsid w:val="007D5425"/>
    <w:pPr>
      <w:numPr>
        <w:numId w:val="156"/>
      </w:numPr>
      <w:spacing w:before="120" w:after="120"/>
      <w:ind w:right="850"/>
    </w:pPr>
    <w:rPr>
      <w:rFonts w:eastAsia="MS Mincho"/>
      <w:b/>
      <w:bCs/>
      <w:color w:val="12263F"/>
      <w:sz w:val="32"/>
      <w:szCs w:val="32"/>
    </w:rPr>
  </w:style>
  <w:style w:type="paragraph" w:customStyle="1" w:styleId="1bodycopy11pt">
    <w:name w:val="1 body copy 11pt"/>
    <w:autoRedefine/>
    <w:rsid w:val="007D5425"/>
    <w:pPr>
      <w:spacing w:after="120"/>
      <w:ind w:right="850"/>
    </w:pPr>
    <w:rPr>
      <w:rFonts w:ascii="Arial" w:eastAsia="MS Mincho" w:hAnsi="Arial" w:cs="Arial"/>
      <w:sz w:val="22"/>
      <w:szCs w:val="24"/>
    </w:rPr>
  </w:style>
  <w:style w:type="character" w:customStyle="1" w:styleId="SubheadwithpointerChar">
    <w:name w:val="Subhead with pointer Char"/>
    <w:link w:val="Subheadwithpointer"/>
    <w:rsid w:val="007D5425"/>
    <w:rPr>
      <w:rFonts w:ascii="Arial" w:eastAsia="MS Mincho" w:hAnsi="Arial" w:cs="Arial"/>
      <w:b/>
      <w:bCs/>
      <w:color w:val="12263F"/>
      <w:sz w:val="32"/>
      <w:szCs w:val="32"/>
    </w:rPr>
  </w:style>
  <w:style w:type="paragraph" w:styleId="TOC1">
    <w:name w:val="toc 1"/>
    <w:basedOn w:val="Normal"/>
    <w:next w:val="Normal"/>
    <w:autoRedefine/>
    <w:uiPriority w:val="39"/>
    <w:unhideWhenUsed/>
    <w:rsid w:val="00871D19"/>
    <w:pPr>
      <w:spacing w:after="100"/>
    </w:pPr>
  </w:style>
  <w:style w:type="paragraph" w:styleId="TOC3">
    <w:name w:val="toc 3"/>
    <w:basedOn w:val="Normal"/>
    <w:next w:val="Normal"/>
    <w:autoRedefine/>
    <w:uiPriority w:val="39"/>
    <w:unhideWhenUsed/>
    <w:rsid w:val="00871D19"/>
    <w:pPr>
      <w:spacing w:after="100"/>
      <w:ind w:left="400"/>
    </w:pPr>
  </w:style>
  <w:style w:type="character" w:styleId="Hyperlink">
    <w:name w:val="Hyperlink"/>
    <w:basedOn w:val="DefaultParagraphFont"/>
    <w:uiPriority w:val="99"/>
    <w:unhideWhenUsed/>
    <w:rsid w:val="00871D19"/>
    <w:rPr>
      <w:color w:val="0000FF" w:themeColor="hyperlink"/>
      <w:u w:val="single"/>
    </w:rPr>
  </w:style>
  <w:style w:type="character" w:styleId="UnresolvedMention">
    <w:name w:val="Unresolved Mention"/>
    <w:basedOn w:val="DefaultParagraphFont"/>
    <w:uiPriority w:val="99"/>
    <w:semiHidden/>
    <w:unhideWhenUsed/>
    <w:rsid w:val="00E1085B"/>
    <w:rPr>
      <w:color w:val="605E5C"/>
      <w:shd w:val="clear" w:color="auto" w:fill="E1DFDD"/>
    </w:rPr>
  </w:style>
  <w:style w:type="paragraph" w:styleId="ListParagraph">
    <w:name w:val="List Paragraph"/>
    <w:basedOn w:val="Normal"/>
    <w:uiPriority w:val="34"/>
    <w:qFormat/>
    <w:rsid w:val="00D25252"/>
    <w:pPr>
      <w:spacing w:after="200" w:line="276" w:lineRule="auto"/>
      <w:ind w:left="720"/>
      <w:contextualSpacing/>
    </w:pPr>
    <w:rPr>
      <w:rFonts w:asciiTheme="minorHAnsi" w:eastAsiaTheme="minorHAnsi" w:hAnsiTheme="minorHAnsi" w:cstheme="minorBidi"/>
      <w:sz w:val="22"/>
      <w:szCs w:val="22"/>
      <w:lang w:val="en-GB"/>
    </w:rPr>
  </w:style>
  <w:style w:type="character" w:styleId="FollowedHyperlink">
    <w:name w:val="FollowedHyperlink"/>
    <w:basedOn w:val="DefaultParagraphFont"/>
    <w:uiPriority w:val="99"/>
    <w:semiHidden/>
    <w:unhideWhenUsed/>
    <w:rsid w:val="00D25252"/>
    <w:rPr>
      <w:color w:val="800080" w:themeColor="followedHyperlink"/>
      <w:u w:val="single"/>
    </w:rPr>
  </w:style>
  <w:style w:type="paragraph" w:styleId="Header">
    <w:name w:val="header"/>
    <w:basedOn w:val="Normal"/>
    <w:link w:val="HeaderChar"/>
    <w:uiPriority w:val="99"/>
    <w:unhideWhenUsed/>
    <w:rsid w:val="003063B4"/>
    <w:pPr>
      <w:tabs>
        <w:tab w:val="center" w:pos="4513"/>
        <w:tab w:val="right" w:pos="9026"/>
      </w:tabs>
    </w:pPr>
  </w:style>
  <w:style w:type="character" w:customStyle="1" w:styleId="HeaderChar">
    <w:name w:val="Header Char"/>
    <w:basedOn w:val="DefaultParagraphFont"/>
    <w:link w:val="Header"/>
    <w:uiPriority w:val="99"/>
    <w:rsid w:val="003063B4"/>
    <w:rPr>
      <w:rFonts w:ascii="Arial" w:eastAsia="Arial" w:hAnsi="Arial" w:cs="Arial"/>
    </w:rPr>
  </w:style>
  <w:style w:type="paragraph" w:styleId="Footer">
    <w:name w:val="footer"/>
    <w:basedOn w:val="Normal"/>
    <w:link w:val="FooterChar"/>
    <w:uiPriority w:val="99"/>
    <w:unhideWhenUsed/>
    <w:rsid w:val="003063B4"/>
    <w:pPr>
      <w:tabs>
        <w:tab w:val="center" w:pos="4513"/>
        <w:tab w:val="right" w:pos="9026"/>
      </w:tabs>
    </w:pPr>
  </w:style>
  <w:style w:type="character" w:customStyle="1" w:styleId="FooterChar">
    <w:name w:val="Footer Char"/>
    <w:basedOn w:val="DefaultParagraphFont"/>
    <w:link w:val="Footer"/>
    <w:uiPriority w:val="99"/>
    <w:rsid w:val="003063B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legislation.gov.uk/uksi/2009/2680/contents/made" TargetMode="External"/><Relationship Id="rId18" Type="http://schemas.openxmlformats.org/officeDocument/2006/relationships/hyperlink" Target="http://www.legislation.gov.uk/ukpga/1974/53" TargetMode="External"/><Relationship Id="rId26" Type="http://schemas.openxmlformats.org/officeDocument/2006/relationships/hyperlink" Target="https://www.legislation.gov.uk/uksi/2018/794/contents" TargetMode="External"/><Relationship Id="rId39" Type="http://schemas.openxmlformats.org/officeDocument/2006/relationships/hyperlink" Target="https://urmstonprimary.com/information/MentalHealth-Wellbeing-and-Pastoral-care" TargetMode="External"/><Relationship Id="rId21" Type="http://schemas.openxmlformats.org/officeDocument/2006/relationships/hyperlink" Target="https://www.legislation.gov.uk/ukpga/1998/42/contents" TargetMode="External"/><Relationship Id="rId34" Type="http://schemas.openxmlformats.org/officeDocument/2006/relationships/hyperlink" Target="https://www.gov.uk/report-child-abuse-to-local-council" TargetMode="External"/><Relationship Id="rId42" Type="http://schemas.openxmlformats.org/officeDocument/2006/relationships/hyperlink" Target="https://www.gov.uk/government/publications/sharing-nudes-and-semi-nudes-advice-for-education-settings-working-with-children-and-young-people" TargetMode="External"/><Relationship Id="rId47" Type="http://schemas.openxmlformats.org/officeDocument/2006/relationships/hyperlink" Target="https://www.gov.uk/guidance/making-barring-referrals-to-the-dbs" TargetMode="External"/><Relationship Id="rId50" Type="http://schemas.openxmlformats.org/officeDocument/2006/relationships/hyperlink" Target="https://www.gov.uk/government/publications/information-sharing-duty-operation-encompass" TargetMode="External"/><Relationship Id="rId55" Type="http://schemas.openxmlformats.org/officeDocument/2006/relationships/footer" Target="footer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www.legislation.gov.uk/ukpga/2015/9/part/5/crossheading/female-genital-mutilation" TargetMode="External"/><Relationship Id="rId29" Type="http://schemas.openxmlformats.org/officeDocument/2006/relationships/hyperlink" Target="https://www.gov.uk/government/publications/keeping-children-safe-in-education--2" TargetMode="External"/><Relationship Id="rId11" Type="http://schemas.openxmlformats.org/officeDocument/2006/relationships/hyperlink" Target="https://www.gov.uk/guidance/governance-in-maintained-schools/" TargetMode="External"/><Relationship Id="rId24" Type="http://schemas.openxmlformats.org/officeDocument/2006/relationships/hyperlink" Target="https://www.equalityhumanrights.com/guidance/public-sector-equality-duty-psed" TargetMode="External"/><Relationship Id="rId32" Type="http://schemas.openxmlformats.org/officeDocument/2006/relationships/hyperlink" Target="https://www.gov.uk/government/publications/safeguarding-practitioners-information-sharing-advice" TargetMode="External"/><Relationship Id="rId37" Type="http://schemas.openxmlformats.org/officeDocument/2006/relationships/hyperlink" Target="https://www.gov.uk/government/publications/channel-guidance" TargetMode="External"/><Relationship Id="rId40" Type="http://schemas.openxmlformats.org/officeDocument/2006/relationships/image" Target="media/image5.png"/><Relationship Id="rId45" Type="http://schemas.openxmlformats.org/officeDocument/2006/relationships/hyperlink" Target="https://www.gov.uk/government/publications/keeping-children-safe-in-education--2" TargetMode="External"/><Relationship Id="rId53" Type="http://schemas.openxmlformats.org/officeDocument/2006/relationships/hyperlink" Target="https://www.nspcc.org.uk/what-you-can-do/report-abuse/dedicated-helplines/protecting-children-from-radicalisation/"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www.legislation.gov.uk/ukpga/2006/47/schedule/4" TargetMode="External"/><Relationship Id="rId4" Type="http://schemas.openxmlformats.org/officeDocument/2006/relationships/webSettings" Target="web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www.legislation.gov.uk/ukpga/1989/41" TargetMode="External"/><Relationship Id="rId22" Type="http://schemas.openxmlformats.org/officeDocument/2006/relationships/hyperlink" Target="https://www.echr.coe.int/Pages/home.aspx?p=basictexts&amp;c" TargetMode="External"/><Relationship Id="rId27" Type="http://schemas.openxmlformats.org/officeDocument/2006/relationships/hyperlink" Target="http://www.legislation.gov.uk/ukpga/2006/21/contents" TargetMode="External"/><Relationship Id="rId30" Type="http://schemas.openxmlformats.org/officeDocument/2006/relationships/hyperlink" Target="mailto:s.parker@urmstonprimaryschool.com" TargetMode="External"/><Relationship Id="rId35" Type="http://schemas.openxmlformats.org/officeDocument/2006/relationships/hyperlink" Target="https://www.trafford.gov.uk/form/childrens-first-response" TargetMode="External"/><Relationship Id="rId43" Type="http://schemas.openxmlformats.org/officeDocument/2006/relationships/hyperlink" Target="https://www.gov.uk/government/publications/searching-screening-and-confiscation" TargetMode="External"/><Relationship Id="rId48" Type="http://schemas.openxmlformats.org/officeDocument/2006/relationships/hyperlink" Target="http://www.legislation.gov.uk/uksi/2009/37/contents/made" TargetMode="External"/><Relationship Id="rId56"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hyperlink" Target="mailto:fmu@fco.gov.uk" TargetMode="External"/><Relationship Id="rId3" Type="http://schemas.openxmlformats.org/officeDocument/2006/relationships/settings" Target="settings.xml"/><Relationship Id="rId12" Type="http://schemas.openxmlformats.org/officeDocument/2006/relationships/hyperlink" Target="http://www.legislation.gov.uk/ukpga/2002/32/section/175" TargetMode="External"/><Relationship Id="rId17" Type="http://schemas.openxmlformats.org/officeDocument/2006/relationships/hyperlink" Target="https://www.gov.uk/government/publications/multi-agency-statutory-guidance-on-female-genital-mutilation" TargetMode="External"/><Relationship Id="rId25" Type="http://schemas.openxmlformats.org/officeDocument/2006/relationships/hyperlink" Target="https://www.gov.uk/government/publications/information-sharing-duty-operation-encompass" TargetMode="External"/><Relationship Id="rId33" Type="http://schemas.openxmlformats.org/officeDocument/2006/relationships/hyperlink" Target="https://www.trafford.gov.uk/form/childrens-first-response" TargetMode="External"/><Relationship Id="rId38" Type="http://schemas.openxmlformats.org/officeDocument/2006/relationships/hyperlink" Target="mailto:counter.extremism@education.gov.uk" TargetMode="External"/><Relationship Id="rId46" Type="http://schemas.openxmlformats.org/officeDocument/2006/relationships/hyperlink" Target="https://www.gov.uk/government/publications/criminal-records-checks-for-overseas-applicants" TargetMode="External"/><Relationship Id="rId20" Type="http://schemas.openxmlformats.org/officeDocument/2006/relationships/hyperlink" Target="https://www.gov.uk/government/publications/prevent-duty-guidance" TargetMode="External"/><Relationship Id="rId41" Type="http://schemas.openxmlformats.org/officeDocument/2006/relationships/hyperlink" Target="https://www.trafford.gov.uk/form/allegation-of-professional-abuse"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legislation.gov.uk/ukpga/2004/31/contents" TargetMode="External"/><Relationship Id="rId23" Type="http://schemas.openxmlformats.org/officeDocument/2006/relationships/hyperlink" Target="https://www.legislation.gov.uk/ukpga/2010/15/contents" TargetMode="External"/><Relationship Id="rId28" Type="http://schemas.openxmlformats.org/officeDocument/2006/relationships/hyperlink" Target="https://www.gov.uk/government/publications/early-years-foundation-stage-framework--2" TargetMode="External"/><Relationship Id="rId36" Type="http://schemas.openxmlformats.org/officeDocument/2006/relationships/hyperlink" Target="https://www.trafford.gov.uk/form/childrens-first-response" TargetMode="External"/><Relationship Id="rId49" Type="http://schemas.openxmlformats.org/officeDocument/2006/relationships/hyperlink" Target="https://www.gov.uk/government/publications/sharing-nudes-and-semi-nudes-advice-for-education-settings-working-with-children-and-young-people" TargetMode="External"/><Relationship Id="rId57" Type="http://schemas.openxmlformats.org/officeDocument/2006/relationships/glossaryDocument" Target="glossary/document.xml"/><Relationship Id="rId10" Type="http://schemas.openxmlformats.org/officeDocument/2006/relationships/hyperlink" Target="https://www.gov.uk/government/publications/working-together-to-safeguard-children--2" TargetMode="External"/><Relationship Id="rId31" Type="http://schemas.openxmlformats.org/officeDocument/2006/relationships/hyperlink" Target="https://www.gov.uk/guidance/meeting-digital-and-technology-standards-in-schools-and-colleges/filtering-and-monitoring-standards-for-schools-and-colleges" TargetMode="External"/><Relationship Id="rId44" Type="http://schemas.openxmlformats.org/officeDocument/2006/relationships/hyperlink" Target="https://www.gov.uk/government/publications/designated-teacher-for-looked-after-children" TargetMode="External"/><Relationship Id="rId52" Type="http://schemas.openxmlformats.org/officeDocument/2006/relationships/hyperlink" Target="http://educateagainsthate.com/parents/what-are-the-warning-sign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B7A2BAB2-C05D-41EF-B0F9-BBDFACBB7EE7}"/>
      </w:docPartPr>
      <w:docPartBody>
        <w:p w:rsidR="00333270" w:rsidRDefault="00333270">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333270"/>
    <w:rsid w:val="000B0FB9"/>
    <w:rsid w:val="00333270"/>
    <w:rsid w:val="003F3F28"/>
    <w:rsid w:val="005B233C"/>
    <w:rsid w:val="007064EC"/>
    <w:rsid w:val="00866EC6"/>
    <w:rsid w:val="00903101"/>
    <w:rsid w:val="00944FC1"/>
    <w:rsid w:val="00B35595"/>
    <w:rsid w:val="00CF2060"/>
    <w:rsid w:val="00D2633A"/>
    <w:rsid w:val="00E676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23858</Words>
  <Characters>135997</Characters>
  <Application>Microsoft Office Word</Application>
  <DocSecurity>0</DocSecurity>
  <Lines>1133</Lines>
  <Paragraphs>319</Paragraphs>
  <ScaleCrop>false</ScaleCrop>
  <Company/>
  <LinksUpToDate>false</LinksUpToDate>
  <CharactersWithSpaces>159536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Milenka Stevens</dc:creator>
  <cp:lastModifiedBy>Peggy Parker</cp:lastModifiedBy>
  <cp:revision>7</cp:revision>
  <dcterms:created xsi:type="dcterms:W3CDTF">2026-08-21T14:47:00Z</dcterms:created>
  <dcterms:modified xsi:type="dcterms:W3CDTF">2026-08-29T10:02:00Z</dcterms:modified>
</cp:coreProperties>
</file>