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8D07" w14:textId="6DE2E31F" w:rsidR="00123272" w:rsidRDefault="00176E4A" w:rsidP="00123272">
      <w:pPr>
        <w:rPr>
          <w:rFonts w:ascii="Arial" w:hAnsi="Arial" w:cs="Arial"/>
          <w:b/>
          <w:bCs/>
          <w:sz w:val="32"/>
          <w:szCs w:val="32"/>
        </w:rPr>
      </w:pPr>
      <w:r>
        <w:rPr>
          <w:noProof/>
        </w:rPr>
        <w:drawing>
          <wp:anchor distT="0" distB="0" distL="114300" distR="114300" simplePos="0" relativeHeight="251660288" behindDoc="0" locked="0" layoutInCell="1" allowOverlap="1" wp14:anchorId="4D0ADB50" wp14:editId="3D1E9F69">
            <wp:simplePos x="0" y="0"/>
            <wp:positionH relativeFrom="margin">
              <wp:align>right</wp:align>
            </wp:positionH>
            <wp:positionV relativeFrom="paragraph">
              <wp:posOffset>-395605</wp:posOffset>
            </wp:positionV>
            <wp:extent cx="2705100" cy="9386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938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0CD" w:rsidRPr="004A12E8">
        <w:rPr>
          <w:rFonts w:ascii="Arial" w:hAnsi="Arial" w:cs="Arial"/>
          <w:b/>
          <w:bCs/>
          <w:sz w:val="32"/>
          <w:szCs w:val="32"/>
        </w:rPr>
        <w:t xml:space="preserve">Privacy Notice </w:t>
      </w:r>
      <w:r w:rsidR="001E30CD">
        <w:rPr>
          <w:rFonts w:ascii="Arial" w:hAnsi="Arial" w:cs="Arial"/>
          <w:b/>
          <w:bCs/>
          <w:sz w:val="32"/>
          <w:szCs w:val="32"/>
        </w:rPr>
        <w:t xml:space="preserve">- </w:t>
      </w:r>
      <w:r w:rsidR="001E30CD" w:rsidRPr="004A12E8">
        <w:rPr>
          <w:rFonts w:ascii="Arial" w:hAnsi="Arial" w:cs="Arial"/>
          <w:b/>
          <w:bCs/>
          <w:sz w:val="32"/>
          <w:szCs w:val="32"/>
        </w:rPr>
        <w:t xml:space="preserve">Coronavirus </w:t>
      </w:r>
    </w:p>
    <w:p w14:paraId="1EDFB655" w14:textId="05B78E83" w:rsidR="001E30CD" w:rsidRPr="00123272" w:rsidRDefault="001E30CD" w:rsidP="00123272">
      <w:pPr>
        <w:rPr>
          <w:rFonts w:ascii="Arial" w:hAnsi="Arial" w:cs="Arial"/>
          <w:b/>
          <w:bCs/>
          <w:sz w:val="32"/>
          <w:szCs w:val="32"/>
        </w:rPr>
      </w:pPr>
      <w:r w:rsidRPr="00890CFE">
        <w:rPr>
          <w:rFonts w:ascii="Arial" w:hAnsi="Arial" w:cs="Arial"/>
          <w:b/>
          <w:bCs/>
          <w:sz w:val="32"/>
          <w:szCs w:val="32"/>
        </w:rPr>
        <w:t>Test, Track and Trace</w:t>
      </w:r>
    </w:p>
    <w:p w14:paraId="45F3F527" w14:textId="7EBFCB1B" w:rsidR="006149C2" w:rsidRPr="00F631C1" w:rsidRDefault="00F631C1" w:rsidP="00F631C1">
      <w:pPr>
        <w:pStyle w:val="Normal1"/>
        <w:tabs>
          <w:tab w:val="center" w:pos="4513"/>
          <w:tab w:val="right" w:pos="9720"/>
        </w:tabs>
        <w:rPr>
          <w:color w:val="000000"/>
          <w:sz w:val="28"/>
          <w:szCs w:val="28"/>
        </w:rPr>
      </w:pPr>
      <w:r>
        <w:rPr>
          <w:rFonts w:ascii="Comic Sans MS" w:hAnsi="Comic Sans MS" w:cs="Comic Sans MS"/>
          <w:color w:val="003366"/>
          <w:sz w:val="28"/>
          <w:szCs w:val="28"/>
        </w:rPr>
        <w:t>___________________________________________________</w:t>
      </w:r>
      <w:r>
        <w:rPr>
          <w:noProof/>
        </w:rPr>
        <w:drawing>
          <wp:anchor distT="0" distB="0" distL="114300" distR="114300" simplePos="0" relativeHeight="251658240" behindDoc="0" locked="0" layoutInCell="1" allowOverlap="1" wp14:anchorId="0F92F854" wp14:editId="244166C4">
            <wp:simplePos x="0" y="0"/>
            <wp:positionH relativeFrom="margin">
              <wp:posOffset>12700</wp:posOffset>
            </wp:positionH>
            <wp:positionV relativeFrom="paragraph">
              <wp:posOffset>139700</wp:posOffset>
            </wp:positionV>
            <wp:extent cx="5731510" cy="2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225"/>
                    </a:xfrm>
                    <a:prstGeom prst="rect">
                      <a:avLst/>
                    </a:prstGeom>
                    <a:noFill/>
                  </pic:spPr>
                </pic:pic>
              </a:graphicData>
            </a:graphic>
            <wp14:sizeRelH relativeFrom="page">
              <wp14:pctWidth>0</wp14:pctWidth>
            </wp14:sizeRelH>
            <wp14:sizeRelV relativeFrom="page">
              <wp14:pctHeight>0</wp14:pctHeight>
            </wp14:sizeRelV>
          </wp:anchor>
        </w:drawing>
      </w:r>
    </w:p>
    <w:p w14:paraId="3B10A31F" w14:textId="77777777" w:rsidR="006149C2" w:rsidRPr="006A5862" w:rsidRDefault="006149C2" w:rsidP="00C849B9">
      <w:pPr>
        <w:spacing w:after="120"/>
        <w:jc w:val="center"/>
        <w:rPr>
          <w:rFonts w:ascii="Arial" w:hAnsi="Arial" w:cs="Arial"/>
          <w:bCs/>
          <w:sz w:val="22"/>
          <w:szCs w:val="22"/>
          <w:u w:val="single"/>
        </w:rPr>
      </w:pPr>
    </w:p>
    <w:p w14:paraId="34FDA6BF" w14:textId="77777777" w:rsidR="00410717" w:rsidRPr="00CA638A" w:rsidRDefault="00410717" w:rsidP="00410717">
      <w:pPr>
        <w:pStyle w:val="Level1"/>
        <w:keepNext/>
        <w:numPr>
          <w:ilvl w:val="0"/>
          <w:numId w:val="0"/>
        </w:numPr>
        <w:spacing w:after="0"/>
        <w:jc w:val="both"/>
        <w:rPr>
          <w:rStyle w:val="Level1asHeadingtext"/>
          <w:rFonts w:ascii="Arial" w:hAnsi="Arial" w:cs="Arial"/>
          <w:bCs/>
          <w:sz w:val="20"/>
          <w:szCs w:val="20"/>
        </w:rPr>
      </w:pPr>
      <w:r w:rsidRPr="00CA638A">
        <w:rPr>
          <w:rStyle w:val="Level1asHeadingtext"/>
          <w:rFonts w:ascii="Arial" w:hAnsi="Arial" w:cs="Arial"/>
          <w:bCs/>
          <w:sz w:val="20"/>
          <w:szCs w:val="20"/>
        </w:rPr>
        <w:t>Last updated: 9</w:t>
      </w:r>
      <w:r w:rsidRPr="00CA638A">
        <w:rPr>
          <w:rStyle w:val="Level1asHeadingtext"/>
          <w:rFonts w:ascii="Arial" w:hAnsi="Arial" w:cs="Arial"/>
          <w:bCs/>
          <w:sz w:val="20"/>
          <w:szCs w:val="20"/>
          <w:vertAlign w:val="superscript"/>
        </w:rPr>
        <w:t>th</w:t>
      </w:r>
      <w:r w:rsidRPr="00CA638A">
        <w:rPr>
          <w:rStyle w:val="Level1asHeadingtext"/>
          <w:rFonts w:ascii="Arial" w:hAnsi="Arial" w:cs="Arial"/>
          <w:bCs/>
          <w:sz w:val="20"/>
          <w:szCs w:val="20"/>
        </w:rPr>
        <w:t xml:space="preserve"> September 2020</w:t>
      </w:r>
    </w:p>
    <w:p w14:paraId="01F2AC8E" w14:textId="55C2CA03" w:rsidR="00410717" w:rsidRPr="00CA638A" w:rsidRDefault="00410717" w:rsidP="00410717">
      <w:pPr>
        <w:pStyle w:val="Level1"/>
        <w:keepNext/>
        <w:numPr>
          <w:ilvl w:val="0"/>
          <w:numId w:val="0"/>
        </w:numPr>
        <w:spacing w:after="0"/>
        <w:ind w:left="851" w:hanging="851"/>
        <w:jc w:val="both"/>
        <w:rPr>
          <w:rStyle w:val="Level1asHeadingtext"/>
          <w:rFonts w:ascii="Arial" w:hAnsi="Arial" w:cs="Arial"/>
          <w:bCs/>
          <w:sz w:val="20"/>
          <w:szCs w:val="20"/>
        </w:rPr>
      </w:pPr>
      <w:r w:rsidRPr="00CA638A">
        <w:rPr>
          <w:rStyle w:val="Level1asHeadingtext"/>
          <w:rFonts w:ascii="Arial" w:hAnsi="Arial" w:cs="Arial"/>
          <w:bCs/>
          <w:sz w:val="20"/>
          <w:szCs w:val="20"/>
        </w:rPr>
        <w:t xml:space="preserve">Version: </w:t>
      </w:r>
      <w:r>
        <w:rPr>
          <w:rStyle w:val="Level1asHeadingtext"/>
          <w:rFonts w:ascii="Arial" w:hAnsi="Arial" w:cs="Arial"/>
          <w:bCs/>
          <w:sz w:val="20"/>
          <w:szCs w:val="20"/>
        </w:rPr>
        <w:t>1</w:t>
      </w:r>
    </w:p>
    <w:p w14:paraId="70CDDFA6" w14:textId="09C0EDFD" w:rsidR="00E16F95" w:rsidRPr="00410717" w:rsidRDefault="00410717" w:rsidP="00410717">
      <w:pPr>
        <w:pStyle w:val="Level1"/>
        <w:keepNext/>
        <w:numPr>
          <w:ilvl w:val="0"/>
          <w:numId w:val="0"/>
        </w:numPr>
        <w:ind w:left="851" w:hanging="851"/>
        <w:jc w:val="both"/>
        <w:rPr>
          <w:rFonts w:ascii="Arial" w:hAnsi="Arial" w:cs="Arial"/>
          <w:b/>
          <w:bCs/>
          <w:sz w:val="20"/>
          <w:szCs w:val="20"/>
        </w:rPr>
      </w:pPr>
      <w:r w:rsidRPr="00CA638A">
        <w:rPr>
          <w:rStyle w:val="Level1asHeadingtext"/>
          <w:rFonts w:ascii="Arial" w:hAnsi="Arial" w:cs="Arial"/>
          <w:bCs/>
          <w:sz w:val="20"/>
          <w:szCs w:val="20"/>
        </w:rPr>
        <w:t>Document owner: Head Teacher</w:t>
      </w:r>
    </w:p>
    <w:p w14:paraId="07F3BDC5" w14:textId="337970C5"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Responding to the Coronavirus advice from the Government is an obligation on all </w:t>
      </w:r>
      <w:r w:rsidR="00277B44" w:rsidRPr="00CD074C">
        <w:rPr>
          <w:rFonts w:ascii="Arial" w:hAnsi="Arial" w:cs="Arial"/>
          <w:sz w:val="20"/>
          <w:szCs w:val="20"/>
          <w:lang w:eastAsia="en-US"/>
        </w:rPr>
        <w:t>Sc</w:t>
      </w:r>
      <w:r w:rsidRPr="00CD074C">
        <w:rPr>
          <w:rFonts w:ascii="Arial" w:hAnsi="Arial" w:cs="Arial"/>
          <w:sz w:val="20"/>
          <w:szCs w:val="20"/>
          <w:lang w:eastAsia="en-US"/>
        </w:rPr>
        <w:t xml:space="preserve">hools in England. </w:t>
      </w:r>
    </w:p>
    <w:p w14:paraId="2CC3E291"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The development of the NHS ‘</w:t>
      </w:r>
      <w:r w:rsidR="006C2C1D" w:rsidRPr="00CD074C">
        <w:rPr>
          <w:rFonts w:ascii="Arial" w:hAnsi="Arial" w:cs="Arial"/>
          <w:sz w:val="20"/>
          <w:szCs w:val="20"/>
          <w:lang w:eastAsia="en-US"/>
        </w:rPr>
        <w:t xml:space="preserve">Test, </w:t>
      </w:r>
      <w:r w:rsidRPr="00CD074C">
        <w:rPr>
          <w:rFonts w:ascii="Arial" w:hAnsi="Arial" w:cs="Arial"/>
          <w:sz w:val="20"/>
          <w:szCs w:val="20"/>
          <w:lang w:eastAsia="en-US"/>
        </w:rPr>
        <w:t xml:space="preserve">Track and Trace’ scheme is a key part of the government plan to manage Coronavirus. </w:t>
      </w:r>
    </w:p>
    <w:p w14:paraId="71D7B0C3" w14:textId="3C9F612E"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As more pupils are returning to </w:t>
      </w:r>
      <w:r w:rsidR="00277B44" w:rsidRPr="00CD074C">
        <w:rPr>
          <w:rFonts w:ascii="Arial" w:hAnsi="Arial" w:cs="Arial"/>
          <w:sz w:val="20"/>
          <w:szCs w:val="20"/>
          <w:lang w:eastAsia="en-US"/>
        </w:rPr>
        <w:t>School</w:t>
      </w:r>
      <w:r w:rsidRPr="00CD074C">
        <w:rPr>
          <w:rFonts w:ascii="Arial" w:hAnsi="Arial" w:cs="Arial"/>
          <w:sz w:val="20"/>
          <w:szCs w:val="20"/>
          <w:lang w:eastAsia="en-US"/>
        </w:rPr>
        <w:t xml:space="preserve">, the safety and wellbeing of pupils, staff and their families is a priority. Planning to manage a safe return is in place; </w:t>
      </w:r>
      <w:r w:rsidR="00AD7805" w:rsidRPr="00CD074C">
        <w:rPr>
          <w:rFonts w:ascii="Arial" w:hAnsi="Arial" w:cs="Arial"/>
          <w:sz w:val="20"/>
          <w:szCs w:val="20"/>
          <w:lang w:eastAsia="en-US"/>
        </w:rPr>
        <w:t>however,</w:t>
      </w:r>
      <w:r w:rsidRPr="00CD074C">
        <w:rPr>
          <w:rFonts w:ascii="Arial" w:hAnsi="Arial" w:cs="Arial"/>
          <w:sz w:val="20"/>
          <w:szCs w:val="20"/>
          <w:lang w:eastAsia="en-US"/>
        </w:rPr>
        <w:t xml:space="preserve"> our responsibility extends beyond the school gates. We hold a lot of data, and it may be necessary for us to share that data on request from NHS </w:t>
      </w:r>
      <w:r w:rsidR="006C2C1D" w:rsidRPr="00CD074C">
        <w:rPr>
          <w:rFonts w:ascii="Arial" w:hAnsi="Arial" w:cs="Arial"/>
          <w:sz w:val="20"/>
          <w:szCs w:val="20"/>
          <w:lang w:eastAsia="en-US"/>
        </w:rPr>
        <w:t xml:space="preserve">Test, </w:t>
      </w:r>
      <w:r w:rsidRPr="00CD074C">
        <w:rPr>
          <w:rFonts w:ascii="Arial" w:hAnsi="Arial" w:cs="Arial"/>
          <w:sz w:val="20"/>
          <w:szCs w:val="20"/>
          <w:lang w:eastAsia="en-US"/>
        </w:rPr>
        <w:t xml:space="preserve">Track and Trace workers. </w:t>
      </w:r>
    </w:p>
    <w:p w14:paraId="7AA50BBE"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We will do this and will play our part in making this process as effective as possible. It is likely that we will be asked to provide contact details if a case of Coronavirus or a suspected case arises in our school. There is an obligation to support the government planning</w:t>
      </w:r>
      <w:r w:rsidR="00020E51" w:rsidRPr="00CD074C">
        <w:rPr>
          <w:rFonts w:ascii="Arial" w:hAnsi="Arial" w:cs="Arial"/>
          <w:sz w:val="20"/>
          <w:szCs w:val="20"/>
          <w:lang w:eastAsia="en-US"/>
        </w:rPr>
        <w:t xml:space="preserve"> and we</w:t>
      </w:r>
      <w:r w:rsidRPr="00CD074C">
        <w:rPr>
          <w:rFonts w:ascii="Arial" w:hAnsi="Arial" w:cs="Arial"/>
          <w:sz w:val="20"/>
          <w:szCs w:val="20"/>
          <w:lang w:eastAsia="en-US"/>
        </w:rPr>
        <w:t xml:space="preserve"> will provide details </w:t>
      </w:r>
      <w:r w:rsidR="00020E51" w:rsidRPr="00CD074C">
        <w:rPr>
          <w:rFonts w:ascii="Arial" w:hAnsi="Arial" w:cs="Arial"/>
          <w:sz w:val="20"/>
          <w:szCs w:val="20"/>
          <w:lang w:eastAsia="en-US"/>
        </w:rPr>
        <w:t>if requested to do so.</w:t>
      </w:r>
      <w:r w:rsidRPr="00CD074C">
        <w:rPr>
          <w:rFonts w:ascii="Arial" w:hAnsi="Arial" w:cs="Arial"/>
          <w:sz w:val="20"/>
          <w:szCs w:val="20"/>
          <w:lang w:eastAsia="en-US"/>
        </w:rPr>
        <w:t xml:space="preserve"> </w:t>
      </w:r>
    </w:p>
    <w:p w14:paraId="28C06F3C"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We will be sharing data on the basis that this is a Public Duty (see below) and that in the case of any health data it is necessary for the public interest, as set out. Please be assured that we will keep a record of information that we share. </w:t>
      </w:r>
    </w:p>
    <w:p w14:paraId="79782A55" w14:textId="2BA6D918"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This Pri</w:t>
      </w:r>
      <w:r w:rsidR="006C2C1D" w:rsidRPr="00CD074C">
        <w:rPr>
          <w:rFonts w:ascii="Arial" w:hAnsi="Arial" w:cs="Arial"/>
          <w:sz w:val="20"/>
          <w:szCs w:val="20"/>
          <w:lang w:eastAsia="en-US"/>
        </w:rPr>
        <w:t>vacy Notice</w:t>
      </w:r>
      <w:r w:rsidRPr="00CD074C">
        <w:rPr>
          <w:rFonts w:ascii="Arial" w:hAnsi="Arial" w:cs="Arial"/>
          <w:sz w:val="20"/>
          <w:szCs w:val="20"/>
          <w:lang w:eastAsia="en-US"/>
        </w:rPr>
        <w:t xml:space="preserve"> should be read in alongside the other GDPR and Data Protection on our school website. If you have any </w:t>
      </w:r>
      <w:r w:rsidR="00AD7805" w:rsidRPr="00CD074C">
        <w:rPr>
          <w:rFonts w:ascii="Arial" w:hAnsi="Arial" w:cs="Arial"/>
          <w:sz w:val="20"/>
          <w:szCs w:val="20"/>
          <w:lang w:eastAsia="en-US"/>
        </w:rPr>
        <w:t>questions,</w:t>
      </w:r>
      <w:r w:rsidRPr="00CD074C">
        <w:rPr>
          <w:rFonts w:ascii="Arial" w:hAnsi="Arial" w:cs="Arial"/>
          <w:sz w:val="20"/>
          <w:szCs w:val="20"/>
          <w:lang w:eastAsia="en-US"/>
        </w:rPr>
        <w:t xml:space="preserve"> </w:t>
      </w:r>
      <w:r w:rsidR="006C2C1D" w:rsidRPr="00CD074C">
        <w:rPr>
          <w:rFonts w:ascii="Arial" w:hAnsi="Arial" w:cs="Arial"/>
          <w:sz w:val="20"/>
          <w:szCs w:val="20"/>
          <w:lang w:eastAsia="en-US"/>
        </w:rPr>
        <w:t>do not hesitate to contact us</w:t>
      </w:r>
      <w:r w:rsidRPr="00CD074C">
        <w:rPr>
          <w:rFonts w:ascii="Arial" w:hAnsi="Arial" w:cs="Arial"/>
          <w:sz w:val="20"/>
          <w:szCs w:val="20"/>
          <w:lang w:eastAsia="en-US"/>
        </w:rPr>
        <w:t xml:space="preserve">. </w:t>
      </w:r>
    </w:p>
    <w:p w14:paraId="11FD0168"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b/>
          <w:sz w:val="20"/>
          <w:szCs w:val="20"/>
          <w:lang w:eastAsia="en-US"/>
        </w:rPr>
        <w:t xml:space="preserve">NHS </w:t>
      </w:r>
      <w:r w:rsidR="00002AF4" w:rsidRPr="00CD074C">
        <w:rPr>
          <w:rFonts w:ascii="Arial" w:hAnsi="Arial" w:cs="Arial"/>
          <w:b/>
          <w:sz w:val="20"/>
          <w:szCs w:val="20"/>
          <w:lang w:eastAsia="en-US"/>
        </w:rPr>
        <w:t>Test, Track</w:t>
      </w:r>
      <w:r w:rsidRPr="00CD074C">
        <w:rPr>
          <w:rFonts w:ascii="Arial" w:hAnsi="Arial" w:cs="Arial"/>
          <w:b/>
          <w:sz w:val="20"/>
          <w:szCs w:val="20"/>
          <w:lang w:eastAsia="en-US"/>
        </w:rPr>
        <w:t xml:space="preserve"> and Trace and the law</w:t>
      </w:r>
      <w:r w:rsidRPr="00CD074C">
        <w:rPr>
          <w:rFonts w:ascii="Arial" w:hAnsi="Arial" w:cs="Arial"/>
          <w:sz w:val="20"/>
          <w:szCs w:val="20"/>
          <w:lang w:eastAsia="en-US"/>
        </w:rPr>
        <w:t xml:space="preserve"> </w:t>
      </w:r>
    </w:p>
    <w:p w14:paraId="322BB671"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The law on protecting personally identifiable information, known as the General Data Protection Regulation (GDPR), allows Public Health England to use the personal information collected by NHS Test and Trace. </w:t>
      </w:r>
    </w:p>
    <w:p w14:paraId="5202E7B7"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The section of the GDPR that applies is:</w:t>
      </w:r>
    </w:p>
    <w:p w14:paraId="54802914"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b/>
          <w:sz w:val="20"/>
          <w:szCs w:val="20"/>
          <w:lang w:eastAsia="en-US"/>
        </w:rPr>
        <w:t>Article 6(1)(e)</w:t>
      </w:r>
      <w:r w:rsidRPr="00CD074C">
        <w:rPr>
          <w:rFonts w:ascii="Arial" w:hAnsi="Arial" w:cs="Arial"/>
          <w:sz w:val="20"/>
          <w:szCs w:val="20"/>
          <w:lang w:eastAsia="en-US"/>
        </w:rPr>
        <w:t xml:space="preserve"> ‘processing is necessary for the performance of a task carried out in the public interest or in the exercise of official authority vested in the controller’</w:t>
      </w:r>
    </w:p>
    <w:p w14:paraId="53B4B6B0"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As information about health is a special category of personal information, a further section of the GDPR applies: </w:t>
      </w:r>
    </w:p>
    <w:p w14:paraId="56D15048"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b/>
          <w:sz w:val="20"/>
          <w:szCs w:val="20"/>
          <w:lang w:eastAsia="en-US"/>
        </w:rPr>
        <w:t>Article 9(2)(</w:t>
      </w:r>
      <w:proofErr w:type="spellStart"/>
      <w:r w:rsidRPr="00CD074C">
        <w:rPr>
          <w:rFonts w:ascii="Arial" w:hAnsi="Arial" w:cs="Arial"/>
          <w:b/>
          <w:sz w:val="20"/>
          <w:szCs w:val="20"/>
          <w:lang w:eastAsia="en-US"/>
        </w:rPr>
        <w:t>i</w:t>
      </w:r>
      <w:proofErr w:type="spellEnd"/>
      <w:r w:rsidRPr="00CD074C">
        <w:rPr>
          <w:rFonts w:ascii="Arial" w:hAnsi="Arial" w:cs="Arial"/>
          <w:b/>
          <w:sz w:val="20"/>
          <w:szCs w:val="20"/>
          <w:lang w:eastAsia="en-US"/>
        </w:rPr>
        <w:t>)</w:t>
      </w:r>
      <w:r w:rsidRPr="00CD074C">
        <w:rPr>
          <w:rFonts w:ascii="Arial" w:hAnsi="Arial" w:cs="Arial"/>
          <w:sz w:val="20"/>
          <w:szCs w:val="20"/>
          <w:lang w:eastAsia="en-US"/>
        </w:rPr>
        <w:t xml:space="preserve"> ‘processing is necessary for reasons of public interest in the area of public health, such as protecting against serious cross-border threats to health or ensuring high standards of quality and safety of healthcare’.</w:t>
      </w:r>
    </w:p>
    <w:p w14:paraId="780D1635" w14:textId="5993D8D8" w:rsidR="006C2C1D"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Public Health England also has special permission from the Secretary of State for Health and Social Care to use personally identifiable information without people’s consent where this is in the public interest. </w:t>
      </w:r>
    </w:p>
    <w:p w14:paraId="2919E844" w14:textId="77777777" w:rsidR="00A414CE" w:rsidRPr="00CD074C" w:rsidRDefault="00A414CE" w:rsidP="00A414CE">
      <w:pPr>
        <w:spacing w:after="160" w:line="259" w:lineRule="auto"/>
        <w:jc w:val="both"/>
        <w:rPr>
          <w:rFonts w:ascii="Arial" w:hAnsi="Arial" w:cs="Arial"/>
          <w:sz w:val="20"/>
          <w:szCs w:val="20"/>
          <w:lang w:eastAsia="en-US"/>
        </w:rPr>
      </w:pPr>
      <w:r w:rsidRPr="00CD074C">
        <w:rPr>
          <w:rFonts w:ascii="Arial" w:hAnsi="Arial" w:cs="Arial"/>
          <w:sz w:val="20"/>
          <w:szCs w:val="20"/>
          <w:lang w:eastAsia="en-US"/>
        </w:rPr>
        <w:t>This is known as ‘Section 251’ approval and includes the use of the information collected by NHS Track and Trace to help protect the public from coronavirus. The part of the law that applies here is Section 251 of the National Health Service Act 2006 and the associated Health Service (Control of Patient Information) Regulations 2002.</w:t>
      </w:r>
    </w:p>
    <w:p w14:paraId="61F039AA" w14:textId="77777777" w:rsidR="00CC5B15" w:rsidRPr="00CD074C" w:rsidRDefault="00CC5B15" w:rsidP="00BC19B0">
      <w:pPr>
        <w:spacing w:after="160" w:line="259" w:lineRule="auto"/>
        <w:jc w:val="both"/>
        <w:rPr>
          <w:rFonts w:ascii="Arial" w:hAnsi="Arial" w:cs="Arial"/>
          <w:b/>
          <w:bCs/>
          <w:sz w:val="20"/>
          <w:szCs w:val="20"/>
          <w:lang w:eastAsia="en-US" w:bidi="en-GB"/>
        </w:rPr>
      </w:pPr>
      <w:r w:rsidRPr="00CD074C">
        <w:rPr>
          <w:rFonts w:ascii="Arial" w:hAnsi="Arial" w:cs="Arial"/>
          <w:b/>
          <w:bCs/>
          <w:sz w:val="20"/>
          <w:szCs w:val="20"/>
          <w:lang w:eastAsia="en-US" w:bidi="en-GB"/>
        </w:rPr>
        <w:t>What are your rights?</w:t>
      </w:r>
    </w:p>
    <w:p w14:paraId="57E11B1A" w14:textId="2E271DA1" w:rsidR="00CC5B15" w:rsidRPr="00CD074C" w:rsidRDefault="00CC5B15" w:rsidP="00BC19B0">
      <w:p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lastRenderedPageBreak/>
        <w:t>Under data protection legislation, individuals have a right to make a ‘</w:t>
      </w:r>
      <w:r w:rsidRPr="00CD074C">
        <w:rPr>
          <w:rFonts w:ascii="Arial" w:hAnsi="Arial" w:cs="Arial"/>
          <w:b/>
          <w:sz w:val="20"/>
          <w:szCs w:val="20"/>
          <w:lang w:eastAsia="en-US" w:bidi="en-GB"/>
        </w:rPr>
        <w:t>subject access request</w:t>
      </w:r>
      <w:r w:rsidRPr="00CD074C">
        <w:rPr>
          <w:rFonts w:ascii="Arial" w:hAnsi="Arial" w:cs="Arial"/>
          <w:sz w:val="20"/>
          <w:szCs w:val="20"/>
          <w:lang w:eastAsia="en-US" w:bidi="en-GB"/>
        </w:rPr>
        <w:t xml:space="preserve">’ to gain access to their personal information that the </w:t>
      </w:r>
      <w:r w:rsidR="00195FAC" w:rsidRPr="00CD074C">
        <w:rPr>
          <w:rFonts w:ascii="Arial" w:hAnsi="Arial" w:cs="Arial"/>
          <w:sz w:val="20"/>
          <w:szCs w:val="20"/>
          <w:lang w:eastAsia="en-US" w:bidi="en-GB"/>
        </w:rPr>
        <w:t>School</w:t>
      </w:r>
      <w:r w:rsidRPr="00CD074C">
        <w:rPr>
          <w:rFonts w:ascii="Arial" w:hAnsi="Arial" w:cs="Arial"/>
          <w:sz w:val="20"/>
          <w:szCs w:val="20"/>
          <w:lang w:eastAsia="en-US" w:bidi="en-GB"/>
        </w:rPr>
        <w:t xml:space="preserve"> holds about them.</w:t>
      </w:r>
    </w:p>
    <w:p w14:paraId="71D9A74F" w14:textId="77777777" w:rsidR="00CC5B15" w:rsidRPr="00CD074C" w:rsidRDefault="00CC5B15" w:rsidP="00BC19B0">
      <w:p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You also have the right to:</w:t>
      </w:r>
    </w:p>
    <w:p w14:paraId="45F46CFF" w14:textId="2E771E04"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Be informed about how </w:t>
      </w:r>
      <w:r w:rsidR="002B0E76">
        <w:rPr>
          <w:rFonts w:ascii="Arial" w:hAnsi="Arial" w:cs="Arial"/>
          <w:sz w:val="20"/>
          <w:szCs w:val="20"/>
          <w:lang w:eastAsia="en-US" w:bidi="en-GB"/>
        </w:rPr>
        <w:t>Urmston</w:t>
      </w:r>
      <w:r w:rsidR="00FA58B2">
        <w:rPr>
          <w:rFonts w:ascii="Arial" w:hAnsi="Arial" w:cs="Arial"/>
          <w:sz w:val="20"/>
          <w:szCs w:val="20"/>
          <w:lang w:eastAsia="en-US" w:bidi="en-GB"/>
        </w:rPr>
        <w:t xml:space="preserve"> Primary School</w:t>
      </w:r>
      <w:r w:rsidRPr="00CD074C">
        <w:rPr>
          <w:rFonts w:ascii="Arial" w:hAnsi="Arial" w:cs="Arial"/>
          <w:sz w:val="20"/>
          <w:szCs w:val="20"/>
          <w:lang w:eastAsia="en-US" w:bidi="en-GB"/>
        </w:rPr>
        <w:t xml:space="preserve"> uses your personal </w:t>
      </w:r>
      <w:proofErr w:type="gramStart"/>
      <w:r w:rsidRPr="00CD074C">
        <w:rPr>
          <w:rFonts w:ascii="Arial" w:hAnsi="Arial" w:cs="Arial"/>
          <w:sz w:val="20"/>
          <w:szCs w:val="20"/>
          <w:lang w:eastAsia="en-US" w:bidi="en-GB"/>
        </w:rPr>
        <w:t>data;</w:t>
      </w:r>
      <w:proofErr w:type="gramEnd"/>
    </w:p>
    <w:p w14:paraId="4D0650AC" w14:textId="3AD679A5"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Request access to the personal data that </w:t>
      </w:r>
      <w:r w:rsidR="002B0E76">
        <w:rPr>
          <w:rFonts w:ascii="Arial" w:hAnsi="Arial" w:cs="Arial"/>
          <w:sz w:val="20"/>
          <w:szCs w:val="20"/>
          <w:lang w:eastAsia="en-US" w:bidi="en-GB"/>
        </w:rPr>
        <w:t>Urmston</w:t>
      </w:r>
      <w:r w:rsidR="00FA58B2">
        <w:rPr>
          <w:rFonts w:ascii="Arial" w:hAnsi="Arial" w:cs="Arial"/>
          <w:sz w:val="20"/>
          <w:szCs w:val="20"/>
          <w:lang w:eastAsia="en-US" w:bidi="en-GB"/>
        </w:rPr>
        <w:t xml:space="preserve"> Primary School</w:t>
      </w:r>
      <w:r w:rsidRPr="00CD074C">
        <w:rPr>
          <w:rFonts w:ascii="Arial" w:hAnsi="Arial" w:cs="Arial"/>
          <w:sz w:val="20"/>
          <w:szCs w:val="20"/>
          <w:lang w:eastAsia="en-US" w:bidi="en-GB"/>
        </w:rPr>
        <w:t xml:space="preserve"> </w:t>
      </w:r>
      <w:proofErr w:type="gramStart"/>
      <w:r w:rsidRPr="00CD074C">
        <w:rPr>
          <w:rFonts w:ascii="Arial" w:hAnsi="Arial" w:cs="Arial"/>
          <w:sz w:val="20"/>
          <w:szCs w:val="20"/>
          <w:lang w:eastAsia="en-US" w:bidi="en-GB"/>
        </w:rPr>
        <w:t>holds;</w:t>
      </w:r>
      <w:proofErr w:type="gramEnd"/>
    </w:p>
    <w:p w14:paraId="0651AEC1" w14:textId="77777777"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Prevent processing for the purpose of direct </w:t>
      </w:r>
      <w:proofErr w:type="gramStart"/>
      <w:r w:rsidRPr="00CD074C">
        <w:rPr>
          <w:rFonts w:ascii="Arial" w:hAnsi="Arial" w:cs="Arial"/>
          <w:sz w:val="20"/>
          <w:szCs w:val="20"/>
          <w:lang w:eastAsia="en-US" w:bidi="en-GB"/>
        </w:rPr>
        <w:t>marketing;</w:t>
      </w:r>
      <w:proofErr w:type="gramEnd"/>
    </w:p>
    <w:p w14:paraId="06A9D48B" w14:textId="77777777"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Object to decisions being taken by automated </w:t>
      </w:r>
      <w:proofErr w:type="gramStart"/>
      <w:r w:rsidRPr="00CD074C">
        <w:rPr>
          <w:rFonts w:ascii="Arial" w:hAnsi="Arial" w:cs="Arial"/>
          <w:sz w:val="20"/>
          <w:szCs w:val="20"/>
          <w:lang w:eastAsia="en-US" w:bidi="en-GB"/>
        </w:rPr>
        <w:t>means;</w:t>
      </w:r>
      <w:proofErr w:type="gramEnd"/>
    </w:p>
    <w:p w14:paraId="3C4B9557" w14:textId="77777777"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In certain circumstances, have inaccurate personal data rectified, blocked, erased or </w:t>
      </w:r>
      <w:proofErr w:type="gramStart"/>
      <w:r w:rsidRPr="00CD074C">
        <w:rPr>
          <w:rFonts w:ascii="Arial" w:hAnsi="Arial" w:cs="Arial"/>
          <w:sz w:val="20"/>
          <w:szCs w:val="20"/>
          <w:lang w:eastAsia="en-US" w:bidi="en-GB"/>
        </w:rPr>
        <w:t>destroyed;</w:t>
      </w:r>
      <w:proofErr w:type="gramEnd"/>
    </w:p>
    <w:p w14:paraId="3AACF0F7" w14:textId="77777777" w:rsidR="00CC5B15" w:rsidRPr="00CD074C" w:rsidRDefault="00CC5B15" w:rsidP="00BC19B0">
      <w:pPr>
        <w:numPr>
          <w:ilvl w:val="0"/>
          <w:numId w:val="48"/>
        </w:num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Claim compensation for damages caused by a breach of the Data Protection regulations.</w:t>
      </w:r>
    </w:p>
    <w:p w14:paraId="17A4FCB7" w14:textId="6F47EA15" w:rsidR="00CC5B15" w:rsidRPr="00CD074C" w:rsidRDefault="00AD7805" w:rsidP="00BC19B0">
      <w:p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As the sharing of </w:t>
      </w:r>
      <w:r w:rsidR="00002AF4" w:rsidRPr="00CD074C">
        <w:rPr>
          <w:rFonts w:ascii="Arial" w:hAnsi="Arial" w:cs="Arial"/>
          <w:sz w:val="20"/>
          <w:szCs w:val="20"/>
          <w:lang w:eastAsia="en-US" w:bidi="en-GB"/>
        </w:rPr>
        <w:t xml:space="preserve">Test, </w:t>
      </w:r>
      <w:r w:rsidRPr="00CD074C">
        <w:rPr>
          <w:rFonts w:ascii="Arial" w:hAnsi="Arial" w:cs="Arial"/>
          <w:sz w:val="20"/>
          <w:szCs w:val="20"/>
          <w:lang w:eastAsia="en-US" w:bidi="en-GB"/>
        </w:rPr>
        <w:t>Track and Trace data is a legal obligation</w:t>
      </w:r>
      <w:r w:rsidR="000269E9" w:rsidRPr="00CD074C">
        <w:rPr>
          <w:rFonts w:ascii="Arial" w:hAnsi="Arial" w:cs="Arial"/>
          <w:sz w:val="20"/>
          <w:szCs w:val="20"/>
          <w:lang w:eastAsia="en-US" w:bidi="en-GB"/>
        </w:rPr>
        <w:t xml:space="preserve"> for the </w:t>
      </w:r>
      <w:r w:rsidR="00277B44" w:rsidRPr="00CD074C">
        <w:rPr>
          <w:rFonts w:ascii="Arial" w:hAnsi="Arial" w:cs="Arial"/>
          <w:sz w:val="20"/>
          <w:szCs w:val="20"/>
          <w:lang w:eastAsia="en-US" w:bidi="en-GB"/>
        </w:rPr>
        <w:t>School</w:t>
      </w:r>
      <w:r w:rsidR="000269E9" w:rsidRPr="00CD074C">
        <w:rPr>
          <w:rFonts w:ascii="Arial" w:hAnsi="Arial" w:cs="Arial"/>
          <w:sz w:val="20"/>
          <w:szCs w:val="20"/>
          <w:lang w:eastAsia="en-US" w:bidi="en-GB"/>
        </w:rPr>
        <w:t>,</w:t>
      </w:r>
      <w:r w:rsidRPr="00CD074C">
        <w:rPr>
          <w:rFonts w:ascii="Arial" w:hAnsi="Arial" w:cs="Arial"/>
          <w:sz w:val="20"/>
          <w:szCs w:val="20"/>
          <w:lang w:eastAsia="en-US" w:bidi="en-GB"/>
        </w:rPr>
        <w:t xml:space="preserve"> we are not required to gain consent to share the data</w:t>
      </w:r>
      <w:r w:rsidR="00CC5B15" w:rsidRPr="00CD074C">
        <w:rPr>
          <w:rFonts w:ascii="Arial" w:hAnsi="Arial" w:cs="Arial"/>
          <w:sz w:val="20"/>
          <w:szCs w:val="20"/>
          <w:lang w:eastAsia="en-US" w:bidi="en-GB"/>
        </w:rPr>
        <w:t>.</w:t>
      </w:r>
    </w:p>
    <w:p w14:paraId="2F7FA8D0" w14:textId="77777777" w:rsidR="00CC5B15" w:rsidRPr="00CD074C" w:rsidRDefault="00CC5B15" w:rsidP="00BC19B0">
      <w:pPr>
        <w:spacing w:after="160" w:line="259" w:lineRule="auto"/>
        <w:jc w:val="both"/>
        <w:rPr>
          <w:rFonts w:ascii="Arial" w:hAnsi="Arial" w:cs="Arial"/>
          <w:bCs/>
          <w:sz w:val="20"/>
          <w:szCs w:val="20"/>
          <w:lang w:eastAsia="en-US" w:bidi="en-GB"/>
        </w:rPr>
      </w:pPr>
      <w:r w:rsidRPr="00CD074C">
        <w:rPr>
          <w:rFonts w:ascii="Arial" w:hAnsi="Arial" w:cs="Arial"/>
          <w:b/>
          <w:bCs/>
          <w:sz w:val="20"/>
          <w:szCs w:val="20"/>
          <w:lang w:eastAsia="en-US" w:bidi="en-GB"/>
        </w:rPr>
        <w:t>Who to contact</w:t>
      </w:r>
      <w:r w:rsidRPr="00CD074C">
        <w:rPr>
          <w:rFonts w:ascii="Arial" w:hAnsi="Arial" w:cs="Arial"/>
          <w:bCs/>
          <w:sz w:val="20"/>
          <w:szCs w:val="20"/>
          <w:lang w:eastAsia="en-US" w:bidi="en-GB"/>
        </w:rPr>
        <w:t>?</w:t>
      </w:r>
    </w:p>
    <w:p w14:paraId="4F7BED1B" w14:textId="5C90F000" w:rsidR="00CC5B15" w:rsidRPr="00CD074C" w:rsidRDefault="00CC5B15" w:rsidP="00BC19B0">
      <w:p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If you have a concern about the way </w:t>
      </w:r>
      <w:r w:rsidR="002B0E76">
        <w:rPr>
          <w:rFonts w:ascii="Arial" w:hAnsi="Arial" w:cs="Arial"/>
          <w:sz w:val="20"/>
          <w:szCs w:val="20"/>
          <w:lang w:eastAsia="en-US" w:bidi="en-GB"/>
        </w:rPr>
        <w:t>Urmston</w:t>
      </w:r>
      <w:r w:rsidR="00FA58B2">
        <w:rPr>
          <w:rFonts w:ascii="Arial" w:hAnsi="Arial" w:cs="Arial"/>
          <w:sz w:val="20"/>
          <w:szCs w:val="20"/>
          <w:lang w:eastAsia="en-US" w:bidi="en-GB"/>
        </w:rPr>
        <w:t xml:space="preserve"> Primary School</w:t>
      </w:r>
      <w:r w:rsidRPr="00CD074C">
        <w:rPr>
          <w:rFonts w:ascii="Arial" w:hAnsi="Arial" w:cs="Arial"/>
          <w:sz w:val="20"/>
          <w:szCs w:val="20"/>
          <w:lang w:eastAsia="en-US" w:bidi="en-GB"/>
        </w:rPr>
        <w:t xml:space="preserve"> are collecting or using your personal data, we request that you raise your concern with us in the first instance.</w:t>
      </w:r>
    </w:p>
    <w:p w14:paraId="604411D4" w14:textId="49D79A63" w:rsidR="00CC5B15" w:rsidRPr="00925111" w:rsidRDefault="00CC5B15" w:rsidP="00BC19B0">
      <w:pPr>
        <w:spacing w:after="160" w:line="259" w:lineRule="auto"/>
        <w:jc w:val="both"/>
        <w:rPr>
          <w:rFonts w:ascii="Arial" w:hAnsi="Arial" w:cs="Arial"/>
          <w:b/>
          <w:bCs/>
          <w:sz w:val="20"/>
          <w:szCs w:val="20"/>
          <w:lang w:eastAsia="en-US" w:bidi="en-GB"/>
        </w:rPr>
      </w:pPr>
      <w:r w:rsidRPr="00925111">
        <w:rPr>
          <w:rFonts w:ascii="Arial" w:hAnsi="Arial" w:cs="Arial"/>
          <w:b/>
          <w:bCs/>
          <w:sz w:val="20"/>
          <w:szCs w:val="20"/>
          <w:lang w:eastAsia="en-US" w:bidi="en-GB"/>
        </w:rPr>
        <w:t xml:space="preserve">Our Data Protection Officer can be contacted </w:t>
      </w:r>
      <w:r w:rsidR="009A4E81" w:rsidRPr="00925111">
        <w:rPr>
          <w:rFonts w:ascii="Arial" w:hAnsi="Arial" w:cs="Arial"/>
          <w:b/>
          <w:bCs/>
          <w:sz w:val="20"/>
          <w:szCs w:val="20"/>
          <w:lang w:eastAsia="en-US" w:bidi="en-GB"/>
        </w:rPr>
        <w:t>via</w:t>
      </w:r>
      <w:r w:rsidR="00F930FD" w:rsidRPr="00925111">
        <w:rPr>
          <w:rFonts w:ascii="Arial" w:hAnsi="Arial" w:cs="Arial"/>
          <w:b/>
          <w:bCs/>
          <w:sz w:val="20"/>
          <w:szCs w:val="20"/>
          <w:lang w:eastAsia="en-US" w:bidi="en-GB"/>
        </w:rPr>
        <w:t xml:space="preserve"> </w:t>
      </w:r>
      <w:r w:rsidR="002B0E76" w:rsidRPr="00925111">
        <w:rPr>
          <w:rFonts w:ascii="Arial" w:hAnsi="Arial" w:cs="Arial"/>
          <w:b/>
          <w:bCs/>
          <w:sz w:val="20"/>
          <w:szCs w:val="20"/>
          <w:lang w:eastAsia="en-US" w:bidi="en-GB"/>
        </w:rPr>
        <w:t xml:space="preserve">s.parker@urmstonprimaryschool.com </w:t>
      </w:r>
      <w:r w:rsidRPr="00925111">
        <w:rPr>
          <w:rFonts w:ascii="Arial" w:hAnsi="Arial" w:cs="Arial"/>
          <w:b/>
          <w:bCs/>
          <w:sz w:val="20"/>
          <w:szCs w:val="20"/>
          <w:lang w:eastAsia="en-US" w:bidi="en-GB"/>
        </w:rPr>
        <w:t>or</w:t>
      </w:r>
      <w:r w:rsidR="009A4E81" w:rsidRPr="00925111">
        <w:rPr>
          <w:rFonts w:ascii="Arial" w:hAnsi="Arial" w:cs="Arial"/>
          <w:b/>
          <w:bCs/>
          <w:sz w:val="20"/>
          <w:szCs w:val="20"/>
          <w:lang w:eastAsia="en-US" w:bidi="en-GB"/>
        </w:rPr>
        <w:t xml:space="preserve"> on</w:t>
      </w:r>
      <w:r w:rsidRPr="00925111">
        <w:rPr>
          <w:rFonts w:ascii="Arial" w:hAnsi="Arial" w:cs="Arial"/>
          <w:b/>
          <w:bCs/>
          <w:sz w:val="20"/>
          <w:szCs w:val="20"/>
          <w:lang w:eastAsia="en-US" w:bidi="en-GB"/>
        </w:rPr>
        <w:t xml:space="preserve"> </w:t>
      </w:r>
      <w:r w:rsidR="00925111" w:rsidRPr="00925111">
        <w:rPr>
          <w:rFonts w:ascii="Arial" w:hAnsi="Arial" w:cs="Arial"/>
          <w:b/>
          <w:bCs/>
          <w:sz w:val="20"/>
          <w:szCs w:val="20"/>
          <w:lang w:eastAsia="en-US" w:bidi="en-GB"/>
        </w:rPr>
        <w:t>0161 748 4362</w:t>
      </w:r>
      <w:r w:rsidRPr="00925111">
        <w:rPr>
          <w:rFonts w:ascii="Arial" w:hAnsi="Arial" w:cs="Arial"/>
          <w:b/>
          <w:bCs/>
          <w:sz w:val="20"/>
          <w:szCs w:val="20"/>
          <w:lang w:eastAsia="en-US" w:bidi="en-GB"/>
        </w:rPr>
        <w:t>.</w:t>
      </w:r>
    </w:p>
    <w:p w14:paraId="2E6CD6DF" w14:textId="77777777" w:rsidR="00CC5B15" w:rsidRPr="00CD074C" w:rsidRDefault="00CC5B15" w:rsidP="00BC19B0">
      <w:pPr>
        <w:spacing w:after="160" w:line="259" w:lineRule="auto"/>
        <w:jc w:val="both"/>
        <w:rPr>
          <w:rFonts w:ascii="Arial" w:hAnsi="Arial" w:cs="Arial"/>
          <w:sz w:val="20"/>
          <w:szCs w:val="20"/>
          <w:lang w:eastAsia="en-US" w:bidi="en-GB"/>
        </w:rPr>
      </w:pPr>
      <w:r w:rsidRPr="00CD074C">
        <w:rPr>
          <w:rFonts w:ascii="Arial" w:hAnsi="Arial" w:cs="Arial"/>
          <w:sz w:val="20"/>
          <w:szCs w:val="20"/>
          <w:lang w:eastAsia="en-US" w:bidi="en-GB"/>
        </w:rPr>
        <w:t xml:space="preserve">Alternatively, the Information Commissioner’s Office (ICO) can be contacted on 0303 123 1113, Monday-Friday 9am-5pm or on </w:t>
      </w:r>
      <w:hyperlink r:id="rId12">
        <w:r w:rsidRPr="00CD074C">
          <w:rPr>
            <w:rStyle w:val="Hyperlink"/>
            <w:rFonts w:ascii="Arial" w:hAnsi="Arial" w:cs="Arial"/>
            <w:sz w:val="20"/>
            <w:szCs w:val="20"/>
            <w:lang w:eastAsia="en-US" w:bidi="en-GB"/>
          </w:rPr>
          <w:t>https://ico.org.uk/concerns/</w:t>
        </w:r>
      </w:hyperlink>
      <w:r w:rsidRPr="00CD074C">
        <w:rPr>
          <w:rFonts w:ascii="Arial" w:hAnsi="Arial" w:cs="Arial"/>
          <w:sz w:val="20"/>
          <w:szCs w:val="20"/>
          <w:u w:val="single"/>
          <w:lang w:eastAsia="en-US" w:bidi="en-GB"/>
        </w:rPr>
        <w:t>.</w:t>
      </w:r>
    </w:p>
    <w:p w14:paraId="207BEF39" w14:textId="77777777" w:rsidR="00CC5B15" w:rsidRPr="00CD074C" w:rsidRDefault="00CC5B15" w:rsidP="00BC19B0">
      <w:pPr>
        <w:spacing w:after="160" w:line="259" w:lineRule="auto"/>
        <w:jc w:val="both"/>
        <w:rPr>
          <w:rFonts w:ascii="Arial" w:hAnsi="Arial" w:cs="Arial"/>
          <w:bCs/>
          <w:sz w:val="20"/>
          <w:szCs w:val="20"/>
          <w:lang w:eastAsia="en-US" w:bidi="en-GB"/>
        </w:rPr>
      </w:pPr>
      <w:r w:rsidRPr="00CD074C">
        <w:rPr>
          <w:rFonts w:ascii="Arial" w:hAnsi="Arial" w:cs="Arial"/>
          <w:b/>
          <w:bCs/>
          <w:sz w:val="20"/>
          <w:szCs w:val="20"/>
          <w:lang w:eastAsia="en-US" w:bidi="en-GB"/>
        </w:rPr>
        <w:t>Where can you find out more information</w:t>
      </w:r>
      <w:r w:rsidRPr="00CD074C">
        <w:rPr>
          <w:rFonts w:ascii="Arial" w:hAnsi="Arial" w:cs="Arial"/>
          <w:bCs/>
          <w:sz w:val="20"/>
          <w:szCs w:val="20"/>
          <w:lang w:eastAsia="en-US" w:bidi="en-GB"/>
        </w:rPr>
        <w:t>?</w:t>
      </w:r>
    </w:p>
    <w:p w14:paraId="4D9518C0" w14:textId="77777777" w:rsidR="00CC5B15" w:rsidRPr="00CD074C" w:rsidRDefault="00CC5B15" w:rsidP="00BC19B0">
      <w:pPr>
        <w:spacing w:after="160" w:line="259" w:lineRule="auto"/>
        <w:jc w:val="both"/>
        <w:rPr>
          <w:rFonts w:ascii="Arial" w:hAnsi="Arial" w:cs="Arial"/>
          <w:sz w:val="20"/>
          <w:szCs w:val="20"/>
          <w:lang w:eastAsia="en-US"/>
        </w:rPr>
      </w:pPr>
      <w:r w:rsidRPr="00CD074C">
        <w:rPr>
          <w:rFonts w:ascii="Arial" w:hAnsi="Arial" w:cs="Arial"/>
          <w:sz w:val="20"/>
          <w:szCs w:val="20"/>
          <w:lang w:eastAsia="en-US"/>
        </w:rPr>
        <w:t xml:space="preserve">For further information on how Test and Trace Works and what the NHS do with the information see - </w:t>
      </w:r>
      <w:hyperlink r:id="rId13" w:history="1">
        <w:r w:rsidRPr="00CD074C">
          <w:rPr>
            <w:rStyle w:val="Hyperlink"/>
            <w:rFonts w:ascii="Arial" w:hAnsi="Arial" w:cs="Arial"/>
            <w:sz w:val="20"/>
            <w:szCs w:val="20"/>
            <w:lang w:eastAsia="en-US"/>
          </w:rPr>
          <w:t>https://www.gov.uk/guidance/nhs-test-and-trace-how-it-works</w:t>
        </w:r>
      </w:hyperlink>
      <w:r w:rsidRPr="00CD074C">
        <w:rPr>
          <w:rFonts w:ascii="Arial" w:hAnsi="Arial" w:cs="Arial"/>
          <w:sz w:val="20"/>
          <w:szCs w:val="20"/>
          <w:lang w:eastAsia="en-US"/>
        </w:rPr>
        <w:t xml:space="preserve"> .</w:t>
      </w:r>
    </w:p>
    <w:p w14:paraId="6BE35CAF" w14:textId="77777777" w:rsidR="00CC5B15" w:rsidRPr="00CD074C" w:rsidRDefault="00CC5B15" w:rsidP="00A414CE">
      <w:pPr>
        <w:spacing w:after="160" w:line="259" w:lineRule="auto"/>
        <w:jc w:val="both"/>
        <w:rPr>
          <w:rFonts w:ascii="Arial" w:hAnsi="Arial" w:cs="Arial"/>
          <w:sz w:val="20"/>
          <w:szCs w:val="20"/>
          <w:lang w:eastAsia="en-US"/>
        </w:rPr>
      </w:pPr>
    </w:p>
    <w:p w14:paraId="0C6784BD" w14:textId="77777777" w:rsidR="00E00831" w:rsidRPr="00CD074C" w:rsidRDefault="00E00831" w:rsidP="00E00831">
      <w:pPr>
        <w:jc w:val="center"/>
        <w:rPr>
          <w:rFonts w:ascii="Arial" w:hAnsi="Arial" w:cs="Arial"/>
          <w:b/>
          <w:bCs/>
          <w:sz w:val="20"/>
          <w:szCs w:val="20"/>
        </w:rPr>
      </w:pPr>
    </w:p>
    <w:sectPr w:rsidR="00E00831" w:rsidRPr="00CD074C" w:rsidSect="00156F89">
      <w:footerReference w:type="even" r:id="rId14"/>
      <w:footerReference w:type="default" r:id="rId15"/>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37DB" w14:textId="77777777" w:rsidR="007D4FD7" w:rsidRDefault="007D4FD7">
      <w:r>
        <w:separator/>
      </w:r>
    </w:p>
  </w:endnote>
  <w:endnote w:type="continuationSeparator" w:id="0">
    <w:p w14:paraId="61416ADA" w14:textId="77777777" w:rsidR="007D4FD7" w:rsidRDefault="007D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46CF" w14:textId="77777777" w:rsidR="00575D63" w:rsidRDefault="00575D63" w:rsidP="009D4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72998" w14:textId="77777777" w:rsidR="00575D63" w:rsidRDefault="0057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53424"/>
      <w:docPartObj>
        <w:docPartGallery w:val="Page Numbers (Bottom of Page)"/>
        <w:docPartUnique/>
      </w:docPartObj>
    </w:sdtPr>
    <w:sdtEndPr>
      <w:rPr>
        <w:rFonts w:ascii="Arial" w:hAnsi="Arial" w:cs="Arial"/>
        <w:noProof/>
        <w:sz w:val="20"/>
        <w:szCs w:val="20"/>
      </w:rPr>
    </w:sdtEndPr>
    <w:sdtContent>
      <w:p w14:paraId="39EF95CE" w14:textId="7EAF67F3" w:rsidR="00890CFE" w:rsidRPr="00890CFE" w:rsidRDefault="00890CFE">
        <w:pPr>
          <w:pStyle w:val="Footer"/>
          <w:jc w:val="center"/>
          <w:rPr>
            <w:rFonts w:ascii="Arial" w:hAnsi="Arial" w:cs="Arial"/>
            <w:sz w:val="20"/>
            <w:szCs w:val="20"/>
          </w:rPr>
        </w:pPr>
        <w:r w:rsidRPr="00890CFE">
          <w:rPr>
            <w:rFonts w:ascii="Arial" w:hAnsi="Arial" w:cs="Arial"/>
            <w:sz w:val="20"/>
            <w:szCs w:val="20"/>
          </w:rPr>
          <w:fldChar w:fldCharType="begin"/>
        </w:r>
        <w:r w:rsidRPr="00890CFE">
          <w:rPr>
            <w:rFonts w:ascii="Arial" w:hAnsi="Arial" w:cs="Arial"/>
            <w:sz w:val="20"/>
            <w:szCs w:val="20"/>
          </w:rPr>
          <w:instrText xml:space="preserve"> PAGE   \* MERGEFORMAT </w:instrText>
        </w:r>
        <w:r w:rsidRPr="00890CFE">
          <w:rPr>
            <w:rFonts w:ascii="Arial" w:hAnsi="Arial" w:cs="Arial"/>
            <w:sz w:val="20"/>
            <w:szCs w:val="20"/>
          </w:rPr>
          <w:fldChar w:fldCharType="separate"/>
        </w:r>
        <w:r w:rsidRPr="00890CFE">
          <w:rPr>
            <w:rFonts w:ascii="Arial" w:hAnsi="Arial" w:cs="Arial"/>
            <w:noProof/>
            <w:sz w:val="20"/>
            <w:szCs w:val="20"/>
          </w:rPr>
          <w:t>2</w:t>
        </w:r>
        <w:r w:rsidRPr="00890CFE">
          <w:rPr>
            <w:rFonts w:ascii="Arial" w:hAnsi="Arial" w:cs="Arial"/>
            <w:noProof/>
            <w:sz w:val="20"/>
            <w:szCs w:val="20"/>
          </w:rPr>
          <w:fldChar w:fldCharType="end"/>
        </w:r>
      </w:p>
    </w:sdtContent>
  </w:sdt>
  <w:p w14:paraId="300FFB88" w14:textId="77777777" w:rsidR="00890CFE" w:rsidRDefault="0089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D9BE" w14:textId="77777777" w:rsidR="007D4FD7" w:rsidRDefault="007D4FD7">
      <w:r>
        <w:separator/>
      </w:r>
    </w:p>
  </w:footnote>
  <w:footnote w:type="continuationSeparator" w:id="0">
    <w:p w14:paraId="6D208FFA" w14:textId="77777777" w:rsidR="007D4FD7" w:rsidRDefault="007D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A58"/>
    <w:multiLevelType w:val="hybridMultilevel"/>
    <w:tmpl w:val="C9AC690C"/>
    <w:lvl w:ilvl="0" w:tplc="5D448016">
      <w:numFmt w:val="bullet"/>
      <w:lvlText w:val=""/>
      <w:lvlJc w:val="left"/>
      <w:pPr>
        <w:ind w:left="838" w:hanging="360"/>
      </w:pPr>
      <w:rPr>
        <w:rFonts w:ascii="Symbol" w:eastAsia="Symbol" w:hAnsi="Symbol" w:cs="Symbol" w:hint="default"/>
        <w:w w:val="100"/>
        <w:sz w:val="24"/>
        <w:szCs w:val="24"/>
        <w:lang w:val="en-GB" w:eastAsia="en-GB" w:bidi="en-GB"/>
      </w:rPr>
    </w:lvl>
    <w:lvl w:ilvl="1" w:tplc="289E786A">
      <w:numFmt w:val="bullet"/>
      <w:lvlText w:val="•"/>
      <w:lvlJc w:val="left"/>
      <w:pPr>
        <w:ind w:left="1752" w:hanging="360"/>
      </w:pPr>
      <w:rPr>
        <w:rFonts w:hint="default"/>
        <w:lang w:val="en-GB" w:eastAsia="en-GB" w:bidi="en-GB"/>
      </w:rPr>
    </w:lvl>
    <w:lvl w:ilvl="2" w:tplc="EF1485F8">
      <w:numFmt w:val="bullet"/>
      <w:lvlText w:val="•"/>
      <w:lvlJc w:val="left"/>
      <w:pPr>
        <w:ind w:left="2665" w:hanging="360"/>
      </w:pPr>
      <w:rPr>
        <w:rFonts w:hint="default"/>
        <w:lang w:val="en-GB" w:eastAsia="en-GB" w:bidi="en-GB"/>
      </w:rPr>
    </w:lvl>
    <w:lvl w:ilvl="3" w:tplc="F2B0F7F2">
      <w:numFmt w:val="bullet"/>
      <w:lvlText w:val="•"/>
      <w:lvlJc w:val="left"/>
      <w:pPr>
        <w:ind w:left="3577" w:hanging="360"/>
      </w:pPr>
      <w:rPr>
        <w:rFonts w:hint="default"/>
        <w:lang w:val="en-GB" w:eastAsia="en-GB" w:bidi="en-GB"/>
      </w:rPr>
    </w:lvl>
    <w:lvl w:ilvl="4" w:tplc="B35698CA">
      <w:numFmt w:val="bullet"/>
      <w:lvlText w:val="•"/>
      <w:lvlJc w:val="left"/>
      <w:pPr>
        <w:ind w:left="4490" w:hanging="360"/>
      </w:pPr>
      <w:rPr>
        <w:rFonts w:hint="default"/>
        <w:lang w:val="en-GB" w:eastAsia="en-GB" w:bidi="en-GB"/>
      </w:rPr>
    </w:lvl>
    <w:lvl w:ilvl="5" w:tplc="EFBA627A">
      <w:numFmt w:val="bullet"/>
      <w:lvlText w:val="•"/>
      <w:lvlJc w:val="left"/>
      <w:pPr>
        <w:ind w:left="5403" w:hanging="360"/>
      </w:pPr>
      <w:rPr>
        <w:rFonts w:hint="default"/>
        <w:lang w:val="en-GB" w:eastAsia="en-GB" w:bidi="en-GB"/>
      </w:rPr>
    </w:lvl>
    <w:lvl w:ilvl="6" w:tplc="7FD2217E">
      <w:numFmt w:val="bullet"/>
      <w:lvlText w:val="•"/>
      <w:lvlJc w:val="left"/>
      <w:pPr>
        <w:ind w:left="6315" w:hanging="360"/>
      </w:pPr>
      <w:rPr>
        <w:rFonts w:hint="default"/>
        <w:lang w:val="en-GB" w:eastAsia="en-GB" w:bidi="en-GB"/>
      </w:rPr>
    </w:lvl>
    <w:lvl w:ilvl="7" w:tplc="3C38B112">
      <w:numFmt w:val="bullet"/>
      <w:lvlText w:val="•"/>
      <w:lvlJc w:val="left"/>
      <w:pPr>
        <w:ind w:left="7228" w:hanging="360"/>
      </w:pPr>
      <w:rPr>
        <w:rFonts w:hint="default"/>
        <w:lang w:val="en-GB" w:eastAsia="en-GB" w:bidi="en-GB"/>
      </w:rPr>
    </w:lvl>
    <w:lvl w:ilvl="8" w:tplc="74AC75F0">
      <w:numFmt w:val="bullet"/>
      <w:lvlText w:val="•"/>
      <w:lvlJc w:val="left"/>
      <w:pPr>
        <w:ind w:left="8141" w:hanging="360"/>
      </w:pPr>
      <w:rPr>
        <w:rFonts w:hint="default"/>
        <w:lang w:val="en-GB" w:eastAsia="en-GB" w:bidi="en-GB"/>
      </w:rPr>
    </w:lvl>
  </w:abstractNum>
  <w:abstractNum w:abstractNumId="1" w15:restartNumberingAfterBreak="0">
    <w:nsid w:val="04237399"/>
    <w:multiLevelType w:val="hybridMultilevel"/>
    <w:tmpl w:val="1C207D76"/>
    <w:lvl w:ilvl="0" w:tplc="0B2E47EC">
      <w:start w:val="1"/>
      <w:numFmt w:val="bullet"/>
      <w:lvlText w:val=""/>
      <w:lvlJc w:val="left"/>
      <w:pPr>
        <w:ind w:left="720" w:hanging="360"/>
      </w:pPr>
      <w:rPr>
        <w:rFonts w:ascii="Wingdings 3" w:hAnsi="Wingdings 3"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AC6"/>
    <w:multiLevelType w:val="hybridMultilevel"/>
    <w:tmpl w:val="084206D2"/>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75879E1"/>
    <w:multiLevelType w:val="hybridMultilevel"/>
    <w:tmpl w:val="178A68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56F73"/>
    <w:multiLevelType w:val="hybridMultilevel"/>
    <w:tmpl w:val="45AE84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73DC0"/>
    <w:multiLevelType w:val="hybridMultilevel"/>
    <w:tmpl w:val="6726B6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4C7796"/>
    <w:multiLevelType w:val="hybridMultilevel"/>
    <w:tmpl w:val="155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56D31"/>
    <w:multiLevelType w:val="hybridMultilevel"/>
    <w:tmpl w:val="943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819C0"/>
    <w:multiLevelType w:val="hybridMultilevel"/>
    <w:tmpl w:val="C3ECD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A6DE3"/>
    <w:multiLevelType w:val="hybridMultilevel"/>
    <w:tmpl w:val="9D0202F0"/>
    <w:lvl w:ilvl="0" w:tplc="65FE43F0">
      <w:start w:val="1"/>
      <w:numFmt w:val="decimal"/>
      <w:lvlText w:val="%1."/>
      <w:lvlJc w:val="left"/>
      <w:pPr>
        <w:ind w:left="720" w:hanging="360"/>
      </w:pPr>
      <w:rPr>
        <w:rFonts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46802"/>
    <w:multiLevelType w:val="hybridMultilevel"/>
    <w:tmpl w:val="DDA22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C51C1"/>
    <w:multiLevelType w:val="hybridMultilevel"/>
    <w:tmpl w:val="2D16F7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FFB1593"/>
    <w:multiLevelType w:val="hybridMultilevel"/>
    <w:tmpl w:val="A3F8E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81282"/>
    <w:multiLevelType w:val="hybridMultilevel"/>
    <w:tmpl w:val="EC4E04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125F10"/>
    <w:multiLevelType w:val="hybridMultilevel"/>
    <w:tmpl w:val="8188BBF2"/>
    <w:lvl w:ilvl="0" w:tplc="0B2E47EC">
      <w:start w:val="1"/>
      <w:numFmt w:val="bullet"/>
      <w:lvlText w:val=""/>
      <w:lvlJc w:val="left"/>
      <w:pPr>
        <w:ind w:left="720" w:hanging="360"/>
      </w:pPr>
      <w:rPr>
        <w:rFonts w:ascii="Wingdings 3" w:hAnsi="Wingdings 3"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276A2"/>
    <w:multiLevelType w:val="hybridMultilevel"/>
    <w:tmpl w:val="D72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63B4C"/>
    <w:multiLevelType w:val="hybridMultilevel"/>
    <w:tmpl w:val="1D4A2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86047"/>
    <w:multiLevelType w:val="hybridMultilevel"/>
    <w:tmpl w:val="5E321C80"/>
    <w:lvl w:ilvl="0" w:tplc="BADAEA20">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220D4"/>
    <w:multiLevelType w:val="hybridMultilevel"/>
    <w:tmpl w:val="08306E70"/>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3C2D5546"/>
    <w:multiLevelType w:val="hybridMultilevel"/>
    <w:tmpl w:val="1C9E2D1C"/>
    <w:lvl w:ilvl="0" w:tplc="0B2E47EC">
      <w:start w:val="1"/>
      <w:numFmt w:val="bullet"/>
      <w:lvlText w:val=""/>
      <w:lvlJc w:val="left"/>
      <w:pPr>
        <w:ind w:left="720" w:hanging="360"/>
      </w:pPr>
      <w:rPr>
        <w:rFonts w:ascii="Wingdings 3" w:hAnsi="Wingdings 3" w:hint="default"/>
        <w:color w:val="009999"/>
      </w:rPr>
    </w:lvl>
    <w:lvl w:ilvl="1" w:tplc="562C30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23B11"/>
    <w:multiLevelType w:val="hybridMultilevel"/>
    <w:tmpl w:val="689A6520"/>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1C02927"/>
    <w:multiLevelType w:val="hybridMultilevel"/>
    <w:tmpl w:val="FF4C9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64A5F"/>
    <w:multiLevelType w:val="hybridMultilevel"/>
    <w:tmpl w:val="9D0202F0"/>
    <w:lvl w:ilvl="0" w:tplc="65FE43F0">
      <w:start w:val="1"/>
      <w:numFmt w:val="decimal"/>
      <w:lvlText w:val="%1."/>
      <w:lvlJc w:val="left"/>
      <w:pPr>
        <w:ind w:left="720" w:hanging="360"/>
      </w:pPr>
      <w:rPr>
        <w:rFonts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56F9D"/>
    <w:multiLevelType w:val="hybridMultilevel"/>
    <w:tmpl w:val="2DEAD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84D44"/>
    <w:multiLevelType w:val="hybridMultilevel"/>
    <w:tmpl w:val="68AAE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42B74"/>
    <w:multiLevelType w:val="hybridMultilevel"/>
    <w:tmpl w:val="84B6A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64F78"/>
    <w:multiLevelType w:val="hybridMultilevel"/>
    <w:tmpl w:val="056C7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352E3"/>
    <w:multiLevelType w:val="hybridMultilevel"/>
    <w:tmpl w:val="D9AADFC8"/>
    <w:lvl w:ilvl="0" w:tplc="0B2E47EC">
      <w:start w:val="1"/>
      <w:numFmt w:val="bullet"/>
      <w:lvlText w:val=""/>
      <w:lvlJc w:val="left"/>
      <w:pPr>
        <w:ind w:left="720" w:hanging="360"/>
      </w:pPr>
      <w:rPr>
        <w:rFonts w:ascii="Wingdings 3" w:hAnsi="Wingdings 3"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732CB"/>
    <w:multiLevelType w:val="hybridMultilevel"/>
    <w:tmpl w:val="A02416CE"/>
    <w:lvl w:ilvl="0" w:tplc="0B2E47EC">
      <w:start w:val="1"/>
      <w:numFmt w:val="bullet"/>
      <w:lvlText w:val=""/>
      <w:lvlJc w:val="left"/>
      <w:pPr>
        <w:ind w:left="720" w:hanging="360"/>
      </w:pPr>
      <w:rPr>
        <w:rFonts w:ascii="Wingdings 3" w:hAnsi="Wingdings 3"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B63F2"/>
    <w:multiLevelType w:val="hybridMultilevel"/>
    <w:tmpl w:val="F3F45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D5B2E"/>
    <w:multiLevelType w:val="hybridMultilevel"/>
    <w:tmpl w:val="7B5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72ADB"/>
    <w:multiLevelType w:val="hybridMultilevel"/>
    <w:tmpl w:val="9D0202F0"/>
    <w:lvl w:ilvl="0" w:tplc="65FE43F0">
      <w:start w:val="1"/>
      <w:numFmt w:val="decimal"/>
      <w:lvlText w:val="%1."/>
      <w:lvlJc w:val="left"/>
      <w:pPr>
        <w:ind w:left="720" w:hanging="360"/>
      </w:pPr>
      <w:rPr>
        <w:rFonts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F56C4"/>
    <w:multiLevelType w:val="hybridMultilevel"/>
    <w:tmpl w:val="D2C8E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A5D1A"/>
    <w:multiLevelType w:val="hybridMultilevel"/>
    <w:tmpl w:val="ED661858"/>
    <w:lvl w:ilvl="0" w:tplc="0B2E47EC">
      <w:start w:val="1"/>
      <w:numFmt w:val="bullet"/>
      <w:lvlText w:val=""/>
      <w:lvlJc w:val="left"/>
      <w:pPr>
        <w:ind w:left="720" w:hanging="360"/>
      </w:pPr>
      <w:rPr>
        <w:rFonts w:ascii="Wingdings 3" w:hAnsi="Wingdings 3"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D71B1"/>
    <w:multiLevelType w:val="hybridMultilevel"/>
    <w:tmpl w:val="D52A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2EE221E"/>
    <w:multiLevelType w:val="hybridMultilevel"/>
    <w:tmpl w:val="EFDA2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394B37"/>
    <w:multiLevelType w:val="hybridMultilevel"/>
    <w:tmpl w:val="86F04D18"/>
    <w:lvl w:ilvl="0" w:tplc="08090001">
      <w:start w:val="1"/>
      <w:numFmt w:val="bullet"/>
      <w:lvlText w:val=""/>
      <w:lvlJc w:val="left"/>
      <w:pPr>
        <w:tabs>
          <w:tab w:val="num" w:pos="720"/>
        </w:tabs>
        <w:ind w:left="720" w:hanging="360"/>
      </w:pPr>
      <w:rPr>
        <w:rFonts w:ascii="Symbol" w:hAnsi="Symbol" w:hint="default"/>
      </w:rPr>
    </w:lvl>
    <w:lvl w:ilvl="1" w:tplc="1952CB06">
      <w:numFmt w:val="bullet"/>
      <w:lvlText w:val=""/>
      <w:lvlJc w:val="left"/>
      <w:pPr>
        <w:tabs>
          <w:tab w:val="num" w:pos="1485"/>
        </w:tabs>
        <w:ind w:left="1485" w:hanging="405"/>
      </w:pPr>
      <w:rPr>
        <w:rFonts w:ascii="Wingdings" w:eastAsia="Times New Roman"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F209D"/>
    <w:multiLevelType w:val="hybridMultilevel"/>
    <w:tmpl w:val="8018AD7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9" w15:restartNumberingAfterBreak="0">
    <w:nsid w:val="6FAD1ECB"/>
    <w:multiLevelType w:val="hybridMultilevel"/>
    <w:tmpl w:val="50EC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81EF7"/>
    <w:multiLevelType w:val="hybridMultilevel"/>
    <w:tmpl w:val="F86016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3779D"/>
    <w:multiLevelType w:val="hybridMultilevel"/>
    <w:tmpl w:val="DEB09D66"/>
    <w:lvl w:ilvl="0" w:tplc="5F7CAF90">
      <w:numFmt w:val="bullet"/>
      <w:lvlText w:val=""/>
      <w:lvlJc w:val="left"/>
      <w:pPr>
        <w:tabs>
          <w:tab w:val="num" w:pos="1440"/>
        </w:tabs>
        <w:ind w:left="1440" w:hanging="720"/>
      </w:pPr>
      <w:rPr>
        <w:rFonts w:ascii="Wingdings" w:eastAsia="Times New Roman" w:hAnsi="Wingdings" w:cs="Aria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E4330"/>
    <w:multiLevelType w:val="hybridMultilevel"/>
    <w:tmpl w:val="52B0952C"/>
    <w:lvl w:ilvl="0" w:tplc="A6DA7DC4">
      <w:numFmt w:val="bullet"/>
      <w:lvlText w:val=""/>
      <w:lvlJc w:val="left"/>
      <w:pPr>
        <w:tabs>
          <w:tab w:val="num" w:pos="792"/>
        </w:tabs>
        <w:ind w:left="792" w:hanging="360"/>
      </w:pPr>
      <w:rPr>
        <w:rFonts w:ascii="Wingdings" w:eastAsia="Times New Roman" w:hAnsi="Wingdings"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73EE44BA"/>
    <w:multiLevelType w:val="hybridMultilevel"/>
    <w:tmpl w:val="56149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E7C4A"/>
    <w:multiLevelType w:val="hybridMultilevel"/>
    <w:tmpl w:val="DB42FD92"/>
    <w:lvl w:ilvl="0" w:tplc="F87C6270">
      <w:start w:val="1"/>
      <w:numFmt w:val="bullet"/>
      <w:lvlText w:val="-"/>
      <w:lvlJc w:val="left"/>
      <w:pPr>
        <w:tabs>
          <w:tab w:val="num" w:pos="906"/>
        </w:tabs>
        <w:ind w:left="90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6641E3A"/>
    <w:multiLevelType w:val="hybridMultilevel"/>
    <w:tmpl w:val="FECC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466FA"/>
    <w:multiLevelType w:val="hybridMultilevel"/>
    <w:tmpl w:val="AA7E3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C62AD"/>
    <w:multiLevelType w:val="hybridMultilevel"/>
    <w:tmpl w:val="95F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38"/>
  </w:num>
  <w:num w:numId="4">
    <w:abstractNumId w:val="18"/>
  </w:num>
  <w:num w:numId="5">
    <w:abstractNumId w:val="13"/>
  </w:num>
  <w:num w:numId="6">
    <w:abstractNumId w:val="12"/>
  </w:num>
  <w:num w:numId="7">
    <w:abstractNumId w:val="11"/>
  </w:num>
  <w:num w:numId="8">
    <w:abstractNumId w:val="5"/>
  </w:num>
  <w:num w:numId="9">
    <w:abstractNumId w:val="20"/>
  </w:num>
  <w:num w:numId="10">
    <w:abstractNumId w:val="26"/>
  </w:num>
  <w:num w:numId="11">
    <w:abstractNumId w:val="36"/>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5"/>
  </w:num>
  <w:num w:numId="15">
    <w:abstractNumId w:val="29"/>
  </w:num>
  <w:num w:numId="16">
    <w:abstractNumId w:val="16"/>
  </w:num>
  <w:num w:numId="17">
    <w:abstractNumId w:val="3"/>
  </w:num>
  <w:num w:numId="18">
    <w:abstractNumId w:val="21"/>
  </w:num>
  <w:num w:numId="19">
    <w:abstractNumId w:val="37"/>
  </w:num>
  <w:num w:numId="20">
    <w:abstractNumId w:val="17"/>
  </w:num>
  <w:num w:numId="21">
    <w:abstractNumId w:val="44"/>
  </w:num>
  <w:num w:numId="22">
    <w:abstractNumId w:val="25"/>
  </w:num>
  <w:num w:numId="23">
    <w:abstractNumId w:val="32"/>
  </w:num>
  <w:num w:numId="24">
    <w:abstractNumId w:val="23"/>
  </w:num>
  <w:num w:numId="25">
    <w:abstractNumId w:val="7"/>
  </w:num>
  <w:num w:numId="26">
    <w:abstractNumId w:val="46"/>
  </w:num>
  <w:num w:numId="27">
    <w:abstractNumId w:val="40"/>
  </w:num>
  <w:num w:numId="28">
    <w:abstractNumId w:val="4"/>
  </w:num>
  <w:num w:numId="29">
    <w:abstractNumId w:val="43"/>
  </w:num>
  <w:num w:numId="30">
    <w:abstractNumId w:val="39"/>
  </w:num>
  <w:num w:numId="31">
    <w:abstractNumId w:val="6"/>
  </w:num>
  <w:num w:numId="32">
    <w:abstractNumId w:val="15"/>
  </w:num>
  <w:num w:numId="33">
    <w:abstractNumId w:val="30"/>
  </w:num>
  <w:num w:numId="34">
    <w:abstractNumId w:val="27"/>
  </w:num>
  <w:num w:numId="35">
    <w:abstractNumId w:val="34"/>
  </w:num>
  <w:num w:numId="36">
    <w:abstractNumId w:val="47"/>
  </w:num>
  <w:num w:numId="37">
    <w:abstractNumId w:val="8"/>
  </w:num>
  <w:num w:numId="38">
    <w:abstractNumId w:val="28"/>
  </w:num>
  <w:num w:numId="39">
    <w:abstractNumId w:val="10"/>
  </w:num>
  <w:num w:numId="40">
    <w:abstractNumId w:val="24"/>
  </w:num>
  <w:num w:numId="41">
    <w:abstractNumId w:val="22"/>
  </w:num>
  <w:num w:numId="42">
    <w:abstractNumId w:val="9"/>
  </w:num>
  <w:num w:numId="43">
    <w:abstractNumId w:val="31"/>
  </w:num>
  <w:num w:numId="44">
    <w:abstractNumId w:val="19"/>
  </w:num>
  <w:num w:numId="45">
    <w:abstractNumId w:val="1"/>
  </w:num>
  <w:num w:numId="46">
    <w:abstractNumId w:val="14"/>
  </w:num>
  <w:num w:numId="47">
    <w:abstractNumId w:val="33"/>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53"/>
    <w:rsid w:val="00002AF4"/>
    <w:rsid w:val="00003BE9"/>
    <w:rsid w:val="000055D8"/>
    <w:rsid w:val="000059EF"/>
    <w:rsid w:val="000106B3"/>
    <w:rsid w:val="000110B1"/>
    <w:rsid w:val="00014C76"/>
    <w:rsid w:val="00014D83"/>
    <w:rsid w:val="00015FCF"/>
    <w:rsid w:val="00016AE8"/>
    <w:rsid w:val="000204B3"/>
    <w:rsid w:val="00020E51"/>
    <w:rsid w:val="000232E6"/>
    <w:rsid w:val="00023D97"/>
    <w:rsid w:val="000269E9"/>
    <w:rsid w:val="00030B0B"/>
    <w:rsid w:val="00043967"/>
    <w:rsid w:val="00044C95"/>
    <w:rsid w:val="0005335E"/>
    <w:rsid w:val="00054EE1"/>
    <w:rsid w:val="00065DA2"/>
    <w:rsid w:val="00071111"/>
    <w:rsid w:val="000739A0"/>
    <w:rsid w:val="000867D1"/>
    <w:rsid w:val="00094570"/>
    <w:rsid w:val="0009692C"/>
    <w:rsid w:val="000A1954"/>
    <w:rsid w:val="000A319F"/>
    <w:rsid w:val="000A5794"/>
    <w:rsid w:val="000B2697"/>
    <w:rsid w:val="000B2F35"/>
    <w:rsid w:val="000C0887"/>
    <w:rsid w:val="000C28D7"/>
    <w:rsid w:val="000C389D"/>
    <w:rsid w:val="000C5A85"/>
    <w:rsid w:val="000C64CF"/>
    <w:rsid w:val="000C69FC"/>
    <w:rsid w:val="000D113E"/>
    <w:rsid w:val="000D24A2"/>
    <w:rsid w:val="000D25F7"/>
    <w:rsid w:val="000D3699"/>
    <w:rsid w:val="000D5647"/>
    <w:rsid w:val="000D6B41"/>
    <w:rsid w:val="000D7EE4"/>
    <w:rsid w:val="000E38A8"/>
    <w:rsid w:val="000E4CE8"/>
    <w:rsid w:val="000E563A"/>
    <w:rsid w:val="000E6E33"/>
    <w:rsid w:val="000F094B"/>
    <w:rsid w:val="000F0AE2"/>
    <w:rsid w:val="000F1F28"/>
    <w:rsid w:val="000F2F50"/>
    <w:rsid w:val="000F3EC1"/>
    <w:rsid w:val="000F5455"/>
    <w:rsid w:val="00101282"/>
    <w:rsid w:val="00101969"/>
    <w:rsid w:val="00101F86"/>
    <w:rsid w:val="0010220E"/>
    <w:rsid w:val="0010223A"/>
    <w:rsid w:val="001024EB"/>
    <w:rsid w:val="00103BD1"/>
    <w:rsid w:val="00121766"/>
    <w:rsid w:val="00121E77"/>
    <w:rsid w:val="0012276B"/>
    <w:rsid w:val="00123272"/>
    <w:rsid w:val="0012391E"/>
    <w:rsid w:val="001255FF"/>
    <w:rsid w:val="00125D98"/>
    <w:rsid w:val="001367A7"/>
    <w:rsid w:val="00140C1B"/>
    <w:rsid w:val="00145A43"/>
    <w:rsid w:val="0014753E"/>
    <w:rsid w:val="00147937"/>
    <w:rsid w:val="00147AE8"/>
    <w:rsid w:val="001519F3"/>
    <w:rsid w:val="00153259"/>
    <w:rsid w:val="00153400"/>
    <w:rsid w:val="00154747"/>
    <w:rsid w:val="00155832"/>
    <w:rsid w:val="00156161"/>
    <w:rsid w:val="00156C01"/>
    <w:rsid w:val="00156F89"/>
    <w:rsid w:val="00157521"/>
    <w:rsid w:val="0016641A"/>
    <w:rsid w:val="00166E5E"/>
    <w:rsid w:val="00167358"/>
    <w:rsid w:val="00172607"/>
    <w:rsid w:val="001741E7"/>
    <w:rsid w:val="00176E4A"/>
    <w:rsid w:val="00176FD5"/>
    <w:rsid w:val="00177469"/>
    <w:rsid w:val="001841A8"/>
    <w:rsid w:val="001850C1"/>
    <w:rsid w:val="0018562C"/>
    <w:rsid w:val="00190882"/>
    <w:rsid w:val="00195738"/>
    <w:rsid w:val="00195FAC"/>
    <w:rsid w:val="001974B5"/>
    <w:rsid w:val="00197ADA"/>
    <w:rsid w:val="001A2905"/>
    <w:rsid w:val="001A2D31"/>
    <w:rsid w:val="001A3519"/>
    <w:rsid w:val="001A3AEC"/>
    <w:rsid w:val="001A40E4"/>
    <w:rsid w:val="001A58AA"/>
    <w:rsid w:val="001B02FA"/>
    <w:rsid w:val="001B1506"/>
    <w:rsid w:val="001B478A"/>
    <w:rsid w:val="001B5520"/>
    <w:rsid w:val="001B69E0"/>
    <w:rsid w:val="001B7BF1"/>
    <w:rsid w:val="001B7E6C"/>
    <w:rsid w:val="001C4284"/>
    <w:rsid w:val="001C6CA8"/>
    <w:rsid w:val="001D1567"/>
    <w:rsid w:val="001D65CE"/>
    <w:rsid w:val="001E209A"/>
    <w:rsid w:val="001E2525"/>
    <w:rsid w:val="001E30CD"/>
    <w:rsid w:val="001E56A2"/>
    <w:rsid w:val="001E6E82"/>
    <w:rsid w:val="001F7389"/>
    <w:rsid w:val="0020020A"/>
    <w:rsid w:val="0020116E"/>
    <w:rsid w:val="002055EE"/>
    <w:rsid w:val="002056F0"/>
    <w:rsid w:val="0020684A"/>
    <w:rsid w:val="00210065"/>
    <w:rsid w:val="00212BE7"/>
    <w:rsid w:val="00213829"/>
    <w:rsid w:val="002227DF"/>
    <w:rsid w:val="00226378"/>
    <w:rsid w:val="002266D6"/>
    <w:rsid w:val="00233F3A"/>
    <w:rsid w:val="0023552D"/>
    <w:rsid w:val="002362D8"/>
    <w:rsid w:val="002402DE"/>
    <w:rsid w:val="002439B6"/>
    <w:rsid w:val="00246B5F"/>
    <w:rsid w:val="00253398"/>
    <w:rsid w:val="002535D0"/>
    <w:rsid w:val="002537C9"/>
    <w:rsid w:val="00255261"/>
    <w:rsid w:val="00255FCA"/>
    <w:rsid w:val="00256EA1"/>
    <w:rsid w:val="00260106"/>
    <w:rsid w:val="00265ACC"/>
    <w:rsid w:val="00266352"/>
    <w:rsid w:val="0027493B"/>
    <w:rsid w:val="00276AD8"/>
    <w:rsid w:val="00277B44"/>
    <w:rsid w:val="0028201E"/>
    <w:rsid w:val="002830D8"/>
    <w:rsid w:val="002872C5"/>
    <w:rsid w:val="002878FB"/>
    <w:rsid w:val="00287D0D"/>
    <w:rsid w:val="002903B8"/>
    <w:rsid w:val="0029239A"/>
    <w:rsid w:val="00295EC6"/>
    <w:rsid w:val="002A4288"/>
    <w:rsid w:val="002A4D64"/>
    <w:rsid w:val="002A505C"/>
    <w:rsid w:val="002A5518"/>
    <w:rsid w:val="002A57FB"/>
    <w:rsid w:val="002A60B6"/>
    <w:rsid w:val="002A66C8"/>
    <w:rsid w:val="002B0E76"/>
    <w:rsid w:val="002B7496"/>
    <w:rsid w:val="002C1DAF"/>
    <w:rsid w:val="002C5890"/>
    <w:rsid w:val="002C75FA"/>
    <w:rsid w:val="002C79FB"/>
    <w:rsid w:val="002D019B"/>
    <w:rsid w:val="002D2993"/>
    <w:rsid w:val="002D70A3"/>
    <w:rsid w:val="002D72E4"/>
    <w:rsid w:val="002E167D"/>
    <w:rsid w:val="002E3669"/>
    <w:rsid w:val="002E4E1B"/>
    <w:rsid w:val="002E611D"/>
    <w:rsid w:val="002E7DCC"/>
    <w:rsid w:val="002F0B1E"/>
    <w:rsid w:val="002F0DCD"/>
    <w:rsid w:val="002F0EFF"/>
    <w:rsid w:val="002F276A"/>
    <w:rsid w:val="002F5D02"/>
    <w:rsid w:val="002F70A0"/>
    <w:rsid w:val="00305CFC"/>
    <w:rsid w:val="00307848"/>
    <w:rsid w:val="003104B0"/>
    <w:rsid w:val="003104F9"/>
    <w:rsid w:val="00312A1E"/>
    <w:rsid w:val="00313823"/>
    <w:rsid w:val="00314808"/>
    <w:rsid w:val="003153BC"/>
    <w:rsid w:val="003214F3"/>
    <w:rsid w:val="00322327"/>
    <w:rsid w:val="00324A1E"/>
    <w:rsid w:val="0033220C"/>
    <w:rsid w:val="00333BFD"/>
    <w:rsid w:val="00337F5B"/>
    <w:rsid w:val="00337F78"/>
    <w:rsid w:val="00340991"/>
    <w:rsid w:val="00344016"/>
    <w:rsid w:val="0035061A"/>
    <w:rsid w:val="00354571"/>
    <w:rsid w:val="003608DE"/>
    <w:rsid w:val="00364F12"/>
    <w:rsid w:val="00371248"/>
    <w:rsid w:val="00372B2B"/>
    <w:rsid w:val="00374B6A"/>
    <w:rsid w:val="00375BBC"/>
    <w:rsid w:val="00377877"/>
    <w:rsid w:val="003779BD"/>
    <w:rsid w:val="00380742"/>
    <w:rsid w:val="00380D3B"/>
    <w:rsid w:val="00384946"/>
    <w:rsid w:val="00384FD5"/>
    <w:rsid w:val="00387EE3"/>
    <w:rsid w:val="00397385"/>
    <w:rsid w:val="003974AA"/>
    <w:rsid w:val="003A2500"/>
    <w:rsid w:val="003A38B5"/>
    <w:rsid w:val="003A4AAC"/>
    <w:rsid w:val="003A61A5"/>
    <w:rsid w:val="003A79E2"/>
    <w:rsid w:val="003A7B09"/>
    <w:rsid w:val="003B0072"/>
    <w:rsid w:val="003B24D4"/>
    <w:rsid w:val="003B448B"/>
    <w:rsid w:val="003C1179"/>
    <w:rsid w:val="003C246B"/>
    <w:rsid w:val="003C4AEC"/>
    <w:rsid w:val="003D0AD1"/>
    <w:rsid w:val="003D1DB7"/>
    <w:rsid w:val="003D323B"/>
    <w:rsid w:val="003D4047"/>
    <w:rsid w:val="003D448C"/>
    <w:rsid w:val="003D69DA"/>
    <w:rsid w:val="003D743D"/>
    <w:rsid w:val="003E1490"/>
    <w:rsid w:val="003E1AD1"/>
    <w:rsid w:val="003E2007"/>
    <w:rsid w:val="003F1AB2"/>
    <w:rsid w:val="003F2A13"/>
    <w:rsid w:val="003F4DBB"/>
    <w:rsid w:val="003F6AB4"/>
    <w:rsid w:val="003F7733"/>
    <w:rsid w:val="003F7FC2"/>
    <w:rsid w:val="00403304"/>
    <w:rsid w:val="00410717"/>
    <w:rsid w:val="0041249C"/>
    <w:rsid w:val="0041498C"/>
    <w:rsid w:val="00416880"/>
    <w:rsid w:val="004278D1"/>
    <w:rsid w:val="00435F05"/>
    <w:rsid w:val="00436FEC"/>
    <w:rsid w:val="004402C7"/>
    <w:rsid w:val="0044155C"/>
    <w:rsid w:val="0044563C"/>
    <w:rsid w:val="004518B0"/>
    <w:rsid w:val="00455138"/>
    <w:rsid w:val="00464FB2"/>
    <w:rsid w:val="00465ADD"/>
    <w:rsid w:val="004666A7"/>
    <w:rsid w:val="004704F6"/>
    <w:rsid w:val="00474D34"/>
    <w:rsid w:val="00475E88"/>
    <w:rsid w:val="00477FE1"/>
    <w:rsid w:val="00480066"/>
    <w:rsid w:val="00481833"/>
    <w:rsid w:val="0049211D"/>
    <w:rsid w:val="0049420F"/>
    <w:rsid w:val="00496DD2"/>
    <w:rsid w:val="004A12E8"/>
    <w:rsid w:val="004A31BD"/>
    <w:rsid w:val="004A56FB"/>
    <w:rsid w:val="004A5D7D"/>
    <w:rsid w:val="004A5EAF"/>
    <w:rsid w:val="004A7086"/>
    <w:rsid w:val="004A7763"/>
    <w:rsid w:val="004C0D83"/>
    <w:rsid w:val="004C1ED2"/>
    <w:rsid w:val="004C4D55"/>
    <w:rsid w:val="004C66EE"/>
    <w:rsid w:val="004C69C1"/>
    <w:rsid w:val="004D1AD9"/>
    <w:rsid w:val="004D257F"/>
    <w:rsid w:val="004D50EC"/>
    <w:rsid w:val="004D7F6E"/>
    <w:rsid w:val="004E344B"/>
    <w:rsid w:val="004E4E51"/>
    <w:rsid w:val="004F0DF9"/>
    <w:rsid w:val="004F1624"/>
    <w:rsid w:val="004F1F44"/>
    <w:rsid w:val="004F29AF"/>
    <w:rsid w:val="004F2D56"/>
    <w:rsid w:val="004F403D"/>
    <w:rsid w:val="004F5947"/>
    <w:rsid w:val="004F5B18"/>
    <w:rsid w:val="004F6682"/>
    <w:rsid w:val="005014F3"/>
    <w:rsid w:val="00503B8A"/>
    <w:rsid w:val="005055E9"/>
    <w:rsid w:val="00510F48"/>
    <w:rsid w:val="0051340D"/>
    <w:rsid w:val="00513916"/>
    <w:rsid w:val="005237A0"/>
    <w:rsid w:val="0053048F"/>
    <w:rsid w:val="0053102B"/>
    <w:rsid w:val="005425B4"/>
    <w:rsid w:val="0054367B"/>
    <w:rsid w:val="00546581"/>
    <w:rsid w:val="005472C2"/>
    <w:rsid w:val="00547F9B"/>
    <w:rsid w:val="005523CB"/>
    <w:rsid w:val="00564746"/>
    <w:rsid w:val="00567629"/>
    <w:rsid w:val="0057289E"/>
    <w:rsid w:val="00572C0F"/>
    <w:rsid w:val="0057483D"/>
    <w:rsid w:val="00575983"/>
    <w:rsid w:val="00575BA7"/>
    <w:rsid w:val="00575D63"/>
    <w:rsid w:val="0058010D"/>
    <w:rsid w:val="0058174F"/>
    <w:rsid w:val="00582E7B"/>
    <w:rsid w:val="00593BFD"/>
    <w:rsid w:val="00597E72"/>
    <w:rsid w:val="005A1D51"/>
    <w:rsid w:val="005A2B2B"/>
    <w:rsid w:val="005A2D3E"/>
    <w:rsid w:val="005A65BD"/>
    <w:rsid w:val="005B16A2"/>
    <w:rsid w:val="005B5BC7"/>
    <w:rsid w:val="005B730A"/>
    <w:rsid w:val="005C0849"/>
    <w:rsid w:val="005C4340"/>
    <w:rsid w:val="005C619C"/>
    <w:rsid w:val="005C6C8E"/>
    <w:rsid w:val="005D53EB"/>
    <w:rsid w:val="005D58AF"/>
    <w:rsid w:val="005D79A6"/>
    <w:rsid w:val="005D7A97"/>
    <w:rsid w:val="005E0737"/>
    <w:rsid w:val="005E2373"/>
    <w:rsid w:val="005E2861"/>
    <w:rsid w:val="005E5510"/>
    <w:rsid w:val="005E6528"/>
    <w:rsid w:val="005E73DA"/>
    <w:rsid w:val="005F3674"/>
    <w:rsid w:val="005F5D47"/>
    <w:rsid w:val="006014CC"/>
    <w:rsid w:val="00603D68"/>
    <w:rsid w:val="006076EE"/>
    <w:rsid w:val="006129ED"/>
    <w:rsid w:val="0061386F"/>
    <w:rsid w:val="00613881"/>
    <w:rsid w:val="006149C2"/>
    <w:rsid w:val="006164AE"/>
    <w:rsid w:val="00617E3C"/>
    <w:rsid w:val="00624076"/>
    <w:rsid w:val="00625908"/>
    <w:rsid w:val="00627724"/>
    <w:rsid w:val="00636A27"/>
    <w:rsid w:val="006375C5"/>
    <w:rsid w:val="006378CC"/>
    <w:rsid w:val="00640C72"/>
    <w:rsid w:val="00641047"/>
    <w:rsid w:val="0064451B"/>
    <w:rsid w:val="0064773A"/>
    <w:rsid w:val="00651ADC"/>
    <w:rsid w:val="00653661"/>
    <w:rsid w:val="00653F29"/>
    <w:rsid w:val="006552C9"/>
    <w:rsid w:val="00655A2B"/>
    <w:rsid w:val="00662808"/>
    <w:rsid w:val="006629A4"/>
    <w:rsid w:val="0066424B"/>
    <w:rsid w:val="00665642"/>
    <w:rsid w:val="00667E41"/>
    <w:rsid w:val="0068250D"/>
    <w:rsid w:val="00684EE6"/>
    <w:rsid w:val="006918C4"/>
    <w:rsid w:val="00696CFA"/>
    <w:rsid w:val="00697C59"/>
    <w:rsid w:val="006A01F0"/>
    <w:rsid w:val="006A2C6A"/>
    <w:rsid w:val="006A36E6"/>
    <w:rsid w:val="006A3E23"/>
    <w:rsid w:val="006A51C9"/>
    <w:rsid w:val="006A5862"/>
    <w:rsid w:val="006A5FEC"/>
    <w:rsid w:val="006A7389"/>
    <w:rsid w:val="006C255A"/>
    <w:rsid w:val="006C2C1D"/>
    <w:rsid w:val="006C3100"/>
    <w:rsid w:val="006C6C70"/>
    <w:rsid w:val="006C71FE"/>
    <w:rsid w:val="006D3D1F"/>
    <w:rsid w:val="006D62C0"/>
    <w:rsid w:val="006E0FA7"/>
    <w:rsid w:val="006E41C7"/>
    <w:rsid w:val="006F3D16"/>
    <w:rsid w:val="006F502F"/>
    <w:rsid w:val="006F5F68"/>
    <w:rsid w:val="006F6989"/>
    <w:rsid w:val="00703F8A"/>
    <w:rsid w:val="007052FA"/>
    <w:rsid w:val="00705E26"/>
    <w:rsid w:val="0070671C"/>
    <w:rsid w:val="00706FF5"/>
    <w:rsid w:val="0071395B"/>
    <w:rsid w:val="007173BB"/>
    <w:rsid w:val="00723F3A"/>
    <w:rsid w:val="0072440E"/>
    <w:rsid w:val="0072748B"/>
    <w:rsid w:val="00727981"/>
    <w:rsid w:val="00727FF2"/>
    <w:rsid w:val="00733A37"/>
    <w:rsid w:val="007369D3"/>
    <w:rsid w:val="00744535"/>
    <w:rsid w:val="007504DF"/>
    <w:rsid w:val="00771E39"/>
    <w:rsid w:val="00773955"/>
    <w:rsid w:val="00776869"/>
    <w:rsid w:val="00776E6A"/>
    <w:rsid w:val="00777D8F"/>
    <w:rsid w:val="00777FBE"/>
    <w:rsid w:val="0078449F"/>
    <w:rsid w:val="00785332"/>
    <w:rsid w:val="00792358"/>
    <w:rsid w:val="00794F62"/>
    <w:rsid w:val="007A43A0"/>
    <w:rsid w:val="007A6922"/>
    <w:rsid w:val="007B20C7"/>
    <w:rsid w:val="007C16F2"/>
    <w:rsid w:val="007C373C"/>
    <w:rsid w:val="007C5FE9"/>
    <w:rsid w:val="007D1A98"/>
    <w:rsid w:val="007D4FD7"/>
    <w:rsid w:val="007E39BA"/>
    <w:rsid w:val="007E5EFD"/>
    <w:rsid w:val="007E612F"/>
    <w:rsid w:val="007F09A5"/>
    <w:rsid w:val="007F4011"/>
    <w:rsid w:val="007F5EFD"/>
    <w:rsid w:val="008014D8"/>
    <w:rsid w:val="00801BC7"/>
    <w:rsid w:val="00804593"/>
    <w:rsid w:val="008074C1"/>
    <w:rsid w:val="008118C2"/>
    <w:rsid w:val="00814E31"/>
    <w:rsid w:val="00820662"/>
    <w:rsid w:val="00821135"/>
    <w:rsid w:val="00822DBB"/>
    <w:rsid w:val="0083063A"/>
    <w:rsid w:val="00835FD3"/>
    <w:rsid w:val="0083658A"/>
    <w:rsid w:val="00837889"/>
    <w:rsid w:val="00840184"/>
    <w:rsid w:val="008418D4"/>
    <w:rsid w:val="00841C6A"/>
    <w:rsid w:val="0084386C"/>
    <w:rsid w:val="00847025"/>
    <w:rsid w:val="00847614"/>
    <w:rsid w:val="00850D60"/>
    <w:rsid w:val="00851D8C"/>
    <w:rsid w:val="008557A2"/>
    <w:rsid w:val="008570FA"/>
    <w:rsid w:val="0086064B"/>
    <w:rsid w:val="00860FA4"/>
    <w:rsid w:val="00861C81"/>
    <w:rsid w:val="00862CAC"/>
    <w:rsid w:val="008635F4"/>
    <w:rsid w:val="00882081"/>
    <w:rsid w:val="00882FF9"/>
    <w:rsid w:val="008866A9"/>
    <w:rsid w:val="00890CFE"/>
    <w:rsid w:val="00891DA9"/>
    <w:rsid w:val="00892D3F"/>
    <w:rsid w:val="008935A1"/>
    <w:rsid w:val="008952A6"/>
    <w:rsid w:val="008960A0"/>
    <w:rsid w:val="008A1A8C"/>
    <w:rsid w:val="008A35CF"/>
    <w:rsid w:val="008A57AB"/>
    <w:rsid w:val="008A712F"/>
    <w:rsid w:val="008B0A71"/>
    <w:rsid w:val="008B1106"/>
    <w:rsid w:val="008B7EA0"/>
    <w:rsid w:val="008C05DC"/>
    <w:rsid w:val="008C649A"/>
    <w:rsid w:val="008D2D22"/>
    <w:rsid w:val="008D2E5E"/>
    <w:rsid w:val="008E15AC"/>
    <w:rsid w:val="008E197C"/>
    <w:rsid w:val="008E3DB4"/>
    <w:rsid w:val="008E4310"/>
    <w:rsid w:val="008E4B4A"/>
    <w:rsid w:val="008F0351"/>
    <w:rsid w:val="008F7D8E"/>
    <w:rsid w:val="00904C29"/>
    <w:rsid w:val="00913FB5"/>
    <w:rsid w:val="00917F19"/>
    <w:rsid w:val="009206CD"/>
    <w:rsid w:val="009243BE"/>
    <w:rsid w:val="00925111"/>
    <w:rsid w:val="009302A1"/>
    <w:rsid w:val="00931ACD"/>
    <w:rsid w:val="00931FC8"/>
    <w:rsid w:val="00932523"/>
    <w:rsid w:val="0093584E"/>
    <w:rsid w:val="00935DD7"/>
    <w:rsid w:val="00936092"/>
    <w:rsid w:val="00937251"/>
    <w:rsid w:val="00937828"/>
    <w:rsid w:val="00941570"/>
    <w:rsid w:val="00943BD0"/>
    <w:rsid w:val="00943EDE"/>
    <w:rsid w:val="00946591"/>
    <w:rsid w:val="00952888"/>
    <w:rsid w:val="00953144"/>
    <w:rsid w:val="00953E0A"/>
    <w:rsid w:val="00954BF6"/>
    <w:rsid w:val="00955D59"/>
    <w:rsid w:val="00957EF8"/>
    <w:rsid w:val="0096214F"/>
    <w:rsid w:val="00964B33"/>
    <w:rsid w:val="009703B3"/>
    <w:rsid w:val="00971E46"/>
    <w:rsid w:val="00973036"/>
    <w:rsid w:val="00974FEA"/>
    <w:rsid w:val="00976200"/>
    <w:rsid w:val="00976BDB"/>
    <w:rsid w:val="0098217E"/>
    <w:rsid w:val="00984636"/>
    <w:rsid w:val="009852DD"/>
    <w:rsid w:val="0098674F"/>
    <w:rsid w:val="0098760C"/>
    <w:rsid w:val="00993748"/>
    <w:rsid w:val="0099444E"/>
    <w:rsid w:val="009958D6"/>
    <w:rsid w:val="00996219"/>
    <w:rsid w:val="009A1EBE"/>
    <w:rsid w:val="009A4E81"/>
    <w:rsid w:val="009B15BA"/>
    <w:rsid w:val="009B25D6"/>
    <w:rsid w:val="009B6FCC"/>
    <w:rsid w:val="009C37F2"/>
    <w:rsid w:val="009C58CB"/>
    <w:rsid w:val="009C5992"/>
    <w:rsid w:val="009D27B1"/>
    <w:rsid w:val="009D33D9"/>
    <w:rsid w:val="009D40F6"/>
    <w:rsid w:val="009D5F07"/>
    <w:rsid w:val="009E0632"/>
    <w:rsid w:val="009E093A"/>
    <w:rsid w:val="009E1FF8"/>
    <w:rsid w:val="009E7DDA"/>
    <w:rsid w:val="009F40E3"/>
    <w:rsid w:val="009F4AC0"/>
    <w:rsid w:val="009F5D8C"/>
    <w:rsid w:val="009F72A3"/>
    <w:rsid w:val="00A007A8"/>
    <w:rsid w:val="00A045FC"/>
    <w:rsid w:val="00A07714"/>
    <w:rsid w:val="00A11CFB"/>
    <w:rsid w:val="00A12FAA"/>
    <w:rsid w:val="00A20FD4"/>
    <w:rsid w:val="00A219E9"/>
    <w:rsid w:val="00A27648"/>
    <w:rsid w:val="00A30A12"/>
    <w:rsid w:val="00A310A0"/>
    <w:rsid w:val="00A3119F"/>
    <w:rsid w:val="00A33899"/>
    <w:rsid w:val="00A33BCF"/>
    <w:rsid w:val="00A34586"/>
    <w:rsid w:val="00A34BC7"/>
    <w:rsid w:val="00A351EA"/>
    <w:rsid w:val="00A3574F"/>
    <w:rsid w:val="00A36910"/>
    <w:rsid w:val="00A414CE"/>
    <w:rsid w:val="00A41A27"/>
    <w:rsid w:val="00A44272"/>
    <w:rsid w:val="00A44982"/>
    <w:rsid w:val="00A46537"/>
    <w:rsid w:val="00A47396"/>
    <w:rsid w:val="00A5008C"/>
    <w:rsid w:val="00A55ACE"/>
    <w:rsid w:val="00A600B9"/>
    <w:rsid w:val="00A629BA"/>
    <w:rsid w:val="00A638D0"/>
    <w:rsid w:val="00A64E98"/>
    <w:rsid w:val="00A71879"/>
    <w:rsid w:val="00A76378"/>
    <w:rsid w:val="00A76904"/>
    <w:rsid w:val="00A76A58"/>
    <w:rsid w:val="00A776A8"/>
    <w:rsid w:val="00A77FFD"/>
    <w:rsid w:val="00A80487"/>
    <w:rsid w:val="00A84F71"/>
    <w:rsid w:val="00A863A6"/>
    <w:rsid w:val="00A90BF4"/>
    <w:rsid w:val="00A9111E"/>
    <w:rsid w:val="00A92B7B"/>
    <w:rsid w:val="00A92C45"/>
    <w:rsid w:val="00A93A18"/>
    <w:rsid w:val="00A94089"/>
    <w:rsid w:val="00AA1446"/>
    <w:rsid w:val="00AA401B"/>
    <w:rsid w:val="00AB02B9"/>
    <w:rsid w:val="00AB0948"/>
    <w:rsid w:val="00AB1761"/>
    <w:rsid w:val="00AB1E53"/>
    <w:rsid w:val="00AB359C"/>
    <w:rsid w:val="00AB6F6D"/>
    <w:rsid w:val="00AB718A"/>
    <w:rsid w:val="00AC1B82"/>
    <w:rsid w:val="00AC64DC"/>
    <w:rsid w:val="00AD0F54"/>
    <w:rsid w:val="00AD17C0"/>
    <w:rsid w:val="00AD2982"/>
    <w:rsid w:val="00AD44AC"/>
    <w:rsid w:val="00AD7805"/>
    <w:rsid w:val="00AD7F16"/>
    <w:rsid w:val="00AE2823"/>
    <w:rsid w:val="00AE4A00"/>
    <w:rsid w:val="00AF6560"/>
    <w:rsid w:val="00B003A1"/>
    <w:rsid w:val="00B07F3B"/>
    <w:rsid w:val="00B10C38"/>
    <w:rsid w:val="00B11BFB"/>
    <w:rsid w:val="00B11F10"/>
    <w:rsid w:val="00B14CD7"/>
    <w:rsid w:val="00B15C36"/>
    <w:rsid w:val="00B17C09"/>
    <w:rsid w:val="00B21E80"/>
    <w:rsid w:val="00B230DB"/>
    <w:rsid w:val="00B235C4"/>
    <w:rsid w:val="00B23B4D"/>
    <w:rsid w:val="00B24146"/>
    <w:rsid w:val="00B24A3F"/>
    <w:rsid w:val="00B3011F"/>
    <w:rsid w:val="00B31B6A"/>
    <w:rsid w:val="00B31C32"/>
    <w:rsid w:val="00B31FCC"/>
    <w:rsid w:val="00B36972"/>
    <w:rsid w:val="00B40329"/>
    <w:rsid w:val="00B4163F"/>
    <w:rsid w:val="00B4358B"/>
    <w:rsid w:val="00B450DD"/>
    <w:rsid w:val="00B47562"/>
    <w:rsid w:val="00B602AD"/>
    <w:rsid w:val="00B61691"/>
    <w:rsid w:val="00B622DF"/>
    <w:rsid w:val="00B65A74"/>
    <w:rsid w:val="00B7082E"/>
    <w:rsid w:val="00B7188C"/>
    <w:rsid w:val="00B731ED"/>
    <w:rsid w:val="00B74345"/>
    <w:rsid w:val="00B7481D"/>
    <w:rsid w:val="00B76D4E"/>
    <w:rsid w:val="00B8007F"/>
    <w:rsid w:val="00B928BC"/>
    <w:rsid w:val="00B929C5"/>
    <w:rsid w:val="00B9364A"/>
    <w:rsid w:val="00B96BA2"/>
    <w:rsid w:val="00B97253"/>
    <w:rsid w:val="00BA4FB0"/>
    <w:rsid w:val="00BA5A29"/>
    <w:rsid w:val="00BB05C9"/>
    <w:rsid w:val="00BB3CEF"/>
    <w:rsid w:val="00BB69D6"/>
    <w:rsid w:val="00BC19B0"/>
    <w:rsid w:val="00BC1B4D"/>
    <w:rsid w:val="00BC28A7"/>
    <w:rsid w:val="00BC3FF6"/>
    <w:rsid w:val="00BC4E0D"/>
    <w:rsid w:val="00BC652D"/>
    <w:rsid w:val="00BD28EA"/>
    <w:rsid w:val="00BD5132"/>
    <w:rsid w:val="00BD67E8"/>
    <w:rsid w:val="00BD6DEE"/>
    <w:rsid w:val="00BD7248"/>
    <w:rsid w:val="00BD784E"/>
    <w:rsid w:val="00BD7925"/>
    <w:rsid w:val="00BE1B71"/>
    <w:rsid w:val="00BE543A"/>
    <w:rsid w:val="00BF02FD"/>
    <w:rsid w:val="00BF2A04"/>
    <w:rsid w:val="00BF3504"/>
    <w:rsid w:val="00BF4551"/>
    <w:rsid w:val="00BF7F5E"/>
    <w:rsid w:val="00C051B0"/>
    <w:rsid w:val="00C17E81"/>
    <w:rsid w:val="00C222A8"/>
    <w:rsid w:val="00C22887"/>
    <w:rsid w:val="00C304FF"/>
    <w:rsid w:val="00C3379D"/>
    <w:rsid w:val="00C33851"/>
    <w:rsid w:val="00C33F68"/>
    <w:rsid w:val="00C34D03"/>
    <w:rsid w:val="00C354D2"/>
    <w:rsid w:val="00C365A1"/>
    <w:rsid w:val="00C4003D"/>
    <w:rsid w:val="00C43FD4"/>
    <w:rsid w:val="00C44BAA"/>
    <w:rsid w:val="00C533EB"/>
    <w:rsid w:val="00C542D1"/>
    <w:rsid w:val="00C55BFF"/>
    <w:rsid w:val="00C57CAA"/>
    <w:rsid w:val="00C61183"/>
    <w:rsid w:val="00C61F00"/>
    <w:rsid w:val="00C64B4E"/>
    <w:rsid w:val="00C656A9"/>
    <w:rsid w:val="00C65A61"/>
    <w:rsid w:val="00C66F44"/>
    <w:rsid w:val="00C712D9"/>
    <w:rsid w:val="00C75850"/>
    <w:rsid w:val="00C758E2"/>
    <w:rsid w:val="00C7639E"/>
    <w:rsid w:val="00C76891"/>
    <w:rsid w:val="00C82411"/>
    <w:rsid w:val="00C849B9"/>
    <w:rsid w:val="00C87195"/>
    <w:rsid w:val="00C917C0"/>
    <w:rsid w:val="00C92230"/>
    <w:rsid w:val="00C934F6"/>
    <w:rsid w:val="00C95350"/>
    <w:rsid w:val="00CA0293"/>
    <w:rsid w:val="00CA57EF"/>
    <w:rsid w:val="00CA7277"/>
    <w:rsid w:val="00CB000D"/>
    <w:rsid w:val="00CB062D"/>
    <w:rsid w:val="00CB28F9"/>
    <w:rsid w:val="00CB7CEC"/>
    <w:rsid w:val="00CC0E3C"/>
    <w:rsid w:val="00CC2DBE"/>
    <w:rsid w:val="00CC2FA1"/>
    <w:rsid w:val="00CC5B15"/>
    <w:rsid w:val="00CC6125"/>
    <w:rsid w:val="00CD048D"/>
    <w:rsid w:val="00CD074C"/>
    <w:rsid w:val="00CD1D14"/>
    <w:rsid w:val="00CD3CEC"/>
    <w:rsid w:val="00CD7519"/>
    <w:rsid w:val="00CE0BB9"/>
    <w:rsid w:val="00CE3CEB"/>
    <w:rsid w:val="00CE41FF"/>
    <w:rsid w:val="00CE65FE"/>
    <w:rsid w:val="00D05606"/>
    <w:rsid w:val="00D060EB"/>
    <w:rsid w:val="00D07C3D"/>
    <w:rsid w:val="00D14972"/>
    <w:rsid w:val="00D14C07"/>
    <w:rsid w:val="00D17834"/>
    <w:rsid w:val="00D21148"/>
    <w:rsid w:val="00D21BB8"/>
    <w:rsid w:val="00D21C7A"/>
    <w:rsid w:val="00D24031"/>
    <w:rsid w:val="00D26B1C"/>
    <w:rsid w:val="00D31F1C"/>
    <w:rsid w:val="00D404F8"/>
    <w:rsid w:val="00D44B78"/>
    <w:rsid w:val="00D45D87"/>
    <w:rsid w:val="00D53A16"/>
    <w:rsid w:val="00D5493A"/>
    <w:rsid w:val="00D56004"/>
    <w:rsid w:val="00D60C15"/>
    <w:rsid w:val="00D624C5"/>
    <w:rsid w:val="00D70933"/>
    <w:rsid w:val="00D71F06"/>
    <w:rsid w:val="00D72E27"/>
    <w:rsid w:val="00D7678F"/>
    <w:rsid w:val="00D82FF8"/>
    <w:rsid w:val="00D87B69"/>
    <w:rsid w:val="00D87BA5"/>
    <w:rsid w:val="00D91DBB"/>
    <w:rsid w:val="00D920AE"/>
    <w:rsid w:val="00D9252C"/>
    <w:rsid w:val="00D9365D"/>
    <w:rsid w:val="00D94BDC"/>
    <w:rsid w:val="00DA0E95"/>
    <w:rsid w:val="00DA778C"/>
    <w:rsid w:val="00DB268B"/>
    <w:rsid w:val="00DB2DF2"/>
    <w:rsid w:val="00DB5D12"/>
    <w:rsid w:val="00DB72B3"/>
    <w:rsid w:val="00DC01F5"/>
    <w:rsid w:val="00DC1831"/>
    <w:rsid w:val="00DC1D33"/>
    <w:rsid w:val="00DC566C"/>
    <w:rsid w:val="00DD10CF"/>
    <w:rsid w:val="00DD1108"/>
    <w:rsid w:val="00DD2F5B"/>
    <w:rsid w:val="00DD5125"/>
    <w:rsid w:val="00DD55D6"/>
    <w:rsid w:val="00DE1322"/>
    <w:rsid w:val="00DF1069"/>
    <w:rsid w:val="00DF43BD"/>
    <w:rsid w:val="00DF727E"/>
    <w:rsid w:val="00E00831"/>
    <w:rsid w:val="00E0252A"/>
    <w:rsid w:val="00E121C4"/>
    <w:rsid w:val="00E15F64"/>
    <w:rsid w:val="00E1622A"/>
    <w:rsid w:val="00E16F95"/>
    <w:rsid w:val="00E177B4"/>
    <w:rsid w:val="00E21CD6"/>
    <w:rsid w:val="00E25AC1"/>
    <w:rsid w:val="00E2788F"/>
    <w:rsid w:val="00E32263"/>
    <w:rsid w:val="00E34578"/>
    <w:rsid w:val="00E352F5"/>
    <w:rsid w:val="00E358C1"/>
    <w:rsid w:val="00E37E1A"/>
    <w:rsid w:val="00E445B1"/>
    <w:rsid w:val="00E45419"/>
    <w:rsid w:val="00E45717"/>
    <w:rsid w:val="00E50D92"/>
    <w:rsid w:val="00E515D1"/>
    <w:rsid w:val="00E52771"/>
    <w:rsid w:val="00E5332F"/>
    <w:rsid w:val="00E53833"/>
    <w:rsid w:val="00E56915"/>
    <w:rsid w:val="00E56ECC"/>
    <w:rsid w:val="00E571D0"/>
    <w:rsid w:val="00E57A36"/>
    <w:rsid w:val="00E610A3"/>
    <w:rsid w:val="00E63811"/>
    <w:rsid w:val="00E63C9F"/>
    <w:rsid w:val="00E702A3"/>
    <w:rsid w:val="00E702BA"/>
    <w:rsid w:val="00E70B42"/>
    <w:rsid w:val="00E7683D"/>
    <w:rsid w:val="00E77A8A"/>
    <w:rsid w:val="00E85602"/>
    <w:rsid w:val="00E857C4"/>
    <w:rsid w:val="00E875CF"/>
    <w:rsid w:val="00E878D4"/>
    <w:rsid w:val="00E90686"/>
    <w:rsid w:val="00EA18DF"/>
    <w:rsid w:val="00EA1B35"/>
    <w:rsid w:val="00EA5E2E"/>
    <w:rsid w:val="00EB450F"/>
    <w:rsid w:val="00EB7CC9"/>
    <w:rsid w:val="00EC3556"/>
    <w:rsid w:val="00EC3B60"/>
    <w:rsid w:val="00EC54CF"/>
    <w:rsid w:val="00EC7076"/>
    <w:rsid w:val="00EC71A8"/>
    <w:rsid w:val="00EC75DC"/>
    <w:rsid w:val="00ED0691"/>
    <w:rsid w:val="00ED460F"/>
    <w:rsid w:val="00ED663A"/>
    <w:rsid w:val="00ED6F24"/>
    <w:rsid w:val="00ED6FAC"/>
    <w:rsid w:val="00ED7AFE"/>
    <w:rsid w:val="00EE298E"/>
    <w:rsid w:val="00EE6C23"/>
    <w:rsid w:val="00EF0010"/>
    <w:rsid w:val="00EF5C24"/>
    <w:rsid w:val="00EF5F88"/>
    <w:rsid w:val="00EF79F5"/>
    <w:rsid w:val="00F02C66"/>
    <w:rsid w:val="00F04E78"/>
    <w:rsid w:val="00F056D3"/>
    <w:rsid w:val="00F06A26"/>
    <w:rsid w:val="00F11339"/>
    <w:rsid w:val="00F11871"/>
    <w:rsid w:val="00F12179"/>
    <w:rsid w:val="00F165D6"/>
    <w:rsid w:val="00F20019"/>
    <w:rsid w:val="00F2538C"/>
    <w:rsid w:val="00F30EE5"/>
    <w:rsid w:val="00F32E1D"/>
    <w:rsid w:val="00F333B5"/>
    <w:rsid w:val="00F3357B"/>
    <w:rsid w:val="00F33BC4"/>
    <w:rsid w:val="00F360E5"/>
    <w:rsid w:val="00F36A6B"/>
    <w:rsid w:val="00F42B4E"/>
    <w:rsid w:val="00F430EC"/>
    <w:rsid w:val="00F44272"/>
    <w:rsid w:val="00F46A36"/>
    <w:rsid w:val="00F5089F"/>
    <w:rsid w:val="00F5189A"/>
    <w:rsid w:val="00F55D2A"/>
    <w:rsid w:val="00F561CB"/>
    <w:rsid w:val="00F631C1"/>
    <w:rsid w:val="00F643B3"/>
    <w:rsid w:val="00F6498D"/>
    <w:rsid w:val="00F77F17"/>
    <w:rsid w:val="00F812CA"/>
    <w:rsid w:val="00F838EC"/>
    <w:rsid w:val="00F848C1"/>
    <w:rsid w:val="00F8496D"/>
    <w:rsid w:val="00F930FD"/>
    <w:rsid w:val="00FA3880"/>
    <w:rsid w:val="00FA4020"/>
    <w:rsid w:val="00FA464E"/>
    <w:rsid w:val="00FA4A55"/>
    <w:rsid w:val="00FA4EF0"/>
    <w:rsid w:val="00FA58B2"/>
    <w:rsid w:val="00FA6D4D"/>
    <w:rsid w:val="00FB4B1B"/>
    <w:rsid w:val="00FB585E"/>
    <w:rsid w:val="00FB5B55"/>
    <w:rsid w:val="00FC0153"/>
    <w:rsid w:val="00FC2A10"/>
    <w:rsid w:val="00FC67BE"/>
    <w:rsid w:val="00FC7E4F"/>
    <w:rsid w:val="00FD51EA"/>
    <w:rsid w:val="00FD7039"/>
    <w:rsid w:val="00FD71A3"/>
    <w:rsid w:val="00FE0604"/>
    <w:rsid w:val="00FE4A10"/>
    <w:rsid w:val="00FE5519"/>
    <w:rsid w:val="00FF0B53"/>
    <w:rsid w:val="00FF13F4"/>
    <w:rsid w:val="00FF4E93"/>
    <w:rsid w:val="00FF5F16"/>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6358E8B5"/>
  <w15:chartTrackingRefBased/>
  <w15:docId w15:val="{441EBC9D-72D4-459E-91A3-6B9C73EB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737"/>
    <w:rPr>
      <w:sz w:val="24"/>
      <w:szCs w:val="24"/>
    </w:rPr>
  </w:style>
  <w:style w:type="paragraph" w:styleId="Heading1">
    <w:name w:val="heading 1"/>
    <w:basedOn w:val="Normal"/>
    <w:next w:val="Normal"/>
    <w:link w:val="Heading1Char"/>
    <w:qFormat/>
    <w:rsid w:val="00266352"/>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semiHidden/>
    <w:unhideWhenUsed/>
    <w:qFormat/>
    <w:rsid w:val="0033220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03B8"/>
    <w:pPr>
      <w:tabs>
        <w:tab w:val="center" w:pos="4153"/>
        <w:tab w:val="right" w:pos="8306"/>
      </w:tabs>
    </w:pPr>
  </w:style>
  <w:style w:type="character" w:styleId="PageNumber">
    <w:name w:val="page number"/>
    <w:basedOn w:val="DefaultParagraphFont"/>
    <w:rsid w:val="002903B8"/>
  </w:style>
  <w:style w:type="paragraph" w:customStyle="1" w:styleId="TxBrp3">
    <w:name w:val="TxBr_p3"/>
    <w:basedOn w:val="Normal"/>
    <w:rsid w:val="003A61A5"/>
    <w:pPr>
      <w:widowControl w:val="0"/>
      <w:tabs>
        <w:tab w:val="left" w:pos="204"/>
      </w:tabs>
      <w:autoSpaceDE w:val="0"/>
      <w:autoSpaceDN w:val="0"/>
      <w:adjustRightInd w:val="0"/>
      <w:spacing w:line="240" w:lineRule="atLeast"/>
    </w:pPr>
    <w:rPr>
      <w:lang w:eastAsia="en-US"/>
    </w:rPr>
  </w:style>
  <w:style w:type="paragraph" w:customStyle="1" w:styleId="TxBrp6">
    <w:name w:val="TxBr_p6"/>
    <w:basedOn w:val="Normal"/>
    <w:rsid w:val="003A61A5"/>
    <w:pPr>
      <w:widowControl w:val="0"/>
      <w:tabs>
        <w:tab w:val="left" w:pos="204"/>
      </w:tabs>
      <w:autoSpaceDE w:val="0"/>
      <w:autoSpaceDN w:val="0"/>
      <w:adjustRightInd w:val="0"/>
      <w:spacing w:line="277" w:lineRule="atLeast"/>
    </w:pPr>
    <w:rPr>
      <w:lang w:eastAsia="en-US"/>
    </w:rPr>
  </w:style>
  <w:style w:type="paragraph" w:customStyle="1" w:styleId="DefaultText">
    <w:name w:val="Default Text"/>
    <w:basedOn w:val="Normal"/>
    <w:rsid w:val="003A61A5"/>
    <w:pPr>
      <w:autoSpaceDE w:val="0"/>
      <w:autoSpaceDN w:val="0"/>
      <w:adjustRightInd w:val="0"/>
    </w:pPr>
    <w:rPr>
      <w:rFonts w:ascii="Arial" w:hAnsi="Arial" w:cs="Arial"/>
      <w:lang w:val="en-US" w:eastAsia="en-US"/>
    </w:rPr>
  </w:style>
  <w:style w:type="character" w:customStyle="1" w:styleId="Heading1Char">
    <w:name w:val="Heading 1 Char"/>
    <w:link w:val="Heading1"/>
    <w:rsid w:val="00266352"/>
    <w:rPr>
      <w:rFonts w:ascii="Calibri Light" w:eastAsia="Times New Roman" w:hAnsi="Calibri Light" w:cs="Times New Roman"/>
      <w:b/>
      <w:bCs/>
      <w:kern w:val="32"/>
      <w:sz w:val="32"/>
      <w:szCs w:val="32"/>
    </w:rPr>
  </w:style>
  <w:style w:type="character" w:styleId="Hyperlink">
    <w:name w:val="Hyperlink"/>
    <w:uiPriority w:val="99"/>
    <w:unhideWhenUsed/>
    <w:rsid w:val="00CE41FF"/>
    <w:rPr>
      <w:color w:val="0000FF"/>
      <w:u w:val="single"/>
    </w:rPr>
  </w:style>
  <w:style w:type="character" w:customStyle="1" w:styleId="Heading9Char">
    <w:name w:val="Heading 9 Char"/>
    <w:link w:val="Heading9"/>
    <w:semiHidden/>
    <w:rsid w:val="0033220C"/>
    <w:rPr>
      <w:rFonts w:ascii="Calibri Light" w:eastAsia="Times New Roman" w:hAnsi="Calibri Light" w:cs="Times New Roman"/>
      <w:sz w:val="22"/>
      <w:szCs w:val="22"/>
    </w:rPr>
  </w:style>
  <w:style w:type="character" w:styleId="CommentReference">
    <w:name w:val="annotation reference"/>
    <w:rsid w:val="00564746"/>
    <w:rPr>
      <w:sz w:val="16"/>
      <w:szCs w:val="16"/>
    </w:rPr>
  </w:style>
  <w:style w:type="paragraph" w:styleId="CommentText">
    <w:name w:val="annotation text"/>
    <w:basedOn w:val="Normal"/>
    <w:link w:val="CommentTextChar"/>
    <w:rsid w:val="00564746"/>
    <w:rPr>
      <w:sz w:val="20"/>
      <w:szCs w:val="20"/>
    </w:rPr>
  </w:style>
  <w:style w:type="character" w:customStyle="1" w:styleId="CommentTextChar">
    <w:name w:val="Comment Text Char"/>
    <w:basedOn w:val="DefaultParagraphFont"/>
    <w:link w:val="CommentText"/>
    <w:rsid w:val="00564746"/>
  </w:style>
  <w:style w:type="paragraph" w:styleId="CommentSubject">
    <w:name w:val="annotation subject"/>
    <w:basedOn w:val="CommentText"/>
    <w:next w:val="CommentText"/>
    <w:link w:val="CommentSubjectChar"/>
    <w:rsid w:val="00564746"/>
    <w:rPr>
      <w:b/>
      <w:bCs/>
    </w:rPr>
  </w:style>
  <w:style w:type="character" w:customStyle="1" w:styleId="CommentSubjectChar">
    <w:name w:val="Comment Subject Char"/>
    <w:link w:val="CommentSubject"/>
    <w:rsid w:val="00564746"/>
    <w:rPr>
      <w:b/>
      <w:bCs/>
    </w:rPr>
  </w:style>
  <w:style w:type="paragraph" w:styleId="BalloonText">
    <w:name w:val="Balloon Text"/>
    <w:basedOn w:val="Normal"/>
    <w:link w:val="BalloonTextChar"/>
    <w:rsid w:val="00564746"/>
    <w:rPr>
      <w:rFonts w:ascii="Segoe UI" w:hAnsi="Segoe UI" w:cs="Segoe UI"/>
      <w:sz w:val="18"/>
      <w:szCs w:val="18"/>
    </w:rPr>
  </w:style>
  <w:style w:type="character" w:customStyle="1" w:styleId="BalloonTextChar">
    <w:name w:val="Balloon Text Char"/>
    <w:link w:val="BalloonText"/>
    <w:rsid w:val="00564746"/>
    <w:rPr>
      <w:rFonts w:ascii="Segoe UI" w:hAnsi="Segoe UI" w:cs="Segoe UI"/>
      <w:sz w:val="18"/>
      <w:szCs w:val="18"/>
    </w:rPr>
  </w:style>
  <w:style w:type="paragraph" w:styleId="Header">
    <w:name w:val="header"/>
    <w:basedOn w:val="Normal"/>
    <w:link w:val="HeaderChar"/>
    <w:rsid w:val="006D62C0"/>
    <w:pPr>
      <w:tabs>
        <w:tab w:val="center" w:pos="4513"/>
        <w:tab w:val="right" w:pos="9026"/>
      </w:tabs>
    </w:pPr>
  </w:style>
  <w:style w:type="character" w:customStyle="1" w:styleId="HeaderChar">
    <w:name w:val="Header Char"/>
    <w:link w:val="Header"/>
    <w:rsid w:val="006D62C0"/>
    <w:rPr>
      <w:sz w:val="24"/>
      <w:szCs w:val="24"/>
    </w:rPr>
  </w:style>
  <w:style w:type="paragraph" w:styleId="Revision">
    <w:name w:val="Revision"/>
    <w:hidden/>
    <w:uiPriority w:val="99"/>
    <w:semiHidden/>
    <w:rsid w:val="007F09A5"/>
    <w:rPr>
      <w:sz w:val="24"/>
      <w:szCs w:val="24"/>
    </w:rPr>
  </w:style>
  <w:style w:type="paragraph" w:styleId="NormalWeb">
    <w:name w:val="Normal (Web)"/>
    <w:basedOn w:val="Normal"/>
    <w:uiPriority w:val="99"/>
    <w:unhideWhenUsed/>
    <w:rsid w:val="00D05606"/>
    <w:pPr>
      <w:spacing w:before="100" w:beforeAutospacing="1" w:after="100" w:afterAutospacing="1"/>
    </w:pPr>
  </w:style>
  <w:style w:type="character" w:styleId="UnresolvedMention">
    <w:name w:val="Unresolved Mention"/>
    <w:uiPriority w:val="99"/>
    <w:semiHidden/>
    <w:unhideWhenUsed/>
    <w:rsid w:val="00CC5B15"/>
    <w:rPr>
      <w:color w:val="605E5C"/>
      <w:shd w:val="clear" w:color="auto" w:fill="E1DFDD"/>
    </w:rPr>
  </w:style>
  <w:style w:type="character" w:customStyle="1" w:styleId="FooterChar">
    <w:name w:val="Footer Char"/>
    <w:basedOn w:val="DefaultParagraphFont"/>
    <w:link w:val="Footer"/>
    <w:uiPriority w:val="99"/>
    <w:rsid w:val="00890CFE"/>
    <w:rPr>
      <w:sz w:val="24"/>
      <w:szCs w:val="24"/>
    </w:rPr>
  </w:style>
  <w:style w:type="paragraph" w:customStyle="1" w:styleId="Normal1">
    <w:name w:val="Normal1"/>
    <w:rsid w:val="00F631C1"/>
    <w:rPr>
      <w:sz w:val="24"/>
      <w:szCs w:val="24"/>
      <w:lang w:val="en-US" w:eastAsia="en-US"/>
    </w:rPr>
  </w:style>
  <w:style w:type="paragraph" w:customStyle="1" w:styleId="Level1">
    <w:name w:val="Level 1"/>
    <w:basedOn w:val="Normal"/>
    <w:qFormat/>
    <w:rsid w:val="00410717"/>
    <w:pPr>
      <w:numPr>
        <w:numId w:val="49"/>
      </w:numPr>
      <w:spacing w:after="240" w:line="259" w:lineRule="auto"/>
      <w:outlineLvl w:val="0"/>
    </w:pPr>
    <w:rPr>
      <w:rFonts w:asciiTheme="minorHAnsi" w:eastAsiaTheme="minorHAnsi" w:hAnsiTheme="minorHAnsi" w:cstheme="minorBidi"/>
      <w:sz w:val="22"/>
      <w:szCs w:val="22"/>
      <w:lang w:eastAsia="en-US"/>
    </w:rPr>
  </w:style>
  <w:style w:type="character" w:customStyle="1" w:styleId="Level1asHeadingtext">
    <w:name w:val="Level 1 as Heading (text)"/>
    <w:basedOn w:val="DefaultParagraphFont"/>
    <w:rsid w:val="00410717"/>
    <w:rPr>
      <w:b/>
    </w:rPr>
  </w:style>
  <w:style w:type="paragraph" w:customStyle="1" w:styleId="Level2">
    <w:name w:val="Level 2"/>
    <w:basedOn w:val="Normal"/>
    <w:qFormat/>
    <w:rsid w:val="00410717"/>
    <w:pPr>
      <w:numPr>
        <w:ilvl w:val="1"/>
        <w:numId w:val="49"/>
      </w:numPr>
      <w:spacing w:after="240" w:line="259" w:lineRule="auto"/>
      <w:outlineLvl w:val="1"/>
    </w:pPr>
    <w:rPr>
      <w:rFonts w:asciiTheme="minorHAnsi" w:eastAsiaTheme="minorHAnsi" w:hAnsiTheme="minorHAnsi" w:cstheme="minorBidi"/>
      <w:sz w:val="22"/>
      <w:szCs w:val="22"/>
      <w:lang w:eastAsia="en-US"/>
    </w:rPr>
  </w:style>
  <w:style w:type="paragraph" w:customStyle="1" w:styleId="Level3">
    <w:name w:val="Level 3"/>
    <w:basedOn w:val="Normal"/>
    <w:qFormat/>
    <w:rsid w:val="00410717"/>
    <w:pPr>
      <w:numPr>
        <w:ilvl w:val="2"/>
        <w:numId w:val="49"/>
      </w:numPr>
      <w:spacing w:after="240" w:line="259" w:lineRule="auto"/>
      <w:outlineLvl w:val="2"/>
    </w:pPr>
    <w:rPr>
      <w:rFonts w:asciiTheme="minorHAnsi" w:eastAsiaTheme="minorHAnsi" w:hAnsiTheme="minorHAnsi" w:cstheme="minorBidi"/>
      <w:sz w:val="22"/>
      <w:szCs w:val="22"/>
      <w:lang w:eastAsia="en-US"/>
    </w:rPr>
  </w:style>
  <w:style w:type="paragraph" w:customStyle="1" w:styleId="Level4">
    <w:name w:val="Level 4"/>
    <w:basedOn w:val="Normal"/>
    <w:qFormat/>
    <w:rsid w:val="00410717"/>
    <w:pPr>
      <w:numPr>
        <w:ilvl w:val="3"/>
        <w:numId w:val="49"/>
      </w:numPr>
      <w:spacing w:after="240" w:line="259" w:lineRule="auto"/>
      <w:outlineLvl w:val="3"/>
    </w:pPr>
    <w:rPr>
      <w:rFonts w:asciiTheme="minorHAnsi" w:eastAsiaTheme="minorHAnsi" w:hAnsiTheme="minorHAnsi" w:cstheme="minorBidi"/>
      <w:sz w:val="22"/>
      <w:szCs w:val="22"/>
      <w:lang w:eastAsia="en-US"/>
    </w:rPr>
  </w:style>
  <w:style w:type="paragraph" w:customStyle="1" w:styleId="Level5">
    <w:name w:val="Level 5"/>
    <w:basedOn w:val="Normal"/>
    <w:qFormat/>
    <w:rsid w:val="00410717"/>
    <w:pPr>
      <w:numPr>
        <w:ilvl w:val="4"/>
        <w:numId w:val="49"/>
      </w:numPr>
      <w:spacing w:after="240" w:line="259" w:lineRule="auto"/>
      <w:outlineLvl w:val="4"/>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0884">
      <w:bodyDiv w:val="1"/>
      <w:marLeft w:val="0"/>
      <w:marRight w:val="0"/>
      <w:marTop w:val="0"/>
      <w:marBottom w:val="0"/>
      <w:divBdr>
        <w:top w:val="none" w:sz="0" w:space="0" w:color="auto"/>
        <w:left w:val="none" w:sz="0" w:space="0" w:color="auto"/>
        <w:bottom w:val="none" w:sz="0" w:space="0" w:color="auto"/>
        <w:right w:val="none" w:sz="0" w:space="0" w:color="auto"/>
      </w:divBdr>
    </w:div>
    <w:div w:id="928075477">
      <w:bodyDiv w:val="1"/>
      <w:marLeft w:val="0"/>
      <w:marRight w:val="0"/>
      <w:marTop w:val="0"/>
      <w:marBottom w:val="0"/>
      <w:divBdr>
        <w:top w:val="none" w:sz="0" w:space="0" w:color="auto"/>
        <w:left w:val="none" w:sz="0" w:space="0" w:color="auto"/>
        <w:bottom w:val="none" w:sz="0" w:space="0" w:color="auto"/>
        <w:right w:val="none" w:sz="0" w:space="0" w:color="auto"/>
      </w:divBdr>
    </w:div>
    <w:div w:id="1396077274">
      <w:bodyDiv w:val="1"/>
      <w:marLeft w:val="0"/>
      <w:marRight w:val="0"/>
      <w:marTop w:val="0"/>
      <w:marBottom w:val="0"/>
      <w:divBdr>
        <w:top w:val="none" w:sz="0" w:space="0" w:color="auto"/>
        <w:left w:val="none" w:sz="0" w:space="0" w:color="auto"/>
        <w:bottom w:val="none" w:sz="0" w:space="0" w:color="auto"/>
        <w:right w:val="none" w:sz="0" w:space="0" w:color="auto"/>
      </w:divBdr>
    </w:div>
    <w:div w:id="2021009028">
      <w:bodyDiv w:val="1"/>
      <w:marLeft w:val="0"/>
      <w:marRight w:val="0"/>
      <w:marTop w:val="0"/>
      <w:marBottom w:val="0"/>
      <w:divBdr>
        <w:top w:val="none" w:sz="0" w:space="0" w:color="auto"/>
        <w:left w:val="none" w:sz="0" w:space="0" w:color="auto"/>
        <w:bottom w:val="none" w:sz="0" w:space="0" w:color="auto"/>
        <w:right w:val="none" w:sz="0" w:space="0" w:color="auto"/>
      </w:divBdr>
      <w:divsChild>
        <w:div w:id="1195772271">
          <w:marLeft w:val="0"/>
          <w:marRight w:val="0"/>
          <w:marTop w:val="0"/>
          <w:marBottom w:val="0"/>
          <w:divBdr>
            <w:top w:val="none" w:sz="0" w:space="0" w:color="auto"/>
            <w:left w:val="none" w:sz="0" w:space="0" w:color="auto"/>
            <w:bottom w:val="none" w:sz="0" w:space="0" w:color="auto"/>
            <w:right w:val="none" w:sz="0" w:space="0" w:color="auto"/>
          </w:divBdr>
        </w:div>
      </w:divsChild>
    </w:div>
    <w:div w:id="21199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2" ma:contentTypeDescription="Create a new document." ma:contentTypeScope="" ma:versionID="d3fe1d8535a9f07ca1c86be25cfc6586">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6afa3ab82f2ea9a275acfa31b87475b4"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017CE-635F-4BE7-88E0-B70C2F50A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F09E5-6402-4779-8F63-9E518631456F}">
  <ds:schemaRefs>
    <ds:schemaRef ds:uri="http://schemas.microsoft.com/sharepoint/v3/contenttype/forms"/>
  </ds:schemaRefs>
</ds:datastoreItem>
</file>

<file path=customXml/itemProps3.xml><?xml version="1.0" encoding="utf-8"?>
<ds:datastoreItem xmlns:ds="http://schemas.openxmlformats.org/officeDocument/2006/customXml" ds:itemID="{4F555EFA-9D47-497C-99DB-269AD82F4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DOMESTIC WATER SERVICES</vt:lpstr>
    </vt:vector>
  </TitlesOfParts>
  <Company>Manchester City Council</Company>
  <LinksUpToDate>false</LinksUpToDate>
  <CharactersWithSpaces>4404</CharactersWithSpaces>
  <SharedDoc>false</SharedDoc>
  <HLinks>
    <vt:vector size="18" baseType="variant">
      <vt:variant>
        <vt:i4>4128874</vt:i4>
      </vt:variant>
      <vt:variant>
        <vt:i4>6</vt:i4>
      </vt:variant>
      <vt:variant>
        <vt:i4>0</vt:i4>
      </vt:variant>
      <vt:variant>
        <vt:i4>5</vt:i4>
      </vt:variant>
      <vt:variant>
        <vt:lpwstr>https://www.gov.uk/guidance/nhs-test-and-trace-how-it-works</vt:lpwstr>
      </vt:variant>
      <vt:variant>
        <vt:lpwstr/>
      </vt:variant>
      <vt:variant>
        <vt:i4>4325401</vt:i4>
      </vt:variant>
      <vt:variant>
        <vt:i4>3</vt:i4>
      </vt:variant>
      <vt:variant>
        <vt:i4>0</vt:i4>
      </vt:variant>
      <vt:variant>
        <vt:i4>5</vt:i4>
      </vt:variant>
      <vt:variant>
        <vt:lpwstr>https://ico.org.uk/concerns/</vt:lpwstr>
      </vt:variant>
      <vt:variant>
        <vt:lpwstr/>
      </vt:variant>
      <vt:variant>
        <vt:i4>8323094</vt:i4>
      </vt:variant>
      <vt:variant>
        <vt:i4>0</vt:i4>
      </vt:variant>
      <vt:variant>
        <vt:i4>0</vt:i4>
      </vt:variant>
      <vt:variant>
        <vt:i4>5</vt:i4>
      </vt:variant>
      <vt:variant>
        <vt:lpwstr>mailto:contact@healthylearningtrust.org.uk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WATER SERVICES</dc:title>
  <dc:subject/>
  <dc:creator>graysond</dc:creator>
  <cp:keywords/>
  <cp:lastModifiedBy>Danielle Eadie</cp:lastModifiedBy>
  <cp:revision>20</cp:revision>
  <cp:lastPrinted>2020-05-21T20:07:00Z</cp:lastPrinted>
  <dcterms:created xsi:type="dcterms:W3CDTF">2020-07-15T09:17:00Z</dcterms:created>
  <dcterms:modified xsi:type="dcterms:W3CDTF">2020-09-09T10:45:00Z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0x0101009304CA909FFBD5479ED9BD8E16251A26</vt:lpwstr>
  </property>
</Properties>
</file>