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9B2B80" w:rsidRDefault="00AC54DD" w:rsidP="003C5D39">
      <w:pPr>
        <w:ind w:left="-851"/>
        <w:jc w:val="center"/>
      </w:pPr>
      <w:bookmarkStart w:id="0" w:name="_GoBack"/>
      <w:bookmarkEnd w:id="0"/>
      <w:r w:rsidRPr="009B2B80">
        <w:rPr>
          <w:rFonts w:ascii="Arial" w:hAnsi="Arial"/>
          <w:noProof/>
          <w:lang w:val="en-GB" w:eastAsia="en-GB"/>
        </w:rPr>
        <w:drawing>
          <wp:inline distT="0" distB="0" distL="0" distR="0">
            <wp:extent cx="933450" cy="825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069513" cy="946244"/>
                    </a:xfrm>
                    <a:prstGeom prst="rect">
                      <a:avLst/>
                    </a:prstGeom>
                  </pic:spPr>
                </pic:pic>
              </a:graphicData>
            </a:graphic>
          </wp:inline>
        </w:drawing>
      </w:r>
      <w:r w:rsidR="00F831F1" w:rsidRPr="009B2B80">
        <w:rPr>
          <w:rFonts w:ascii="Arial" w:hAnsi="Arial"/>
        </w:rPr>
        <w:t xml:space="preserve"> </w:t>
      </w:r>
    </w:p>
    <w:p w:rsidR="00E45C17" w:rsidRPr="009B2B80" w:rsidRDefault="001A2367" w:rsidP="00E95FB6">
      <w:pPr>
        <w:ind w:left="1746" w:firstLine="1134"/>
        <w:jc w:val="right"/>
        <w:rPr>
          <w:rFonts w:asciiTheme="majorHAnsi" w:hAnsiTheme="majorHAnsi" w:cs="Arial"/>
        </w:rPr>
      </w:pPr>
      <w:r>
        <w:rPr>
          <w:rFonts w:asciiTheme="majorHAnsi" w:hAnsiTheme="majorHAnsi" w:cs="Arial"/>
        </w:rPr>
        <w:t>Friday 31</w:t>
      </w:r>
      <w:r w:rsidRPr="001A2367">
        <w:rPr>
          <w:rFonts w:asciiTheme="majorHAnsi" w:hAnsiTheme="majorHAnsi" w:cs="Arial"/>
          <w:vertAlign w:val="superscript"/>
        </w:rPr>
        <w:t>st</w:t>
      </w:r>
      <w:r w:rsidR="004B168C" w:rsidRPr="009B2B80">
        <w:rPr>
          <w:rFonts w:asciiTheme="majorHAnsi" w:hAnsiTheme="majorHAnsi" w:cs="Arial"/>
        </w:rPr>
        <w:t xml:space="preserve"> </w:t>
      </w:r>
      <w:r w:rsidR="008A381B" w:rsidRPr="009B2B80">
        <w:rPr>
          <w:rFonts w:asciiTheme="majorHAnsi" w:hAnsiTheme="majorHAnsi" w:cs="Arial"/>
        </w:rPr>
        <w:t>January</w:t>
      </w:r>
      <w:r w:rsidR="004B168C" w:rsidRPr="009B2B80">
        <w:rPr>
          <w:rFonts w:asciiTheme="majorHAnsi" w:hAnsiTheme="majorHAnsi" w:cs="Arial"/>
        </w:rPr>
        <w:t xml:space="preserve"> </w:t>
      </w:r>
      <w:r w:rsidR="0025725C" w:rsidRPr="009B2B80">
        <w:rPr>
          <w:rFonts w:asciiTheme="majorHAnsi" w:hAnsiTheme="majorHAnsi" w:cs="Arial"/>
        </w:rPr>
        <w:t>2020</w:t>
      </w:r>
    </w:p>
    <w:p w:rsidR="0030438E" w:rsidRPr="009B2B80" w:rsidRDefault="00FD353E" w:rsidP="0030438E">
      <w:pPr>
        <w:ind w:left="-851"/>
        <w:jc w:val="both"/>
        <w:rPr>
          <w:rFonts w:asciiTheme="majorHAnsi" w:hAnsiTheme="majorHAnsi" w:cs="Arial"/>
        </w:rPr>
      </w:pPr>
      <w:r w:rsidRPr="009B2B80">
        <w:rPr>
          <w:rFonts w:asciiTheme="majorHAnsi" w:hAnsiTheme="majorHAnsi" w:cs="Arial"/>
        </w:rPr>
        <w:t xml:space="preserve">Dear </w:t>
      </w:r>
      <w:r w:rsidR="00280AC9" w:rsidRPr="009B2B80">
        <w:rPr>
          <w:rFonts w:asciiTheme="majorHAnsi" w:hAnsiTheme="majorHAnsi" w:cs="Arial"/>
        </w:rPr>
        <w:t>Parents</w:t>
      </w:r>
      <w:r w:rsidR="001C4BE7" w:rsidRPr="009B2B80">
        <w:rPr>
          <w:rFonts w:asciiTheme="majorHAnsi" w:hAnsiTheme="majorHAnsi" w:cs="Arial"/>
        </w:rPr>
        <w:t>/Carers</w:t>
      </w:r>
      <w:r w:rsidR="00280AC9" w:rsidRPr="009B2B80">
        <w:rPr>
          <w:rFonts w:asciiTheme="majorHAnsi" w:hAnsiTheme="majorHAnsi" w:cs="Arial"/>
        </w:rPr>
        <w:t>,</w:t>
      </w:r>
    </w:p>
    <w:p w:rsidR="00B6010C" w:rsidRPr="009B2B80" w:rsidRDefault="00B6010C" w:rsidP="004B168C">
      <w:pPr>
        <w:ind w:left="-851"/>
        <w:jc w:val="both"/>
        <w:rPr>
          <w:rFonts w:asciiTheme="majorHAnsi" w:hAnsiTheme="majorHAnsi" w:cs="Arial"/>
        </w:rPr>
      </w:pPr>
    </w:p>
    <w:p w:rsidR="009B2B80" w:rsidRDefault="00B747F2" w:rsidP="001A2367">
      <w:pPr>
        <w:ind w:left="-851"/>
        <w:jc w:val="both"/>
        <w:rPr>
          <w:rFonts w:asciiTheme="majorHAnsi" w:hAnsiTheme="majorHAnsi" w:cs="Arial"/>
          <w:i/>
        </w:rPr>
      </w:pPr>
      <w:r>
        <w:rPr>
          <w:rFonts w:asciiTheme="majorHAnsi" w:hAnsiTheme="majorHAnsi" w:cs="Arial"/>
          <w:i/>
        </w:rPr>
        <w:t>National Storytelling Week is next week</w:t>
      </w:r>
      <w:r w:rsidR="001A2367">
        <w:rPr>
          <w:rFonts w:asciiTheme="majorHAnsi" w:hAnsiTheme="majorHAnsi" w:cs="Arial"/>
          <w:i/>
        </w:rPr>
        <w:t xml:space="preserve">. </w:t>
      </w:r>
      <w:r>
        <w:rPr>
          <w:rFonts w:asciiTheme="majorHAnsi" w:hAnsiTheme="majorHAnsi" w:cs="Arial"/>
          <w:i/>
        </w:rPr>
        <w:t xml:space="preserve">We’ll be celebrating </w:t>
      </w:r>
      <w:r w:rsidR="001A2367">
        <w:rPr>
          <w:rFonts w:asciiTheme="majorHAnsi" w:hAnsiTheme="majorHAnsi" w:cs="Arial"/>
          <w:i/>
        </w:rPr>
        <w:t>our own soon but why not share a few stories with the kids over the weekend…get those imaginative juices flowing…</w:t>
      </w:r>
    </w:p>
    <w:p w:rsidR="007D0964" w:rsidRDefault="007D0964" w:rsidP="001A2367">
      <w:pPr>
        <w:ind w:left="-851"/>
        <w:jc w:val="both"/>
        <w:rPr>
          <w:rFonts w:asciiTheme="majorHAnsi" w:hAnsiTheme="majorHAnsi" w:cs="Arial"/>
          <w:i/>
        </w:rPr>
      </w:pPr>
      <w:r>
        <w:rPr>
          <w:rFonts w:asciiTheme="majorHAnsi" w:hAnsiTheme="majorHAnsi" w:cs="Arial"/>
          <w:i/>
        </w:rPr>
        <w:t>Also, February kicks of tomorrow so check out our @</w:t>
      </w:r>
      <w:proofErr w:type="spellStart"/>
      <w:r>
        <w:rPr>
          <w:rFonts w:asciiTheme="majorHAnsi" w:hAnsiTheme="majorHAnsi" w:cs="Arial"/>
          <w:i/>
        </w:rPr>
        <w:t>urmstonprimary</w:t>
      </w:r>
      <w:proofErr w:type="spellEnd"/>
      <w:r>
        <w:rPr>
          <w:rFonts w:asciiTheme="majorHAnsi" w:hAnsiTheme="majorHAnsi" w:cs="Arial"/>
          <w:i/>
        </w:rPr>
        <w:t xml:space="preserve"> for our ‘Friendly February’ calendar!</w:t>
      </w:r>
    </w:p>
    <w:p w:rsidR="001A2367" w:rsidRPr="009B2B80" w:rsidRDefault="001A2367" w:rsidP="001A2367">
      <w:pPr>
        <w:ind w:left="-851"/>
        <w:jc w:val="both"/>
        <w:rPr>
          <w:rFonts w:asciiTheme="majorHAnsi" w:hAnsiTheme="majorHAnsi" w:cs="Arial"/>
          <w:b/>
        </w:rPr>
      </w:pPr>
    </w:p>
    <w:p w:rsidR="001A1996" w:rsidRPr="00C65F1C" w:rsidRDefault="001A1996" w:rsidP="001A1996">
      <w:pPr>
        <w:ind w:left="-851"/>
        <w:jc w:val="both"/>
        <w:rPr>
          <w:rFonts w:asciiTheme="majorHAnsi" w:hAnsiTheme="majorHAnsi" w:cs="Arial"/>
          <w:b/>
          <w:bCs/>
          <w:shd w:val="clear" w:color="auto" w:fill="FFFFFF"/>
        </w:rPr>
      </w:pPr>
      <w:r w:rsidRPr="00C65F1C">
        <w:rPr>
          <w:rFonts w:asciiTheme="majorHAnsi" w:hAnsiTheme="majorHAnsi" w:cs="Arial"/>
          <w:b/>
          <w:shd w:val="clear" w:color="auto" w:fill="FFFFFF"/>
        </w:rPr>
        <w:t xml:space="preserve">A </w:t>
      </w:r>
      <w:r w:rsidRPr="00C65F1C">
        <w:rPr>
          <w:rFonts w:asciiTheme="majorHAnsi" w:hAnsiTheme="majorHAnsi" w:cs="Arial"/>
          <w:b/>
          <w:bCs/>
          <w:shd w:val="clear" w:color="auto" w:fill="FFFFFF"/>
        </w:rPr>
        <w:t>Polite Reminder: Dogs in the School Playground</w:t>
      </w:r>
    </w:p>
    <w:p w:rsidR="001A1996" w:rsidRPr="00C65F1C" w:rsidRDefault="001A1996" w:rsidP="001A1996">
      <w:pPr>
        <w:ind w:left="-851"/>
        <w:jc w:val="both"/>
        <w:rPr>
          <w:rFonts w:asciiTheme="majorHAnsi" w:hAnsiTheme="majorHAnsi" w:cs="Arial"/>
          <w:bCs/>
          <w:shd w:val="clear" w:color="auto" w:fill="FFFFFF"/>
        </w:rPr>
      </w:pPr>
      <w:r w:rsidRPr="00C65F1C">
        <w:rPr>
          <w:rFonts w:asciiTheme="majorHAnsi" w:hAnsiTheme="majorHAnsi" w:cs="Arial"/>
          <w:bCs/>
          <w:shd w:val="clear" w:color="auto" w:fill="FFFFFF"/>
        </w:rPr>
        <w:t xml:space="preserve">We would like to </w:t>
      </w:r>
      <w:r w:rsidRPr="00C65F1C">
        <w:rPr>
          <w:rFonts w:ascii="Calibri" w:hAnsi="Calibri" w:cs="Arial"/>
          <w:shd w:val="clear" w:color="auto" w:fill="FFFFFF"/>
        </w:rPr>
        <w:t>remind</w:t>
      </w:r>
      <w:r w:rsidRPr="00C65F1C">
        <w:rPr>
          <w:rFonts w:asciiTheme="majorHAnsi" w:hAnsiTheme="majorHAnsi" w:cs="Arial"/>
          <w:bCs/>
          <w:shd w:val="clear" w:color="auto" w:fill="FFFFFF"/>
        </w:rPr>
        <w:t xml:space="preserve"> parents and </w:t>
      </w:r>
      <w:proofErr w:type="spellStart"/>
      <w:r w:rsidRPr="00C65F1C">
        <w:rPr>
          <w:rFonts w:asciiTheme="majorHAnsi" w:hAnsiTheme="majorHAnsi" w:cs="Arial"/>
          <w:bCs/>
          <w:shd w:val="clear" w:color="auto" w:fill="FFFFFF"/>
        </w:rPr>
        <w:t>carers</w:t>
      </w:r>
      <w:proofErr w:type="spellEnd"/>
      <w:r w:rsidRPr="00C65F1C">
        <w:rPr>
          <w:rFonts w:asciiTheme="majorHAnsi" w:hAnsiTheme="majorHAnsi" w:cs="Arial"/>
          <w:bCs/>
          <w:shd w:val="clear" w:color="auto" w:fill="FFFFFF"/>
        </w:rPr>
        <w:t xml:space="preserve"> that, apart from working dogs, we </w:t>
      </w:r>
      <w:r>
        <w:rPr>
          <w:rFonts w:asciiTheme="majorHAnsi" w:hAnsiTheme="majorHAnsi" w:cs="Arial"/>
          <w:bCs/>
          <w:shd w:val="clear" w:color="auto" w:fill="FFFFFF"/>
        </w:rPr>
        <w:t xml:space="preserve">will not be allowing dogs on the school premises. </w:t>
      </w:r>
      <w:r w:rsidRPr="00C65F1C">
        <w:rPr>
          <w:rFonts w:asciiTheme="majorHAnsi" w:hAnsiTheme="majorHAnsi" w:cs="Arial"/>
          <w:bCs/>
          <w:shd w:val="clear" w:color="auto" w:fill="FFFFFF"/>
        </w:rPr>
        <w:t>This is to avoid fouling, as contact with such can be seriously dangerous for children, and to avoid unnecessary upset for our children, a number of who have a serious fear of dogs, however loving the dog can be.</w:t>
      </w:r>
      <w:r>
        <w:rPr>
          <w:rFonts w:asciiTheme="majorHAnsi" w:hAnsiTheme="majorHAnsi" w:cs="Arial"/>
          <w:bCs/>
          <w:shd w:val="clear" w:color="auto" w:fill="FFFFFF"/>
        </w:rPr>
        <w:t xml:space="preserve">  Thank you for your understanding.</w:t>
      </w:r>
    </w:p>
    <w:p w:rsidR="001A1996" w:rsidRPr="001A1996" w:rsidRDefault="001A1996" w:rsidP="001A1996">
      <w:pPr>
        <w:ind w:left="-851"/>
        <w:jc w:val="both"/>
        <w:rPr>
          <w:rFonts w:asciiTheme="majorHAnsi" w:hAnsiTheme="majorHAnsi" w:cs="Arial"/>
          <w:shd w:val="clear" w:color="auto" w:fill="FFFFFF"/>
        </w:rPr>
      </w:pPr>
      <w:r w:rsidRPr="009B2B80">
        <w:rPr>
          <w:rFonts w:asciiTheme="majorHAnsi" w:hAnsiTheme="majorHAnsi" w:cs="Arial"/>
          <w:shd w:val="clear" w:color="auto" w:fill="FFFFFF"/>
        </w:rPr>
        <w:tab/>
      </w:r>
      <w:r w:rsidRPr="009B2B80">
        <w:rPr>
          <w:rFonts w:asciiTheme="majorHAnsi" w:hAnsiTheme="majorHAnsi" w:cs="Arial"/>
          <w:shd w:val="clear" w:color="auto" w:fill="FFFFFF"/>
        </w:rPr>
        <w:tab/>
      </w:r>
      <w:r w:rsidRPr="009B2B80">
        <w:rPr>
          <w:rFonts w:asciiTheme="majorHAnsi" w:hAnsiTheme="majorHAnsi" w:cs="Arial"/>
          <w:shd w:val="clear" w:color="auto" w:fill="FFFFFF"/>
        </w:rPr>
        <w:tab/>
      </w:r>
    </w:p>
    <w:p w:rsidR="00120A38" w:rsidRDefault="00120A38" w:rsidP="00B747F2">
      <w:pPr>
        <w:ind w:left="-851"/>
        <w:jc w:val="both"/>
        <w:rPr>
          <w:rFonts w:asciiTheme="majorHAnsi" w:hAnsiTheme="majorHAnsi" w:cs="Arial"/>
          <w:b/>
        </w:rPr>
      </w:pPr>
      <w:r>
        <w:rPr>
          <w:rFonts w:asciiTheme="majorHAnsi" w:hAnsiTheme="majorHAnsi" w:cs="Arial"/>
          <w:b/>
        </w:rPr>
        <w:t>Children’s Mental Health Week</w:t>
      </w:r>
    </w:p>
    <w:p w:rsidR="00120A38" w:rsidRPr="00120A38" w:rsidRDefault="00120A38" w:rsidP="00B747F2">
      <w:pPr>
        <w:ind w:left="-851"/>
        <w:jc w:val="both"/>
        <w:rPr>
          <w:rFonts w:asciiTheme="majorHAnsi" w:hAnsiTheme="majorHAnsi" w:cs="Arial"/>
        </w:rPr>
      </w:pPr>
      <w:r w:rsidRPr="00120A38">
        <w:rPr>
          <w:rFonts w:asciiTheme="majorHAnsi" w:hAnsiTheme="majorHAnsi" w:cs="Arial"/>
        </w:rPr>
        <w:t xml:space="preserve">It’s Children’s Mental Health Week next week and it gives us the opportunity to remind ourselves of how important it is to listen to each other and our children and to find the time to talk and express how we feel. Our children our incredibly resilient and we’ll be talking about how we ‘Find our Brave’ when things get tough. We sent </w:t>
      </w:r>
      <w:proofErr w:type="spellStart"/>
      <w:r w:rsidRPr="00120A38">
        <w:rPr>
          <w:rFonts w:asciiTheme="majorHAnsi" w:hAnsiTheme="majorHAnsi" w:cs="Arial"/>
        </w:rPr>
        <w:t>a</w:t>
      </w:r>
      <w:proofErr w:type="spellEnd"/>
      <w:r w:rsidRPr="00120A38">
        <w:rPr>
          <w:rFonts w:asciiTheme="majorHAnsi" w:hAnsiTheme="majorHAnsi" w:cs="Arial"/>
        </w:rPr>
        <w:t xml:space="preserve"> email explaining that we’d like the children to bring in something that helps them to be brave and reminds them how they can be strong, when they perhaps don’t feel always feel it. Please do find the time to talk your children about this…it’s always good for them to hear how we need to ‘find our brave’ too!</w:t>
      </w:r>
    </w:p>
    <w:p w:rsidR="001A2367" w:rsidRDefault="001A2367" w:rsidP="001A2367">
      <w:pPr>
        <w:ind w:left="-851"/>
        <w:jc w:val="both"/>
        <w:rPr>
          <w:rFonts w:asciiTheme="majorHAnsi" w:hAnsiTheme="majorHAnsi" w:cs="Arial"/>
          <w:b/>
        </w:rPr>
      </w:pPr>
    </w:p>
    <w:p w:rsidR="001A2367" w:rsidRDefault="001A2367" w:rsidP="001A2367">
      <w:pPr>
        <w:ind w:left="-851"/>
        <w:jc w:val="both"/>
        <w:rPr>
          <w:rFonts w:asciiTheme="majorHAnsi" w:hAnsiTheme="majorHAnsi" w:cs="Arial"/>
          <w:b/>
        </w:rPr>
      </w:pPr>
      <w:r>
        <w:rPr>
          <w:rFonts w:asciiTheme="majorHAnsi" w:hAnsiTheme="majorHAnsi" w:cs="Arial"/>
          <w:b/>
        </w:rPr>
        <w:t>Matt G at UPS</w:t>
      </w:r>
    </w:p>
    <w:p w:rsidR="001A2367" w:rsidRPr="001A2367" w:rsidRDefault="00C81DC8" w:rsidP="001A2367">
      <w:pPr>
        <w:ind w:left="-851"/>
        <w:jc w:val="both"/>
        <w:rPr>
          <w:rFonts w:asciiTheme="majorHAnsi" w:hAnsiTheme="majorHAnsi" w:cs="Arial"/>
        </w:rPr>
      </w:pPr>
      <w:r>
        <w:rPr>
          <w:rFonts w:asciiTheme="majorHAnsi" w:hAnsiTheme="majorHAnsi" w:cs="Arial"/>
        </w:rPr>
        <w:t>The w</w:t>
      </w:r>
      <w:r w:rsidR="001A2367" w:rsidRPr="001A2367">
        <w:rPr>
          <w:rFonts w:asciiTheme="majorHAnsi" w:hAnsiTheme="majorHAnsi" w:cs="Arial"/>
        </w:rPr>
        <w:t xml:space="preserve">onderful poet, Matt </w:t>
      </w:r>
      <w:proofErr w:type="spellStart"/>
      <w:r w:rsidR="001A2367" w:rsidRPr="001A2367">
        <w:rPr>
          <w:rFonts w:asciiTheme="majorHAnsi" w:hAnsiTheme="majorHAnsi" w:cs="Arial"/>
        </w:rPr>
        <w:t>Goodfellow</w:t>
      </w:r>
      <w:proofErr w:type="spellEnd"/>
      <w:r>
        <w:rPr>
          <w:rFonts w:asciiTheme="majorHAnsi" w:hAnsiTheme="majorHAnsi" w:cs="Arial"/>
        </w:rPr>
        <w:t>,</w:t>
      </w:r>
      <w:r w:rsidR="001A2367" w:rsidRPr="001A2367">
        <w:rPr>
          <w:rFonts w:asciiTheme="majorHAnsi" w:hAnsiTheme="majorHAnsi" w:cs="Arial"/>
        </w:rPr>
        <w:t xml:space="preserve"> will be joining KS2 </w:t>
      </w:r>
      <w:r>
        <w:rPr>
          <w:rFonts w:asciiTheme="majorHAnsi" w:hAnsiTheme="majorHAnsi" w:cs="Arial"/>
        </w:rPr>
        <w:t xml:space="preserve">again </w:t>
      </w:r>
      <w:r w:rsidR="001A2367" w:rsidRPr="001A2367">
        <w:rPr>
          <w:rFonts w:asciiTheme="majorHAnsi" w:hAnsiTheme="majorHAnsi" w:cs="Arial"/>
        </w:rPr>
        <w:t xml:space="preserve">on Thursday for an assembly to celebrate the publication of his new book (and, of course, to try and flog a few!). </w:t>
      </w:r>
      <w:r>
        <w:rPr>
          <w:rFonts w:asciiTheme="majorHAnsi" w:hAnsiTheme="majorHAnsi" w:cs="Arial"/>
        </w:rPr>
        <w:t xml:space="preserve">Matt inspired the children with workshops in the </w:t>
      </w:r>
      <w:proofErr w:type="gramStart"/>
      <w:r>
        <w:rPr>
          <w:rFonts w:asciiTheme="majorHAnsi" w:hAnsiTheme="majorHAnsi" w:cs="Arial"/>
        </w:rPr>
        <w:t>Autumn</w:t>
      </w:r>
      <w:proofErr w:type="gramEnd"/>
      <w:r>
        <w:rPr>
          <w:rFonts w:asciiTheme="majorHAnsi" w:hAnsiTheme="majorHAnsi" w:cs="Arial"/>
        </w:rPr>
        <w:t xml:space="preserve"> term and it’s great to welcome him </w:t>
      </w:r>
      <w:proofErr w:type="spellStart"/>
      <w:r>
        <w:rPr>
          <w:rFonts w:asciiTheme="majorHAnsi" w:hAnsiTheme="majorHAnsi" w:cs="Arial"/>
        </w:rPr>
        <w:t>back.</w:t>
      </w:r>
      <w:r w:rsidR="001A2367" w:rsidRPr="001A2367">
        <w:rPr>
          <w:rFonts w:asciiTheme="majorHAnsi" w:hAnsiTheme="majorHAnsi" w:cs="Arial"/>
        </w:rPr>
        <w:t>If</w:t>
      </w:r>
      <w:proofErr w:type="spellEnd"/>
      <w:r w:rsidR="001A2367" w:rsidRPr="001A2367">
        <w:rPr>
          <w:rFonts w:asciiTheme="majorHAnsi" w:hAnsiTheme="majorHAnsi" w:cs="Arial"/>
        </w:rPr>
        <w:t xml:space="preserve"> you or your children are interested, please let the office know.</w:t>
      </w:r>
      <w:r>
        <w:rPr>
          <w:rFonts w:asciiTheme="majorHAnsi" w:hAnsiTheme="majorHAnsi" w:cs="Arial"/>
        </w:rPr>
        <w:t xml:space="preserve"> You can follow Matt on twitter @</w:t>
      </w:r>
      <w:proofErr w:type="spellStart"/>
      <w:r>
        <w:rPr>
          <w:rFonts w:asciiTheme="majorHAnsi" w:hAnsiTheme="majorHAnsi" w:cs="Arial"/>
        </w:rPr>
        <w:t>EarlyTrain</w:t>
      </w:r>
      <w:proofErr w:type="spellEnd"/>
      <w:r>
        <w:rPr>
          <w:rFonts w:asciiTheme="majorHAnsi" w:hAnsiTheme="majorHAnsi" w:cs="Arial"/>
        </w:rPr>
        <w:t>.</w:t>
      </w:r>
    </w:p>
    <w:p w:rsidR="001A2367" w:rsidRDefault="001A2367" w:rsidP="001A2367">
      <w:pPr>
        <w:ind w:left="-851"/>
        <w:jc w:val="both"/>
        <w:rPr>
          <w:rFonts w:asciiTheme="majorHAnsi" w:hAnsiTheme="majorHAnsi" w:cs="Arial"/>
          <w:b/>
        </w:rPr>
      </w:pPr>
    </w:p>
    <w:p w:rsidR="001A2367" w:rsidRDefault="001A2367" w:rsidP="001A2367">
      <w:pPr>
        <w:ind w:left="-851"/>
        <w:jc w:val="both"/>
        <w:rPr>
          <w:rFonts w:asciiTheme="majorHAnsi" w:hAnsiTheme="majorHAnsi" w:cs="Arial"/>
          <w:b/>
        </w:rPr>
      </w:pPr>
      <w:r>
        <w:rPr>
          <w:rFonts w:asciiTheme="majorHAnsi" w:hAnsiTheme="majorHAnsi" w:cs="Arial"/>
          <w:b/>
        </w:rPr>
        <w:t>PTA Disco</w:t>
      </w:r>
      <w:r w:rsidR="00C65F1C">
        <w:rPr>
          <w:rFonts w:asciiTheme="majorHAnsi" w:hAnsiTheme="majorHAnsi" w:cs="Arial"/>
          <w:b/>
        </w:rPr>
        <w:t xml:space="preserve"> – POSTPONED to 26</w:t>
      </w:r>
      <w:r w:rsidR="00C65F1C" w:rsidRPr="00C65F1C">
        <w:rPr>
          <w:rFonts w:asciiTheme="majorHAnsi" w:hAnsiTheme="majorHAnsi" w:cs="Arial"/>
          <w:b/>
          <w:vertAlign w:val="superscript"/>
        </w:rPr>
        <w:t>th</w:t>
      </w:r>
      <w:r w:rsidR="00C65F1C">
        <w:rPr>
          <w:rFonts w:asciiTheme="majorHAnsi" w:hAnsiTheme="majorHAnsi" w:cs="Arial"/>
          <w:b/>
        </w:rPr>
        <w:t xml:space="preserve"> March</w:t>
      </w:r>
    </w:p>
    <w:p w:rsidR="001A2367" w:rsidRDefault="001A2367" w:rsidP="001A2367">
      <w:pPr>
        <w:ind w:left="-851"/>
        <w:jc w:val="both"/>
        <w:rPr>
          <w:rFonts w:asciiTheme="majorHAnsi" w:hAnsiTheme="majorHAnsi" w:cs="Arial"/>
        </w:rPr>
      </w:pPr>
      <w:r>
        <w:rPr>
          <w:rFonts w:asciiTheme="majorHAnsi" w:hAnsiTheme="majorHAnsi" w:cs="Arial"/>
        </w:rPr>
        <w:t xml:space="preserve">We will be </w:t>
      </w:r>
      <w:r w:rsidRPr="00C65F1C">
        <w:rPr>
          <w:rFonts w:asciiTheme="majorHAnsi" w:hAnsiTheme="majorHAnsi" w:cs="Arial"/>
          <w:b/>
          <w:u w:val="single"/>
        </w:rPr>
        <w:t>postponing</w:t>
      </w:r>
      <w:r>
        <w:rPr>
          <w:rFonts w:asciiTheme="majorHAnsi" w:hAnsiTheme="majorHAnsi" w:cs="Arial"/>
        </w:rPr>
        <w:t xml:space="preserve"> next Thursday’s disco for a number of reasons. The new date will be Thursday 26</w:t>
      </w:r>
      <w:r w:rsidRPr="00B747F2">
        <w:rPr>
          <w:rFonts w:asciiTheme="majorHAnsi" w:hAnsiTheme="majorHAnsi" w:cs="Arial"/>
          <w:vertAlign w:val="superscript"/>
        </w:rPr>
        <w:t>th</w:t>
      </w:r>
      <w:r>
        <w:rPr>
          <w:rFonts w:asciiTheme="majorHAnsi" w:hAnsiTheme="majorHAnsi" w:cs="Arial"/>
        </w:rPr>
        <w:t xml:space="preserve"> March. It will still be </w:t>
      </w:r>
      <w:r w:rsidRPr="001A2367">
        <w:rPr>
          <w:rFonts w:asciiTheme="majorHAnsi" w:hAnsiTheme="majorHAnsi" w:cs="Arial"/>
          <w:b/>
          <w:i/>
          <w:u w:val="single"/>
        </w:rPr>
        <w:t>own clothes next Friday</w:t>
      </w:r>
      <w:r>
        <w:rPr>
          <w:rFonts w:asciiTheme="majorHAnsi" w:hAnsiTheme="majorHAnsi" w:cs="Arial"/>
        </w:rPr>
        <w:t xml:space="preserve"> though – please bring in a voluntary pound for class funds ;-).</w:t>
      </w:r>
    </w:p>
    <w:p w:rsidR="001A2367" w:rsidRDefault="001A2367" w:rsidP="001A2367">
      <w:pPr>
        <w:ind w:left="-851"/>
        <w:jc w:val="both"/>
        <w:rPr>
          <w:rFonts w:asciiTheme="majorHAnsi" w:hAnsiTheme="majorHAnsi" w:cs="Arial"/>
        </w:rPr>
      </w:pPr>
    </w:p>
    <w:p w:rsidR="001A2367" w:rsidRDefault="001A2367" w:rsidP="001A2367">
      <w:pPr>
        <w:ind w:left="-851"/>
        <w:jc w:val="both"/>
        <w:rPr>
          <w:rFonts w:asciiTheme="majorHAnsi" w:hAnsiTheme="majorHAnsi" w:cs="Arial"/>
          <w:b/>
        </w:rPr>
      </w:pPr>
      <w:r>
        <w:rPr>
          <w:rFonts w:asciiTheme="majorHAnsi" w:hAnsiTheme="majorHAnsi" w:cs="Arial"/>
          <w:b/>
        </w:rPr>
        <w:t>Parent contacts and workshops – looking after ourselves</w:t>
      </w:r>
    </w:p>
    <w:p w:rsidR="001A2367" w:rsidRDefault="001A2367" w:rsidP="001A2367">
      <w:pPr>
        <w:ind w:left="-851"/>
        <w:jc w:val="both"/>
        <w:rPr>
          <w:rFonts w:asciiTheme="majorHAnsi" w:hAnsiTheme="majorHAnsi" w:cs="Arial"/>
        </w:rPr>
      </w:pPr>
      <w:r>
        <w:rPr>
          <w:rFonts w:asciiTheme="majorHAnsi" w:hAnsiTheme="majorHAnsi" w:cs="Arial"/>
        </w:rPr>
        <w:t xml:space="preserve">As mentioned last week, there is lots of information on the Pastoral Care page under the Information tab on our website regarding support for families of children who may have mental health concerns or, indeed, who suffer from these themselves. Please also see the attached flyer about a Health and Wellbeing </w:t>
      </w:r>
      <w:proofErr w:type="spellStart"/>
      <w:r>
        <w:rPr>
          <w:rFonts w:asciiTheme="majorHAnsi" w:hAnsiTheme="majorHAnsi" w:cs="Arial"/>
        </w:rPr>
        <w:t>programme</w:t>
      </w:r>
      <w:proofErr w:type="spellEnd"/>
      <w:r>
        <w:rPr>
          <w:rFonts w:asciiTheme="majorHAnsi" w:hAnsiTheme="majorHAnsi" w:cs="Arial"/>
        </w:rPr>
        <w:t xml:space="preserve"> – a ten week course, every </w:t>
      </w:r>
      <w:proofErr w:type="gramStart"/>
      <w:r>
        <w:rPr>
          <w:rFonts w:asciiTheme="majorHAnsi" w:hAnsiTheme="majorHAnsi" w:cs="Arial"/>
        </w:rPr>
        <w:t>Wednesday, that</w:t>
      </w:r>
      <w:proofErr w:type="gramEnd"/>
      <w:r>
        <w:rPr>
          <w:rFonts w:asciiTheme="majorHAnsi" w:hAnsiTheme="majorHAnsi" w:cs="Arial"/>
        </w:rPr>
        <w:t xml:space="preserve"> starts on Wednesday 5</w:t>
      </w:r>
      <w:r w:rsidRPr="00B747F2">
        <w:rPr>
          <w:rFonts w:asciiTheme="majorHAnsi" w:hAnsiTheme="majorHAnsi" w:cs="Arial"/>
          <w:vertAlign w:val="superscript"/>
        </w:rPr>
        <w:t>th</w:t>
      </w:r>
      <w:r>
        <w:rPr>
          <w:rFonts w:asciiTheme="majorHAnsi" w:hAnsiTheme="majorHAnsi" w:cs="Arial"/>
        </w:rPr>
        <w:t xml:space="preserve"> February.</w:t>
      </w:r>
    </w:p>
    <w:p w:rsidR="001A2367" w:rsidRDefault="001A2367" w:rsidP="001A2367">
      <w:pPr>
        <w:ind w:left="-851"/>
        <w:jc w:val="both"/>
        <w:rPr>
          <w:rFonts w:asciiTheme="majorHAnsi" w:hAnsiTheme="majorHAnsi" w:cs="Arial"/>
        </w:rPr>
      </w:pPr>
    </w:p>
    <w:p w:rsidR="001A2367" w:rsidRPr="001A2367" w:rsidRDefault="001A2367" w:rsidP="001A2367">
      <w:pPr>
        <w:ind w:left="-851"/>
        <w:jc w:val="both"/>
        <w:rPr>
          <w:rFonts w:asciiTheme="majorHAnsi" w:hAnsiTheme="majorHAnsi" w:cs="Arial"/>
          <w:b/>
        </w:rPr>
      </w:pPr>
      <w:r w:rsidRPr="001A2367">
        <w:rPr>
          <w:rFonts w:asciiTheme="majorHAnsi" w:hAnsiTheme="majorHAnsi" w:cs="Arial"/>
          <w:b/>
        </w:rPr>
        <w:t>Science Week</w:t>
      </w:r>
      <w:r>
        <w:rPr>
          <w:rFonts w:asciiTheme="majorHAnsi" w:hAnsiTheme="majorHAnsi" w:cs="Arial"/>
          <w:b/>
        </w:rPr>
        <w:t xml:space="preserve"> volunteers</w:t>
      </w:r>
    </w:p>
    <w:p w:rsidR="001A2367" w:rsidRPr="001A2367" w:rsidRDefault="001A2367" w:rsidP="001A2367">
      <w:pPr>
        <w:ind w:left="-851"/>
        <w:jc w:val="both"/>
        <w:rPr>
          <w:rFonts w:asciiTheme="majorHAnsi" w:hAnsiTheme="majorHAnsi" w:cs="Arial"/>
        </w:rPr>
      </w:pPr>
      <w:proofErr w:type="spellStart"/>
      <w:r w:rsidRPr="001A2367">
        <w:rPr>
          <w:rFonts w:asciiTheme="majorHAnsi" w:hAnsiTheme="majorHAnsi" w:cs="Arial"/>
        </w:rPr>
        <w:t>Mrs</w:t>
      </w:r>
      <w:proofErr w:type="spellEnd"/>
      <w:r w:rsidRPr="001A2367">
        <w:rPr>
          <w:rFonts w:asciiTheme="majorHAnsi" w:hAnsiTheme="majorHAnsi" w:cs="Arial"/>
        </w:rPr>
        <w:t xml:space="preserve"> </w:t>
      </w:r>
      <w:proofErr w:type="spellStart"/>
      <w:r w:rsidRPr="001A2367">
        <w:rPr>
          <w:rFonts w:asciiTheme="majorHAnsi" w:hAnsiTheme="majorHAnsi" w:cs="Arial"/>
        </w:rPr>
        <w:t>Vitkin</w:t>
      </w:r>
      <w:proofErr w:type="spellEnd"/>
      <w:r w:rsidRPr="001A2367">
        <w:rPr>
          <w:rFonts w:asciiTheme="majorHAnsi" w:hAnsiTheme="majorHAnsi" w:cs="Arial"/>
        </w:rPr>
        <w:t xml:space="preserve"> and </w:t>
      </w:r>
      <w:proofErr w:type="spellStart"/>
      <w:r w:rsidRPr="001A2367">
        <w:rPr>
          <w:rFonts w:asciiTheme="majorHAnsi" w:hAnsiTheme="majorHAnsi" w:cs="Arial"/>
        </w:rPr>
        <w:t>Mrs</w:t>
      </w:r>
      <w:proofErr w:type="spellEnd"/>
      <w:r w:rsidRPr="001A2367">
        <w:rPr>
          <w:rFonts w:asciiTheme="majorHAnsi" w:hAnsiTheme="majorHAnsi" w:cs="Arial"/>
        </w:rPr>
        <w:t xml:space="preserve"> Coupe, our Science leads, sent an email out about our UPS Science Week that we’ll be holding on the week beginning the 23</w:t>
      </w:r>
      <w:r w:rsidRPr="001A2367">
        <w:rPr>
          <w:rFonts w:asciiTheme="majorHAnsi" w:hAnsiTheme="majorHAnsi" w:cs="Arial"/>
          <w:vertAlign w:val="superscript"/>
        </w:rPr>
        <w:t>rd</w:t>
      </w:r>
      <w:r w:rsidRPr="001A2367">
        <w:rPr>
          <w:rFonts w:asciiTheme="majorHAnsi" w:hAnsiTheme="majorHAnsi" w:cs="Arial"/>
        </w:rPr>
        <w:t xml:space="preserve"> March. They’ve been asking people who have jobs to do with science (these </w:t>
      </w:r>
      <w:r w:rsidRPr="001A2367">
        <w:rPr>
          <w:rFonts w:asciiTheme="majorHAnsi" w:hAnsiTheme="majorHAnsi"/>
        </w:rPr>
        <w:t xml:space="preserve">may range from vets, doctors, gardeners, engineers, archaeologists, manufacturers etc.) to get in touch and perhaps come in some time that week </w:t>
      </w:r>
      <w:r w:rsidRPr="001A2367">
        <w:rPr>
          <w:rFonts w:asciiTheme="majorHAnsi" w:hAnsiTheme="majorHAnsi"/>
        </w:rPr>
        <w:lastRenderedPageBreak/>
        <w:t xml:space="preserve">to talk to the children and help us raise awareness of science in the wider </w:t>
      </w:r>
      <w:proofErr w:type="spellStart"/>
      <w:r w:rsidRPr="001A2367">
        <w:rPr>
          <w:rFonts w:asciiTheme="majorHAnsi" w:hAnsiTheme="majorHAnsi"/>
        </w:rPr>
        <w:t>worl</w:t>
      </w:r>
      <w:proofErr w:type="spellEnd"/>
      <w:r w:rsidRPr="001A2367">
        <w:rPr>
          <w:rFonts w:asciiTheme="majorHAnsi" w:hAnsiTheme="majorHAnsi"/>
        </w:rPr>
        <w:t xml:space="preserve"> and pique their </w:t>
      </w:r>
      <w:proofErr w:type="spellStart"/>
      <w:r w:rsidRPr="001A2367">
        <w:rPr>
          <w:rFonts w:asciiTheme="majorHAnsi" w:hAnsiTheme="majorHAnsi"/>
        </w:rPr>
        <w:t>curiosty</w:t>
      </w:r>
      <w:proofErr w:type="spellEnd"/>
      <w:r w:rsidRPr="001A2367">
        <w:rPr>
          <w:rFonts w:asciiTheme="majorHAnsi" w:hAnsiTheme="majorHAnsi"/>
        </w:rPr>
        <w:t xml:space="preserve"> further. Do get in touch if you’re interested!</w:t>
      </w:r>
      <w:r w:rsidRPr="001A2367">
        <w:rPr>
          <w:rFonts w:asciiTheme="majorHAnsi" w:hAnsiTheme="majorHAnsi" w:cs="Arial"/>
        </w:rPr>
        <w:t xml:space="preserve"> </w:t>
      </w:r>
    </w:p>
    <w:p w:rsidR="00B747F2" w:rsidRPr="00826FE5" w:rsidRDefault="00B747F2" w:rsidP="001A2367">
      <w:pPr>
        <w:jc w:val="both"/>
        <w:rPr>
          <w:rFonts w:asciiTheme="majorHAnsi" w:hAnsiTheme="majorHAnsi" w:cs="Arial"/>
        </w:rPr>
      </w:pPr>
    </w:p>
    <w:p w:rsidR="001A1996" w:rsidRPr="009B2B80" w:rsidRDefault="001A1996" w:rsidP="001A1996">
      <w:pPr>
        <w:ind w:left="-851"/>
        <w:jc w:val="both"/>
        <w:rPr>
          <w:rFonts w:asciiTheme="majorHAnsi" w:hAnsiTheme="majorHAnsi" w:cs="Arial"/>
          <w:b/>
        </w:rPr>
      </w:pPr>
      <w:r w:rsidRPr="009B2B80">
        <w:rPr>
          <w:rFonts w:asciiTheme="majorHAnsi" w:hAnsiTheme="majorHAnsi" w:cs="Arial"/>
          <w:b/>
        </w:rPr>
        <w:t>Science ‘Question of the Week’</w:t>
      </w:r>
    </w:p>
    <w:p w:rsidR="001A1996" w:rsidRDefault="001A1996" w:rsidP="001A1996">
      <w:pPr>
        <w:ind w:left="-851"/>
        <w:jc w:val="both"/>
        <w:rPr>
          <w:rFonts w:asciiTheme="majorHAnsi" w:hAnsiTheme="majorHAnsi" w:cs="Arial"/>
        </w:rPr>
      </w:pPr>
      <w:r w:rsidRPr="009B2B80">
        <w:rPr>
          <w:rFonts w:asciiTheme="majorHAnsi" w:hAnsiTheme="majorHAnsi" w:cs="Arial"/>
        </w:rPr>
        <w:t xml:space="preserve">Last week’s question was </w:t>
      </w:r>
      <w:r w:rsidRPr="001F2B24">
        <w:rPr>
          <w:rFonts w:asciiTheme="majorHAnsi" w:hAnsiTheme="majorHAnsi" w:cs="Arial"/>
          <w:b/>
          <w:i/>
        </w:rPr>
        <w:t xml:space="preserve">‘How </w:t>
      </w:r>
      <w:r>
        <w:rPr>
          <w:rFonts w:asciiTheme="majorHAnsi" w:hAnsiTheme="majorHAnsi" w:cs="Arial"/>
          <w:b/>
          <w:i/>
        </w:rPr>
        <w:t xml:space="preserve">are snowflakes formed?’  </w:t>
      </w:r>
      <w:r w:rsidRPr="009B2B80">
        <w:rPr>
          <w:rFonts w:asciiTheme="majorHAnsi" w:hAnsiTheme="majorHAnsi" w:cs="Arial"/>
        </w:rPr>
        <w:t>Your junior children may well now know the answer! This week’s question is</w:t>
      </w:r>
      <w:r>
        <w:rPr>
          <w:rFonts w:asciiTheme="majorHAnsi" w:hAnsiTheme="majorHAnsi" w:cs="Arial"/>
        </w:rPr>
        <w:t xml:space="preserve"> </w:t>
      </w:r>
      <w:r>
        <w:rPr>
          <w:rFonts w:asciiTheme="majorHAnsi" w:hAnsiTheme="majorHAnsi" w:cs="Arial"/>
          <w:b/>
          <w:i/>
        </w:rPr>
        <w:t>‘</w:t>
      </w:r>
      <w:r w:rsidRPr="00120A38">
        <w:rPr>
          <w:rFonts w:asciiTheme="majorHAnsi" w:hAnsiTheme="majorHAnsi" w:cs="Arial"/>
          <w:b/>
          <w:i/>
        </w:rPr>
        <w:t>What do the rings in a tree trunk tell us?</w:t>
      </w:r>
      <w:r>
        <w:rPr>
          <w:rFonts w:asciiTheme="majorHAnsi" w:hAnsiTheme="majorHAnsi" w:cs="Arial"/>
          <w:b/>
          <w:i/>
        </w:rPr>
        <w:t>’</w:t>
      </w:r>
      <w:r w:rsidRPr="001F2B24">
        <w:rPr>
          <w:rFonts w:asciiTheme="majorHAnsi" w:hAnsiTheme="majorHAnsi" w:cs="Arial"/>
          <w:b/>
          <w:i/>
        </w:rPr>
        <w:t xml:space="preserve"> </w:t>
      </w:r>
      <w:r w:rsidRPr="009B2B80">
        <w:rPr>
          <w:rFonts w:asciiTheme="majorHAnsi" w:hAnsiTheme="majorHAnsi" w:cs="Arial"/>
        </w:rPr>
        <w:t xml:space="preserve">Please do talk to your children about this </w:t>
      </w:r>
      <w:r>
        <w:rPr>
          <w:rFonts w:asciiTheme="majorHAnsi" w:hAnsiTheme="majorHAnsi" w:cs="Arial"/>
        </w:rPr>
        <w:t xml:space="preserve">(maybe find some to take a look at yourselves?) </w:t>
      </w:r>
      <w:r w:rsidRPr="009B2B80">
        <w:rPr>
          <w:rFonts w:asciiTheme="majorHAnsi" w:hAnsiTheme="majorHAnsi" w:cs="Arial"/>
        </w:rPr>
        <w:t>and help to further enhance their curiosity in the world around them!</w:t>
      </w:r>
    </w:p>
    <w:p w:rsidR="001A1996" w:rsidRPr="009B2B80" w:rsidRDefault="001A1996" w:rsidP="001A1996">
      <w:pPr>
        <w:ind w:left="-851"/>
        <w:jc w:val="both"/>
        <w:rPr>
          <w:rFonts w:asciiTheme="majorHAnsi" w:hAnsiTheme="majorHAnsi" w:cs="Arial"/>
        </w:rPr>
      </w:pPr>
    </w:p>
    <w:p w:rsidR="00AF7074" w:rsidRPr="009B2B80" w:rsidRDefault="00AF7074" w:rsidP="008A381B">
      <w:pPr>
        <w:ind w:left="-851"/>
        <w:jc w:val="both"/>
        <w:rPr>
          <w:rFonts w:asciiTheme="majorHAnsi" w:hAnsiTheme="majorHAnsi" w:cs="Arial"/>
          <w:b/>
        </w:rPr>
      </w:pPr>
      <w:r w:rsidRPr="009B2B80">
        <w:rPr>
          <w:rFonts w:asciiTheme="majorHAnsi" w:hAnsiTheme="majorHAnsi" w:cs="Arial"/>
          <w:b/>
        </w:rPr>
        <w:t>PTA Pre-loved fancy dress costume sale</w:t>
      </w:r>
      <w:r w:rsidR="001F2B24">
        <w:rPr>
          <w:rFonts w:asciiTheme="majorHAnsi" w:hAnsiTheme="majorHAnsi" w:cs="Arial"/>
          <w:b/>
        </w:rPr>
        <w:t xml:space="preserve"> (and uniforms!)</w:t>
      </w:r>
      <w:r w:rsidRPr="009B2B80">
        <w:rPr>
          <w:rFonts w:asciiTheme="majorHAnsi" w:hAnsiTheme="majorHAnsi" w:cs="Arial"/>
          <w:b/>
        </w:rPr>
        <w:t>…for World Book Day</w:t>
      </w:r>
    </w:p>
    <w:p w:rsidR="00AF7074" w:rsidRDefault="00AF7074" w:rsidP="00AF7074">
      <w:pPr>
        <w:ind w:left="-851"/>
        <w:jc w:val="both"/>
        <w:rPr>
          <w:rFonts w:asciiTheme="majorHAnsi" w:hAnsiTheme="majorHAnsi" w:cs="Arial"/>
        </w:rPr>
      </w:pPr>
      <w:r w:rsidRPr="009B2B80">
        <w:rPr>
          <w:rFonts w:asciiTheme="majorHAnsi" w:hAnsiTheme="majorHAnsi" w:cs="Arial"/>
        </w:rPr>
        <w:t>The PTA will be holding a sale and breakfast on Friday 21</w:t>
      </w:r>
      <w:r w:rsidRPr="009B2B80">
        <w:rPr>
          <w:rFonts w:asciiTheme="majorHAnsi" w:hAnsiTheme="majorHAnsi" w:cs="Arial"/>
          <w:vertAlign w:val="superscript"/>
        </w:rPr>
        <w:t>st</w:t>
      </w:r>
      <w:r w:rsidRPr="009B2B80">
        <w:rPr>
          <w:rFonts w:asciiTheme="majorHAnsi" w:hAnsiTheme="majorHAnsi" w:cs="Arial"/>
        </w:rPr>
        <w:t xml:space="preserve"> February at 8.15</w:t>
      </w:r>
      <w:r w:rsidR="009B2B80" w:rsidRPr="009B2B80">
        <w:rPr>
          <w:rFonts w:asciiTheme="majorHAnsi" w:hAnsiTheme="majorHAnsi" w:cs="Arial"/>
        </w:rPr>
        <w:t xml:space="preserve">. If you have any costumes </w:t>
      </w:r>
      <w:r w:rsidR="001F2B24">
        <w:rPr>
          <w:rFonts w:asciiTheme="majorHAnsi" w:hAnsiTheme="majorHAnsi" w:cs="Arial"/>
        </w:rPr>
        <w:t xml:space="preserve">or pre-loved uniforms </w:t>
      </w:r>
      <w:r w:rsidR="009B2B80" w:rsidRPr="009B2B80">
        <w:rPr>
          <w:rFonts w:asciiTheme="majorHAnsi" w:hAnsiTheme="majorHAnsi" w:cs="Arial"/>
        </w:rPr>
        <w:t>you might like to donate, then please bring them to the office by the 20</w:t>
      </w:r>
      <w:r w:rsidR="009B2B80" w:rsidRPr="009B2B80">
        <w:rPr>
          <w:rFonts w:asciiTheme="majorHAnsi" w:hAnsiTheme="majorHAnsi" w:cs="Arial"/>
          <w:vertAlign w:val="superscript"/>
        </w:rPr>
        <w:t>th</w:t>
      </w:r>
      <w:r w:rsidR="009B2B80" w:rsidRPr="009B2B80">
        <w:rPr>
          <w:rFonts w:asciiTheme="majorHAnsi" w:hAnsiTheme="majorHAnsi" w:cs="Arial"/>
        </w:rPr>
        <w:t xml:space="preserve"> February. </w:t>
      </w:r>
      <w:r w:rsidR="001F2B24">
        <w:rPr>
          <w:rFonts w:asciiTheme="majorHAnsi" w:hAnsiTheme="majorHAnsi" w:cs="Arial"/>
        </w:rPr>
        <w:t>They</w:t>
      </w:r>
      <w:r w:rsidR="009B2B80" w:rsidRPr="009B2B80">
        <w:rPr>
          <w:rFonts w:asciiTheme="majorHAnsi" w:hAnsiTheme="majorHAnsi" w:cs="Arial"/>
        </w:rPr>
        <w:t xml:space="preserve"> will be on sale for just £1 each!</w:t>
      </w:r>
    </w:p>
    <w:p w:rsidR="001A2367" w:rsidRDefault="001A2367" w:rsidP="00C65F1C">
      <w:pPr>
        <w:jc w:val="both"/>
        <w:rPr>
          <w:rFonts w:asciiTheme="majorHAnsi" w:hAnsiTheme="majorHAnsi" w:cs="Arial"/>
          <w:b/>
        </w:rPr>
      </w:pPr>
    </w:p>
    <w:p w:rsidR="008A381B" w:rsidRDefault="001F2B24" w:rsidP="001F2B24">
      <w:pPr>
        <w:ind w:left="-851"/>
        <w:jc w:val="both"/>
        <w:rPr>
          <w:rFonts w:asciiTheme="majorHAnsi" w:hAnsiTheme="majorHAnsi" w:cs="Arial"/>
          <w:b/>
        </w:rPr>
      </w:pPr>
      <w:r>
        <w:rPr>
          <w:rFonts w:asciiTheme="majorHAnsi" w:hAnsiTheme="majorHAnsi" w:cs="Arial"/>
          <w:b/>
        </w:rPr>
        <w:t>Homework</w:t>
      </w:r>
    </w:p>
    <w:p w:rsidR="001F2B24" w:rsidRPr="001F2B24" w:rsidRDefault="001F2B24" w:rsidP="001F2B24">
      <w:pPr>
        <w:ind w:left="-851"/>
        <w:jc w:val="both"/>
        <w:rPr>
          <w:rFonts w:asciiTheme="majorHAnsi" w:hAnsiTheme="majorHAnsi" w:cs="Arial"/>
        </w:rPr>
      </w:pPr>
      <w:r w:rsidRPr="001F2B24">
        <w:rPr>
          <w:rFonts w:asciiTheme="majorHAnsi" w:hAnsiTheme="majorHAnsi" w:cs="Arial"/>
        </w:rPr>
        <w:t>We’ve had some more comments and ideas from parents regarding our recent question. Staff will be discussing these and we’ll see how this might look and the expectations for the next half term. Thanks for your involvement.</w:t>
      </w:r>
    </w:p>
    <w:p w:rsidR="001F2B24" w:rsidRDefault="001F2B24" w:rsidP="001F2B24">
      <w:pPr>
        <w:jc w:val="both"/>
        <w:rPr>
          <w:rFonts w:asciiTheme="majorHAnsi" w:hAnsiTheme="majorHAnsi" w:cs="Arial"/>
          <w:b/>
        </w:rPr>
      </w:pPr>
    </w:p>
    <w:p w:rsidR="00EE6CFC" w:rsidRPr="009B2B80" w:rsidRDefault="00EE6CFC" w:rsidP="00EE6CFC">
      <w:pPr>
        <w:ind w:left="-851"/>
        <w:jc w:val="both"/>
        <w:rPr>
          <w:rFonts w:asciiTheme="majorHAnsi" w:hAnsiTheme="majorHAnsi" w:cs="Arial"/>
          <w:b/>
        </w:rPr>
      </w:pPr>
      <w:r w:rsidRPr="009B2B80">
        <w:rPr>
          <w:rFonts w:asciiTheme="majorHAnsi" w:hAnsiTheme="majorHAnsi" w:cs="Arial"/>
          <w:b/>
        </w:rPr>
        <w:t>KS1 English Workshop</w:t>
      </w:r>
    </w:p>
    <w:p w:rsidR="00B6010C" w:rsidRPr="009B2B80" w:rsidRDefault="001F2B24" w:rsidP="00AF7074">
      <w:pPr>
        <w:ind w:left="-851"/>
        <w:jc w:val="both"/>
        <w:rPr>
          <w:rFonts w:asciiTheme="majorHAnsi" w:hAnsiTheme="majorHAnsi" w:cs="Arial"/>
        </w:rPr>
      </w:pPr>
      <w:r>
        <w:rPr>
          <w:rFonts w:asciiTheme="majorHAnsi" w:hAnsiTheme="majorHAnsi" w:cs="Arial"/>
        </w:rPr>
        <w:t>…will most likely be the second or third week back after half term. We’ll let you know!</w:t>
      </w:r>
    </w:p>
    <w:p w:rsidR="00AF7074" w:rsidRPr="009B2B80" w:rsidRDefault="00AF7074" w:rsidP="00AF7074">
      <w:pPr>
        <w:ind w:left="-851"/>
        <w:jc w:val="both"/>
        <w:rPr>
          <w:rFonts w:asciiTheme="majorHAnsi" w:hAnsiTheme="majorHAnsi" w:cs="Arial"/>
        </w:rPr>
      </w:pPr>
    </w:p>
    <w:p w:rsidR="003D6A64" w:rsidRPr="009B2B80" w:rsidRDefault="003D6A64" w:rsidP="003D6A64">
      <w:pPr>
        <w:ind w:left="-851"/>
        <w:jc w:val="both"/>
        <w:rPr>
          <w:rFonts w:ascii="Calibri" w:hAnsi="Calibri" w:cs="Arial"/>
          <w:b/>
          <w:shd w:val="clear" w:color="auto" w:fill="FFFFFF"/>
        </w:rPr>
      </w:pPr>
      <w:r w:rsidRPr="009B2B80">
        <w:rPr>
          <w:rFonts w:ascii="Calibri" w:hAnsi="Calibri" w:cs="Arial"/>
          <w:b/>
          <w:shd w:val="clear" w:color="auto" w:fill="FFFFFF"/>
        </w:rPr>
        <w:t>Come on everyone…let’s build our alumni community</w:t>
      </w:r>
    </w:p>
    <w:p w:rsidR="003D6A64" w:rsidRPr="009B2B80" w:rsidRDefault="004A34F5" w:rsidP="003D6A64">
      <w:pPr>
        <w:ind w:left="-851"/>
        <w:jc w:val="both"/>
        <w:rPr>
          <w:rFonts w:ascii="Calibri" w:hAnsi="Calibri" w:cs="Arial"/>
          <w:shd w:val="clear" w:color="auto" w:fill="FFFFFF"/>
        </w:rPr>
      </w:pPr>
      <w:r w:rsidRPr="009B2B80">
        <w:rPr>
          <w:rFonts w:ascii="Calibri" w:hAnsi="Calibri" w:cs="Arial"/>
          <w:shd w:val="clear" w:color="auto" w:fill="FFFFFF"/>
        </w:rPr>
        <w:t>Let’s keep this going…we are really building here and would love to develop this project in</w:t>
      </w:r>
      <w:r w:rsidR="003D6A64" w:rsidRPr="009B2B80">
        <w:rPr>
          <w:rFonts w:ascii="Calibri" w:hAnsi="Calibri" w:cs="Arial"/>
          <w:shd w:val="clear" w:color="auto" w:fill="FFFFFF"/>
        </w:rPr>
        <w:t xml:space="preserve"> collaboration with the education charity, </w:t>
      </w:r>
      <w:r w:rsidR="003D6A64" w:rsidRPr="009B2B80">
        <w:rPr>
          <w:rFonts w:ascii="Calibri" w:hAnsi="Calibri" w:cs="Arial"/>
          <w:b/>
          <w:i/>
          <w:shd w:val="clear" w:color="auto" w:fill="FFFFFF"/>
        </w:rPr>
        <w:t>Future First.</w:t>
      </w:r>
      <w:r w:rsidR="003D6A64" w:rsidRPr="009B2B80">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3D6A64" w:rsidRPr="003F65DE" w:rsidRDefault="00E35369" w:rsidP="00C65F1C">
      <w:pPr>
        <w:spacing w:before="60"/>
        <w:jc w:val="center"/>
        <w:rPr>
          <w:rFonts w:ascii="Century Gothic" w:eastAsia="Century Gothic" w:hAnsi="Century Gothic" w:cs="Times New Roman"/>
          <w:iCs/>
          <w:color w:val="0000FF"/>
          <w:sz w:val="18"/>
          <w:szCs w:val="18"/>
          <w:u w:val="single"/>
        </w:rPr>
      </w:pPr>
      <w:hyperlink r:id="rId7" w:history="1">
        <w:r w:rsidR="003D6A64" w:rsidRPr="003F65DE">
          <w:rPr>
            <w:rStyle w:val="Hyperlink"/>
            <w:rFonts w:ascii="Century Gothic" w:eastAsia="Century Gothic" w:hAnsi="Century Gothic" w:cs="Times New Roman"/>
            <w:iCs/>
            <w:sz w:val="18"/>
            <w:szCs w:val="18"/>
          </w:rPr>
          <w:t>https://networks.futurefirst.org.uk/signup/urmstonprimary</w:t>
        </w:r>
      </w:hyperlink>
    </w:p>
    <w:p w:rsidR="00293F29" w:rsidRPr="009B2B80" w:rsidRDefault="00293F29" w:rsidP="00A1357A">
      <w:pPr>
        <w:jc w:val="both"/>
        <w:rPr>
          <w:rFonts w:ascii="Calibri" w:hAnsi="Calibri" w:cs="Arial"/>
          <w:b/>
          <w:shd w:val="clear" w:color="auto" w:fill="FFFFFF"/>
        </w:rPr>
      </w:pPr>
    </w:p>
    <w:p w:rsidR="006E33C0" w:rsidRPr="009B2B80" w:rsidRDefault="006E33C0" w:rsidP="006E33C0">
      <w:pPr>
        <w:ind w:left="-851"/>
        <w:jc w:val="both"/>
        <w:rPr>
          <w:rFonts w:ascii="Calibri" w:hAnsi="Calibri" w:cs="Arial"/>
          <w:b/>
          <w:shd w:val="clear" w:color="auto" w:fill="FFFFFF"/>
        </w:rPr>
      </w:pPr>
      <w:r w:rsidRPr="009B2B80">
        <w:rPr>
          <w:rFonts w:ascii="Calibri" w:hAnsi="Calibri" w:cs="Arial"/>
          <w:b/>
          <w:shd w:val="clear" w:color="auto" w:fill="FFFFFF"/>
        </w:rPr>
        <w:t>Continuing with E-Safety</w:t>
      </w:r>
    </w:p>
    <w:p w:rsidR="00C65F1C" w:rsidRDefault="006E33C0" w:rsidP="00C65F1C">
      <w:pPr>
        <w:ind w:left="-851"/>
        <w:jc w:val="both"/>
        <w:rPr>
          <w:rFonts w:ascii="Calibri" w:hAnsi="Calibri" w:cs="Arial"/>
          <w:shd w:val="clear" w:color="auto" w:fill="FFFFFF"/>
        </w:rPr>
      </w:pPr>
      <w:r w:rsidRPr="009B2B80">
        <w:rPr>
          <w:rFonts w:ascii="Calibri" w:hAnsi="Calibri" w:cs="Arial"/>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9B2B80">
        <w:rPr>
          <w:rFonts w:ascii="Calibri" w:hAnsi="Calibri" w:cs="Arial"/>
          <w:shd w:val="clear" w:color="auto" w:fill="FFFFFF"/>
        </w:rPr>
        <w:t>January’s issue will be emailed to you.</w:t>
      </w:r>
    </w:p>
    <w:p w:rsidR="00C65F1C" w:rsidRDefault="00C65F1C" w:rsidP="00C65F1C">
      <w:pPr>
        <w:ind w:left="-851"/>
        <w:jc w:val="both"/>
        <w:rPr>
          <w:rFonts w:ascii="Calibri" w:hAnsi="Calibri" w:cs="Arial"/>
          <w:shd w:val="clear" w:color="auto" w:fill="FFFFFF"/>
        </w:rPr>
      </w:pPr>
    </w:p>
    <w:p w:rsidR="00C65F1C" w:rsidRPr="001F2B24" w:rsidRDefault="00C65F1C" w:rsidP="00C65F1C">
      <w:pPr>
        <w:ind w:left="-851"/>
        <w:jc w:val="both"/>
        <w:rPr>
          <w:rFonts w:ascii="Calibri" w:hAnsi="Calibri" w:cs="Arial"/>
          <w:shd w:val="clear" w:color="auto" w:fill="FFFFFF"/>
        </w:rPr>
      </w:pPr>
    </w:p>
    <w:p w:rsidR="00BA1147" w:rsidRPr="009B2B80" w:rsidRDefault="00BA1147" w:rsidP="00BA1147">
      <w:pPr>
        <w:ind w:left="-851"/>
        <w:jc w:val="both"/>
        <w:rPr>
          <w:rFonts w:asciiTheme="majorHAnsi" w:hAnsiTheme="majorHAnsi" w:cs="Arial"/>
          <w:shd w:val="clear" w:color="auto" w:fill="FFFFFF"/>
        </w:rPr>
      </w:pPr>
      <w:r w:rsidRPr="009B2B80">
        <w:rPr>
          <w:rFonts w:asciiTheme="majorHAnsi" w:hAnsiTheme="majorHAnsi" w:cs="Arial"/>
          <w:shd w:val="clear" w:color="auto" w:fill="FFFFFF"/>
        </w:rPr>
        <w:t>Have a lovely weekend</w:t>
      </w:r>
      <w:r w:rsidR="00B6010C" w:rsidRPr="009B2B80">
        <w:rPr>
          <w:rFonts w:asciiTheme="majorHAnsi" w:hAnsiTheme="majorHAnsi" w:cs="Arial"/>
          <w:shd w:val="clear" w:color="auto" w:fill="FFFFFF"/>
        </w:rPr>
        <w:t>!</w:t>
      </w:r>
    </w:p>
    <w:p w:rsidR="00891EA2" w:rsidRPr="009B2B80" w:rsidRDefault="00891EA2" w:rsidP="00891EA2">
      <w:pPr>
        <w:ind w:left="-851"/>
        <w:jc w:val="both"/>
        <w:rPr>
          <w:rFonts w:asciiTheme="majorHAnsi" w:hAnsiTheme="majorHAnsi" w:cs="Arial"/>
          <w:shd w:val="clear" w:color="auto" w:fill="FFFFFF"/>
        </w:rPr>
      </w:pPr>
    </w:p>
    <w:p w:rsidR="006D4B90" w:rsidRPr="009B2B80" w:rsidRDefault="00D17ACD" w:rsidP="00891EA2">
      <w:pPr>
        <w:ind w:left="-851"/>
        <w:jc w:val="both"/>
        <w:rPr>
          <w:rFonts w:asciiTheme="majorHAnsi" w:hAnsiTheme="majorHAnsi" w:cs="Arial"/>
        </w:rPr>
      </w:pPr>
      <w:r w:rsidRPr="009B2B80">
        <w:rPr>
          <w:rFonts w:asciiTheme="majorHAnsi" w:hAnsiTheme="majorHAnsi" w:cs="Arial"/>
        </w:rPr>
        <w:t>Kind Regards,</w:t>
      </w:r>
    </w:p>
    <w:p w:rsidR="00EE6CFC" w:rsidRPr="009B2B80" w:rsidRDefault="00EE6CFC" w:rsidP="00891EA2">
      <w:pPr>
        <w:ind w:left="-851"/>
        <w:jc w:val="both"/>
        <w:rPr>
          <w:rFonts w:ascii="Calibri" w:hAnsi="Calibri" w:cs="Arial"/>
          <w:shd w:val="clear" w:color="auto" w:fill="FFFFFF"/>
        </w:rPr>
      </w:pPr>
    </w:p>
    <w:p w:rsidR="00EB0526" w:rsidRPr="009B2B80" w:rsidRDefault="00D17ACD" w:rsidP="00891EA2">
      <w:pPr>
        <w:ind w:left="-851"/>
        <w:rPr>
          <w:rFonts w:asciiTheme="majorHAnsi" w:hAnsiTheme="majorHAnsi" w:cs="Arial"/>
          <w:i/>
        </w:rPr>
      </w:pPr>
      <w:proofErr w:type="spellStart"/>
      <w:r w:rsidRPr="009B2B80">
        <w:rPr>
          <w:rFonts w:asciiTheme="majorHAnsi" w:hAnsiTheme="majorHAnsi" w:cs="Arial"/>
          <w:i/>
        </w:rPr>
        <w:t>Mr</w:t>
      </w:r>
      <w:proofErr w:type="spellEnd"/>
      <w:r w:rsidRPr="009B2B80">
        <w:rPr>
          <w:rFonts w:asciiTheme="majorHAnsi" w:hAnsiTheme="majorHAnsi" w:cs="Arial"/>
          <w:i/>
        </w:rPr>
        <w:t xml:space="preserve"> Parker and </w:t>
      </w:r>
      <w:proofErr w:type="spellStart"/>
      <w:r w:rsidRPr="009B2B80">
        <w:rPr>
          <w:rFonts w:asciiTheme="majorHAnsi" w:hAnsiTheme="majorHAnsi" w:cs="Arial"/>
          <w:i/>
        </w:rPr>
        <w:t>Mr</w:t>
      </w:r>
      <w:proofErr w:type="spellEnd"/>
      <w:r w:rsidRPr="009B2B80">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8"/>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C65F1C">
      <w:pgSz w:w="11905" w:h="16837"/>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20A38"/>
    <w:rsid w:val="001302C0"/>
    <w:rsid w:val="00136C19"/>
    <w:rsid w:val="00154CE2"/>
    <w:rsid w:val="00164D04"/>
    <w:rsid w:val="00165A8C"/>
    <w:rsid w:val="001668DB"/>
    <w:rsid w:val="001A109D"/>
    <w:rsid w:val="001A1996"/>
    <w:rsid w:val="001A2367"/>
    <w:rsid w:val="001A45C2"/>
    <w:rsid w:val="001B18FF"/>
    <w:rsid w:val="001B7E6D"/>
    <w:rsid w:val="001C4BE7"/>
    <w:rsid w:val="001D4B1D"/>
    <w:rsid w:val="001E4B89"/>
    <w:rsid w:val="001F0127"/>
    <w:rsid w:val="001F2B24"/>
    <w:rsid w:val="001F69EF"/>
    <w:rsid w:val="002041DF"/>
    <w:rsid w:val="00212866"/>
    <w:rsid w:val="00232F82"/>
    <w:rsid w:val="00234774"/>
    <w:rsid w:val="00237E21"/>
    <w:rsid w:val="00252084"/>
    <w:rsid w:val="002556CD"/>
    <w:rsid w:val="0025725C"/>
    <w:rsid w:val="00261995"/>
    <w:rsid w:val="0027195F"/>
    <w:rsid w:val="002726EB"/>
    <w:rsid w:val="00280AC9"/>
    <w:rsid w:val="00293F2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3F65D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A34F5"/>
    <w:rsid w:val="004B168C"/>
    <w:rsid w:val="004C6007"/>
    <w:rsid w:val="004D50BB"/>
    <w:rsid w:val="00531466"/>
    <w:rsid w:val="005474A9"/>
    <w:rsid w:val="00573E8A"/>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37FD0"/>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0964"/>
    <w:rsid w:val="007D4125"/>
    <w:rsid w:val="007D7160"/>
    <w:rsid w:val="0080023C"/>
    <w:rsid w:val="008076BE"/>
    <w:rsid w:val="00822174"/>
    <w:rsid w:val="00826FE5"/>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B2B80"/>
    <w:rsid w:val="009C0CDA"/>
    <w:rsid w:val="009C78F5"/>
    <w:rsid w:val="00A0790F"/>
    <w:rsid w:val="00A1357A"/>
    <w:rsid w:val="00A16A9F"/>
    <w:rsid w:val="00A173E1"/>
    <w:rsid w:val="00A52867"/>
    <w:rsid w:val="00A5485D"/>
    <w:rsid w:val="00A95578"/>
    <w:rsid w:val="00AB39F7"/>
    <w:rsid w:val="00AC1FCB"/>
    <w:rsid w:val="00AC54DD"/>
    <w:rsid w:val="00AD013D"/>
    <w:rsid w:val="00AD296B"/>
    <w:rsid w:val="00AF3C18"/>
    <w:rsid w:val="00AF7074"/>
    <w:rsid w:val="00B04A93"/>
    <w:rsid w:val="00B05E12"/>
    <w:rsid w:val="00B1026F"/>
    <w:rsid w:val="00B167B4"/>
    <w:rsid w:val="00B321A9"/>
    <w:rsid w:val="00B402D3"/>
    <w:rsid w:val="00B41011"/>
    <w:rsid w:val="00B43ABC"/>
    <w:rsid w:val="00B6010C"/>
    <w:rsid w:val="00B747F2"/>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1387"/>
    <w:rsid w:val="00C63E41"/>
    <w:rsid w:val="00C64758"/>
    <w:rsid w:val="00C64F7B"/>
    <w:rsid w:val="00C65F1C"/>
    <w:rsid w:val="00C81DC8"/>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5369"/>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E36"/>
    <w:rsid w:val="00EE429C"/>
    <w:rsid w:val="00EE6CFC"/>
    <w:rsid w:val="00EF7B27"/>
    <w:rsid w:val="00F1038E"/>
    <w:rsid w:val="00F1150F"/>
    <w:rsid w:val="00F148A3"/>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CFDE1D-D08B-46CE-A41C-B84917F3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54346623">
      <w:bodyDiv w:val="1"/>
      <w:marLeft w:val="0"/>
      <w:marRight w:val="0"/>
      <w:marTop w:val="0"/>
      <w:marBottom w:val="0"/>
      <w:divBdr>
        <w:top w:val="none" w:sz="0" w:space="0" w:color="auto"/>
        <w:left w:val="none" w:sz="0" w:space="0" w:color="auto"/>
        <w:bottom w:val="none" w:sz="0" w:space="0" w:color="auto"/>
        <w:right w:val="none" w:sz="0" w:space="0" w:color="auto"/>
      </w:divBdr>
      <w:divsChild>
        <w:div w:id="1868175978">
          <w:marLeft w:val="0"/>
          <w:marRight w:val="0"/>
          <w:marTop w:val="0"/>
          <w:marBottom w:val="0"/>
          <w:divBdr>
            <w:top w:val="none" w:sz="0" w:space="0" w:color="auto"/>
            <w:left w:val="none" w:sz="0" w:space="0" w:color="auto"/>
            <w:bottom w:val="none" w:sz="0" w:space="0" w:color="auto"/>
            <w:right w:val="none" w:sz="0" w:space="0" w:color="auto"/>
          </w:divBdr>
          <w:divsChild>
            <w:div w:id="1759907215">
              <w:marLeft w:val="0"/>
              <w:marRight w:val="0"/>
              <w:marTop w:val="0"/>
              <w:marBottom w:val="0"/>
              <w:divBdr>
                <w:top w:val="none" w:sz="0" w:space="0" w:color="auto"/>
                <w:left w:val="none" w:sz="0" w:space="0" w:color="auto"/>
                <w:bottom w:val="none" w:sz="0" w:space="0" w:color="auto"/>
                <w:right w:val="none" w:sz="0" w:space="0" w:color="auto"/>
              </w:divBdr>
            </w:div>
            <w:div w:id="289286563">
              <w:marLeft w:val="0"/>
              <w:marRight w:val="0"/>
              <w:marTop w:val="0"/>
              <w:marBottom w:val="0"/>
              <w:divBdr>
                <w:top w:val="none" w:sz="0" w:space="0" w:color="auto"/>
                <w:left w:val="none" w:sz="0" w:space="0" w:color="auto"/>
                <w:bottom w:val="none" w:sz="0" w:space="0" w:color="auto"/>
                <w:right w:val="none" w:sz="0" w:space="0" w:color="auto"/>
              </w:divBdr>
              <w:divsChild>
                <w:div w:id="789590983">
                  <w:marLeft w:val="0"/>
                  <w:marRight w:val="0"/>
                  <w:marTop w:val="0"/>
                  <w:marBottom w:val="0"/>
                  <w:divBdr>
                    <w:top w:val="none" w:sz="0" w:space="0" w:color="auto"/>
                    <w:left w:val="none" w:sz="0" w:space="0" w:color="auto"/>
                    <w:bottom w:val="none" w:sz="0" w:space="0" w:color="auto"/>
                    <w:right w:val="none" w:sz="0" w:space="0" w:color="auto"/>
                  </w:divBdr>
                </w:div>
                <w:div w:id="1744185347">
                  <w:marLeft w:val="0"/>
                  <w:marRight w:val="0"/>
                  <w:marTop w:val="0"/>
                  <w:marBottom w:val="0"/>
                  <w:divBdr>
                    <w:top w:val="none" w:sz="0" w:space="0" w:color="auto"/>
                    <w:left w:val="none" w:sz="0" w:space="0" w:color="auto"/>
                    <w:bottom w:val="none" w:sz="0" w:space="0" w:color="auto"/>
                    <w:right w:val="none" w:sz="0" w:space="0" w:color="auto"/>
                  </w:divBdr>
                </w:div>
                <w:div w:id="86315115">
                  <w:marLeft w:val="0"/>
                  <w:marRight w:val="0"/>
                  <w:marTop w:val="0"/>
                  <w:marBottom w:val="0"/>
                  <w:divBdr>
                    <w:top w:val="none" w:sz="0" w:space="0" w:color="auto"/>
                    <w:left w:val="none" w:sz="0" w:space="0" w:color="auto"/>
                    <w:bottom w:val="none" w:sz="0" w:space="0" w:color="auto"/>
                    <w:right w:val="none" w:sz="0" w:space="0" w:color="auto"/>
                  </w:divBdr>
                </w:div>
                <w:div w:id="1733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8933-067D-4576-A39D-0677A32C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2020-01-31T14:09:00Z</dcterms:created>
  <dcterms:modified xsi:type="dcterms:W3CDTF">2020-01-31T14:09:00Z</dcterms:modified>
</cp:coreProperties>
</file>