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CA" w:rsidRPr="00DC3BCA" w:rsidRDefault="00DC3BCA" w:rsidP="00DC3BCA">
      <w:pPr>
        <w:autoSpaceDE w:val="0"/>
        <w:autoSpaceDN w:val="0"/>
        <w:adjustRightInd w:val="0"/>
        <w:spacing w:after="30" w:line="276" w:lineRule="auto"/>
        <w:jc w:val="center"/>
        <w:rPr>
          <w:rFonts w:ascii="NTPreCursive" w:hAnsi="NTPreCursive" w:cs="NTPreCursive"/>
          <w:sz w:val="36"/>
          <w:szCs w:val="36"/>
          <w:u w:val="single"/>
        </w:rPr>
      </w:pPr>
      <w:bookmarkStart w:id="0" w:name="_GoBack"/>
      <w:bookmarkEnd w:id="0"/>
      <w:r w:rsidRPr="00DC3BCA">
        <w:rPr>
          <w:rFonts w:ascii="NTPreCursive" w:hAnsi="NTPreCursive" w:cs="NTPreCursive"/>
          <w:sz w:val="36"/>
          <w:szCs w:val="36"/>
          <w:u w:val="single"/>
        </w:rPr>
        <w:t>Can I use tension and suspense within my writing to hook the reader?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DC3BCA" w:rsidTr="00DC3BCA">
        <w:tc>
          <w:tcPr>
            <w:tcW w:w="6475" w:type="dxa"/>
          </w:tcPr>
          <w:p w:rsidR="00DC3BCA" w:rsidRPr="00380F27" w:rsidRDefault="00380F27">
            <w:pPr>
              <w:rPr>
                <w:rFonts w:ascii="NTPreCursivef" w:hAnsi="NTPreCursivef"/>
                <w:sz w:val="28"/>
                <w:szCs w:val="28"/>
              </w:rPr>
            </w:pPr>
            <w:r>
              <w:rPr>
                <w:rFonts w:ascii="NTPreCursivef" w:hAnsi="NTPreCursivef"/>
                <w:sz w:val="28"/>
                <w:szCs w:val="28"/>
              </w:rPr>
              <w:t>SEE</w:t>
            </w:r>
            <w:r w:rsidR="00DC3BCA" w:rsidRPr="00380F27">
              <w:rPr>
                <w:rFonts w:ascii="NTPreCursivef" w:hAnsi="NTPreCursivef"/>
                <w:sz w:val="28"/>
                <w:szCs w:val="28"/>
              </w:rPr>
              <w:t xml:space="preserve"> (detailed description of surroundings)</w:t>
            </w:r>
          </w:p>
        </w:tc>
        <w:tc>
          <w:tcPr>
            <w:tcW w:w="6475" w:type="dxa"/>
          </w:tcPr>
          <w:p w:rsidR="00DC3BCA" w:rsidRPr="00380F27" w:rsidRDefault="00DC3BCA">
            <w:pPr>
              <w:rPr>
                <w:rFonts w:ascii="NTPreCursivef" w:hAnsi="NTPreCursivef"/>
                <w:sz w:val="28"/>
                <w:szCs w:val="28"/>
              </w:rPr>
            </w:pPr>
            <w:r w:rsidRPr="00380F27">
              <w:rPr>
                <w:rFonts w:ascii="NTPreCursivef" w:hAnsi="NTPreCursivef"/>
                <w:sz w:val="28"/>
                <w:szCs w:val="28"/>
              </w:rPr>
              <w:t>H</w:t>
            </w:r>
            <w:r w:rsidR="00380F27">
              <w:rPr>
                <w:rFonts w:ascii="NTPreCursivef" w:hAnsi="NTPreCursivef"/>
                <w:sz w:val="28"/>
                <w:szCs w:val="28"/>
              </w:rPr>
              <w:t>EAR</w:t>
            </w:r>
          </w:p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</w:tc>
      </w:tr>
      <w:tr w:rsidR="00DC3BCA" w:rsidTr="00DC3BCA">
        <w:tc>
          <w:tcPr>
            <w:tcW w:w="6475" w:type="dxa"/>
          </w:tcPr>
          <w:p w:rsidR="00DC3BCA" w:rsidRPr="00380F27" w:rsidRDefault="00B064BD">
            <w:pPr>
              <w:rPr>
                <w:rFonts w:ascii="NTPreCursivef" w:hAnsi="NTPreCursivef"/>
                <w:sz w:val="28"/>
                <w:szCs w:val="28"/>
              </w:rPr>
            </w:pPr>
            <w:r w:rsidRPr="00380F27">
              <w:rPr>
                <w:rFonts w:ascii="NTPreCursivef" w:hAnsi="NTPreCursivef"/>
                <w:sz w:val="28"/>
                <w:szCs w:val="28"/>
              </w:rPr>
              <w:t>F</w:t>
            </w:r>
            <w:r w:rsidR="00380F27">
              <w:rPr>
                <w:rFonts w:ascii="NTPreCursivef" w:hAnsi="NTPreCursivef"/>
                <w:sz w:val="28"/>
                <w:szCs w:val="28"/>
              </w:rPr>
              <w:t>EEL</w:t>
            </w:r>
          </w:p>
        </w:tc>
        <w:tc>
          <w:tcPr>
            <w:tcW w:w="6475" w:type="dxa"/>
          </w:tcPr>
          <w:p w:rsidR="00DC3BCA" w:rsidRPr="00B064BD" w:rsidRDefault="00DC3BCA">
            <w:pPr>
              <w:rPr>
                <w:rFonts w:ascii="NTPreCursivef" w:hAnsi="NTPreCursivef"/>
                <w:sz w:val="28"/>
                <w:szCs w:val="28"/>
              </w:rPr>
            </w:pPr>
            <w:r w:rsidRPr="00B064BD">
              <w:rPr>
                <w:rFonts w:ascii="NTPreCursivef" w:hAnsi="NTPreCursivef"/>
                <w:sz w:val="28"/>
                <w:szCs w:val="28"/>
              </w:rPr>
              <w:t>Physical reactions (</w:t>
            </w:r>
            <w:proofErr w:type="spellStart"/>
            <w:r w:rsidRPr="00B064BD">
              <w:rPr>
                <w:rFonts w:ascii="NTPreCursivef" w:hAnsi="NTPreCursivef"/>
                <w:sz w:val="28"/>
                <w:szCs w:val="28"/>
              </w:rPr>
              <w:t>eg</w:t>
            </w:r>
            <w:proofErr w:type="spellEnd"/>
            <w:r w:rsidRPr="00B064BD">
              <w:rPr>
                <w:rFonts w:ascii="NTPreCursivef" w:hAnsi="NTPreCursivef"/>
                <w:sz w:val="28"/>
                <w:szCs w:val="28"/>
              </w:rPr>
              <w:t xml:space="preserve"> her heart was in her mouth)</w:t>
            </w:r>
          </w:p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  <w:p w:rsidR="00DC3BCA" w:rsidRDefault="00DC3BCA"/>
        </w:tc>
      </w:tr>
      <w:tr w:rsidR="00DC3BCA" w:rsidTr="00DC3BCA">
        <w:tc>
          <w:tcPr>
            <w:tcW w:w="6475" w:type="dxa"/>
          </w:tcPr>
          <w:p w:rsidR="00DC3BCA" w:rsidRDefault="00DC3BCA"/>
          <w:p w:rsidR="00DC3BCA" w:rsidRDefault="00DC3BCA"/>
        </w:tc>
        <w:tc>
          <w:tcPr>
            <w:tcW w:w="6475" w:type="dxa"/>
          </w:tcPr>
          <w:p w:rsidR="00DC3BCA" w:rsidRDefault="00DC3BCA"/>
        </w:tc>
      </w:tr>
    </w:tbl>
    <w:p w:rsidR="004C084A" w:rsidRDefault="004C084A"/>
    <w:sectPr w:rsidR="004C084A" w:rsidSect="00DC3BCA"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CA" w:rsidRDefault="00DC3BCA" w:rsidP="00DC3BCA">
      <w:pPr>
        <w:spacing w:after="0" w:line="240" w:lineRule="auto"/>
      </w:pPr>
      <w:r>
        <w:separator/>
      </w:r>
    </w:p>
  </w:endnote>
  <w:endnote w:type="continuationSeparator" w:id="0">
    <w:p w:rsidR="00DC3BCA" w:rsidRDefault="00DC3BCA" w:rsidP="00D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CA" w:rsidRPr="00B064BD" w:rsidRDefault="00DC3BCA">
    <w:pPr>
      <w:pStyle w:val="Footer"/>
      <w:rPr>
        <w:rFonts w:ascii="NTPreCursivef" w:hAnsi="NTPreCursivef"/>
        <w:sz w:val="28"/>
        <w:szCs w:val="28"/>
      </w:rPr>
    </w:pPr>
    <w:r w:rsidRPr="00B064BD">
      <w:rPr>
        <w:rFonts w:ascii="NTPreCursivef" w:hAnsi="NTPreCursivef"/>
        <w:sz w:val="28"/>
        <w:szCs w:val="28"/>
      </w:rPr>
      <w:t>Exciting synonyms (shuffled)</w:t>
    </w:r>
    <w:r w:rsidR="00B064BD" w:rsidRPr="00B064BD">
      <w:rPr>
        <w:rFonts w:ascii="NTPreCursivef" w:hAnsi="NTPreCursivef"/>
        <w:sz w:val="28"/>
        <w:szCs w:val="28"/>
      </w:rPr>
      <w:t xml:space="preserve"> Similes and Metaphors   Relative clauses for added </w:t>
    </w:r>
    <w:proofErr w:type="gramStart"/>
    <w:r w:rsidR="00B064BD" w:rsidRPr="00B064BD">
      <w:rPr>
        <w:rFonts w:ascii="NTPreCursivef" w:hAnsi="NTPreCursivef"/>
        <w:sz w:val="28"/>
        <w:szCs w:val="28"/>
      </w:rPr>
      <w:t>tension  Short</w:t>
    </w:r>
    <w:proofErr w:type="gramEnd"/>
    <w:r w:rsidR="00B064BD" w:rsidRPr="00B064BD">
      <w:rPr>
        <w:rFonts w:ascii="NTPreCursivef" w:hAnsi="NTPreCursivef"/>
        <w:sz w:val="28"/>
        <w:szCs w:val="28"/>
      </w:rPr>
      <w:t xml:space="preserve"> and shocking sentences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CA" w:rsidRDefault="00DC3BCA" w:rsidP="00DC3BCA">
      <w:pPr>
        <w:spacing w:after="0" w:line="240" w:lineRule="auto"/>
      </w:pPr>
      <w:r>
        <w:separator/>
      </w:r>
    </w:p>
  </w:footnote>
  <w:footnote w:type="continuationSeparator" w:id="0">
    <w:p w:rsidR="00DC3BCA" w:rsidRDefault="00DC3BCA" w:rsidP="00DC3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CA"/>
    <w:rsid w:val="00380F27"/>
    <w:rsid w:val="004C084A"/>
    <w:rsid w:val="00B064BD"/>
    <w:rsid w:val="00D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161A"/>
  <w15:chartTrackingRefBased/>
  <w15:docId w15:val="{7680D6C8-98EF-4F4E-84E7-44615A8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CA"/>
  </w:style>
  <w:style w:type="paragraph" w:styleId="Footer">
    <w:name w:val="footer"/>
    <w:basedOn w:val="Normal"/>
    <w:link w:val="FooterChar"/>
    <w:uiPriority w:val="99"/>
    <w:unhideWhenUsed/>
    <w:rsid w:val="00DC3B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A32D-0BD5-404D-99B7-3C67371C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Singh</dc:creator>
  <cp:keywords/>
  <dc:description/>
  <cp:lastModifiedBy>Mrs Singh</cp:lastModifiedBy>
  <cp:revision>1</cp:revision>
  <cp:lastPrinted>2020-11-18T10:57:00Z</cp:lastPrinted>
  <dcterms:created xsi:type="dcterms:W3CDTF">2020-11-18T10:31:00Z</dcterms:created>
  <dcterms:modified xsi:type="dcterms:W3CDTF">2020-11-18T10:59:00Z</dcterms:modified>
</cp:coreProperties>
</file>