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60" w:rsidRDefault="000D3F80" w:rsidP="00391A6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076B5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52BC314" wp14:editId="1AE7A7D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67690" cy="57150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A60" w:rsidRPr="001076B5">
        <w:rPr>
          <w:rFonts w:ascii="Comic Sans MS" w:hAnsi="Comic Sans MS"/>
          <w:b/>
          <w:sz w:val="28"/>
          <w:szCs w:val="28"/>
          <w:u w:val="single"/>
        </w:rPr>
        <w:t>Emotional Wellbeing and Mental Health at Valley</w:t>
      </w:r>
    </w:p>
    <w:p w:rsidR="000D3F80" w:rsidRPr="00391A60" w:rsidRDefault="000D3F80" w:rsidP="00391A60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4A0" w:firstRow="1" w:lastRow="0" w:firstColumn="1" w:lastColumn="0" w:noHBand="0" w:noVBand="1"/>
      </w:tblPr>
      <w:tblGrid>
        <w:gridCol w:w="10406"/>
      </w:tblGrid>
      <w:tr w:rsidR="00391A60" w:rsidTr="00F30886">
        <w:tc>
          <w:tcPr>
            <w:tcW w:w="10406" w:type="dxa"/>
          </w:tcPr>
          <w:p w:rsidR="00391A60" w:rsidRDefault="00391A60" w:rsidP="00391A60">
            <w:pPr>
              <w:jc w:val="center"/>
              <w:rPr>
                <w:rFonts w:ascii="Comic Sans MS" w:hAnsi="Comic Sans MS"/>
                <w:sz w:val="24"/>
                <w:szCs w:val="20"/>
                <w:u w:val="single"/>
              </w:rPr>
            </w:pPr>
            <w:r w:rsidRPr="00391A60">
              <w:rPr>
                <w:rFonts w:ascii="Comic Sans MS" w:hAnsi="Comic Sans MS"/>
                <w:sz w:val="24"/>
                <w:szCs w:val="20"/>
                <w:u w:val="single"/>
              </w:rPr>
              <w:t>U</w:t>
            </w:r>
            <w:r w:rsidR="000D3F80">
              <w:rPr>
                <w:rFonts w:ascii="Comic Sans MS" w:hAnsi="Comic Sans MS"/>
                <w:sz w:val="24"/>
                <w:szCs w:val="20"/>
                <w:u w:val="single"/>
              </w:rPr>
              <w:t>NIVERSAL APPROACH</w:t>
            </w:r>
          </w:p>
          <w:p w:rsidR="00391A60" w:rsidRPr="000D3F80" w:rsidRDefault="00391A60" w:rsidP="00391A60">
            <w:pPr>
              <w:rPr>
                <w:rFonts w:ascii="Comic Sans MS" w:hAnsi="Comic Sans MS"/>
                <w:b/>
                <w:szCs w:val="20"/>
              </w:rPr>
            </w:pPr>
            <w:r w:rsidRPr="000D3F80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2E9CAF3B">
                  <wp:simplePos x="0" y="0"/>
                  <wp:positionH relativeFrom="column">
                    <wp:posOffset>5157470</wp:posOffset>
                  </wp:positionH>
                  <wp:positionV relativeFrom="paragraph">
                    <wp:posOffset>231775</wp:posOffset>
                  </wp:positionV>
                  <wp:extent cx="1304925" cy="947420"/>
                  <wp:effectExtent l="0" t="0" r="9525" b="5080"/>
                  <wp:wrapThrough wrapText="bothSides">
                    <wp:wrapPolygon edited="0">
                      <wp:start x="0" y="0"/>
                      <wp:lineTo x="0" y="21282"/>
                      <wp:lineTo x="21442" y="21282"/>
                      <wp:lineTo x="21442" y="0"/>
                      <wp:lineTo x="0" y="0"/>
                    </wp:wrapPolygon>
                  </wp:wrapThrough>
                  <wp:docPr id="1" name="Picture 1" descr="C:\Users\RCoulson\AppData\Local\Microsoft\Windows\INetCache\Content.MSO\DDC2C4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oulson\AppData\Local\Microsoft\Windows\INetCache\Content.MSO\DDC2C46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F80">
              <w:rPr>
                <w:rFonts w:ascii="Comic Sans MS" w:hAnsi="Comic Sans MS"/>
                <w:b/>
                <w:szCs w:val="20"/>
              </w:rPr>
              <w:t>This is about the things we do as part of our everyday learning at school</w:t>
            </w:r>
            <w:r w:rsidR="000D3F80" w:rsidRPr="000D3F80">
              <w:rPr>
                <w:rFonts w:ascii="Comic Sans MS" w:hAnsi="Comic Sans MS"/>
                <w:b/>
                <w:szCs w:val="20"/>
              </w:rPr>
              <w:t>,</w:t>
            </w:r>
            <w:r w:rsidRPr="000D3F80">
              <w:rPr>
                <w:rFonts w:ascii="Comic Sans MS" w:hAnsi="Comic Sans MS"/>
                <w:b/>
                <w:szCs w:val="20"/>
              </w:rPr>
              <w:t xml:space="preserve"> that help us keep mentally healthy. </w:t>
            </w:r>
          </w:p>
          <w:p w:rsidR="000D3F80" w:rsidRPr="00391A60" w:rsidRDefault="000D3F80" w:rsidP="00391A60">
            <w:pPr>
              <w:rPr>
                <w:rFonts w:ascii="Comic Sans MS" w:hAnsi="Comic Sans MS"/>
                <w:szCs w:val="20"/>
              </w:rPr>
            </w:pPr>
          </w:p>
          <w:p w:rsidR="00391A60" w:rsidRPr="00391A60" w:rsidRDefault="00391A60" w:rsidP="00391A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91A60">
              <w:rPr>
                <w:rFonts w:ascii="Comic Sans MS" w:hAnsi="Comic Sans MS"/>
                <w:sz w:val="20"/>
                <w:szCs w:val="20"/>
              </w:rPr>
              <w:t xml:space="preserve">We learn about looking after our wellbeing as part of our </w:t>
            </w:r>
            <w:proofErr w:type="spellStart"/>
            <w:r w:rsidRPr="00391A60">
              <w:rPr>
                <w:rFonts w:ascii="Comic Sans MS" w:hAnsi="Comic Sans MS"/>
                <w:sz w:val="20"/>
                <w:szCs w:val="20"/>
              </w:rPr>
              <w:t>PSHE</w:t>
            </w:r>
            <w:proofErr w:type="spellEnd"/>
            <w:r w:rsidRPr="00391A60">
              <w:rPr>
                <w:rFonts w:ascii="Comic Sans MS" w:hAnsi="Comic Sans MS"/>
                <w:sz w:val="20"/>
                <w:szCs w:val="20"/>
              </w:rPr>
              <w:t xml:space="preserve"> lessons.</w:t>
            </w:r>
          </w:p>
          <w:p w:rsidR="00391A60" w:rsidRPr="00391A60" w:rsidRDefault="00391A60" w:rsidP="00391A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91A60">
              <w:rPr>
                <w:rFonts w:ascii="Comic Sans MS" w:hAnsi="Comic Sans MS"/>
                <w:sz w:val="20"/>
                <w:szCs w:val="20"/>
              </w:rPr>
              <w:t>We talk about emotional wellbeing in some of our assemblies.</w:t>
            </w:r>
          </w:p>
          <w:p w:rsidR="00391A60" w:rsidRPr="00391A60" w:rsidRDefault="008616A1" w:rsidP="00391A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6FA61F5D">
                  <wp:simplePos x="0" y="0"/>
                  <wp:positionH relativeFrom="column">
                    <wp:posOffset>5784215</wp:posOffset>
                  </wp:positionH>
                  <wp:positionV relativeFrom="paragraph">
                    <wp:posOffset>248285</wp:posOffset>
                  </wp:positionV>
                  <wp:extent cx="614045" cy="809625"/>
                  <wp:effectExtent l="0" t="0" r="0" b="9525"/>
                  <wp:wrapThrough wrapText="bothSides">
                    <wp:wrapPolygon edited="0">
                      <wp:start x="0" y="0"/>
                      <wp:lineTo x="0" y="21346"/>
                      <wp:lineTo x="20774" y="21346"/>
                      <wp:lineTo x="20774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1A60" w:rsidRPr="00391A60">
              <w:rPr>
                <w:rFonts w:ascii="Comic Sans MS" w:hAnsi="Comic Sans MS"/>
                <w:sz w:val="20"/>
                <w:szCs w:val="20"/>
              </w:rPr>
              <w:t>We have special activities planned each February, as part of Children’s Mental Health Week</w:t>
            </w:r>
            <w:r w:rsidR="00391A6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91A60" w:rsidRPr="00391A60" w:rsidRDefault="00391A60" w:rsidP="00391A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91A60">
              <w:rPr>
                <w:rFonts w:ascii="Comic Sans MS" w:hAnsi="Comic Sans MS"/>
                <w:sz w:val="20"/>
                <w:szCs w:val="20"/>
              </w:rPr>
              <w:t xml:space="preserve">Bromley Y come into school for assemblies, workshops and group work. </w:t>
            </w:r>
          </w:p>
          <w:p w:rsidR="00391A60" w:rsidRPr="00391A60" w:rsidRDefault="00391A60" w:rsidP="00391A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91A60">
              <w:rPr>
                <w:rFonts w:ascii="Comic Sans MS" w:hAnsi="Comic Sans MS"/>
                <w:sz w:val="20"/>
                <w:szCs w:val="20"/>
              </w:rPr>
              <w:t>Sometimes we have additional workshops, such as Fantastic Fred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91A60" w:rsidRPr="00391A60" w:rsidRDefault="00391A60" w:rsidP="00391A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91A60">
              <w:rPr>
                <w:rFonts w:ascii="Comic Sans MS" w:hAnsi="Comic Sans MS"/>
                <w:sz w:val="20"/>
                <w:szCs w:val="20"/>
              </w:rPr>
              <w:t>We have a Restorative Approach to behaviour</w:t>
            </w:r>
            <w:r w:rsidR="00C01EB6">
              <w:rPr>
                <w:rFonts w:ascii="Comic Sans MS" w:hAnsi="Comic Sans MS"/>
                <w:sz w:val="20"/>
                <w:szCs w:val="20"/>
              </w:rPr>
              <w:t>,</w:t>
            </w:r>
            <w:r w:rsidRPr="00391A60">
              <w:rPr>
                <w:rFonts w:ascii="Comic Sans MS" w:hAnsi="Comic Sans MS"/>
                <w:sz w:val="20"/>
                <w:szCs w:val="20"/>
              </w:rPr>
              <w:t xml:space="preserve"> which teaches us to talk about emotions, empathise and take responsibility for our own actions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91A60" w:rsidRPr="00391A60" w:rsidRDefault="008616A1" w:rsidP="00391A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5DA0A11">
                  <wp:simplePos x="0" y="0"/>
                  <wp:positionH relativeFrom="column">
                    <wp:posOffset>5015230</wp:posOffset>
                  </wp:positionH>
                  <wp:positionV relativeFrom="paragraph">
                    <wp:posOffset>-2540</wp:posOffset>
                  </wp:positionV>
                  <wp:extent cx="1500505" cy="769620"/>
                  <wp:effectExtent l="0" t="0" r="4445" b="0"/>
                  <wp:wrapThrough wrapText="bothSides">
                    <wp:wrapPolygon edited="0">
                      <wp:start x="0" y="0"/>
                      <wp:lineTo x="0" y="20851"/>
                      <wp:lineTo x="21390" y="20851"/>
                      <wp:lineTo x="21390" y="0"/>
                      <wp:lineTo x="0" y="0"/>
                    </wp:wrapPolygon>
                  </wp:wrapThrough>
                  <wp:docPr id="3" name="Picture 3" descr="C:\Users\RCoulson\AppData\Local\Microsoft\Windows\INetCache\Content.MSO\7090B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Coulson\AppData\Local\Microsoft\Windows\INetCache\Content.MSO\7090BB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1A60" w:rsidRPr="00391A60">
              <w:rPr>
                <w:rFonts w:ascii="Comic Sans MS" w:hAnsi="Comic Sans MS"/>
                <w:sz w:val="20"/>
                <w:szCs w:val="20"/>
              </w:rPr>
              <w:t xml:space="preserve">We have Peer Mediators to help us if we have a conflict, and Opal leaders/Sports leaders to help us </w:t>
            </w:r>
            <w:r w:rsidR="00C01EB6">
              <w:rPr>
                <w:rFonts w:ascii="Comic Sans MS" w:hAnsi="Comic Sans MS"/>
                <w:sz w:val="20"/>
                <w:szCs w:val="20"/>
              </w:rPr>
              <w:t xml:space="preserve">have happy playtimes. </w:t>
            </w:r>
          </w:p>
          <w:p w:rsidR="00391A60" w:rsidRDefault="00391A60" w:rsidP="00391A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91A60">
              <w:rPr>
                <w:rFonts w:ascii="Comic Sans MS" w:hAnsi="Comic Sans MS"/>
                <w:sz w:val="20"/>
                <w:szCs w:val="20"/>
              </w:rPr>
              <w:t xml:space="preserve">We have Wellbeing Ambassadors who work with the Wellbeing Committee to continue to improve pupil and staff wellbeing. </w:t>
            </w:r>
          </w:p>
          <w:p w:rsidR="008616A1" w:rsidRDefault="008616A1" w:rsidP="00391A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8801EE5">
                  <wp:simplePos x="0" y="0"/>
                  <wp:positionH relativeFrom="column">
                    <wp:posOffset>5113020</wp:posOffset>
                  </wp:positionH>
                  <wp:positionV relativeFrom="paragraph">
                    <wp:posOffset>79375</wp:posOffset>
                  </wp:positionV>
                  <wp:extent cx="1333500" cy="306070"/>
                  <wp:effectExtent l="0" t="0" r="0" b="0"/>
                  <wp:wrapThrough wrapText="bothSides">
                    <wp:wrapPolygon edited="0">
                      <wp:start x="0" y="0"/>
                      <wp:lineTo x="0" y="20166"/>
                      <wp:lineTo x="21291" y="20166"/>
                      <wp:lineTo x="21291" y="0"/>
                      <wp:lineTo x="0" y="0"/>
                    </wp:wrapPolygon>
                  </wp:wrapThrough>
                  <wp:docPr id="6" name="Picture 6" descr="Capricornone Wellbeing Ambassador Green Gel Domed School Bar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ricornone Wellbeing Ambassador Green Gel Domed School Bar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We have Worry Monsters and ‘I would like my teacher to know’ boxes in all our classrooms.</w:t>
            </w:r>
          </w:p>
          <w:p w:rsidR="008616A1" w:rsidRPr="00391A60" w:rsidRDefault="008616A1" w:rsidP="00391A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5A3C8CB">
                  <wp:simplePos x="0" y="0"/>
                  <wp:positionH relativeFrom="column">
                    <wp:posOffset>5141595</wp:posOffset>
                  </wp:positionH>
                  <wp:positionV relativeFrom="paragraph">
                    <wp:posOffset>126365</wp:posOffset>
                  </wp:positionV>
                  <wp:extent cx="1209675" cy="299720"/>
                  <wp:effectExtent l="0" t="0" r="9525" b="5080"/>
                  <wp:wrapThrough wrapText="bothSides">
                    <wp:wrapPolygon edited="0">
                      <wp:start x="1361" y="0"/>
                      <wp:lineTo x="0" y="5492"/>
                      <wp:lineTo x="0" y="17847"/>
                      <wp:lineTo x="1701" y="20593"/>
                      <wp:lineTo x="12926" y="20593"/>
                      <wp:lineTo x="21430" y="20593"/>
                      <wp:lineTo x="21430" y="2746"/>
                      <wp:lineTo x="20069" y="0"/>
                      <wp:lineTo x="1361" y="0"/>
                    </wp:wrapPolygon>
                  </wp:wrapThrough>
                  <wp:docPr id="4" name="Picture 4" descr="Peer Mediator Rounded Edge Bar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er Mediator Rounded Edge Bar Bad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38" b="48614"/>
                          <a:stretch/>
                        </pic:blipFill>
                        <pic:spPr bwMode="auto">
                          <a:xfrm>
                            <a:off x="0" y="0"/>
                            <a:ext cx="120967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We have ‘drop-in’ sessions where you can talk with Mr Jackson, Mrs Mulla, Mrs Crawford Jones or Mrs Coulson if something is worrying you. </w:t>
            </w:r>
          </w:p>
          <w:p w:rsidR="00391A60" w:rsidRDefault="00391A60">
            <w:r>
              <w:rPr>
                <w:noProof/>
              </w:rPr>
              <w:t xml:space="preserve">   </w:t>
            </w:r>
            <w:r w:rsidR="000D3F80">
              <w:rPr>
                <w:noProof/>
              </w:rPr>
              <w:t xml:space="preserve">                                   </w:t>
            </w:r>
          </w:p>
        </w:tc>
      </w:tr>
      <w:tr w:rsidR="00391A60" w:rsidTr="00F30886">
        <w:tc>
          <w:tcPr>
            <w:tcW w:w="10406" w:type="dxa"/>
          </w:tcPr>
          <w:p w:rsidR="000D3F80" w:rsidRPr="000D3F80" w:rsidRDefault="000D3F80" w:rsidP="000D3F80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0D3F80">
              <w:rPr>
                <w:rFonts w:ascii="Comic Sans MS" w:hAnsi="Comic Sans MS"/>
                <w:sz w:val="24"/>
                <w:u w:val="single"/>
              </w:rPr>
              <w:t>ST</w:t>
            </w:r>
            <w:r w:rsidRPr="000D3F80">
              <w:rPr>
                <w:rFonts w:ascii="Comic Sans MS" w:hAnsi="Comic Sans MS"/>
                <w:sz w:val="24"/>
                <w:u w:val="single"/>
              </w:rPr>
              <w:t>AGE</w:t>
            </w:r>
            <w:r w:rsidRPr="000D3F80">
              <w:rPr>
                <w:rFonts w:ascii="Comic Sans MS" w:hAnsi="Comic Sans MS"/>
                <w:sz w:val="24"/>
                <w:u w:val="single"/>
              </w:rPr>
              <w:t xml:space="preserve"> 1</w:t>
            </w:r>
          </w:p>
          <w:p w:rsidR="00391A60" w:rsidRPr="000D3F80" w:rsidRDefault="00505FF2" w:rsidP="000D3F80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7DFFB92">
                  <wp:simplePos x="0" y="0"/>
                  <wp:positionH relativeFrom="column">
                    <wp:posOffset>5573395</wp:posOffset>
                  </wp:positionH>
                  <wp:positionV relativeFrom="paragraph">
                    <wp:posOffset>295910</wp:posOffset>
                  </wp:positionV>
                  <wp:extent cx="91821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062" y="21130"/>
                      <wp:lineTo x="21062" y="0"/>
                      <wp:lineTo x="0" y="0"/>
                    </wp:wrapPolygon>
                  </wp:wrapThrough>
                  <wp:docPr id="10" name="Picture 10" descr="Round Table Discussion Stock Illustrations, Royalty-Free Vector Graphics &amp; Clip  Art - iStock | Group discussion, Meeting, Panel discu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und Table Discussion Stock Illustrations, Royalty-Free Vector Graphics &amp; Clip  Art - iStock | Group discussion, Meeting, Panel discuss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" t="8889" r="6222" b="8000"/>
                          <a:stretch/>
                        </pic:blipFill>
                        <pic:spPr bwMode="auto">
                          <a:xfrm>
                            <a:off x="0" y="0"/>
                            <a:ext cx="91821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3F80" w:rsidRPr="000D3F80">
              <w:rPr>
                <w:rFonts w:ascii="Comic Sans MS" w:hAnsi="Comic Sans MS"/>
                <w:b/>
              </w:rPr>
              <w:t>If you,</w:t>
            </w:r>
            <w:r w:rsidR="000D3F80">
              <w:rPr>
                <w:rFonts w:ascii="Comic Sans MS" w:hAnsi="Comic Sans MS"/>
                <w:b/>
              </w:rPr>
              <w:t xml:space="preserve"> </w:t>
            </w:r>
            <w:r w:rsidR="000D3F80" w:rsidRPr="000D3F80">
              <w:rPr>
                <w:rFonts w:ascii="Comic Sans MS" w:hAnsi="Comic Sans MS"/>
                <w:b/>
              </w:rPr>
              <w:t xml:space="preserve">a parent or carer, or your teacher is worried about your emotional wellbeing, this is what will happen first. </w:t>
            </w:r>
          </w:p>
          <w:p w:rsidR="000D3F80" w:rsidRPr="002A1224" w:rsidRDefault="000D3F80" w:rsidP="000D3F8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2A1224">
              <w:rPr>
                <w:rFonts w:ascii="Comic Sans MS" w:hAnsi="Comic Sans MS"/>
                <w:sz w:val="20"/>
              </w:rPr>
              <w:t>The teacher will have a meeting with your parent/carer and you (if you would like to be there)</w:t>
            </w:r>
            <w:r w:rsidR="007F6948">
              <w:rPr>
                <w:rFonts w:ascii="Comic Sans MS" w:hAnsi="Comic Sans MS"/>
                <w:sz w:val="20"/>
              </w:rPr>
              <w:t>.</w:t>
            </w:r>
            <w:r w:rsidRPr="002A1224">
              <w:rPr>
                <w:rFonts w:ascii="Comic Sans MS" w:hAnsi="Comic Sans MS"/>
                <w:sz w:val="20"/>
              </w:rPr>
              <w:t xml:space="preserve"> </w:t>
            </w:r>
          </w:p>
          <w:p w:rsidR="000D3F80" w:rsidRPr="007F6948" w:rsidRDefault="000D3F80" w:rsidP="000D3F8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2A1224">
              <w:rPr>
                <w:rFonts w:ascii="Comic Sans MS" w:hAnsi="Comic Sans MS"/>
                <w:sz w:val="20"/>
              </w:rPr>
              <w:t xml:space="preserve">We might plan some adjustments to what happens in the classroom or at playtime, depending upon what is affecting you. </w:t>
            </w:r>
          </w:p>
          <w:p w:rsidR="007F6948" w:rsidRPr="000D3F80" w:rsidRDefault="007F6948" w:rsidP="000D3F8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The teacher will tell your parent/carer about the webinars and resources provided by Bromley Y. These can help parents to help their children. </w:t>
            </w:r>
          </w:p>
        </w:tc>
      </w:tr>
      <w:tr w:rsidR="00391A60" w:rsidTr="00F30886">
        <w:tc>
          <w:tcPr>
            <w:tcW w:w="10406" w:type="dxa"/>
          </w:tcPr>
          <w:p w:rsidR="007F6948" w:rsidRPr="000D3F80" w:rsidRDefault="007F6948" w:rsidP="007F694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0D3F80">
              <w:rPr>
                <w:rFonts w:ascii="Comic Sans MS" w:hAnsi="Comic Sans MS"/>
                <w:sz w:val="24"/>
                <w:u w:val="single"/>
              </w:rPr>
              <w:t xml:space="preserve">STAGE </w:t>
            </w:r>
            <w:r>
              <w:rPr>
                <w:rFonts w:ascii="Comic Sans MS" w:hAnsi="Comic Sans MS"/>
                <w:sz w:val="24"/>
                <w:u w:val="single"/>
              </w:rPr>
              <w:t>2</w:t>
            </w:r>
          </w:p>
          <w:p w:rsidR="007F6948" w:rsidRPr="000D3F80" w:rsidRDefault="007F6948" w:rsidP="007F6948">
            <w:pPr>
              <w:rPr>
                <w:rFonts w:ascii="Comic Sans MS" w:hAnsi="Comic Sans MS"/>
                <w:b/>
              </w:rPr>
            </w:pPr>
            <w:r w:rsidRPr="000D3F80">
              <w:rPr>
                <w:rFonts w:ascii="Comic Sans MS" w:hAnsi="Comic Sans MS"/>
                <w:b/>
              </w:rPr>
              <w:t>If you,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D3F80">
              <w:rPr>
                <w:rFonts w:ascii="Comic Sans MS" w:hAnsi="Comic Sans MS"/>
                <w:b/>
              </w:rPr>
              <w:t xml:space="preserve">a parent or carer, or your teacher </w:t>
            </w:r>
            <w:r>
              <w:rPr>
                <w:rFonts w:ascii="Comic Sans MS" w:hAnsi="Comic Sans MS"/>
                <w:b/>
              </w:rPr>
              <w:t>continues to be</w:t>
            </w:r>
            <w:r w:rsidRPr="000D3F80">
              <w:rPr>
                <w:rFonts w:ascii="Comic Sans MS" w:hAnsi="Comic Sans MS"/>
                <w:b/>
              </w:rPr>
              <w:t xml:space="preserve"> worried about your emotional wellbeing, this is what will happen </w:t>
            </w:r>
            <w:r>
              <w:rPr>
                <w:rFonts w:ascii="Comic Sans MS" w:hAnsi="Comic Sans MS"/>
                <w:b/>
              </w:rPr>
              <w:t xml:space="preserve">next. </w:t>
            </w:r>
            <w:r w:rsidRPr="000D3F80">
              <w:rPr>
                <w:rFonts w:ascii="Comic Sans MS" w:hAnsi="Comic Sans MS"/>
                <w:b/>
              </w:rPr>
              <w:t xml:space="preserve"> </w:t>
            </w:r>
          </w:p>
          <w:p w:rsidR="00505FF2" w:rsidRDefault="00505FF2" w:rsidP="00505FF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2A1224">
              <w:rPr>
                <w:rFonts w:ascii="Comic Sans MS" w:hAnsi="Comic Sans MS"/>
                <w:sz w:val="20"/>
              </w:rPr>
              <w:t>The teacher will have a</w:t>
            </w:r>
            <w:r>
              <w:rPr>
                <w:rFonts w:ascii="Comic Sans MS" w:hAnsi="Comic Sans MS"/>
                <w:sz w:val="20"/>
              </w:rPr>
              <w:t>nother</w:t>
            </w:r>
            <w:r w:rsidRPr="002A1224">
              <w:rPr>
                <w:rFonts w:ascii="Comic Sans MS" w:hAnsi="Comic Sans MS"/>
                <w:sz w:val="20"/>
              </w:rPr>
              <w:t xml:space="preserve"> meeting with your parent/carer and you (if you would like to be there)</w:t>
            </w:r>
            <w:r>
              <w:rPr>
                <w:rFonts w:ascii="Comic Sans MS" w:hAnsi="Comic Sans MS"/>
                <w:sz w:val="20"/>
              </w:rPr>
              <w:t xml:space="preserve"> to see if the adjustments we have tried so far have helped.</w:t>
            </w:r>
          </w:p>
          <w:p w:rsidR="00391A60" w:rsidRPr="00F30886" w:rsidRDefault="00505FF2" w:rsidP="00F3088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Your teacher will talk to Mrs Coulson or Mrs Crawford-Jones. They might want to talk to you so we can plan the best support for you. </w:t>
            </w:r>
            <w:r w:rsidRPr="002A1224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391A60" w:rsidTr="00F30886">
        <w:tc>
          <w:tcPr>
            <w:tcW w:w="10406" w:type="dxa"/>
          </w:tcPr>
          <w:p w:rsidR="00505FF2" w:rsidRPr="000D3F80" w:rsidRDefault="00505FF2" w:rsidP="00505FF2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0D3F80">
              <w:rPr>
                <w:rFonts w:ascii="Comic Sans MS" w:hAnsi="Comic Sans MS"/>
                <w:sz w:val="24"/>
                <w:u w:val="single"/>
              </w:rPr>
              <w:t xml:space="preserve">STAGE </w:t>
            </w:r>
            <w:r>
              <w:rPr>
                <w:rFonts w:ascii="Comic Sans MS" w:hAnsi="Comic Sans MS"/>
                <w:sz w:val="24"/>
                <w:u w:val="single"/>
              </w:rPr>
              <w:t>3</w:t>
            </w:r>
          </w:p>
          <w:p w:rsidR="00505FF2" w:rsidRPr="00505FF2" w:rsidRDefault="00505FF2" w:rsidP="00505FF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Mrs Crawford-Jones</w:t>
            </w:r>
            <w:r w:rsidR="009A15C6">
              <w:rPr>
                <w:rFonts w:ascii="Comic Sans MS" w:hAnsi="Comic Sans MS"/>
                <w:b/>
              </w:rPr>
              <w:t>, Mrs Mulla, Mr Jackson or Mrs Coulson</w:t>
            </w:r>
            <w:r>
              <w:rPr>
                <w:rFonts w:ascii="Comic Sans MS" w:hAnsi="Comic Sans MS"/>
                <w:b/>
              </w:rPr>
              <w:t xml:space="preserve"> will plan some support for you. This will last for a fixed number of sessions. This </w:t>
            </w:r>
            <w:r w:rsidR="00397E30">
              <w:rPr>
                <w:rFonts w:ascii="Comic Sans MS" w:hAnsi="Comic Sans MS"/>
                <w:b/>
              </w:rPr>
              <w:t>could</w:t>
            </w:r>
            <w:r>
              <w:rPr>
                <w:rFonts w:ascii="Comic Sans MS" w:hAnsi="Comic Sans MS"/>
                <w:b/>
              </w:rPr>
              <w:t xml:space="preserve"> be individual or group work.</w:t>
            </w:r>
            <w:r w:rsidR="009A15C6">
              <w:rPr>
                <w:rFonts w:ascii="Comic Sans MS" w:hAnsi="Comic Sans MS"/>
                <w:b/>
              </w:rPr>
              <w:t xml:space="preserve"> </w:t>
            </w:r>
            <w:r w:rsidR="008616A1">
              <w:rPr>
                <w:rFonts w:ascii="Comic Sans MS" w:hAnsi="Comic Sans MS"/>
                <w:b/>
              </w:rPr>
              <w:t xml:space="preserve">Here are some examples of focussed sessions that might be offered. </w:t>
            </w:r>
          </w:p>
          <w:p w:rsidR="008616A1" w:rsidRDefault="008616A1" w:rsidP="008616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Sessions to help manage anxiety. </w:t>
            </w:r>
          </w:p>
          <w:p w:rsidR="008616A1" w:rsidRPr="008616A1" w:rsidRDefault="00C01EB6" w:rsidP="008616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Sessions to help you regulate your emotions</w:t>
            </w:r>
            <w:r w:rsidR="00F30886">
              <w:rPr>
                <w:rFonts w:ascii="Comic Sans MS" w:hAnsi="Comic Sans MS"/>
                <w:sz w:val="20"/>
                <w:szCs w:val="20"/>
              </w:rPr>
              <w:t xml:space="preserve"> and manage your behaviour (Zones of Regulation). </w:t>
            </w:r>
          </w:p>
          <w:p w:rsidR="00F30886" w:rsidRDefault="00F30886" w:rsidP="008616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Sessions to develop your confidence or self-esteem.</w:t>
            </w:r>
          </w:p>
          <w:p w:rsidR="00F30886" w:rsidRDefault="00F30886" w:rsidP="008616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Sessions to help you feel positive about coming to school and leave a parent/carer happily</w:t>
            </w:r>
            <w:r w:rsidR="009A15C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30886" w:rsidRDefault="00F30886" w:rsidP="008616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Sessions to help you develop friendships and to socialise with different people. </w:t>
            </w:r>
          </w:p>
          <w:p w:rsidR="00391A60" w:rsidRDefault="008616A1" w:rsidP="00F3088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616A1">
              <w:rPr>
                <w:rFonts w:ascii="Comic Sans MS" w:hAnsi="Comic Sans MS"/>
                <w:sz w:val="20"/>
                <w:szCs w:val="20"/>
              </w:rPr>
              <w:t>Week</w:t>
            </w:r>
            <w:r w:rsidR="00F30886">
              <w:rPr>
                <w:rFonts w:ascii="Comic Sans MS" w:hAnsi="Comic Sans MS"/>
                <w:sz w:val="20"/>
                <w:szCs w:val="20"/>
              </w:rPr>
              <w:t xml:space="preserve">ly or fortnightly check-ins with a Trusted Adult. </w:t>
            </w:r>
          </w:p>
          <w:p w:rsidR="00B36F47" w:rsidRDefault="00B36F47" w:rsidP="00F3088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30886" w:rsidRDefault="00F30886" w:rsidP="00F3088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088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External support</w:t>
            </w:r>
          </w:p>
          <w:p w:rsidR="00F30886" w:rsidRPr="00F30886" w:rsidRDefault="00F30886" w:rsidP="00F3088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 adult at school or your parent/carer may decide to seek some additional support from Bromley Y. The school will work your parent</w:t>
            </w:r>
            <w:r w:rsidR="00B36F47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 xml:space="preserve">carer to fill in a referral form. </w:t>
            </w:r>
            <w:r w:rsidR="00B36F47">
              <w:rPr>
                <w:rFonts w:ascii="Comic Sans MS" w:hAnsi="Comic Sans MS"/>
                <w:sz w:val="20"/>
                <w:szCs w:val="20"/>
              </w:rPr>
              <w:t xml:space="preserve">You will be asked for your views too. </w:t>
            </w:r>
            <w:r>
              <w:rPr>
                <w:rFonts w:ascii="Comic Sans MS" w:hAnsi="Comic Sans MS"/>
                <w:sz w:val="20"/>
                <w:szCs w:val="20"/>
              </w:rPr>
              <w:t>The Mental Health Support Team at Bromley Y will then tell us if they can offer you and your family any support, or they might give the school some ideas for things to do in school.</w:t>
            </w:r>
          </w:p>
          <w:p w:rsidR="00F30886" w:rsidRPr="00F30886" w:rsidRDefault="00F30886" w:rsidP="00F3088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</w:t>
            </w:r>
            <w:r w:rsidR="00B36F47">
              <w:rPr>
                <w:rFonts w:ascii="Comic Sans MS" w:hAnsi="Comic Sans MS"/>
                <w:sz w:val="20"/>
                <w:szCs w:val="20"/>
              </w:rPr>
              <w:t>Year 6 pupils, there a small number of places available for pupils who would benefit from seeing a Mentor.  School adults will speak to you if we feel this is something that may be</w:t>
            </w:r>
            <w:r w:rsidR="009A15C6">
              <w:rPr>
                <w:rFonts w:ascii="Comic Sans MS" w:hAnsi="Comic Sans MS"/>
                <w:sz w:val="20"/>
                <w:szCs w:val="20"/>
              </w:rPr>
              <w:t xml:space="preserve"> beneficial</w:t>
            </w:r>
            <w:bookmarkStart w:id="0" w:name="_GoBack"/>
            <w:bookmarkEnd w:id="0"/>
            <w:r w:rsidR="009A15C6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</w:tbl>
    <w:p w:rsidR="00DF152B" w:rsidRDefault="00DF152B"/>
    <w:sectPr w:rsidR="00DF152B" w:rsidSect="00391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7300"/>
    <w:multiLevelType w:val="hybridMultilevel"/>
    <w:tmpl w:val="04ACB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180"/>
    <w:multiLevelType w:val="hybridMultilevel"/>
    <w:tmpl w:val="B6BA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393"/>
    <w:multiLevelType w:val="hybridMultilevel"/>
    <w:tmpl w:val="433A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5055F"/>
    <w:multiLevelType w:val="hybridMultilevel"/>
    <w:tmpl w:val="9112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60"/>
    <w:rsid w:val="000D3F80"/>
    <w:rsid w:val="002A1224"/>
    <w:rsid w:val="00391A60"/>
    <w:rsid w:val="00397E30"/>
    <w:rsid w:val="00405B39"/>
    <w:rsid w:val="00505FF2"/>
    <w:rsid w:val="0072456D"/>
    <w:rsid w:val="007F6948"/>
    <w:rsid w:val="008616A1"/>
    <w:rsid w:val="009A15C6"/>
    <w:rsid w:val="00B36F47"/>
    <w:rsid w:val="00C01EB6"/>
    <w:rsid w:val="00CF0A02"/>
    <w:rsid w:val="00DF152B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87D288"/>
  <w15:chartTrackingRefBased/>
  <w15:docId w15:val="{3CFFFDDD-EC6D-4526-8428-32AAB0E5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60"/>
    <w:pPr>
      <w:ind w:left="720"/>
      <w:contextualSpacing/>
    </w:pPr>
  </w:style>
  <w:style w:type="table" w:styleId="TableGrid">
    <w:name w:val="Table Grid"/>
    <w:basedOn w:val="TableNormal"/>
    <w:uiPriority w:val="39"/>
    <w:rsid w:val="0039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Coulson</dc:creator>
  <cp:keywords/>
  <dc:description/>
  <cp:lastModifiedBy>Mrs Coulson</cp:lastModifiedBy>
  <cp:revision>7</cp:revision>
  <dcterms:created xsi:type="dcterms:W3CDTF">2023-10-19T12:28:00Z</dcterms:created>
  <dcterms:modified xsi:type="dcterms:W3CDTF">2023-10-19T13:24:00Z</dcterms:modified>
</cp:coreProperties>
</file>