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27" w:rsidRPr="00B23F27" w:rsidRDefault="00B23F27">
      <w:pPr>
        <w:rPr>
          <w:b/>
        </w:rPr>
      </w:pPr>
      <w:r w:rsidRPr="00B23F27">
        <w:rPr>
          <w:b/>
        </w:rPr>
        <w:t>Pre-School Home Learning 30</w:t>
      </w:r>
      <w:r w:rsidRPr="00B23F27">
        <w:rPr>
          <w:b/>
          <w:vertAlign w:val="superscript"/>
        </w:rPr>
        <w:t>th</w:t>
      </w:r>
      <w:r w:rsidRPr="00B23F27">
        <w:rPr>
          <w:b/>
        </w:rPr>
        <w:t xml:space="preserve"> November 2020</w:t>
      </w:r>
    </w:p>
    <w:p w:rsidR="00B23F27" w:rsidRDefault="00B23F27"/>
    <w:p w:rsidR="00B23F27" w:rsidRDefault="00B23F27">
      <w:r>
        <w:t>MONDAY                                       TUESDAY                                       WEDNESDAY                                 THURSDAY                                     FRIDAY</w:t>
      </w:r>
    </w:p>
    <w:tbl>
      <w:tblPr>
        <w:tblStyle w:val="TableGrid"/>
        <w:tblW w:w="0" w:type="auto"/>
        <w:tblLook w:val="04A0" w:firstRow="1" w:lastRow="0" w:firstColumn="1" w:lastColumn="0" w:noHBand="0" w:noVBand="1"/>
      </w:tblPr>
      <w:tblGrid>
        <w:gridCol w:w="2789"/>
        <w:gridCol w:w="2789"/>
        <w:gridCol w:w="2790"/>
        <w:gridCol w:w="2790"/>
        <w:gridCol w:w="2790"/>
      </w:tblGrid>
      <w:tr w:rsidR="00B23F27" w:rsidTr="00B23F27">
        <w:tc>
          <w:tcPr>
            <w:tcW w:w="2789" w:type="dxa"/>
          </w:tcPr>
          <w:p w:rsidR="00B23F27" w:rsidRPr="004477EB" w:rsidRDefault="00B23F27">
            <w:pPr>
              <w:rPr>
                <w:b/>
              </w:rPr>
            </w:pPr>
            <w:r w:rsidRPr="004477EB">
              <w:rPr>
                <w:b/>
                <w:highlight w:val="red"/>
              </w:rPr>
              <w:t>Personal Social and Emotional Development</w:t>
            </w:r>
          </w:p>
          <w:p w:rsidR="00B23F27" w:rsidRDefault="00B23F27"/>
          <w:p w:rsidR="00B23F27" w:rsidRDefault="00B23F27">
            <w:r>
              <w:t xml:space="preserve">Talk to your child about Pre-School being closed. What do they understand? </w:t>
            </w:r>
            <w:r w:rsidR="007B4046">
              <w:t>Whom</w:t>
            </w:r>
            <w:r>
              <w:t xml:space="preserve"> do they miss? What are they going to do when we can all be together again?</w:t>
            </w:r>
          </w:p>
          <w:p w:rsidR="00B23F27" w:rsidRDefault="00B23F27"/>
        </w:tc>
        <w:tc>
          <w:tcPr>
            <w:tcW w:w="2789" w:type="dxa"/>
          </w:tcPr>
          <w:p w:rsidR="00B23F27" w:rsidRDefault="00B23F27">
            <w:r>
              <w:t>Introduce the Golden Rules we practice in Pre-School.</w:t>
            </w:r>
          </w:p>
          <w:p w:rsidR="00B23F27" w:rsidRDefault="00B23F27"/>
          <w:p w:rsidR="00B23F27" w:rsidRDefault="00B23F27">
            <w:r w:rsidRPr="000E1E0C">
              <w:rPr>
                <w:highlight w:val="yellow"/>
              </w:rPr>
              <w:t>We are kind</w:t>
            </w:r>
            <w:r>
              <w:t xml:space="preserve">. What does this mean? Think </w:t>
            </w:r>
            <w:r w:rsidR="000E1E0C">
              <w:t>together with your child about all the ways in which they can show kindness.</w:t>
            </w:r>
          </w:p>
        </w:tc>
        <w:tc>
          <w:tcPr>
            <w:tcW w:w="2790" w:type="dxa"/>
          </w:tcPr>
          <w:p w:rsidR="00B23F27" w:rsidRDefault="00B23F27"/>
          <w:p w:rsidR="000E1E0C" w:rsidRDefault="000E1E0C"/>
          <w:p w:rsidR="000E1E0C" w:rsidRDefault="000E1E0C"/>
          <w:p w:rsidR="000E1E0C" w:rsidRDefault="000E1E0C">
            <w:r w:rsidRPr="000E1E0C">
              <w:rPr>
                <w:highlight w:val="yellow"/>
              </w:rPr>
              <w:t>We share and take turns.</w:t>
            </w:r>
          </w:p>
          <w:p w:rsidR="000E1E0C" w:rsidRDefault="000E1E0C">
            <w:r>
              <w:t>Do a practical activity such as pairing some socks or folding some washing. She the items of clothing equally. Lay the table together</w:t>
            </w:r>
          </w:p>
        </w:tc>
        <w:tc>
          <w:tcPr>
            <w:tcW w:w="2790" w:type="dxa"/>
          </w:tcPr>
          <w:p w:rsidR="00B23F27" w:rsidRDefault="00B23F27"/>
          <w:p w:rsidR="000E1E0C" w:rsidRDefault="000E1E0C"/>
          <w:p w:rsidR="000E1E0C" w:rsidRDefault="000E1E0C"/>
          <w:p w:rsidR="000E1E0C" w:rsidRDefault="000E1E0C">
            <w:r w:rsidRPr="000E1E0C">
              <w:rPr>
                <w:highlight w:val="yellow"/>
              </w:rPr>
              <w:t>We tidy away our toys</w:t>
            </w:r>
          </w:p>
          <w:p w:rsidR="000E1E0C" w:rsidRDefault="000E1E0C">
            <w:r>
              <w:t>Children are often more likely to tidy away something if an adult role models the expectation and tidying up is done together.</w:t>
            </w:r>
          </w:p>
        </w:tc>
        <w:tc>
          <w:tcPr>
            <w:tcW w:w="2790" w:type="dxa"/>
          </w:tcPr>
          <w:p w:rsidR="00B23F27" w:rsidRDefault="00B23F27"/>
          <w:p w:rsidR="000E1E0C" w:rsidRDefault="000E1E0C"/>
          <w:p w:rsidR="000E1E0C" w:rsidRDefault="000E1E0C"/>
          <w:p w:rsidR="000E1E0C" w:rsidRDefault="000E1E0C">
            <w:r w:rsidRPr="000E1E0C">
              <w:rPr>
                <w:highlight w:val="yellow"/>
              </w:rPr>
              <w:t>We are polite</w:t>
            </w:r>
          </w:p>
          <w:p w:rsidR="000E1E0C" w:rsidRDefault="000E1E0C">
            <w:r>
              <w:t>Saying hello when arriving at Pre-School is important.</w:t>
            </w:r>
          </w:p>
          <w:p w:rsidR="000E1E0C" w:rsidRDefault="000E1E0C">
            <w:r>
              <w:t xml:space="preserve">We also say please and thank you. Say excuse me if you need to squeeze past somebody. </w:t>
            </w:r>
          </w:p>
        </w:tc>
      </w:tr>
      <w:tr w:rsidR="00B23F27" w:rsidTr="00B23F27">
        <w:tc>
          <w:tcPr>
            <w:tcW w:w="2789" w:type="dxa"/>
          </w:tcPr>
          <w:p w:rsidR="00B23F27" w:rsidRPr="004477EB" w:rsidRDefault="00B23F27">
            <w:pPr>
              <w:rPr>
                <w:b/>
              </w:rPr>
            </w:pPr>
            <w:r w:rsidRPr="004477EB">
              <w:rPr>
                <w:b/>
                <w:highlight w:val="cyan"/>
              </w:rPr>
              <w:t>Communication and Language</w:t>
            </w:r>
          </w:p>
          <w:p w:rsidR="00B23F27" w:rsidRDefault="00B23F27">
            <w:r>
              <w:t>Read any stories you have at home, maybe a favourite book or a less familiar story.</w:t>
            </w:r>
          </w:p>
          <w:p w:rsidR="00B23F27" w:rsidRDefault="00B23F27">
            <w:r>
              <w:t xml:space="preserve">Talk about the pictures. </w:t>
            </w:r>
          </w:p>
          <w:p w:rsidR="00B23F27" w:rsidRDefault="000E1E0C">
            <w:r>
              <w:t>Make sure your reading time is when your child is sitting comfortably and not distracted by the TV.</w:t>
            </w:r>
          </w:p>
          <w:p w:rsidR="00B23F27" w:rsidRDefault="00B23F27"/>
        </w:tc>
        <w:tc>
          <w:tcPr>
            <w:tcW w:w="2789" w:type="dxa"/>
          </w:tcPr>
          <w:p w:rsidR="00B23F27" w:rsidRDefault="00B23F27"/>
          <w:p w:rsidR="000E1E0C" w:rsidRDefault="000E1E0C"/>
          <w:p w:rsidR="000E1E0C" w:rsidRDefault="000E1E0C">
            <w:r>
              <w:t>Read the same book again. This time go through the book without reading the whole sentence. Can your child end some of the sentences? Can they remember the events?</w:t>
            </w:r>
          </w:p>
        </w:tc>
        <w:tc>
          <w:tcPr>
            <w:tcW w:w="2790" w:type="dxa"/>
          </w:tcPr>
          <w:p w:rsidR="00B23F27" w:rsidRDefault="00B23F27"/>
          <w:p w:rsidR="000E1E0C" w:rsidRDefault="000E1E0C"/>
          <w:p w:rsidR="000E1E0C" w:rsidRDefault="000E1E0C">
            <w:r>
              <w:t xml:space="preserve">With your book, </w:t>
            </w:r>
            <w:r w:rsidR="00424B9A">
              <w:t>perhaps your child can read the story to you, in their own way. Have they learnt some new words, can you explain some of the words they not understand.</w:t>
            </w:r>
          </w:p>
        </w:tc>
        <w:tc>
          <w:tcPr>
            <w:tcW w:w="2790" w:type="dxa"/>
          </w:tcPr>
          <w:p w:rsidR="00B23F27" w:rsidRDefault="00B23F27"/>
          <w:p w:rsidR="00424B9A" w:rsidRDefault="00424B9A"/>
          <w:p w:rsidR="00424B9A" w:rsidRDefault="00424B9A">
            <w:r>
              <w:t>We have read We’re Going on a Bear Hunt, does your child remember the sound the grass made, how the family crossed the river, what about the mud and the snowstorm. Can they make all the sounds?</w:t>
            </w:r>
          </w:p>
        </w:tc>
        <w:tc>
          <w:tcPr>
            <w:tcW w:w="2790" w:type="dxa"/>
          </w:tcPr>
          <w:p w:rsidR="00B23F27" w:rsidRDefault="00B23F27"/>
          <w:p w:rsidR="00424B9A" w:rsidRDefault="00424B9A"/>
          <w:p w:rsidR="00424B9A" w:rsidRDefault="00424B9A">
            <w:r>
              <w:t>Make your own book. A chosen book from home or one they have enjoyed from Pre-School. Put the title on the front. Ask your child to do a picture on each page then the adult can write a short description of the picture.</w:t>
            </w:r>
          </w:p>
        </w:tc>
      </w:tr>
      <w:tr w:rsidR="00B23F27" w:rsidTr="00B23F27">
        <w:tc>
          <w:tcPr>
            <w:tcW w:w="2789" w:type="dxa"/>
          </w:tcPr>
          <w:p w:rsidR="00B23F27" w:rsidRPr="004477EB" w:rsidRDefault="00B23F27">
            <w:pPr>
              <w:rPr>
                <w:b/>
              </w:rPr>
            </w:pPr>
            <w:r w:rsidRPr="004477EB">
              <w:rPr>
                <w:b/>
                <w:highlight w:val="magenta"/>
              </w:rPr>
              <w:t>Physical Development</w:t>
            </w:r>
          </w:p>
          <w:p w:rsidR="00B23F27" w:rsidRDefault="00B23F27"/>
          <w:p w:rsidR="00B23F27" w:rsidRDefault="00A4424D">
            <w:r>
              <w:t>Help with some chores at home. Folding the washing.</w:t>
            </w:r>
          </w:p>
          <w:p w:rsidR="00B23F27" w:rsidRDefault="00B23F27"/>
          <w:p w:rsidR="00B23F27" w:rsidRDefault="00B23F27"/>
          <w:p w:rsidR="00B23F27" w:rsidRDefault="00B23F27"/>
          <w:p w:rsidR="00B23F27" w:rsidRDefault="00B23F27"/>
        </w:tc>
        <w:tc>
          <w:tcPr>
            <w:tcW w:w="2789" w:type="dxa"/>
          </w:tcPr>
          <w:p w:rsidR="00A4424D" w:rsidRDefault="00A4424D">
            <w:r>
              <w:lastRenderedPageBreak/>
              <w:t>Play some music that your child can enjoy dancing to.</w:t>
            </w:r>
          </w:p>
          <w:p w:rsidR="00A4424D" w:rsidRDefault="00A4424D">
            <w:r>
              <w:t>Mak</w:t>
            </w:r>
            <w:r w:rsidR="007B4046">
              <w:t>e some</w:t>
            </w:r>
            <w:r>
              <w:t xml:space="preserve"> </w:t>
            </w:r>
            <w:r w:rsidR="007B4046">
              <w:t>instruments</w:t>
            </w:r>
            <w:r>
              <w:t>, fill a yogurt pot with pasta, rice or lentils, secure the top with paper and tape. Can they identify each sound?</w:t>
            </w:r>
          </w:p>
        </w:tc>
        <w:tc>
          <w:tcPr>
            <w:tcW w:w="2790" w:type="dxa"/>
          </w:tcPr>
          <w:p w:rsidR="00B23F27" w:rsidRDefault="00A4424D">
            <w:r>
              <w:t>Do some more chores, help to make the beds, help to wash the dishes.</w:t>
            </w:r>
          </w:p>
          <w:p w:rsidR="00A4424D" w:rsidRDefault="00A4424D"/>
          <w:p w:rsidR="00A4424D" w:rsidRDefault="00A4424D"/>
        </w:tc>
        <w:tc>
          <w:tcPr>
            <w:tcW w:w="2790" w:type="dxa"/>
          </w:tcPr>
          <w:p w:rsidR="00B23F27" w:rsidRDefault="00424B9A">
            <w:r>
              <w:t xml:space="preserve">Practice the movements from the Bear Hunt story – </w:t>
            </w:r>
          </w:p>
          <w:p w:rsidR="00424B9A" w:rsidRDefault="00424B9A">
            <w:r>
              <w:t>Moving across Swishy Grass</w:t>
            </w:r>
          </w:p>
          <w:p w:rsidR="00424B9A" w:rsidRDefault="00424B9A">
            <w:r>
              <w:t>Squelching in mud</w:t>
            </w:r>
          </w:p>
          <w:p w:rsidR="00424B9A" w:rsidRDefault="00424B9A">
            <w:r>
              <w:t>Twirling in a snowstorm</w:t>
            </w:r>
          </w:p>
          <w:p w:rsidR="00424B9A" w:rsidRDefault="00424B9A">
            <w:r>
              <w:t>Tripping up in a forest</w:t>
            </w:r>
          </w:p>
          <w:p w:rsidR="00424B9A" w:rsidRDefault="00424B9A">
            <w:r>
              <w:t xml:space="preserve">Tiptoeing </w:t>
            </w:r>
            <w:r w:rsidR="00A4424D">
              <w:t xml:space="preserve">in the </w:t>
            </w:r>
            <w:r>
              <w:t xml:space="preserve">dark </w:t>
            </w:r>
          </w:p>
        </w:tc>
        <w:tc>
          <w:tcPr>
            <w:tcW w:w="2790" w:type="dxa"/>
          </w:tcPr>
          <w:p w:rsidR="00B23F27" w:rsidRDefault="00A4424D">
            <w:r>
              <w:t xml:space="preserve">Fine motor </w:t>
            </w:r>
            <w:r w:rsidR="007B4046">
              <w:t>skills -</w:t>
            </w:r>
            <w:r>
              <w:t xml:space="preserve"> using pencils to draw pictures when making a book. </w:t>
            </w:r>
          </w:p>
        </w:tc>
      </w:tr>
      <w:tr w:rsidR="00B23F27" w:rsidTr="00B23F27">
        <w:tc>
          <w:tcPr>
            <w:tcW w:w="2789" w:type="dxa"/>
          </w:tcPr>
          <w:p w:rsidR="00B23F27" w:rsidRPr="004477EB" w:rsidRDefault="00B23F27">
            <w:pPr>
              <w:rPr>
                <w:b/>
              </w:rPr>
            </w:pPr>
            <w:r w:rsidRPr="004477EB">
              <w:rPr>
                <w:b/>
                <w:highlight w:val="darkCyan"/>
              </w:rPr>
              <w:t>Literacy</w:t>
            </w:r>
          </w:p>
          <w:p w:rsidR="00EA3965" w:rsidRDefault="00EA3965"/>
          <w:p w:rsidR="00B23F27" w:rsidRDefault="00A4424D">
            <w:r>
              <w:t>Does your child recognise their own name? Begin to sound out the first letter.</w:t>
            </w:r>
          </w:p>
          <w:p w:rsidR="00A4424D" w:rsidRDefault="00A4424D"/>
          <w:p w:rsidR="00B23F27" w:rsidRDefault="00B23F27"/>
          <w:p w:rsidR="00B23F27" w:rsidRDefault="00B23F27"/>
        </w:tc>
        <w:tc>
          <w:tcPr>
            <w:tcW w:w="2789" w:type="dxa"/>
          </w:tcPr>
          <w:p w:rsidR="00B23F27" w:rsidRDefault="00B23F27"/>
          <w:p w:rsidR="00BA6FAF" w:rsidRDefault="00BA6FAF">
            <w:r>
              <w:t xml:space="preserve">Find some twigs to make the letters of your child’s name. Use some glue to fix them onto paper for a more permanent activity. </w:t>
            </w:r>
          </w:p>
        </w:tc>
        <w:tc>
          <w:tcPr>
            <w:tcW w:w="2790" w:type="dxa"/>
          </w:tcPr>
          <w:p w:rsidR="00BA6FAF" w:rsidRDefault="00BA6FAF"/>
          <w:p w:rsidR="00BA6FAF" w:rsidRDefault="00BA6FAF">
            <w:r>
              <w:t>Look at the print in a book and find some familiar letters, can you find the letter that your name begins with?</w:t>
            </w:r>
          </w:p>
        </w:tc>
        <w:tc>
          <w:tcPr>
            <w:tcW w:w="2790" w:type="dxa"/>
          </w:tcPr>
          <w:p w:rsidR="00B23F27" w:rsidRDefault="00B23F27"/>
          <w:p w:rsidR="00BA6FAF" w:rsidRDefault="00BA6FAF">
            <w:r>
              <w:t xml:space="preserve">What else can you use to make letters? </w:t>
            </w:r>
          </w:p>
          <w:p w:rsidR="00BA6FAF" w:rsidRDefault="00BA6FAF">
            <w:r>
              <w:t xml:space="preserve">Lego, </w:t>
            </w:r>
          </w:p>
          <w:p w:rsidR="00BA6FAF" w:rsidRDefault="00BA6FAF">
            <w:r>
              <w:t>Play dough</w:t>
            </w:r>
          </w:p>
          <w:p w:rsidR="00BA6FAF" w:rsidRDefault="00BA6FAF">
            <w:r>
              <w:t>Pasta</w:t>
            </w:r>
          </w:p>
          <w:p w:rsidR="00BA6FAF" w:rsidRDefault="00BA6FAF">
            <w:r>
              <w:t>Bricks</w:t>
            </w:r>
          </w:p>
        </w:tc>
        <w:tc>
          <w:tcPr>
            <w:tcW w:w="2790" w:type="dxa"/>
          </w:tcPr>
          <w:p w:rsidR="00B23F27" w:rsidRDefault="00B23F27"/>
          <w:p w:rsidR="00EA3965" w:rsidRDefault="00EA3965">
            <w:r>
              <w:t>Let’s look for the letter S</w:t>
            </w:r>
          </w:p>
          <w:p w:rsidR="00EA3965" w:rsidRDefault="00EA3965">
            <w:r>
              <w:t>Can they make some S’s using pens, pencils or trace around a big S with their finger to become familiar with the shape. Sound it out</w:t>
            </w:r>
          </w:p>
        </w:tc>
      </w:tr>
      <w:tr w:rsidR="00B23F27" w:rsidTr="00B23F27">
        <w:tc>
          <w:tcPr>
            <w:tcW w:w="2789" w:type="dxa"/>
          </w:tcPr>
          <w:p w:rsidR="00B23F27" w:rsidRPr="00EA3965" w:rsidRDefault="00B23F27">
            <w:pPr>
              <w:rPr>
                <w:b/>
              </w:rPr>
            </w:pPr>
            <w:r w:rsidRPr="00EA3965">
              <w:rPr>
                <w:b/>
                <w:highlight w:val="darkYellow"/>
              </w:rPr>
              <w:t>Mathematics</w:t>
            </w:r>
          </w:p>
          <w:p w:rsidR="00EA3965" w:rsidRDefault="00EA3965"/>
          <w:p w:rsidR="00B23F27" w:rsidRDefault="00EA3965">
            <w:r>
              <w:t>Practice lots of counting in everyday situations.</w:t>
            </w:r>
          </w:p>
          <w:p w:rsidR="00EA3965" w:rsidRDefault="00EA3965"/>
          <w:p w:rsidR="00B23F27" w:rsidRDefault="00B23F27"/>
          <w:p w:rsidR="00B23F27" w:rsidRDefault="00B23F27"/>
          <w:p w:rsidR="00B23F27" w:rsidRDefault="00B23F27"/>
          <w:p w:rsidR="00B23F27" w:rsidRDefault="00B23F27"/>
          <w:p w:rsidR="00B23F27" w:rsidRDefault="00B23F27"/>
        </w:tc>
        <w:tc>
          <w:tcPr>
            <w:tcW w:w="2789" w:type="dxa"/>
          </w:tcPr>
          <w:p w:rsidR="00EA3965" w:rsidRDefault="00EA3965">
            <w:r>
              <w:t>Can your child build a cave for a bear using Lego, blocks, play dough?</w:t>
            </w:r>
          </w:p>
          <w:p w:rsidR="00616673" w:rsidRDefault="00616673">
            <w:r>
              <w:t xml:space="preserve">Use whatever is available to be the bear and ask your child to help the bear to find his way home going over, under, around and through obstacles until he is safely inside the cave. </w:t>
            </w:r>
          </w:p>
        </w:tc>
        <w:tc>
          <w:tcPr>
            <w:tcW w:w="2790" w:type="dxa"/>
          </w:tcPr>
          <w:p w:rsidR="00B23F27" w:rsidRDefault="00616673">
            <w:r>
              <w:t>Swap roles today so that your child can direct the adult. They will use the same positional words as they did directing the bear.</w:t>
            </w:r>
          </w:p>
          <w:p w:rsidR="00616673" w:rsidRDefault="00616673"/>
        </w:tc>
        <w:tc>
          <w:tcPr>
            <w:tcW w:w="2790" w:type="dxa"/>
          </w:tcPr>
          <w:p w:rsidR="00B23F27" w:rsidRDefault="00616673">
            <w:r>
              <w:t xml:space="preserve">Make a map. Use a </w:t>
            </w:r>
            <w:r w:rsidR="007B4046">
              <w:t>large-scale</w:t>
            </w:r>
            <w:r w:rsidR="00C81905">
              <w:t xml:space="preserve"> piece of paper, mark an X</w:t>
            </w:r>
            <w:r>
              <w:t xml:space="preserve"> and say </w:t>
            </w:r>
            <w:r w:rsidR="007B4046">
              <w:t>that is</w:t>
            </w:r>
            <w:r>
              <w:t xml:space="preserve"> where we have to get to. Get those positional words flowing as you design the map together.</w:t>
            </w:r>
          </w:p>
        </w:tc>
        <w:tc>
          <w:tcPr>
            <w:tcW w:w="2790" w:type="dxa"/>
          </w:tcPr>
          <w:p w:rsidR="00B23F27" w:rsidRDefault="00C81905">
            <w:r>
              <w:t>Play a game of I-Spy.</w:t>
            </w:r>
          </w:p>
          <w:p w:rsidR="00C81905" w:rsidRDefault="00C81905">
            <w:r>
              <w:t>I spy with my little eye something hiding UNDER a cushion, BEHIND the door, NEXT TO somebody, INSIDE a cupboard, ON TOP of something. Next – swap so your child is giving the instructions.</w:t>
            </w:r>
          </w:p>
        </w:tc>
      </w:tr>
      <w:tr w:rsidR="00B23F27" w:rsidTr="00B23F27">
        <w:tc>
          <w:tcPr>
            <w:tcW w:w="2789" w:type="dxa"/>
          </w:tcPr>
          <w:p w:rsidR="00B23F27" w:rsidRDefault="00B23F27">
            <w:pPr>
              <w:rPr>
                <w:b/>
              </w:rPr>
            </w:pPr>
            <w:r w:rsidRPr="00C81905">
              <w:rPr>
                <w:b/>
              </w:rPr>
              <w:t>Understanding the World</w:t>
            </w:r>
          </w:p>
          <w:p w:rsidR="004477EB" w:rsidRPr="00C81905" w:rsidRDefault="004477EB">
            <w:pPr>
              <w:rPr>
                <w:b/>
              </w:rPr>
            </w:pPr>
          </w:p>
          <w:p w:rsidR="00B23F27" w:rsidRDefault="00C81905">
            <w:r>
              <w:t>Have a look outside, in th</w:t>
            </w:r>
            <w:r w:rsidR="004477EB">
              <w:t xml:space="preserve">e garden if you have one or </w:t>
            </w:r>
            <w:r>
              <w:t xml:space="preserve"> from a window. Talk about what you can see.</w:t>
            </w:r>
          </w:p>
        </w:tc>
        <w:tc>
          <w:tcPr>
            <w:tcW w:w="2789" w:type="dxa"/>
          </w:tcPr>
          <w:p w:rsidR="00B23F27" w:rsidRDefault="00B23F27"/>
          <w:p w:rsidR="004477EB" w:rsidRDefault="004477EB"/>
          <w:p w:rsidR="004477EB" w:rsidRDefault="004477EB">
            <w:r>
              <w:t>What can you see from the window today? Can your child remember what they saw yesterday?</w:t>
            </w:r>
          </w:p>
        </w:tc>
        <w:tc>
          <w:tcPr>
            <w:tcW w:w="2790" w:type="dxa"/>
          </w:tcPr>
          <w:p w:rsidR="00B23F27" w:rsidRDefault="00B23F27"/>
          <w:p w:rsidR="004477EB" w:rsidRDefault="004477EB"/>
          <w:p w:rsidR="004477EB" w:rsidRDefault="004477EB">
            <w:r>
              <w:t>Is the weather the same today as it was yesterday? What is different?</w:t>
            </w:r>
          </w:p>
        </w:tc>
        <w:tc>
          <w:tcPr>
            <w:tcW w:w="2790" w:type="dxa"/>
          </w:tcPr>
          <w:p w:rsidR="00B23F27" w:rsidRDefault="00B23F27"/>
          <w:p w:rsidR="004477EB" w:rsidRDefault="004477EB"/>
          <w:p w:rsidR="004477EB" w:rsidRDefault="004477EB">
            <w:r>
              <w:t>How should we dress for the weather today?</w:t>
            </w:r>
          </w:p>
        </w:tc>
        <w:tc>
          <w:tcPr>
            <w:tcW w:w="2790" w:type="dxa"/>
          </w:tcPr>
          <w:p w:rsidR="00B23F27" w:rsidRDefault="00B23F27"/>
          <w:p w:rsidR="004477EB" w:rsidRDefault="004477EB"/>
          <w:p w:rsidR="004477EB" w:rsidRDefault="004477EB">
            <w:r>
              <w:t>Have a look for new bulbs shooting through the soil.</w:t>
            </w:r>
          </w:p>
        </w:tc>
      </w:tr>
      <w:tr w:rsidR="00B23F27" w:rsidTr="00B23F27">
        <w:tc>
          <w:tcPr>
            <w:tcW w:w="2789" w:type="dxa"/>
          </w:tcPr>
          <w:p w:rsidR="00B23F27" w:rsidRPr="004477EB" w:rsidRDefault="00B23F27">
            <w:pPr>
              <w:rPr>
                <w:b/>
              </w:rPr>
            </w:pPr>
            <w:r w:rsidRPr="004477EB">
              <w:rPr>
                <w:b/>
                <w:highlight w:val="red"/>
              </w:rPr>
              <w:t>Expressive Arts and Design</w:t>
            </w:r>
          </w:p>
          <w:p w:rsidR="004477EB" w:rsidRDefault="004477EB"/>
          <w:p w:rsidR="00B23F27" w:rsidRDefault="004477EB">
            <w:r>
              <w:t xml:space="preserve">Sing a range of songs- Here We Go Round the Mulberry Bush is a good song to help with routine as well as rhyme and rhythm </w:t>
            </w:r>
          </w:p>
          <w:p w:rsidR="00B23F27" w:rsidRDefault="00B23F27"/>
        </w:tc>
        <w:tc>
          <w:tcPr>
            <w:tcW w:w="2789" w:type="dxa"/>
          </w:tcPr>
          <w:p w:rsidR="00B23F27" w:rsidRDefault="00B23F27"/>
          <w:p w:rsidR="004477EB" w:rsidRDefault="004477EB"/>
          <w:p w:rsidR="004477EB" w:rsidRDefault="004477EB">
            <w:r>
              <w:t>Find whatever you can outside, twigs, leaves, conkers, acorns and use these resources with some of you</w:t>
            </w:r>
            <w:r w:rsidR="007B4046">
              <w:t>r</w:t>
            </w:r>
            <w:r>
              <w:t xml:space="preserve"> child’s favourite toys</w:t>
            </w:r>
            <w:r w:rsidR="007B4046">
              <w:t xml:space="preserve"> for a magical garden</w:t>
            </w:r>
          </w:p>
        </w:tc>
        <w:tc>
          <w:tcPr>
            <w:tcW w:w="2790" w:type="dxa"/>
          </w:tcPr>
          <w:p w:rsidR="00B23F27" w:rsidRDefault="00B23F27"/>
          <w:p w:rsidR="007B4046" w:rsidRDefault="007B4046"/>
          <w:p w:rsidR="007B4046" w:rsidRDefault="007B4046">
            <w:r>
              <w:t>Make up a story with your child using some of their favourite toys (try to encourage those positional words)</w:t>
            </w:r>
          </w:p>
        </w:tc>
        <w:tc>
          <w:tcPr>
            <w:tcW w:w="2790" w:type="dxa"/>
          </w:tcPr>
          <w:p w:rsidR="00B23F27" w:rsidRDefault="00B23F27"/>
          <w:p w:rsidR="007B4046" w:rsidRDefault="007B4046"/>
          <w:p w:rsidR="007B4046" w:rsidRDefault="007B4046">
            <w:r>
              <w:t>Use a mixture of milk, food colouring and washing up liquid with cotton buds to paint with. Watch the pattern form as the materials mix together.</w:t>
            </w:r>
            <w:bookmarkStart w:id="0" w:name="_GoBack"/>
            <w:bookmarkEnd w:id="0"/>
          </w:p>
        </w:tc>
        <w:tc>
          <w:tcPr>
            <w:tcW w:w="2790" w:type="dxa"/>
          </w:tcPr>
          <w:p w:rsidR="00B23F27" w:rsidRDefault="00B23F27"/>
          <w:p w:rsidR="007B4046" w:rsidRDefault="007B4046"/>
          <w:p w:rsidR="007B4046" w:rsidRDefault="007B4046">
            <w:r>
              <w:t>Using what you collected from outside, add these to playdough so your child can create their own characters for imaginative play.</w:t>
            </w:r>
          </w:p>
        </w:tc>
      </w:tr>
    </w:tbl>
    <w:p w:rsidR="004477EB" w:rsidRDefault="004477EB"/>
    <w:sectPr w:rsidR="004477EB" w:rsidSect="00B23F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27"/>
    <w:rsid w:val="000E1E0C"/>
    <w:rsid w:val="00292C9A"/>
    <w:rsid w:val="00424B9A"/>
    <w:rsid w:val="004477EB"/>
    <w:rsid w:val="00616673"/>
    <w:rsid w:val="007B4046"/>
    <w:rsid w:val="0097444D"/>
    <w:rsid w:val="00A4424D"/>
    <w:rsid w:val="00B23F27"/>
    <w:rsid w:val="00BA6FAF"/>
    <w:rsid w:val="00C81905"/>
    <w:rsid w:val="00EA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F602"/>
  <w15:chartTrackingRefBased/>
  <w15:docId w15:val="{A8C93B65-1698-4743-BC07-22782B8F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1</cp:revision>
  <dcterms:created xsi:type="dcterms:W3CDTF">2020-11-28T16:44:00Z</dcterms:created>
  <dcterms:modified xsi:type="dcterms:W3CDTF">2020-11-28T18:48:00Z</dcterms:modified>
</cp:coreProperties>
</file>