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23" w:rsidRDefault="009C0823">
      <w:pPr>
        <w:pBdr>
          <w:top w:val="nil"/>
          <w:left w:val="nil"/>
          <w:bottom w:val="nil"/>
          <w:right w:val="nil"/>
          <w:between w:val="nil"/>
        </w:pBdr>
        <w:spacing w:line="276" w:lineRule="auto"/>
      </w:pPr>
    </w:p>
    <w:p w:rsidR="009C0823" w:rsidRDefault="005A5C94">
      <w:pPr>
        <w:rPr>
          <w:sz w:val="36"/>
          <w:szCs w:val="36"/>
        </w:rPr>
        <w:sectPr w:rsidR="009C0823">
          <w:pgSz w:w="16840" w:h="11910" w:orient="landscape"/>
          <w:pgMar w:top="0" w:right="220" w:bottom="0" w:left="0" w:header="720" w:footer="720" w:gutter="0"/>
          <w:pgNumType w:start="1"/>
          <w:cols w:space="720"/>
        </w:sectPr>
      </w:pPr>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19" name="image8.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8.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rsidR="009C0823" w:rsidRDefault="005A5C94">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0"/>
            <wp:wrapNone/>
            <wp:docPr id="17" name="image5.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5.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rsidR="009C0823" w:rsidRDefault="009C0823">
      <w:pPr>
        <w:pBdr>
          <w:top w:val="nil"/>
          <w:left w:val="nil"/>
          <w:bottom w:val="nil"/>
          <w:right w:val="nil"/>
          <w:between w:val="nil"/>
        </w:pBdr>
        <w:rPr>
          <w:b/>
          <w:color w:val="000000"/>
          <w:sz w:val="20"/>
          <w:szCs w:val="20"/>
        </w:rPr>
      </w:pPr>
    </w:p>
    <w:p w:rsidR="009C0823" w:rsidRDefault="005A5C94">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9C0823" w:rsidRDefault="009C0823">
      <w:pPr>
        <w:pBdr>
          <w:top w:val="nil"/>
          <w:left w:val="nil"/>
          <w:bottom w:val="nil"/>
          <w:right w:val="nil"/>
          <w:between w:val="nil"/>
        </w:pBdr>
        <w:spacing w:before="5"/>
        <w:rPr>
          <w:color w:val="000000"/>
          <w:sz w:val="23"/>
          <w:szCs w:val="23"/>
        </w:rPr>
      </w:pPr>
    </w:p>
    <w:p w:rsidR="009C0823" w:rsidRDefault="005A5C94">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hyperlink r:id="rId11">
        <w:r>
          <w:rPr>
            <w:color w:val="0000FF"/>
            <w:sz w:val="24"/>
            <w:szCs w:val="24"/>
          </w:rPr>
          <w:t>Quality of Education</w:t>
        </w:r>
      </w:hyperlink>
      <w:r>
        <w:rPr>
          <w:color w:val="205E9E"/>
          <w:sz w:val="24"/>
          <w:szCs w:val="24"/>
        </w:rPr>
        <w:t xml:space="preserve"> </w:t>
      </w:r>
      <w:r>
        <w:rPr>
          <w:color w:val="231F20"/>
          <w:sz w:val="24"/>
          <w:szCs w:val="24"/>
        </w:rPr>
        <w:t>Ofsted inspectors consider:</w:t>
      </w:r>
    </w:p>
    <w:p w:rsidR="009C0823" w:rsidRDefault="005A5C94">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9C0823" w:rsidRDefault="005A5C94">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9C0823" w:rsidRDefault="005A5C94">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9C0823" w:rsidRDefault="009C0823">
      <w:pPr>
        <w:pBdr>
          <w:top w:val="nil"/>
          <w:left w:val="nil"/>
          <w:bottom w:val="nil"/>
          <w:right w:val="nil"/>
          <w:between w:val="nil"/>
        </w:pBdr>
        <w:spacing w:before="7"/>
        <w:rPr>
          <w:color w:val="000000"/>
          <w:sz w:val="23"/>
          <w:szCs w:val="23"/>
        </w:rPr>
      </w:pPr>
    </w:p>
    <w:p w:rsidR="009C0823" w:rsidRDefault="005A5C94">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9C0823" w:rsidRDefault="009C0823">
      <w:pPr>
        <w:pBdr>
          <w:top w:val="nil"/>
          <w:left w:val="nil"/>
          <w:bottom w:val="nil"/>
          <w:right w:val="nil"/>
          <w:between w:val="nil"/>
        </w:pBdr>
        <w:spacing w:before="9"/>
        <w:rPr>
          <w:color w:val="000000"/>
          <w:sz w:val="23"/>
          <w:szCs w:val="23"/>
        </w:rPr>
      </w:pPr>
    </w:p>
    <w:p w:rsidR="009C0823" w:rsidRDefault="005A5C94">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 xml:space="preserve">improvements to    the    quality    of    Physical    </w:t>
      </w:r>
      <w:proofErr w:type="gramStart"/>
      <w:r>
        <w:rPr>
          <w:color w:val="231F20"/>
          <w:sz w:val="24"/>
          <w:szCs w:val="24"/>
        </w:rPr>
        <w:t xml:space="preserve">Education,   </w:t>
      </w:r>
      <w:proofErr w:type="gramEnd"/>
      <w:r>
        <w:rPr>
          <w:color w:val="231F20"/>
          <w:sz w:val="24"/>
          <w:szCs w:val="24"/>
        </w:rPr>
        <w:t xml:space="preserve"> School     Sport     and     Physical     Activity     (</w:t>
      </w:r>
      <w:proofErr w:type="spellStart"/>
      <w:r>
        <w:rPr>
          <w:color w:val="231F20"/>
          <w:sz w:val="24"/>
          <w:szCs w:val="24"/>
        </w:rPr>
        <w:t>PESSPA</w:t>
      </w:r>
      <w:proofErr w:type="spellEnd"/>
      <w:r>
        <w:rPr>
          <w:color w:val="231F20"/>
          <w:sz w:val="24"/>
          <w:szCs w:val="24"/>
        </w:rPr>
        <w:t>) they offer. This means that you should use the Primary PE and sport premium to:</w:t>
      </w:r>
    </w:p>
    <w:p w:rsidR="009C0823" w:rsidRDefault="009C0823">
      <w:pPr>
        <w:pBdr>
          <w:top w:val="nil"/>
          <w:left w:val="nil"/>
          <w:bottom w:val="nil"/>
          <w:right w:val="nil"/>
          <w:between w:val="nil"/>
        </w:pBdr>
        <w:spacing w:before="5"/>
        <w:rPr>
          <w:color w:val="000000"/>
          <w:sz w:val="23"/>
          <w:szCs w:val="23"/>
        </w:rPr>
      </w:pPr>
    </w:p>
    <w:p w:rsidR="009C0823" w:rsidRDefault="005A5C94">
      <w:pPr>
        <w:numPr>
          <w:ilvl w:val="0"/>
          <w:numId w:val="4"/>
        </w:numPr>
        <w:pBdr>
          <w:top w:val="nil"/>
          <w:left w:val="nil"/>
          <w:bottom w:val="nil"/>
          <w:right w:val="nil"/>
          <w:between w:val="nil"/>
        </w:pBdr>
        <w:tabs>
          <w:tab w:val="left" w:pos="1079"/>
          <w:tab w:val="left" w:pos="1080"/>
        </w:tabs>
        <w:spacing w:before="1" w:line="290" w:lineRule="auto"/>
        <w:rPr>
          <w:color w:val="000000"/>
          <w:sz w:val="24"/>
          <w:szCs w:val="24"/>
        </w:rPr>
      </w:pPr>
      <w:r>
        <w:rPr>
          <w:color w:val="231F20"/>
          <w:sz w:val="24"/>
          <w:szCs w:val="24"/>
        </w:rPr>
        <w:t xml:space="preserve">Develop or add to the </w:t>
      </w:r>
      <w:proofErr w:type="spellStart"/>
      <w:r>
        <w:rPr>
          <w:color w:val="231F20"/>
          <w:sz w:val="24"/>
          <w:szCs w:val="24"/>
        </w:rPr>
        <w:t>PESSPA</w:t>
      </w:r>
      <w:proofErr w:type="spellEnd"/>
      <w:r>
        <w:rPr>
          <w:color w:val="231F20"/>
          <w:sz w:val="24"/>
          <w:szCs w:val="24"/>
        </w:rPr>
        <w:t xml:space="preserve"> activities that your school already offer</w:t>
      </w:r>
    </w:p>
    <w:p w:rsidR="009C0823" w:rsidRDefault="005A5C94">
      <w:pPr>
        <w:numPr>
          <w:ilvl w:val="0"/>
          <w:numId w:val="4"/>
        </w:numPr>
        <w:pBdr>
          <w:top w:val="nil"/>
          <w:left w:val="nil"/>
          <w:bottom w:val="nil"/>
          <w:right w:val="nil"/>
          <w:between w:val="nil"/>
        </w:pBdr>
        <w:tabs>
          <w:tab w:val="left" w:pos="1079"/>
          <w:tab w:val="left" w:pos="1080"/>
        </w:tabs>
        <w:spacing w:before="2" w:line="235" w:lineRule="auto"/>
        <w:ind w:right="5915"/>
        <w:rPr>
          <w:color w:val="000000"/>
          <w:sz w:val="24"/>
          <w:szCs w:val="24"/>
        </w:rPr>
      </w:pPr>
      <w:r>
        <w:rPr>
          <w:color w:val="231F20"/>
          <w:sz w:val="24"/>
          <w:szCs w:val="24"/>
        </w:rPr>
        <w:t>Build capacity and capability within the school to ensure that improvements made now will benefit pupils joining the school in future years</w:t>
      </w:r>
    </w:p>
    <w:p w:rsidR="009C0823" w:rsidRDefault="005A5C94">
      <w:pPr>
        <w:numPr>
          <w:ilvl w:val="0"/>
          <w:numId w:val="4"/>
        </w:numPr>
        <w:pBdr>
          <w:top w:val="nil"/>
          <w:left w:val="nil"/>
          <w:bottom w:val="nil"/>
          <w:right w:val="nil"/>
          <w:between w:val="nil"/>
        </w:pBdr>
        <w:tabs>
          <w:tab w:val="left" w:pos="1079"/>
          <w:tab w:val="left" w:pos="1080"/>
        </w:tabs>
        <w:spacing w:before="1" w:line="235" w:lineRule="auto"/>
        <w:ind w:right="6001"/>
        <w:rPr>
          <w:color w:val="000000"/>
          <w:sz w:val="24"/>
          <w:szCs w:val="24"/>
        </w:rPr>
      </w:pPr>
      <w:r>
        <w:rPr>
          <w:color w:val="231F20"/>
          <w:sz w:val="24"/>
          <w:szCs w:val="24"/>
        </w:rPr>
        <w:t>The Primary PE and sport premium should not be used to fund capital spend projects; the school’s budget should fund these.</w:t>
      </w:r>
    </w:p>
    <w:p w:rsidR="009C0823" w:rsidRDefault="009C0823">
      <w:pPr>
        <w:pBdr>
          <w:top w:val="nil"/>
          <w:left w:val="nil"/>
          <w:bottom w:val="nil"/>
          <w:right w:val="nil"/>
          <w:between w:val="nil"/>
        </w:pBdr>
        <w:spacing w:before="9"/>
        <w:rPr>
          <w:color w:val="000000"/>
          <w:sz w:val="23"/>
          <w:szCs w:val="23"/>
        </w:rPr>
      </w:pPr>
    </w:p>
    <w:p w:rsidR="009C0823" w:rsidRDefault="005A5C94">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hyperlink r:id="rId12">
        <w:r>
          <w:rPr>
            <w:color w:val="0000FF"/>
            <w:sz w:val="24"/>
            <w:szCs w:val="24"/>
          </w:rPr>
          <w:t>gov.uk</w:t>
        </w:r>
      </w:hyperlink>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rsidR="009C0823" w:rsidRDefault="009C0823">
      <w:pPr>
        <w:pBdr>
          <w:top w:val="nil"/>
          <w:left w:val="nil"/>
          <w:bottom w:val="nil"/>
          <w:right w:val="nil"/>
          <w:between w:val="nil"/>
        </w:pBdr>
        <w:spacing w:before="6"/>
        <w:rPr>
          <w:color w:val="000000"/>
          <w:sz w:val="23"/>
          <w:szCs w:val="23"/>
        </w:rPr>
      </w:pPr>
    </w:p>
    <w:p w:rsidR="009C0823" w:rsidRDefault="005A5C94">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rsidR="009C0823" w:rsidRDefault="009C0823">
      <w:pPr>
        <w:pBdr>
          <w:top w:val="nil"/>
          <w:left w:val="nil"/>
          <w:bottom w:val="nil"/>
          <w:right w:val="nil"/>
          <w:between w:val="nil"/>
        </w:pBdr>
        <w:spacing w:before="6"/>
        <w:rPr>
          <w:color w:val="000000"/>
          <w:sz w:val="23"/>
          <w:szCs w:val="23"/>
        </w:rPr>
      </w:pPr>
    </w:p>
    <w:p w:rsidR="009C0823" w:rsidRDefault="005A5C94">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hyperlink r:id="rId13" w:anchor="pe-and-sport-premium-for-primary-schools">
        <w:r>
          <w:rPr>
            <w:color w:val="0000FF"/>
            <w:sz w:val="24"/>
            <w:szCs w:val="24"/>
          </w:rPr>
          <w:t>publish details</w:t>
        </w:r>
      </w:hyperlink>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w:t>
      </w:r>
      <w:r>
        <w:rPr>
          <w:b/>
          <w:color w:val="231F20"/>
          <w:sz w:val="24"/>
          <w:szCs w:val="24"/>
        </w:rPr>
        <w:t>All funding must be spent by 31st July 2022.</w:t>
      </w:r>
    </w:p>
    <w:p w:rsidR="009C0823" w:rsidRDefault="009C0823">
      <w:pPr>
        <w:pBdr>
          <w:top w:val="nil"/>
          <w:left w:val="nil"/>
          <w:bottom w:val="nil"/>
          <w:right w:val="nil"/>
          <w:between w:val="nil"/>
        </w:pBdr>
        <w:spacing w:before="9"/>
        <w:rPr>
          <w:b/>
          <w:color w:val="000000"/>
          <w:sz w:val="23"/>
          <w:szCs w:val="23"/>
        </w:rPr>
      </w:pPr>
    </w:p>
    <w:p w:rsidR="009C0823" w:rsidRDefault="005A5C94" w:rsidP="00537BDE">
      <w:pPr>
        <w:pBdr>
          <w:top w:val="nil"/>
          <w:left w:val="nil"/>
          <w:bottom w:val="nil"/>
          <w:right w:val="nil"/>
          <w:between w:val="nil"/>
        </w:pBdr>
        <w:spacing w:line="235" w:lineRule="auto"/>
        <w:ind w:left="719" w:right="5056"/>
        <w:jc w:val="both"/>
        <w:rPr>
          <w:color w:val="000000"/>
          <w:sz w:val="24"/>
          <w:szCs w:val="24"/>
        </w:rPr>
        <w:sectPr w:rsidR="009C0823">
          <w:pgSz w:w="16840" w:h="11910" w:orient="landscape"/>
          <w:pgMar w:top="0" w:right="220" w:bottom="0" w:left="0" w:header="720" w:footer="720" w:gutter="0"/>
          <w:cols w:space="720"/>
        </w:sectPr>
      </w:pP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hyperlink r:id="rId14">
        <w:r>
          <w:rPr>
            <w:color w:val="0000FF"/>
            <w:sz w:val="24"/>
            <w:szCs w:val="24"/>
          </w:rPr>
          <w:t>HERE</w:t>
        </w:r>
      </w:hyperlink>
      <w:r>
        <w:rPr>
          <w:color w:val="231F20"/>
          <w:sz w:val="24"/>
          <w:szCs w:val="24"/>
        </w:rPr>
        <w:t>.</w:t>
      </w:r>
      <w:r>
        <w:rPr>
          <w:color w:val="231F20"/>
          <w:sz w:val="24"/>
          <w:szCs w:val="24"/>
        </w:rPr>
        <w:tab/>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92293</wp:posOffset>
            </wp:positionV>
            <wp:extent cx="2212035" cy="26949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212035" cy="269495"/>
                    </a:xfrm>
                    <a:prstGeom prst="rect">
                      <a:avLst/>
                    </a:prstGeom>
                    <a:ln/>
                  </pic:spPr>
                </pic:pic>
              </a:graphicData>
            </a:graphic>
          </wp:anchor>
        </w:drawing>
      </w:r>
    </w:p>
    <w:p w:rsidR="009C0823" w:rsidRDefault="005A5C94">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114300" distR="114300">
                <wp:extent cx="7074535" cy="777240"/>
                <wp:effectExtent l="0" t="0" r="0" b="0"/>
                <wp:docPr id="14" name=""/>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1" name="Group 1"/>
                        <wpg:cNvGrpSpPr/>
                        <wpg:grpSpPr>
                          <a:xfrm>
                            <a:off x="1808733" y="3391380"/>
                            <a:ext cx="7074535" cy="777240"/>
                            <a:chOff x="0" y="0"/>
                            <a:chExt cx="7074535" cy="777240"/>
                          </a:xfrm>
                        </wpg:grpSpPr>
                        <wps:wsp>
                          <wps:cNvPr id="2" name="Rectangle 2"/>
                          <wps:cNvSpPr/>
                          <wps:spPr>
                            <a:xfrm>
                              <a:off x="0" y="0"/>
                              <a:ext cx="7074525" cy="777225"/>
                            </a:xfrm>
                            <a:prstGeom prst="rect">
                              <a:avLst/>
                            </a:prstGeom>
                            <a:noFill/>
                            <a:ln>
                              <a:noFill/>
                            </a:ln>
                          </wps:spPr>
                          <wps:txbx>
                            <w:txbxContent>
                              <w:p w:rsidR="005A5C94" w:rsidRDefault="005A5C94">
                                <w:pPr>
                                  <w:textDirection w:val="btLr"/>
                                </w:pPr>
                              </w:p>
                            </w:txbxContent>
                          </wps:txbx>
                          <wps:bodyPr spcFirstLastPara="1" wrap="square" lIns="91425" tIns="91425" rIns="91425" bIns="91425" anchor="ctr" anchorCtr="0">
                            <a:noAutofit/>
                          </wps:bodyPr>
                        </wps:wsp>
                        <wps:wsp>
                          <wps:cNvPr id="3" name="Rectangle 3"/>
                          <wps:cNvSpPr/>
                          <wps:spPr>
                            <a:xfrm>
                              <a:off x="0" y="0"/>
                              <a:ext cx="7074535" cy="777240"/>
                            </a:xfrm>
                            <a:prstGeom prst="rect">
                              <a:avLst/>
                            </a:prstGeom>
                            <a:solidFill>
                              <a:srgbClr val="0090D6"/>
                            </a:solidFill>
                            <a:ln>
                              <a:noFill/>
                            </a:ln>
                          </wps:spPr>
                          <wps:txbx>
                            <w:txbxContent>
                              <w:p w:rsidR="005A5C94" w:rsidRDefault="005A5C94">
                                <w:pPr>
                                  <w:textDirection w:val="btLr"/>
                                </w:pPr>
                              </w:p>
                            </w:txbxContent>
                          </wps:txbx>
                          <wps:bodyPr spcFirstLastPara="1" wrap="square" lIns="91425" tIns="91425" rIns="91425" bIns="91425" anchor="ctr" anchorCtr="0">
                            <a:noAutofit/>
                          </wps:bodyPr>
                        </wps:wsp>
                        <wps:wsp>
                          <wps:cNvPr id="4" name="Freeform: Shape 4"/>
                          <wps:cNvSpPr/>
                          <wps:spPr>
                            <a:xfrm>
                              <a:off x="0" y="0"/>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rsidR="005A5C94" w:rsidRDefault="005A5C94">
                                <w:pPr>
                                  <w:spacing w:before="74" w:line="315" w:lineRule="auto"/>
                                  <w:ind w:left="720" w:firstLine="720"/>
                                  <w:textDirection w:val="btLr"/>
                                </w:pPr>
                                <w:r>
                                  <w:rPr>
                                    <w:b/>
                                    <w:color w:val="FFFFFF"/>
                                    <w:sz w:val="26"/>
                                  </w:rPr>
                                  <w:t>Details with regard to funding</w:t>
                                </w:r>
                              </w:p>
                              <w:p w:rsidR="005A5C94" w:rsidRDefault="005A5C94">
                                <w:pPr>
                                  <w:spacing w:line="315" w:lineRule="auto"/>
                                  <w:ind w:left="720" w:firstLine="720"/>
                                  <w:textDirection w:val="btLr"/>
                                </w:pPr>
                                <w:r>
                                  <w:rPr>
                                    <w:color w:val="FFFFFF"/>
                                    <w:sz w:val="26"/>
                                  </w:rPr>
                                  <w:t>Please complete the table below.</w:t>
                                </w:r>
                              </w:p>
                            </w:txbxContent>
                          </wps:txbx>
                          <wps:bodyPr spcFirstLastPara="1" wrap="square" lIns="88900" tIns="38100" rIns="88900" bIns="38100" anchor="t" anchorCtr="0">
                            <a:noAutofit/>
                          </wps:bodyPr>
                        </wps:wsp>
                      </wpg:grpSp>
                    </wpg:wgp>
                  </a:graphicData>
                </a:graphic>
              </wp:inline>
            </w:drawing>
          </mc:Choice>
          <mc:Fallback>
            <w:pict>
              <v:group id="_x0000_s1026"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">
                <v:group id="Group 1" o:spid="_x0000_s1027" style="position:absolute;left:18087;top:33913;width:70745;height:777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A5C94" w:rsidRDefault="005A5C94">
                          <w:pPr>
                            <w:textDirection w:val="btLr"/>
                          </w:pPr>
                        </w:p>
                      </w:txbxContent>
                    </v:textbox>
                  </v:rect>
                  <v:rect id="Rectangle 3" o:spid="_x0000_s1029" style="position:absolute;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" fillcolor="#0090d6" stroked="f">
                    <v:textbox inset="2.53958mm,2.53958mm,2.53958mm,2.53958mm">
                      <w:txbxContent>
                        <w:p w:rsidR="005A5C94" w:rsidRDefault="005A5C94">
                          <w:pPr>
                            <w:textDirection w:val="btLr"/>
                          </w:pPr>
                        </w:p>
                      </w:txbxContent>
                    </v:textbox>
                  </v:rect>
                  <v:shape id="Freeform: Shape 4" o:spid="_x0000_s1030" style="position:absolute;width:70745;height:7772;visibility:visible;mso-wrap-style:square;v-text-anchor:top" coordsize="7074535,777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" adj="-11796480,,5400" path="m,l,777240r7074535,l7074535,,,xe" filled="f" stroked="f">
                    <v:stroke joinstyle="miter"/>
                    <v:formulas/>
                    <v:path arrowok="t" o:extrusionok="f" o:connecttype="custom" textboxrect="0,0,7074535,777240"/>
                    <v:textbox inset="7pt,3pt,7pt,3pt">
                      <w:txbxContent>
                        <w:p w:rsidR="005A5C94" w:rsidRDefault="005A5C94">
                          <w:pPr>
                            <w:spacing w:before="74" w:line="315" w:lineRule="auto"/>
                            <w:ind w:left="720" w:firstLine="720"/>
                            <w:textDirection w:val="btLr"/>
                          </w:pPr>
                          <w:r>
                            <w:rPr>
                              <w:b/>
                              <w:color w:val="FFFFFF"/>
                              <w:sz w:val="26"/>
                            </w:rPr>
                            <w:t>Details with regard to funding</w:t>
                          </w:r>
                        </w:p>
                        <w:p w:rsidR="005A5C94" w:rsidRDefault="005A5C94">
                          <w:pPr>
                            <w:spacing w:line="315" w:lineRule="auto"/>
                            <w:ind w:left="720" w:firstLine="720"/>
                            <w:textDirection w:val="btLr"/>
                          </w:pPr>
                          <w:r>
                            <w:rPr>
                              <w:color w:val="FFFFFF"/>
                              <w:sz w:val="26"/>
                            </w:rPr>
                            <w:t>Please complete the table below.</w:t>
                          </w:r>
                        </w:p>
                      </w:txbxContent>
                    </v:textbox>
                  </v:shape>
                </v:group>
                <w10:anchorlock/>
              </v:group>
            </w:pict>
          </mc:Fallback>
        </mc:AlternateContent>
      </w:r>
    </w:p>
    <w:p w:rsidR="009C0823" w:rsidRDefault="009C0823">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9C0823">
        <w:trPr>
          <w:trHeight w:val="320"/>
        </w:trPr>
        <w:tc>
          <w:tcPr>
            <w:tcW w:w="11544" w:type="dxa"/>
          </w:tcPr>
          <w:p w:rsidR="009C0823" w:rsidRDefault="005A5C94">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2019/20</w:t>
            </w:r>
          </w:p>
        </w:tc>
        <w:tc>
          <w:tcPr>
            <w:tcW w:w="3834" w:type="dxa"/>
          </w:tcPr>
          <w:p w:rsidR="009C0823" w:rsidRDefault="005A5C94">
            <w:pPr>
              <w:pBdr>
                <w:top w:val="nil"/>
                <w:left w:val="nil"/>
                <w:bottom w:val="nil"/>
                <w:right w:val="nil"/>
                <w:between w:val="nil"/>
              </w:pBdr>
              <w:spacing w:before="21" w:line="279" w:lineRule="auto"/>
              <w:ind w:left="80"/>
              <w:rPr>
                <w:color w:val="000000"/>
                <w:sz w:val="24"/>
                <w:szCs w:val="24"/>
              </w:rPr>
            </w:pPr>
            <w:r>
              <w:rPr>
                <w:color w:val="231F20"/>
                <w:sz w:val="24"/>
                <w:szCs w:val="24"/>
              </w:rPr>
              <w:t>£</w:t>
            </w:r>
            <w:r w:rsidR="007B30E7">
              <w:rPr>
                <w:color w:val="231F20"/>
                <w:sz w:val="24"/>
                <w:szCs w:val="24"/>
              </w:rPr>
              <w:t>5,000</w:t>
            </w:r>
          </w:p>
        </w:tc>
      </w:tr>
      <w:tr w:rsidR="009C0823">
        <w:trPr>
          <w:trHeight w:val="320"/>
        </w:trPr>
        <w:tc>
          <w:tcPr>
            <w:tcW w:w="11544" w:type="dxa"/>
          </w:tcPr>
          <w:p w:rsidR="009C0823" w:rsidRDefault="005A5C94">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2020/21</w:t>
            </w:r>
          </w:p>
        </w:tc>
        <w:tc>
          <w:tcPr>
            <w:tcW w:w="3834" w:type="dxa"/>
          </w:tcPr>
          <w:p w:rsidR="009C0823" w:rsidRDefault="005A5C94">
            <w:pPr>
              <w:pBdr>
                <w:top w:val="nil"/>
                <w:left w:val="nil"/>
                <w:bottom w:val="nil"/>
                <w:right w:val="nil"/>
                <w:between w:val="nil"/>
              </w:pBdr>
              <w:spacing w:before="21" w:line="278" w:lineRule="auto"/>
              <w:ind w:left="80"/>
              <w:rPr>
                <w:color w:val="000000"/>
                <w:sz w:val="24"/>
                <w:szCs w:val="24"/>
              </w:rPr>
            </w:pPr>
            <w:r>
              <w:rPr>
                <w:color w:val="231F20"/>
                <w:sz w:val="24"/>
                <w:szCs w:val="24"/>
              </w:rPr>
              <w:t>£</w:t>
            </w:r>
            <w:r w:rsidR="007B30E7">
              <w:rPr>
                <w:color w:val="231F20"/>
                <w:sz w:val="24"/>
                <w:szCs w:val="24"/>
              </w:rPr>
              <w:t>25,380</w:t>
            </w:r>
          </w:p>
        </w:tc>
      </w:tr>
      <w:tr w:rsidR="009C0823">
        <w:trPr>
          <w:trHeight w:val="320"/>
        </w:trPr>
        <w:tc>
          <w:tcPr>
            <w:tcW w:w="11544" w:type="dxa"/>
          </w:tcPr>
          <w:p w:rsidR="009C0823" w:rsidRDefault="005A5C94">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2021/22?</w:t>
            </w:r>
          </w:p>
        </w:tc>
        <w:tc>
          <w:tcPr>
            <w:tcW w:w="3834" w:type="dxa"/>
          </w:tcPr>
          <w:p w:rsidR="009C0823" w:rsidRDefault="005A5C94">
            <w:pPr>
              <w:pBdr>
                <w:top w:val="nil"/>
                <w:left w:val="nil"/>
                <w:bottom w:val="nil"/>
                <w:right w:val="nil"/>
                <w:between w:val="nil"/>
              </w:pBdr>
              <w:spacing w:before="21" w:line="278" w:lineRule="auto"/>
              <w:ind w:left="80"/>
              <w:rPr>
                <w:color w:val="000000"/>
                <w:sz w:val="24"/>
                <w:szCs w:val="24"/>
              </w:rPr>
            </w:pPr>
            <w:r>
              <w:rPr>
                <w:color w:val="231F20"/>
                <w:sz w:val="24"/>
                <w:szCs w:val="24"/>
              </w:rPr>
              <w:t>£</w:t>
            </w:r>
            <w:r w:rsidR="00051001">
              <w:rPr>
                <w:color w:val="231F20"/>
                <w:sz w:val="24"/>
                <w:szCs w:val="24"/>
              </w:rPr>
              <w:t>5,000</w:t>
            </w:r>
          </w:p>
        </w:tc>
      </w:tr>
      <w:tr w:rsidR="009C0823">
        <w:trPr>
          <w:trHeight w:val="324"/>
        </w:trPr>
        <w:tc>
          <w:tcPr>
            <w:tcW w:w="11544" w:type="dxa"/>
          </w:tcPr>
          <w:p w:rsidR="009C0823" w:rsidRDefault="005A5C94">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2021/22</w:t>
            </w:r>
          </w:p>
        </w:tc>
        <w:tc>
          <w:tcPr>
            <w:tcW w:w="3834" w:type="dxa"/>
          </w:tcPr>
          <w:p w:rsidR="009C0823" w:rsidRDefault="005A5C94">
            <w:pPr>
              <w:pBdr>
                <w:top w:val="nil"/>
                <w:left w:val="nil"/>
                <w:bottom w:val="nil"/>
                <w:right w:val="nil"/>
                <w:between w:val="nil"/>
              </w:pBdr>
              <w:spacing w:before="21" w:line="283" w:lineRule="auto"/>
              <w:ind w:left="80"/>
              <w:rPr>
                <w:color w:val="000000"/>
                <w:sz w:val="24"/>
                <w:szCs w:val="24"/>
              </w:rPr>
            </w:pPr>
            <w:r>
              <w:rPr>
                <w:color w:val="231F20"/>
                <w:sz w:val="24"/>
                <w:szCs w:val="24"/>
              </w:rPr>
              <w:t>£</w:t>
            </w:r>
            <w:r w:rsidR="007B30E7">
              <w:rPr>
                <w:color w:val="231F20"/>
                <w:sz w:val="24"/>
                <w:szCs w:val="24"/>
              </w:rPr>
              <w:t>2</w:t>
            </w:r>
            <w:r w:rsidR="00051001">
              <w:rPr>
                <w:color w:val="231F20"/>
                <w:sz w:val="24"/>
                <w:szCs w:val="24"/>
              </w:rPr>
              <w:t>5,380</w:t>
            </w:r>
          </w:p>
        </w:tc>
      </w:tr>
      <w:tr w:rsidR="009C0823">
        <w:trPr>
          <w:trHeight w:val="320"/>
        </w:trPr>
        <w:tc>
          <w:tcPr>
            <w:tcW w:w="11544" w:type="dxa"/>
          </w:tcPr>
          <w:p w:rsidR="009C0823" w:rsidRDefault="005A5C94">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2021/22. To be spent and reported on by 31st July 2022.</w:t>
            </w:r>
          </w:p>
        </w:tc>
        <w:tc>
          <w:tcPr>
            <w:tcW w:w="3834" w:type="dxa"/>
          </w:tcPr>
          <w:p w:rsidR="009C0823" w:rsidRDefault="005A5C94">
            <w:pPr>
              <w:pBdr>
                <w:top w:val="nil"/>
                <w:left w:val="nil"/>
                <w:bottom w:val="nil"/>
                <w:right w:val="nil"/>
                <w:between w:val="nil"/>
              </w:pBdr>
              <w:spacing w:before="21" w:line="278" w:lineRule="auto"/>
              <w:ind w:left="80"/>
              <w:rPr>
                <w:color w:val="000000"/>
                <w:sz w:val="20"/>
                <w:szCs w:val="20"/>
              </w:rPr>
            </w:pPr>
            <w:r>
              <w:rPr>
                <w:color w:val="231F20"/>
                <w:sz w:val="24"/>
                <w:szCs w:val="24"/>
              </w:rPr>
              <w:t>£</w:t>
            </w:r>
            <w:r w:rsidR="0062089B">
              <w:rPr>
                <w:color w:val="231F20"/>
                <w:sz w:val="24"/>
                <w:szCs w:val="24"/>
              </w:rPr>
              <w:t>23,</w:t>
            </w:r>
            <w:r w:rsidR="004A737A">
              <w:rPr>
                <w:color w:val="231F20"/>
                <w:sz w:val="24"/>
                <w:szCs w:val="24"/>
              </w:rPr>
              <w:t>291</w:t>
            </w:r>
          </w:p>
        </w:tc>
      </w:tr>
    </w:tbl>
    <w:p w:rsidR="009C0823" w:rsidRDefault="005A5C94">
      <w:pPr>
        <w:pBdr>
          <w:top w:val="nil"/>
          <w:left w:val="nil"/>
          <w:bottom w:val="nil"/>
          <w:right w:val="nil"/>
          <w:between w:val="nil"/>
        </w:pBdr>
        <w:spacing w:before="1"/>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177800</wp:posOffset>
                </wp:positionV>
                <wp:extent cx="7074535" cy="777240"/>
                <wp:effectExtent l="0" t="0" r="0" b="0"/>
                <wp:wrapTopAndBottom distT="0" distB="0"/>
                <wp:docPr id="10" name=""/>
                <wp:cNvGraphicFramePr/>
                <a:graphic xmlns:a="http://schemas.openxmlformats.org/drawingml/2006/main">
                  <a:graphicData uri="http://schemas.microsoft.com/office/word/2010/wordprocessingGroup">
                    <wpg:wgp>
                      <wpg:cNvGrpSpPr/>
                      <wpg:grpSpPr>
                        <a:xfrm>
                          <a:off x="0" y="0"/>
                          <a:ext cx="7074535" cy="777240"/>
                          <a:chOff x="1959863" y="3390745"/>
                          <a:chExt cx="7074535" cy="777860"/>
                        </a:xfrm>
                      </wpg:grpSpPr>
                      <wpg:grpSp>
                        <wpg:cNvPr id="5" name="Group 5"/>
                        <wpg:cNvGrpSpPr/>
                        <wpg:grpSpPr>
                          <a:xfrm>
                            <a:off x="1959863" y="3390745"/>
                            <a:ext cx="7074535" cy="777860"/>
                            <a:chOff x="0" y="-635"/>
                            <a:chExt cx="7074535" cy="777860"/>
                          </a:xfrm>
                        </wpg:grpSpPr>
                        <wps:wsp>
                          <wps:cNvPr id="6" name="Rectangle 6"/>
                          <wps:cNvSpPr/>
                          <wps:spPr>
                            <a:xfrm>
                              <a:off x="0" y="0"/>
                              <a:ext cx="7074525" cy="777225"/>
                            </a:xfrm>
                            <a:prstGeom prst="rect">
                              <a:avLst/>
                            </a:prstGeom>
                            <a:noFill/>
                            <a:ln>
                              <a:noFill/>
                            </a:ln>
                          </wps:spPr>
                          <wps:txbx>
                            <w:txbxContent>
                              <w:p w:rsidR="005A5C94" w:rsidRDefault="005A5C94">
                                <w:pPr>
                                  <w:textDirection w:val="btLr"/>
                                </w:pPr>
                              </w:p>
                            </w:txbxContent>
                          </wps:txbx>
                          <wps:bodyPr spcFirstLastPara="1" wrap="square" lIns="91425" tIns="91425" rIns="91425" bIns="91425" anchor="ctr" anchorCtr="0">
                            <a:noAutofit/>
                          </wps:bodyPr>
                        </wps:wsp>
                        <wps:wsp>
                          <wps:cNvPr id="7" name="Rectangle 7"/>
                          <wps:cNvSpPr/>
                          <wps:spPr>
                            <a:xfrm>
                              <a:off x="0" y="-635"/>
                              <a:ext cx="7074535" cy="777240"/>
                            </a:xfrm>
                            <a:prstGeom prst="rect">
                              <a:avLst/>
                            </a:prstGeom>
                            <a:solidFill>
                              <a:srgbClr val="0090D6"/>
                            </a:solidFill>
                            <a:ln>
                              <a:noFill/>
                            </a:ln>
                          </wps:spPr>
                          <wps:txbx>
                            <w:txbxContent>
                              <w:p w:rsidR="005A5C94" w:rsidRDefault="005A5C94">
                                <w:pPr>
                                  <w:textDirection w:val="btLr"/>
                                </w:pPr>
                              </w:p>
                            </w:txbxContent>
                          </wps:txbx>
                          <wps:bodyPr spcFirstLastPara="1" wrap="square" lIns="91425" tIns="91425" rIns="91425" bIns="91425" anchor="ctr" anchorCtr="0">
                            <a:noAutofit/>
                          </wps:bodyPr>
                        </wps:wsp>
                        <wps:wsp>
                          <wps:cNvPr id="8" name="Freeform: Shape 8"/>
                          <wps:cNvSpPr/>
                          <wps:spPr>
                            <a:xfrm>
                              <a:off x="0" y="-635"/>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rsidR="005A5C94" w:rsidRDefault="005A5C94">
                                <w:pPr>
                                  <w:spacing w:before="74" w:line="315" w:lineRule="auto"/>
                                  <w:ind w:left="720" w:firstLine="720"/>
                                  <w:textDirection w:val="btLr"/>
                                </w:pPr>
                                <w:r>
                                  <w:rPr>
                                    <w:b/>
                                    <w:color w:val="FFFFFF"/>
                                    <w:sz w:val="26"/>
                                  </w:rPr>
                                  <w:t>Swimming Data</w:t>
                                </w:r>
                              </w:p>
                              <w:p w:rsidR="005A5C94" w:rsidRDefault="005A5C94">
                                <w:pPr>
                                  <w:spacing w:line="315" w:lineRule="auto"/>
                                  <w:ind w:left="720" w:firstLine="720"/>
                                  <w:textDirection w:val="btLr"/>
                                </w:pPr>
                                <w:r>
                                  <w:rPr>
                                    <w:color w:val="FFFFFF"/>
                                    <w:sz w:val="26"/>
                                  </w:rPr>
                                  <w:t>Please report on your Swimming Data below.</w:t>
                                </w:r>
                              </w:p>
                            </w:txbxContent>
                          </wps:txbx>
                          <wps:bodyPr spcFirstLastPara="1" wrap="square" lIns="88900" tIns="38100" rIns="88900" bIns="38100" anchor="t" anchorCtr="0">
                            <a:noAutofit/>
                          </wps:bodyPr>
                        </wps:wsp>
                      </wpg:grpSp>
                    </wpg:wgp>
                  </a:graphicData>
                </a:graphic>
              </wp:anchor>
            </w:drawing>
          </mc:Choice>
          <mc:Fallback>
            <w:pict>
              <v:group id="_x0000_s1031" style="position:absolute;margin-left:-2pt;margin-top:14pt;width:557.05pt;height:61.2pt;z-index:251661312;mso-position-horizontal-relative:text;mso-position-vertical-relative:text" coordorigin="19598,33907" coordsize="70745,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">
                <v:group id="Group 5" o:spid="_x0000_s1032" style="position:absolute;left:19598;top:33907;width:70745;height:7779" coordorigin=",-6" coordsize="70745,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5A5C94" w:rsidRDefault="005A5C94">
                          <w:pPr>
                            <w:textDirection w:val="btLr"/>
                          </w:pPr>
                        </w:p>
                      </w:txbxContent>
                    </v:textbox>
                  </v:rect>
                  <v:rect id="Rectangle 7" o:spid="_x0000_s1034" style="position:absolute;top:-6;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" fillcolor="#0090d6" stroked="f">
                    <v:textbox inset="2.53958mm,2.53958mm,2.53958mm,2.53958mm">
                      <w:txbxContent>
                        <w:p w:rsidR="005A5C94" w:rsidRDefault="005A5C94">
                          <w:pPr>
                            <w:textDirection w:val="btLr"/>
                          </w:pPr>
                        </w:p>
                      </w:txbxContent>
                    </v:textbox>
                  </v:rect>
                  <v:shape id="Freeform: Shape 8" o:spid="_x0000_s1035" style="position:absolute;top:-6;width:70745;height:7772;visibility:visible;mso-wrap-style:square;v-text-anchor:top" coordsize="7074535,777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" adj="-11796480,,5400" path="m,l,777240r7074535,l7074535,,,xe" filled="f" stroked="f">
                    <v:stroke joinstyle="miter"/>
                    <v:formulas/>
                    <v:path arrowok="t" o:extrusionok="f" o:connecttype="custom" textboxrect="0,0,7074535,777240"/>
                    <v:textbox inset="7pt,3pt,7pt,3pt">
                      <w:txbxContent>
                        <w:p w:rsidR="005A5C94" w:rsidRDefault="005A5C94">
                          <w:pPr>
                            <w:spacing w:before="74" w:line="315" w:lineRule="auto"/>
                            <w:ind w:left="720" w:firstLine="720"/>
                            <w:textDirection w:val="btLr"/>
                          </w:pPr>
                          <w:r>
                            <w:rPr>
                              <w:b/>
                              <w:color w:val="FFFFFF"/>
                              <w:sz w:val="26"/>
                            </w:rPr>
                            <w:t>Swimming Data</w:t>
                          </w:r>
                        </w:p>
                        <w:p w:rsidR="005A5C94" w:rsidRDefault="005A5C94">
                          <w:pPr>
                            <w:spacing w:line="315" w:lineRule="auto"/>
                            <w:ind w:left="720" w:firstLine="720"/>
                            <w:textDirection w:val="btLr"/>
                          </w:pPr>
                          <w:r>
                            <w:rPr>
                              <w:color w:val="FFFFFF"/>
                              <w:sz w:val="26"/>
                            </w:rPr>
                            <w:t>Please report on your Swimming Data below.</w:t>
                          </w:r>
                        </w:p>
                      </w:txbxContent>
                    </v:textbox>
                  </v:shape>
                </v:group>
                <w10:wrap type="topAndBottom"/>
              </v:group>
            </w:pict>
          </mc:Fallback>
        </mc:AlternateContent>
      </w:r>
    </w:p>
    <w:p w:rsidR="009C0823" w:rsidRDefault="009C0823">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9C0823">
        <w:trPr>
          <w:trHeight w:val="1924"/>
        </w:trPr>
        <w:tc>
          <w:tcPr>
            <w:tcW w:w="11582"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9C0823" w:rsidRDefault="009C0823">
            <w:pPr>
              <w:pBdr>
                <w:top w:val="nil"/>
                <w:left w:val="nil"/>
                <w:bottom w:val="nil"/>
                <w:right w:val="nil"/>
                <w:between w:val="nil"/>
              </w:pBdr>
              <w:spacing w:before="7"/>
              <w:rPr>
                <w:color w:val="000000"/>
                <w:sz w:val="23"/>
                <w:szCs w:val="23"/>
              </w:rPr>
            </w:pPr>
          </w:p>
          <w:p w:rsidR="009C0823" w:rsidRDefault="005A5C94">
            <w:pPr>
              <w:pBdr>
                <w:top w:val="nil"/>
                <w:left w:val="nil"/>
                <w:bottom w:val="nil"/>
                <w:right w:val="nil"/>
                <w:between w:val="nil"/>
              </w:pBdr>
              <w:spacing w:line="235" w:lineRule="auto"/>
              <w:ind w:left="80" w:right="85"/>
              <w:rPr>
                <w:color w:val="000000"/>
                <w:sz w:val="24"/>
                <w:szCs w:val="24"/>
              </w:rPr>
            </w:pPr>
            <w:r>
              <w:rPr>
                <w:color w:val="231F20"/>
                <w:sz w:val="24"/>
                <w:szCs w:val="24"/>
              </w:rPr>
              <w:t xml:space="preserve">N.B. Complete this section to your best ability. For </w:t>
            </w:r>
            <w:proofErr w:type="gramStart"/>
            <w:r>
              <w:rPr>
                <w:color w:val="231F20"/>
                <w:sz w:val="24"/>
                <w:szCs w:val="24"/>
              </w:rPr>
              <w:t>example</w:t>
            </w:r>
            <w:proofErr w:type="gramEnd"/>
            <w:r>
              <w:rPr>
                <w:color w:val="231F20"/>
                <w:sz w:val="24"/>
                <w:szCs w:val="24"/>
              </w:rPr>
              <w:t xml:space="preserve"> you might have practised safe self-rescue techniques on dry land which you can then transfer to the pool when school swimming restarts.</w:t>
            </w:r>
          </w:p>
          <w:p w:rsidR="009C0823" w:rsidRDefault="005A5C94">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programme of study</w:t>
            </w:r>
          </w:p>
        </w:tc>
        <w:tc>
          <w:tcPr>
            <w:tcW w:w="3798" w:type="dxa"/>
          </w:tcPr>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tc>
      </w:tr>
      <w:tr w:rsidR="009C0823">
        <w:trPr>
          <w:trHeight w:val="1472"/>
        </w:trPr>
        <w:tc>
          <w:tcPr>
            <w:tcW w:w="11582" w:type="dxa"/>
          </w:tcPr>
          <w:p w:rsidR="009C0823" w:rsidRDefault="005A5C94">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9C0823" w:rsidRDefault="005A5C94">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2020.</w:t>
            </w:r>
          </w:p>
          <w:p w:rsidR="009C0823" w:rsidRDefault="005A5C94">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9C0823" w:rsidRDefault="00E760B3">
            <w:pPr>
              <w:pBdr>
                <w:top w:val="nil"/>
                <w:left w:val="nil"/>
                <w:bottom w:val="nil"/>
                <w:right w:val="nil"/>
                <w:between w:val="nil"/>
              </w:pBdr>
              <w:spacing w:before="130"/>
              <w:ind w:left="46"/>
              <w:rPr>
                <w:color w:val="000000"/>
                <w:sz w:val="24"/>
                <w:szCs w:val="24"/>
              </w:rPr>
            </w:pPr>
            <w:r>
              <w:rPr>
                <w:color w:val="000000"/>
                <w:sz w:val="24"/>
                <w:szCs w:val="24"/>
              </w:rPr>
              <w:t>81%</w:t>
            </w:r>
          </w:p>
        </w:tc>
      </w:tr>
      <w:tr w:rsidR="009C0823">
        <w:trPr>
          <w:trHeight w:val="944"/>
        </w:trPr>
        <w:tc>
          <w:tcPr>
            <w:tcW w:w="11582" w:type="dxa"/>
          </w:tcPr>
          <w:p w:rsidR="009C0823" w:rsidRDefault="005A5C94">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9C0823" w:rsidRDefault="005A5C94">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9C0823" w:rsidRDefault="00E760B3">
            <w:pPr>
              <w:pBdr>
                <w:top w:val="nil"/>
                <w:left w:val="nil"/>
                <w:bottom w:val="nil"/>
                <w:right w:val="nil"/>
                <w:between w:val="nil"/>
              </w:pBdr>
              <w:spacing w:before="131"/>
              <w:ind w:left="42"/>
              <w:rPr>
                <w:color w:val="000000"/>
                <w:sz w:val="24"/>
                <w:szCs w:val="24"/>
              </w:rPr>
            </w:pPr>
            <w:r>
              <w:rPr>
                <w:color w:val="000000"/>
                <w:sz w:val="24"/>
                <w:szCs w:val="24"/>
              </w:rPr>
              <w:t>78%</w:t>
            </w:r>
          </w:p>
        </w:tc>
      </w:tr>
      <w:tr w:rsidR="009C0823">
        <w:trPr>
          <w:trHeight w:val="368"/>
        </w:trPr>
        <w:tc>
          <w:tcPr>
            <w:tcW w:w="11582" w:type="dxa"/>
          </w:tcPr>
          <w:p w:rsidR="009C0823" w:rsidRDefault="005A5C94">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9C0823" w:rsidRDefault="00E760B3">
            <w:pPr>
              <w:pBdr>
                <w:top w:val="nil"/>
                <w:left w:val="nil"/>
                <w:bottom w:val="nil"/>
                <w:right w:val="nil"/>
                <w:between w:val="nil"/>
              </w:pBdr>
              <w:spacing w:before="41"/>
              <w:ind w:left="36"/>
              <w:rPr>
                <w:color w:val="000000"/>
                <w:sz w:val="23"/>
                <w:szCs w:val="23"/>
              </w:rPr>
            </w:pPr>
            <w:r>
              <w:rPr>
                <w:color w:val="000000"/>
                <w:sz w:val="23"/>
                <w:szCs w:val="23"/>
              </w:rPr>
              <w:t>77%</w:t>
            </w:r>
          </w:p>
        </w:tc>
      </w:tr>
      <w:tr w:rsidR="009C0823">
        <w:trPr>
          <w:trHeight w:val="689"/>
        </w:trPr>
        <w:tc>
          <w:tcPr>
            <w:tcW w:w="11582" w:type="dxa"/>
          </w:tcPr>
          <w:p w:rsidR="009C0823" w:rsidRDefault="005A5C94">
            <w:pPr>
              <w:pBdr>
                <w:top w:val="nil"/>
                <w:left w:val="nil"/>
                <w:bottom w:val="nil"/>
                <w:right w:val="nil"/>
                <w:between w:val="nil"/>
              </w:pBdr>
              <w:spacing w:before="26"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9C0823" w:rsidRDefault="005A5C94">
            <w:pPr>
              <w:pBdr>
                <w:top w:val="nil"/>
                <w:left w:val="nil"/>
                <w:bottom w:val="nil"/>
                <w:right w:val="nil"/>
                <w:between w:val="nil"/>
              </w:pBdr>
              <w:spacing w:before="127"/>
              <w:ind w:left="43"/>
              <w:rPr>
                <w:color w:val="000000"/>
                <w:sz w:val="24"/>
                <w:szCs w:val="24"/>
              </w:rPr>
            </w:pPr>
            <w:r>
              <w:rPr>
                <w:color w:val="000000"/>
                <w:sz w:val="24"/>
                <w:szCs w:val="24"/>
              </w:rPr>
              <w:t>Yes</w:t>
            </w:r>
          </w:p>
        </w:tc>
      </w:tr>
    </w:tbl>
    <w:p w:rsidR="009C0823" w:rsidRDefault="009C0823">
      <w:pPr>
        <w:rPr>
          <w:sz w:val="24"/>
          <w:szCs w:val="24"/>
        </w:rPr>
        <w:sectPr w:rsidR="009C0823">
          <w:footerReference w:type="default" r:id="rId16"/>
          <w:pgSz w:w="16840" w:h="11910" w:orient="landscape"/>
          <w:pgMar w:top="284" w:right="249" w:bottom="284" w:left="238" w:header="0" w:footer="437" w:gutter="0"/>
          <w:cols w:space="720"/>
        </w:sectPr>
      </w:pPr>
    </w:p>
    <w:p w:rsidR="009C0823" w:rsidRDefault="009C0823">
      <w:pPr>
        <w:pBdr>
          <w:top w:val="nil"/>
          <w:left w:val="nil"/>
          <w:bottom w:val="nil"/>
          <w:right w:val="nil"/>
          <w:between w:val="nil"/>
        </w:pBdr>
        <w:spacing w:before="10" w:after="1"/>
        <w:rPr>
          <w:color w:val="000000"/>
          <w:sz w:val="27"/>
          <w:szCs w:val="27"/>
        </w:rPr>
      </w:pPr>
    </w:p>
    <w:tbl>
      <w:tblPr>
        <w:tblStyle w:val="a1"/>
        <w:tblW w:w="16159"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977"/>
        <w:gridCol w:w="3543"/>
        <w:gridCol w:w="1276"/>
        <w:gridCol w:w="5103"/>
        <w:gridCol w:w="3260"/>
      </w:tblGrid>
      <w:tr w:rsidR="009C0823">
        <w:trPr>
          <w:trHeight w:val="383"/>
        </w:trPr>
        <w:tc>
          <w:tcPr>
            <w:tcW w:w="2977" w:type="dxa"/>
          </w:tcPr>
          <w:p w:rsidR="009C0823" w:rsidRDefault="005A5C94">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w:t>
            </w:r>
            <w:r w:rsidR="00E760B3">
              <w:rPr>
                <w:color w:val="000000"/>
              </w:rPr>
              <w:t>2</w:t>
            </w:r>
            <w:r>
              <w:rPr>
                <w:color w:val="000000"/>
              </w:rPr>
              <w:t>/2</w:t>
            </w:r>
            <w:r w:rsidR="00E760B3">
              <w:rPr>
                <w:color w:val="000000"/>
              </w:rPr>
              <w:t>3</w:t>
            </w:r>
            <w:bookmarkStart w:id="0" w:name="_GoBack"/>
            <w:bookmarkEnd w:id="0"/>
          </w:p>
        </w:tc>
        <w:tc>
          <w:tcPr>
            <w:tcW w:w="3543" w:type="dxa"/>
          </w:tcPr>
          <w:p w:rsidR="009C0823" w:rsidRDefault="005A5C94">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6379" w:type="dxa"/>
            <w:gridSpan w:val="2"/>
          </w:tcPr>
          <w:p w:rsidR="009C0823" w:rsidRDefault="005A5C94">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260" w:type="dxa"/>
            <w:tcBorders>
              <w:top w:val="nil"/>
              <w:right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tc>
      </w:tr>
      <w:tr w:rsidR="009C0823">
        <w:trPr>
          <w:trHeight w:val="332"/>
        </w:trPr>
        <w:tc>
          <w:tcPr>
            <w:tcW w:w="12899" w:type="dxa"/>
            <w:gridSpan w:val="4"/>
            <w:vMerge w:val="restart"/>
          </w:tcPr>
          <w:p w:rsidR="009C0823" w:rsidRDefault="005A5C94">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260" w:type="dxa"/>
          </w:tcPr>
          <w:p w:rsidR="009C0823" w:rsidRDefault="005A5C94">
            <w:pPr>
              <w:pBdr>
                <w:top w:val="nil"/>
                <w:left w:val="nil"/>
                <w:bottom w:val="nil"/>
                <w:right w:val="nil"/>
                <w:between w:val="nil"/>
              </w:pBdr>
              <w:spacing w:before="41" w:line="272" w:lineRule="auto"/>
              <w:ind w:left="80"/>
              <w:rPr>
                <w:color w:val="000000"/>
                <w:sz w:val="24"/>
                <w:szCs w:val="24"/>
              </w:rPr>
            </w:pPr>
            <w:r w:rsidRPr="000C7D93">
              <w:rPr>
                <w:color w:val="231F20"/>
                <w:sz w:val="24"/>
                <w:szCs w:val="24"/>
                <w:highlight w:val="yellow"/>
              </w:rPr>
              <w:t>Percentage of total allocation:</w:t>
            </w:r>
          </w:p>
        </w:tc>
      </w:tr>
      <w:tr w:rsidR="009C0823">
        <w:trPr>
          <w:trHeight w:val="332"/>
        </w:trPr>
        <w:tc>
          <w:tcPr>
            <w:tcW w:w="12899" w:type="dxa"/>
            <w:gridSpan w:val="4"/>
            <w:vMerge/>
          </w:tcPr>
          <w:p w:rsidR="009C0823" w:rsidRDefault="009C0823">
            <w:pPr>
              <w:pBdr>
                <w:top w:val="nil"/>
                <w:left w:val="nil"/>
                <w:bottom w:val="nil"/>
                <w:right w:val="nil"/>
                <w:between w:val="nil"/>
              </w:pBdr>
              <w:spacing w:line="276" w:lineRule="auto"/>
              <w:rPr>
                <w:color w:val="000000"/>
                <w:sz w:val="24"/>
                <w:szCs w:val="24"/>
              </w:rPr>
            </w:pPr>
          </w:p>
        </w:tc>
        <w:tc>
          <w:tcPr>
            <w:tcW w:w="3260" w:type="dxa"/>
          </w:tcPr>
          <w:p w:rsidR="009C0823" w:rsidRDefault="00A67989">
            <w:pPr>
              <w:pBdr>
                <w:top w:val="nil"/>
                <w:left w:val="nil"/>
                <w:bottom w:val="nil"/>
                <w:right w:val="nil"/>
                <w:between w:val="nil"/>
              </w:pBdr>
              <w:spacing w:before="54"/>
              <w:ind w:left="32"/>
              <w:rPr>
                <w:b/>
                <w:color w:val="000000"/>
                <w:sz w:val="21"/>
                <w:szCs w:val="21"/>
              </w:rPr>
            </w:pPr>
            <w:r>
              <w:rPr>
                <w:b/>
                <w:color w:val="000000"/>
                <w:sz w:val="21"/>
                <w:szCs w:val="21"/>
              </w:rPr>
              <w:t>36.89%</w:t>
            </w:r>
          </w:p>
        </w:tc>
      </w:tr>
      <w:tr w:rsidR="009C0823">
        <w:trPr>
          <w:trHeight w:val="390"/>
        </w:trPr>
        <w:tc>
          <w:tcPr>
            <w:tcW w:w="2977" w:type="dxa"/>
          </w:tcPr>
          <w:p w:rsidR="009C0823" w:rsidRDefault="005A5C94">
            <w:pPr>
              <w:pBdr>
                <w:top w:val="nil"/>
                <w:left w:val="nil"/>
                <w:bottom w:val="nil"/>
                <w:right w:val="nil"/>
                <w:between w:val="nil"/>
              </w:pBdr>
              <w:spacing w:before="41"/>
              <w:ind w:right="1760"/>
              <w:jc w:val="center"/>
              <w:rPr>
                <w:b/>
                <w:color w:val="000000"/>
                <w:sz w:val="20"/>
                <w:szCs w:val="20"/>
              </w:rPr>
            </w:pPr>
            <w:r>
              <w:rPr>
                <w:b/>
                <w:color w:val="231F20"/>
                <w:sz w:val="20"/>
                <w:szCs w:val="20"/>
              </w:rPr>
              <w:t>Intent</w:t>
            </w:r>
          </w:p>
        </w:tc>
        <w:tc>
          <w:tcPr>
            <w:tcW w:w="4819" w:type="dxa"/>
            <w:gridSpan w:val="2"/>
          </w:tcPr>
          <w:p w:rsidR="009C0823" w:rsidRDefault="005A5C94">
            <w:pPr>
              <w:pBdr>
                <w:top w:val="nil"/>
                <w:left w:val="nil"/>
                <w:bottom w:val="nil"/>
                <w:right w:val="nil"/>
                <w:between w:val="nil"/>
              </w:pBdr>
              <w:spacing w:before="41"/>
              <w:ind w:left="80" w:right="1760"/>
              <w:jc w:val="center"/>
              <w:rPr>
                <w:b/>
                <w:color w:val="000000"/>
                <w:sz w:val="20"/>
                <w:szCs w:val="20"/>
              </w:rPr>
            </w:pPr>
            <w:r>
              <w:rPr>
                <w:b/>
                <w:color w:val="231F20"/>
                <w:sz w:val="20"/>
                <w:szCs w:val="20"/>
              </w:rPr>
              <w:t>Implementation</w:t>
            </w:r>
          </w:p>
        </w:tc>
        <w:tc>
          <w:tcPr>
            <w:tcW w:w="5103" w:type="dxa"/>
          </w:tcPr>
          <w:p w:rsidR="009C0823" w:rsidRDefault="005A5C94">
            <w:pPr>
              <w:pBdr>
                <w:top w:val="nil"/>
                <w:left w:val="nil"/>
                <w:bottom w:val="nil"/>
                <w:right w:val="nil"/>
                <w:between w:val="nil"/>
              </w:pBdr>
              <w:spacing w:before="41"/>
              <w:ind w:left="1288" w:right="1268"/>
              <w:jc w:val="center"/>
              <w:rPr>
                <w:b/>
                <w:color w:val="000000"/>
                <w:sz w:val="20"/>
                <w:szCs w:val="20"/>
              </w:rPr>
            </w:pPr>
            <w:r>
              <w:rPr>
                <w:b/>
                <w:color w:val="231F20"/>
                <w:sz w:val="20"/>
                <w:szCs w:val="20"/>
              </w:rPr>
              <w:t>Impact</w:t>
            </w:r>
          </w:p>
        </w:tc>
        <w:tc>
          <w:tcPr>
            <w:tcW w:w="3260" w:type="dxa"/>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1317"/>
        </w:trPr>
        <w:tc>
          <w:tcPr>
            <w:tcW w:w="2977" w:type="dxa"/>
          </w:tcPr>
          <w:p w:rsidR="009C0823" w:rsidRDefault="005A5C94">
            <w:pPr>
              <w:pBdr>
                <w:top w:val="nil"/>
                <w:left w:val="nil"/>
                <w:bottom w:val="nil"/>
                <w:right w:val="nil"/>
                <w:between w:val="nil"/>
              </w:pBdr>
              <w:spacing w:before="46" w:line="235" w:lineRule="auto"/>
              <w:ind w:left="79" w:right="303"/>
              <w:rPr>
                <w:color w:val="000000"/>
                <w:sz w:val="20"/>
                <w:szCs w:val="20"/>
              </w:rPr>
            </w:pPr>
            <w:r>
              <w:rPr>
                <w:color w:val="231F20"/>
                <w:sz w:val="20"/>
                <w:szCs w:val="20"/>
              </w:rPr>
              <w:t>Your school focus should be clear what you want the pupils to know and be able to do and about</w:t>
            </w:r>
          </w:p>
          <w:p w:rsidR="009C0823" w:rsidRDefault="005A5C94">
            <w:pPr>
              <w:pBdr>
                <w:top w:val="nil"/>
                <w:left w:val="nil"/>
                <w:bottom w:val="nil"/>
                <w:right w:val="nil"/>
                <w:between w:val="nil"/>
              </w:pBdr>
              <w:spacing w:line="289" w:lineRule="auto"/>
              <w:ind w:left="79"/>
              <w:rPr>
                <w:color w:val="000000"/>
                <w:sz w:val="20"/>
                <w:szCs w:val="20"/>
              </w:rPr>
            </w:pPr>
            <w:r>
              <w:rPr>
                <w:color w:val="231F20"/>
                <w:sz w:val="20"/>
                <w:szCs w:val="20"/>
              </w:rPr>
              <w:t>what they need to learn and to</w:t>
            </w:r>
          </w:p>
          <w:p w:rsidR="009C0823" w:rsidRDefault="005A5C94">
            <w:pPr>
              <w:pBdr>
                <w:top w:val="nil"/>
                <w:left w:val="nil"/>
                <w:bottom w:val="nil"/>
                <w:right w:val="nil"/>
                <w:between w:val="nil"/>
              </w:pBdr>
              <w:spacing w:line="256" w:lineRule="auto"/>
              <w:ind w:left="79"/>
              <w:rPr>
                <w:color w:val="000000"/>
                <w:sz w:val="20"/>
                <w:szCs w:val="20"/>
              </w:rPr>
            </w:pPr>
            <w:r>
              <w:rPr>
                <w:color w:val="231F20"/>
                <w:sz w:val="20"/>
                <w:szCs w:val="20"/>
              </w:rPr>
              <w:t>consolidate through practice:</w:t>
            </w:r>
          </w:p>
        </w:tc>
        <w:tc>
          <w:tcPr>
            <w:tcW w:w="3543" w:type="dxa"/>
          </w:tcPr>
          <w:p w:rsidR="009C0823" w:rsidRDefault="005A5C94">
            <w:pPr>
              <w:pBdr>
                <w:top w:val="nil"/>
                <w:left w:val="nil"/>
                <w:bottom w:val="nil"/>
                <w:right w:val="nil"/>
                <w:between w:val="nil"/>
              </w:pBdr>
              <w:spacing w:before="46" w:line="235" w:lineRule="auto"/>
              <w:ind w:left="80" w:right="171"/>
              <w:rPr>
                <w:color w:val="000000"/>
                <w:sz w:val="20"/>
                <w:szCs w:val="20"/>
              </w:rPr>
            </w:pPr>
            <w:r>
              <w:rPr>
                <w:color w:val="231F20"/>
                <w:sz w:val="20"/>
                <w:szCs w:val="20"/>
              </w:rPr>
              <w:t>Make sure your actions to achieve are linked to your intentions:</w:t>
            </w:r>
          </w:p>
        </w:tc>
        <w:tc>
          <w:tcPr>
            <w:tcW w:w="1276" w:type="dxa"/>
          </w:tcPr>
          <w:p w:rsidR="009C0823" w:rsidRDefault="005A5C94">
            <w:pPr>
              <w:pBdr>
                <w:top w:val="nil"/>
                <w:left w:val="nil"/>
                <w:bottom w:val="nil"/>
                <w:right w:val="nil"/>
                <w:between w:val="nil"/>
              </w:pBdr>
              <w:spacing w:before="46" w:line="235" w:lineRule="auto"/>
              <w:ind w:right="547"/>
              <w:rPr>
                <w:color w:val="231F20"/>
                <w:sz w:val="20"/>
                <w:szCs w:val="20"/>
              </w:rPr>
            </w:pPr>
            <w:r>
              <w:rPr>
                <w:color w:val="231F20"/>
                <w:sz w:val="20"/>
                <w:szCs w:val="20"/>
              </w:rPr>
              <w:t>Funding</w:t>
            </w:r>
          </w:p>
          <w:p w:rsidR="009C0823" w:rsidRDefault="005A5C94">
            <w:pPr>
              <w:pBdr>
                <w:top w:val="nil"/>
                <w:left w:val="nil"/>
                <w:bottom w:val="nil"/>
                <w:right w:val="nil"/>
                <w:between w:val="nil"/>
              </w:pBdr>
              <w:spacing w:before="46" w:line="235" w:lineRule="auto"/>
              <w:ind w:right="547"/>
              <w:rPr>
                <w:color w:val="231F20"/>
                <w:sz w:val="20"/>
                <w:szCs w:val="20"/>
              </w:rPr>
            </w:pPr>
            <w:r>
              <w:rPr>
                <w:color w:val="231F20"/>
                <w:sz w:val="20"/>
                <w:szCs w:val="20"/>
              </w:rPr>
              <w:t>Allocat</w:t>
            </w:r>
            <w:r w:rsidR="008F430F">
              <w:rPr>
                <w:color w:val="231F20"/>
                <w:sz w:val="20"/>
                <w:szCs w:val="20"/>
              </w:rPr>
              <w:t>ed</w:t>
            </w:r>
          </w:p>
          <w:p w:rsidR="009C0823" w:rsidRDefault="009C0823">
            <w:pPr>
              <w:pBdr>
                <w:top w:val="nil"/>
                <w:left w:val="nil"/>
                <w:bottom w:val="nil"/>
                <w:right w:val="nil"/>
                <w:between w:val="nil"/>
              </w:pBdr>
              <w:spacing w:before="46" w:line="235" w:lineRule="auto"/>
              <w:ind w:right="547"/>
              <w:rPr>
                <w:b/>
                <w:color w:val="000000"/>
                <w:sz w:val="20"/>
                <w:szCs w:val="20"/>
              </w:rPr>
            </w:pPr>
          </w:p>
        </w:tc>
        <w:tc>
          <w:tcPr>
            <w:tcW w:w="5103" w:type="dxa"/>
          </w:tcPr>
          <w:p w:rsidR="009C0823" w:rsidRDefault="005A5C94">
            <w:pPr>
              <w:pBdr>
                <w:top w:val="nil"/>
                <w:left w:val="nil"/>
                <w:bottom w:val="nil"/>
                <w:right w:val="nil"/>
                <w:between w:val="nil"/>
              </w:pBdr>
              <w:spacing w:before="46" w:line="235" w:lineRule="auto"/>
              <w:ind w:left="80" w:right="436"/>
              <w:rPr>
                <w:color w:val="000000"/>
                <w:sz w:val="20"/>
                <w:szCs w:val="20"/>
              </w:rPr>
            </w:pPr>
            <w:r>
              <w:rPr>
                <w:color w:val="231F20"/>
                <w:sz w:val="20"/>
                <w:szCs w:val="20"/>
              </w:rPr>
              <w:t xml:space="preserve">Evidence of impact: what do pupils now know and what can they now do? What has </w:t>
            </w:r>
            <w:proofErr w:type="gramStart"/>
            <w:r>
              <w:rPr>
                <w:color w:val="231F20"/>
                <w:sz w:val="20"/>
                <w:szCs w:val="20"/>
              </w:rPr>
              <w:t>changed?:</w:t>
            </w:r>
            <w:proofErr w:type="gramEnd"/>
          </w:p>
        </w:tc>
        <w:tc>
          <w:tcPr>
            <w:tcW w:w="3260" w:type="dxa"/>
          </w:tcPr>
          <w:p w:rsidR="009C0823" w:rsidRDefault="005A5C94">
            <w:pPr>
              <w:pBdr>
                <w:top w:val="nil"/>
                <w:left w:val="nil"/>
                <w:bottom w:val="nil"/>
                <w:right w:val="nil"/>
                <w:between w:val="nil"/>
              </w:pBdr>
              <w:spacing w:before="46" w:line="235" w:lineRule="auto"/>
              <w:ind w:left="80" w:right="267"/>
              <w:rPr>
                <w:color w:val="000000"/>
                <w:sz w:val="20"/>
                <w:szCs w:val="20"/>
              </w:rPr>
            </w:pPr>
            <w:r>
              <w:rPr>
                <w:color w:val="231F20"/>
                <w:sz w:val="20"/>
                <w:szCs w:val="20"/>
              </w:rPr>
              <w:t>Sustainability and suggested next steps:</w:t>
            </w:r>
          </w:p>
        </w:tc>
      </w:tr>
      <w:tr w:rsidR="009C0823">
        <w:trPr>
          <w:trHeight w:val="1705"/>
        </w:trPr>
        <w:tc>
          <w:tcPr>
            <w:tcW w:w="2977" w:type="dxa"/>
            <w:tcBorders>
              <w:bottom w:val="single" w:sz="12" w:space="0" w:color="231F20"/>
            </w:tcBorders>
          </w:tcPr>
          <w:p w:rsidR="009C0823" w:rsidRPr="008F430F" w:rsidRDefault="005A5C94" w:rsidP="008F430F">
            <w:pPr>
              <w:widowControl/>
              <w:shd w:val="clear" w:color="auto" w:fill="FFFFFF"/>
              <w:spacing w:after="75"/>
              <w:rPr>
                <w:rFonts w:ascii="Arial" w:eastAsia="Arial" w:hAnsi="Arial" w:cs="Arial"/>
                <w:b/>
                <w:sz w:val="18"/>
                <w:szCs w:val="18"/>
              </w:rPr>
            </w:pPr>
            <w:r>
              <w:rPr>
                <w:rFonts w:ascii="Arial" w:eastAsia="Arial" w:hAnsi="Arial" w:cs="Arial"/>
                <w:b/>
                <w:sz w:val="18"/>
                <w:szCs w:val="18"/>
              </w:rPr>
              <w:t xml:space="preserve">Headline Intended Impact on Pupils – </w:t>
            </w:r>
            <w:r w:rsidR="00EF068A">
              <w:rPr>
                <w:rFonts w:ascii="Arial" w:eastAsia="Arial" w:hAnsi="Arial" w:cs="Arial"/>
                <w:b/>
                <w:sz w:val="18"/>
                <w:szCs w:val="18"/>
              </w:rPr>
              <w:t xml:space="preserve">Over 75% of children in </w:t>
            </w:r>
            <w:proofErr w:type="spellStart"/>
            <w:r w:rsidR="00EF068A">
              <w:rPr>
                <w:rFonts w:ascii="Arial" w:eastAsia="Arial" w:hAnsi="Arial" w:cs="Arial"/>
                <w:b/>
                <w:sz w:val="18"/>
                <w:szCs w:val="18"/>
              </w:rPr>
              <w:t>KS2</w:t>
            </w:r>
            <w:proofErr w:type="spellEnd"/>
            <w:r w:rsidR="00EF068A">
              <w:rPr>
                <w:rFonts w:ascii="Arial" w:eastAsia="Arial" w:hAnsi="Arial" w:cs="Arial"/>
                <w:b/>
                <w:sz w:val="18"/>
                <w:szCs w:val="18"/>
              </w:rPr>
              <w:t xml:space="preserve"> to all have a healthy snack on a daily basis. </w:t>
            </w:r>
          </w:p>
          <w:p w:rsidR="008F430F" w:rsidRDefault="008F430F" w:rsidP="008F430F">
            <w:pPr>
              <w:widowControl/>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School to provide all of </w:t>
            </w:r>
            <w:proofErr w:type="spellStart"/>
            <w:r>
              <w:rPr>
                <w:rFonts w:ascii="Arial" w:eastAsia="Arial" w:hAnsi="Arial" w:cs="Arial"/>
                <w:i/>
                <w:color w:val="366091"/>
                <w:sz w:val="18"/>
                <w:szCs w:val="18"/>
              </w:rPr>
              <w:t>KS2</w:t>
            </w:r>
            <w:proofErr w:type="spellEnd"/>
            <w:r>
              <w:rPr>
                <w:rFonts w:ascii="Arial" w:eastAsia="Arial" w:hAnsi="Arial" w:cs="Arial"/>
                <w:i/>
                <w:color w:val="366091"/>
                <w:sz w:val="18"/>
                <w:szCs w:val="18"/>
              </w:rPr>
              <w:t xml:space="preserve"> children with a healthy snack at play times. </w:t>
            </w:r>
          </w:p>
          <w:p w:rsidR="009C0823" w:rsidRDefault="009C0823">
            <w:pPr>
              <w:widowControl/>
              <w:shd w:val="clear" w:color="auto" w:fill="FFFFFF"/>
              <w:spacing w:after="75"/>
              <w:rPr>
                <w:rFonts w:ascii="Arial" w:eastAsia="Arial" w:hAnsi="Arial" w:cs="Arial"/>
                <w:i/>
                <w:sz w:val="18"/>
                <w:szCs w:val="18"/>
              </w:rPr>
            </w:pPr>
          </w:p>
          <w:p w:rsidR="00054FC6" w:rsidRDefault="00054FC6">
            <w:pPr>
              <w:widowControl/>
              <w:shd w:val="clear" w:color="auto" w:fill="FFFFFF"/>
              <w:spacing w:after="75"/>
              <w:rPr>
                <w:rFonts w:ascii="Arial" w:eastAsia="Arial" w:hAnsi="Arial" w:cs="Arial"/>
                <w:i/>
                <w:sz w:val="18"/>
                <w:szCs w:val="18"/>
              </w:rPr>
            </w:pPr>
          </w:p>
          <w:p w:rsidR="000C7D93" w:rsidRDefault="000C7D93">
            <w:pPr>
              <w:pBdr>
                <w:top w:val="nil"/>
                <w:left w:val="nil"/>
                <w:bottom w:val="nil"/>
                <w:right w:val="nil"/>
                <w:between w:val="nil"/>
              </w:pBdr>
              <w:rPr>
                <w:rFonts w:ascii="Times New Roman" w:eastAsia="Times New Roman" w:hAnsi="Times New Roman" w:cs="Times New Roman"/>
                <w:color w:val="000000"/>
                <w:sz w:val="24"/>
                <w:szCs w:val="24"/>
              </w:rPr>
            </w:pPr>
          </w:p>
          <w:p w:rsidR="00054FC6" w:rsidRDefault="00054FC6">
            <w:pPr>
              <w:pBdr>
                <w:top w:val="nil"/>
                <w:left w:val="nil"/>
                <w:bottom w:val="nil"/>
                <w:right w:val="nil"/>
                <w:between w:val="nil"/>
              </w:pBdr>
              <w:rPr>
                <w:rFonts w:ascii="Times New Roman" w:eastAsia="Times New Roman" w:hAnsi="Times New Roman" w:cs="Times New Roman"/>
                <w:color w:val="000000"/>
                <w:sz w:val="24"/>
                <w:szCs w:val="24"/>
              </w:rPr>
            </w:pPr>
          </w:p>
          <w:p w:rsidR="000C7D93" w:rsidRDefault="000C7D93">
            <w:p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Headline Intended Impact on Pupils </w:t>
            </w:r>
            <w:r w:rsidR="008F430F">
              <w:rPr>
                <w:rFonts w:ascii="Arial" w:eastAsia="Arial" w:hAnsi="Arial" w:cs="Arial"/>
                <w:b/>
                <w:sz w:val="18"/>
                <w:szCs w:val="18"/>
              </w:rPr>
              <w:t>–</w:t>
            </w:r>
            <w:r>
              <w:rPr>
                <w:rFonts w:ascii="Arial" w:eastAsia="Arial" w:hAnsi="Arial" w:cs="Arial"/>
                <w:b/>
                <w:sz w:val="18"/>
                <w:szCs w:val="18"/>
              </w:rPr>
              <w:t xml:space="preserve"> </w:t>
            </w:r>
            <w:r w:rsidR="00054FC6">
              <w:rPr>
                <w:rFonts w:ascii="Arial" w:eastAsia="Arial" w:hAnsi="Arial" w:cs="Arial"/>
                <w:b/>
                <w:sz w:val="18"/>
                <w:szCs w:val="18"/>
              </w:rPr>
              <w:t>All</w:t>
            </w:r>
            <w:r w:rsidR="008F430F">
              <w:rPr>
                <w:rFonts w:ascii="Arial" w:eastAsia="Arial" w:hAnsi="Arial" w:cs="Arial"/>
                <w:b/>
                <w:sz w:val="18"/>
                <w:szCs w:val="18"/>
              </w:rPr>
              <w:t xml:space="preserve"> pupils to be active in at least </w:t>
            </w:r>
            <w:r w:rsidR="00054FC6">
              <w:rPr>
                <w:rFonts w:ascii="Arial" w:eastAsia="Arial" w:hAnsi="Arial" w:cs="Arial"/>
                <w:b/>
                <w:sz w:val="18"/>
                <w:szCs w:val="18"/>
              </w:rPr>
              <w:t>3</w:t>
            </w:r>
            <w:r w:rsidR="008F430F">
              <w:rPr>
                <w:rFonts w:ascii="Arial" w:eastAsia="Arial" w:hAnsi="Arial" w:cs="Arial"/>
                <w:b/>
                <w:sz w:val="18"/>
                <w:szCs w:val="18"/>
              </w:rPr>
              <w:t xml:space="preserve">0 minutes of physical activity a </w:t>
            </w:r>
            <w:r w:rsidR="00054FC6">
              <w:rPr>
                <w:rFonts w:ascii="Arial" w:eastAsia="Arial" w:hAnsi="Arial" w:cs="Arial"/>
                <w:b/>
                <w:sz w:val="18"/>
                <w:szCs w:val="18"/>
              </w:rPr>
              <w:t>day</w:t>
            </w:r>
            <w:r w:rsidR="008F430F">
              <w:rPr>
                <w:rFonts w:ascii="Arial" w:eastAsia="Arial" w:hAnsi="Arial" w:cs="Arial"/>
                <w:b/>
                <w:sz w:val="18"/>
                <w:szCs w:val="18"/>
              </w:rPr>
              <w:t xml:space="preserve"> for 7 days a week. </w:t>
            </w:r>
          </w:p>
          <w:p w:rsidR="008F430F" w:rsidRDefault="008F430F">
            <w:pPr>
              <w:pBdr>
                <w:top w:val="nil"/>
                <w:left w:val="nil"/>
                <w:bottom w:val="nil"/>
                <w:right w:val="nil"/>
                <w:between w:val="nil"/>
              </w:pBdr>
              <w:rPr>
                <w:rFonts w:ascii="Times New Roman" w:eastAsia="Times New Roman" w:hAnsi="Times New Roman" w:cs="Times New Roman"/>
                <w:color w:val="000000"/>
                <w:sz w:val="24"/>
                <w:szCs w:val="24"/>
              </w:rPr>
            </w:pPr>
          </w:p>
          <w:p w:rsidR="008F430F" w:rsidRDefault="008F430F" w:rsidP="008F430F">
            <w:pPr>
              <w:widowControl/>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An increase in the variety of sports that we provide during lunchtime and after school club. Whilst also engaging a wider variety of pupils and parents into regular physical activity.  </w:t>
            </w:r>
          </w:p>
          <w:p w:rsidR="008F430F" w:rsidRDefault="008F430F">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rsidP="00B153E1">
            <w:p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lastRenderedPageBreak/>
              <w:t>Headline Intended Impact on Pupils – All pupils to be able to</w:t>
            </w:r>
            <w:r w:rsidRPr="00B153E1">
              <w:rPr>
                <w:rFonts w:ascii="Arial" w:eastAsia="Arial" w:hAnsi="Arial" w:cs="Arial"/>
                <w:b/>
                <w:sz w:val="18"/>
                <w:szCs w:val="18"/>
              </w:rPr>
              <w:t xml:space="preserve"> swim competently, confidently and proficiently over a distance of at least 25 metres</w:t>
            </w:r>
            <w:r>
              <w:rPr>
                <w:rFonts w:ascii="Arial" w:eastAsia="Arial" w:hAnsi="Arial" w:cs="Arial"/>
                <w:b/>
                <w:sz w:val="18"/>
                <w:szCs w:val="18"/>
              </w:rPr>
              <w:t xml:space="preserve"> before Year 6.</w:t>
            </w:r>
          </w:p>
          <w:p w:rsidR="00B153E1" w:rsidRDefault="00B153E1" w:rsidP="00B153E1">
            <w:pPr>
              <w:pBdr>
                <w:top w:val="nil"/>
                <w:left w:val="nil"/>
                <w:bottom w:val="nil"/>
                <w:right w:val="nil"/>
                <w:between w:val="nil"/>
              </w:pBdr>
              <w:rPr>
                <w:rFonts w:ascii="Times New Roman" w:eastAsia="Times New Roman" w:hAnsi="Times New Roman" w:cs="Times New Roman"/>
                <w:color w:val="000000"/>
                <w:sz w:val="24"/>
                <w:szCs w:val="24"/>
              </w:rPr>
            </w:pPr>
          </w:p>
          <w:p w:rsidR="00B153E1" w:rsidRDefault="00B153E1" w:rsidP="00B153E1">
            <w:pPr>
              <w:widowControl/>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Top up sessions provided to pupils of 2 cohorts that have not been able to take part in swimming due to </w:t>
            </w:r>
            <w:proofErr w:type="spellStart"/>
            <w:r>
              <w:rPr>
                <w:rFonts w:ascii="Arial" w:eastAsia="Arial" w:hAnsi="Arial" w:cs="Arial"/>
                <w:i/>
                <w:color w:val="366091"/>
                <w:sz w:val="18"/>
                <w:szCs w:val="18"/>
              </w:rPr>
              <w:t>COVID</w:t>
            </w:r>
            <w:proofErr w:type="spellEnd"/>
            <w:r>
              <w:rPr>
                <w:rFonts w:ascii="Arial" w:eastAsia="Arial" w:hAnsi="Arial" w:cs="Arial"/>
                <w:i/>
                <w:color w:val="366091"/>
                <w:sz w:val="18"/>
                <w:szCs w:val="18"/>
              </w:rPr>
              <w:t xml:space="preserve">-19. </w:t>
            </w:r>
          </w:p>
          <w:p w:rsidR="00B153E1" w:rsidRDefault="00B153E1">
            <w:pPr>
              <w:pBdr>
                <w:top w:val="nil"/>
                <w:left w:val="nil"/>
                <w:bottom w:val="nil"/>
                <w:right w:val="nil"/>
                <w:between w:val="nil"/>
              </w:pBdr>
              <w:rPr>
                <w:rFonts w:ascii="Times New Roman" w:eastAsia="Times New Roman" w:hAnsi="Times New Roman" w:cs="Times New Roman"/>
                <w:color w:val="000000"/>
                <w:sz w:val="24"/>
                <w:szCs w:val="24"/>
              </w:rPr>
            </w:pPr>
          </w:p>
        </w:tc>
        <w:tc>
          <w:tcPr>
            <w:tcW w:w="3543" w:type="dxa"/>
            <w:tcBorders>
              <w:bottom w:val="single" w:sz="12" w:space="0" w:color="231F20"/>
            </w:tcBorders>
          </w:tcPr>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EF068A" w:rsidRDefault="00EF068A">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Healthy eating lessons to continue to be part of the curriculum to make children aware of the importance of eating these types of foods. </w:t>
            </w:r>
          </w:p>
          <w:p w:rsidR="00EF068A" w:rsidRDefault="00EF068A">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Pupil voice by the end of Spring term to update the figures and ensure we are meeting are targeting. </w:t>
            </w:r>
          </w:p>
          <w:p w:rsidR="008F430F" w:rsidRDefault="008F430F" w:rsidP="008F430F">
            <w:pPr>
              <w:widowControl/>
              <w:pBdr>
                <w:top w:val="nil"/>
                <w:left w:val="nil"/>
                <w:bottom w:val="nil"/>
                <w:right w:val="nil"/>
                <w:between w:val="nil"/>
              </w:pBdr>
              <w:shd w:val="clear" w:color="auto" w:fill="FFFFFF"/>
              <w:spacing w:after="75"/>
              <w:ind w:left="360"/>
              <w:rPr>
                <w:rFonts w:ascii="Arial" w:eastAsia="Arial" w:hAnsi="Arial" w:cs="Arial"/>
                <w:i/>
                <w:color w:val="366091"/>
                <w:sz w:val="18"/>
                <w:szCs w:val="18"/>
              </w:rPr>
            </w:pPr>
          </w:p>
          <w:p w:rsidR="00054FC6" w:rsidRDefault="00054FC6" w:rsidP="00054FC6">
            <w:pPr>
              <w:widowControl/>
              <w:pBdr>
                <w:top w:val="nil"/>
                <w:left w:val="nil"/>
                <w:bottom w:val="nil"/>
                <w:right w:val="nil"/>
                <w:between w:val="nil"/>
              </w:pBdr>
              <w:shd w:val="clear" w:color="auto" w:fill="FFFFFF"/>
              <w:spacing w:after="75"/>
              <w:rPr>
                <w:rFonts w:ascii="Arial" w:eastAsia="Arial" w:hAnsi="Arial" w:cs="Arial"/>
                <w:i/>
                <w:color w:val="366091"/>
                <w:sz w:val="18"/>
                <w:szCs w:val="18"/>
              </w:rPr>
            </w:pPr>
          </w:p>
          <w:p w:rsidR="008F430F" w:rsidRDefault="008F430F">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Introduction of physical activity logs to help children recognise and celebrate the amount of time they spend being active. </w:t>
            </w:r>
          </w:p>
          <w:p w:rsidR="008F430F" w:rsidRDefault="008F430F" w:rsidP="008F430F">
            <w:pPr>
              <w:pStyle w:val="ListParagraph"/>
              <w:rPr>
                <w:rFonts w:ascii="Arial" w:eastAsia="Arial" w:hAnsi="Arial" w:cs="Arial"/>
                <w:i/>
                <w:color w:val="366091"/>
                <w:sz w:val="18"/>
                <w:szCs w:val="18"/>
              </w:rPr>
            </w:pPr>
          </w:p>
          <w:p w:rsidR="008F430F" w:rsidRDefault="008F430F">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Review of our Extracurricular club registers to </w:t>
            </w:r>
            <w:r w:rsidR="00080BC7">
              <w:rPr>
                <w:rFonts w:ascii="Arial" w:eastAsia="Arial" w:hAnsi="Arial" w:cs="Arial"/>
                <w:i/>
                <w:color w:val="366091"/>
                <w:sz w:val="18"/>
                <w:szCs w:val="18"/>
              </w:rPr>
              <w:t xml:space="preserve">build a picture of the </w:t>
            </w:r>
            <w:proofErr w:type="gramStart"/>
            <w:r w:rsidR="00080BC7">
              <w:rPr>
                <w:rFonts w:ascii="Arial" w:eastAsia="Arial" w:hAnsi="Arial" w:cs="Arial"/>
                <w:i/>
                <w:color w:val="366091"/>
                <w:sz w:val="18"/>
                <w:szCs w:val="18"/>
              </w:rPr>
              <w:t>amount</w:t>
            </w:r>
            <w:proofErr w:type="gramEnd"/>
            <w:r w:rsidR="00080BC7">
              <w:rPr>
                <w:rFonts w:ascii="Arial" w:eastAsia="Arial" w:hAnsi="Arial" w:cs="Arial"/>
                <w:i/>
                <w:color w:val="366091"/>
                <w:sz w:val="18"/>
                <w:szCs w:val="18"/>
              </w:rPr>
              <w:t xml:space="preserve"> of children who take part and highlight those children on our SEND and PP registers. </w:t>
            </w:r>
          </w:p>
          <w:p w:rsidR="00080BC7" w:rsidRDefault="00080BC7" w:rsidP="00080BC7">
            <w:pPr>
              <w:pStyle w:val="ListParagraph"/>
              <w:rPr>
                <w:rFonts w:ascii="Arial" w:eastAsia="Arial" w:hAnsi="Arial" w:cs="Arial"/>
                <w:i/>
                <w:color w:val="366091"/>
                <w:sz w:val="18"/>
                <w:szCs w:val="18"/>
              </w:rPr>
            </w:pPr>
          </w:p>
          <w:p w:rsidR="00080BC7" w:rsidRDefault="00080BC7">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Parent questionnaire to be sent out to those parents who do not enrol their children in extracurricular activities to provide us with feedback/suggestions. </w:t>
            </w:r>
          </w:p>
          <w:p w:rsidR="00080BC7" w:rsidRDefault="00080BC7" w:rsidP="00080BC7">
            <w:pPr>
              <w:pStyle w:val="ListParagraph"/>
              <w:rPr>
                <w:rFonts w:ascii="Arial" w:eastAsia="Arial" w:hAnsi="Arial" w:cs="Arial"/>
                <w:i/>
                <w:color w:val="366091"/>
                <w:sz w:val="18"/>
                <w:szCs w:val="18"/>
              </w:rPr>
            </w:pPr>
          </w:p>
          <w:p w:rsidR="00080BC7" w:rsidRDefault="00080BC7">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Introduction of parent and children sessions to support families with engaging in physical activity.</w:t>
            </w:r>
          </w:p>
          <w:p w:rsidR="00B153E1" w:rsidRDefault="00B153E1" w:rsidP="00B153E1">
            <w:pPr>
              <w:pStyle w:val="ListParagraph"/>
              <w:rPr>
                <w:rFonts w:ascii="Arial" w:eastAsia="Arial" w:hAnsi="Arial" w:cs="Arial"/>
                <w:i/>
                <w:color w:val="366091"/>
                <w:sz w:val="18"/>
                <w:szCs w:val="18"/>
              </w:rPr>
            </w:pPr>
          </w:p>
          <w:p w:rsidR="00B153E1" w:rsidRDefault="00B153E1">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lastRenderedPageBreak/>
              <w:t xml:space="preserve">The school will target Year 4 and 5 with a </w:t>
            </w:r>
            <w:proofErr w:type="gramStart"/>
            <w:r>
              <w:rPr>
                <w:rFonts w:ascii="Arial" w:eastAsia="Arial" w:hAnsi="Arial" w:cs="Arial"/>
                <w:i/>
                <w:color w:val="366091"/>
                <w:sz w:val="18"/>
                <w:szCs w:val="18"/>
              </w:rPr>
              <w:t>10 week</w:t>
            </w:r>
            <w:proofErr w:type="gramEnd"/>
            <w:r>
              <w:rPr>
                <w:rFonts w:ascii="Arial" w:eastAsia="Arial" w:hAnsi="Arial" w:cs="Arial"/>
                <w:i/>
                <w:color w:val="366091"/>
                <w:sz w:val="18"/>
                <w:szCs w:val="18"/>
              </w:rPr>
              <w:t xml:space="preserve"> period of 1 hour lessons to ensure that these pupils are competent swimmers</w:t>
            </w:r>
            <w:r w:rsidR="004A737A">
              <w:rPr>
                <w:rFonts w:ascii="Arial" w:eastAsia="Arial" w:hAnsi="Arial" w:cs="Arial"/>
                <w:i/>
                <w:color w:val="366091"/>
                <w:sz w:val="18"/>
                <w:szCs w:val="18"/>
              </w:rPr>
              <w:t xml:space="preserve"> following no lessons during lock down. </w:t>
            </w:r>
          </w:p>
          <w:p w:rsidR="009C0823" w:rsidRDefault="009C0823">
            <w:pPr>
              <w:rPr>
                <w:rFonts w:ascii="Comic Sans MS" w:eastAsia="Comic Sans MS" w:hAnsi="Comic Sans MS" w:cs="Comic Sans MS"/>
                <w:sz w:val="18"/>
                <w:szCs w:val="18"/>
              </w:rPr>
            </w:pPr>
          </w:p>
          <w:p w:rsidR="009C0823" w:rsidRDefault="009C0823">
            <w:pPr>
              <w:widowControl/>
              <w:pBdr>
                <w:top w:val="nil"/>
                <w:left w:val="nil"/>
                <w:bottom w:val="nil"/>
                <w:right w:val="nil"/>
                <w:between w:val="nil"/>
              </w:pBdr>
              <w:ind w:left="360"/>
              <w:rPr>
                <w:rFonts w:ascii="Arial" w:eastAsia="Arial" w:hAnsi="Arial" w:cs="Arial"/>
                <w:i/>
                <w:color w:val="000000"/>
                <w:sz w:val="18"/>
                <w:szCs w:val="18"/>
              </w:rPr>
            </w:pPr>
          </w:p>
        </w:tc>
        <w:tc>
          <w:tcPr>
            <w:tcW w:w="1276" w:type="dxa"/>
            <w:tcBorders>
              <w:bottom w:val="single" w:sz="12" w:space="0" w:color="231F20"/>
            </w:tcBorders>
          </w:tcPr>
          <w:p w:rsidR="009C0823" w:rsidRDefault="009C0823">
            <w:pPr>
              <w:pBdr>
                <w:top w:val="nil"/>
                <w:left w:val="nil"/>
                <w:bottom w:val="nil"/>
                <w:right w:val="nil"/>
                <w:between w:val="nil"/>
              </w:pBdr>
              <w:spacing w:before="160"/>
              <w:ind w:left="34"/>
              <w:rPr>
                <w:color w:val="000000"/>
                <w:sz w:val="24"/>
                <w:szCs w:val="24"/>
              </w:rPr>
            </w:pPr>
          </w:p>
          <w:p w:rsidR="009C0823" w:rsidRDefault="00EF068A">
            <w:pPr>
              <w:pBdr>
                <w:top w:val="nil"/>
                <w:left w:val="nil"/>
                <w:bottom w:val="nil"/>
                <w:right w:val="nil"/>
                <w:between w:val="nil"/>
              </w:pBdr>
              <w:spacing w:before="160"/>
              <w:rPr>
                <w:color w:val="000000"/>
                <w:sz w:val="24"/>
                <w:szCs w:val="24"/>
              </w:rPr>
            </w:pPr>
            <w:r>
              <w:rPr>
                <w:color w:val="000000"/>
                <w:sz w:val="24"/>
                <w:szCs w:val="24"/>
              </w:rPr>
              <w:t>£1,626</w:t>
            </w: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r>
              <w:rPr>
                <w:color w:val="000000"/>
                <w:sz w:val="24"/>
                <w:szCs w:val="24"/>
              </w:rPr>
              <w:t>£462 (21 hours of PE coordinator release).</w:t>
            </w: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p>
          <w:p w:rsidR="00B153E1" w:rsidRDefault="00B153E1">
            <w:pPr>
              <w:pBdr>
                <w:top w:val="nil"/>
                <w:left w:val="nil"/>
                <w:bottom w:val="nil"/>
                <w:right w:val="nil"/>
                <w:between w:val="nil"/>
              </w:pBdr>
              <w:spacing w:before="160"/>
              <w:rPr>
                <w:color w:val="000000"/>
                <w:sz w:val="24"/>
                <w:szCs w:val="24"/>
              </w:rPr>
            </w:pPr>
            <w:r>
              <w:rPr>
                <w:color w:val="000000"/>
                <w:sz w:val="24"/>
                <w:szCs w:val="24"/>
              </w:rPr>
              <w:lastRenderedPageBreak/>
              <w:t>£</w:t>
            </w:r>
            <w:r w:rsidR="00051001">
              <w:rPr>
                <w:color w:val="000000"/>
                <w:sz w:val="24"/>
                <w:szCs w:val="24"/>
              </w:rPr>
              <w:t>10</w:t>
            </w:r>
            <w:r>
              <w:rPr>
                <w:color w:val="000000"/>
                <w:sz w:val="24"/>
                <w:szCs w:val="24"/>
              </w:rPr>
              <w:t>,380</w:t>
            </w:r>
          </w:p>
        </w:tc>
        <w:tc>
          <w:tcPr>
            <w:tcW w:w="5103" w:type="dxa"/>
            <w:tcBorders>
              <w:bottom w:val="single" w:sz="12" w:space="0" w:color="231F20"/>
            </w:tcBorders>
          </w:tcPr>
          <w:p w:rsidR="009C0823" w:rsidRDefault="009C0823">
            <w:pPr>
              <w:jc w:val="both"/>
              <w:rPr>
                <w:rFonts w:ascii="Arial" w:eastAsia="Arial" w:hAnsi="Arial" w:cs="Arial"/>
                <w:i/>
                <w:color w:val="366091"/>
                <w:sz w:val="18"/>
                <w:szCs w:val="18"/>
              </w:rPr>
            </w:pPr>
          </w:p>
          <w:p w:rsidR="00EF068A" w:rsidRDefault="005A5C94">
            <w:pPr>
              <w:jc w:val="both"/>
              <w:rPr>
                <w:rFonts w:ascii="Arial" w:eastAsia="Arial" w:hAnsi="Arial" w:cs="Arial"/>
                <w:i/>
                <w:color w:val="366091"/>
                <w:sz w:val="18"/>
                <w:szCs w:val="18"/>
              </w:rPr>
            </w:pPr>
            <w:r>
              <w:rPr>
                <w:rFonts w:ascii="Arial" w:eastAsia="Arial" w:hAnsi="Arial" w:cs="Arial"/>
                <w:i/>
                <w:color w:val="366091"/>
                <w:sz w:val="18"/>
                <w:szCs w:val="18"/>
              </w:rPr>
              <w:t xml:space="preserve">In 2020-2021 </w:t>
            </w:r>
            <w:r w:rsidR="00EF068A" w:rsidRPr="00EF068A">
              <w:rPr>
                <w:rFonts w:ascii="Arial" w:eastAsia="Arial" w:hAnsi="Arial" w:cs="Arial"/>
                <w:i/>
                <w:color w:val="366091"/>
                <w:sz w:val="18"/>
                <w:szCs w:val="18"/>
              </w:rPr>
              <w:t>50%</w:t>
            </w:r>
            <w:r>
              <w:rPr>
                <w:rFonts w:ascii="Arial" w:eastAsia="Arial" w:hAnsi="Arial" w:cs="Arial"/>
                <w:i/>
                <w:color w:val="366091"/>
                <w:sz w:val="18"/>
                <w:szCs w:val="18"/>
              </w:rPr>
              <w:t xml:space="preserve"> of </w:t>
            </w:r>
            <w:proofErr w:type="spellStart"/>
            <w:r>
              <w:rPr>
                <w:rFonts w:ascii="Arial" w:eastAsia="Arial" w:hAnsi="Arial" w:cs="Arial"/>
                <w:i/>
                <w:color w:val="366091"/>
                <w:sz w:val="18"/>
                <w:szCs w:val="18"/>
              </w:rPr>
              <w:t>KS2</w:t>
            </w:r>
            <w:proofErr w:type="spellEnd"/>
            <w:r>
              <w:rPr>
                <w:rFonts w:ascii="Arial" w:eastAsia="Arial" w:hAnsi="Arial" w:cs="Arial"/>
                <w:i/>
                <w:color w:val="366091"/>
                <w:sz w:val="18"/>
                <w:szCs w:val="18"/>
              </w:rPr>
              <w:t xml:space="preserve"> </w:t>
            </w:r>
            <w:r w:rsidR="00EF068A">
              <w:rPr>
                <w:rFonts w:ascii="Arial" w:eastAsia="Arial" w:hAnsi="Arial" w:cs="Arial"/>
                <w:i/>
                <w:color w:val="366091"/>
                <w:sz w:val="18"/>
                <w:szCs w:val="18"/>
              </w:rPr>
              <w:t xml:space="preserve">pupils stated that they either did not have a healthy snack during the school day. Following this, we have begun to provide pupils in </w:t>
            </w:r>
            <w:proofErr w:type="spellStart"/>
            <w:r w:rsidR="00EF068A">
              <w:rPr>
                <w:rFonts w:ascii="Arial" w:eastAsia="Arial" w:hAnsi="Arial" w:cs="Arial"/>
                <w:i/>
                <w:color w:val="366091"/>
                <w:sz w:val="18"/>
                <w:szCs w:val="18"/>
              </w:rPr>
              <w:t>KS2</w:t>
            </w:r>
            <w:proofErr w:type="spellEnd"/>
            <w:r w:rsidR="00EF068A">
              <w:rPr>
                <w:rFonts w:ascii="Arial" w:eastAsia="Arial" w:hAnsi="Arial" w:cs="Arial"/>
                <w:i/>
                <w:color w:val="366091"/>
                <w:sz w:val="18"/>
                <w:szCs w:val="18"/>
              </w:rPr>
              <w:t xml:space="preserve"> a healthy snack during playtimes. We predict that by Spring 2021 that at least 75% of the children in </w:t>
            </w:r>
            <w:proofErr w:type="spellStart"/>
            <w:r w:rsidR="00EF068A">
              <w:rPr>
                <w:rFonts w:ascii="Arial" w:eastAsia="Arial" w:hAnsi="Arial" w:cs="Arial"/>
                <w:i/>
                <w:color w:val="366091"/>
                <w:sz w:val="18"/>
                <w:szCs w:val="18"/>
              </w:rPr>
              <w:t>KS2</w:t>
            </w:r>
            <w:proofErr w:type="spellEnd"/>
            <w:r w:rsidR="00EF068A">
              <w:rPr>
                <w:rFonts w:ascii="Arial" w:eastAsia="Arial" w:hAnsi="Arial" w:cs="Arial"/>
                <w:i/>
                <w:color w:val="366091"/>
                <w:sz w:val="18"/>
                <w:szCs w:val="18"/>
              </w:rPr>
              <w:t xml:space="preserve"> will be eating a healthy snack at school. </w:t>
            </w:r>
          </w:p>
          <w:p w:rsidR="009C0823" w:rsidRDefault="005A5C94" w:rsidP="00080BC7">
            <w:pPr>
              <w:pBdr>
                <w:top w:val="nil"/>
                <w:left w:val="nil"/>
                <w:bottom w:val="nil"/>
                <w:right w:val="nil"/>
                <w:between w:val="nil"/>
              </w:pBdr>
              <w:rPr>
                <w:rFonts w:ascii="Arial" w:eastAsia="Arial" w:hAnsi="Arial" w:cs="Arial"/>
                <w:i/>
                <w:color w:val="000000"/>
                <w:sz w:val="18"/>
                <w:szCs w:val="18"/>
              </w:rPr>
            </w:pPr>
            <w:r>
              <w:rPr>
                <w:rFonts w:ascii="Arial" w:eastAsia="Arial" w:hAnsi="Arial" w:cs="Arial"/>
                <w:b/>
                <w:i/>
                <w:color w:val="000000"/>
                <w:sz w:val="18"/>
                <w:szCs w:val="18"/>
              </w:rPr>
              <w:t>WIDER IMPACT AS A RESULT OF ABOVE</w:t>
            </w:r>
            <w:r w:rsidR="00EF068A">
              <w:rPr>
                <w:rFonts w:ascii="Arial" w:eastAsia="Arial" w:hAnsi="Arial" w:cs="Arial"/>
                <w:b/>
                <w:i/>
                <w:color w:val="000000"/>
                <w:sz w:val="18"/>
                <w:szCs w:val="18"/>
              </w:rPr>
              <w:t xml:space="preserve">. </w:t>
            </w:r>
          </w:p>
          <w:p w:rsidR="009C0823" w:rsidRDefault="009C0823" w:rsidP="00080BC7">
            <w:pPr>
              <w:pBdr>
                <w:top w:val="nil"/>
                <w:left w:val="nil"/>
                <w:bottom w:val="nil"/>
                <w:right w:val="nil"/>
                <w:between w:val="nil"/>
              </w:pBdr>
              <w:rPr>
                <w:rFonts w:ascii="Arial" w:eastAsia="Arial" w:hAnsi="Arial" w:cs="Arial"/>
                <w:i/>
                <w:color w:val="000000"/>
                <w:sz w:val="18"/>
                <w:szCs w:val="18"/>
              </w:rPr>
            </w:pPr>
          </w:p>
          <w:p w:rsidR="00080BC7" w:rsidRDefault="00080BC7" w:rsidP="00080BC7">
            <w:pPr>
              <w:pBdr>
                <w:top w:val="nil"/>
                <w:left w:val="nil"/>
                <w:bottom w:val="nil"/>
                <w:right w:val="nil"/>
                <w:between w:val="nil"/>
              </w:pBdr>
              <w:rPr>
                <w:rFonts w:ascii="Arial" w:eastAsia="Arial" w:hAnsi="Arial" w:cs="Arial"/>
                <w:i/>
                <w:color w:val="000000"/>
                <w:sz w:val="18"/>
                <w:szCs w:val="18"/>
              </w:rPr>
            </w:pPr>
          </w:p>
          <w:p w:rsidR="00080BC7" w:rsidRDefault="00080BC7" w:rsidP="00080BC7">
            <w:pPr>
              <w:pBdr>
                <w:top w:val="nil"/>
                <w:left w:val="nil"/>
                <w:bottom w:val="nil"/>
                <w:right w:val="nil"/>
                <w:between w:val="nil"/>
              </w:pBdr>
              <w:rPr>
                <w:rFonts w:ascii="Arial" w:eastAsia="Arial" w:hAnsi="Arial" w:cs="Arial"/>
                <w:i/>
                <w:color w:val="000000"/>
                <w:sz w:val="18"/>
                <w:szCs w:val="18"/>
              </w:rPr>
            </w:pPr>
          </w:p>
          <w:p w:rsidR="00054FC6" w:rsidRDefault="00054FC6" w:rsidP="00080BC7">
            <w:pPr>
              <w:pBdr>
                <w:top w:val="nil"/>
                <w:left w:val="nil"/>
                <w:bottom w:val="nil"/>
                <w:right w:val="nil"/>
                <w:between w:val="nil"/>
              </w:pBdr>
              <w:rPr>
                <w:rFonts w:ascii="Arial" w:eastAsia="Arial" w:hAnsi="Arial" w:cs="Arial"/>
                <w:i/>
                <w:color w:val="000000"/>
                <w:sz w:val="18"/>
                <w:szCs w:val="18"/>
              </w:rPr>
            </w:pPr>
          </w:p>
          <w:p w:rsidR="00054FC6" w:rsidRDefault="00054FC6" w:rsidP="00080BC7">
            <w:pPr>
              <w:pBdr>
                <w:top w:val="nil"/>
                <w:left w:val="nil"/>
                <w:bottom w:val="nil"/>
                <w:right w:val="nil"/>
                <w:between w:val="nil"/>
              </w:pBdr>
              <w:rPr>
                <w:rFonts w:ascii="Arial" w:eastAsia="Arial" w:hAnsi="Arial" w:cs="Arial"/>
                <w:i/>
                <w:color w:val="000000"/>
                <w:sz w:val="18"/>
                <w:szCs w:val="18"/>
              </w:rPr>
            </w:pPr>
          </w:p>
          <w:p w:rsidR="00054FC6" w:rsidRDefault="00054FC6" w:rsidP="00080BC7">
            <w:pPr>
              <w:jc w:val="both"/>
              <w:rPr>
                <w:rFonts w:ascii="Arial" w:eastAsia="Arial" w:hAnsi="Arial" w:cs="Arial"/>
                <w:i/>
                <w:color w:val="366091"/>
                <w:sz w:val="18"/>
                <w:szCs w:val="18"/>
              </w:rPr>
            </w:pPr>
            <w:r>
              <w:rPr>
                <w:rFonts w:ascii="Arial" w:eastAsia="Arial" w:hAnsi="Arial" w:cs="Arial"/>
                <w:i/>
                <w:color w:val="366091"/>
                <w:sz w:val="18"/>
                <w:szCs w:val="18"/>
              </w:rPr>
              <w:t xml:space="preserve">Through the introduction of our physical activity log books in </w:t>
            </w:r>
            <w:proofErr w:type="spellStart"/>
            <w:r>
              <w:rPr>
                <w:rFonts w:ascii="Arial" w:eastAsia="Arial" w:hAnsi="Arial" w:cs="Arial"/>
                <w:i/>
                <w:color w:val="366091"/>
                <w:sz w:val="18"/>
                <w:szCs w:val="18"/>
              </w:rPr>
              <w:t>KS2</w:t>
            </w:r>
            <w:proofErr w:type="spellEnd"/>
            <w:r>
              <w:rPr>
                <w:rFonts w:ascii="Arial" w:eastAsia="Arial" w:hAnsi="Arial" w:cs="Arial"/>
                <w:i/>
                <w:color w:val="366091"/>
                <w:sz w:val="18"/>
                <w:szCs w:val="18"/>
              </w:rPr>
              <w:t xml:space="preserve"> we will aim to celebrate pupil’s engagement in regular physical activity through certificates and prizes. We will also host regular parent and </w:t>
            </w:r>
            <w:proofErr w:type="gramStart"/>
            <w:r>
              <w:rPr>
                <w:rFonts w:ascii="Arial" w:eastAsia="Arial" w:hAnsi="Arial" w:cs="Arial"/>
                <w:i/>
                <w:color w:val="366091"/>
                <w:sz w:val="18"/>
                <w:szCs w:val="18"/>
              </w:rPr>
              <w:t>pupils</w:t>
            </w:r>
            <w:proofErr w:type="gramEnd"/>
            <w:r>
              <w:rPr>
                <w:rFonts w:ascii="Arial" w:eastAsia="Arial" w:hAnsi="Arial" w:cs="Arial"/>
                <w:i/>
                <w:color w:val="366091"/>
                <w:sz w:val="18"/>
                <w:szCs w:val="18"/>
              </w:rPr>
              <w:t xml:space="preserve"> fitness sessions to promote and support physical activity within families.</w:t>
            </w:r>
          </w:p>
          <w:p w:rsidR="00054FC6" w:rsidRDefault="00054FC6" w:rsidP="00080BC7">
            <w:pPr>
              <w:jc w:val="both"/>
              <w:rPr>
                <w:rFonts w:ascii="Arial" w:eastAsia="Arial" w:hAnsi="Arial" w:cs="Arial"/>
                <w:i/>
                <w:color w:val="366091"/>
                <w:sz w:val="18"/>
                <w:szCs w:val="18"/>
              </w:rPr>
            </w:pPr>
          </w:p>
          <w:p w:rsidR="00080BC7" w:rsidRDefault="00054FC6" w:rsidP="00080BC7">
            <w:pPr>
              <w:jc w:val="both"/>
              <w:rPr>
                <w:rFonts w:ascii="Arial" w:eastAsia="Arial" w:hAnsi="Arial" w:cs="Arial"/>
                <w:i/>
                <w:color w:val="366091"/>
                <w:sz w:val="18"/>
                <w:szCs w:val="18"/>
              </w:rPr>
            </w:pPr>
            <w:r>
              <w:rPr>
                <w:rFonts w:ascii="Arial" w:eastAsia="Arial" w:hAnsi="Arial" w:cs="Arial"/>
                <w:i/>
                <w:color w:val="366091"/>
                <w:sz w:val="18"/>
                <w:szCs w:val="18"/>
              </w:rPr>
              <w:t>We predict that</w:t>
            </w:r>
            <w:r w:rsidR="007B30E7">
              <w:rPr>
                <w:rFonts w:ascii="Arial" w:eastAsia="Arial" w:hAnsi="Arial" w:cs="Arial"/>
                <w:i/>
                <w:color w:val="366091"/>
                <w:sz w:val="18"/>
                <w:szCs w:val="18"/>
              </w:rPr>
              <w:t xml:space="preserve"> by the end of 2021/22 school year is to have engaged 75% of both FSM pupil and pupils on the </w:t>
            </w:r>
            <w:r>
              <w:rPr>
                <w:rFonts w:ascii="Arial" w:eastAsia="Arial" w:hAnsi="Arial" w:cs="Arial"/>
                <w:i/>
                <w:color w:val="366091"/>
                <w:sz w:val="18"/>
                <w:szCs w:val="18"/>
              </w:rPr>
              <w:t xml:space="preserve">SEND register in an extracurricular activity. </w:t>
            </w:r>
          </w:p>
          <w:p w:rsidR="000B320F" w:rsidRDefault="000B320F" w:rsidP="00080BC7">
            <w:pPr>
              <w:jc w:val="both"/>
              <w:rPr>
                <w:rFonts w:ascii="Arial" w:eastAsia="Arial" w:hAnsi="Arial" w:cs="Arial"/>
                <w:i/>
                <w:color w:val="366091"/>
                <w:sz w:val="18"/>
                <w:szCs w:val="18"/>
              </w:rPr>
            </w:pPr>
          </w:p>
          <w:p w:rsidR="00054FC6" w:rsidRDefault="00054FC6" w:rsidP="00080BC7">
            <w:pPr>
              <w:jc w:val="both"/>
              <w:rPr>
                <w:rFonts w:ascii="Arial" w:eastAsia="Arial" w:hAnsi="Arial" w:cs="Arial"/>
                <w:i/>
                <w:color w:val="366091"/>
                <w:sz w:val="18"/>
                <w:szCs w:val="18"/>
              </w:rPr>
            </w:pPr>
          </w:p>
          <w:p w:rsidR="00080BC7" w:rsidRDefault="00080BC7" w:rsidP="00080BC7">
            <w:pPr>
              <w:pBdr>
                <w:top w:val="nil"/>
                <w:left w:val="nil"/>
                <w:bottom w:val="nil"/>
                <w:right w:val="nil"/>
                <w:between w:val="nil"/>
              </w:pBdr>
              <w:rPr>
                <w:rFonts w:ascii="Arial" w:eastAsia="Arial" w:hAnsi="Arial" w:cs="Arial"/>
                <w:i/>
                <w:color w:val="000000"/>
                <w:sz w:val="18"/>
                <w:szCs w:val="18"/>
              </w:rPr>
            </w:pPr>
          </w:p>
        </w:tc>
        <w:tc>
          <w:tcPr>
            <w:tcW w:w="3260" w:type="dxa"/>
            <w:tcBorders>
              <w:bottom w:val="single" w:sz="12" w:space="0" w:color="231F20"/>
            </w:tcBorders>
          </w:tcPr>
          <w:p w:rsidR="009C0823" w:rsidRPr="00054FC6" w:rsidRDefault="000C7D93" w:rsidP="000C7D93">
            <w:pPr>
              <w:pBdr>
                <w:top w:val="nil"/>
                <w:left w:val="nil"/>
                <w:bottom w:val="nil"/>
                <w:right w:val="nil"/>
                <w:between w:val="nil"/>
              </w:pBdr>
              <w:rPr>
                <w:rFonts w:asciiTheme="minorHAnsi" w:eastAsia="Times New Roman" w:hAnsiTheme="minorHAnsi" w:cstheme="minorHAnsi"/>
                <w:color w:val="000000"/>
                <w:sz w:val="20"/>
                <w:szCs w:val="20"/>
              </w:rPr>
            </w:pPr>
            <w:r w:rsidRPr="00054FC6">
              <w:rPr>
                <w:rFonts w:asciiTheme="minorHAnsi" w:eastAsia="Times New Roman" w:hAnsiTheme="minorHAnsi" w:cstheme="minorHAnsi"/>
                <w:color w:val="000000"/>
                <w:sz w:val="20"/>
                <w:szCs w:val="20"/>
              </w:rPr>
              <w:t xml:space="preserve">Continue to monitor the number of children eating a healthy snack in school and ensure that our healthy eating lessons are taught through </w:t>
            </w:r>
            <w:proofErr w:type="spellStart"/>
            <w:r w:rsidRPr="00054FC6">
              <w:rPr>
                <w:rFonts w:asciiTheme="minorHAnsi" w:eastAsia="Times New Roman" w:hAnsiTheme="minorHAnsi" w:cstheme="minorHAnsi"/>
                <w:color w:val="000000"/>
                <w:sz w:val="20"/>
                <w:szCs w:val="20"/>
              </w:rPr>
              <w:t>KS2</w:t>
            </w:r>
            <w:proofErr w:type="spellEnd"/>
            <w:r w:rsidRPr="00054FC6">
              <w:rPr>
                <w:rFonts w:asciiTheme="minorHAnsi" w:eastAsia="Times New Roman" w:hAnsiTheme="minorHAnsi" w:cstheme="minorHAnsi"/>
                <w:color w:val="000000"/>
                <w:sz w:val="20"/>
                <w:szCs w:val="20"/>
              </w:rPr>
              <w:t xml:space="preserve"> so that pupils are aware of the positive impact that these food choices can have on our body. </w:t>
            </w:r>
          </w:p>
          <w:p w:rsidR="00054FC6" w:rsidRDefault="00054FC6" w:rsidP="000C7D93">
            <w:pPr>
              <w:pBdr>
                <w:top w:val="nil"/>
                <w:left w:val="nil"/>
                <w:bottom w:val="nil"/>
                <w:right w:val="nil"/>
                <w:between w:val="nil"/>
              </w:pBdr>
              <w:rPr>
                <w:rFonts w:asciiTheme="minorHAnsi" w:eastAsia="Arial" w:hAnsiTheme="minorHAnsi" w:cstheme="minorHAnsi"/>
                <w:color w:val="000000"/>
                <w:sz w:val="20"/>
                <w:szCs w:val="20"/>
              </w:rPr>
            </w:pPr>
          </w:p>
          <w:p w:rsidR="00054FC6" w:rsidRDefault="00054FC6" w:rsidP="000C7D93">
            <w:pPr>
              <w:pBdr>
                <w:top w:val="nil"/>
                <w:left w:val="nil"/>
                <w:bottom w:val="nil"/>
                <w:right w:val="nil"/>
                <w:between w:val="nil"/>
              </w:pBdr>
              <w:rPr>
                <w:rFonts w:asciiTheme="minorHAnsi" w:eastAsia="Arial" w:hAnsiTheme="minorHAnsi" w:cstheme="minorHAnsi"/>
                <w:color w:val="000000"/>
                <w:sz w:val="20"/>
                <w:szCs w:val="20"/>
              </w:rPr>
            </w:pPr>
          </w:p>
          <w:p w:rsidR="00054FC6" w:rsidRPr="00054FC6" w:rsidRDefault="00054FC6" w:rsidP="000C7D93">
            <w:pPr>
              <w:pBdr>
                <w:top w:val="nil"/>
                <w:left w:val="nil"/>
                <w:bottom w:val="nil"/>
                <w:right w:val="nil"/>
                <w:between w:val="nil"/>
              </w:pBdr>
              <w:rPr>
                <w:rFonts w:asciiTheme="minorHAnsi" w:eastAsia="Arial" w:hAnsiTheme="minorHAnsi" w:cstheme="minorHAnsi"/>
                <w:color w:val="000000"/>
                <w:sz w:val="20"/>
                <w:szCs w:val="20"/>
              </w:rPr>
            </w:pPr>
          </w:p>
          <w:p w:rsidR="00054FC6" w:rsidRPr="00054FC6" w:rsidRDefault="00054FC6" w:rsidP="000C7D93">
            <w:pPr>
              <w:pBdr>
                <w:top w:val="nil"/>
                <w:left w:val="nil"/>
                <w:bottom w:val="nil"/>
                <w:right w:val="nil"/>
                <w:between w:val="nil"/>
              </w:pBdr>
              <w:rPr>
                <w:rFonts w:asciiTheme="minorHAnsi" w:eastAsia="Arial" w:hAnsiTheme="minorHAnsi" w:cstheme="minorHAnsi"/>
                <w:color w:val="000000"/>
                <w:sz w:val="20"/>
                <w:szCs w:val="20"/>
              </w:rPr>
            </w:pPr>
            <w:r w:rsidRPr="00054FC6">
              <w:rPr>
                <w:rFonts w:asciiTheme="minorHAnsi" w:eastAsia="Arial" w:hAnsiTheme="minorHAnsi" w:cstheme="minorHAnsi"/>
                <w:color w:val="000000"/>
                <w:sz w:val="20"/>
                <w:szCs w:val="20"/>
              </w:rPr>
              <w:t xml:space="preserve">Continue to liaise with parents and families to ensure that all children have access to our extracurricular clubs. We will continue to do regular feedback sessions and ensure that PP and FSM families are provided with the choice of 1 free club per term. </w:t>
            </w: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9C0823">
            <w:pPr>
              <w:pBdr>
                <w:top w:val="nil"/>
                <w:left w:val="nil"/>
                <w:bottom w:val="nil"/>
                <w:right w:val="nil"/>
                <w:between w:val="nil"/>
              </w:pBdr>
              <w:ind w:left="80"/>
              <w:rPr>
                <w:rFonts w:asciiTheme="minorHAnsi" w:eastAsia="Arial" w:hAnsiTheme="minorHAnsi" w:cstheme="minorHAnsi"/>
                <w:i/>
                <w:sz w:val="20"/>
                <w:szCs w:val="20"/>
              </w:rPr>
            </w:pPr>
          </w:p>
          <w:p w:rsidR="009C0823" w:rsidRPr="00054FC6" w:rsidRDefault="00051001">
            <w:pPr>
              <w:pBdr>
                <w:top w:val="nil"/>
                <w:left w:val="nil"/>
                <w:bottom w:val="nil"/>
                <w:right w:val="nil"/>
                <w:between w:val="nil"/>
              </w:pBdr>
              <w:ind w:left="80"/>
              <w:rPr>
                <w:rFonts w:asciiTheme="minorHAnsi" w:eastAsia="Arial" w:hAnsiTheme="minorHAnsi" w:cstheme="minorHAnsi"/>
                <w:i/>
                <w:color w:val="000000"/>
                <w:sz w:val="20"/>
                <w:szCs w:val="20"/>
              </w:rPr>
            </w:pPr>
            <w:r>
              <w:rPr>
                <w:rFonts w:asciiTheme="minorHAnsi" w:eastAsia="Arial" w:hAnsiTheme="minorHAnsi" w:cstheme="minorHAnsi"/>
                <w:i/>
                <w:color w:val="000000"/>
                <w:sz w:val="20"/>
                <w:szCs w:val="20"/>
              </w:rPr>
              <w:t xml:space="preserve">Following catch up with Year 4 and 5 swimming, 70% of our pupils in these cohorts are now at </w:t>
            </w:r>
            <w:proofErr w:type="spellStart"/>
            <w:r>
              <w:rPr>
                <w:rFonts w:asciiTheme="minorHAnsi" w:eastAsia="Arial" w:hAnsiTheme="minorHAnsi" w:cstheme="minorHAnsi"/>
                <w:i/>
                <w:color w:val="000000"/>
                <w:sz w:val="20"/>
                <w:szCs w:val="20"/>
              </w:rPr>
              <w:t>KS2</w:t>
            </w:r>
            <w:proofErr w:type="spellEnd"/>
            <w:r>
              <w:rPr>
                <w:rFonts w:asciiTheme="minorHAnsi" w:eastAsia="Arial" w:hAnsiTheme="minorHAnsi" w:cstheme="minorHAnsi"/>
                <w:i/>
                <w:color w:val="000000"/>
                <w:sz w:val="20"/>
                <w:szCs w:val="20"/>
              </w:rPr>
              <w:t xml:space="preserve"> level for swimming. We will look to continue to support the other children in the next academic year. </w:t>
            </w:r>
            <w:r w:rsidR="004A737A">
              <w:rPr>
                <w:rFonts w:asciiTheme="minorHAnsi" w:eastAsia="Arial" w:hAnsiTheme="minorHAnsi" w:cstheme="minorHAnsi"/>
                <w:i/>
                <w:color w:val="000000"/>
                <w:sz w:val="20"/>
                <w:szCs w:val="20"/>
              </w:rPr>
              <w:t xml:space="preserve">Each child has been taught water safety in addition to this. </w:t>
            </w:r>
          </w:p>
        </w:tc>
      </w:tr>
      <w:tr w:rsidR="009C0823">
        <w:trPr>
          <w:trHeight w:val="315"/>
        </w:trPr>
        <w:tc>
          <w:tcPr>
            <w:tcW w:w="12899" w:type="dxa"/>
            <w:gridSpan w:val="4"/>
            <w:vMerge w:val="restart"/>
            <w:tcBorders>
              <w:top w:val="single" w:sz="12" w:space="0" w:color="231F20"/>
            </w:tcBorders>
          </w:tcPr>
          <w:p w:rsidR="009C0823" w:rsidRDefault="005A5C94">
            <w:pPr>
              <w:pBdr>
                <w:top w:val="nil"/>
                <w:left w:val="nil"/>
                <w:bottom w:val="nil"/>
                <w:right w:val="nil"/>
                <w:between w:val="nil"/>
              </w:pBdr>
              <w:spacing w:before="36"/>
              <w:ind w:left="80"/>
              <w:rPr>
                <w:color w:val="000000"/>
                <w:sz w:val="24"/>
                <w:szCs w:val="24"/>
              </w:rPr>
            </w:pPr>
            <w:r>
              <w:rPr>
                <w:b/>
                <w:color w:val="00B9F2"/>
                <w:sz w:val="24"/>
                <w:szCs w:val="24"/>
              </w:rPr>
              <w:lastRenderedPageBreak/>
              <w:t xml:space="preserve">Key indicator 2: </w:t>
            </w:r>
            <w:r>
              <w:rPr>
                <w:color w:val="00B9F2"/>
                <w:sz w:val="24"/>
                <w:szCs w:val="24"/>
              </w:rPr>
              <w:t xml:space="preserve">The profile of </w:t>
            </w:r>
            <w:proofErr w:type="spellStart"/>
            <w:r>
              <w:rPr>
                <w:color w:val="00B9F2"/>
                <w:sz w:val="24"/>
                <w:szCs w:val="24"/>
              </w:rPr>
              <w:t>PESSPA</w:t>
            </w:r>
            <w:proofErr w:type="spellEnd"/>
            <w:r>
              <w:rPr>
                <w:color w:val="00B9F2"/>
                <w:sz w:val="24"/>
                <w:szCs w:val="24"/>
              </w:rPr>
              <w:t xml:space="preserve"> being raised across the school as a tool for whole school improvement</w:t>
            </w:r>
          </w:p>
        </w:tc>
        <w:tc>
          <w:tcPr>
            <w:tcW w:w="3260" w:type="dxa"/>
            <w:tcBorders>
              <w:top w:val="single" w:sz="12" w:space="0" w:color="231F20"/>
            </w:tcBorders>
          </w:tcPr>
          <w:p w:rsidR="009C0823" w:rsidRDefault="005A5C94">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9C0823">
        <w:trPr>
          <w:trHeight w:val="320"/>
        </w:trPr>
        <w:tc>
          <w:tcPr>
            <w:tcW w:w="12899" w:type="dxa"/>
            <w:gridSpan w:val="4"/>
            <w:vMerge/>
            <w:tcBorders>
              <w:top w:val="single" w:sz="12" w:space="0" w:color="231F20"/>
            </w:tcBorders>
          </w:tcPr>
          <w:p w:rsidR="009C0823" w:rsidRDefault="009C0823">
            <w:pPr>
              <w:pBdr>
                <w:top w:val="nil"/>
                <w:left w:val="nil"/>
                <w:bottom w:val="nil"/>
                <w:right w:val="nil"/>
                <w:between w:val="nil"/>
              </w:pBdr>
              <w:spacing w:line="276" w:lineRule="auto"/>
              <w:rPr>
                <w:color w:val="000000"/>
                <w:sz w:val="24"/>
                <w:szCs w:val="24"/>
              </w:rPr>
            </w:pPr>
          </w:p>
        </w:tc>
        <w:tc>
          <w:tcPr>
            <w:tcW w:w="3260" w:type="dxa"/>
          </w:tcPr>
          <w:p w:rsidR="009C0823" w:rsidRDefault="005A5C94">
            <w:pPr>
              <w:pBdr>
                <w:top w:val="nil"/>
                <w:left w:val="nil"/>
                <w:bottom w:val="nil"/>
                <w:right w:val="nil"/>
                <w:between w:val="nil"/>
              </w:pBdr>
              <w:spacing w:before="45" w:line="255" w:lineRule="auto"/>
              <w:ind w:left="39"/>
              <w:rPr>
                <w:b/>
                <w:color w:val="000000"/>
                <w:sz w:val="21"/>
                <w:szCs w:val="21"/>
              </w:rPr>
            </w:pPr>
            <w:r>
              <w:rPr>
                <w:b/>
                <w:color w:val="000000"/>
                <w:sz w:val="21"/>
                <w:szCs w:val="21"/>
              </w:rPr>
              <w:t>2</w:t>
            </w:r>
            <w:r w:rsidR="00A67989">
              <w:rPr>
                <w:b/>
                <w:color w:val="000000"/>
                <w:sz w:val="21"/>
                <w:szCs w:val="21"/>
              </w:rPr>
              <w:t>6.2%</w:t>
            </w:r>
          </w:p>
        </w:tc>
      </w:tr>
      <w:tr w:rsidR="009C0823">
        <w:trPr>
          <w:trHeight w:val="405"/>
        </w:trPr>
        <w:tc>
          <w:tcPr>
            <w:tcW w:w="2977" w:type="dxa"/>
          </w:tcPr>
          <w:p w:rsidR="009C0823" w:rsidRDefault="005A5C94">
            <w:pPr>
              <w:pBdr>
                <w:top w:val="nil"/>
                <w:left w:val="nil"/>
                <w:bottom w:val="nil"/>
                <w:right w:val="nil"/>
                <w:between w:val="nil"/>
              </w:pBdr>
              <w:spacing w:before="41"/>
              <w:ind w:right="1515"/>
              <w:jc w:val="center"/>
              <w:rPr>
                <w:b/>
                <w:color w:val="000000"/>
                <w:sz w:val="20"/>
                <w:szCs w:val="20"/>
              </w:rPr>
            </w:pPr>
            <w:r>
              <w:rPr>
                <w:b/>
                <w:color w:val="231F20"/>
                <w:sz w:val="20"/>
                <w:szCs w:val="20"/>
              </w:rPr>
              <w:t>Intent</w:t>
            </w:r>
          </w:p>
        </w:tc>
        <w:tc>
          <w:tcPr>
            <w:tcW w:w="4819" w:type="dxa"/>
            <w:gridSpan w:val="2"/>
          </w:tcPr>
          <w:p w:rsidR="009C0823" w:rsidRDefault="005A5C94">
            <w:pPr>
              <w:pBdr>
                <w:top w:val="nil"/>
                <w:left w:val="nil"/>
                <w:bottom w:val="nil"/>
                <w:right w:val="nil"/>
                <w:between w:val="nil"/>
              </w:pBdr>
              <w:spacing w:before="41"/>
              <w:ind w:left="80" w:right="1760"/>
              <w:jc w:val="center"/>
              <w:rPr>
                <w:b/>
                <w:color w:val="000000"/>
                <w:sz w:val="20"/>
                <w:szCs w:val="20"/>
              </w:rPr>
            </w:pPr>
            <w:r>
              <w:rPr>
                <w:b/>
                <w:color w:val="231F20"/>
                <w:sz w:val="20"/>
                <w:szCs w:val="20"/>
              </w:rPr>
              <w:t>Implementation</w:t>
            </w:r>
          </w:p>
        </w:tc>
        <w:tc>
          <w:tcPr>
            <w:tcW w:w="5103" w:type="dxa"/>
          </w:tcPr>
          <w:p w:rsidR="009C0823" w:rsidRDefault="005A5C94">
            <w:pPr>
              <w:pBdr>
                <w:top w:val="nil"/>
                <w:left w:val="nil"/>
                <w:bottom w:val="nil"/>
                <w:right w:val="nil"/>
                <w:between w:val="nil"/>
              </w:pBdr>
              <w:spacing w:before="41"/>
              <w:ind w:left="1288" w:right="1268"/>
              <w:jc w:val="center"/>
              <w:rPr>
                <w:b/>
                <w:color w:val="000000"/>
                <w:sz w:val="20"/>
                <w:szCs w:val="20"/>
              </w:rPr>
            </w:pPr>
            <w:r>
              <w:rPr>
                <w:b/>
                <w:color w:val="231F20"/>
                <w:sz w:val="20"/>
                <w:szCs w:val="20"/>
              </w:rPr>
              <w:t>Impact</w:t>
            </w:r>
          </w:p>
        </w:tc>
        <w:tc>
          <w:tcPr>
            <w:tcW w:w="3260" w:type="dxa"/>
          </w:tcPr>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tc>
      </w:tr>
      <w:tr w:rsidR="009C0823">
        <w:trPr>
          <w:trHeight w:val="1472"/>
        </w:trPr>
        <w:tc>
          <w:tcPr>
            <w:tcW w:w="2977" w:type="dxa"/>
          </w:tcPr>
          <w:p w:rsidR="009C0823" w:rsidRDefault="005A5C94">
            <w:pPr>
              <w:pBdr>
                <w:top w:val="nil"/>
                <w:left w:val="nil"/>
                <w:bottom w:val="nil"/>
                <w:right w:val="nil"/>
                <w:between w:val="nil"/>
              </w:pBdr>
              <w:spacing w:before="46" w:line="235" w:lineRule="auto"/>
              <w:ind w:left="79" w:right="303"/>
              <w:rPr>
                <w:color w:val="000000"/>
                <w:sz w:val="20"/>
                <w:szCs w:val="20"/>
              </w:rPr>
            </w:pPr>
            <w:r>
              <w:rPr>
                <w:color w:val="231F20"/>
                <w:sz w:val="20"/>
                <w:szCs w:val="20"/>
              </w:rPr>
              <w:t>Your school focus should be clear what you want the pupils to know and be able to do and about</w:t>
            </w:r>
          </w:p>
          <w:p w:rsidR="009C0823" w:rsidRDefault="005A5C94">
            <w:pPr>
              <w:pBdr>
                <w:top w:val="nil"/>
                <w:left w:val="nil"/>
                <w:bottom w:val="nil"/>
                <w:right w:val="nil"/>
                <w:between w:val="nil"/>
              </w:pBdr>
              <w:spacing w:line="289" w:lineRule="auto"/>
              <w:ind w:left="79"/>
              <w:rPr>
                <w:color w:val="000000"/>
                <w:sz w:val="20"/>
                <w:szCs w:val="20"/>
              </w:rPr>
            </w:pPr>
            <w:r>
              <w:rPr>
                <w:color w:val="231F20"/>
                <w:sz w:val="20"/>
                <w:szCs w:val="20"/>
              </w:rPr>
              <w:t>what they need to learn and to</w:t>
            </w:r>
          </w:p>
          <w:p w:rsidR="009C0823" w:rsidRDefault="005A5C94">
            <w:pPr>
              <w:pBdr>
                <w:top w:val="nil"/>
                <w:left w:val="nil"/>
                <w:bottom w:val="nil"/>
                <w:right w:val="nil"/>
                <w:between w:val="nil"/>
              </w:pBdr>
              <w:spacing w:line="256" w:lineRule="auto"/>
              <w:ind w:left="79"/>
              <w:rPr>
                <w:color w:val="000000"/>
                <w:sz w:val="20"/>
                <w:szCs w:val="20"/>
              </w:rPr>
            </w:pPr>
            <w:r>
              <w:rPr>
                <w:color w:val="231F20"/>
                <w:sz w:val="20"/>
                <w:szCs w:val="20"/>
              </w:rPr>
              <w:t>consolidate through practice:</w:t>
            </w:r>
          </w:p>
        </w:tc>
        <w:tc>
          <w:tcPr>
            <w:tcW w:w="3543" w:type="dxa"/>
          </w:tcPr>
          <w:p w:rsidR="009C0823" w:rsidRDefault="005A5C94">
            <w:pPr>
              <w:pBdr>
                <w:top w:val="nil"/>
                <w:left w:val="nil"/>
                <w:bottom w:val="nil"/>
                <w:right w:val="nil"/>
                <w:between w:val="nil"/>
              </w:pBdr>
              <w:spacing w:before="46" w:line="235" w:lineRule="auto"/>
              <w:ind w:left="80" w:right="171"/>
              <w:rPr>
                <w:color w:val="000000"/>
                <w:sz w:val="20"/>
                <w:szCs w:val="20"/>
              </w:rPr>
            </w:pPr>
            <w:r>
              <w:rPr>
                <w:color w:val="231F20"/>
                <w:sz w:val="20"/>
                <w:szCs w:val="20"/>
              </w:rPr>
              <w:t>Make sure your actions to achieve are linked to your intentions:</w:t>
            </w:r>
          </w:p>
        </w:tc>
        <w:tc>
          <w:tcPr>
            <w:tcW w:w="1276" w:type="dxa"/>
          </w:tcPr>
          <w:p w:rsidR="009C0823" w:rsidRDefault="005A5C94">
            <w:pPr>
              <w:pBdr>
                <w:top w:val="nil"/>
                <w:left w:val="nil"/>
                <w:bottom w:val="nil"/>
                <w:right w:val="nil"/>
                <w:between w:val="nil"/>
              </w:pBdr>
              <w:spacing w:before="46" w:line="235" w:lineRule="auto"/>
              <w:ind w:right="547"/>
              <w:rPr>
                <w:color w:val="231F20"/>
                <w:sz w:val="20"/>
                <w:szCs w:val="20"/>
              </w:rPr>
            </w:pPr>
            <w:r>
              <w:rPr>
                <w:color w:val="231F20"/>
                <w:sz w:val="20"/>
                <w:szCs w:val="20"/>
              </w:rPr>
              <w:t>Funding allocated:</w:t>
            </w:r>
          </w:p>
          <w:p w:rsidR="009C0823" w:rsidRDefault="009C0823">
            <w:pPr>
              <w:pBdr>
                <w:top w:val="nil"/>
                <w:left w:val="nil"/>
                <w:bottom w:val="nil"/>
                <w:right w:val="nil"/>
                <w:between w:val="nil"/>
              </w:pBdr>
              <w:spacing w:before="46" w:line="235" w:lineRule="auto"/>
              <w:ind w:right="547"/>
              <w:rPr>
                <w:b/>
                <w:color w:val="231F20"/>
                <w:sz w:val="20"/>
                <w:szCs w:val="20"/>
              </w:rPr>
            </w:pPr>
          </w:p>
          <w:p w:rsidR="009C0823" w:rsidRDefault="009C0823">
            <w:pPr>
              <w:pBdr>
                <w:top w:val="nil"/>
                <w:left w:val="nil"/>
                <w:bottom w:val="nil"/>
                <w:right w:val="nil"/>
                <w:between w:val="nil"/>
              </w:pBdr>
              <w:spacing w:before="46" w:line="235" w:lineRule="auto"/>
              <w:ind w:right="547"/>
              <w:rPr>
                <w:color w:val="000000"/>
                <w:sz w:val="20"/>
                <w:szCs w:val="20"/>
              </w:rPr>
            </w:pPr>
          </w:p>
        </w:tc>
        <w:tc>
          <w:tcPr>
            <w:tcW w:w="5103" w:type="dxa"/>
          </w:tcPr>
          <w:p w:rsidR="009C0823" w:rsidRDefault="005A5C94">
            <w:pPr>
              <w:pBdr>
                <w:top w:val="nil"/>
                <w:left w:val="nil"/>
                <w:bottom w:val="nil"/>
                <w:right w:val="nil"/>
                <w:between w:val="nil"/>
              </w:pBdr>
              <w:spacing w:before="46" w:line="235" w:lineRule="auto"/>
              <w:ind w:left="80" w:right="436"/>
              <w:rPr>
                <w:color w:val="000000"/>
                <w:sz w:val="20"/>
                <w:szCs w:val="20"/>
              </w:rPr>
            </w:pPr>
            <w:r>
              <w:rPr>
                <w:color w:val="231F20"/>
                <w:sz w:val="20"/>
                <w:szCs w:val="20"/>
              </w:rPr>
              <w:t>Evidence of impact: what do pupils now know and what can they now do? What has changed?</w:t>
            </w:r>
          </w:p>
        </w:tc>
        <w:tc>
          <w:tcPr>
            <w:tcW w:w="3260" w:type="dxa"/>
          </w:tcPr>
          <w:p w:rsidR="009C0823" w:rsidRDefault="005A5C94">
            <w:pPr>
              <w:pBdr>
                <w:top w:val="nil"/>
                <w:left w:val="nil"/>
                <w:bottom w:val="nil"/>
                <w:right w:val="nil"/>
                <w:between w:val="nil"/>
              </w:pBdr>
              <w:spacing w:before="46" w:line="235" w:lineRule="auto"/>
              <w:ind w:left="80" w:right="267"/>
              <w:rPr>
                <w:color w:val="000000"/>
                <w:sz w:val="20"/>
                <w:szCs w:val="20"/>
              </w:rPr>
            </w:pPr>
            <w:r>
              <w:rPr>
                <w:color w:val="231F20"/>
                <w:sz w:val="20"/>
                <w:szCs w:val="20"/>
              </w:rPr>
              <w:t>Sustainability and suggested next steps:</w:t>
            </w:r>
          </w:p>
        </w:tc>
      </w:tr>
      <w:tr w:rsidR="009C0823" w:rsidTr="00842F9E">
        <w:trPr>
          <w:trHeight w:val="4091"/>
        </w:trPr>
        <w:tc>
          <w:tcPr>
            <w:tcW w:w="2977" w:type="dxa"/>
          </w:tcPr>
          <w:p w:rsidR="009C0823" w:rsidRDefault="005A5C94">
            <w:pPr>
              <w:widowControl/>
              <w:shd w:val="clear" w:color="auto" w:fill="FFFFFF"/>
              <w:spacing w:after="75"/>
              <w:rPr>
                <w:rFonts w:ascii="Arial" w:eastAsia="Arial" w:hAnsi="Arial" w:cs="Arial"/>
                <w:b/>
                <w:sz w:val="18"/>
                <w:szCs w:val="18"/>
              </w:rPr>
            </w:pPr>
            <w:r>
              <w:rPr>
                <w:rFonts w:ascii="Arial" w:eastAsia="Arial" w:hAnsi="Arial" w:cs="Arial"/>
                <w:b/>
                <w:sz w:val="18"/>
                <w:szCs w:val="18"/>
              </w:rPr>
              <w:t>Headline Intended Impact on Pupils – All pupils’ personal development will be developed and celebrated.</w:t>
            </w:r>
          </w:p>
          <w:p w:rsidR="00F113FB" w:rsidRDefault="00F113FB">
            <w:pPr>
              <w:widowControl/>
              <w:shd w:val="clear" w:color="auto" w:fill="FFFFFF"/>
              <w:spacing w:after="75"/>
              <w:rPr>
                <w:rFonts w:ascii="Arial" w:eastAsia="Arial" w:hAnsi="Arial" w:cs="Arial"/>
                <w:b/>
                <w:sz w:val="18"/>
                <w:szCs w:val="18"/>
              </w:rPr>
            </w:pPr>
          </w:p>
          <w:p w:rsidR="009C0823" w:rsidRDefault="005A5C94">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In addition, supporting the target for all pupils to be active on average 60 minutes a day, 7 days a week</w:t>
            </w:r>
          </w:p>
          <w:p w:rsidR="00F113FB" w:rsidRDefault="00F113FB">
            <w:pPr>
              <w:pBdr>
                <w:top w:val="nil"/>
                <w:left w:val="nil"/>
                <w:bottom w:val="nil"/>
                <w:right w:val="nil"/>
                <w:between w:val="nil"/>
              </w:pBdr>
              <w:rPr>
                <w:rFonts w:ascii="Arial" w:eastAsia="Arial" w:hAnsi="Arial" w:cs="Arial"/>
                <w:b/>
                <w:color w:val="000000"/>
                <w:sz w:val="18"/>
                <w:szCs w:val="18"/>
              </w:rPr>
            </w:pPr>
          </w:p>
          <w:p w:rsidR="00F113FB" w:rsidRDefault="00F113FB">
            <w:pPr>
              <w:pBdr>
                <w:top w:val="nil"/>
                <w:left w:val="nil"/>
                <w:bottom w:val="nil"/>
                <w:right w:val="nil"/>
                <w:between w:val="nil"/>
              </w:pBdr>
              <w:rPr>
                <w:rFonts w:ascii="Arial" w:eastAsia="Arial" w:hAnsi="Arial" w:cs="Arial"/>
                <w:b/>
                <w:color w:val="000000"/>
                <w:sz w:val="18"/>
                <w:szCs w:val="18"/>
              </w:rPr>
            </w:pPr>
          </w:p>
          <w:p w:rsidR="00F113FB" w:rsidRDefault="00F113FB">
            <w:pPr>
              <w:pBdr>
                <w:top w:val="nil"/>
                <w:left w:val="nil"/>
                <w:bottom w:val="nil"/>
                <w:right w:val="nil"/>
                <w:between w:val="nil"/>
              </w:pBdr>
              <w:rPr>
                <w:rFonts w:ascii="Arial" w:eastAsia="Arial" w:hAnsi="Arial" w:cs="Arial"/>
                <w:b/>
                <w:color w:val="000000"/>
                <w:sz w:val="18"/>
                <w:szCs w:val="18"/>
              </w:rPr>
            </w:pPr>
          </w:p>
          <w:p w:rsidR="000B320F" w:rsidRDefault="000B320F">
            <w:pPr>
              <w:pBdr>
                <w:top w:val="nil"/>
                <w:left w:val="nil"/>
                <w:bottom w:val="nil"/>
                <w:right w:val="nil"/>
                <w:between w:val="nil"/>
              </w:pBdr>
              <w:rPr>
                <w:rFonts w:ascii="Arial" w:eastAsia="Arial" w:hAnsi="Arial" w:cs="Arial"/>
                <w:b/>
                <w:color w:val="000000"/>
                <w:sz w:val="18"/>
                <w:szCs w:val="18"/>
              </w:rPr>
            </w:pPr>
          </w:p>
          <w:p w:rsidR="000B320F" w:rsidRDefault="000B320F">
            <w:pPr>
              <w:pBdr>
                <w:top w:val="nil"/>
                <w:left w:val="nil"/>
                <w:bottom w:val="nil"/>
                <w:right w:val="nil"/>
                <w:between w:val="nil"/>
              </w:pBdr>
              <w:rPr>
                <w:rFonts w:ascii="Arial" w:eastAsia="Arial" w:hAnsi="Arial" w:cs="Arial"/>
                <w:b/>
                <w:color w:val="000000"/>
                <w:sz w:val="18"/>
                <w:szCs w:val="18"/>
              </w:rPr>
            </w:pPr>
          </w:p>
          <w:p w:rsidR="00F113FB" w:rsidRDefault="00F113FB">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 provide all pupils with their own skipping rope as a way to increase physical activity.</w:t>
            </w:r>
          </w:p>
          <w:p w:rsidR="000B320F" w:rsidRDefault="000B320F">
            <w:pPr>
              <w:pBdr>
                <w:top w:val="nil"/>
                <w:left w:val="nil"/>
                <w:bottom w:val="nil"/>
                <w:right w:val="nil"/>
                <w:between w:val="nil"/>
              </w:pBdr>
              <w:rPr>
                <w:rFonts w:ascii="Arial" w:eastAsia="Arial" w:hAnsi="Arial" w:cs="Arial"/>
                <w:b/>
                <w:color w:val="000000"/>
                <w:sz w:val="18"/>
                <w:szCs w:val="18"/>
              </w:rPr>
            </w:pPr>
          </w:p>
          <w:p w:rsidR="000B320F" w:rsidRDefault="000B320F">
            <w:pPr>
              <w:pBdr>
                <w:top w:val="nil"/>
                <w:left w:val="nil"/>
                <w:bottom w:val="nil"/>
                <w:right w:val="nil"/>
                <w:between w:val="nil"/>
              </w:pBdr>
              <w:rPr>
                <w:rFonts w:ascii="Arial" w:eastAsia="Arial" w:hAnsi="Arial" w:cs="Arial"/>
                <w:b/>
                <w:color w:val="000000"/>
                <w:sz w:val="18"/>
                <w:szCs w:val="18"/>
              </w:rPr>
            </w:pPr>
          </w:p>
          <w:p w:rsidR="000B320F" w:rsidRDefault="000B320F">
            <w:pPr>
              <w:pBdr>
                <w:top w:val="nil"/>
                <w:left w:val="nil"/>
                <w:bottom w:val="nil"/>
                <w:right w:val="nil"/>
                <w:between w:val="nil"/>
              </w:pBdr>
              <w:rPr>
                <w:rFonts w:ascii="Arial" w:eastAsia="Arial" w:hAnsi="Arial" w:cs="Arial"/>
                <w:b/>
                <w:color w:val="000000"/>
                <w:sz w:val="18"/>
                <w:szCs w:val="18"/>
              </w:rPr>
            </w:pPr>
          </w:p>
          <w:p w:rsidR="000B320F" w:rsidRDefault="000B320F">
            <w:pPr>
              <w:pBdr>
                <w:top w:val="nil"/>
                <w:left w:val="nil"/>
                <w:bottom w:val="nil"/>
                <w:right w:val="nil"/>
                <w:between w:val="nil"/>
              </w:pBdr>
              <w:rPr>
                <w:rFonts w:ascii="Arial" w:eastAsia="Arial" w:hAnsi="Arial" w:cs="Arial"/>
                <w:b/>
                <w:color w:val="000000"/>
                <w:sz w:val="18"/>
                <w:szCs w:val="18"/>
              </w:rPr>
            </w:pPr>
          </w:p>
          <w:p w:rsidR="000B320F" w:rsidRDefault="000B320F">
            <w:pPr>
              <w:pBdr>
                <w:top w:val="nil"/>
                <w:left w:val="nil"/>
                <w:bottom w:val="nil"/>
                <w:right w:val="nil"/>
                <w:between w:val="nil"/>
              </w:pBdr>
              <w:rPr>
                <w:rFonts w:ascii="Arial" w:eastAsia="Arial" w:hAnsi="Arial" w:cs="Arial"/>
                <w:b/>
                <w:color w:val="000000"/>
                <w:sz w:val="18"/>
                <w:szCs w:val="18"/>
              </w:rPr>
            </w:pPr>
          </w:p>
          <w:p w:rsidR="000B320F" w:rsidRPr="000B320F" w:rsidRDefault="000B320F" w:rsidP="000B320F">
            <w:pPr>
              <w:pBdr>
                <w:top w:val="nil"/>
                <w:left w:val="nil"/>
                <w:bottom w:val="nil"/>
                <w:right w:val="nil"/>
                <w:between w:val="nil"/>
              </w:pBdr>
              <w:rPr>
                <w:rFonts w:ascii="Arial" w:eastAsia="Arial" w:hAnsi="Arial" w:cs="Arial"/>
                <w:b/>
                <w:color w:val="000000"/>
                <w:sz w:val="18"/>
                <w:szCs w:val="18"/>
              </w:rPr>
            </w:pPr>
            <w:r w:rsidRPr="000B320F">
              <w:rPr>
                <w:rFonts w:ascii="Arial" w:eastAsia="Arial" w:hAnsi="Arial" w:cs="Arial"/>
                <w:b/>
                <w:color w:val="000000"/>
                <w:sz w:val="18"/>
                <w:szCs w:val="18"/>
              </w:rPr>
              <w:t>School football Kit</w:t>
            </w:r>
          </w:p>
          <w:p w:rsidR="009C0823" w:rsidRDefault="000B320F" w:rsidP="00842F9E">
            <w:pPr>
              <w:pBdr>
                <w:top w:val="nil"/>
                <w:left w:val="nil"/>
                <w:bottom w:val="nil"/>
                <w:right w:val="nil"/>
                <w:between w:val="nil"/>
              </w:pBdr>
              <w:rPr>
                <w:rFonts w:ascii="Arial" w:eastAsia="Arial" w:hAnsi="Arial" w:cs="Arial"/>
                <w:b/>
                <w:color w:val="000000"/>
                <w:sz w:val="18"/>
                <w:szCs w:val="18"/>
              </w:rPr>
            </w:pPr>
            <w:r w:rsidRPr="000B320F">
              <w:rPr>
                <w:rFonts w:ascii="Arial" w:eastAsia="Arial" w:hAnsi="Arial" w:cs="Arial"/>
                <w:b/>
                <w:color w:val="000000"/>
                <w:sz w:val="18"/>
                <w:szCs w:val="18"/>
              </w:rPr>
              <w:t>Badges</w:t>
            </w: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W</w:t>
            </w:r>
            <w:r w:rsidR="00842F9E">
              <w:rPr>
                <w:rFonts w:ascii="Arial" w:eastAsia="Arial" w:hAnsi="Arial" w:cs="Arial"/>
                <w:b/>
                <w:color w:val="000000"/>
                <w:sz w:val="18"/>
                <w:szCs w:val="18"/>
              </w:rPr>
              <w:t xml:space="preserve">e will launch our Orienteering scheme throughout the whole of </w:t>
            </w:r>
            <w:proofErr w:type="spellStart"/>
            <w:r w:rsidR="00842F9E">
              <w:rPr>
                <w:rFonts w:ascii="Arial" w:eastAsia="Arial" w:hAnsi="Arial" w:cs="Arial"/>
                <w:b/>
                <w:color w:val="000000"/>
                <w:sz w:val="18"/>
                <w:szCs w:val="18"/>
              </w:rPr>
              <w:t>KS2</w:t>
            </w:r>
            <w:proofErr w:type="spellEnd"/>
            <w:r w:rsidR="00842F9E">
              <w:rPr>
                <w:rFonts w:ascii="Arial" w:eastAsia="Arial" w:hAnsi="Arial" w:cs="Arial"/>
                <w:b/>
                <w:color w:val="000000"/>
                <w:sz w:val="18"/>
                <w:szCs w:val="18"/>
              </w:rPr>
              <w:t xml:space="preserve"> with an Orienteering day.</w:t>
            </w: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62089B" w:rsidRDefault="0062089B" w:rsidP="00842F9E">
            <w:pPr>
              <w:pBdr>
                <w:top w:val="nil"/>
                <w:left w:val="nil"/>
                <w:bottom w:val="nil"/>
                <w:right w:val="nil"/>
                <w:between w:val="nil"/>
              </w:pBdr>
              <w:rPr>
                <w:rFonts w:ascii="Arial" w:eastAsia="Arial" w:hAnsi="Arial" w:cs="Arial"/>
                <w:b/>
                <w:color w:val="000000"/>
                <w:sz w:val="18"/>
                <w:szCs w:val="18"/>
              </w:rPr>
            </w:pPr>
          </w:p>
          <w:p w:rsidR="00842F9E" w:rsidRDefault="0062089B" w:rsidP="00842F9E">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Continue with our OPAL project to ensure that we reach a platinum award for our Play provision. </w:t>
            </w:r>
            <w:r w:rsidR="00842F9E">
              <w:rPr>
                <w:rFonts w:ascii="Arial" w:eastAsia="Arial" w:hAnsi="Arial" w:cs="Arial"/>
                <w:b/>
                <w:color w:val="000000"/>
                <w:sz w:val="18"/>
                <w:szCs w:val="18"/>
              </w:rPr>
              <w:t xml:space="preserve"> </w:t>
            </w: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Default="00842F9E" w:rsidP="00842F9E">
            <w:pPr>
              <w:pBdr>
                <w:top w:val="nil"/>
                <w:left w:val="nil"/>
                <w:bottom w:val="nil"/>
                <w:right w:val="nil"/>
                <w:between w:val="nil"/>
              </w:pBdr>
              <w:rPr>
                <w:rFonts w:ascii="Arial" w:eastAsia="Arial" w:hAnsi="Arial" w:cs="Arial"/>
                <w:b/>
                <w:color w:val="000000"/>
                <w:sz w:val="18"/>
                <w:szCs w:val="18"/>
              </w:rPr>
            </w:pPr>
          </w:p>
          <w:p w:rsidR="00842F9E" w:rsidRPr="00842F9E" w:rsidRDefault="00842F9E" w:rsidP="00842F9E">
            <w:pPr>
              <w:pBdr>
                <w:top w:val="nil"/>
                <w:left w:val="nil"/>
                <w:bottom w:val="nil"/>
                <w:right w:val="nil"/>
                <w:between w:val="nil"/>
              </w:pBdr>
              <w:rPr>
                <w:rFonts w:ascii="Arial" w:eastAsia="Arial" w:hAnsi="Arial" w:cs="Arial"/>
                <w:b/>
                <w:color w:val="000000"/>
                <w:sz w:val="18"/>
                <w:szCs w:val="18"/>
              </w:rPr>
            </w:pPr>
          </w:p>
        </w:tc>
        <w:tc>
          <w:tcPr>
            <w:tcW w:w="3543" w:type="dxa"/>
          </w:tcPr>
          <w:p w:rsidR="009C0823" w:rsidRPr="00C266ED" w:rsidRDefault="009C0823">
            <w:pPr>
              <w:pBdr>
                <w:top w:val="nil"/>
                <w:left w:val="nil"/>
                <w:bottom w:val="nil"/>
                <w:right w:val="nil"/>
                <w:between w:val="nil"/>
              </w:pBdr>
              <w:rPr>
                <w:rFonts w:ascii="Times New Roman" w:eastAsia="Times New Roman" w:hAnsi="Times New Roman" w:cs="Times New Roman"/>
                <w:color w:val="548DD4" w:themeColor="text2" w:themeTint="99"/>
                <w:sz w:val="24"/>
                <w:szCs w:val="24"/>
              </w:rPr>
            </w:pPr>
          </w:p>
          <w:p w:rsidR="009C0823" w:rsidRPr="00C266ED" w:rsidRDefault="005A5C94">
            <w:pPr>
              <w:numPr>
                <w:ilvl w:val="0"/>
                <w:numId w:val="2"/>
              </w:numPr>
              <w:pBdr>
                <w:top w:val="nil"/>
                <w:left w:val="nil"/>
                <w:bottom w:val="nil"/>
                <w:right w:val="nil"/>
                <w:between w:val="nil"/>
              </w:pBdr>
              <w:rPr>
                <w:rFonts w:ascii="Times New Roman" w:eastAsia="Times New Roman" w:hAnsi="Times New Roman" w:cs="Times New Roman"/>
                <w:color w:val="548DD4" w:themeColor="text2" w:themeTint="99"/>
                <w:sz w:val="24"/>
                <w:szCs w:val="24"/>
              </w:rPr>
            </w:pPr>
            <w:r w:rsidRPr="00C266ED">
              <w:rPr>
                <w:rFonts w:ascii="Arial" w:eastAsia="Arial" w:hAnsi="Arial" w:cs="Arial"/>
                <w:i/>
                <w:color w:val="548DD4" w:themeColor="text2" w:themeTint="99"/>
                <w:sz w:val="18"/>
                <w:szCs w:val="18"/>
              </w:rPr>
              <w:t xml:space="preserve">The Parent and child club will encourage learning about the importance of PA together.  </w:t>
            </w:r>
          </w:p>
          <w:p w:rsidR="000B320F" w:rsidRPr="00C266ED" w:rsidRDefault="000B320F" w:rsidP="00F113FB">
            <w:pPr>
              <w:pBdr>
                <w:top w:val="nil"/>
                <w:left w:val="nil"/>
                <w:bottom w:val="nil"/>
                <w:right w:val="nil"/>
                <w:between w:val="nil"/>
              </w:pBdr>
              <w:rPr>
                <w:rFonts w:ascii="Times New Roman" w:eastAsia="Times New Roman" w:hAnsi="Times New Roman" w:cs="Times New Roman"/>
                <w:color w:val="548DD4" w:themeColor="text2" w:themeTint="99"/>
                <w:sz w:val="24"/>
                <w:szCs w:val="24"/>
              </w:rPr>
            </w:pPr>
          </w:p>
          <w:p w:rsidR="000B320F" w:rsidRPr="00C266ED" w:rsidRDefault="000B320F" w:rsidP="000B320F">
            <w:pPr>
              <w:pBdr>
                <w:top w:val="nil"/>
                <w:left w:val="nil"/>
                <w:bottom w:val="nil"/>
                <w:right w:val="nil"/>
                <w:between w:val="nil"/>
              </w:pBdr>
              <w:rPr>
                <w:rFonts w:ascii="Times New Roman" w:eastAsia="Times New Roman" w:hAnsi="Times New Roman" w:cs="Times New Roman"/>
                <w:color w:val="548DD4" w:themeColor="text2" w:themeTint="99"/>
                <w:sz w:val="24"/>
                <w:szCs w:val="24"/>
              </w:rPr>
            </w:pPr>
          </w:p>
          <w:p w:rsidR="000B320F" w:rsidRPr="00C266ED" w:rsidRDefault="000B320F">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sidRPr="00C266ED">
              <w:rPr>
                <w:rFonts w:ascii="Arial" w:eastAsia="Times New Roman" w:hAnsi="Arial" w:cs="Arial"/>
                <w:i/>
                <w:color w:val="548DD4" w:themeColor="text2" w:themeTint="99"/>
                <w:sz w:val="18"/>
                <w:szCs w:val="24"/>
              </w:rPr>
              <w:t xml:space="preserve">To engage the whole school in physical activity we will aim to provide all pupils with their own skipping rope </w:t>
            </w:r>
          </w:p>
          <w:p w:rsidR="000B320F" w:rsidRPr="00C266ED" w:rsidRDefault="000B320F" w:rsidP="000B320F">
            <w:pPr>
              <w:pBdr>
                <w:top w:val="nil"/>
                <w:left w:val="nil"/>
                <w:bottom w:val="nil"/>
                <w:right w:val="nil"/>
                <w:between w:val="nil"/>
              </w:pBdr>
              <w:ind w:left="360"/>
              <w:rPr>
                <w:rFonts w:ascii="Arial" w:eastAsia="Times New Roman" w:hAnsi="Arial" w:cs="Arial"/>
                <w:i/>
                <w:color w:val="548DD4" w:themeColor="text2" w:themeTint="99"/>
                <w:sz w:val="18"/>
                <w:szCs w:val="24"/>
              </w:rPr>
            </w:pPr>
          </w:p>
          <w:p w:rsidR="000B320F" w:rsidRPr="00C266ED" w:rsidRDefault="000B320F">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sidRPr="00C266ED">
              <w:rPr>
                <w:rFonts w:ascii="Arial" w:eastAsia="Times New Roman" w:hAnsi="Arial" w:cs="Arial"/>
                <w:i/>
                <w:color w:val="548DD4" w:themeColor="text2" w:themeTint="99"/>
                <w:sz w:val="18"/>
                <w:szCs w:val="24"/>
              </w:rPr>
              <w:t xml:space="preserve">Valley skipping day will take place and all pupils will take part in a skipping workshop. </w:t>
            </w:r>
          </w:p>
          <w:p w:rsidR="000B320F" w:rsidRPr="00C266ED" w:rsidRDefault="000B320F" w:rsidP="000B320F">
            <w:pPr>
              <w:pStyle w:val="ListParagraph"/>
              <w:rPr>
                <w:rFonts w:ascii="Arial" w:eastAsia="Times New Roman" w:hAnsi="Arial" w:cs="Arial"/>
                <w:i/>
                <w:color w:val="548DD4" w:themeColor="text2" w:themeTint="99"/>
                <w:sz w:val="18"/>
                <w:szCs w:val="24"/>
              </w:rPr>
            </w:pPr>
          </w:p>
          <w:p w:rsidR="00842F9E" w:rsidRPr="00C266ED" w:rsidRDefault="000B320F" w:rsidP="00842F9E">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sidRPr="00C266ED">
              <w:rPr>
                <w:rFonts w:ascii="Arial" w:eastAsia="Times New Roman" w:hAnsi="Arial" w:cs="Arial"/>
                <w:i/>
                <w:color w:val="548DD4" w:themeColor="text2" w:themeTint="99"/>
                <w:sz w:val="18"/>
                <w:szCs w:val="24"/>
              </w:rPr>
              <w:t>To have our school badge embroidered onto our new football kit.</w:t>
            </w:r>
          </w:p>
          <w:p w:rsidR="00842F9E" w:rsidRPr="00C266ED" w:rsidRDefault="00842F9E" w:rsidP="00842F9E">
            <w:pPr>
              <w:pStyle w:val="ListParagraph"/>
              <w:rPr>
                <w:rFonts w:ascii="Arial" w:eastAsia="Times New Roman" w:hAnsi="Arial" w:cs="Arial"/>
                <w:i/>
                <w:color w:val="548DD4" w:themeColor="text2" w:themeTint="99"/>
                <w:sz w:val="18"/>
                <w:szCs w:val="24"/>
              </w:rPr>
            </w:pPr>
          </w:p>
          <w:p w:rsidR="00842F9E" w:rsidRPr="00C266ED" w:rsidRDefault="00842F9E" w:rsidP="00842F9E">
            <w:pPr>
              <w:pStyle w:val="ListParagraph"/>
              <w:rPr>
                <w:rFonts w:ascii="Arial" w:eastAsia="Times New Roman" w:hAnsi="Arial" w:cs="Arial"/>
                <w:i/>
                <w:color w:val="548DD4" w:themeColor="text2" w:themeTint="99"/>
                <w:sz w:val="18"/>
                <w:szCs w:val="24"/>
              </w:rPr>
            </w:pPr>
          </w:p>
          <w:p w:rsidR="00842F9E" w:rsidRPr="00C266ED" w:rsidRDefault="00842F9E" w:rsidP="00842F9E">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sidRPr="00C266ED">
              <w:rPr>
                <w:rFonts w:ascii="Arial" w:eastAsia="Times New Roman" w:hAnsi="Arial" w:cs="Arial"/>
                <w:i/>
                <w:color w:val="548DD4" w:themeColor="text2" w:themeTint="99"/>
                <w:sz w:val="18"/>
                <w:szCs w:val="24"/>
              </w:rPr>
              <w:t xml:space="preserve">The introduction of the orienteering plaques and schemes of work for </w:t>
            </w:r>
            <w:proofErr w:type="spellStart"/>
            <w:r w:rsidRPr="00C266ED">
              <w:rPr>
                <w:rFonts w:ascii="Arial" w:eastAsia="Times New Roman" w:hAnsi="Arial" w:cs="Arial"/>
                <w:i/>
                <w:color w:val="548DD4" w:themeColor="text2" w:themeTint="99"/>
                <w:sz w:val="18"/>
                <w:szCs w:val="24"/>
              </w:rPr>
              <w:t>KS2</w:t>
            </w:r>
            <w:proofErr w:type="spellEnd"/>
            <w:r w:rsidRPr="00C266ED">
              <w:rPr>
                <w:rFonts w:ascii="Arial" w:eastAsia="Times New Roman" w:hAnsi="Arial" w:cs="Arial"/>
                <w:i/>
                <w:color w:val="548DD4" w:themeColor="text2" w:themeTint="99"/>
                <w:sz w:val="18"/>
                <w:szCs w:val="24"/>
              </w:rPr>
              <w:t xml:space="preserve">. </w:t>
            </w:r>
          </w:p>
          <w:p w:rsidR="00842F9E" w:rsidRPr="00C266ED" w:rsidRDefault="00842F9E" w:rsidP="00842F9E">
            <w:pPr>
              <w:pStyle w:val="ListParagraph"/>
              <w:rPr>
                <w:rFonts w:ascii="Arial" w:eastAsia="Times New Roman" w:hAnsi="Arial" w:cs="Arial"/>
                <w:i/>
                <w:color w:val="548DD4" w:themeColor="text2" w:themeTint="99"/>
                <w:sz w:val="18"/>
                <w:szCs w:val="24"/>
              </w:rPr>
            </w:pPr>
          </w:p>
          <w:p w:rsidR="00842F9E" w:rsidRDefault="00842F9E" w:rsidP="00842F9E">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sidRPr="00C266ED">
              <w:rPr>
                <w:rFonts w:ascii="Arial" w:eastAsia="Times New Roman" w:hAnsi="Arial" w:cs="Arial"/>
                <w:i/>
                <w:color w:val="548DD4" w:themeColor="text2" w:themeTint="99"/>
                <w:sz w:val="18"/>
                <w:szCs w:val="24"/>
              </w:rPr>
              <w:t xml:space="preserve">An orienteering specialist to come in for an afternoon to introduce </w:t>
            </w:r>
            <w:r w:rsidR="00C266ED" w:rsidRPr="00C266ED">
              <w:rPr>
                <w:rFonts w:ascii="Arial" w:eastAsia="Times New Roman" w:hAnsi="Arial" w:cs="Arial"/>
                <w:i/>
                <w:color w:val="548DD4" w:themeColor="text2" w:themeTint="99"/>
                <w:sz w:val="18"/>
                <w:szCs w:val="24"/>
              </w:rPr>
              <w:t>orienteering throughout</w:t>
            </w:r>
            <w:r w:rsidRPr="00C266ED">
              <w:rPr>
                <w:rFonts w:ascii="Arial" w:eastAsia="Times New Roman" w:hAnsi="Arial" w:cs="Arial"/>
                <w:i/>
                <w:color w:val="548DD4" w:themeColor="text2" w:themeTint="99"/>
                <w:sz w:val="18"/>
                <w:szCs w:val="24"/>
              </w:rPr>
              <w:t xml:space="preserve"> the whole of </w:t>
            </w:r>
            <w:proofErr w:type="spellStart"/>
            <w:r w:rsidRPr="00C266ED">
              <w:rPr>
                <w:rFonts w:ascii="Arial" w:eastAsia="Times New Roman" w:hAnsi="Arial" w:cs="Arial"/>
                <w:i/>
                <w:color w:val="548DD4" w:themeColor="text2" w:themeTint="99"/>
                <w:sz w:val="18"/>
                <w:szCs w:val="24"/>
              </w:rPr>
              <w:t>KS2</w:t>
            </w:r>
            <w:proofErr w:type="spellEnd"/>
            <w:r w:rsidRPr="00C266ED">
              <w:rPr>
                <w:rFonts w:ascii="Arial" w:eastAsia="Times New Roman" w:hAnsi="Arial" w:cs="Arial"/>
                <w:i/>
                <w:color w:val="548DD4" w:themeColor="text2" w:themeTint="99"/>
                <w:sz w:val="18"/>
                <w:szCs w:val="24"/>
              </w:rPr>
              <w:t xml:space="preserve">. </w:t>
            </w:r>
          </w:p>
          <w:p w:rsidR="0062089B" w:rsidRDefault="0062089B" w:rsidP="0062089B">
            <w:pPr>
              <w:pStyle w:val="ListParagraph"/>
              <w:rPr>
                <w:rFonts w:ascii="Arial" w:eastAsia="Times New Roman" w:hAnsi="Arial" w:cs="Arial"/>
                <w:i/>
                <w:color w:val="548DD4" w:themeColor="text2" w:themeTint="99"/>
                <w:sz w:val="18"/>
                <w:szCs w:val="24"/>
              </w:rPr>
            </w:pPr>
          </w:p>
          <w:p w:rsidR="0062089B" w:rsidRDefault="0062089B" w:rsidP="0062089B">
            <w:pPr>
              <w:pBdr>
                <w:top w:val="nil"/>
                <w:left w:val="nil"/>
                <w:bottom w:val="nil"/>
                <w:right w:val="nil"/>
                <w:between w:val="nil"/>
              </w:pBdr>
              <w:ind w:left="360"/>
              <w:rPr>
                <w:rFonts w:ascii="Arial" w:eastAsia="Times New Roman" w:hAnsi="Arial" w:cs="Arial"/>
                <w:i/>
                <w:color w:val="548DD4" w:themeColor="text2" w:themeTint="99"/>
                <w:sz w:val="18"/>
                <w:szCs w:val="24"/>
              </w:rPr>
            </w:pPr>
          </w:p>
          <w:p w:rsidR="0062089B" w:rsidRDefault="0062089B" w:rsidP="0062089B">
            <w:pPr>
              <w:pStyle w:val="ListParagraph"/>
              <w:rPr>
                <w:rFonts w:ascii="Arial" w:eastAsia="Times New Roman" w:hAnsi="Arial" w:cs="Arial"/>
                <w:i/>
                <w:color w:val="548DD4" w:themeColor="text2" w:themeTint="99"/>
                <w:sz w:val="18"/>
                <w:szCs w:val="24"/>
              </w:rPr>
            </w:pPr>
          </w:p>
          <w:p w:rsidR="0062089B" w:rsidRDefault="0062089B" w:rsidP="00842F9E">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Pr>
                <w:rFonts w:ascii="Arial" w:eastAsia="Times New Roman" w:hAnsi="Arial" w:cs="Arial"/>
                <w:i/>
                <w:color w:val="548DD4" w:themeColor="text2" w:themeTint="99"/>
                <w:sz w:val="18"/>
                <w:szCs w:val="24"/>
              </w:rPr>
              <w:t xml:space="preserve">To continue with the implementation of Play policies and formalising Play. </w:t>
            </w:r>
          </w:p>
          <w:p w:rsidR="0062089B" w:rsidRDefault="0062089B" w:rsidP="0062089B">
            <w:pPr>
              <w:pStyle w:val="ListParagraph"/>
              <w:rPr>
                <w:rFonts w:ascii="Arial" w:eastAsia="Times New Roman" w:hAnsi="Arial" w:cs="Arial"/>
                <w:i/>
                <w:color w:val="548DD4" w:themeColor="text2" w:themeTint="99"/>
                <w:sz w:val="18"/>
                <w:szCs w:val="24"/>
              </w:rPr>
            </w:pPr>
          </w:p>
          <w:p w:rsidR="0062089B" w:rsidRDefault="0062089B" w:rsidP="00842F9E">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Pr>
                <w:rFonts w:ascii="Arial" w:eastAsia="Times New Roman" w:hAnsi="Arial" w:cs="Arial"/>
                <w:i/>
                <w:color w:val="548DD4" w:themeColor="text2" w:themeTint="99"/>
                <w:sz w:val="18"/>
                <w:szCs w:val="24"/>
              </w:rPr>
              <w:t xml:space="preserve">To provide </w:t>
            </w:r>
            <w:proofErr w:type="spellStart"/>
            <w:r>
              <w:rPr>
                <w:rFonts w:ascii="Arial" w:eastAsia="Times New Roman" w:hAnsi="Arial" w:cs="Arial"/>
                <w:i/>
                <w:color w:val="548DD4" w:themeColor="text2" w:themeTint="99"/>
                <w:sz w:val="18"/>
                <w:szCs w:val="24"/>
              </w:rPr>
              <w:t>CPD</w:t>
            </w:r>
            <w:proofErr w:type="spellEnd"/>
            <w:r>
              <w:rPr>
                <w:rFonts w:ascii="Arial" w:eastAsia="Times New Roman" w:hAnsi="Arial" w:cs="Arial"/>
                <w:i/>
                <w:color w:val="548DD4" w:themeColor="text2" w:themeTint="99"/>
                <w:sz w:val="18"/>
                <w:szCs w:val="24"/>
              </w:rPr>
              <w:t xml:space="preserve"> and training for all members of the play team. </w:t>
            </w:r>
          </w:p>
          <w:p w:rsidR="0062089B" w:rsidRDefault="0062089B" w:rsidP="0062089B">
            <w:pPr>
              <w:pStyle w:val="ListParagraph"/>
              <w:rPr>
                <w:rFonts w:ascii="Arial" w:eastAsia="Times New Roman" w:hAnsi="Arial" w:cs="Arial"/>
                <w:i/>
                <w:color w:val="548DD4" w:themeColor="text2" w:themeTint="99"/>
                <w:sz w:val="18"/>
                <w:szCs w:val="24"/>
              </w:rPr>
            </w:pPr>
          </w:p>
          <w:p w:rsidR="0062089B" w:rsidRPr="00C266ED" w:rsidRDefault="0062089B" w:rsidP="00842F9E">
            <w:pPr>
              <w:numPr>
                <w:ilvl w:val="0"/>
                <w:numId w:val="2"/>
              </w:numPr>
              <w:pBdr>
                <w:top w:val="nil"/>
                <w:left w:val="nil"/>
                <w:bottom w:val="nil"/>
                <w:right w:val="nil"/>
                <w:between w:val="nil"/>
              </w:pBdr>
              <w:rPr>
                <w:rFonts w:ascii="Arial" w:eastAsia="Times New Roman" w:hAnsi="Arial" w:cs="Arial"/>
                <w:i/>
                <w:color w:val="548DD4" w:themeColor="text2" w:themeTint="99"/>
                <w:sz w:val="18"/>
                <w:szCs w:val="24"/>
              </w:rPr>
            </w:pPr>
            <w:r>
              <w:rPr>
                <w:rFonts w:ascii="Arial" w:eastAsia="Times New Roman" w:hAnsi="Arial" w:cs="Arial"/>
                <w:i/>
                <w:color w:val="548DD4" w:themeColor="text2" w:themeTint="99"/>
                <w:sz w:val="18"/>
                <w:szCs w:val="24"/>
              </w:rPr>
              <w:t xml:space="preserve">To develop our playground to support with achieving a platinum award from OPAL. </w:t>
            </w:r>
          </w:p>
          <w:p w:rsidR="000B320F" w:rsidRPr="00C266ED" w:rsidRDefault="000B320F" w:rsidP="000B320F">
            <w:pPr>
              <w:pBdr>
                <w:top w:val="nil"/>
                <w:left w:val="nil"/>
                <w:bottom w:val="nil"/>
                <w:right w:val="nil"/>
                <w:between w:val="nil"/>
              </w:pBdr>
              <w:rPr>
                <w:rFonts w:ascii="Arial" w:eastAsia="Times New Roman" w:hAnsi="Arial" w:cs="Arial"/>
                <w:color w:val="548DD4" w:themeColor="text2" w:themeTint="99"/>
                <w:sz w:val="18"/>
                <w:szCs w:val="24"/>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Arial" w:eastAsia="Arial" w:hAnsi="Arial" w:cs="Arial"/>
                <w:i/>
                <w:color w:val="548DD4" w:themeColor="text2" w:themeTint="99"/>
                <w:sz w:val="18"/>
                <w:szCs w:val="18"/>
              </w:rPr>
            </w:pPr>
          </w:p>
          <w:p w:rsidR="009C0823" w:rsidRPr="00C266ED" w:rsidRDefault="009C0823">
            <w:pPr>
              <w:pBdr>
                <w:top w:val="nil"/>
                <w:left w:val="nil"/>
                <w:bottom w:val="nil"/>
                <w:right w:val="nil"/>
                <w:between w:val="nil"/>
              </w:pBdr>
              <w:ind w:left="80"/>
              <w:rPr>
                <w:rFonts w:ascii="Times New Roman" w:eastAsia="Times New Roman" w:hAnsi="Times New Roman" w:cs="Times New Roman"/>
                <w:color w:val="548DD4" w:themeColor="text2" w:themeTint="99"/>
                <w:sz w:val="24"/>
                <w:szCs w:val="24"/>
              </w:rPr>
            </w:pPr>
          </w:p>
        </w:tc>
        <w:tc>
          <w:tcPr>
            <w:tcW w:w="1276" w:type="dxa"/>
          </w:tcPr>
          <w:p w:rsidR="009C0823" w:rsidRDefault="009C0823">
            <w:pPr>
              <w:pBdr>
                <w:top w:val="nil"/>
                <w:left w:val="nil"/>
                <w:bottom w:val="nil"/>
                <w:right w:val="nil"/>
                <w:between w:val="nil"/>
              </w:pBdr>
              <w:spacing w:before="171"/>
              <w:ind w:left="45"/>
              <w:rPr>
                <w:color w:val="000000"/>
                <w:sz w:val="24"/>
                <w:szCs w:val="24"/>
              </w:rPr>
            </w:pPr>
          </w:p>
          <w:p w:rsidR="009C0823" w:rsidRDefault="00F113FB">
            <w:pPr>
              <w:pBdr>
                <w:top w:val="nil"/>
                <w:left w:val="nil"/>
                <w:bottom w:val="nil"/>
                <w:right w:val="nil"/>
                <w:between w:val="nil"/>
              </w:pBdr>
              <w:spacing w:before="171"/>
              <w:ind w:left="45"/>
              <w:rPr>
                <w:color w:val="000000"/>
                <w:sz w:val="24"/>
                <w:szCs w:val="24"/>
              </w:rPr>
            </w:pPr>
            <w:r>
              <w:rPr>
                <w:color w:val="000000"/>
                <w:sz w:val="24"/>
                <w:szCs w:val="24"/>
              </w:rPr>
              <w:t>£100</w:t>
            </w:r>
          </w:p>
          <w:p w:rsidR="00F113FB" w:rsidRDefault="00F113FB">
            <w:pPr>
              <w:pBdr>
                <w:top w:val="nil"/>
                <w:left w:val="nil"/>
                <w:bottom w:val="nil"/>
                <w:right w:val="nil"/>
                <w:between w:val="nil"/>
              </w:pBdr>
              <w:spacing w:before="171"/>
              <w:ind w:left="45"/>
              <w:rPr>
                <w:color w:val="000000"/>
                <w:sz w:val="24"/>
                <w:szCs w:val="24"/>
              </w:rPr>
            </w:pPr>
          </w:p>
          <w:p w:rsidR="00F113FB" w:rsidRDefault="00F113FB">
            <w:pPr>
              <w:pBdr>
                <w:top w:val="nil"/>
                <w:left w:val="nil"/>
                <w:bottom w:val="nil"/>
                <w:right w:val="nil"/>
                <w:between w:val="nil"/>
              </w:pBdr>
              <w:spacing w:before="171"/>
              <w:ind w:left="45"/>
              <w:rPr>
                <w:color w:val="000000"/>
                <w:sz w:val="24"/>
                <w:szCs w:val="24"/>
              </w:rPr>
            </w:pPr>
          </w:p>
          <w:p w:rsidR="00051001" w:rsidRDefault="00051001" w:rsidP="00F113FB">
            <w:pPr>
              <w:pBdr>
                <w:top w:val="nil"/>
                <w:left w:val="nil"/>
                <w:bottom w:val="nil"/>
                <w:right w:val="nil"/>
                <w:between w:val="nil"/>
              </w:pBdr>
              <w:spacing w:before="171"/>
              <w:rPr>
                <w:color w:val="000000"/>
                <w:sz w:val="24"/>
                <w:szCs w:val="24"/>
              </w:rPr>
            </w:pPr>
          </w:p>
          <w:p w:rsidR="00F113FB" w:rsidRDefault="000B320F" w:rsidP="00F113FB">
            <w:pPr>
              <w:pBdr>
                <w:top w:val="nil"/>
                <w:left w:val="nil"/>
                <w:bottom w:val="nil"/>
                <w:right w:val="nil"/>
                <w:between w:val="nil"/>
              </w:pBdr>
              <w:spacing w:before="171"/>
              <w:rPr>
                <w:color w:val="000000"/>
                <w:sz w:val="24"/>
                <w:szCs w:val="24"/>
              </w:rPr>
            </w:pPr>
            <w:r>
              <w:rPr>
                <w:color w:val="000000"/>
                <w:sz w:val="24"/>
                <w:szCs w:val="24"/>
              </w:rPr>
              <w:t>£770</w:t>
            </w: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0B320F" w:rsidRDefault="000B320F">
            <w:pPr>
              <w:pBdr>
                <w:top w:val="nil"/>
                <w:left w:val="nil"/>
                <w:bottom w:val="nil"/>
                <w:right w:val="nil"/>
                <w:between w:val="nil"/>
              </w:pBdr>
              <w:spacing w:before="171"/>
              <w:rPr>
                <w:rFonts w:asciiTheme="minorHAnsi" w:eastAsia="Arial" w:hAnsiTheme="minorHAnsi" w:cstheme="minorHAnsi"/>
                <w:color w:val="000000"/>
                <w:sz w:val="24"/>
                <w:szCs w:val="18"/>
              </w:rPr>
            </w:pPr>
          </w:p>
          <w:p w:rsidR="009C0823" w:rsidRDefault="00051001">
            <w:pPr>
              <w:pBdr>
                <w:top w:val="nil"/>
                <w:left w:val="nil"/>
                <w:bottom w:val="nil"/>
                <w:right w:val="nil"/>
                <w:between w:val="nil"/>
              </w:pBdr>
              <w:spacing w:before="171"/>
              <w:rPr>
                <w:rFonts w:ascii="Arial" w:eastAsia="Arial" w:hAnsi="Arial" w:cs="Arial"/>
                <w:i/>
                <w:color w:val="000000"/>
                <w:sz w:val="18"/>
                <w:szCs w:val="18"/>
              </w:rPr>
            </w:pPr>
            <w:r>
              <w:rPr>
                <w:rFonts w:ascii="Arial" w:eastAsia="Arial" w:hAnsi="Arial" w:cs="Arial"/>
                <w:i/>
                <w:color w:val="000000"/>
                <w:sz w:val="18"/>
                <w:szCs w:val="18"/>
              </w:rPr>
              <w:t xml:space="preserve"> £175 </w:t>
            </w: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62089B" w:rsidRDefault="00842F9E">
            <w:pPr>
              <w:pBdr>
                <w:top w:val="nil"/>
                <w:left w:val="nil"/>
                <w:bottom w:val="nil"/>
                <w:right w:val="nil"/>
                <w:between w:val="nil"/>
              </w:pBdr>
              <w:spacing w:before="171"/>
              <w:rPr>
                <w:rFonts w:ascii="Arial" w:eastAsia="Arial" w:hAnsi="Arial" w:cs="Arial"/>
                <w:i/>
                <w:color w:val="000000"/>
                <w:szCs w:val="18"/>
              </w:rPr>
            </w:pPr>
            <w:r>
              <w:rPr>
                <w:rFonts w:ascii="Arial" w:eastAsia="Arial" w:hAnsi="Arial" w:cs="Arial"/>
                <w:i/>
                <w:color w:val="000000"/>
                <w:sz w:val="18"/>
                <w:szCs w:val="18"/>
              </w:rPr>
              <w:t xml:space="preserve"> </w:t>
            </w:r>
            <w:r w:rsidRPr="005A5C94">
              <w:rPr>
                <w:rFonts w:ascii="Arial" w:eastAsia="Arial" w:hAnsi="Arial" w:cs="Arial"/>
                <w:i/>
                <w:color w:val="000000"/>
                <w:szCs w:val="18"/>
              </w:rPr>
              <w:t>£30</w:t>
            </w:r>
            <w:r w:rsidR="0062089B">
              <w:rPr>
                <w:rFonts w:ascii="Arial" w:eastAsia="Arial" w:hAnsi="Arial" w:cs="Arial"/>
                <w:i/>
                <w:color w:val="000000"/>
                <w:szCs w:val="18"/>
              </w:rPr>
              <w:t xml:space="preserve">0 </w:t>
            </w:r>
          </w:p>
          <w:p w:rsidR="0062089B" w:rsidRDefault="0062089B">
            <w:pPr>
              <w:pBdr>
                <w:top w:val="nil"/>
                <w:left w:val="nil"/>
                <w:bottom w:val="nil"/>
                <w:right w:val="nil"/>
                <w:between w:val="nil"/>
              </w:pBdr>
              <w:spacing w:before="171"/>
              <w:rPr>
                <w:rFonts w:ascii="Arial" w:eastAsia="Arial" w:hAnsi="Arial" w:cs="Arial"/>
                <w:i/>
                <w:color w:val="000000"/>
                <w:szCs w:val="18"/>
              </w:rPr>
            </w:pPr>
          </w:p>
          <w:p w:rsidR="0062089B" w:rsidRDefault="0062089B">
            <w:pPr>
              <w:pBdr>
                <w:top w:val="nil"/>
                <w:left w:val="nil"/>
                <w:bottom w:val="nil"/>
                <w:right w:val="nil"/>
                <w:between w:val="nil"/>
              </w:pBdr>
              <w:spacing w:before="171"/>
              <w:rPr>
                <w:rFonts w:ascii="Arial" w:eastAsia="Arial" w:hAnsi="Arial" w:cs="Arial"/>
                <w:i/>
                <w:color w:val="000000"/>
                <w:szCs w:val="18"/>
              </w:rPr>
            </w:pPr>
          </w:p>
          <w:p w:rsidR="0062089B" w:rsidRDefault="0062089B">
            <w:pPr>
              <w:pBdr>
                <w:top w:val="nil"/>
                <w:left w:val="nil"/>
                <w:bottom w:val="nil"/>
                <w:right w:val="nil"/>
                <w:between w:val="nil"/>
              </w:pBdr>
              <w:spacing w:before="171"/>
              <w:rPr>
                <w:rFonts w:ascii="Arial" w:eastAsia="Arial" w:hAnsi="Arial" w:cs="Arial"/>
                <w:i/>
                <w:color w:val="000000"/>
                <w:sz w:val="18"/>
                <w:szCs w:val="18"/>
              </w:rPr>
            </w:pPr>
            <w:r>
              <w:rPr>
                <w:rFonts w:ascii="Arial" w:eastAsia="Arial" w:hAnsi="Arial" w:cs="Arial"/>
                <w:i/>
                <w:color w:val="000000"/>
                <w:szCs w:val="18"/>
              </w:rPr>
              <w:t>£</w:t>
            </w:r>
            <w:r w:rsidR="00051001">
              <w:rPr>
                <w:rFonts w:ascii="Arial" w:eastAsia="Arial" w:hAnsi="Arial" w:cs="Arial"/>
                <w:i/>
                <w:color w:val="000000"/>
                <w:szCs w:val="18"/>
              </w:rPr>
              <w:t>2000</w:t>
            </w: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9C0823" w:rsidRDefault="009C0823">
            <w:pPr>
              <w:pBdr>
                <w:top w:val="nil"/>
                <w:left w:val="nil"/>
                <w:bottom w:val="nil"/>
                <w:right w:val="nil"/>
                <w:between w:val="nil"/>
              </w:pBdr>
              <w:spacing w:before="171"/>
              <w:rPr>
                <w:rFonts w:ascii="Arial" w:eastAsia="Arial" w:hAnsi="Arial" w:cs="Arial"/>
                <w:i/>
                <w:color w:val="000000"/>
                <w:sz w:val="18"/>
                <w:szCs w:val="18"/>
              </w:rPr>
            </w:pPr>
          </w:p>
          <w:p w:rsidR="009C0823" w:rsidRDefault="009C0823">
            <w:pPr>
              <w:pBdr>
                <w:top w:val="nil"/>
                <w:left w:val="nil"/>
                <w:bottom w:val="nil"/>
                <w:right w:val="nil"/>
                <w:between w:val="nil"/>
              </w:pBdr>
              <w:spacing w:before="171"/>
              <w:rPr>
                <w:color w:val="000000"/>
                <w:sz w:val="24"/>
                <w:szCs w:val="24"/>
              </w:rPr>
            </w:pPr>
          </w:p>
        </w:tc>
        <w:tc>
          <w:tcPr>
            <w:tcW w:w="5103" w:type="dxa"/>
          </w:tcPr>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0B320F" w:rsidRDefault="000B320F" w:rsidP="000B320F">
            <w:pPr>
              <w:jc w:val="both"/>
              <w:rPr>
                <w:rFonts w:ascii="Arial" w:eastAsia="Arial" w:hAnsi="Arial" w:cs="Arial"/>
                <w:i/>
                <w:color w:val="366091"/>
                <w:sz w:val="18"/>
                <w:szCs w:val="18"/>
              </w:rPr>
            </w:pPr>
            <w:r>
              <w:rPr>
                <w:rFonts w:ascii="Arial" w:eastAsia="Arial" w:hAnsi="Arial" w:cs="Arial"/>
                <w:i/>
                <w:color w:val="366091"/>
                <w:sz w:val="18"/>
                <w:szCs w:val="18"/>
              </w:rPr>
              <w:t xml:space="preserve">All pupils will have access to a skipping rope which they will be able to use </w:t>
            </w:r>
            <w:r w:rsidR="00842F9E">
              <w:rPr>
                <w:rFonts w:ascii="Arial" w:eastAsia="Arial" w:hAnsi="Arial" w:cs="Arial"/>
                <w:i/>
                <w:color w:val="366091"/>
                <w:sz w:val="18"/>
                <w:szCs w:val="18"/>
              </w:rPr>
              <w:t xml:space="preserve">to help contribute to their 30 minutes of physical activity a day. By providing external coaches twice a week, we will aim to engage our most inactive pupils in regular physical activity whilst providing them with skills and good habits to ensure that this is sustained when support is no longer available. </w:t>
            </w:r>
          </w:p>
          <w:p w:rsidR="009C0823" w:rsidRDefault="009C0823" w:rsidP="000B320F">
            <w:pPr>
              <w:pBdr>
                <w:top w:val="nil"/>
                <w:left w:val="nil"/>
                <w:bottom w:val="nil"/>
                <w:right w:val="nil"/>
                <w:between w:val="nil"/>
              </w:pBdr>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rPr>
                <w:rFonts w:ascii="Arial" w:eastAsia="Arial" w:hAnsi="Arial" w:cs="Arial"/>
                <w:i/>
                <w:color w:val="000000"/>
                <w:sz w:val="18"/>
                <w:szCs w:val="18"/>
              </w:rPr>
            </w:pPr>
          </w:p>
          <w:p w:rsidR="009C0823" w:rsidRDefault="009C0823">
            <w:pPr>
              <w:jc w:val="both"/>
              <w:rPr>
                <w:rFonts w:ascii="Arial" w:eastAsia="Arial" w:hAnsi="Arial" w:cs="Arial"/>
                <w:i/>
                <w:color w:val="000000"/>
                <w:sz w:val="18"/>
                <w:szCs w:val="18"/>
              </w:rPr>
            </w:pPr>
          </w:p>
          <w:p w:rsidR="009C0823" w:rsidRDefault="009C0823">
            <w:pPr>
              <w:jc w:val="both"/>
              <w:rPr>
                <w:rFonts w:ascii="Arial" w:eastAsia="Arial" w:hAnsi="Arial" w:cs="Arial"/>
                <w:i/>
                <w:color w:val="000000"/>
                <w:sz w:val="18"/>
                <w:szCs w:val="18"/>
              </w:rPr>
            </w:pPr>
          </w:p>
          <w:p w:rsidR="000B320F" w:rsidRDefault="000B320F" w:rsidP="000B320F">
            <w:pPr>
              <w:jc w:val="both"/>
              <w:rPr>
                <w:rFonts w:ascii="Arial" w:eastAsia="Arial" w:hAnsi="Arial" w:cs="Arial"/>
                <w:i/>
                <w:color w:val="366091"/>
                <w:sz w:val="18"/>
                <w:szCs w:val="18"/>
              </w:rPr>
            </w:pPr>
            <w:r w:rsidRPr="000B320F">
              <w:rPr>
                <w:rFonts w:ascii="Arial" w:eastAsia="Arial" w:hAnsi="Arial" w:cs="Arial"/>
                <w:i/>
                <w:color w:val="366091"/>
                <w:sz w:val="18"/>
                <w:szCs w:val="18"/>
              </w:rPr>
              <w:t>For all of our football team to have a new kit with the school badge on it. This will mean that when representing the school in matches our team will have a kit to be proud of.</w:t>
            </w:r>
          </w:p>
          <w:p w:rsidR="00842F9E" w:rsidRDefault="00842F9E" w:rsidP="000B320F">
            <w:pPr>
              <w:jc w:val="both"/>
              <w:rPr>
                <w:rFonts w:ascii="Arial" w:eastAsia="Arial" w:hAnsi="Arial" w:cs="Arial"/>
                <w:i/>
                <w:color w:val="366091"/>
                <w:sz w:val="18"/>
                <w:szCs w:val="18"/>
              </w:rPr>
            </w:pPr>
          </w:p>
          <w:p w:rsidR="00842F9E" w:rsidRDefault="00842F9E" w:rsidP="000B320F">
            <w:pPr>
              <w:jc w:val="both"/>
              <w:rPr>
                <w:rFonts w:ascii="Arial" w:eastAsia="Arial" w:hAnsi="Arial" w:cs="Arial"/>
                <w:i/>
                <w:color w:val="366091"/>
                <w:sz w:val="18"/>
                <w:szCs w:val="18"/>
              </w:rPr>
            </w:pPr>
            <w:r>
              <w:rPr>
                <w:rFonts w:ascii="Arial" w:eastAsia="Arial" w:hAnsi="Arial" w:cs="Arial"/>
                <w:i/>
                <w:color w:val="366091"/>
                <w:sz w:val="18"/>
                <w:szCs w:val="18"/>
              </w:rPr>
              <w:t xml:space="preserve">We predict that by the end of the 2021/22 academic year that all of our </w:t>
            </w:r>
            <w:proofErr w:type="spellStart"/>
            <w:r>
              <w:rPr>
                <w:rFonts w:ascii="Arial" w:eastAsia="Arial" w:hAnsi="Arial" w:cs="Arial"/>
                <w:i/>
                <w:color w:val="366091"/>
                <w:sz w:val="18"/>
                <w:szCs w:val="18"/>
              </w:rPr>
              <w:t>KS2</w:t>
            </w:r>
            <w:proofErr w:type="spellEnd"/>
            <w:r>
              <w:rPr>
                <w:rFonts w:ascii="Arial" w:eastAsia="Arial" w:hAnsi="Arial" w:cs="Arial"/>
                <w:i/>
                <w:color w:val="366091"/>
                <w:sz w:val="18"/>
                <w:szCs w:val="18"/>
              </w:rPr>
              <w:t xml:space="preserve"> classes would have taken part in</w:t>
            </w:r>
            <w:r w:rsidR="00C266ED">
              <w:rPr>
                <w:rFonts w:ascii="Arial" w:eastAsia="Arial" w:hAnsi="Arial" w:cs="Arial"/>
                <w:i/>
                <w:color w:val="366091"/>
                <w:sz w:val="18"/>
                <w:szCs w:val="18"/>
              </w:rPr>
              <w:t xml:space="preserve"> </w:t>
            </w:r>
            <w:proofErr w:type="spellStart"/>
            <w:r w:rsidR="00C266ED">
              <w:rPr>
                <w:rFonts w:ascii="Arial" w:eastAsia="Arial" w:hAnsi="Arial" w:cs="Arial"/>
                <w:i/>
                <w:color w:val="366091"/>
                <w:sz w:val="18"/>
                <w:szCs w:val="18"/>
              </w:rPr>
              <w:t>OAA</w:t>
            </w:r>
            <w:proofErr w:type="spellEnd"/>
            <w:r w:rsidR="00C266ED">
              <w:rPr>
                <w:rFonts w:ascii="Arial" w:eastAsia="Arial" w:hAnsi="Arial" w:cs="Arial"/>
                <w:i/>
                <w:color w:val="366091"/>
                <w:sz w:val="18"/>
                <w:szCs w:val="18"/>
              </w:rPr>
              <w:t xml:space="preserve"> and orienteering with it being part of our school curriculum. We also predict that this will then be used for our Outdoors club as part of our extracurricular timetable. </w:t>
            </w:r>
          </w:p>
          <w:p w:rsidR="00C266ED" w:rsidRDefault="00C266ED" w:rsidP="000B320F">
            <w:pPr>
              <w:jc w:val="both"/>
              <w:rPr>
                <w:rFonts w:ascii="Arial" w:eastAsia="Arial" w:hAnsi="Arial" w:cs="Arial"/>
                <w:i/>
                <w:color w:val="366091"/>
                <w:sz w:val="18"/>
                <w:szCs w:val="18"/>
              </w:rPr>
            </w:pPr>
          </w:p>
          <w:p w:rsidR="0062089B" w:rsidRDefault="00C266ED" w:rsidP="000B320F">
            <w:pPr>
              <w:jc w:val="both"/>
              <w:rPr>
                <w:rFonts w:ascii="Arial" w:eastAsia="Arial" w:hAnsi="Arial" w:cs="Arial"/>
                <w:i/>
                <w:color w:val="366091"/>
                <w:sz w:val="18"/>
                <w:szCs w:val="18"/>
              </w:rPr>
            </w:pPr>
            <w:r>
              <w:rPr>
                <w:rFonts w:ascii="Arial" w:eastAsia="Arial" w:hAnsi="Arial" w:cs="Arial"/>
                <w:i/>
                <w:color w:val="366091"/>
                <w:sz w:val="18"/>
                <w:szCs w:val="18"/>
              </w:rPr>
              <w:lastRenderedPageBreak/>
              <w:t>The will be impacted through training given to Curricular leads that will support class teachers a long with the scheme of work that can be used to design lessons.</w:t>
            </w:r>
          </w:p>
          <w:p w:rsidR="0062089B" w:rsidRDefault="0062089B" w:rsidP="000B320F">
            <w:pPr>
              <w:jc w:val="both"/>
              <w:rPr>
                <w:rFonts w:ascii="Arial" w:eastAsia="Arial" w:hAnsi="Arial" w:cs="Arial"/>
                <w:i/>
                <w:color w:val="366091"/>
                <w:sz w:val="18"/>
                <w:szCs w:val="18"/>
              </w:rPr>
            </w:pPr>
          </w:p>
          <w:p w:rsidR="0062089B" w:rsidRDefault="0062089B" w:rsidP="000B320F">
            <w:pPr>
              <w:jc w:val="both"/>
              <w:rPr>
                <w:rFonts w:ascii="Arial" w:eastAsia="Arial" w:hAnsi="Arial" w:cs="Arial"/>
                <w:i/>
                <w:color w:val="366091"/>
                <w:sz w:val="18"/>
                <w:szCs w:val="18"/>
              </w:rPr>
            </w:pPr>
          </w:p>
          <w:p w:rsidR="0062089B" w:rsidRDefault="0062089B" w:rsidP="000B320F">
            <w:pPr>
              <w:jc w:val="both"/>
              <w:rPr>
                <w:rFonts w:ascii="Arial" w:eastAsia="Arial" w:hAnsi="Arial" w:cs="Arial"/>
                <w:i/>
                <w:color w:val="366091"/>
                <w:sz w:val="18"/>
                <w:szCs w:val="18"/>
              </w:rPr>
            </w:pPr>
          </w:p>
          <w:p w:rsidR="0062089B" w:rsidRDefault="0062089B" w:rsidP="000B320F">
            <w:pPr>
              <w:jc w:val="both"/>
              <w:rPr>
                <w:rFonts w:ascii="Arial" w:eastAsia="Arial" w:hAnsi="Arial" w:cs="Arial"/>
                <w:i/>
                <w:color w:val="366091"/>
                <w:sz w:val="18"/>
                <w:szCs w:val="18"/>
              </w:rPr>
            </w:pPr>
          </w:p>
          <w:p w:rsidR="0062089B" w:rsidRDefault="0062089B" w:rsidP="000B320F">
            <w:pPr>
              <w:jc w:val="both"/>
              <w:rPr>
                <w:rFonts w:ascii="Arial" w:eastAsia="Arial" w:hAnsi="Arial" w:cs="Arial"/>
                <w:i/>
                <w:color w:val="366091"/>
                <w:sz w:val="18"/>
                <w:szCs w:val="18"/>
              </w:rPr>
            </w:pPr>
          </w:p>
          <w:p w:rsidR="00C266ED" w:rsidRDefault="0062089B" w:rsidP="000B320F">
            <w:pPr>
              <w:jc w:val="both"/>
              <w:rPr>
                <w:rFonts w:ascii="Arial" w:eastAsia="Arial" w:hAnsi="Arial" w:cs="Arial"/>
                <w:i/>
                <w:color w:val="366091"/>
                <w:sz w:val="18"/>
                <w:szCs w:val="18"/>
              </w:rPr>
            </w:pPr>
            <w:r>
              <w:rPr>
                <w:rFonts w:ascii="Arial" w:eastAsia="Arial" w:hAnsi="Arial" w:cs="Arial"/>
                <w:i/>
                <w:color w:val="366091"/>
                <w:sz w:val="18"/>
                <w:szCs w:val="18"/>
              </w:rPr>
              <w:t xml:space="preserve">We predict that by the end of 2021/22 academic year that all members of our play team will be trained in the different play types. We also predict that incidents on the playground would have fallen (to liaise with RC on data) and that our playground would be clearly organised in zones with a wide range of activities taking place. </w:t>
            </w:r>
            <w:r w:rsidR="00C266ED">
              <w:rPr>
                <w:rFonts w:ascii="Arial" w:eastAsia="Arial" w:hAnsi="Arial" w:cs="Arial"/>
                <w:i/>
                <w:color w:val="366091"/>
                <w:sz w:val="18"/>
                <w:szCs w:val="18"/>
              </w:rPr>
              <w:t xml:space="preserve"> </w:t>
            </w:r>
          </w:p>
          <w:p w:rsidR="009C0823" w:rsidRPr="000B320F" w:rsidRDefault="009C0823" w:rsidP="000B320F">
            <w:pPr>
              <w:rPr>
                <w:rFonts w:ascii="Arial" w:eastAsia="Arial" w:hAnsi="Arial" w:cs="Arial"/>
                <w:sz w:val="18"/>
                <w:szCs w:val="18"/>
              </w:rPr>
            </w:pPr>
          </w:p>
        </w:tc>
        <w:tc>
          <w:tcPr>
            <w:tcW w:w="3260" w:type="dxa"/>
          </w:tcPr>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842F9E">
            <w:pPr>
              <w:pBdr>
                <w:top w:val="nil"/>
                <w:left w:val="nil"/>
                <w:bottom w:val="nil"/>
                <w:right w:val="nil"/>
                <w:between w:val="nil"/>
              </w:pBdr>
              <w:ind w:left="80"/>
              <w:rPr>
                <w:rFonts w:ascii="Arial" w:eastAsia="Arial" w:hAnsi="Arial" w:cs="Arial"/>
                <w:i/>
                <w:color w:val="000000"/>
                <w:sz w:val="18"/>
                <w:szCs w:val="18"/>
              </w:rPr>
            </w:pPr>
            <w:r>
              <w:rPr>
                <w:rFonts w:ascii="Arial" w:eastAsia="Arial" w:hAnsi="Arial" w:cs="Arial"/>
                <w:i/>
                <w:color w:val="000000"/>
                <w:sz w:val="18"/>
                <w:szCs w:val="18"/>
              </w:rPr>
              <w:t>Through pupil voice, activity logs and parent feedback will we aim to ensure that our most inactive pupils are supported in PA and also our pupils are celebrated for their achievements in sport. Skip-a-thons will take place to provide regular whole school fitness sessions</w:t>
            </w:r>
            <w:r w:rsidR="00051001">
              <w:rPr>
                <w:rFonts w:ascii="Arial" w:eastAsia="Arial" w:hAnsi="Arial" w:cs="Arial"/>
                <w:i/>
                <w:color w:val="000000"/>
                <w:sz w:val="18"/>
                <w:szCs w:val="18"/>
              </w:rPr>
              <w:t xml:space="preserve"> in the next academic year. </w:t>
            </w:r>
          </w:p>
          <w:p w:rsidR="009C0823" w:rsidRDefault="009C0823">
            <w:pPr>
              <w:pBdr>
                <w:top w:val="nil"/>
                <w:left w:val="nil"/>
                <w:bottom w:val="nil"/>
                <w:right w:val="nil"/>
                <w:between w:val="nil"/>
              </w:pBdr>
              <w:rPr>
                <w:rFonts w:ascii="Arial" w:eastAsia="Arial" w:hAnsi="Arial" w:cs="Arial"/>
                <w:color w:val="000000"/>
                <w:sz w:val="18"/>
                <w:szCs w:val="18"/>
                <w:highlight w:val="cyan"/>
              </w:rPr>
            </w:pPr>
          </w:p>
          <w:p w:rsidR="009C0823" w:rsidRDefault="009C0823">
            <w:pPr>
              <w:pBdr>
                <w:top w:val="nil"/>
                <w:left w:val="nil"/>
                <w:bottom w:val="nil"/>
                <w:right w:val="nil"/>
                <w:between w:val="nil"/>
              </w:pBdr>
              <w:ind w:left="80"/>
              <w:rPr>
                <w:rFonts w:ascii="Arial" w:eastAsia="Arial" w:hAnsi="Arial" w:cs="Arial"/>
                <w:color w:val="000000"/>
                <w:sz w:val="18"/>
                <w:szCs w:val="18"/>
                <w:highlight w:val="cyan"/>
              </w:rPr>
            </w:pPr>
          </w:p>
          <w:p w:rsidR="009C0823" w:rsidRDefault="009C0823">
            <w:pPr>
              <w:pBdr>
                <w:top w:val="nil"/>
                <w:left w:val="nil"/>
                <w:bottom w:val="nil"/>
                <w:right w:val="nil"/>
                <w:between w:val="nil"/>
              </w:pBdr>
              <w:ind w:left="80"/>
              <w:rPr>
                <w:rFonts w:ascii="Arial" w:eastAsia="Arial" w:hAnsi="Arial" w:cs="Arial"/>
                <w:color w:val="000000"/>
                <w:sz w:val="18"/>
                <w:szCs w:val="18"/>
                <w:highlight w:val="cyan"/>
              </w:rPr>
            </w:pPr>
          </w:p>
          <w:p w:rsidR="009C0823" w:rsidRDefault="009C0823">
            <w:pPr>
              <w:pBdr>
                <w:top w:val="nil"/>
                <w:left w:val="nil"/>
                <w:bottom w:val="nil"/>
                <w:right w:val="nil"/>
                <w:between w:val="nil"/>
              </w:pBdr>
              <w:ind w:left="80"/>
              <w:rPr>
                <w:rFonts w:ascii="Arial" w:eastAsia="Arial" w:hAnsi="Arial" w:cs="Arial"/>
                <w:color w:val="000000"/>
                <w:sz w:val="18"/>
                <w:szCs w:val="18"/>
                <w:highlight w:val="cyan"/>
              </w:rPr>
            </w:pPr>
          </w:p>
          <w:p w:rsidR="009C0823" w:rsidRDefault="009C0823">
            <w:pPr>
              <w:pBdr>
                <w:top w:val="nil"/>
                <w:left w:val="nil"/>
                <w:bottom w:val="nil"/>
                <w:right w:val="nil"/>
                <w:between w:val="nil"/>
              </w:pBdr>
              <w:rPr>
                <w:rFonts w:ascii="Arial" w:eastAsia="Arial" w:hAnsi="Arial" w:cs="Arial"/>
                <w:color w:val="000000"/>
                <w:sz w:val="18"/>
                <w:szCs w:val="18"/>
                <w:highlight w:val="cyan"/>
              </w:rPr>
            </w:pPr>
          </w:p>
          <w:p w:rsidR="009C0823" w:rsidRDefault="009C0823">
            <w:pPr>
              <w:pBdr>
                <w:top w:val="nil"/>
                <w:left w:val="nil"/>
                <w:bottom w:val="nil"/>
                <w:right w:val="nil"/>
                <w:between w:val="nil"/>
              </w:pBdr>
              <w:rPr>
                <w:rFonts w:ascii="Arial" w:eastAsia="Arial" w:hAnsi="Arial" w:cs="Arial"/>
                <w:color w:val="000000"/>
                <w:sz w:val="18"/>
                <w:szCs w:val="18"/>
                <w:highlight w:val="cyan"/>
              </w:rPr>
            </w:pPr>
          </w:p>
          <w:p w:rsidR="009C0823" w:rsidRDefault="009C0823">
            <w:pPr>
              <w:pBdr>
                <w:top w:val="nil"/>
                <w:left w:val="nil"/>
                <w:bottom w:val="nil"/>
                <w:right w:val="nil"/>
                <w:between w:val="nil"/>
              </w:pBdr>
              <w:rPr>
                <w:rFonts w:ascii="Arial" w:eastAsia="Arial" w:hAnsi="Arial" w:cs="Arial"/>
                <w:color w:val="000000"/>
                <w:sz w:val="18"/>
                <w:szCs w:val="18"/>
                <w:highlight w:val="cyan"/>
              </w:rPr>
            </w:pPr>
          </w:p>
          <w:p w:rsidR="009C0823" w:rsidRDefault="009C0823">
            <w:pPr>
              <w:pBdr>
                <w:top w:val="nil"/>
                <w:left w:val="nil"/>
                <w:bottom w:val="nil"/>
                <w:right w:val="nil"/>
                <w:between w:val="nil"/>
              </w:pBdr>
              <w:rPr>
                <w:rFonts w:ascii="Arial" w:eastAsia="Arial" w:hAnsi="Arial" w:cs="Arial"/>
                <w:color w:val="000000"/>
                <w:sz w:val="18"/>
                <w:szCs w:val="18"/>
                <w:highlight w:val="cyan"/>
              </w:rPr>
            </w:pPr>
          </w:p>
          <w:p w:rsidR="00051001" w:rsidRDefault="00051001" w:rsidP="00051001">
            <w:pPr>
              <w:pBdr>
                <w:top w:val="nil"/>
                <w:left w:val="nil"/>
                <w:bottom w:val="nil"/>
                <w:right w:val="nil"/>
                <w:between w:val="nil"/>
              </w:pBdr>
              <w:ind w:left="80"/>
              <w:rPr>
                <w:rFonts w:ascii="Arial" w:eastAsia="Arial" w:hAnsi="Arial" w:cs="Arial"/>
                <w:i/>
                <w:color w:val="000000"/>
                <w:sz w:val="18"/>
                <w:szCs w:val="18"/>
              </w:rPr>
            </w:pPr>
          </w:p>
          <w:p w:rsidR="00051001" w:rsidRDefault="00051001" w:rsidP="00051001">
            <w:pPr>
              <w:pBdr>
                <w:top w:val="nil"/>
                <w:left w:val="nil"/>
                <w:bottom w:val="nil"/>
                <w:right w:val="nil"/>
                <w:between w:val="nil"/>
              </w:pBdr>
              <w:ind w:left="80"/>
              <w:rPr>
                <w:rFonts w:ascii="Arial" w:eastAsia="Arial" w:hAnsi="Arial" w:cs="Arial"/>
                <w:i/>
                <w:color w:val="000000"/>
                <w:sz w:val="18"/>
                <w:szCs w:val="18"/>
              </w:rPr>
            </w:pPr>
            <w:r>
              <w:rPr>
                <w:rFonts w:ascii="Arial" w:eastAsia="Arial" w:hAnsi="Arial" w:cs="Arial"/>
                <w:i/>
                <w:color w:val="000000"/>
                <w:sz w:val="18"/>
                <w:szCs w:val="18"/>
              </w:rPr>
              <w:t xml:space="preserve">Following the orienteering launch, we are now ready to include this as part of our curriculum. We now have a course set up and the software to enable us to adapt this. Next action will be to map out how this looks. </w:t>
            </w:r>
          </w:p>
          <w:p w:rsidR="009C0823" w:rsidRDefault="009C0823">
            <w:pPr>
              <w:pBdr>
                <w:top w:val="nil"/>
                <w:left w:val="nil"/>
                <w:bottom w:val="nil"/>
                <w:right w:val="nil"/>
                <w:between w:val="nil"/>
              </w:pBdr>
              <w:rPr>
                <w:rFonts w:ascii="Arial" w:eastAsia="Arial" w:hAnsi="Arial" w:cs="Arial"/>
                <w:color w:val="000000"/>
                <w:sz w:val="18"/>
                <w:szCs w:val="18"/>
                <w:highlight w:val="cyan"/>
              </w:rPr>
            </w:pPr>
          </w:p>
          <w:p w:rsidR="0062089B" w:rsidRPr="0062089B" w:rsidRDefault="0062089B">
            <w:pPr>
              <w:pBdr>
                <w:top w:val="nil"/>
                <w:left w:val="nil"/>
                <w:bottom w:val="nil"/>
                <w:right w:val="nil"/>
                <w:between w:val="nil"/>
              </w:pBdr>
              <w:rPr>
                <w:rFonts w:ascii="Arial" w:eastAsia="Times New Roman" w:hAnsi="Arial" w:cs="Arial"/>
                <w:color w:val="000000"/>
                <w:sz w:val="18"/>
                <w:szCs w:val="24"/>
              </w:rPr>
            </w:pPr>
            <w:r>
              <w:rPr>
                <w:rFonts w:ascii="Arial" w:eastAsia="Times New Roman" w:hAnsi="Arial" w:cs="Arial"/>
                <w:color w:val="000000"/>
                <w:sz w:val="18"/>
                <w:szCs w:val="24"/>
              </w:rPr>
              <w:lastRenderedPageBreak/>
              <w:t xml:space="preserve">We will continue to work alongside the OPAL mentor on developing our play provision and working with the school community to gather feedback and </w:t>
            </w:r>
            <w:r w:rsidR="00363F6D">
              <w:rPr>
                <w:rFonts w:ascii="Arial" w:eastAsia="Times New Roman" w:hAnsi="Arial" w:cs="Arial"/>
                <w:color w:val="000000"/>
                <w:sz w:val="18"/>
                <w:szCs w:val="24"/>
              </w:rPr>
              <w:t xml:space="preserve">provide a play that the children are proud with. This will also contribute to engaging more of our pupils in being active. </w:t>
            </w:r>
            <w:r w:rsidR="00051001">
              <w:rPr>
                <w:rFonts w:ascii="Arial" w:eastAsia="Times New Roman" w:hAnsi="Arial" w:cs="Arial"/>
                <w:color w:val="000000"/>
                <w:sz w:val="18"/>
                <w:szCs w:val="24"/>
              </w:rPr>
              <w:t xml:space="preserve">This has been delayed slightly due to </w:t>
            </w:r>
            <w:proofErr w:type="spellStart"/>
            <w:r w:rsidR="00051001">
              <w:rPr>
                <w:rFonts w:ascii="Arial" w:eastAsia="Times New Roman" w:hAnsi="Arial" w:cs="Arial"/>
                <w:color w:val="000000"/>
                <w:sz w:val="18"/>
                <w:szCs w:val="24"/>
              </w:rPr>
              <w:t>COVID</w:t>
            </w:r>
            <w:proofErr w:type="spellEnd"/>
            <w:r w:rsidR="00051001">
              <w:rPr>
                <w:rFonts w:ascii="Arial" w:eastAsia="Times New Roman" w:hAnsi="Arial" w:cs="Arial"/>
                <w:color w:val="000000"/>
                <w:sz w:val="18"/>
                <w:szCs w:val="24"/>
              </w:rPr>
              <w:t xml:space="preserve">. We will still look to achieve this award in the 22/23 school year. </w:t>
            </w:r>
          </w:p>
        </w:tc>
      </w:tr>
    </w:tbl>
    <w:p w:rsidR="009C0823" w:rsidRDefault="009C0823">
      <w:pPr>
        <w:rPr>
          <w:rFonts w:ascii="Times New Roman" w:eastAsia="Times New Roman" w:hAnsi="Times New Roman" w:cs="Times New Roman"/>
          <w:sz w:val="24"/>
          <w:szCs w:val="24"/>
        </w:rPr>
      </w:pPr>
    </w:p>
    <w:p w:rsidR="00842F9E" w:rsidRDefault="00842F9E">
      <w:pPr>
        <w:rPr>
          <w:rFonts w:ascii="Times New Roman" w:eastAsia="Times New Roman" w:hAnsi="Times New Roman" w:cs="Times New Roman"/>
          <w:sz w:val="24"/>
          <w:szCs w:val="24"/>
        </w:rPr>
      </w:pPr>
    </w:p>
    <w:p w:rsidR="00842F9E" w:rsidRDefault="00842F9E">
      <w:pPr>
        <w:rPr>
          <w:rFonts w:ascii="Times New Roman" w:eastAsia="Times New Roman" w:hAnsi="Times New Roman" w:cs="Times New Roman"/>
          <w:sz w:val="24"/>
          <w:szCs w:val="24"/>
        </w:rPr>
        <w:sectPr w:rsidR="00842F9E">
          <w:pgSz w:w="16840" w:h="11910" w:orient="landscape"/>
          <w:pgMar w:top="420" w:right="220" w:bottom="780" w:left="0" w:header="0" w:footer="438" w:gutter="0"/>
          <w:cols w:space="720"/>
        </w:sectPr>
      </w:pPr>
    </w:p>
    <w:p w:rsidR="00842F9E" w:rsidRDefault="00842F9E">
      <w:pPr>
        <w:pBdr>
          <w:top w:val="nil"/>
          <w:left w:val="nil"/>
          <w:bottom w:val="nil"/>
          <w:right w:val="nil"/>
          <w:between w:val="nil"/>
        </w:pBdr>
        <w:spacing w:line="276" w:lineRule="auto"/>
        <w:rPr>
          <w:rFonts w:ascii="Times New Roman" w:eastAsia="Times New Roman" w:hAnsi="Times New Roman" w:cs="Times New Roman"/>
          <w:sz w:val="24"/>
          <w:szCs w:val="24"/>
        </w:rPr>
      </w:pPr>
    </w:p>
    <w:p w:rsidR="00842F9E" w:rsidRDefault="00842F9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6159"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977"/>
        <w:gridCol w:w="3543"/>
        <w:gridCol w:w="1276"/>
        <w:gridCol w:w="5103"/>
        <w:gridCol w:w="3260"/>
      </w:tblGrid>
      <w:tr w:rsidR="009C0823">
        <w:trPr>
          <w:trHeight w:val="383"/>
        </w:trPr>
        <w:tc>
          <w:tcPr>
            <w:tcW w:w="12899" w:type="dxa"/>
            <w:gridSpan w:val="4"/>
            <w:vMerge w:val="restart"/>
          </w:tcPr>
          <w:p w:rsidR="009C0823" w:rsidRDefault="005A5C94">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260" w:type="dxa"/>
          </w:tcPr>
          <w:p w:rsidR="009C0823" w:rsidRDefault="005A5C94">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9C0823">
        <w:trPr>
          <w:trHeight w:val="291"/>
        </w:trPr>
        <w:tc>
          <w:tcPr>
            <w:tcW w:w="12899" w:type="dxa"/>
            <w:gridSpan w:val="4"/>
            <w:vMerge/>
          </w:tcPr>
          <w:p w:rsidR="009C0823" w:rsidRDefault="009C0823">
            <w:pPr>
              <w:pBdr>
                <w:top w:val="nil"/>
                <w:left w:val="nil"/>
                <w:bottom w:val="nil"/>
                <w:right w:val="nil"/>
                <w:between w:val="nil"/>
              </w:pBdr>
              <w:spacing w:line="276" w:lineRule="auto"/>
              <w:rPr>
                <w:color w:val="000000"/>
                <w:sz w:val="24"/>
                <w:szCs w:val="24"/>
              </w:rPr>
            </w:pPr>
          </w:p>
        </w:tc>
        <w:tc>
          <w:tcPr>
            <w:tcW w:w="3260" w:type="dxa"/>
          </w:tcPr>
          <w:p w:rsidR="009C0823" w:rsidRDefault="005A5C94">
            <w:pPr>
              <w:pBdr>
                <w:top w:val="nil"/>
                <w:left w:val="nil"/>
                <w:bottom w:val="nil"/>
                <w:right w:val="nil"/>
                <w:between w:val="nil"/>
              </w:pBdr>
              <w:spacing w:before="23"/>
              <w:ind w:left="35"/>
              <w:rPr>
                <w:b/>
                <w:color w:val="000000"/>
                <w:sz w:val="19"/>
                <w:szCs w:val="19"/>
              </w:rPr>
            </w:pPr>
            <w:r>
              <w:rPr>
                <w:b/>
                <w:color w:val="000000"/>
                <w:sz w:val="19"/>
                <w:szCs w:val="19"/>
              </w:rPr>
              <w:t>5</w:t>
            </w:r>
            <w:r w:rsidR="00A67989">
              <w:rPr>
                <w:b/>
                <w:color w:val="000000"/>
                <w:sz w:val="19"/>
                <w:szCs w:val="19"/>
              </w:rPr>
              <w:t>.3%</w:t>
            </w:r>
          </w:p>
        </w:tc>
      </w:tr>
      <w:tr w:rsidR="009C0823">
        <w:trPr>
          <w:trHeight w:val="405"/>
        </w:trPr>
        <w:tc>
          <w:tcPr>
            <w:tcW w:w="2977" w:type="dxa"/>
          </w:tcPr>
          <w:p w:rsidR="009C0823" w:rsidRDefault="005A5C94">
            <w:pPr>
              <w:pBdr>
                <w:top w:val="nil"/>
                <w:left w:val="nil"/>
                <w:bottom w:val="nil"/>
                <w:right w:val="nil"/>
                <w:between w:val="nil"/>
              </w:pBdr>
              <w:spacing w:before="16"/>
              <w:ind w:left="80" w:right="1534"/>
              <w:jc w:val="center"/>
              <w:rPr>
                <w:b/>
                <w:color w:val="000000"/>
                <w:sz w:val="20"/>
                <w:szCs w:val="20"/>
              </w:rPr>
            </w:pPr>
            <w:r>
              <w:rPr>
                <w:b/>
                <w:color w:val="231F20"/>
                <w:sz w:val="20"/>
                <w:szCs w:val="20"/>
              </w:rPr>
              <w:t>Intent</w:t>
            </w:r>
          </w:p>
        </w:tc>
        <w:tc>
          <w:tcPr>
            <w:tcW w:w="4819" w:type="dxa"/>
            <w:gridSpan w:val="2"/>
          </w:tcPr>
          <w:p w:rsidR="009C0823" w:rsidRDefault="005A5C94">
            <w:pPr>
              <w:pBdr>
                <w:top w:val="nil"/>
                <w:left w:val="nil"/>
                <w:bottom w:val="nil"/>
                <w:right w:val="nil"/>
                <w:between w:val="nil"/>
              </w:pBdr>
              <w:spacing w:before="16"/>
              <w:ind w:left="80" w:right="1713"/>
              <w:jc w:val="center"/>
              <w:rPr>
                <w:b/>
                <w:color w:val="000000"/>
                <w:sz w:val="20"/>
                <w:szCs w:val="20"/>
              </w:rPr>
            </w:pPr>
            <w:r>
              <w:rPr>
                <w:b/>
                <w:color w:val="231F20"/>
                <w:sz w:val="20"/>
                <w:szCs w:val="20"/>
              </w:rPr>
              <w:t>Implementation</w:t>
            </w:r>
          </w:p>
        </w:tc>
        <w:tc>
          <w:tcPr>
            <w:tcW w:w="5103" w:type="dxa"/>
          </w:tcPr>
          <w:p w:rsidR="009C0823" w:rsidRDefault="005A5C94">
            <w:pPr>
              <w:pBdr>
                <w:top w:val="nil"/>
                <w:left w:val="nil"/>
                <w:bottom w:val="nil"/>
                <w:right w:val="nil"/>
                <w:between w:val="nil"/>
              </w:pBdr>
              <w:spacing w:before="16"/>
              <w:ind w:left="1346" w:right="1325"/>
              <w:jc w:val="center"/>
              <w:rPr>
                <w:b/>
                <w:color w:val="000000"/>
                <w:sz w:val="20"/>
                <w:szCs w:val="20"/>
              </w:rPr>
            </w:pPr>
            <w:r>
              <w:rPr>
                <w:b/>
                <w:color w:val="231F20"/>
                <w:sz w:val="20"/>
                <w:szCs w:val="20"/>
              </w:rPr>
              <w:t>Impact</w:t>
            </w:r>
          </w:p>
        </w:tc>
        <w:tc>
          <w:tcPr>
            <w:tcW w:w="3260" w:type="dxa"/>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334"/>
        </w:trPr>
        <w:tc>
          <w:tcPr>
            <w:tcW w:w="2977"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Your school focus should be clear</w:t>
            </w:r>
          </w:p>
        </w:tc>
        <w:tc>
          <w:tcPr>
            <w:tcW w:w="3543"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Make sure your actions to</w:t>
            </w:r>
          </w:p>
        </w:tc>
        <w:tc>
          <w:tcPr>
            <w:tcW w:w="1276"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Funding</w:t>
            </w:r>
          </w:p>
        </w:tc>
        <w:tc>
          <w:tcPr>
            <w:tcW w:w="5103"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Evidence of impact: what do</w:t>
            </w:r>
          </w:p>
        </w:tc>
        <w:tc>
          <w:tcPr>
            <w:tcW w:w="3260"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Sustainability and suggested</w:t>
            </w:r>
          </w:p>
        </w:tc>
      </w:tr>
      <w:tr w:rsidR="009C0823">
        <w:trPr>
          <w:trHeight w:val="288"/>
        </w:trPr>
        <w:tc>
          <w:tcPr>
            <w:tcW w:w="2977"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what you want the pupils to know</w:t>
            </w:r>
          </w:p>
        </w:tc>
        <w:tc>
          <w:tcPr>
            <w:tcW w:w="354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achieve are linked to your</w:t>
            </w:r>
          </w:p>
        </w:tc>
        <w:tc>
          <w:tcPr>
            <w:tcW w:w="1276"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allocated:</w:t>
            </w:r>
          </w:p>
        </w:tc>
        <w:tc>
          <w:tcPr>
            <w:tcW w:w="510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pupils now know and what</w:t>
            </w:r>
          </w:p>
        </w:tc>
        <w:tc>
          <w:tcPr>
            <w:tcW w:w="3260"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next steps:</w:t>
            </w:r>
          </w:p>
        </w:tc>
      </w:tr>
      <w:tr w:rsidR="009C0823">
        <w:trPr>
          <w:trHeight w:val="195"/>
        </w:trPr>
        <w:tc>
          <w:tcPr>
            <w:tcW w:w="2977"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and be able to do and about</w:t>
            </w:r>
          </w:p>
        </w:tc>
        <w:tc>
          <w:tcPr>
            <w:tcW w:w="354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intentions:</w:t>
            </w:r>
          </w:p>
        </w:tc>
        <w:tc>
          <w:tcPr>
            <w:tcW w:w="127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510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can they now do? What has</w:t>
            </w:r>
          </w:p>
        </w:tc>
        <w:tc>
          <w:tcPr>
            <w:tcW w:w="3260"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88"/>
        </w:trPr>
        <w:tc>
          <w:tcPr>
            <w:tcW w:w="2977"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what they need to learn and to</w:t>
            </w:r>
          </w:p>
        </w:tc>
        <w:tc>
          <w:tcPr>
            <w:tcW w:w="3543"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127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510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changed?</w:t>
            </w:r>
          </w:p>
        </w:tc>
        <w:tc>
          <w:tcPr>
            <w:tcW w:w="3260"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73"/>
        </w:trPr>
        <w:tc>
          <w:tcPr>
            <w:tcW w:w="2977" w:type="dxa"/>
            <w:tcBorders>
              <w:top w:val="nil"/>
            </w:tcBorders>
          </w:tcPr>
          <w:p w:rsidR="009C0823" w:rsidRDefault="005A5C94">
            <w:pPr>
              <w:pBdr>
                <w:top w:val="nil"/>
                <w:left w:val="nil"/>
                <w:bottom w:val="nil"/>
                <w:right w:val="nil"/>
                <w:between w:val="nil"/>
              </w:pBdr>
              <w:spacing w:line="254" w:lineRule="auto"/>
              <w:ind w:left="80"/>
              <w:rPr>
                <w:color w:val="000000"/>
                <w:sz w:val="20"/>
                <w:szCs w:val="20"/>
              </w:rPr>
            </w:pPr>
            <w:r>
              <w:rPr>
                <w:color w:val="231F20"/>
                <w:sz w:val="20"/>
                <w:szCs w:val="20"/>
              </w:rPr>
              <w:t>consolidate through practice:</w:t>
            </w:r>
          </w:p>
        </w:tc>
        <w:tc>
          <w:tcPr>
            <w:tcW w:w="3543"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1276"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5103"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3260"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049"/>
        </w:trPr>
        <w:tc>
          <w:tcPr>
            <w:tcW w:w="2977" w:type="dxa"/>
          </w:tcPr>
          <w:p w:rsidR="009C0823" w:rsidRDefault="005A5C94" w:rsidP="00C266ED">
            <w:pPr>
              <w:widowControl/>
              <w:shd w:val="clear" w:color="auto" w:fill="FFFFFF"/>
              <w:rPr>
                <w:rFonts w:ascii="Arial" w:eastAsia="Arial" w:hAnsi="Arial" w:cs="Arial"/>
                <w:i/>
                <w:color w:val="000000"/>
                <w:sz w:val="18"/>
                <w:szCs w:val="18"/>
              </w:rPr>
            </w:pPr>
            <w:r>
              <w:rPr>
                <w:rFonts w:ascii="Arial" w:eastAsia="Arial" w:hAnsi="Arial" w:cs="Arial"/>
                <w:b/>
                <w:sz w:val="18"/>
                <w:szCs w:val="18"/>
              </w:rPr>
              <w:t xml:space="preserve">Headline Intended Impact on Pupils – All </w:t>
            </w:r>
            <w:r w:rsidR="00C266ED">
              <w:rPr>
                <w:rFonts w:ascii="Arial" w:eastAsia="Arial" w:hAnsi="Arial" w:cs="Arial"/>
                <w:b/>
                <w:sz w:val="18"/>
                <w:szCs w:val="18"/>
              </w:rPr>
              <w:t xml:space="preserve">teaching staff to be provided with at least two </w:t>
            </w:r>
            <w:proofErr w:type="spellStart"/>
            <w:r w:rsidR="00C266ED">
              <w:rPr>
                <w:rFonts w:ascii="Arial" w:eastAsia="Arial" w:hAnsi="Arial" w:cs="Arial"/>
                <w:b/>
                <w:sz w:val="18"/>
                <w:szCs w:val="18"/>
              </w:rPr>
              <w:t>CPD</w:t>
            </w:r>
            <w:proofErr w:type="spellEnd"/>
            <w:r w:rsidR="00C266ED">
              <w:rPr>
                <w:rFonts w:ascii="Arial" w:eastAsia="Arial" w:hAnsi="Arial" w:cs="Arial"/>
                <w:b/>
                <w:sz w:val="18"/>
                <w:szCs w:val="18"/>
              </w:rPr>
              <w:t xml:space="preserve"> sessions to increase their confidence and competence in teaching the PE curriculum. </w:t>
            </w:r>
          </w:p>
          <w:p w:rsidR="009C0823" w:rsidRDefault="009C0823">
            <w:pPr>
              <w:pBdr>
                <w:top w:val="nil"/>
                <w:left w:val="nil"/>
                <w:bottom w:val="nil"/>
                <w:right w:val="nil"/>
                <w:between w:val="nil"/>
              </w:pBdr>
              <w:spacing w:before="1"/>
              <w:ind w:left="1080" w:hanging="360"/>
              <w:rPr>
                <w:rFonts w:ascii="Arial" w:eastAsia="Arial" w:hAnsi="Arial" w:cs="Arial"/>
                <w:i/>
                <w:color w:val="000000"/>
                <w:sz w:val="18"/>
                <w:szCs w:val="18"/>
              </w:rPr>
            </w:pPr>
          </w:p>
          <w:p w:rsidR="009C0823" w:rsidRDefault="009C0823">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pPr>
              <w:pBdr>
                <w:top w:val="nil"/>
                <w:left w:val="nil"/>
                <w:bottom w:val="nil"/>
                <w:right w:val="nil"/>
                <w:between w:val="nil"/>
              </w:pBdr>
              <w:ind w:left="360"/>
              <w:rPr>
                <w:rFonts w:ascii="Arial" w:eastAsia="Arial" w:hAnsi="Arial" w:cs="Arial"/>
                <w:i/>
                <w:color w:val="000000"/>
                <w:sz w:val="18"/>
                <w:szCs w:val="18"/>
              </w:rPr>
            </w:pPr>
          </w:p>
          <w:p w:rsidR="00344551" w:rsidRDefault="00344551" w:rsidP="00344551">
            <w:pPr>
              <w:pBdr>
                <w:top w:val="nil"/>
                <w:left w:val="nil"/>
                <w:bottom w:val="nil"/>
                <w:right w:val="nil"/>
                <w:between w:val="nil"/>
              </w:pBdr>
              <w:rPr>
                <w:rFonts w:ascii="Arial" w:eastAsia="Arial" w:hAnsi="Arial" w:cs="Arial"/>
                <w:i/>
                <w:color w:val="000000"/>
                <w:sz w:val="18"/>
                <w:szCs w:val="18"/>
              </w:rPr>
            </w:pPr>
          </w:p>
        </w:tc>
        <w:tc>
          <w:tcPr>
            <w:tcW w:w="3543" w:type="dxa"/>
          </w:tcPr>
          <w:p w:rsidR="00C266ED" w:rsidRDefault="00C266ED" w:rsidP="00C266ED">
            <w:pPr>
              <w:pBdr>
                <w:top w:val="nil"/>
                <w:left w:val="nil"/>
                <w:bottom w:val="nil"/>
                <w:right w:val="nil"/>
                <w:between w:val="nil"/>
              </w:pBdr>
              <w:rPr>
                <w:rFonts w:ascii="Times New Roman" w:eastAsia="Times New Roman" w:hAnsi="Times New Roman" w:cs="Times New Roman"/>
                <w:color w:val="000000"/>
                <w:sz w:val="24"/>
                <w:szCs w:val="24"/>
              </w:rPr>
            </w:pPr>
          </w:p>
          <w:p w:rsidR="00C266ED" w:rsidRDefault="00C266ED" w:rsidP="00C266ED">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Through a staff voice, we identified three key areas of the PE curriculum where staff did not feel confident; games, gymnastics and </w:t>
            </w:r>
            <w:proofErr w:type="spellStart"/>
            <w:r>
              <w:rPr>
                <w:rFonts w:ascii="Arial" w:eastAsia="Arial" w:hAnsi="Arial" w:cs="Arial"/>
                <w:i/>
                <w:color w:val="366091"/>
                <w:sz w:val="18"/>
                <w:szCs w:val="18"/>
              </w:rPr>
              <w:t>OAA</w:t>
            </w:r>
            <w:proofErr w:type="spellEnd"/>
            <w:r>
              <w:rPr>
                <w:rFonts w:ascii="Arial" w:eastAsia="Arial" w:hAnsi="Arial" w:cs="Arial"/>
                <w:i/>
                <w:color w:val="366091"/>
                <w:sz w:val="18"/>
                <w:szCs w:val="18"/>
              </w:rPr>
              <w:t>.</w:t>
            </w:r>
          </w:p>
          <w:p w:rsidR="00C266ED" w:rsidRDefault="00C266ED" w:rsidP="00C266ED">
            <w:pPr>
              <w:widowControl/>
              <w:pBdr>
                <w:top w:val="nil"/>
                <w:left w:val="nil"/>
                <w:bottom w:val="nil"/>
                <w:right w:val="nil"/>
                <w:between w:val="nil"/>
              </w:pBdr>
              <w:shd w:val="clear" w:color="auto" w:fill="FFFFFF"/>
              <w:spacing w:after="75"/>
              <w:ind w:left="360"/>
              <w:rPr>
                <w:rFonts w:ascii="Arial" w:eastAsia="Arial" w:hAnsi="Arial" w:cs="Arial"/>
                <w:i/>
                <w:color w:val="366091"/>
                <w:sz w:val="18"/>
                <w:szCs w:val="18"/>
              </w:rPr>
            </w:pPr>
          </w:p>
          <w:p w:rsidR="00FD02B8" w:rsidRDefault="00C266ED" w:rsidP="00C266ED">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proofErr w:type="spellStart"/>
            <w:r>
              <w:rPr>
                <w:rFonts w:ascii="Arial" w:eastAsia="Arial" w:hAnsi="Arial" w:cs="Arial"/>
                <w:i/>
                <w:color w:val="366091"/>
                <w:sz w:val="18"/>
                <w:szCs w:val="18"/>
              </w:rPr>
              <w:t>CPD</w:t>
            </w:r>
            <w:proofErr w:type="spellEnd"/>
            <w:r>
              <w:rPr>
                <w:rFonts w:ascii="Arial" w:eastAsia="Arial" w:hAnsi="Arial" w:cs="Arial"/>
                <w:i/>
                <w:color w:val="366091"/>
                <w:sz w:val="18"/>
                <w:szCs w:val="18"/>
              </w:rPr>
              <w:t xml:space="preserve"> provided to all teaching staff and specific support staff for a 2-hour training session on invasion games.</w:t>
            </w:r>
          </w:p>
          <w:p w:rsidR="00FD02B8" w:rsidRDefault="00FD02B8" w:rsidP="00FD02B8">
            <w:pPr>
              <w:pStyle w:val="ListParagraph"/>
              <w:rPr>
                <w:rFonts w:ascii="Arial" w:eastAsia="Arial" w:hAnsi="Arial" w:cs="Arial"/>
                <w:i/>
                <w:color w:val="366091"/>
                <w:sz w:val="18"/>
                <w:szCs w:val="18"/>
              </w:rPr>
            </w:pPr>
          </w:p>
          <w:p w:rsidR="00C266ED" w:rsidRDefault="00FD02B8" w:rsidP="00C266ED">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In class support from specialist coaches in squash and tennis for Years 1,2 and 4,6. </w:t>
            </w:r>
            <w:r w:rsidR="00C266ED">
              <w:rPr>
                <w:rFonts w:ascii="Arial" w:eastAsia="Arial" w:hAnsi="Arial" w:cs="Arial"/>
                <w:i/>
                <w:color w:val="366091"/>
                <w:sz w:val="18"/>
                <w:szCs w:val="18"/>
              </w:rPr>
              <w:t xml:space="preserve"> </w:t>
            </w:r>
          </w:p>
          <w:p w:rsidR="00C266ED" w:rsidRDefault="00C266ED" w:rsidP="00C266ED">
            <w:pPr>
              <w:pStyle w:val="ListParagraph"/>
              <w:rPr>
                <w:rFonts w:ascii="Arial" w:eastAsia="Arial" w:hAnsi="Arial" w:cs="Arial"/>
                <w:i/>
                <w:color w:val="366091"/>
                <w:sz w:val="18"/>
                <w:szCs w:val="18"/>
              </w:rPr>
            </w:pPr>
          </w:p>
          <w:p w:rsidR="00C266ED" w:rsidRDefault="00C266ED" w:rsidP="00C266ED">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PE curricular lead to be given mentoring by CM consultancy to develop their subject knowledge and confidence in leading, overserving and supporting staff. </w:t>
            </w:r>
          </w:p>
          <w:p w:rsidR="00FD02B8" w:rsidRDefault="00FD02B8" w:rsidP="00FD02B8">
            <w:pPr>
              <w:pStyle w:val="ListParagraph"/>
              <w:rPr>
                <w:rFonts w:ascii="Arial" w:eastAsia="Arial" w:hAnsi="Arial" w:cs="Arial"/>
                <w:i/>
                <w:color w:val="366091"/>
                <w:sz w:val="18"/>
                <w:szCs w:val="18"/>
              </w:rPr>
            </w:pPr>
          </w:p>
          <w:p w:rsidR="00FD02B8" w:rsidRDefault="00FD02B8" w:rsidP="00C266ED">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Introduction to assessment against our Threshold Concepts for PE. </w:t>
            </w:r>
          </w:p>
          <w:p w:rsidR="00B778C0" w:rsidRDefault="00B778C0" w:rsidP="00B778C0">
            <w:pPr>
              <w:pStyle w:val="ListParagraph"/>
              <w:rPr>
                <w:rFonts w:ascii="Arial" w:eastAsia="Arial" w:hAnsi="Arial" w:cs="Arial"/>
                <w:i/>
                <w:color w:val="366091"/>
                <w:sz w:val="18"/>
                <w:szCs w:val="18"/>
              </w:rPr>
            </w:pPr>
          </w:p>
          <w:p w:rsidR="00B778C0" w:rsidRDefault="00B778C0" w:rsidP="00C266ED">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proofErr w:type="spellStart"/>
            <w:r>
              <w:rPr>
                <w:rFonts w:ascii="Arial" w:eastAsia="Arial" w:hAnsi="Arial" w:cs="Arial"/>
                <w:i/>
                <w:color w:val="366091"/>
                <w:sz w:val="18"/>
                <w:szCs w:val="18"/>
              </w:rPr>
              <w:t>AFPE</w:t>
            </w:r>
            <w:proofErr w:type="spellEnd"/>
            <w:r>
              <w:rPr>
                <w:rFonts w:ascii="Arial" w:eastAsia="Arial" w:hAnsi="Arial" w:cs="Arial"/>
                <w:i/>
                <w:color w:val="366091"/>
                <w:sz w:val="18"/>
                <w:szCs w:val="18"/>
              </w:rPr>
              <w:t xml:space="preserve"> memberships to continue. </w:t>
            </w:r>
          </w:p>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B778C0" w:rsidRDefault="00B778C0">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rsidR="009C0823" w:rsidRDefault="009C0823">
            <w:pPr>
              <w:pBdr>
                <w:top w:val="nil"/>
                <w:left w:val="nil"/>
                <w:bottom w:val="nil"/>
                <w:right w:val="nil"/>
                <w:between w:val="nil"/>
              </w:pBdr>
              <w:spacing w:before="138"/>
              <w:ind w:left="53"/>
              <w:rPr>
                <w:color w:val="000000"/>
                <w:sz w:val="24"/>
                <w:szCs w:val="24"/>
              </w:rPr>
            </w:pPr>
          </w:p>
          <w:p w:rsidR="009C0823" w:rsidRDefault="009C0823">
            <w:pPr>
              <w:pBdr>
                <w:top w:val="nil"/>
                <w:left w:val="nil"/>
                <w:bottom w:val="nil"/>
                <w:right w:val="nil"/>
                <w:between w:val="nil"/>
              </w:pBdr>
              <w:spacing w:before="138"/>
              <w:ind w:left="53"/>
              <w:rPr>
                <w:color w:val="000000"/>
                <w:sz w:val="24"/>
                <w:szCs w:val="24"/>
              </w:rPr>
            </w:pPr>
          </w:p>
          <w:p w:rsidR="009C0823" w:rsidRDefault="009C0823">
            <w:pPr>
              <w:pBdr>
                <w:top w:val="nil"/>
                <w:left w:val="nil"/>
                <w:bottom w:val="nil"/>
                <w:right w:val="nil"/>
                <w:between w:val="nil"/>
              </w:pBdr>
              <w:spacing w:before="138"/>
              <w:rPr>
                <w:rFonts w:ascii="Arial" w:eastAsia="Arial" w:hAnsi="Arial" w:cs="Arial"/>
                <w:i/>
                <w:color w:val="000000"/>
                <w:sz w:val="18"/>
                <w:szCs w:val="18"/>
              </w:rPr>
            </w:pPr>
          </w:p>
          <w:p w:rsidR="00FD02B8" w:rsidRDefault="00FD02B8">
            <w:pPr>
              <w:pBdr>
                <w:top w:val="nil"/>
                <w:left w:val="nil"/>
                <w:bottom w:val="nil"/>
                <w:right w:val="nil"/>
                <w:between w:val="nil"/>
              </w:pBdr>
              <w:spacing w:before="138"/>
              <w:rPr>
                <w:rFonts w:ascii="Arial" w:eastAsia="Arial" w:hAnsi="Arial" w:cs="Arial"/>
                <w:i/>
                <w:color w:val="000000"/>
                <w:sz w:val="18"/>
                <w:szCs w:val="18"/>
              </w:rPr>
            </w:pPr>
          </w:p>
          <w:p w:rsidR="009C0823" w:rsidRDefault="00FD02B8">
            <w:pPr>
              <w:pBdr>
                <w:top w:val="nil"/>
                <w:left w:val="nil"/>
                <w:bottom w:val="nil"/>
                <w:right w:val="nil"/>
                <w:between w:val="nil"/>
              </w:pBdr>
              <w:spacing w:before="138"/>
              <w:rPr>
                <w:color w:val="000000"/>
                <w:sz w:val="24"/>
                <w:szCs w:val="24"/>
              </w:rPr>
            </w:pPr>
            <w:r>
              <w:rPr>
                <w:color w:val="000000"/>
                <w:sz w:val="24"/>
                <w:szCs w:val="24"/>
              </w:rPr>
              <w:t>£275</w:t>
            </w:r>
          </w:p>
          <w:p w:rsidR="00344551" w:rsidRDefault="00344551">
            <w:pPr>
              <w:pBdr>
                <w:top w:val="nil"/>
                <w:left w:val="nil"/>
                <w:bottom w:val="nil"/>
                <w:right w:val="nil"/>
                <w:between w:val="nil"/>
              </w:pBdr>
              <w:spacing w:before="138"/>
              <w:rPr>
                <w:color w:val="000000"/>
                <w:sz w:val="24"/>
                <w:szCs w:val="24"/>
              </w:rPr>
            </w:pPr>
          </w:p>
          <w:p w:rsidR="00344551" w:rsidRDefault="004A737A">
            <w:pPr>
              <w:pBdr>
                <w:top w:val="nil"/>
                <w:left w:val="nil"/>
                <w:bottom w:val="nil"/>
                <w:right w:val="nil"/>
                <w:between w:val="nil"/>
              </w:pBdr>
              <w:spacing w:before="138"/>
              <w:rPr>
                <w:color w:val="000000"/>
                <w:sz w:val="24"/>
                <w:szCs w:val="24"/>
              </w:rPr>
            </w:pPr>
            <w:r>
              <w:rPr>
                <w:color w:val="000000"/>
                <w:sz w:val="24"/>
                <w:szCs w:val="24"/>
              </w:rPr>
              <w:t xml:space="preserve">£150 </w:t>
            </w:r>
          </w:p>
          <w:p w:rsidR="00344551" w:rsidRDefault="00344551">
            <w:pPr>
              <w:pBdr>
                <w:top w:val="nil"/>
                <w:left w:val="nil"/>
                <w:bottom w:val="nil"/>
                <w:right w:val="nil"/>
                <w:between w:val="nil"/>
              </w:pBdr>
              <w:spacing w:before="138"/>
              <w:rPr>
                <w:color w:val="000000"/>
                <w:sz w:val="24"/>
                <w:szCs w:val="24"/>
              </w:rPr>
            </w:pPr>
          </w:p>
          <w:p w:rsidR="00B778C0" w:rsidRDefault="00344551" w:rsidP="00344551">
            <w:pPr>
              <w:pBdr>
                <w:top w:val="nil"/>
                <w:left w:val="nil"/>
                <w:bottom w:val="nil"/>
                <w:right w:val="nil"/>
                <w:between w:val="nil"/>
              </w:pBdr>
              <w:spacing w:before="138"/>
              <w:rPr>
                <w:color w:val="000000"/>
                <w:sz w:val="24"/>
                <w:szCs w:val="24"/>
              </w:rPr>
            </w:pPr>
            <w:r>
              <w:rPr>
                <w:color w:val="000000"/>
                <w:sz w:val="24"/>
                <w:szCs w:val="24"/>
              </w:rPr>
              <w:t>£675</w:t>
            </w:r>
          </w:p>
          <w:p w:rsidR="00B778C0" w:rsidRDefault="00B778C0" w:rsidP="00344551">
            <w:pPr>
              <w:pBdr>
                <w:top w:val="nil"/>
                <w:left w:val="nil"/>
                <w:bottom w:val="nil"/>
                <w:right w:val="nil"/>
                <w:between w:val="nil"/>
              </w:pBdr>
              <w:spacing w:before="138"/>
              <w:rPr>
                <w:color w:val="000000"/>
                <w:sz w:val="24"/>
                <w:szCs w:val="24"/>
              </w:rPr>
            </w:pPr>
          </w:p>
          <w:p w:rsidR="00B778C0" w:rsidRDefault="00B778C0" w:rsidP="00344551">
            <w:pPr>
              <w:pBdr>
                <w:top w:val="nil"/>
                <w:left w:val="nil"/>
                <w:bottom w:val="nil"/>
                <w:right w:val="nil"/>
                <w:between w:val="nil"/>
              </w:pBdr>
              <w:spacing w:before="138"/>
              <w:rPr>
                <w:color w:val="000000"/>
                <w:sz w:val="24"/>
                <w:szCs w:val="24"/>
              </w:rPr>
            </w:pPr>
          </w:p>
          <w:p w:rsidR="00B778C0" w:rsidRDefault="00B778C0" w:rsidP="00344551">
            <w:pPr>
              <w:pBdr>
                <w:top w:val="nil"/>
                <w:left w:val="nil"/>
                <w:bottom w:val="nil"/>
                <w:right w:val="nil"/>
                <w:between w:val="nil"/>
              </w:pBdr>
              <w:spacing w:before="138"/>
              <w:rPr>
                <w:color w:val="000000"/>
                <w:sz w:val="24"/>
                <w:szCs w:val="24"/>
              </w:rPr>
            </w:pPr>
          </w:p>
          <w:p w:rsidR="00B778C0" w:rsidRPr="00B778C0" w:rsidRDefault="00B778C0" w:rsidP="00344551">
            <w:pPr>
              <w:pBdr>
                <w:top w:val="nil"/>
                <w:left w:val="nil"/>
                <w:bottom w:val="nil"/>
                <w:right w:val="nil"/>
                <w:between w:val="nil"/>
              </w:pBdr>
              <w:spacing w:before="138"/>
              <w:rPr>
                <w:color w:val="000000"/>
                <w:sz w:val="24"/>
                <w:szCs w:val="24"/>
              </w:rPr>
            </w:pPr>
            <w:r>
              <w:rPr>
                <w:color w:val="000000"/>
                <w:sz w:val="24"/>
                <w:szCs w:val="24"/>
              </w:rPr>
              <w:t>£178</w:t>
            </w:r>
          </w:p>
          <w:p w:rsidR="00344551" w:rsidRDefault="00344551">
            <w:pPr>
              <w:pBdr>
                <w:top w:val="nil"/>
                <w:left w:val="nil"/>
                <w:bottom w:val="nil"/>
                <w:right w:val="nil"/>
                <w:between w:val="nil"/>
              </w:pBdr>
              <w:spacing w:before="138"/>
              <w:rPr>
                <w:color w:val="000000"/>
                <w:sz w:val="24"/>
                <w:szCs w:val="24"/>
              </w:rPr>
            </w:pPr>
          </w:p>
        </w:tc>
        <w:tc>
          <w:tcPr>
            <w:tcW w:w="5103" w:type="dxa"/>
          </w:tcPr>
          <w:p w:rsidR="009C0823" w:rsidRPr="00344551" w:rsidRDefault="005A5C94">
            <w:pPr>
              <w:rPr>
                <w:rFonts w:ascii="Arial" w:eastAsia="Arial" w:hAnsi="Arial" w:cs="Arial"/>
                <w:i/>
                <w:color w:val="548DD4" w:themeColor="text2" w:themeTint="99"/>
                <w:sz w:val="18"/>
                <w:szCs w:val="18"/>
              </w:rPr>
            </w:pPr>
            <w:r w:rsidRPr="00344551">
              <w:rPr>
                <w:rFonts w:ascii="Arial" w:eastAsia="Arial" w:hAnsi="Arial" w:cs="Arial"/>
                <w:i/>
                <w:color w:val="548DD4" w:themeColor="text2" w:themeTint="99"/>
                <w:sz w:val="18"/>
                <w:szCs w:val="18"/>
              </w:rPr>
              <w:t xml:space="preserve">As a result of a bespoke </w:t>
            </w:r>
            <w:proofErr w:type="spellStart"/>
            <w:r w:rsidRPr="00344551">
              <w:rPr>
                <w:rFonts w:ascii="Arial" w:eastAsia="Arial" w:hAnsi="Arial" w:cs="Arial"/>
                <w:i/>
                <w:color w:val="548DD4" w:themeColor="text2" w:themeTint="99"/>
                <w:sz w:val="18"/>
                <w:szCs w:val="18"/>
              </w:rPr>
              <w:t>CPD</w:t>
            </w:r>
            <w:proofErr w:type="spellEnd"/>
            <w:r w:rsidRPr="00344551">
              <w:rPr>
                <w:rFonts w:ascii="Arial" w:eastAsia="Arial" w:hAnsi="Arial" w:cs="Arial"/>
                <w:i/>
                <w:color w:val="548DD4" w:themeColor="text2" w:themeTint="99"/>
                <w:sz w:val="18"/>
                <w:szCs w:val="18"/>
              </w:rPr>
              <w:t xml:space="preserve"> (Local authority support/courses, </w:t>
            </w:r>
            <w:proofErr w:type="gramStart"/>
            <w:r w:rsidRPr="00344551">
              <w:rPr>
                <w:rFonts w:ascii="Arial" w:eastAsia="Arial" w:hAnsi="Arial" w:cs="Arial"/>
                <w:i/>
                <w:color w:val="548DD4" w:themeColor="text2" w:themeTint="99"/>
                <w:sz w:val="18"/>
                <w:szCs w:val="18"/>
              </w:rPr>
              <w:t>In</w:t>
            </w:r>
            <w:proofErr w:type="gramEnd"/>
            <w:r w:rsidRPr="00344551">
              <w:rPr>
                <w:rFonts w:ascii="Arial" w:eastAsia="Arial" w:hAnsi="Arial" w:cs="Arial"/>
                <w:i/>
                <w:color w:val="548DD4" w:themeColor="text2" w:themeTint="99"/>
                <w:sz w:val="18"/>
                <w:szCs w:val="18"/>
              </w:rPr>
              <w:t xml:space="preserve"> house 1-1 </w:t>
            </w:r>
            <w:proofErr w:type="spellStart"/>
            <w:r w:rsidRPr="00344551">
              <w:rPr>
                <w:rFonts w:ascii="Arial" w:eastAsia="Arial" w:hAnsi="Arial" w:cs="Arial"/>
                <w:i/>
                <w:color w:val="548DD4" w:themeColor="text2" w:themeTint="99"/>
                <w:sz w:val="18"/>
                <w:szCs w:val="18"/>
              </w:rPr>
              <w:t>CPD</w:t>
            </w:r>
            <w:proofErr w:type="spellEnd"/>
            <w:r w:rsidRPr="00344551">
              <w:rPr>
                <w:rFonts w:ascii="Arial" w:eastAsia="Arial" w:hAnsi="Arial" w:cs="Arial"/>
                <w:i/>
                <w:color w:val="548DD4" w:themeColor="text2" w:themeTint="99"/>
                <w:sz w:val="18"/>
                <w:szCs w:val="18"/>
              </w:rPr>
              <w:t>, staff insets, courses, interactive SOW and updating equipment we expect to see significant impact:</w:t>
            </w:r>
          </w:p>
          <w:p w:rsidR="009C0823" w:rsidRDefault="009C0823">
            <w:pPr>
              <w:rPr>
                <w:rFonts w:ascii="Arial" w:eastAsia="Arial" w:hAnsi="Arial" w:cs="Arial"/>
                <w:i/>
                <w:sz w:val="18"/>
                <w:szCs w:val="18"/>
              </w:rPr>
            </w:pPr>
          </w:p>
          <w:p w:rsidR="009C0823" w:rsidRDefault="009C0823">
            <w:pPr>
              <w:rPr>
                <w:rFonts w:ascii="Arial" w:eastAsia="Arial" w:hAnsi="Arial" w:cs="Arial"/>
                <w:i/>
                <w:sz w:val="18"/>
                <w:szCs w:val="18"/>
              </w:rPr>
            </w:pPr>
          </w:p>
          <w:p w:rsidR="009C0823" w:rsidRDefault="009C0823">
            <w:pPr>
              <w:rPr>
                <w:rFonts w:ascii="Arial" w:eastAsia="Arial" w:hAnsi="Arial" w:cs="Arial"/>
                <w:i/>
                <w:sz w:val="18"/>
                <w:szCs w:val="18"/>
              </w:rPr>
            </w:pPr>
          </w:p>
          <w:p w:rsidR="009C0823" w:rsidRDefault="009C0823">
            <w:pPr>
              <w:rPr>
                <w:rFonts w:ascii="Arial" w:eastAsia="Arial" w:hAnsi="Arial" w:cs="Arial"/>
                <w:i/>
                <w:sz w:val="18"/>
                <w:szCs w:val="18"/>
              </w:rPr>
            </w:pPr>
          </w:p>
          <w:p w:rsidR="009C0823" w:rsidRDefault="009C0823">
            <w:pPr>
              <w:rPr>
                <w:rFonts w:ascii="Arial" w:eastAsia="Arial" w:hAnsi="Arial" w:cs="Arial"/>
                <w:i/>
                <w:sz w:val="18"/>
                <w:szCs w:val="18"/>
              </w:rPr>
            </w:pPr>
          </w:p>
          <w:p w:rsidR="009C0823" w:rsidRDefault="009C0823">
            <w:pPr>
              <w:rPr>
                <w:rFonts w:ascii="Arial" w:eastAsia="Arial" w:hAnsi="Arial" w:cs="Arial"/>
                <w:i/>
                <w:sz w:val="18"/>
                <w:szCs w:val="18"/>
              </w:rPr>
            </w:pPr>
          </w:p>
          <w:p w:rsidR="009C0823" w:rsidRDefault="005A5C94">
            <w:pPr>
              <w:rPr>
                <w:rFonts w:ascii="Arial" w:eastAsia="Arial" w:hAnsi="Arial" w:cs="Arial"/>
                <w:b/>
                <w:i/>
                <w:sz w:val="18"/>
                <w:szCs w:val="18"/>
              </w:rPr>
            </w:pPr>
            <w:r>
              <w:rPr>
                <w:rFonts w:ascii="Arial" w:eastAsia="Arial" w:hAnsi="Arial" w:cs="Arial"/>
                <w:b/>
                <w:i/>
                <w:sz w:val="18"/>
                <w:szCs w:val="18"/>
              </w:rPr>
              <w:t xml:space="preserve">WIDER IMPACT AS A RESULT OF ABOVE  </w:t>
            </w:r>
          </w:p>
          <w:p w:rsidR="009C0823" w:rsidRDefault="005A5C94">
            <w:pPr>
              <w:numPr>
                <w:ilvl w:val="0"/>
                <w:numId w:val="3"/>
              </w:num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Staff value PE the impact of </w:t>
            </w:r>
            <w:r w:rsidR="00344551">
              <w:rPr>
                <w:rFonts w:ascii="Arial" w:eastAsia="Arial" w:hAnsi="Arial" w:cs="Arial"/>
                <w:i/>
                <w:color w:val="000000"/>
                <w:sz w:val="18"/>
                <w:szCs w:val="18"/>
              </w:rPr>
              <w:t>High-Quality</w:t>
            </w:r>
            <w:r>
              <w:rPr>
                <w:rFonts w:ascii="Arial" w:eastAsia="Arial" w:hAnsi="Arial" w:cs="Arial"/>
                <w:i/>
                <w:color w:val="000000"/>
                <w:sz w:val="18"/>
                <w:szCs w:val="18"/>
              </w:rPr>
              <w:t xml:space="preserve"> PE on the pupils.</w:t>
            </w:r>
          </w:p>
          <w:p w:rsidR="009C0823" w:rsidRDefault="005A5C94">
            <w:pPr>
              <w:numPr>
                <w:ilvl w:val="0"/>
                <w:numId w:val="3"/>
              </w:num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Fitter pupils = higher attainment in Maths and English.  See Maths and English Data.</w:t>
            </w:r>
          </w:p>
          <w:p w:rsidR="00344551" w:rsidRDefault="00344551">
            <w:pPr>
              <w:numPr>
                <w:ilvl w:val="0"/>
                <w:numId w:val="3"/>
              </w:num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Confidence in PE lead to be able support all members of staff and introduce an effective assessment tool across the school. </w:t>
            </w:r>
          </w:p>
          <w:p w:rsidR="004A737A" w:rsidRDefault="004A737A" w:rsidP="004A737A">
            <w:pPr>
              <w:pBdr>
                <w:top w:val="nil"/>
                <w:left w:val="nil"/>
                <w:bottom w:val="nil"/>
                <w:right w:val="nil"/>
                <w:between w:val="nil"/>
              </w:pBdr>
              <w:rPr>
                <w:rFonts w:ascii="Arial" w:eastAsia="Arial" w:hAnsi="Arial" w:cs="Arial"/>
                <w:i/>
                <w:color w:val="000000"/>
                <w:sz w:val="18"/>
                <w:szCs w:val="18"/>
              </w:rPr>
            </w:pPr>
          </w:p>
          <w:p w:rsidR="004A737A" w:rsidRDefault="004A737A" w:rsidP="004A737A">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Staff have been supported in the introduction of the new curriculum and how to use the resources that been introduced; including threshold concepts and knowledge organiser. Staff have also been supported with invasion games, introduction to assessment and also orienteering to help support their professional development. </w:t>
            </w:r>
          </w:p>
        </w:tc>
        <w:tc>
          <w:tcPr>
            <w:tcW w:w="3260" w:type="dxa"/>
          </w:tcPr>
          <w:p w:rsidR="009C0823" w:rsidRDefault="009C0823">
            <w:pPr>
              <w:widowControl/>
              <w:pBdr>
                <w:top w:val="nil"/>
                <w:left w:val="nil"/>
                <w:bottom w:val="nil"/>
                <w:right w:val="nil"/>
                <w:between w:val="nil"/>
              </w:pBdr>
              <w:rPr>
                <w:rFonts w:ascii="Arial" w:eastAsia="Arial" w:hAnsi="Arial" w:cs="Arial"/>
                <w:i/>
                <w:color w:val="000000"/>
                <w:sz w:val="18"/>
                <w:szCs w:val="18"/>
              </w:rPr>
            </w:pPr>
          </w:p>
          <w:p w:rsidR="009C0823" w:rsidRDefault="00344551">
            <w:pPr>
              <w:widowControl/>
              <w:pBdr>
                <w:top w:val="nil"/>
                <w:left w:val="nil"/>
                <w:bottom w:val="nil"/>
                <w:right w:val="nil"/>
                <w:between w:val="nil"/>
              </w:pBdr>
              <w:rPr>
                <w:rFonts w:ascii="Arial" w:eastAsia="Arial" w:hAnsi="Arial" w:cs="Arial"/>
                <w:i/>
                <w:color w:val="000000"/>
                <w:sz w:val="18"/>
                <w:szCs w:val="18"/>
              </w:rPr>
            </w:pPr>
            <w:r>
              <w:rPr>
                <w:rFonts w:ascii="Arial" w:eastAsia="Times New Roman" w:hAnsi="Arial" w:cs="Arial"/>
                <w:color w:val="000000"/>
                <w:sz w:val="18"/>
                <w:szCs w:val="24"/>
              </w:rPr>
              <w:t xml:space="preserve">Staff voice to be sent out to reflect on staff confidence and more lesson observations planned to ensure that staff are supported on how to implement the training that has been given. </w:t>
            </w:r>
          </w:p>
          <w:p w:rsidR="009C0823" w:rsidRDefault="009C0823">
            <w:pPr>
              <w:widowControl/>
              <w:pBdr>
                <w:top w:val="nil"/>
                <w:left w:val="nil"/>
                <w:bottom w:val="nil"/>
                <w:right w:val="nil"/>
                <w:between w:val="nil"/>
              </w:pBdr>
              <w:rPr>
                <w:rFonts w:ascii="Arial" w:eastAsia="Arial" w:hAnsi="Arial" w:cs="Arial"/>
                <w:i/>
                <w:color w:val="000000"/>
                <w:sz w:val="18"/>
                <w:szCs w:val="18"/>
              </w:rPr>
            </w:pPr>
          </w:p>
          <w:p w:rsidR="009C0823" w:rsidRDefault="009C0823">
            <w:pPr>
              <w:widowControl/>
              <w:pBdr>
                <w:top w:val="nil"/>
                <w:left w:val="nil"/>
                <w:bottom w:val="nil"/>
                <w:right w:val="nil"/>
                <w:between w:val="nil"/>
              </w:pBdr>
              <w:rPr>
                <w:rFonts w:ascii="Arial" w:eastAsia="Arial" w:hAnsi="Arial" w:cs="Arial"/>
                <w:i/>
                <w:color w:val="000000"/>
                <w:sz w:val="18"/>
                <w:szCs w:val="18"/>
              </w:rPr>
            </w:pPr>
          </w:p>
          <w:p w:rsidR="009C0823" w:rsidRDefault="009C0823">
            <w:pPr>
              <w:widowControl/>
              <w:pBdr>
                <w:top w:val="nil"/>
                <w:left w:val="nil"/>
                <w:bottom w:val="nil"/>
                <w:right w:val="nil"/>
                <w:between w:val="nil"/>
              </w:pBdr>
              <w:rPr>
                <w:rFonts w:ascii="Arial" w:eastAsia="Arial" w:hAnsi="Arial" w:cs="Arial"/>
                <w:i/>
                <w:color w:val="000000"/>
                <w:sz w:val="18"/>
                <w:szCs w:val="18"/>
              </w:rPr>
            </w:pPr>
          </w:p>
          <w:p w:rsidR="009C0823" w:rsidRDefault="009C0823">
            <w:pPr>
              <w:widowControl/>
              <w:pBdr>
                <w:top w:val="nil"/>
                <w:left w:val="nil"/>
                <w:bottom w:val="nil"/>
                <w:right w:val="nil"/>
                <w:between w:val="nil"/>
              </w:pBdr>
              <w:rPr>
                <w:rFonts w:ascii="Arial" w:eastAsia="Arial" w:hAnsi="Arial" w:cs="Arial"/>
                <w:i/>
                <w:color w:val="000000"/>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4A737A">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 xml:space="preserve">Through the mentoring given to the curriculum lead, they have now experienced planning, organising and conducting their own </w:t>
            </w:r>
            <w:proofErr w:type="spellStart"/>
            <w:r>
              <w:rPr>
                <w:rFonts w:ascii="Arial" w:eastAsia="Arial" w:hAnsi="Arial" w:cs="Arial"/>
                <w:i/>
                <w:sz w:val="18"/>
                <w:szCs w:val="18"/>
              </w:rPr>
              <w:t>CPD</w:t>
            </w:r>
            <w:proofErr w:type="spellEnd"/>
            <w:r>
              <w:rPr>
                <w:rFonts w:ascii="Arial" w:eastAsia="Arial" w:hAnsi="Arial" w:cs="Arial"/>
                <w:i/>
                <w:sz w:val="18"/>
                <w:szCs w:val="18"/>
              </w:rPr>
              <w:t xml:space="preserve"> session and they have been given external training on orienteering to help support staff in other areas of need within the curriculum. </w:t>
            </w: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p w:rsidR="009C0823" w:rsidRDefault="009C0823">
            <w:pPr>
              <w:pBdr>
                <w:top w:val="nil"/>
                <w:left w:val="nil"/>
                <w:bottom w:val="nil"/>
                <w:right w:val="nil"/>
                <w:between w:val="nil"/>
              </w:pBdr>
              <w:rPr>
                <w:rFonts w:ascii="Arial" w:eastAsia="Arial" w:hAnsi="Arial" w:cs="Arial"/>
                <w:i/>
                <w:sz w:val="18"/>
                <w:szCs w:val="18"/>
              </w:rPr>
            </w:pPr>
          </w:p>
        </w:tc>
      </w:tr>
      <w:tr w:rsidR="009C0823">
        <w:trPr>
          <w:trHeight w:val="305"/>
        </w:trPr>
        <w:tc>
          <w:tcPr>
            <w:tcW w:w="12899" w:type="dxa"/>
            <w:gridSpan w:val="4"/>
            <w:vMerge w:val="restart"/>
          </w:tcPr>
          <w:p w:rsidR="009C0823" w:rsidRDefault="005A5C94">
            <w:pPr>
              <w:pBdr>
                <w:top w:val="nil"/>
                <w:left w:val="nil"/>
                <w:bottom w:val="nil"/>
                <w:right w:val="nil"/>
                <w:between w:val="nil"/>
              </w:pBdr>
              <w:spacing w:line="257" w:lineRule="auto"/>
              <w:ind w:left="28"/>
              <w:rPr>
                <w:color w:val="000000"/>
                <w:sz w:val="24"/>
                <w:szCs w:val="24"/>
              </w:rPr>
            </w:pPr>
            <w:r>
              <w:rPr>
                <w:b/>
                <w:color w:val="00B9F2"/>
                <w:sz w:val="24"/>
                <w:szCs w:val="24"/>
              </w:rPr>
              <w:lastRenderedPageBreak/>
              <w:t xml:space="preserve">Key indicator 4: </w:t>
            </w:r>
            <w:r>
              <w:rPr>
                <w:color w:val="00B9F2"/>
                <w:sz w:val="24"/>
                <w:szCs w:val="24"/>
              </w:rPr>
              <w:t>Broader experience of a range of sports and activities offered to all pupils</w:t>
            </w:r>
          </w:p>
        </w:tc>
        <w:tc>
          <w:tcPr>
            <w:tcW w:w="3260" w:type="dxa"/>
          </w:tcPr>
          <w:p w:rsidR="009C0823" w:rsidRDefault="005A5C94">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9C0823">
        <w:trPr>
          <w:trHeight w:val="305"/>
        </w:trPr>
        <w:tc>
          <w:tcPr>
            <w:tcW w:w="12899" w:type="dxa"/>
            <w:gridSpan w:val="4"/>
            <w:vMerge/>
          </w:tcPr>
          <w:p w:rsidR="009C0823" w:rsidRDefault="009C0823">
            <w:pPr>
              <w:pBdr>
                <w:top w:val="nil"/>
                <w:left w:val="nil"/>
                <w:bottom w:val="nil"/>
                <w:right w:val="nil"/>
                <w:between w:val="nil"/>
              </w:pBdr>
              <w:spacing w:line="276" w:lineRule="auto"/>
              <w:rPr>
                <w:color w:val="000000"/>
                <w:sz w:val="24"/>
                <w:szCs w:val="24"/>
              </w:rPr>
            </w:pPr>
          </w:p>
        </w:tc>
        <w:tc>
          <w:tcPr>
            <w:tcW w:w="3260" w:type="dxa"/>
          </w:tcPr>
          <w:p w:rsidR="009C0823" w:rsidRDefault="00A67989">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14.10%</w:t>
            </w:r>
          </w:p>
        </w:tc>
      </w:tr>
      <w:tr w:rsidR="009C0823">
        <w:trPr>
          <w:trHeight w:val="397"/>
        </w:trPr>
        <w:tc>
          <w:tcPr>
            <w:tcW w:w="2977" w:type="dxa"/>
          </w:tcPr>
          <w:p w:rsidR="009C0823" w:rsidRDefault="005A5C94">
            <w:pPr>
              <w:pBdr>
                <w:top w:val="nil"/>
                <w:left w:val="nil"/>
                <w:bottom w:val="nil"/>
                <w:right w:val="nil"/>
                <w:between w:val="nil"/>
              </w:pBdr>
              <w:spacing w:before="16"/>
              <w:ind w:right="1534"/>
              <w:jc w:val="center"/>
              <w:rPr>
                <w:b/>
                <w:color w:val="000000"/>
                <w:sz w:val="20"/>
                <w:szCs w:val="20"/>
              </w:rPr>
            </w:pPr>
            <w:r>
              <w:rPr>
                <w:b/>
                <w:color w:val="231F20"/>
                <w:sz w:val="20"/>
                <w:szCs w:val="20"/>
              </w:rPr>
              <w:t>Intent</w:t>
            </w:r>
          </w:p>
        </w:tc>
        <w:tc>
          <w:tcPr>
            <w:tcW w:w="4819" w:type="dxa"/>
            <w:gridSpan w:val="2"/>
          </w:tcPr>
          <w:p w:rsidR="009C0823" w:rsidRDefault="005A5C94">
            <w:pPr>
              <w:pBdr>
                <w:top w:val="nil"/>
                <w:left w:val="nil"/>
                <w:bottom w:val="nil"/>
                <w:right w:val="nil"/>
                <w:between w:val="nil"/>
              </w:pBdr>
              <w:spacing w:before="16"/>
              <w:ind w:left="1733" w:right="1713"/>
              <w:jc w:val="center"/>
              <w:rPr>
                <w:b/>
                <w:color w:val="000000"/>
                <w:sz w:val="20"/>
                <w:szCs w:val="20"/>
              </w:rPr>
            </w:pPr>
            <w:r>
              <w:rPr>
                <w:b/>
                <w:color w:val="231F20"/>
                <w:sz w:val="20"/>
                <w:szCs w:val="20"/>
              </w:rPr>
              <w:t>Implementation</w:t>
            </w:r>
          </w:p>
        </w:tc>
        <w:tc>
          <w:tcPr>
            <w:tcW w:w="5103" w:type="dxa"/>
          </w:tcPr>
          <w:p w:rsidR="009C0823" w:rsidRDefault="005A5C94">
            <w:pPr>
              <w:pBdr>
                <w:top w:val="nil"/>
                <w:left w:val="nil"/>
                <w:bottom w:val="nil"/>
                <w:right w:val="nil"/>
                <w:between w:val="nil"/>
              </w:pBdr>
              <w:spacing w:before="16"/>
              <w:ind w:left="1346" w:right="1325"/>
              <w:jc w:val="center"/>
              <w:rPr>
                <w:b/>
                <w:color w:val="000000"/>
                <w:sz w:val="20"/>
                <w:szCs w:val="20"/>
              </w:rPr>
            </w:pPr>
            <w:r>
              <w:rPr>
                <w:b/>
                <w:color w:val="231F20"/>
                <w:sz w:val="20"/>
                <w:szCs w:val="20"/>
              </w:rPr>
              <w:t>Impact</w:t>
            </w:r>
          </w:p>
        </w:tc>
        <w:tc>
          <w:tcPr>
            <w:tcW w:w="3260" w:type="dxa"/>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334"/>
        </w:trPr>
        <w:tc>
          <w:tcPr>
            <w:tcW w:w="2977"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Your school focus should be clear</w:t>
            </w:r>
          </w:p>
        </w:tc>
        <w:tc>
          <w:tcPr>
            <w:tcW w:w="3543"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Make sure your actions to</w:t>
            </w:r>
          </w:p>
        </w:tc>
        <w:tc>
          <w:tcPr>
            <w:tcW w:w="1276"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Funding</w:t>
            </w:r>
          </w:p>
        </w:tc>
        <w:tc>
          <w:tcPr>
            <w:tcW w:w="5103"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Evidence of impact: what do</w:t>
            </w:r>
          </w:p>
        </w:tc>
        <w:tc>
          <w:tcPr>
            <w:tcW w:w="3260"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Sustainability and suggested</w:t>
            </w:r>
          </w:p>
        </w:tc>
      </w:tr>
      <w:tr w:rsidR="009C0823">
        <w:trPr>
          <w:trHeight w:val="288"/>
        </w:trPr>
        <w:tc>
          <w:tcPr>
            <w:tcW w:w="2977"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what you want the pupils to know</w:t>
            </w:r>
          </w:p>
        </w:tc>
        <w:tc>
          <w:tcPr>
            <w:tcW w:w="354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achieve are linked to your</w:t>
            </w:r>
          </w:p>
        </w:tc>
        <w:tc>
          <w:tcPr>
            <w:tcW w:w="1276" w:type="dxa"/>
            <w:tcBorders>
              <w:top w:val="nil"/>
              <w:bottom w:val="nil"/>
            </w:tcBorders>
          </w:tcPr>
          <w:p w:rsidR="009C0823" w:rsidRDefault="005A5C94">
            <w:pPr>
              <w:pBdr>
                <w:top w:val="nil"/>
                <w:left w:val="nil"/>
                <w:bottom w:val="nil"/>
                <w:right w:val="nil"/>
                <w:between w:val="nil"/>
              </w:pBdr>
              <w:spacing w:line="263" w:lineRule="auto"/>
              <w:ind w:left="80"/>
              <w:rPr>
                <w:color w:val="231F20"/>
                <w:sz w:val="20"/>
                <w:szCs w:val="20"/>
              </w:rPr>
            </w:pPr>
            <w:r>
              <w:rPr>
                <w:color w:val="231F20"/>
                <w:sz w:val="20"/>
                <w:szCs w:val="20"/>
              </w:rPr>
              <w:t>allocated:</w:t>
            </w:r>
          </w:p>
        </w:tc>
        <w:tc>
          <w:tcPr>
            <w:tcW w:w="510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pupils now know and what</w:t>
            </w:r>
          </w:p>
        </w:tc>
        <w:tc>
          <w:tcPr>
            <w:tcW w:w="3260"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next steps:</w:t>
            </w:r>
          </w:p>
        </w:tc>
      </w:tr>
      <w:tr w:rsidR="009C0823">
        <w:trPr>
          <w:trHeight w:val="270"/>
        </w:trPr>
        <w:tc>
          <w:tcPr>
            <w:tcW w:w="2977"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and be able to do and about</w:t>
            </w:r>
          </w:p>
        </w:tc>
        <w:tc>
          <w:tcPr>
            <w:tcW w:w="354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intentions:</w:t>
            </w:r>
          </w:p>
        </w:tc>
        <w:tc>
          <w:tcPr>
            <w:tcW w:w="127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b/>
                <w:color w:val="000000"/>
                <w:sz w:val="20"/>
                <w:szCs w:val="20"/>
              </w:rPr>
            </w:pPr>
          </w:p>
        </w:tc>
        <w:tc>
          <w:tcPr>
            <w:tcW w:w="510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can they now do? What has</w:t>
            </w:r>
          </w:p>
        </w:tc>
        <w:tc>
          <w:tcPr>
            <w:tcW w:w="3260"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88"/>
        </w:trPr>
        <w:tc>
          <w:tcPr>
            <w:tcW w:w="2977"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what they need to learn and to</w:t>
            </w:r>
          </w:p>
        </w:tc>
        <w:tc>
          <w:tcPr>
            <w:tcW w:w="3543"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127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5103"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proofErr w:type="gramStart"/>
            <w:r>
              <w:rPr>
                <w:color w:val="231F20"/>
                <w:sz w:val="20"/>
                <w:szCs w:val="20"/>
              </w:rPr>
              <w:t>changed?:</w:t>
            </w:r>
            <w:proofErr w:type="gramEnd"/>
          </w:p>
        </w:tc>
        <w:tc>
          <w:tcPr>
            <w:tcW w:w="3260"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73"/>
        </w:trPr>
        <w:tc>
          <w:tcPr>
            <w:tcW w:w="2977" w:type="dxa"/>
            <w:tcBorders>
              <w:top w:val="nil"/>
            </w:tcBorders>
          </w:tcPr>
          <w:p w:rsidR="009C0823" w:rsidRDefault="005A5C94">
            <w:pPr>
              <w:pBdr>
                <w:top w:val="nil"/>
                <w:left w:val="nil"/>
                <w:bottom w:val="nil"/>
                <w:right w:val="nil"/>
                <w:between w:val="nil"/>
              </w:pBdr>
              <w:spacing w:line="254" w:lineRule="auto"/>
              <w:ind w:left="80"/>
              <w:rPr>
                <w:color w:val="000000"/>
                <w:sz w:val="20"/>
                <w:szCs w:val="20"/>
              </w:rPr>
            </w:pPr>
            <w:r>
              <w:rPr>
                <w:color w:val="231F20"/>
                <w:sz w:val="20"/>
                <w:szCs w:val="20"/>
              </w:rPr>
              <w:t>consolidate through practice:</w:t>
            </w:r>
          </w:p>
        </w:tc>
        <w:tc>
          <w:tcPr>
            <w:tcW w:w="3543"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1276"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5103"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3260"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172"/>
        </w:trPr>
        <w:tc>
          <w:tcPr>
            <w:tcW w:w="2977" w:type="dxa"/>
          </w:tcPr>
          <w:p w:rsidR="009C0823" w:rsidRDefault="005A5C94">
            <w:pPr>
              <w:widowControl/>
              <w:shd w:val="clear" w:color="auto" w:fill="FFFFFF"/>
              <w:rPr>
                <w:rFonts w:ascii="Arial" w:eastAsia="Arial" w:hAnsi="Arial" w:cs="Arial"/>
                <w:b/>
                <w:sz w:val="18"/>
                <w:szCs w:val="18"/>
              </w:rPr>
            </w:pPr>
            <w:r>
              <w:rPr>
                <w:rFonts w:ascii="Arial" w:eastAsia="Arial" w:hAnsi="Arial" w:cs="Arial"/>
                <w:b/>
                <w:sz w:val="18"/>
                <w:szCs w:val="18"/>
              </w:rPr>
              <w:t>Headline Intended Impact on Pupils – All pupils’ will be exposed to new areas of activity.</w:t>
            </w:r>
          </w:p>
          <w:p w:rsidR="009C0823" w:rsidRDefault="005A5C94">
            <w:pPr>
              <w:widowControl/>
              <w:shd w:val="clear" w:color="auto" w:fill="FFFFFF"/>
              <w:rPr>
                <w:rFonts w:ascii="Arial" w:eastAsia="Arial" w:hAnsi="Arial" w:cs="Arial"/>
                <w:b/>
                <w:sz w:val="18"/>
                <w:szCs w:val="18"/>
              </w:rPr>
            </w:pPr>
            <w:r>
              <w:rPr>
                <w:rFonts w:ascii="Arial" w:eastAsia="Arial" w:hAnsi="Arial" w:cs="Arial"/>
                <w:b/>
                <w:sz w:val="18"/>
                <w:szCs w:val="18"/>
              </w:rPr>
              <w:t xml:space="preserve">Supporting the target for all pupils to be active on average </w:t>
            </w:r>
            <w:r w:rsidR="00344551">
              <w:rPr>
                <w:rFonts w:ascii="Arial" w:eastAsia="Arial" w:hAnsi="Arial" w:cs="Arial"/>
                <w:b/>
                <w:sz w:val="18"/>
                <w:szCs w:val="18"/>
              </w:rPr>
              <w:t>3</w:t>
            </w:r>
            <w:r>
              <w:rPr>
                <w:rFonts w:ascii="Arial" w:eastAsia="Arial" w:hAnsi="Arial" w:cs="Arial"/>
                <w:b/>
                <w:sz w:val="18"/>
                <w:szCs w:val="18"/>
              </w:rPr>
              <w:t>0 minutes a day, 7 days a week</w:t>
            </w:r>
          </w:p>
          <w:p w:rsidR="009C0823" w:rsidRDefault="009C0823">
            <w:pPr>
              <w:widowControl/>
              <w:shd w:val="clear" w:color="auto" w:fill="FFFFFF"/>
              <w:rPr>
                <w:rFonts w:ascii="Arial" w:eastAsia="Arial" w:hAnsi="Arial" w:cs="Arial"/>
                <w:b/>
                <w:sz w:val="18"/>
                <w:szCs w:val="18"/>
              </w:rPr>
            </w:pPr>
          </w:p>
          <w:p w:rsidR="009C0823" w:rsidRDefault="009C0823">
            <w:pPr>
              <w:pBdr>
                <w:top w:val="nil"/>
                <w:left w:val="nil"/>
                <w:bottom w:val="nil"/>
                <w:right w:val="nil"/>
                <w:between w:val="nil"/>
              </w:pBdr>
              <w:spacing w:before="149"/>
              <w:ind w:left="66"/>
              <w:rPr>
                <w:color w:val="000000"/>
                <w:sz w:val="24"/>
                <w:szCs w:val="24"/>
              </w:rPr>
            </w:pPr>
          </w:p>
        </w:tc>
        <w:tc>
          <w:tcPr>
            <w:tcW w:w="3543" w:type="dxa"/>
          </w:tcPr>
          <w:p w:rsidR="00344551" w:rsidRDefault="00344551" w:rsidP="00344551">
            <w:pPr>
              <w:pBdr>
                <w:top w:val="nil"/>
                <w:left w:val="nil"/>
                <w:bottom w:val="nil"/>
                <w:right w:val="nil"/>
                <w:between w:val="nil"/>
              </w:pBdr>
              <w:rPr>
                <w:rFonts w:ascii="Arial" w:eastAsia="Arial" w:hAnsi="Arial" w:cs="Arial"/>
                <w:i/>
                <w:color w:val="366091"/>
                <w:sz w:val="18"/>
                <w:szCs w:val="18"/>
              </w:rPr>
            </w:pPr>
          </w:p>
          <w:p w:rsidR="009C0823" w:rsidRDefault="00344551" w:rsidP="00344551">
            <w:pPr>
              <w:pBdr>
                <w:top w:val="nil"/>
                <w:left w:val="nil"/>
                <w:bottom w:val="nil"/>
                <w:right w:val="nil"/>
                <w:between w:val="nil"/>
              </w:pBdr>
              <w:rPr>
                <w:rFonts w:ascii="Arial" w:eastAsia="Arial" w:hAnsi="Arial" w:cs="Arial"/>
                <w:i/>
                <w:color w:val="366091"/>
                <w:sz w:val="18"/>
                <w:szCs w:val="18"/>
              </w:rPr>
            </w:pPr>
            <w:r w:rsidRPr="00344551">
              <w:rPr>
                <w:rFonts w:ascii="Arial" w:eastAsia="Arial" w:hAnsi="Arial" w:cs="Arial"/>
                <w:i/>
                <w:color w:val="366091"/>
                <w:sz w:val="18"/>
                <w:szCs w:val="18"/>
              </w:rPr>
              <w:t xml:space="preserve">Palace for Life SEND sessions to be introduced as an intervention for pupils on our SEND register. This is intended to engage them in physical activity while also improving their agility, balance and coordination. </w:t>
            </w:r>
          </w:p>
          <w:p w:rsidR="005A5C94" w:rsidRPr="00344551" w:rsidRDefault="005A5C94" w:rsidP="00344551">
            <w:pPr>
              <w:pBdr>
                <w:top w:val="nil"/>
                <w:left w:val="nil"/>
                <w:bottom w:val="nil"/>
                <w:right w:val="nil"/>
                <w:between w:val="nil"/>
              </w:pBdr>
              <w:rPr>
                <w:rFonts w:ascii="Arial" w:eastAsia="Arial" w:hAnsi="Arial" w:cs="Arial"/>
                <w:i/>
                <w:color w:val="366091"/>
                <w:sz w:val="18"/>
                <w:szCs w:val="18"/>
              </w:rPr>
            </w:pPr>
          </w:p>
          <w:p w:rsidR="005A5C94" w:rsidRDefault="005A5C94" w:rsidP="005A5C94">
            <w:pPr>
              <w:pBdr>
                <w:top w:val="nil"/>
                <w:left w:val="nil"/>
                <w:bottom w:val="nil"/>
                <w:right w:val="nil"/>
                <w:between w:val="nil"/>
              </w:pBdr>
              <w:rPr>
                <w:rFonts w:ascii="Arial" w:eastAsia="Arial" w:hAnsi="Arial" w:cs="Arial"/>
                <w:i/>
                <w:color w:val="366091"/>
                <w:sz w:val="18"/>
                <w:szCs w:val="18"/>
              </w:rPr>
            </w:pPr>
            <w:r>
              <w:rPr>
                <w:rFonts w:ascii="Arial" w:eastAsia="Arial" w:hAnsi="Arial" w:cs="Arial"/>
                <w:i/>
                <w:color w:val="366091"/>
                <w:sz w:val="18"/>
                <w:szCs w:val="18"/>
              </w:rPr>
              <w:t xml:space="preserve"> To increase the variety of activities that we offer to our pupils we are actively engaging with local clubs including Sundridge Park Tennis Club and </w:t>
            </w:r>
            <w:proofErr w:type="spellStart"/>
            <w:r>
              <w:rPr>
                <w:rFonts w:ascii="Arial" w:eastAsia="Arial" w:hAnsi="Arial" w:cs="Arial"/>
                <w:i/>
                <w:color w:val="366091"/>
                <w:sz w:val="18"/>
                <w:szCs w:val="18"/>
              </w:rPr>
              <w:t>Shortlands</w:t>
            </w:r>
            <w:proofErr w:type="spellEnd"/>
            <w:r>
              <w:rPr>
                <w:rFonts w:ascii="Arial" w:eastAsia="Arial" w:hAnsi="Arial" w:cs="Arial"/>
                <w:i/>
                <w:color w:val="366091"/>
                <w:sz w:val="18"/>
                <w:szCs w:val="18"/>
              </w:rPr>
              <w:t xml:space="preserve"> Golf Club to increase the variety of sports that we deliver across the school. </w:t>
            </w:r>
          </w:p>
          <w:p w:rsidR="005A5C94" w:rsidRDefault="005A5C94" w:rsidP="005A5C94">
            <w:pPr>
              <w:pBdr>
                <w:top w:val="nil"/>
                <w:left w:val="nil"/>
                <w:bottom w:val="nil"/>
                <w:right w:val="nil"/>
                <w:between w:val="nil"/>
              </w:pBdr>
              <w:rPr>
                <w:rFonts w:ascii="Arial" w:eastAsia="Arial" w:hAnsi="Arial" w:cs="Arial"/>
                <w:i/>
                <w:color w:val="366091"/>
                <w:sz w:val="18"/>
                <w:szCs w:val="18"/>
              </w:rPr>
            </w:pPr>
          </w:p>
          <w:p w:rsidR="005A5C94" w:rsidRDefault="005A5C94" w:rsidP="005A5C94">
            <w:pPr>
              <w:pBdr>
                <w:top w:val="nil"/>
                <w:left w:val="nil"/>
                <w:bottom w:val="nil"/>
                <w:right w:val="nil"/>
                <w:between w:val="nil"/>
              </w:pBdr>
              <w:rPr>
                <w:rFonts w:ascii="Arial" w:eastAsia="Arial" w:hAnsi="Arial" w:cs="Arial"/>
                <w:i/>
                <w:color w:val="366091"/>
                <w:sz w:val="18"/>
                <w:szCs w:val="18"/>
              </w:rPr>
            </w:pPr>
            <w:r>
              <w:rPr>
                <w:rFonts w:ascii="Arial" w:eastAsia="Arial" w:hAnsi="Arial" w:cs="Arial"/>
                <w:i/>
                <w:color w:val="366091"/>
                <w:sz w:val="18"/>
                <w:szCs w:val="18"/>
              </w:rPr>
              <w:t xml:space="preserve">Purchasing of new equipment to allow teachers to deliver niche sports such as golf and squash during lesson time. </w:t>
            </w:r>
            <w:r w:rsidRPr="00344551">
              <w:rPr>
                <w:rFonts w:ascii="Arial" w:eastAsia="Arial" w:hAnsi="Arial" w:cs="Arial"/>
                <w:i/>
                <w:color w:val="366091"/>
                <w:sz w:val="18"/>
                <w:szCs w:val="18"/>
              </w:rPr>
              <w:t xml:space="preserve"> </w:t>
            </w:r>
          </w:p>
          <w:p w:rsidR="009E568C" w:rsidRDefault="009E568C" w:rsidP="005A5C94">
            <w:pPr>
              <w:pBdr>
                <w:top w:val="nil"/>
                <w:left w:val="nil"/>
                <w:bottom w:val="nil"/>
                <w:right w:val="nil"/>
                <w:between w:val="nil"/>
              </w:pBdr>
              <w:rPr>
                <w:rFonts w:ascii="Arial" w:eastAsia="Arial" w:hAnsi="Arial" w:cs="Arial"/>
                <w:i/>
                <w:color w:val="366091"/>
                <w:sz w:val="18"/>
                <w:szCs w:val="18"/>
              </w:rPr>
            </w:pPr>
          </w:p>
          <w:p w:rsidR="009E568C" w:rsidRPr="009E568C" w:rsidRDefault="009E568C" w:rsidP="009E568C">
            <w:pPr>
              <w:pBdr>
                <w:top w:val="nil"/>
                <w:left w:val="nil"/>
                <w:bottom w:val="nil"/>
                <w:right w:val="nil"/>
                <w:between w:val="nil"/>
              </w:pBdr>
              <w:rPr>
                <w:rFonts w:ascii="Arial" w:eastAsia="Arial" w:hAnsi="Arial" w:cs="Arial"/>
                <w:i/>
                <w:color w:val="366091"/>
                <w:sz w:val="18"/>
                <w:szCs w:val="18"/>
              </w:rPr>
            </w:pPr>
            <w:r w:rsidRPr="009E568C">
              <w:rPr>
                <w:rFonts w:ascii="Arial" w:eastAsia="Arial" w:hAnsi="Arial" w:cs="Arial"/>
                <w:i/>
                <w:color w:val="366091"/>
                <w:sz w:val="18"/>
                <w:szCs w:val="18"/>
              </w:rPr>
              <w:t xml:space="preserve">Collaboration with </w:t>
            </w:r>
            <w:proofErr w:type="spellStart"/>
            <w:r w:rsidRPr="009E568C">
              <w:rPr>
                <w:rFonts w:ascii="Arial" w:eastAsia="Arial" w:hAnsi="Arial" w:cs="Arial"/>
                <w:i/>
                <w:color w:val="366091"/>
                <w:sz w:val="18"/>
                <w:szCs w:val="18"/>
              </w:rPr>
              <w:t>JP6</w:t>
            </w:r>
            <w:proofErr w:type="spellEnd"/>
            <w:r w:rsidRPr="009E568C">
              <w:rPr>
                <w:rFonts w:ascii="Arial" w:eastAsia="Arial" w:hAnsi="Arial" w:cs="Arial"/>
                <w:i/>
                <w:color w:val="366091"/>
                <w:sz w:val="18"/>
                <w:szCs w:val="18"/>
              </w:rPr>
              <w:t xml:space="preserve"> Active Coaching and the Bromley School Games organisers to increase the number of girls who take part in sport within the curriculum and in extracurricular activities. </w:t>
            </w:r>
          </w:p>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9C0823" w:rsidRDefault="009C0823">
            <w:pPr>
              <w:pBdr>
                <w:top w:val="nil"/>
                <w:left w:val="nil"/>
                <w:bottom w:val="nil"/>
                <w:right w:val="nil"/>
                <w:between w:val="nil"/>
              </w:pBdr>
              <w:ind w:left="378"/>
              <w:rPr>
                <w:rFonts w:ascii="Arial" w:eastAsia="Arial" w:hAnsi="Arial" w:cs="Arial"/>
                <w:i/>
                <w:color w:val="000000"/>
                <w:sz w:val="18"/>
                <w:szCs w:val="18"/>
              </w:rPr>
            </w:pPr>
          </w:p>
        </w:tc>
        <w:tc>
          <w:tcPr>
            <w:tcW w:w="1276" w:type="dxa"/>
          </w:tcPr>
          <w:p w:rsidR="009C0823" w:rsidRDefault="009C0823">
            <w:pPr>
              <w:pBdr>
                <w:top w:val="nil"/>
                <w:left w:val="nil"/>
                <w:bottom w:val="nil"/>
                <w:right w:val="nil"/>
                <w:between w:val="nil"/>
              </w:pBdr>
              <w:spacing w:before="145"/>
              <w:ind w:left="29"/>
              <w:rPr>
                <w:color w:val="000000"/>
                <w:sz w:val="24"/>
                <w:szCs w:val="24"/>
              </w:rPr>
            </w:pPr>
          </w:p>
          <w:p w:rsidR="009C0823" w:rsidRDefault="00344551">
            <w:pPr>
              <w:pBdr>
                <w:top w:val="nil"/>
                <w:left w:val="nil"/>
                <w:bottom w:val="nil"/>
                <w:right w:val="nil"/>
                <w:between w:val="nil"/>
              </w:pBdr>
              <w:spacing w:before="145"/>
              <w:ind w:left="29"/>
              <w:rPr>
                <w:color w:val="000000"/>
                <w:sz w:val="24"/>
                <w:szCs w:val="24"/>
              </w:rPr>
            </w:pPr>
            <w:r>
              <w:rPr>
                <w:color w:val="000000"/>
                <w:sz w:val="24"/>
                <w:szCs w:val="24"/>
              </w:rPr>
              <w:t>£1000</w:t>
            </w:r>
          </w:p>
          <w:p w:rsidR="009C0823" w:rsidRDefault="009C0823">
            <w:pPr>
              <w:pBdr>
                <w:top w:val="nil"/>
                <w:left w:val="nil"/>
                <w:bottom w:val="nil"/>
                <w:right w:val="nil"/>
                <w:between w:val="nil"/>
              </w:pBdr>
              <w:spacing w:before="145"/>
              <w:rPr>
                <w:color w:val="000000"/>
                <w:sz w:val="24"/>
                <w:szCs w:val="24"/>
              </w:rPr>
            </w:pPr>
          </w:p>
          <w:p w:rsidR="005A5C94" w:rsidRDefault="005A5C94">
            <w:pPr>
              <w:pBdr>
                <w:top w:val="nil"/>
                <w:left w:val="nil"/>
                <w:bottom w:val="nil"/>
                <w:right w:val="nil"/>
                <w:between w:val="nil"/>
              </w:pBdr>
              <w:spacing w:before="145"/>
              <w:rPr>
                <w:color w:val="000000"/>
                <w:sz w:val="24"/>
                <w:szCs w:val="24"/>
              </w:rPr>
            </w:pPr>
          </w:p>
          <w:p w:rsidR="005A5C94" w:rsidRDefault="005A5C94">
            <w:pPr>
              <w:pBdr>
                <w:top w:val="nil"/>
                <w:left w:val="nil"/>
                <w:bottom w:val="nil"/>
                <w:right w:val="nil"/>
                <w:between w:val="nil"/>
              </w:pBdr>
              <w:spacing w:before="145"/>
              <w:rPr>
                <w:color w:val="000000"/>
                <w:sz w:val="24"/>
                <w:szCs w:val="24"/>
              </w:rPr>
            </w:pPr>
            <w:r>
              <w:rPr>
                <w:color w:val="000000"/>
                <w:sz w:val="24"/>
                <w:szCs w:val="24"/>
              </w:rPr>
              <w:t>£</w:t>
            </w:r>
            <w:r w:rsidR="00051001">
              <w:rPr>
                <w:color w:val="000000"/>
                <w:sz w:val="24"/>
                <w:szCs w:val="24"/>
              </w:rPr>
              <w:t>500</w:t>
            </w:r>
          </w:p>
          <w:p w:rsidR="005A5C94" w:rsidRDefault="005A5C94">
            <w:pPr>
              <w:pBdr>
                <w:top w:val="nil"/>
                <w:left w:val="nil"/>
                <w:bottom w:val="nil"/>
                <w:right w:val="nil"/>
                <w:between w:val="nil"/>
              </w:pBdr>
              <w:spacing w:before="145"/>
              <w:rPr>
                <w:color w:val="000000"/>
                <w:sz w:val="24"/>
                <w:szCs w:val="24"/>
              </w:rPr>
            </w:pPr>
          </w:p>
          <w:p w:rsidR="005A5C94" w:rsidRDefault="005A5C94">
            <w:pPr>
              <w:pBdr>
                <w:top w:val="nil"/>
                <w:left w:val="nil"/>
                <w:bottom w:val="nil"/>
                <w:right w:val="nil"/>
                <w:between w:val="nil"/>
              </w:pBdr>
              <w:spacing w:before="145"/>
              <w:rPr>
                <w:color w:val="000000"/>
                <w:sz w:val="24"/>
                <w:szCs w:val="24"/>
              </w:rPr>
            </w:pPr>
          </w:p>
          <w:p w:rsidR="005A5C94" w:rsidRDefault="005A5C94">
            <w:pPr>
              <w:pBdr>
                <w:top w:val="nil"/>
                <w:left w:val="nil"/>
                <w:bottom w:val="nil"/>
                <w:right w:val="nil"/>
                <w:between w:val="nil"/>
              </w:pBdr>
              <w:spacing w:before="145"/>
              <w:rPr>
                <w:color w:val="000000"/>
                <w:sz w:val="24"/>
                <w:szCs w:val="24"/>
              </w:rPr>
            </w:pPr>
            <w:r>
              <w:rPr>
                <w:color w:val="000000"/>
                <w:sz w:val="24"/>
                <w:szCs w:val="24"/>
              </w:rPr>
              <w:t>£2000</w:t>
            </w:r>
          </w:p>
          <w:p w:rsidR="009E568C" w:rsidRDefault="009E568C">
            <w:pPr>
              <w:pBdr>
                <w:top w:val="nil"/>
                <w:left w:val="nil"/>
                <w:bottom w:val="nil"/>
                <w:right w:val="nil"/>
                <w:between w:val="nil"/>
              </w:pBdr>
              <w:spacing w:before="145"/>
              <w:rPr>
                <w:color w:val="000000"/>
                <w:sz w:val="24"/>
                <w:szCs w:val="24"/>
              </w:rPr>
            </w:pPr>
          </w:p>
          <w:p w:rsidR="009E568C" w:rsidRDefault="009E568C">
            <w:pPr>
              <w:pBdr>
                <w:top w:val="nil"/>
                <w:left w:val="nil"/>
                <w:bottom w:val="nil"/>
                <w:right w:val="nil"/>
                <w:between w:val="nil"/>
              </w:pBdr>
              <w:spacing w:before="145"/>
              <w:rPr>
                <w:color w:val="000000"/>
                <w:sz w:val="24"/>
                <w:szCs w:val="24"/>
              </w:rPr>
            </w:pPr>
            <w:r>
              <w:rPr>
                <w:color w:val="000000"/>
                <w:sz w:val="24"/>
                <w:szCs w:val="24"/>
              </w:rPr>
              <w:t>£1800</w:t>
            </w:r>
          </w:p>
        </w:tc>
        <w:tc>
          <w:tcPr>
            <w:tcW w:w="5103" w:type="dxa"/>
          </w:tcPr>
          <w:p w:rsidR="009C0823" w:rsidRDefault="009C0823">
            <w:pPr>
              <w:pBdr>
                <w:top w:val="nil"/>
                <w:left w:val="nil"/>
                <w:bottom w:val="nil"/>
                <w:right w:val="nil"/>
                <w:between w:val="nil"/>
              </w:pBdr>
              <w:ind w:left="360"/>
              <w:rPr>
                <w:rFonts w:ascii="Arial" w:eastAsia="Arial" w:hAnsi="Arial" w:cs="Arial"/>
                <w:i/>
                <w:color w:val="000000"/>
                <w:sz w:val="18"/>
                <w:szCs w:val="18"/>
              </w:rPr>
            </w:pPr>
          </w:p>
          <w:p w:rsidR="005A5C94" w:rsidRDefault="005A5C94" w:rsidP="005A5C94">
            <w:pPr>
              <w:jc w:val="both"/>
              <w:rPr>
                <w:rFonts w:ascii="Arial" w:eastAsia="Arial" w:hAnsi="Arial" w:cs="Arial"/>
                <w:i/>
                <w:color w:val="366091"/>
                <w:sz w:val="18"/>
                <w:szCs w:val="18"/>
              </w:rPr>
            </w:pPr>
            <w:r>
              <w:rPr>
                <w:rFonts w:ascii="Arial" w:eastAsia="Arial" w:hAnsi="Arial" w:cs="Arial"/>
                <w:i/>
                <w:color w:val="366091"/>
                <w:sz w:val="18"/>
                <w:szCs w:val="18"/>
              </w:rPr>
              <w:t xml:space="preserve">We predict that by the end of the 2021/22 academic year that we would have introduced at least 2 new sports to our pupils either within the curriculum or as an after-school club. We also aim to work alongside Bromley Squash Club to establish a Valley Squash Academy. </w:t>
            </w:r>
          </w:p>
          <w:p w:rsidR="005A5C94" w:rsidRDefault="005A5C94" w:rsidP="005A5C94">
            <w:pPr>
              <w:jc w:val="both"/>
              <w:rPr>
                <w:rFonts w:ascii="Arial" w:eastAsia="Arial" w:hAnsi="Arial" w:cs="Arial"/>
                <w:i/>
                <w:color w:val="366091"/>
                <w:sz w:val="18"/>
                <w:szCs w:val="18"/>
              </w:rPr>
            </w:pPr>
          </w:p>
          <w:p w:rsidR="005A5C94" w:rsidRDefault="005A5C94" w:rsidP="005A5C94">
            <w:pPr>
              <w:jc w:val="both"/>
              <w:rPr>
                <w:rFonts w:ascii="Arial" w:eastAsia="Arial" w:hAnsi="Arial" w:cs="Arial"/>
                <w:i/>
                <w:color w:val="366091"/>
                <w:sz w:val="18"/>
                <w:szCs w:val="18"/>
              </w:rPr>
            </w:pPr>
            <w:r>
              <w:rPr>
                <w:rFonts w:ascii="Arial" w:eastAsia="Arial" w:hAnsi="Arial" w:cs="Arial"/>
                <w:i/>
                <w:color w:val="366091"/>
                <w:sz w:val="18"/>
                <w:szCs w:val="18"/>
              </w:rPr>
              <w:t xml:space="preserve">We also aim to ensure that pupils on our SEND register benefit from the specialist coaching to support physical and social development. </w:t>
            </w:r>
          </w:p>
          <w:p w:rsidR="009C0823" w:rsidRDefault="009C0823" w:rsidP="005A5C94">
            <w:pPr>
              <w:pBdr>
                <w:top w:val="nil"/>
                <w:left w:val="nil"/>
                <w:bottom w:val="nil"/>
                <w:right w:val="nil"/>
                <w:between w:val="nil"/>
              </w:pBdr>
              <w:rPr>
                <w:rFonts w:ascii="Arial" w:eastAsia="Arial" w:hAnsi="Arial" w:cs="Arial"/>
                <w:i/>
                <w:color w:val="000000"/>
                <w:sz w:val="18"/>
                <w:szCs w:val="18"/>
              </w:rPr>
            </w:pPr>
          </w:p>
          <w:p w:rsidR="009C0823" w:rsidRDefault="009C0823">
            <w:pPr>
              <w:pBdr>
                <w:top w:val="nil"/>
                <w:left w:val="nil"/>
                <w:bottom w:val="nil"/>
                <w:right w:val="nil"/>
                <w:between w:val="nil"/>
              </w:pBdr>
              <w:ind w:left="360"/>
              <w:rPr>
                <w:rFonts w:ascii="Arial" w:eastAsia="Arial" w:hAnsi="Arial" w:cs="Arial"/>
                <w:i/>
                <w:color w:val="000000"/>
                <w:sz w:val="18"/>
                <w:szCs w:val="18"/>
              </w:rPr>
            </w:pPr>
          </w:p>
          <w:p w:rsidR="009C0823" w:rsidRDefault="009C0823">
            <w:pPr>
              <w:pBdr>
                <w:top w:val="nil"/>
                <w:left w:val="nil"/>
                <w:bottom w:val="nil"/>
                <w:right w:val="nil"/>
                <w:between w:val="nil"/>
              </w:pBdr>
              <w:rPr>
                <w:rFonts w:ascii="Times New Roman" w:eastAsia="Times New Roman" w:hAnsi="Times New Roman" w:cs="Times New Roman"/>
                <w:color w:val="000000"/>
                <w:sz w:val="24"/>
                <w:szCs w:val="24"/>
              </w:rPr>
            </w:pPr>
          </w:p>
          <w:p w:rsidR="009C0823" w:rsidRDefault="005A5C94">
            <w:pPr>
              <w:pBdr>
                <w:top w:val="nil"/>
                <w:left w:val="nil"/>
                <w:bottom w:val="nil"/>
                <w:right w:val="nil"/>
                <w:between w:val="nil"/>
              </w:pBdr>
              <w:ind w:left="80"/>
              <w:rPr>
                <w:rFonts w:ascii="Arial" w:eastAsia="Arial" w:hAnsi="Arial" w:cs="Arial"/>
                <w:i/>
                <w:color w:val="000000"/>
                <w:sz w:val="18"/>
                <w:szCs w:val="18"/>
              </w:rPr>
            </w:pPr>
            <w:r>
              <w:rPr>
                <w:rFonts w:ascii="Arial" w:eastAsia="Arial" w:hAnsi="Arial" w:cs="Arial"/>
                <w:b/>
                <w:i/>
                <w:color w:val="000000"/>
                <w:sz w:val="18"/>
                <w:szCs w:val="18"/>
              </w:rPr>
              <w:t>WIDER IMPACT AS A RESULT OF ABOVE</w:t>
            </w:r>
            <w:r>
              <w:rPr>
                <w:rFonts w:ascii="Arial" w:eastAsia="Arial" w:hAnsi="Arial" w:cs="Arial"/>
                <w:i/>
                <w:color w:val="000000"/>
                <w:sz w:val="18"/>
                <w:szCs w:val="18"/>
              </w:rPr>
              <w:t xml:space="preserve">  </w:t>
            </w: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720"/>
              <w:rPr>
                <w:rFonts w:ascii="Arial" w:eastAsia="Arial" w:hAnsi="Arial" w:cs="Arial"/>
                <w:i/>
                <w:color w:val="000000"/>
                <w:sz w:val="18"/>
                <w:szCs w:val="18"/>
              </w:rPr>
            </w:pPr>
          </w:p>
          <w:p w:rsidR="009E568C" w:rsidRDefault="009E568C" w:rsidP="009E568C">
            <w:pPr>
              <w:pBdr>
                <w:top w:val="nil"/>
                <w:left w:val="nil"/>
                <w:bottom w:val="nil"/>
                <w:right w:val="nil"/>
                <w:between w:val="nil"/>
              </w:pBdr>
              <w:rPr>
                <w:rFonts w:ascii="Arial" w:eastAsia="Arial" w:hAnsi="Arial" w:cs="Arial"/>
                <w:i/>
                <w:color w:val="000000"/>
                <w:sz w:val="18"/>
                <w:szCs w:val="18"/>
              </w:rPr>
            </w:pPr>
          </w:p>
          <w:p w:rsidR="009E568C" w:rsidRDefault="009E568C" w:rsidP="009E568C">
            <w:pPr>
              <w:pBdr>
                <w:top w:val="nil"/>
                <w:left w:val="nil"/>
                <w:bottom w:val="nil"/>
                <w:right w:val="nil"/>
                <w:between w:val="nil"/>
              </w:pBdr>
              <w:rPr>
                <w:rFonts w:ascii="Arial" w:eastAsia="Arial" w:hAnsi="Arial" w:cs="Arial"/>
                <w:i/>
                <w:color w:val="000000"/>
                <w:sz w:val="18"/>
                <w:szCs w:val="18"/>
              </w:rPr>
            </w:pPr>
          </w:p>
          <w:p w:rsidR="009E568C" w:rsidRDefault="009E568C" w:rsidP="009E568C">
            <w:pPr>
              <w:pBdr>
                <w:top w:val="nil"/>
                <w:left w:val="nil"/>
                <w:bottom w:val="nil"/>
                <w:right w:val="nil"/>
                <w:between w:val="nil"/>
              </w:pBdr>
              <w:rPr>
                <w:rFonts w:ascii="Arial" w:eastAsia="Arial" w:hAnsi="Arial" w:cs="Arial"/>
                <w:i/>
                <w:color w:val="000000"/>
                <w:sz w:val="18"/>
                <w:szCs w:val="18"/>
              </w:rPr>
            </w:pPr>
          </w:p>
          <w:p w:rsidR="009E568C" w:rsidRDefault="009E568C" w:rsidP="009E568C">
            <w:pPr>
              <w:pBdr>
                <w:top w:val="nil"/>
                <w:left w:val="nil"/>
                <w:bottom w:val="nil"/>
                <w:right w:val="nil"/>
                <w:between w:val="nil"/>
              </w:pBdr>
              <w:rPr>
                <w:rFonts w:ascii="Arial" w:eastAsia="Arial" w:hAnsi="Arial" w:cs="Arial"/>
                <w:i/>
                <w:color w:val="000000"/>
                <w:sz w:val="18"/>
                <w:szCs w:val="18"/>
              </w:rPr>
            </w:pPr>
          </w:p>
          <w:p w:rsidR="009E568C" w:rsidRDefault="009E568C" w:rsidP="009E568C">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Following a 10-week period of coaching offered by </w:t>
            </w:r>
            <w:proofErr w:type="spellStart"/>
            <w:r>
              <w:rPr>
                <w:rFonts w:ascii="Arial" w:eastAsia="Arial" w:hAnsi="Arial" w:cs="Arial"/>
                <w:i/>
                <w:color w:val="000000"/>
                <w:sz w:val="18"/>
                <w:szCs w:val="18"/>
              </w:rPr>
              <w:t>JP6</w:t>
            </w:r>
            <w:proofErr w:type="spellEnd"/>
            <w:r>
              <w:rPr>
                <w:rFonts w:ascii="Arial" w:eastAsia="Arial" w:hAnsi="Arial" w:cs="Arial"/>
                <w:i/>
                <w:color w:val="000000"/>
                <w:sz w:val="18"/>
                <w:szCs w:val="18"/>
              </w:rPr>
              <w:t xml:space="preserve"> within our curriculum, we were able to see that girls had equal opportunity to football within the curriculum. Following this, we saw a a sharp increase in the number of girls taking part in our extracurricular activities. In the autumn term 28% of pupils taking part in clubs were girls, however this increased to 49.2% in the summer term. </w:t>
            </w:r>
            <w:r>
              <w:rPr>
                <w:rFonts w:ascii="Arial" w:eastAsia="Arial" w:hAnsi="Arial" w:cs="Arial"/>
                <w:i/>
                <w:color w:val="000000"/>
                <w:sz w:val="18"/>
                <w:szCs w:val="18"/>
              </w:rPr>
              <w:br/>
            </w:r>
          </w:p>
        </w:tc>
        <w:tc>
          <w:tcPr>
            <w:tcW w:w="3260" w:type="dxa"/>
          </w:tcPr>
          <w:p w:rsidR="009C0823" w:rsidRPr="005A5C94" w:rsidRDefault="005A5C94">
            <w:pPr>
              <w:pBdr>
                <w:top w:val="nil"/>
                <w:left w:val="nil"/>
                <w:bottom w:val="nil"/>
                <w:right w:val="nil"/>
                <w:between w:val="nil"/>
              </w:pBdr>
              <w:rPr>
                <w:rFonts w:ascii="Arial" w:eastAsia="Times New Roman" w:hAnsi="Arial" w:cs="Arial"/>
                <w:color w:val="000000"/>
                <w:sz w:val="20"/>
                <w:szCs w:val="24"/>
              </w:rPr>
            </w:pPr>
            <w:r w:rsidRPr="005A5C94">
              <w:rPr>
                <w:rFonts w:ascii="Arial" w:eastAsia="Times New Roman" w:hAnsi="Arial" w:cs="Arial"/>
                <w:color w:val="000000"/>
                <w:sz w:val="20"/>
                <w:szCs w:val="24"/>
              </w:rPr>
              <w:t xml:space="preserve">As a result of the SEND sessions, we will see an improvement in targets being met on individual provision maps and also increase the number of SEND pupils taking part in regular physical activity. </w:t>
            </w:r>
          </w:p>
          <w:p w:rsidR="005A5C94" w:rsidRPr="005A5C94" w:rsidRDefault="005A5C94">
            <w:pPr>
              <w:pBdr>
                <w:top w:val="nil"/>
                <w:left w:val="nil"/>
                <w:bottom w:val="nil"/>
                <w:right w:val="nil"/>
                <w:between w:val="nil"/>
              </w:pBdr>
              <w:rPr>
                <w:rFonts w:ascii="Arial" w:eastAsia="Times New Roman" w:hAnsi="Arial" w:cs="Arial"/>
                <w:color w:val="000000"/>
                <w:sz w:val="20"/>
                <w:szCs w:val="24"/>
              </w:rPr>
            </w:pPr>
          </w:p>
          <w:p w:rsidR="005A5C94" w:rsidRDefault="005A5C94">
            <w:pPr>
              <w:pBdr>
                <w:top w:val="nil"/>
                <w:left w:val="nil"/>
                <w:bottom w:val="nil"/>
                <w:right w:val="nil"/>
                <w:between w:val="nil"/>
              </w:pBdr>
              <w:rPr>
                <w:rFonts w:ascii="Arial" w:eastAsia="Times New Roman" w:hAnsi="Arial" w:cs="Arial"/>
                <w:color w:val="000000"/>
                <w:sz w:val="20"/>
                <w:szCs w:val="24"/>
              </w:rPr>
            </w:pPr>
            <w:r w:rsidRPr="005A5C94">
              <w:rPr>
                <w:rFonts w:ascii="Arial" w:eastAsia="Times New Roman" w:hAnsi="Arial" w:cs="Arial"/>
                <w:color w:val="000000"/>
                <w:sz w:val="20"/>
                <w:szCs w:val="24"/>
              </w:rPr>
              <w:t xml:space="preserve">We will continue to work with local communities and parents to provide a wide variety of sports for the pupils in our school. </w:t>
            </w:r>
          </w:p>
          <w:p w:rsidR="009E568C" w:rsidRDefault="009E568C">
            <w:pPr>
              <w:pBdr>
                <w:top w:val="nil"/>
                <w:left w:val="nil"/>
                <w:bottom w:val="nil"/>
                <w:right w:val="nil"/>
                <w:between w:val="nil"/>
              </w:pBdr>
              <w:rPr>
                <w:rFonts w:ascii="Arial" w:eastAsia="Times New Roman" w:hAnsi="Arial" w:cs="Arial"/>
                <w:color w:val="000000"/>
                <w:sz w:val="20"/>
                <w:szCs w:val="24"/>
              </w:rPr>
            </w:pPr>
          </w:p>
          <w:p w:rsidR="009E568C" w:rsidRDefault="009E568C">
            <w:pPr>
              <w:pBdr>
                <w:top w:val="nil"/>
                <w:left w:val="nil"/>
                <w:bottom w:val="nil"/>
                <w:right w:val="nil"/>
                <w:between w:val="nil"/>
              </w:pBdr>
              <w:rPr>
                <w:rFonts w:ascii="Arial" w:eastAsia="Times New Roman" w:hAnsi="Arial" w:cs="Arial"/>
                <w:color w:val="000000"/>
                <w:sz w:val="20"/>
                <w:szCs w:val="24"/>
              </w:rPr>
            </w:pPr>
          </w:p>
          <w:p w:rsidR="009E568C" w:rsidRDefault="009E568C">
            <w:pPr>
              <w:pBdr>
                <w:top w:val="nil"/>
                <w:left w:val="nil"/>
                <w:bottom w:val="nil"/>
                <w:right w:val="nil"/>
                <w:between w:val="nil"/>
              </w:pBdr>
              <w:rPr>
                <w:rFonts w:ascii="Arial" w:eastAsia="Times New Roman" w:hAnsi="Arial" w:cs="Arial"/>
                <w:color w:val="000000"/>
                <w:sz w:val="20"/>
                <w:szCs w:val="24"/>
              </w:rPr>
            </w:pPr>
          </w:p>
          <w:p w:rsidR="009E568C" w:rsidRDefault="009E568C">
            <w:pPr>
              <w:pBdr>
                <w:top w:val="nil"/>
                <w:left w:val="nil"/>
                <w:bottom w:val="nil"/>
                <w:right w:val="nil"/>
                <w:between w:val="nil"/>
              </w:pBdr>
              <w:rPr>
                <w:rFonts w:ascii="Arial" w:eastAsia="Times New Roman" w:hAnsi="Arial" w:cs="Arial"/>
                <w:color w:val="000000"/>
                <w:sz w:val="20"/>
                <w:szCs w:val="24"/>
              </w:rPr>
            </w:pPr>
          </w:p>
          <w:p w:rsidR="009E568C" w:rsidRDefault="009E568C">
            <w:pPr>
              <w:pBdr>
                <w:top w:val="nil"/>
                <w:left w:val="nil"/>
                <w:bottom w:val="nil"/>
                <w:right w:val="nil"/>
                <w:between w:val="nil"/>
              </w:pBdr>
              <w:rPr>
                <w:rFonts w:ascii="Arial" w:eastAsia="Times New Roman" w:hAnsi="Arial" w:cs="Arial"/>
                <w:color w:val="000000"/>
                <w:sz w:val="20"/>
                <w:szCs w:val="24"/>
              </w:rPr>
            </w:pPr>
          </w:p>
          <w:p w:rsidR="009E568C" w:rsidRDefault="009E568C">
            <w:pPr>
              <w:pBdr>
                <w:top w:val="nil"/>
                <w:left w:val="nil"/>
                <w:bottom w:val="nil"/>
                <w:right w:val="nil"/>
                <w:between w:val="nil"/>
              </w:pBdr>
              <w:rPr>
                <w:rFonts w:ascii="Arial" w:eastAsia="Times New Roman" w:hAnsi="Arial" w:cs="Arial"/>
                <w:color w:val="000000"/>
                <w:sz w:val="20"/>
                <w:szCs w:val="24"/>
              </w:rPr>
            </w:pPr>
          </w:p>
          <w:p w:rsidR="009E568C" w:rsidRPr="005A5C94" w:rsidRDefault="009E568C">
            <w:pPr>
              <w:pBdr>
                <w:top w:val="nil"/>
                <w:left w:val="nil"/>
                <w:bottom w:val="nil"/>
                <w:right w:val="nil"/>
                <w:between w:val="nil"/>
              </w:pBdr>
              <w:rPr>
                <w:rFonts w:ascii="Arial" w:eastAsia="Times New Roman" w:hAnsi="Arial" w:cs="Arial"/>
                <w:color w:val="000000"/>
                <w:sz w:val="20"/>
                <w:szCs w:val="24"/>
              </w:rPr>
            </w:pPr>
            <w:r>
              <w:rPr>
                <w:rFonts w:ascii="Arial" w:eastAsia="Times New Roman" w:hAnsi="Arial" w:cs="Arial"/>
                <w:color w:val="000000"/>
                <w:sz w:val="20"/>
                <w:szCs w:val="24"/>
              </w:rPr>
              <w:t xml:space="preserve">More girls’ only clubs have been put on offer to support the children in building their confidence within sports as this came up as a barrier during our pupil interviews. We are continuing to offer role models from a variety of sports to support with ambition. </w:t>
            </w:r>
          </w:p>
        </w:tc>
      </w:tr>
    </w:tbl>
    <w:p w:rsidR="009C0823" w:rsidRDefault="009C0823">
      <w:pPr>
        <w:rPr>
          <w:rFonts w:ascii="Times New Roman" w:eastAsia="Times New Roman" w:hAnsi="Times New Roman" w:cs="Times New Roman"/>
          <w:sz w:val="24"/>
          <w:szCs w:val="24"/>
        </w:rPr>
        <w:sectPr w:rsidR="009C0823">
          <w:type w:val="continuous"/>
          <w:pgSz w:w="16840" w:h="11910" w:orient="landscape"/>
          <w:pgMar w:top="720" w:right="220" w:bottom="620" w:left="0" w:header="0" w:footer="438" w:gutter="0"/>
          <w:cols w:space="720"/>
        </w:sectPr>
      </w:pPr>
    </w:p>
    <w:p w:rsidR="009C0823" w:rsidRDefault="009C0823">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6159"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118"/>
        <w:gridCol w:w="3686"/>
        <w:gridCol w:w="1276"/>
        <w:gridCol w:w="4819"/>
        <w:gridCol w:w="3260"/>
      </w:tblGrid>
      <w:tr w:rsidR="009C0823">
        <w:trPr>
          <w:trHeight w:val="352"/>
        </w:trPr>
        <w:tc>
          <w:tcPr>
            <w:tcW w:w="12899" w:type="dxa"/>
            <w:gridSpan w:val="4"/>
            <w:vMerge w:val="restart"/>
          </w:tcPr>
          <w:p w:rsidR="009C0823" w:rsidRDefault="005A5C94">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260" w:type="dxa"/>
          </w:tcPr>
          <w:p w:rsidR="009C0823" w:rsidRDefault="005A5C94">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9C0823">
        <w:trPr>
          <w:trHeight w:val="296"/>
        </w:trPr>
        <w:tc>
          <w:tcPr>
            <w:tcW w:w="12899" w:type="dxa"/>
            <w:gridSpan w:val="4"/>
            <w:vMerge/>
          </w:tcPr>
          <w:p w:rsidR="009C0823" w:rsidRDefault="009C0823">
            <w:pPr>
              <w:pBdr>
                <w:top w:val="nil"/>
                <w:left w:val="nil"/>
                <w:bottom w:val="nil"/>
                <w:right w:val="nil"/>
                <w:between w:val="nil"/>
              </w:pBdr>
              <w:spacing w:line="276" w:lineRule="auto"/>
              <w:rPr>
                <w:color w:val="000000"/>
                <w:sz w:val="24"/>
                <w:szCs w:val="24"/>
              </w:rPr>
            </w:pPr>
          </w:p>
        </w:tc>
        <w:tc>
          <w:tcPr>
            <w:tcW w:w="3260" w:type="dxa"/>
          </w:tcPr>
          <w:p w:rsidR="009C0823" w:rsidRDefault="00A67989">
            <w:pPr>
              <w:pBdr>
                <w:top w:val="nil"/>
                <w:left w:val="nil"/>
                <w:bottom w:val="nil"/>
                <w:right w:val="nil"/>
                <w:between w:val="nil"/>
              </w:pBdr>
              <w:spacing w:before="40"/>
              <w:ind w:left="35"/>
              <w:rPr>
                <w:color w:val="000000"/>
                <w:sz w:val="18"/>
                <w:szCs w:val="18"/>
              </w:rPr>
            </w:pPr>
            <w:r>
              <w:rPr>
                <w:color w:val="000000"/>
                <w:sz w:val="18"/>
                <w:szCs w:val="18"/>
              </w:rPr>
              <w:t>3.18%</w:t>
            </w:r>
          </w:p>
        </w:tc>
      </w:tr>
      <w:tr w:rsidR="009C0823">
        <w:trPr>
          <w:trHeight w:val="402"/>
        </w:trPr>
        <w:tc>
          <w:tcPr>
            <w:tcW w:w="3118" w:type="dxa"/>
          </w:tcPr>
          <w:p w:rsidR="009C0823" w:rsidRDefault="005A5C94">
            <w:pPr>
              <w:pBdr>
                <w:top w:val="nil"/>
                <w:left w:val="nil"/>
                <w:bottom w:val="nil"/>
                <w:right w:val="nil"/>
                <w:between w:val="nil"/>
              </w:pBdr>
              <w:spacing w:before="16"/>
              <w:ind w:left="80" w:right="1534"/>
              <w:jc w:val="center"/>
              <w:rPr>
                <w:b/>
                <w:color w:val="000000"/>
                <w:sz w:val="20"/>
                <w:szCs w:val="20"/>
              </w:rPr>
            </w:pPr>
            <w:r>
              <w:rPr>
                <w:b/>
                <w:color w:val="231F20"/>
                <w:sz w:val="20"/>
                <w:szCs w:val="20"/>
              </w:rPr>
              <w:t>Intent</w:t>
            </w:r>
          </w:p>
        </w:tc>
        <w:tc>
          <w:tcPr>
            <w:tcW w:w="4962" w:type="dxa"/>
            <w:gridSpan w:val="2"/>
          </w:tcPr>
          <w:p w:rsidR="009C0823" w:rsidRDefault="005A5C94">
            <w:pPr>
              <w:pBdr>
                <w:top w:val="nil"/>
                <w:left w:val="nil"/>
                <w:bottom w:val="nil"/>
                <w:right w:val="nil"/>
                <w:between w:val="nil"/>
              </w:pBdr>
              <w:spacing w:before="16"/>
              <w:ind w:left="1733" w:right="1713"/>
              <w:jc w:val="center"/>
              <w:rPr>
                <w:b/>
                <w:color w:val="000000"/>
                <w:sz w:val="20"/>
                <w:szCs w:val="20"/>
              </w:rPr>
            </w:pPr>
            <w:r>
              <w:rPr>
                <w:b/>
                <w:color w:val="231F20"/>
                <w:sz w:val="20"/>
                <w:szCs w:val="20"/>
              </w:rPr>
              <w:t>Implementation</w:t>
            </w:r>
          </w:p>
        </w:tc>
        <w:tc>
          <w:tcPr>
            <w:tcW w:w="4819" w:type="dxa"/>
          </w:tcPr>
          <w:p w:rsidR="009C0823" w:rsidRDefault="005A5C94">
            <w:pPr>
              <w:pBdr>
                <w:top w:val="nil"/>
                <w:left w:val="nil"/>
                <w:bottom w:val="nil"/>
                <w:right w:val="nil"/>
                <w:between w:val="nil"/>
              </w:pBdr>
              <w:spacing w:before="16"/>
              <w:ind w:left="1346" w:right="1325"/>
              <w:jc w:val="center"/>
              <w:rPr>
                <w:b/>
                <w:color w:val="000000"/>
                <w:sz w:val="20"/>
                <w:szCs w:val="20"/>
              </w:rPr>
            </w:pPr>
            <w:r>
              <w:rPr>
                <w:b/>
                <w:color w:val="231F20"/>
                <w:sz w:val="20"/>
                <w:szCs w:val="20"/>
              </w:rPr>
              <w:t>Impact</w:t>
            </w:r>
          </w:p>
        </w:tc>
        <w:tc>
          <w:tcPr>
            <w:tcW w:w="3260" w:type="dxa"/>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333"/>
        </w:trPr>
        <w:tc>
          <w:tcPr>
            <w:tcW w:w="3118"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Your school focus should be clear</w:t>
            </w:r>
          </w:p>
        </w:tc>
        <w:tc>
          <w:tcPr>
            <w:tcW w:w="3686"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Make sure your actions to</w:t>
            </w:r>
          </w:p>
        </w:tc>
        <w:tc>
          <w:tcPr>
            <w:tcW w:w="1276"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Funding</w:t>
            </w:r>
          </w:p>
        </w:tc>
        <w:tc>
          <w:tcPr>
            <w:tcW w:w="4819"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Evidence of impact: what do</w:t>
            </w:r>
          </w:p>
        </w:tc>
        <w:tc>
          <w:tcPr>
            <w:tcW w:w="3260" w:type="dxa"/>
            <w:tcBorders>
              <w:bottom w:val="nil"/>
            </w:tcBorders>
          </w:tcPr>
          <w:p w:rsidR="009C0823" w:rsidRDefault="005A5C94">
            <w:pPr>
              <w:pBdr>
                <w:top w:val="nil"/>
                <w:left w:val="nil"/>
                <w:bottom w:val="nil"/>
                <w:right w:val="nil"/>
                <w:between w:val="nil"/>
              </w:pBdr>
              <w:spacing w:before="16"/>
              <w:ind w:left="80"/>
              <w:rPr>
                <w:color w:val="000000"/>
                <w:sz w:val="20"/>
                <w:szCs w:val="20"/>
              </w:rPr>
            </w:pPr>
            <w:r>
              <w:rPr>
                <w:color w:val="231F20"/>
                <w:sz w:val="20"/>
                <w:szCs w:val="20"/>
              </w:rPr>
              <w:t>Sustainability and suggested</w:t>
            </w:r>
          </w:p>
        </w:tc>
      </w:tr>
      <w:tr w:rsidR="009C0823">
        <w:trPr>
          <w:trHeight w:val="288"/>
        </w:trPr>
        <w:tc>
          <w:tcPr>
            <w:tcW w:w="3118"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what you want the pupils to know</w:t>
            </w:r>
          </w:p>
        </w:tc>
        <w:tc>
          <w:tcPr>
            <w:tcW w:w="3686"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achieve are linked to your</w:t>
            </w:r>
          </w:p>
        </w:tc>
        <w:tc>
          <w:tcPr>
            <w:tcW w:w="1276"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allocated:</w:t>
            </w:r>
          </w:p>
        </w:tc>
        <w:tc>
          <w:tcPr>
            <w:tcW w:w="4819"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pupils now know and what</w:t>
            </w:r>
          </w:p>
        </w:tc>
        <w:tc>
          <w:tcPr>
            <w:tcW w:w="3260"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next steps:</w:t>
            </w:r>
          </w:p>
        </w:tc>
      </w:tr>
      <w:tr w:rsidR="009C0823">
        <w:trPr>
          <w:trHeight w:val="287"/>
        </w:trPr>
        <w:tc>
          <w:tcPr>
            <w:tcW w:w="3118"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and be able to do and about</w:t>
            </w:r>
          </w:p>
        </w:tc>
        <w:tc>
          <w:tcPr>
            <w:tcW w:w="3686"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intentions:</w:t>
            </w:r>
          </w:p>
        </w:tc>
        <w:tc>
          <w:tcPr>
            <w:tcW w:w="127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4819"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can they now do? What has</w:t>
            </w:r>
          </w:p>
        </w:tc>
        <w:tc>
          <w:tcPr>
            <w:tcW w:w="3260"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88"/>
        </w:trPr>
        <w:tc>
          <w:tcPr>
            <w:tcW w:w="3118"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r>
              <w:rPr>
                <w:color w:val="231F20"/>
                <w:sz w:val="20"/>
                <w:szCs w:val="20"/>
              </w:rPr>
              <w:t>what they need to learn and to</w:t>
            </w:r>
          </w:p>
        </w:tc>
        <w:tc>
          <w:tcPr>
            <w:tcW w:w="368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1276"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4819" w:type="dxa"/>
            <w:tcBorders>
              <w:top w:val="nil"/>
              <w:bottom w:val="nil"/>
            </w:tcBorders>
          </w:tcPr>
          <w:p w:rsidR="009C0823" w:rsidRDefault="005A5C94">
            <w:pPr>
              <w:pBdr>
                <w:top w:val="nil"/>
                <w:left w:val="nil"/>
                <w:bottom w:val="nil"/>
                <w:right w:val="nil"/>
                <w:between w:val="nil"/>
              </w:pBdr>
              <w:spacing w:line="263" w:lineRule="auto"/>
              <w:ind w:left="80"/>
              <w:rPr>
                <w:color w:val="000000"/>
                <w:sz w:val="20"/>
                <w:szCs w:val="20"/>
              </w:rPr>
            </w:pPr>
            <w:proofErr w:type="gramStart"/>
            <w:r>
              <w:rPr>
                <w:color w:val="231F20"/>
                <w:sz w:val="20"/>
                <w:szCs w:val="20"/>
              </w:rPr>
              <w:t>changed?:</w:t>
            </w:r>
            <w:proofErr w:type="gramEnd"/>
          </w:p>
        </w:tc>
        <w:tc>
          <w:tcPr>
            <w:tcW w:w="3260" w:type="dxa"/>
            <w:tcBorders>
              <w:top w:val="nil"/>
              <w:bottom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74"/>
        </w:trPr>
        <w:tc>
          <w:tcPr>
            <w:tcW w:w="3118" w:type="dxa"/>
            <w:tcBorders>
              <w:top w:val="nil"/>
            </w:tcBorders>
          </w:tcPr>
          <w:p w:rsidR="009C0823" w:rsidRDefault="005A5C94">
            <w:pPr>
              <w:pBdr>
                <w:top w:val="nil"/>
                <w:left w:val="nil"/>
                <w:bottom w:val="nil"/>
                <w:right w:val="nil"/>
                <w:between w:val="nil"/>
              </w:pBdr>
              <w:spacing w:line="254" w:lineRule="auto"/>
              <w:ind w:left="80"/>
              <w:rPr>
                <w:color w:val="000000"/>
                <w:sz w:val="20"/>
                <w:szCs w:val="20"/>
              </w:rPr>
            </w:pPr>
            <w:r>
              <w:rPr>
                <w:color w:val="231F20"/>
                <w:sz w:val="20"/>
                <w:szCs w:val="20"/>
              </w:rPr>
              <w:t>consolidate through practice:</w:t>
            </w:r>
          </w:p>
        </w:tc>
        <w:tc>
          <w:tcPr>
            <w:tcW w:w="3686"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1276"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4819"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c>
          <w:tcPr>
            <w:tcW w:w="3260" w:type="dxa"/>
            <w:tcBorders>
              <w:top w:val="nil"/>
            </w:tcBorders>
          </w:tcPr>
          <w:p w:rsidR="009C0823" w:rsidRDefault="009C0823">
            <w:pPr>
              <w:pBdr>
                <w:top w:val="nil"/>
                <w:left w:val="nil"/>
                <w:bottom w:val="nil"/>
                <w:right w:val="nil"/>
                <w:between w:val="nil"/>
              </w:pBdr>
              <w:rPr>
                <w:rFonts w:ascii="Times New Roman" w:eastAsia="Times New Roman" w:hAnsi="Times New Roman" w:cs="Times New Roman"/>
                <w:color w:val="000000"/>
                <w:sz w:val="20"/>
                <w:szCs w:val="20"/>
              </w:rPr>
            </w:pPr>
          </w:p>
        </w:tc>
      </w:tr>
      <w:tr w:rsidR="009C0823">
        <w:trPr>
          <w:trHeight w:val="2134"/>
        </w:trPr>
        <w:tc>
          <w:tcPr>
            <w:tcW w:w="3118" w:type="dxa"/>
          </w:tcPr>
          <w:p w:rsidR="009C0823" w:rsidRDefault="005A5C94">
            <w:pPr>
              <w:pBdr>
                <w:top w:val="nil"/>
                <w:left w:val="nil"/>
                <w:bottom w:val="nil"/>
                <w:right w:val="nil"/>
                <w:between w:val="nil"/>
              </w:pBdr>
              <w:ind w:left="80"/>
              <w:rPr>
                <w:rFonts w:ascii="Arial" w:eastAsia="Arial" w:hAnsi="Arial" w:cs="Arial"/>
                <w:i/>
                <w:color w:val="000000"/>
                <w:sz w:val="24"/>
                <w:szCs w:val="24"/>
              </w:rPr>
            </w:pPr>
            <w:r>
              <w:rPr>
                <w:rFonts w:ascii="Arial" w:eastAsia="Arial" w:hAnsi="Arial" w:cs="Arial"/>
                <w:b/>
                <w:color w:val="000000"/>
                <w:sz w:val="18"/>
                <w:szCs w:val="18"/>
              </w:rPr>
              <w:t>Headline Intended Impact on Pupils – Increase the number of pupils participating in an increased range of competitive opportunities. Supporting the target for all pupils to be active on average 60 minutes a day, 7 days a week and supporting personal development of all pupils.</w:t>
            </w:r>
          </w:p>
          <w:p w:rsidR="009C0823" w:rsidRDefault="009C0823">
            <w:pPr>
              <w:pBdr>
                <w:top w:val="nil"/>
                <w:left w:val="nil"/>
                <w:bottom w:val="nil"/>
                <w:right w:val="nil"/>
                <w:between w:val="nil"/>
              </w:pBdr>
              <w:ind w:left="360"/>
              <w:rPr>
                <w:rFonts w:ascii="Arial" w:eastAsia="Arial" w:hAnsi="Arial" w:cs="Arial"/>
                <w:i/>
                <w:color w:val="000000"/>
                <w:sz w:val="24"/>
                <w:szCs w:val="24"/>
              </w:rPr>
            </w:pPr>
          </w:p>
          <w:p w:rsidR="009C0823" w:rsidRDefault="009C0823">
            <w:pPr>
              <w:pBdr>
                <w:top w:val="nil"/>
                <w:left w:val="nil"/>
                <w:bottom w:val="nil"/>
                <w:right w:val="nil"/>
                <w:between w:val="nil"/>
              </w:pBdr>
              <w:spacing w:before="1"/>
              <w:ind w:left="1080" w:hanging="360"/>
              <w:rPr>
                <w:rFonts w:ascii="Arial" w:eastAsia="Arial" w:hAnsi="Arial" w:cs="Arial"/>
                <w:i/>
                <w:color w:val="000000"/>
                <w:sz w:val="18"/>
                <w:szCs w:val="18"/>
              </w:rPr>
            </w:pPr>
          </w:p>
          <w:p w:rsidR="009C0823" w:rsidRDefault="009C0823">
            <w:pPr>
              <w:pBdr>
                <w:top w:val="nil"/>
                <w:left w:val="nil"/>
                <w:bottom w:val="nil"/>
                <w:right w:val="nil"/>
                <w:between w:val="nil"/>
              </w:pBdr>
              <w:ind w:left="360"/>
              <w:rPr>
                <w:rFonts w:ascii="Arial" w:eastAsia="Arial" w:hAnsi="Arial" w:cs="Arial"/>
                <w:i/>
                <w:color w:val="000000"/>
                <w:sz w:val="24"/>
                <w:szCs w:val="24"/>
              </w:rPr>
            </w:pPr>
          </w:p>
          <w:p w:rsidR="009C0823" w:rsidRDefault="009C0823">
            <w:pPr>
              <w:pBdr>
                <w:top w:val="nil"/>
                <w:left w:val="nil"/>
                <w:bottom w:val="nil"/>
                <w:right w:val="nil"/>
                <w:between w:val="nil"/>
              </w:pBdr>
              <w:rPr>
                <w:rFonts w:ascii="Arial" w:eastAsia="Arial" w:hAnsi="Arial" w:cs="Arial"/>
                <w:i/>
                <w:color w:val="000000"/>
                <w:sz w:val="24"/>
                <w:szCs w:val="24"/>
              </w:rPr>
            </w:pPr>
          </w:p>
          <w:p w:rsidR="009C0823" w:rsidRDefault="009C0823">
            <w:pPr>
              <w:pBdr>
                <w:top w:val="nil"/>
                <w:left w:val="nil"/>
                <w:bottom w:val="nil"/>
                <w:right w:val="nil"/>
                <w:between w:val="nil"/>
              </w:pBdr>
              <w:rPr>
                <w:rFonts w:ascii="Times New Roman" w:eastAsia="Times New Roman" w:hAnsi="Times New Roman" w:cs="Times New Roman"/>
                <w:color w:val="000000"/>
              </w:rPr>
            </w:pPr>
          </w:p>
        </w:tc>
        <w:tc>
          <w:tcPr>
            <w:tcW w:w="3686" w:type="dxa"/>
          </w:tcPr>
          <w:p w:rsidR="009C0823" w:rsidRDefault="009C0823" w:rsidP="00B778C0">
            <w:pPr>
              <w:widowControl/>
              <w:pBdr>
                <w:top w:val="nil"/>
                <w:left w:val="nil"/>
                <w:bottom w:val="nil"/>
                <w:right w:val="nil"/>
                <w:between w:val="nil"/>
              </w:pBdr>
              <w:rPr>
                <w:rFonts w:ascii="Arial" w:eastAsia="Arial" w:hAnsi="Arial" w:cs="Arial"/>
                <w:i/>
                <w:color w:val="000000"/>
                <w:sz w:val="18"/>
                <w:szCs w:val="18"/>
              </w:rPr>
            </w:pPr>
          </w:p>
          <w:p w:rsidR="00B778C0" w:rsidRPr="00B778C0" w:rsidRDefault="00B778C0" w:rsidP="00B778C0">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sidRPr="00B778C0">
              <w:rPr>
                <w:rFonts w:ascii="Arial" w:eastAsia="Arial" w:hAnsi="Arial" w:cs="Arial"/>
                <w:i/>
                <w:color w:val="366091"/>
                <w:sz w:val="18"/>
                <w:szCs w:val="18"/>
              </w:rPr>
              <w:t>Valley to participate in the standing fixtures that we have competed in the past.</w:t>
            </w:r>
          </w:p>
          <w:p w:rsidR="00B778C0" w:rsidRPr="00B778C0" w:rsidRDefault="00B778C0" w:rsidP="00B778C0">
            <w:pPr>
              <w:widowControl/>
              <w:pBdr>
                <w:top w:val="nil"/>
                <w:left w:val="nil"/>
                <w:bottom w:val="nil"/>
                <w:right w:val="nil"/>
                <w:between w:val="nil"/>
              </w:pBdr>
              <w:shd w:val="clear" w:color="auto" w:fill="FFFFFF"/>
              <w:spacing w:after="75"/>
              <w:rPr>
                <w:rFonts w:ascii="Arial" w:eastAsia="Arial" w:hAnsi="Arial" w:cs="Arial"/>
                <w:i/>
                <w:color w:val="366091"/>
                <w:sz w:val="18"/>
                <w:szCs w:val="18"/>
              </w:rPr>
            </w:pPr>
          </w:p>
          <w:p w:rsidR="00B778C0" w:rsidRPr="00B778C0" w:rsidRDefault="00B778C0" w:rsidP="00B778C0">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sidRPr="00B778C0">
              <w:rPr>
                <w:rFonts w:ascii="Arial" w:eastAsia="Arial" w:hAnsi="Arial" w:cs="Arial"/>
                <w:i/>
                <w:color w:val="366091"/>
                <w:sz w:val="18"/>
                <w:szCs w:val="18"/>
              </w:rPr>
              <w:t>Valley to enter new competitions in 2020/2021 academic years.</w:t>
            </w:r>
          </w:p>
          <w:p w:rsidR="00B778C0" w:rsidRPr="00B778C0" w:rsidRDefault="00B778C0" w:rsidP="00B778C0">
            <w:pPr>
              <w:widowControl/>
              <w:pBdr>
                <w:top w:val="nil"/>
                <w:left w:val="nil"/>
                <w:bottom w:val="nil"/>
                <w:right w:val="nil"/>
                <w:between w:val="nil"/>
              </w:pBdr>
              <w:shd w:val="clear" w:color="auto" w:fill="FFFFFF"/>
              <w:spacing w:after="75"/>
              <w:ind w:left="360"/>
              <w:rPr>
                <w:rFonts w:ascii="Arial" w:eastAsia="Arial" w:hAnsi="Arial" w:cs="Arial"/>
                <w:i/>
                <w:color w:val="366091"/>
                <w:sz w:val="18"/>
                <w:szCs w:val="18"/>
              </w:rPr>
            </w:pPr>
          </w:p>
          <w:p w:rsidR="00B778C0" w:rsidRDefault="00B778C0" w:rsidP="00B778C0">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sidRPr="00B778C0">
              <w:rPr>
                <w:rFonts w:ascii="Arial" w:eastAsia="Arial" w:hAnsi="Arial" w:cs="Arial"/>
                <w:i/>
                <w:color w:val="366091"/>
                <w:sz w:val="18"/>
                <w:szCs w:val="18"/>
              </w:rPr>
              <w:t>Increase in pupils and families engaging in sport at community clubs</w:t>
            </w:r>
            <w:r>
              <w:rPr>
                <w:rFonts w:ascii="Arial" w:eastAsia="Arial" w:hAnsi="Arial" w:cs="Arial"/>
                <w:i/>
                <w:color w:val="366091"/>
                <w:sz w:val="18"/>
                <w:szCs w:val="18"/>
              </w:rPr>
              <w:t xml:space="preserve"> through Valley Volunteers project. </w:t>
            </w:r>
          </w:p>
          <w:p w:rsidR="00B778C0" w:rsidRDefault="00B778C0" w:rsidP="00B778C0">
            <w:pPr>
              <w:pStyle w:val="ListParagraph"/>
              <w:rPr>
                <w:rFonts w:ascii="Arial" w:eastAsia="Arial" w:hAnsi="Arial" w:cs="Arial"/>
                <w:i/>
                <w:color w:val="366091"/>
                <w:sz w:val="18"/>
                <w:szCs w:val="18"/>
              </w:rPr>
            </w:pPr>
          </w:p>
          <w:p w:rsidR="00B778C0" w:rsidRPr="00B778C0" w:rsidRDefault="00B778C0" w:rsidP="00B778C0">
            <w:pPr>
              <w:widowControl/>
              <w:numPr>
                <w:ilvl w:val="0"/>
                <w:numId w:val="6"/>
              </w:numPr>
              <w:pBdr>
                <w:top w:val="nil"/>
                <w:left w:val="nil"/>
                <w:bottom w:val="nil"/>
                <w:right w:val="nil"/>
                <w:between w:val="nil"/>
              </w:pBdr>
              <w:shd w:val="clear" w:color="auto" w:fill="FFFFFF"/>
              <w:spacing w:after="75"/>
              <w:rPr>
                <w:rFonts w:ascii="Arial" w:eastAsia="Arial" w:hAnsi="Arial" w:cs="Arial"/>
                <w:i/>
                <w:color w:val="366091"/>
                <w:sz w:val="18"/>
                <w:szCs w:val="18"/>
              </w:rPr>
            </w:pPr>
            <w:r>
              <w:rPr>
                <w:rFonts w:ascii="Arial" w:eastAsia="Arial" w:hAnsi="Arial" w:cs="Arial"/>
                <w:i/>
                <w:color w:val="366091"/>
                <w:sz w:val="18"/>
                <w:szCs w:val="18"/>
              </w:rPr>
              <w:t xml:space="preserve">Valley to begin hosting friendly and intra school fixtures to ensure that all </w:t>
            </w:r>
            <w:proofErr w:type="spellStart"/>
            <w:r>
              <w:rPr>
                <w:rFonts w:ascii="Arial" w:eastAsia="Arial" w:hAnsi="Arial" w:cs="Arial"/>
                <w:i/>
                <w:color w:val="366091"/>
                <w:sz w:val="18"/>
                <w:szCs w:val="18"/>
              </w:rPr>
              <w:t>KS2</w:t>
            </w:r>
            <w:proofErr w:type="spellEnd"/>
            <w:r>
              <w:rPr>
                <w:rFonts w:ascii="Arial" w:eastAsia="Arial" w:hAnsi="Arial" w:cs="Arial"/>
                <w:i/>
                <w:color w:val="366091"/>
                <w:sz w:val="18"/>
                <w:szCs w:val="18"/>
              </w:rPr>
              <w:t xml:space="preserve"> pupils take part in a competitive fixture. </w:t>
            </w:r>
          </w:p>
          <w:p w:rsidR="009C0823" w:rsidRDefault="009C0823" w:rsidP="00B778C0">
            <w:pPr>
              <w:widowControl/>
              <w:pBdr>
                <w:top w:val="nil"/>
                <w:left w:val="nil"/>
                <w:bottom w:val="nil"/>
                <w:right w:val="nil"/>
                <w:between w:val="nil"/>
              </w:pBdr>
              <w:rPr>
                <w:rFonts w:ascii="Arial" w:eastAsia="Arial" w:hAnsi="Arial" w:cs="Arial"/>
                <w:i/>
                <w:color w:val="000000"/>
                <w:sz w:val="18"/>
                <w:szCs w:val="18"/>
              </w:rPr>
            </w:pPr>
          </w:p>
          <w:p w:rsidR="009C0823" w:rsidRDefault="009C0823">
            <w:pPr>
              <w:widowControl/>
              <w:pBdr>
                <w:top w:val="nil"/>
                <w:left w:val="nil"/>
                <w:bottom w:val="nil"/>
                <w:right w:val="nil"/>
                <w:between w:val="nil"/>
              </w:pBdr>
              <w:ind w:left="192"/>
              <w:rPr>
                <w:rFonts w:ascii="Arial" w:eastAsia="Arial" w:hAnsi="Arial" w:cs="Arial"/>
                <w:i/>
                <w:color w:val="000000"/>
                <w:sz w:val="18"/>
                <w:szCs w:val="18"/>
              </w:rPr>
            </w:pPr>
          </w:p>
          <w:p w:rsidR="009C0823" w:rsidRDefault="009C0823">
            <w:pPr>
              <w:widowControl/>
              <w:pBdr>
                <w:top w:val="nil"/>
                <w:left w:val="nil"/>
                <w:bottom w:val="nil"/>
                <w:right w:val="nil"/>
                <w:between w:val="nil"/>
              </w:pBdr>
              <w:ind w:left="192"/>
              <w:rPr>
                <w:rFonts w:ascii="Arial" w:eastAsia="Arial" w:hAnsi="Arial" w:cs="Arial"/>
                <w:i/>
                <w:color w:val="000000"/>
                <w:sz w:val="18"/>
                <w:szCs w:val="18"/>
              </w:rPr>
            </w:pPr>
          </w:p>
          <w:p w:rsidR="009C0823" w:rsidRDefault="009C0823">
            <w:pPr>
              <w:widowControl/>
              <w:pBdr>
                <w:top w:val="nil"/>
                <w:left w:val="nil"/>
                <w:bottom w:val="nil"/>
                <w:right w:val="nil"/>
                <w:between w:val="nil"/>
              </w:pBdr>
              <w:ind w:left="192"/>
              <w:rPr>
                <w:rFonts w:ascii="Arial" w:eastAsia="Arial" w:hAnsi="Arial" w:cs="Arial"/>
                <w:i/>
                <w:color w:val="000000"/>
                <w:sz w:val="18"/>
                <w:szCs w:val="18"/>
              </w:rPr>
            </w:pPr>
          </w:p>
          <w:p w:rsidR="009C0823" w:rsidRDefault="009C0823">
            <w:pPr>
              <w:widowControl/>
              <w:pBdr>
                <w:top w:val="nil"/>
                <w:left w:val="nil"/>
                <w:bottom w:val="nil"/>
                <w:right w:val="nil"/>
                <w:between w:val="nil"/>
              </w:pBdr>
              <w:ind w:left="192"/>
              <w:rPr>
                <w:rFonts w:ascii="Arial" w:eastAsia="Arial" w:hAnsi="Arial" w:cs="Arial"/>
                <w:i/>
                <w:color w:val="000000"/>
                <w:sz w:val="18"/>
                <w:szCs w:val="18"/>
              </w:rPr>
            </w:pPr>
          </w:p>
          <w:p w:rsidR="009C0823" w:rsidRDefault="009C0823">
            <w:pPr>
              <w:widowControl/>
              <w:pBdr>
                <w:top w:val="nil"/>
                <w:left w:val="nil"/>
                <w:bottom w:val="nil"/>
                <w:right w:val="nil"/>
                <w:between w:val="nil"/>
              </w:pBdr>
              <w:ind w:left="192"/>
              <w:rPr>
                <w:rFonts w:ascii="Arial" w:eastAsia="Arial" w:hAnsi="Arial" w:cs="Arial"/>
                <w:i/>
                <w:color w:val="000000"/>
                <w:sz w:val="18"/>
                <w:szCs w:val="18"/>
              </w:rPr>
            </w:pPr>
          </w:p>
          <w:p w:rsidR="009C0823" w:rsidRDefault="009C0823">
            <w:pPr>
              <w:widowControl/>
              <w:pBdr>
                <w:top w:val="nil"/>
                <w:left w:val="nil"/>
                <w:bottom w:val="nil"/>
                <w:right w:val="nil"/>
                <w:between w:val="nil"/>
              </w:pBdr>
              <w:ind w:left="691"/>
              <w:rPr>
                <w:rFonts w:ascii="Arial" w:eastAsia="Arial" w:hAnsi="Arial" w:cs="Arial"/>
                <w:i/>
                <w:color w:val="000000"/>
                <w:sz w:val="18"/>
                <w:szCs w:val="18"/>
              </w:rPr>
            </w:pPr>
          </w:p>
        </w:tc>
        <w:tc>
          <w:tcPr>
            <w:tcW w:w="1276" w:type="dxa"/>
          </w:tcPr>
          <w:p w:rsidR="009C0823" w:rsidRDefault="00B778C0">
            <w:pPr>
              <w:pBdr>
                <w:top w:val="nil"/>
                <w:left w:val="nil"/>
                <w:bottom w:val="nil"/>
                <w:right w:val="nil"/>
                <w:between w:val="nil"/>
              </w:pBdr>
              <w:spacing w:before="153"/>
              <w:ind w:left="67"/>
              <w:rPr>
                <w:color w:val="000000"/>
                <w:sz w:val="24"/>
                <w:szCs w:val="24"/>
              </w:rPr>
            </w:pPr>
            <w:r>
              <w:rPr>
                <w:color w:val="000000"/>
                <w:sz w:val="24"/>
                <w:szCs w:val="24"/>
              </w:rPr>
              <w:t>£900</w:t>
            </w:r>
          </w:p>
          <w:p w:rsidR="009C0823" w:rsidRDefault="009C0823">
            <w:pPr>
              <w:pBdr>
                <w:top w:val="nil"/>
                <w:left w:val="nil"/>
                <w:bottom w:val="nil"/>
                <w:right w:val="nil"/>
                <w:between w:val="nil"/>
              </w:pBdr>
              <w:spacing w:before="153"/>
              <w:ind w:left="67"/>
              <w:rPr>
                <w:color w:val="000000"/>
                <w:sz w:val="24"/>
                <w:szCs w:val="24"/>
              </w:rPr>
            </w:pPr>
          </w:p>
          <w:p w:rsidR="009C0823" w:rsidRDefault="009C0823">
            <w:pPr>
              <w:pBdr>
                <w:top w:val="nil"/>
                <w:left w:val="nil"/>
                <w:bottom w:val="nil"/>
                <w:right w:val="nil"/>
                <w:between w:val="nil"/>
              </w:pBdr>
              <w:spacing w:before="153"/>
              <w:ind w:left="67"/>
              <w:rPr>
                <w:color w:val="000000"/>
                <w:sz w:val="24"/>
                <w:szCs w:val="24"/>
              </w:rPr>
            </w:pPr>
          </w:p>
          <w:p w:rsidR="009C0823" w:rsidRDefault="009C0823">
            <w:pPr>
              <w:pBdr>
                <w:top w:val="nil"/>
                <w:left w:val="nil"/>
                <w:bottom w:val="nil"/>
                <w:right w:val="nil"/>
                <w:between w:val="nil"/>
              </w:pBdr>
              <w:spacing w:before="153"/>
              <w:ind w:left="67"/>
              <w:rPr>
                <w:color w:val="000000"/>
                <w:sz w:val="24"/>
                <w:szCs w:val="24"/>
              </w:rPr>
            </w:pPr>
          </w:p>
          <w:p w:rsidR="009C0823" w:rsidRDefault="009C0823">
            <w:pPr>
              <w:pBdr>
                <w:top w:val="nil"/>
                <w:left w:val="nil"/>
                <w:bottom w:val="nil"/>
                <w:right w:val="nil"/>
                <w:between w:val="nil"/>
              </w:pBdr>
              <w:spacing w:before="153"/>
              <w:ind w:left="67"/>
              <w:rPr>
                <w:color w:val="000000"/>
                <w:sz w:val="24"/>
                <w:szCs w:val="24"/>
              </w:rPr>
            </w:pPr>
          </w:p>
        </w:tc>
        <w:tc>
          <w:tcPr>
            <w:tcW w:w="4819" w:type="dxa"/>
          </w:tcPr>
          <w:p w:rsidR="009C0823" w:rsidRPr="00A67989" w:rsidRDefault="009C0823">
            <w:pPr>
              <w:pBdr>
                <w:top w:val="nil"/>
                <w:left w:val="nil"/>
                <w:bottom w:val="nil"/>
                <w:right w:val="nil"/>
                <w:between w:val="nil"/>
              </w:pBdr>
              <w:spacing w:before="1"/>
              <w:rPr>
                <w:rFonts w:ascii="Arial" w:eastAsia="Arial" w:hAnsi="Arial" w:cs="Arial"/>
                <w:i/>
                <w:color w:val="000000"/>
                <w:sz w:val="18"/>
                <w:szCs w:val="18"/>
              </w:rPr>
            </w:pPr>
          </w:p>
          <w:p w:rsidR="009C0823" w:rsidRPr="00A67989" w:rsidRDefault="005A5C94" w:rsidP="00B778C0">
            <w:pPr>
              <w:pBdr>
                <w:top w:val="nil"/>
                <w:left w:val="nil"/>
                <w:bottom w:val="nil"/>
                <w:right w:val="nil"/>
                <w:between w:val="nil"/>
              </w:pBdr>
              <w:spacing w:before="1"/>
              <w:rPr>
                <w:rFonts w:ascii="Arial" w:eastAsia="Arial" w:hAnsi="Arial" w:cs="Arial"/>
                <w:i/>
                <w:color w:val="000000"/>
                <w:sz w:val="18"/>
                <w:szCs w:val="18"/>
              </w:rPr>
            </w:pPr>
            <w:r w:rsidRPr="00A67989">
              <w:rPr>
                <w:rFonts w:ascii="Arial" w:eastAsia="Arial" w:hAnsi="Arial" w:cs="Arial"/>
                <w:i/>
                <w:color w:val="000000"/>
                <w:sz w:val="18"/>
                <w:szCs w:val="18"/>
              </w:rPr>
              <w:t xml:space="preserve">By July 2022 this will increase </w:t>
            </w:r>
            <w:r w:rsidR="00B778C0" w:rsidRPr="00A67989">
              <w:rPr>
                <w:rFonts w:ascii="Arial" w:eastAsia="Arial" w:hAnsi="Arial" w:cs="Arial"/>
                <w:i/>
                <w:color w:val="000000"/>
                <w:sz w:val="18"/>
                <w:szCs w:val="18"/>
              </w:rPr>
              <w:t>the number of external competitions that we enter our school into and the number of in whilst also increasing the competition</w:t>
            </w:r>
            <w:r w:rsidRPr="00A67989">
              <w:rPr>
                <w:rFonts w:ascii="Arial" w:eastAsia="Arial" w:hAnsi="Arial" w:cs="Arial"/>
                <w:i/>
                <w:color w:val="000000"/>
                <w:sz w:val="18"/>
                <w:szCs w:val="18"/>
              </w:rPr>
              <w:t xml:space="preserve"> in lesson time.  We predict that 100% of </w:t>
            </w:r>
            <w:proofErr w:type="spellStart"/>
            <w:r w:rsidRPr="00A67989">
              <w:rPr>
                <w:rFonts w:ascii="Arial" w:eastAsia="Arial" w:hAnsi="Arial" w:cs="Arial"/>
                <w:i/>
                <w:color w:val="000000"/>
                <w:sz w:val="18"/>
                <w:szCs w:val="18"/>
              </w:rPr>
              <w:t>KS1</w:t>
            </w:r>
            <w:proofErr w:type="spellEnd"/>
            <w:r w:rsidRPr="00A67989">
              <w:rPr>
                <w:rFonts w:ascii="Arial" w:eastAsia="Arial" w:hAnsi="Arial" w:cs="Arial"/>
                <w:i/>
                <w:color w:val="000000"/>
                <w:sz w:val="18"/>
                <w:szCs w:val="18"/>
              </w:rPr>
              <w:t xml:space="preserve"> will access </w:t>
            </w:r>
            <w:r w:rsidR="00B778C0" w:rsidRPr="00A67989">
              <w:rPr>
                <w:rFonts w:ascii="Arial" w:eastAsia="Arial" w:hAnsi="Arial" w:cs="Arial"/>
                <w:i/>
                <w:color w:val="000000"/>
                <w:sz w:val="18"/>
                <w:szCs w:val="18"/>
              </w:rPr>
              <w:t>5</w:t>
            </w:r>
            <w:r w:rsidRPr="00A67989">
              <w:rPr>
                <w:rFonts w:ascii="Arial" w:eastAsia="Arial" w:hAnsi="Arial" w:cs="Arial"/>
                <w:i/>
                <w:color w:val="000000"/>
                <w:sz w:val="18"/>
                <w:szCs w:val="18"/>
              </w:rPr>
              <w:t xml:space="preserve"> competitions and 100% of </w:t>
            </w:r>
            <w:proofErr w:type="spellStart"/>
            <w:r w:rsidRPr="00A67989">
              <w:rPr>
                <w:rFonts w:ascii="Arial" w:eastAsia="Arial" w:hAnsi="Arial" w:cs="Arial"/>
                <w:i/>
                <w:color w:val="000000"/>
                <w:sz w:val="18"/>
                <w:szCs w:val="18"/>
              </w:rPr>
              <w:t>KS2</w:t>
            </w:r>
            <w:proofErr w:type="spellEnd"/>
            <w:r w:rsidRPr="00A67989">
              <w:rPr>
                <w:rFonts w:ascii="Arial" w:eastAsia="Arial" w:hAnsi="Arial" w:cs="Arial"/>
                <w:i/>
                <w:color w:val="000000"/>
                <w:sz w:val="18"/>
                <w:szCs w:val="18"/>
              </w:rPr>
              <w:t xml:space="preserve"> </w:t>
            </w:r>
            <w:r w:rsidR="00B778C0" w:rsidRPr="00A67989">
              <w:rPr>
                <w:rFonts w:ascii="Arial" w:eastAsia="Arial" w:hAnsi="Arial" w:cs="Arial"/>
                <w:i/>
                <w:color w:val="000000"/>
                <w:sz w:val="18"/>
                <w:szCs w:val="18"/>
              </w:rPr>
              <w:t>5</w:t>
            </w:r>
            <w:r w:rsidRPr="00A67989">
              <w:rPr>
                <w:rFonts w:ascii="Arial" w:eastAsia="Arial" w:hAnsi="Arial" w:cs="Arial"/>
                <w:i/>
                <w:color w:val="000000"/>
                <w:sz w:val="18"/>
                <w:szCs w:val="18"/>
              </w:rPr>
              <w:t xml:space="preserve"> competitions.   </w:t>
            </w:r>
          </w:p>
          <w:p w:rsidR="009C0823" w:rsidRPr="00A67989" w:rsidRDefault="005A5C94">
            <w:pPr>
              <w:pBdr>
                <w:top w:val="nil"/>
                <w:left w:val="nil"/>
                <w:bottom w:val="nil"/>
                <w:right w:val="nil"/>
                <w:between w:val="nil"/>
              </w:pBdr>
              <w:spacing w:before="1"/>
              <w:ind w:left="360" w:hanging="360"/>
              <w:rPr>
                <w:rFonts w:ascii="Arial" w:eastAsia="Arial" w:hAnsi="Arial" w:cs="Arial"/>
                <w:i/>
                <w:color w:val="000000"/>
                <w:sz w:val="18"/>
                <w:szCs w:val="18"/>
              </w:rPr>
            </w:pPr>
            <w:r w:rsidRPr="00A67989">
              <w:rPr>
                <w:rFonts w:ascii="Arial" w:eastAsia="Arial" w:hAnsi="Arial" w:cs="Arial"/>
                <w:i/>
                <w:color w:val="000000"/>
                <w:sz w:val="18"/>
                <w:szCs w:val="18"/>
              </w:rPr>
              <w:t>Competitions to have a focus on success via demonstration</w:t>
            </w:r>
            <w:r w:rsidR="00B778C0" w:rsidRPr="00A67989">
              <w:rPr>
                <w:rFonts w:ascii="Arial" w:eastAsia="Arial" w:hAnsi="Arial" w:cs="Arial"/>
                <w:i/>
                <w:color w:val="000000"/>
                <w:sz w:val="18"/>
                <w:szCs w:val="18"/>
              </w:rPr>
              <w:t xml:space="preserve"> </w:t>
            </w:r>
            <w:r w:rsidRPr="00A67989">
              <w:rPr>
                <w:rFonts w:ascii="Arial" w:eastAsia="Arial" w:hAnsi="Arial" w:cs="Arial"/>
                <w:i/>
                <w:color w:val="000000"/>
                <w:sz w:val="18"/>
                <w:szCs w:val="18"/>
              </w:rPr>
              <w:t>of specific life skills and values.</w:t>
            </w:r>
          </w:p>
          <w:p w:rsidR="009C0823" w:rsidRPr="00A67989" w:rsidRDefault="009C0823">
            <w:pPr>
              <w:pBdr>
                <w:top w:val="nil"/>
                <w:left w:val="nil"/>
                <w:bottom w:val="nil"/>
                <w:right w:val="nil"/>
                <w:between w:val="nil"/>
              </w:pBdr>
              <w:spacing w:before="1"/>
              <w:ind w:left="360" w:hanging="360"/>
              <w:rPr>
                <w:rFonts w:ascii="Arial" w:eastAsia="Arial" w:hAnsi="Arial" w:cs="Arial"/>
                <w:i/>
                <w:color w:val="000000"/>
                <w:sz w:val="18"/>
                <w:szCs w:val="18"/>
              </w:rPr>
            </w:pPr>
          </w:p>
          <w:p w:rsidR="009C0823" w:rsidRPr="00A67989" w:rsidRDefault="005A5C94">
            <w:pPr>
              <w:rPr>
                <w:rFonts w:ascii="Arial" w:eastAsia="Arial" w:hAnsi="Arial" w:cs="Arial"/>
                <w:i/>
                <w:sz w:val="18"/>
                <w:szCs w:val="18"/>
              </w:rPr>
            </w:pPr>
            <w:r w:rsidRPr="00A67989">
              <w:rPr>
                <w:rFonts w:ascii="Arial" w:eastAsia="Arial" w:hAnsi="Arial" w:cs="Arial"/>
                <w:i/>
                <w:sz w:val="18"/>
                <w:szCs w:val="18"/>
              </w:rPr>
              <w:t xml:space="preserve">2020/21, 0% of </w:t>
            </w:r>
            <w:proofErr w:type="spellStart"/>
            <w:r w:rsidRPr="00A67989">
              <w:rPr>
                <w:rFonts w:ascii="Arial" w:eastAsia="Arial" w:hAnsi="Arial" w:cs="Arial"/>
                <w:i/>
                <w:sz w:val="18"/>
                <w:szCs w:val="18"/>
              </w:rPr>
              <w:t>KS1</w:t>
            </w:r>
            <w:proofErr w:type="spellEnd"/>
            <w:r w:rsidRPr="00A67989">
              <w:rPr>
                <w:rFonts w:ascii="Arial" w:eastAsia="Arial" w:hAnsi="Arial" w:cs="Arial"/>
                <w:i/>
                <w:sz w:val="18"/>
                <w:szCs w:val="18"/>
              </w:rPr>
              <w:t xml:space="preserve"> took part in a level 2 competition and </w:t>
            </w:r>
            <w:r w:rsidR="0062089B" w:rsidRPr="00A67989">
              <w:rPr>
                <w:rFonts w:ascii="Arial" w:eastAsia="Arial" w:hAnsi="Arial" w:cs="Arial"/>
                <w:i/>
                <w:sz w:val="18"/>
                <w:szCs w:val="18"/>
              </w:rPr>
              <w:t>6</w:t>
            </w:r>
            <w:r w:rsidRPr="00A67989">
              <w:rPr>
                <w:rFonts w:ascii="Arial" w:eastAsia="Arial" w:hAnsi="Arial" w:cs="Arial"/>
                <w:i/>
                <w:sz w:val="18"/>
                <w:szCs w:val="18"/>
              </w:rPr>
              <w:t xml:space="preserve">% of </w:t>
            </w:r>
            <w:proofErr w:type="spellStart"/>
            <w:r w:rsidRPr="00A67989">
              <w:rPr>
                <w:rFonts w:ascii="Arial" w:eastAsia="Arial" w:hAnsi="Arial" w:cs="Arial"/>
                <w:i/>
                <w:sz w:val="18"/>
                <w:szCs w:val="18"/>
              </w:rPr>
              <w:t>KS2</w:t>
            </w:r>
            <w:proofErr w:type="spellEnd"/>
            <w:r w:rsidRPr="00A67989">
              <w:rPr>
                <w:rFonts w:ascii="Arial" w:eastAsia="Arial" w:hAnsi="Arial" w:cs="Arial"/>
                <w:i/>
                <w:sz w:val="18"/>
                <w:szCs w:val="18"/>
              </w:rPr>
              <w:t xml:space="preserve"> participated in Level 2 competitions (football, cricket, orienteering)</w:t>
            </w:r>
            <w:r w:rsidR="0062089B" w:rsidRPr="00A67989">
              <w:rPr>
                <w:rFonts w:ascii="Arial" w:eastAsia="Arial" w:hAnsi="Arial" w:cs="Arial"/>
                <w:i/>
                <w:sz w:val="18"/>
                <w:szCs w:val="18"/>
              </w:rPr>
              <w:t xml:space="preserve"> due to </w:t>
            </w:r>
            <w:proofErr w:type="spellStart"/>
            <w:r w:rsidR="0062089B" w:rsidRPr="00A67989">
              <w:rPr>
                <w:rFonts w:ascii="Arial" w:eastAsia="Arial" w:hAnsi="Arial" w:cs="Arial"/>
                <w:i/>
                <w:sz w:val="18"/>
                <w:szCs w:val="18"/>
              </w:rPr>
              <w:t>Covid</w:t>
            </w:r>
            <w:proofErr w:type="spellEnd"/>
            <w:r w:rsidR="0062089B" w:rsidRPr="00A67989">
              <w:rPr>
                <w:rFonts w:ascii="Arial" w:eastAsia="Arial" w:hAnsi="Arial" w:cs="Arial"/>
                <w:i/>
                <w:sz w:val="18"/>
                <w:szCs w:val="18"/>
              </w:rPr>
              <w:t xml:space="preserve"> restrictions being in place.</w:t>
            </w:r>
          </w:p>
          <w:p w:rsidR="009C0823" w:rsidRPr="00A67989" w:rsidRDefault="009C0823">
            <w:pPr>
              <w:pBdr>
                <w:top w:val="nil"/>
                <w:left w:val="nil"/>
                <w:bottom w:val="nil"/>
                <w:right w:val="nil"/>
                <w:between w:val="nil"/>
              </w:pBdr>
              <w:spacing w:before="1"/>
              <w:ind w:left="360" w:hanging="360"/>
              <w:rPr>
                <w:rFonts w:ascii="Arial" w:eastAsia="Arial" w:hAnsi="Arial" w:cs="Arial"/>
                <w:i/>
                <w:color w:val="000000"/>
                <w:sz w:val="18"/>
                <w:szCs w:val="18"/>
              </w:rPr>
            </w:pPr>
          </w:p>
          <w:p w:rsidR="009C0823" w:rsidRPr="00A67989" w:rsidRDefault="005A5C94">
            <w:pPr>
              <w:pBdr>
                <w:top w:val="nil"/>
                <w:left w:val="nil"/>
                <w:bottom w:val="nil"/>
                <w:right w:val="nil"/>
                <w:between w:val="nil"/>
              </w:pBdr>
              <w:spacing w:before="1"/>
              <w:ind w:left="214" w:hanging="360"/>
              <w:rPr>
                <w:rFonts w:ascii="Arial" w:eastAsia="Arial" w:hAnsi="Arial" w:cs="Arial"/>
                <w:i/>
                <w:color w:val="000000"/>
                <w:sz w:val="18"/>
                <w:szCs w:val="18"/>
              </w:rPr>
            </w:pPr>
            <w:proofErr w:type="gramStart"/>
            <w:r w:rsidRPr="00A67989">
              <w:rPr>
                <w:rFonts w:ascii="Arial" w:eastAsia="Arial" w:hAnsi="Arial" w:cs="Arial"/>
                <w:i/>
                <w:color w:val="000000"/>
                <w:sz w:val="18"/>
                <w:szCs w:val="18"/>
              </w:rPr>
              <w:t>B  By</w:t>
            </w:r>
            <w:proofErr w:type="gramEnd"/>
            <w:r w:rsidRPr="00A67989">
              <w:rPr>
                <w:rFonts w:ascii="Arial" w:eastAsia="Arial" w:hAnsi="Arial" w:cs="Arial"/>
                <w:i/>
                <w:color w:val="000000"/>
                <w:sz w:val="18"/>
                <w:szCs w:val="18"/>
              </w:rPr>
              <w:t xml:space="preserve"> July 2022, we predict that 50% of </w:t>
            </w:r>
            <w:proofErr w:type="spellStart"/>
            <w:r w:rsidRPr="00A67989">
              <w:rPr>
                <w:rFonts w:ascii="Arial" w:eastAsia="Arial" w:hAnsi="Arial" w:cs="Arial"/>
                <w:i/>
                <w:color w:val="000000"/>
                <w:sz w:val="18"/>
                <w:szCs w:val="18"/>
              </w:rPr>
              <w:t>KS1</w:t>
            </w:r>
            <w:proofErr w:type="spellEnd"/>
            <w:r w:rsidRPr="00A67989">
              <w:rPr>
                <w:rFonts w:ascii="Arial" w:eastAsia="Arial" w:hAnsi="Arial" w:cs="Arial"/>
                <w:i/>
                <w:color w:val="000000"/>
                <w:sz w:val="18"/>
                <w:szCs w:val="18"/>
              </w:rPr>
              <w:t xml:space="preserve"> and 100% of</w:t>
            </w:r>
            <w:r w:rsidR="0062089B" w:rsidRPr="00A67989">
              <w:rPr>
                <w:rFonts w:ascii="Arial" w:eastAsia="Arial" w:hAnsi="Arial" w:cs="Arial"/>
                <w:i/>
                <w:color w:val="000000"/>
                <w:sz w:val="18"/>
                <w:szCs w:val="18"/>
              </w:rPr>
              <w:t xml:space="preserve"> </w:t>
            </w:r>
            <w:proofErr w:type="spellStart"/>
            <w:r w:rsidRPr="00A67989">
              <w:rPr>
                <w:rFonts w:ascii="Arial" w:eastAsia="Arial" w:hAnsi="Arial" w:cs="Arial"/>
                <w:i/>
                <w:color w:val="000000"/>
                <w:sz w:val="18"/>
                <w:szCs w:val="18"/>
              </w:rPr>
              <w:t>KS2</w:t>
            </w:r>
            <w:proofErr w:type="spellEnd"/>
            <w:r w:rsidRPr="00A67989">
              <w:rPr>
                <w:rFonts w:ascii="Arial" w:eastAsia="Arial" w:hAnsi="Arial" w:cs="Arial"/>
                <w:i/>
                <w:color w:val="000000"/>
                <w:sz w:val="18"/>
                <w:szCs w:val="18"/>
              </w:rPr>
              <w:t xml:space="preserve"> will take part in </w:t>
            </w:r>
            <w:r w:rsidR="00B778C0" w:rsidRPr="00A67989">
              <w:rPr>
                <w:rFonts w:ascii="Arial" w:eastAsia="Arial" w:hAnsi="Arial" w:cs="Arial"/>
                <w:i/>
                <w:color w:val="000000"/>
                <w:sz w:val="18"/>
                <w:szCs w:val="18"/>
              </w:rPr>
              <w:t xml:space="preserve">either a intra or inter school </w:t>
            </w:r>
            <w:r w:rsidRPr="00A67989">
              <w:rPr>
                <w:rFonts w:ascii="Arial" w:eastAsia="Arial" w:hAnsi="Arial" w:cs="Arial"/>
                <w:i/>
                <w:color w:val="000000"/>
                <w:sz w:val="18"/>
                <w:szCs w:val="18"/>
              </w:rPr>
              <w:t>competition.</w:t>
            </w:r>
          </w:p>
          <w:p w:rsidR="009C0823" w:rsidRPr="00A67989" w:rsidRDefault="009C0823">
            <w:pPr>
              <w:pBdr>
                <w:top w:val="nil"/>
                <w:left w:val="nil"/>
                <w:bottom w:val="nil"/>
                <w:right w:val="nil"/>
                <w:between w:val="nil"/>
              </w:pBdr>
              <w:spacing w:before="1"/>
              <w:ind w:left="214" w:hanging="360"/>
              <w:rPr>
                <w:rFonts w:ascii="Arial" w:eastAsia="Arial" w:hAnsi="Arial" w:cs="Arial"/>
                <w:i/>
                <w:color w:val="000000"/>
                <w:sz w:val="18"/>
                <w:szCs w:val="18"/>
              </w:rPr>
            </w:pPr>
          </w:p>
          <w:p w:rsidR="009C0823" w:rsidRPr="00A67989" w:rsidRDefault="005A5C94">
            <w:pPr>
              <w:widowControl/>
              <w:numPr>
                <w:ilvl w:val="0"/>
                <w:numId w:val="5"/>
              </w:numPr>
              <w:pBdr>
                <w:top w:val="nil"/>
                <w:left w:val="nil"/>
                <w:bottom w:val="nil"/>
                <w:right w:val="nil"/>
                <w:between w:val="nil"/>
              </w:pBdr>
              <w:ind w:left="175" w:hanging="204"/>
              <w:rPr>
                <w:rFonts w:ascii="Arial" w:eastAsia="Arial" w:hAnsi="Arial" w:cs="Arial"/>
                <w:i/>
                <w:color w:val="000000"/>
                <w:sz w:val="18"/>
                <w:szCs w:val="18"/>
              </w:rPr>
            </w:pPr>
            <w:r w:rsidRPr="00A67989">
              <w:rPr>
                <w:rFonts w:ascii="Arial" w:eastAsia="Arial" w:hAnsi="Arial" w:cs="Arial"/>
                <w:i/>
                <w:color w:val="000000"/>
                <w:sz w:val="18"/>
                <w:szCs w:val="18"/>
              </w:rPr>
              <w:t>Schools own data / registers of teams</w:t>
            </w:r>
          </w:p>
          <w:p w:rsidR="009C0823" w:rsidRPr="00A67989" w:rsidRDefault="009C0823">
            <w:pPr>
              <w:widowControl/>
              <w:pBdr>
                <w:top w:val="nil"/>
                <w:left w:val="nil"/>
                <w:bottom w:val="nil"/>
                <w:right w:val="nil"/>
                <w:between w:val="nil"/>
              </w:pBdr>
              <w:ind w:left="175"/>
              <w:rPr>
                <w:rFonts w:ascii="Arial" w:eastAsia="Arial" w:hAnsi="Arial" w:cs="Arial"/>
                <w:i/>
                <w:color w:val="000000"/>
                <w:sz w:val="18"/>
                <w:szCs w:val="18"/>
              </w:rPr>
            </w:pPr>
          </w:p>
          <w:p w:rsidR="009C0823" w:rsidRPr="00A67989" w:rsidRDefault="005A5C94">
            <w:pPr>
              <w:widowControl/>
              <w:numPr>
                <w:ilvl w:val="0"/>
                <w:numId w:val="5"/>
              </w:numPr>
              <w:pBdr>
                <w:top w:val="nil"/>
                <w:left w:val="nil"/>
                <w:bottom w:val="nil"/>
                <w:right w:val="nil"/>
                <w:between w:val="nil"/>
              </w:pBdr>
              <w:ind w:left="175" w:hanging="204"/>
              <w:rPr>
                <w:rFonts w:ascii="Arial" w:eastAsia="Arial" w:hAnsi="Arial" w:cs="Arial"/>
                <w:i/>
                <w:color w:val="000000"/>
                <w:sz w:val="18"/>
                <w:szCs w:val="18"/>
              </w:rPr>
            </w:pPr>
            <w:r w:rsidRPr="00A67989">
              <w:rPr>
                <w:rFonts w:ascii="Arial" w:eastAsia="Arial" w:hAnsi="Arial" w:cs="Arial"/>
                <w:i/>
                <w:color w:val="000000"/>
                <w:sz w:val="18"/>
                <w:szCs w:val="18"/>
              </w:rPr>
              <w:t>Calendar of events / fixture lists</w:t>
            </w:r>
          </w:p>
          <w:p w:rsidR="009C0823" w:rsidRPr="00A67989" w:rsidRDefault="009C0823">
            <w:pPr>
              <w:widowControl/>
              <w:rPr>
                <w:rFonts w:ascii="Arial" w:eastAsia="Arial" w:hAnsi="Arial" w:cs="Arial"/>
                <w:i/>
                <w:sz w:val="18"/>
                <w:szCs w:val="18"/>
              </w:rPr>
            </w:pPr>
          </w:p>
          <w:p w:rsidR="009C0823" w:rsidRPr="00A67989" w:rsidRDefault="005A5C94">
            <w:pPr>
              <w:widowControl/>
              <w:numPr>
                <w:ilvl w:val="0"/>
                <w:numId w:val="5"/>
              </w:numPr>
              <w:pBdr>
                <w:top w:val="nil"/>
                <w:left w:val="nil"/>
                <w:bottom w:val="nil"/>
                <w:right w:val="nil"/>
                <w:between w:val="nil"/>
              </w:pBdr>
              <w:ind w:left="175" w:hanging="204"/>
              <w:rPr>
                <w:rFonts w:ascii="Arial" w:eastAsia="Arial" w:hAnsi="Arial" w:cs="Arial"/>
                <w:i/>
                <w:color w:val="000000"/>
                <w:sz w:val="18"/>
                <w:szCs w:val="18"/>
              </w:rPr>
            </w:pPr>
            <w:r w:rsidRPr="00A67989">
              <w:rPr>
                <w:rFonts w:ascii="Arial" w:eastAsia="Arial" w:hAnsi="Arial" w:cs="Arial"/>
                <w:i/>
                <w:color w:val="000000"/>
                <w:sz w:val="18"/>
                <w:szCs w:val="18"/>
              </w:rPr>
              <w:t>School Games mark</w:t>
            </w:r>
          </w:p>
          <w:p w:rsidR="009C0823" w:rsidRPr="00A67989" w:rsidRDefault="009C0823">
            <w:pPr>
              <w:pBdr>
                <w:top w:val="nil"/>
                <w:left w:val="nil"/>
                <w:bottom w:val="nil"/>
                <w:right w:val="nil"/>
                <w:between w:val="nil"/>
              </w:pBdr>
              <w:rPr>
                <w:rFonts w:ascii="Times New Roman" w:eastAsia="Times New Roman" w:hAnsi="Times New Roman" w:cs="Times New Roman"/>
                <w:color w:val="000000"/>
              </w:rPr>
            </w:pPr>
          </w:p>
        </w:tc>
        <w:tc>
          <w:tcPr>
            <w:tcW w:w="3260" w:type="dxa"/>
          </w:tcPr>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E568C">
            <w:pPr>
              <w:pBdr>
                <w:top w:val="nil"/>
                <w:left w:val="nil"/>
                <w:bottom w:val="nil"/>
                <w:right w:val="nil"/>
                <w:between w:val="nil"/>
              </w:pBdr>
              <w:ind w:left="80"/>
              <w:rPr>
                <w:rFonts w:ascii="Arial" w:eastAsia="Arial" w:hAnsi="Arial" w:cs="Arial"/>
                <w:i/>
                <w:color w:val="000000"/>
                <w:sz w:val="18"/>
                <w:szCs w:val="18"/>
              </w:rPr>
            </w:pPr>
            <w:r>
              <w:rPr>
                <w:rFonts w:ascii="Arial" w:eastAsia="Arial" w:hAnsi="Arial" w:cs="Arial"/>
                <w:i/>
                <w:color w:val="000000"/>
                <w:sz w:val="18"/>
                <w:szCs w:val="18"/>
              </w:rPr>
              <w:t xml:space="preserve">Valley took part in 6 competitions this year, entering around 80 pupils. This was largely due to some events being cancelled and this target is one that we will continue to focus on in the 22/23 academic year. </w:t>
            </w: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ind w:left="80"/>
              <w:rPr>
                <w:rFonts w:ascii="Arial" w:eastAsia="Arial" w:hAnsi="Arial" w:cs="Arial"/>
                <w:i/>
                <w:color w:val="000000"/>
                <w:sz w:val="18"/>
                <w:szCs w:val="18"/>
              </w:rPr>
            </w:pPr>
          </w:p>
          <w:p w:rsidR="009C0823" w:rsidRDefault="009C0823">
            <w:pPr>
              <w:pBdr>
                <w:top w:val="nil"/>
                <w:left w:val="nil"/>
                <w:bottom w:val="nil"/>
                <w:right w:val="nil"/>
                <w:between w:val="nil"/>
              </w:pBdr>
              <w:rPr>
                <w:rFonts w:ascii="Times New Roman" w:eastAsia="Times New Roman" w:hAnsi="Times New Roman" w:cs="Times New Roman"/>
                <w:color w:val="000000"/>
              </w:rPr>
            </w:pPr>
          </w:p>
        </w:tc>
      </w:tr>
    </w:tbl>
    <w:p w:rsidR="009C0823" w:rsidRDefault="009C0823">
      <w:pPr>
        <w:pBdr>
          <w:top w:val="nil"/>
          <w:left w:val="nil"/>
          <w:bottom w:val="nil"/>
          <w:right w:val="nil"/>
          <w:between w:val="nil"/>
        </w:pBdr>
        <w:rPr>
          <w:color w:val="000000"/>
          <w:sz w:val="20"/>
          <w:szCs w:val="20"/>
        </w:rPr>
      </w:pPr>
    </w:p>
    <w:p w:rsidR="009C0823" w:rsidRDefault="009C0823">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9C0823">
        <w:trPr>
          <w:trHeight w:val="463"/>
        </w:trPr>
        <w:tc>
          <w:tcPr>
            <w:tcW w:w="7660" w:type="dxa"/>
            <w:gridSpan w:val="2"/>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9C0823">
        <w:trPr>
          <w:trHeight w:val="452"/>
        </w:trPr>
        <w:tc>
          <w:tcPr>
            <w:tcW w:w="1708"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9C0823" w:rsidRDefault="009C0823">
            <w:pPr>
              <w:pBdr>
                <w:top w:val="nil"/>
                <w:left w:val="nil"/>
                <w:bottom w:val="nil"/>
                <w:right w:val="nil"/>
                <w:between w:val="nil"/>
              </w:pBdr>
              <w:rPr>
                <w:rFonts w:ascii="Times New Roman" w:eastAsia="Times New Roman" w:hAnsi="Times New Roman" w:cs="Times New Roman"/>
                <w:color w:val="000000"/>
              </w:rPr>
            </w:pPr>
          </w:p>
        </w:tc>
      </w:tr>
      <w:tr w:rsidR="009C0823">
        <w:trPr>
          <w:trHeight w:val="432"/>
        </w:trPr>
        <w:tc>
          <w:tcPr>
            <w:tcW w:w="1708"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9C0823" w:rsidRDefault="009C0823">
            <w:pPr>
              <w:pBdr>
                <w:top w:val="nil"/>
                <w:left w:val="nil"/>
                <w:bottom w:val="nil"/>
                <w:right w:val="nil"/>
                <w:between w:val="nil"/>
              </w:pBdr>
              <w:rPr>
                <w:rFonts w:ascii="Times New Roman" w:eastAsia="Times New Roman" w:hAnsi="Times New Roman" w:cs="Times New Roman"/>
                <w:color w:val="000000"/>
              </w:rPr>
            </w:pPr>
          </w:p>
        </w:tc>
      </w:tr>
      <w:tr w:rsidR="009C0823">
        <w:trPr>
          <w:trHeight w:val="461"/>
        </w:trPr>
        <w:tc>
          <w:tcPr>
            <w:tcW w:w="1708"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9C0823" w:rsidRDefault="00D9687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Tobias Riddoch </w:t>
            </w:r>
          </w:p>
        </w:tc>
      </w:tr>
      <w:tr w:rsidR="009C0823">
        <w:trPr>
          <w:trHeight w:val="451"/>
        </w:trPr>
        <w:tc>
          <w:tcPr>
            <w:tcW w:w="1708"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lastRenderedPageBreak/>
              <w:t>Date:</w:t>
            </w:r>
          </w:p>
        </w:tc>
        <w:tc>
          <w:tcPr>
            <w:tcW w:w="5952" w:type="dxa"/>
          </w:tcPr>
          <w:p w:rsidR="009C0823" w:rsidRDefault="00D9687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15.7.2022</w:t>
            </w:r>
          </w:p>
        </w:tc>
      </w:tr>
      <w:tr w:rsidR="009C0823">
        <w:trPr>
          <w:trHeight w:val="451"/>
        </w:trPr>
        <w:tc>
          <w:tcPr>
            <w:tcW w:w="1708"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9C0823" w:rsidRDefault="009C0823">
            <w:pPr>
              <w:pBdr>
                <w:top w:val="nil"/>
                <w:left w:val="nil"/>
                <w:bottom w:val="nil"/>
                <w:right w:val="nil"/>
                <w:between w:val="nil"/>
              </w:pBdr>
              <w:rPr>
                <w:rFonts w:ascii="Times New Roman" w:eastAsia="Times New Roman" w:hAnsi="Times New Roman" w:cs="Times New Roman"/>
                <w:color w:val="000000"/>
              </w:rPr>
            </w:pPr>
          </w:p>
        </w:tc>
      </w:tr>
      <w:tr w:rsidR="009C0823">
        <w:trPr>
          <w:trHeight w:val="451"/>
        </w:trPr>
        <w:tc>
          <w:tcPr>
            <w:tcW w:w="1708" w:type="dxa"/>
          </w:tcPr>
          <w:p w:rsidR="009C0823" w:rsidRDefault="005A5C94">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9C0823" w:rsidRDefault="009C0823">
            <w:pPr>
              <w:pBdr>
                <w:top w:val="nil"/>
                <w:left w:val="nil"/>
                <w:bottom w:val="nil"/>
                <w:right w:val="nil"/>
                <w:between w:val="nil"/>
              </w:pBdr>
              <w:rPr>
                <w:rFonts w:ascii="Times New Roman" w:eastAsia="Times New Roman" w:hAnsi="Times New Roman" w:cs="Times New Roman"/>
                <w:color w:val="000000"/>
              </w:rPr>
            </w:pPr>
          </w:p>
        </w:tc>
      </w:tr>
    </w:tbl>
    <w:p w:rsidR="009C0823" w:rsidRDefault="009C0823"/>
    <w:sectPr w:rsidR="009C0823">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94" w:rsidRDefault="005A5C94">
      <w:r>
        <w:separator/>
      </w:r>
    </w:p>
  </w:endnote>
  <w:endnote w:type="continuationSeparator" w:id="0">
    <w:p w:rsidR="005A5C94" w:rsidRDefault="005A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94" w:rsidRDefault="005A5C9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simplePos x="0" y="0"/>
              <wp:positionH relativeFrom="column">
                <wp:posOffset>3962400</wp:posOffset>
              </wp:positionH>
              <wp:positionV relativeFrom="paragraph">
                <wp:posOffset>7086600</wp:posOffset>
              </wp:positionV>
              <wp:extent cx="908050" cy="187325"/>
              <wp:effectExtent l="0" t="0" r="0" b="0"/>
              <wp:wrapNone/>
              <wp:docPr id="11" name=""/>
              <wp:cNvGraphicFramePr/>
              <a:graphic xmlns:a="http://schemas.openxmlformats.org/drawingml/2006/main">
                <a:graphicData uri="http://schemas.microsoft.com/office/word/2010/wordprocessingShape">
                  <wps:wsp>
                    <wps:cNvSpPr/>
                    <wps:spPr>
                      <a:xfrm>
                        <a:off x="4896738" y="3691100"/>
                        <a:ext cx="898525" cy="177800"/>
                      </a:xfrm>
                      <a:custGeom>
                        <a:avLst/>
                        <a:gdLst/>
                        <a:ahLst/>
                        <a:cxnLst/>
                        <a:rect l="l" t="t" r="r" b="b"/>
                        <a:pathLst>
                          <a:path w="898525" h="177800" extrusionOk="0">
                            <a:moveTo>
                              <a:pt x="0" y="0"/>
                            </a:moveTo>
                            <a:lnTo>
                              <a:pt x="0" y="177800"/>
                            </a:lnTo>
                            <a:lnTo>
                              <a:pt x="898525" y="177800"/>
                            </a:lnTo>
                            <a:lnTo>
                              <a:pt x="898525" y="0"/>
                            </a:lnTo>
                            <a:close/>
                          </a:path>
                        </a:pathLst>
                      </a:custGeom>
                      <a:noFill/>
                      <a:ln>
                        <a:noFill/>
                      </a:ln>
                    </wps:spPr>
                    <wps:txbx>
                      <w:txbxContent>
                        <w:p w:rsidR="005A5C94" w:rsidRDefault="005A5C94">
                          <w:pPr>
                            <w:spacing w:line="264" w:lineRule="auto"/>
                            <w:ind w:left="20"/>
                            <w:textDirection w:val="btLr"/>
                          </w:pPr>
                          <w:r>
                            <w:rPr>
                              <w:color w:val="231F20"/>
                              <w:sz w:val="24"/>
                            </w:rPr>
                            <w:t>Supported by:</w:t>
                          </w:r>
                        </w:p>
                      </w:txbxContent>
                    </wps:txbx>
                    <wps:bodyPr spcFirstLastPara="1" wrap="square" lIns="88900" tIns="38100" rIns="88900" bIns="38100" anchor="t" anchorCtr="0">
                      <a:noAutofit/>
                    </wps:bodyPr>
                  </wps:wsp>
                </a:graphicData>
              </a:graphic>
            </wp:anchor>
          </w:drawing>
        </mc:Choice>
        <mc:Fallback>
          <w:pict>
            <v:shape id="_x0000_s1036" style="position:absolute;margin-left:312pt;margin-top:558pt;width:71.5pt;height:14.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852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" adj="-11796480,,5400" path="m,l,177800r898525,l898525,,,xe" filled="f" stroked="f">
              <v:stroke joinstyle="miter"/>
              <v:formulas/>
              <v:path arrowok="t" o:extrusionok="f" o:connecttype="custom" textboxrect="0,0,898525,177800"/>
              <v:textbox inset="7pt,3pt,7pt,3pt">
                <w:txbxContent>
                  <w:p w:rsidR="005A5C94" w:rsidRDefault="005A5C94">
                    <w:pPr>
                      <w:spacing w:line="264" w:lineRule="auto"/>
                      <w:ind w:left="20"/>
                      <w:textDirection w:val="btLr"/>
                    </w:pPr>
                    <w:r>
                      <w:rPr>
                        <w:color w:val="231F20"/>
                        <w:sz w:val="24"/>
                      </w:rPr>
                      <w:t>Supported by:</w:t>
                    </w:r>
                  </w:p>
                </w:txbxContent>
              </v:textbox>
            </v:shape>
          </w:pict>
        </mc:Fallback>
      </mc:AlternateContent>
    </w:r>
    <w:r>
      <w:rPr>
        <w:noProof/>
      </w:rPr>
      <mc:AlternateContent>
        <mc:Choice Requires="wps">
          <w:drawing>
            <wp:anchor distT="0" distB="0" distL="114300" distR="114300" simplePos="0" relativeHeight="251659264" behindDoc="1" locked="0" layoutInCell="1" hidden="0" allowOverlap="1">
              <wp:simplePos x="0" y="0"/>
              <wp:positionH relativeFrom="column">
                <wp:posOffset>546100</wp:posOffset>
              </wp:positionH>
              <wp:positionV relativeFrom="paragraph">
                <wp:posOffset>7086600</wp:posOffset>
              </wp:positionV>
              <wp:extent cx="744220" cy="187325"/>
              <wp:effectExtent l="0" t="0" r="0" b="0"/>
              <wp:wrapNone/>
              <wp:docPr id="13" name=""/>
              <wp:cNvGraphicFramePr/>
              <a:graphic xmlns:a="http://schemas.openxmlformats.org/drawingml/2006/main">
                <a:graphicData uri="http://schemas.microsoft.com/office/word/2010/wordprocessingShape">
                  <wps:wsp>
                    <wps:cNvSpPr/>
                    <wps:spPr>
                      <a:xfrm>
                        <a:off x="4978653" y="3691100"/>
                        <a:ext cx="734695" cy="177800"/>
                      </a:xfrm>
                      <a:custGeom>
                        <a:avLst/>
                        <a:gdLst/>
                        <a:ahLst/>
                        <a:cxnLst/>
                        <a:rect l="l" t="t" r="r" b="b"/>
                        <a:pathLst>
                          <a:path w="734695" h="177800" extrusionOk="0">
                            <a:moveTo>
                              <a:pt x="0" y="0"/>
                            </a:moveTo>
                            <a:lnTo>
                              <a:pt x="0" y="177800"/>
                            </a:lnTo>
                            <a:lnTo>
                              <a:pt x="734695" y="177800"/>
                            </a:lnTo>
                            <a:lnTo>
                              <a:pt x="734695" y="0"/>
                            </a:lnTo>
                            <a:close/>
                          </a:path>
                        </a:pathLst>
                      </a:custGeom>
                      <a:noFill/>
                      <a:ln>
                        <a:noFill/>
                      </a:ln>
                    </wps:spPr>
                    <wps:txbx>
                      <w:txbxContent>
                        <w:p w:rsidR="005A5C94" w:rsidRDefault="005A5C94">
                          <w:pPr>
                            <w:spacing w:line="264" w:lineRule="auto"/>
                            <w:ind w:left="20"/>
                            <w:textDirection w:val="btLr"/>
                          </w:pPr>
                          <w:r>
                            <w:rPr>
                              <w:color w:val="231F20"/>
                              <w:sz w:val="24"/>
                            </w:rPr>
                            <w:t>Created by:</w:t>
                          </w:r>
                        </w:p>
                      </w:txbxContent>
                    </wps:txbx>
                    <wps:bodyPr spcFirstLastPara="1" wrap="square" lIns="88900" tIns="38100" rIns="88900" bIns="38100" anchor="t" anchorCtr="0">
                      <a:noAutofit/>
                    </wps:bodyPr>
                  </wps:wsp>
                </a:graphicData>
              </a:graphic>
            </wp:anchor>
          </w:drawing>
        </mc:Choice>
        <mc:Fallback>
          <w:pict>
            <v:shape id="_x0000_s1037" style="position:absolute;margin-left:43pt;margin-top:558pt;width:58.6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73469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" adj="-11796480,,5400" path="m,l,177800r734695,l734695,,,xe" filled="f" stroked="f">
              <v:stroke joinstyle="miter"/>
              <v:formulas/>
              <v:path arrowok="t" o:extrusionok="f" o:connecttype="custom" textboxrect="0,0,734695,177800"/>
              <v:textbox inset="7pt,3pt,7pt,3pt">
                <w:txbxContent>
                  <w:p w:rsidR="005A5C94" w:rsidRDefault="005A5C94">
                    <w:pPr>
                      <w:spacing w:line="264" w:lineRule="auto"/>
                      <w:ind w:left="20"/>
                      <w:textDirection w:val="btLr"/>
                    </w:pPr>
                    <w:r>
                      <w:rPr>
                        <w:color w:val="231F20"/>
                        <w:sz w:val="24"/>
                      </w:rPr>
                      <w:t>Created by:</w:t>
                    </w:r>
                  </w:p>
                </w:txbxContent>
              </v:textbox>
            </v:shape>
          </w:pict>
        </mc:Fallback>
      </mc:AlternateContent>
    </w:r>
    <w:r>
      <w:rPr>
        <w:noProof/>
      </w:rPr>
      <mc:AlternateContent>
        <mc:Choice Requires="wpg">
          <w:drawing>
            <wp:anchor distT="0" distB="0" distL="114300" distR="114300" simplePos="0" relativeHeight="251660288" behindDoc="1" locked="0" layoutInCell="1" hidden="0" allowOverlap="1">
              <wp:simplePos x="0" y="0"/>
              <wp:positionH relativeFrom="column">
                <wp:posOffset>5600700</wp:posOffset>
              </wp:positionH>
              <wp:positionV relativeFrom="paragraph">
                <wp:posOffset>7188200</wp:posOffset>
              </wp:positionV>
              <wp:extent cx="518794" cy="130175"/>
              <wp:effectExtent l="0" t="0" r="0" b="0"/>
              <wp:wrapNone/>
              <wp:docPr id="12" name=""/>
              <wp:cNvGraphicFramePr/>
              <a:graphic xmlns:a="http://schemas.openxmlformats.org/drawingml/2006/main">
                <a:graphicData uri="http://schemas.microsoft.com/office/word/2010/wordprocessingGroup">
                  <wpg:wgp>
                    <wpg:cNvGrpSpPr/>
                    <wpg:grpSpPr>
                      <a:xfrm>
                        <a:off x="0" y="0"/>
                        <a:ext cx="518794" cy="130175"/>
                        <a:chOff x="5086603" y="3714278"/>
                        <a:chExt cx="518775" cy="130810"/>
                      </a:xfrm>
                    </wpg:grpSpPr>
                    <wpg:grpSp>
                      <wpg:cNvPr id="18" name="Group 18"/>
                      <wpg:cNvGrpSpPr/>
                      <wpg:grpSpPr>
                        <a:xfrm>
                          <a:off x="5086603" y="3714278"/>
                          <a:ext cx="518775" cy="130810"/>
                          <a:chOff x="0" y="-635"/>
                          <a:chExt cx="518775" cy="130810"/>
                        </a:xfrm>
                      </wpg:grpSpPr>
                      <wps:wsp>
                        <wps:cNvPr id="20" name="Rectangle 20"/>
                        <wps:cNvSpPr/>
                        <wps:spPr>
                          <a:xfrm>
                            <a:off x="0" y="0"/>
                            <a:ext cx="518775" cy="130175"/>
                          </a:xfrm>
                          <a:prstGeom prst="rect">
                            <a:avLst/>
                          </a:prstGeom>
                          <a:noFill/>
                          <a:ln>
                            <a:noFill/>
                          </a:ln>
                        </wps:spPr>
                        <wps:txbx>
                          <w:txbxContent>
                            <w:p w:rsidR="005A5C94" w:rsidRDefault="005A5C94">
                              <w:pPr>
                                <w:textDirection w:val="btLr"/>
                              </w:pPr>
                            </w:p>
                          </w:txbxContent>
                        </wps:txbx>
                        <wps:bodyPr spcFirstLastPara="1" wrap="square" lIns="91425" tIns="91425" rIns="91425" bIns="91425" anchor="ctr" anchorCtr="0">
                          <a:noAutofit/>
                        </wps:bodyPr>
                      </wps:wsp>
                      <wps:wsp>
                        <wps:cNvPr id="21" name="Freeform: Shape 21"/>
                        <wps:cNvSpPr/>
                        <wps:spPr>
                          <a:xfrm>
                            <a:off x="0" y="-635"/>
                            <a:ext cx="86359" cy="128905"/>
                          </a:xfrm>
                          <a:custGeom>
                            <a:avLst/>
                            <a:gdLst/>
                            <a:ahLst/>
                            <a:cxnLst/>
                            <a:rect l="l" t="t" r="r" b="b"/>
                            <a:pathLst>
                              <a:path w="86359" h="128905" extrusionOk="0">
                                <a:moveTo>
                                  <a:pt x="86359" y="99060"/>
                                </a:moveTo>
                                <a:lnTo>
                                  <a:pt x="85724" y="98425"/>
                                </a:lnTo>
                                <a:lnTo>
                                  <a:pt x="6349" y="98425"/>
                                </a:lnTo>
                                <a:lnTo>
                                  <a:pt x="3809" y="97790"/>
                                </a:lnTo>
                                <a:lnTo>
                                  <a:pt x="1904" y="98425"/>
                                </a:lnTo>
                                <a:lnTo>
                                  <a:pt x="1269" y="99060"/>
                                </a:lnTo>
                                <a:lnTo>
                                  <a:pt x="634" y="99060"/>
                                </a:lnTo>
                                <a:lnTo>
                                  <a:pt x="634" y="127000"/>
                                </a:lnTo>
                                <a:lnTo>
                                  <a:pt x="1904" y="128270"/>
                                </a:lnTo>
                                <a:lnTo>
                                  <a:pt x="86359" y="128270"/>
                                </a:lnTo>
                                <a:lnTo>
                                  <a:pt x="86359" y="99060"/>
                                </a:lnTo>
                                <a:close/>
                                <a:moveTo>
                                  <a:pt x="86359" y="34290"/>
                                </a:moveTo>
                                <a:lnTo>
                                  <a:pt x="85089" y="30480"/>
                                </a:lnTo>
                                <a:lnTo>
                                  <a:pt x="83819" y="27305"/>
                                </a:lnTo>
                                <a:lnTo>
                                  <a:pt x="80644" y="20955"/>
                                </a:lnTo>
                                <a:lnTo>
                                  <a:pt x="76834" y="15875"/>
                                </a:lnTo>
                                <a:lnTo>
                                  <a:pt x="72389" y="10795"/>
                                </a:lnTo>
                                <a:lnTo>
                                  <a:pt x="66674" y="6350"/>
                                </a:lnTo>
                                <a:lnTo>
                                  <a:pt x="60959" y="2540"/>
                                </a:lnTo>
                                <a:lnTo>
                                  <a:pt x="53974" y="0"/>
                                </a:lnTo>
                                <a:lnTo>
                                  <a:pt x="38734" y="0"/>
                                </a:lnTo>
                                <a:lnTo>
                                  <a:pt x="30479" y="1270"/>
                                </a:lnTo>
                                <a:lnTo>
                                  <a:pt x="26034" y="3175"/>
                                </a:lnTo>
                                <a:lnTo>
                                  <a:pt x="20319" y="5715"/>
                                </a:lnTo>
                                <a:lnTo>
                                  <a:pt x="18414" y="8255"/>
                                </a:lnTo>
                                <a:lnTo>
                                  <a:pt x="12064" y="11430"/>
                                </a:lnTo>
                                <a:lnTo>
                                  <a:pt x="10159" y="15875"/>
                                </a:lnTo>
                                <a:lnTo>
                                  <a:pt x="5714" y="20955"/>
                                </a:lnTo>
                                <a:lnTo>
                                  <a:pt x="5079" y="23495"/>
                                </a:lnTo>
                                <a:lnTo>
                                  <a:pt x="3174" y="27305"/>
                                </a:lnTo>
                                <a:lnTo>
                                  <a:pt x="1904" y="29210"/>
                                </a:lnTo>
                                <a:lnTo>
                                  <a:pt x="2539" y="31115"/>
                                </a:lnTo>
                                <a:lnTo>
                                  <a:pt x="0" y="33020"/>
                                </a:lnTo>
                                <a:lnTo>
                                  <a:pt x="2539" y="36195"/>
                                </a:lnTo>
                                <a:lnTo>
                                  <a:pt x="634" y="38100"/>
                                </a:lnTo>
                                <a:lnTo>
                                  <a:pt x="0" y="43180"/>
                                </a:lnTo>
                                <a:lnTo>
                                  <a:pt x="634" y="48260"/>
                                </a:lnTo>
                                <a:lnTo>
                                  <a:pt x="1904" y="54610"/>
                                </a:lnTo>
                                <a:lnTo>
                                  <a:pt x="1904" y="55880"/>
                                </a:lnTo>
                                <a:lnTo>
                                  <a:pt x="10159" y="71755"/>
                                </a:lnTo>
                                <a:lnTo>
                                  <a:pt x="23494" y="80645"/>
                                </a:lnTo>
                                <a:lnTo>
                                  <a:pt x="30479" y="84455"/>
                                </a:lnTo>
                                <a:lnTo>
                                  <a:pt x="34289" y="85090"/>
                                </a:lnTo>
                                <a:lnTo>
                                  <a:pt x="38099" y="85090"/>
                                </a:lnTo>
                                <a:lnTo>
                                  <a:pt x="44449" y="85725"/>
                                </a:lnTo>
                                <a:lnTo>
                                  <a:pt x="51434" y="85090"/>
                                </a:lnTo>
                                <a:lnTo>
                                  <a:pt x="57784" y="83185"/>
                                </a:lnTo>
                                <a:lnTo>
                                  <a:pt x="64134" y="80645"/>
                                </a:lnTo>
                                <a:lnTo>
                                  <a:pt x="69849" y="77470"/>
                                </a:lnTo>
                                <a:lnTo>
                                  <a:pt x="74294" y="73025"/>
                                </a:lnTo>
                                <a:lnTo>
                                  <a:pt x="78104" y="67945"/>
                                </a:lnTo>
                                <a:lnTo>
                                  <a:pt x="81914" y="62230"/>
                                </a:lnTo>
                                <a:lnTo>
                                  <a:pt x="84454" y="56515"/>
                                </a:lnTo>
                                <a:lnTo>
                                  <a:pt x="85724" y="50165"/>
                                </a:lnTo>
                                <a:lnTo>
                                  <a:pt x="86359" y="43815"/>
                                </a:lnTo>
                                <a:lnTo>
                                  <a:pt x="85724" y="39370"/>
                                </a:lnTo>
                                <a:lnTo>
                                  <a:pt x="86359" y="34290"/>
                                </a:lnTo>
                                <a:close/>
                              </a:path>
                            </a:pathLst>
                          </a:custGeom>
                          <a:solidFill>
                            <a:srgbClr val="EE4D58"/>
                          </a:solidFill>
                          <a:ln>
                            <a:noFill/>
                          </a:ln>
                        </wps:spPr>
                        <wps:bodyPr spcFirstLastPara="1" wrap="square" lIns="91425" tIns="91425" rIns="91425" bIns="91425" anchor="ctr" anchorCtr="0">
                          <a:noAutofit/>
                        </wps:bodyPr>
                      </wps:wsp>
                    </wpg:grpSp>
                  </wpg:wgp>
                </a:graphicData>
              </a:graphic>
            </wp:anchor>
          </w:drawing>
        </mc:Choice>
        <mc:Fallback>
          <w:pict>
            <v:group id="_x0000_s1038" style="position:absolute;margin-left:441pt;margin-top:566pt;width:40.85pt;height:10.25pt;z-index:-251656192;mso-position-horizontal-relative:text;mso-position-vertical-relative:text" coordorigin="50866,37142" coordsize="5187,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">
              <v:group id="Group 18" o:spid="_x0000_s1039" style="position:absolute;left:50866;top:37142;width:5187;height:1308" coordorigin=",-635" coordsize="51877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0" style="position:absolute;width:5187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5A5C94" w:rsidRDefault="005A5C94">
                        <w:pPr>
                          <w:textDirection w:val="btLr"/>
                        </w:pPr>
                      </w:p>
                    </w:txbxContent>
                  </v:textbox>
                </v:rect>
                <v:shape id="Freeform: Shape 21" o:spid="_x0000_s1041" style="position:absolute;top:-635;width:86359;height:128905;visibility:visible;mso-wrap-style:square;v-text-anchor:middle" coordsize="86359,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" path="m86359,99060r-635,-635l6349,98425,3809,97790r-1905,635l1269,99060r-635,l634,127000r1270,1270l86359,128270r,-29210xm86359,34290l85089,30480,83819,27305,80644,20955,76834,15875,72389,10795,66674,6350,60959,2540,53974,,38734,,30479,1270,26034,3175,20319,5715,18414,8255r-6350,3175l10159,15875,5714,20955r-635,2540l3174,27305,1904,29210r635,1905l,33020r2539,3175l634,38100,,43180r634,5080l1904,54610r,1270l10159,71755r13335,8890l30479,84455r3810,635l38099,85090r6350,635l51434,85090r6350,-1905l64134,80645r5715,-3175l74294,73025r3810,-5080l81914,62230r2540,-5715l85724,50165r635,-6350l85724,39370r635,-5080xe" fillcolor="#ee4d58" stroked="f">
                  <v:path arrowok="t" o:extrusionok="f"/>
                </v:shape>
              </v:group>
            </v:group>
          </w:pict>
        </mc:Fallback>
      </mc:AlternateContent>
    </w:r>
    <w:r>
      <w:rPr>
        <w:noProof/>
      </w:rPr>
      <w:drawing>
        <wp:anchor distT="0" distB="0" distL="0" distR="0" simplePos="0" relativeHeight="251661312"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sidR="00E760B3">
      <w:pict>
        <v:group id="docshapegroup22" o:spid="_x0000_s2054" style="position:absolute;margin-left:0;margin-top:0;width:30.55pt;height:14.95pt;z-index:-251653120;mso-position-horizontal-relative:margin;mso-position-vertical-relative:text"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94" w:rsidRDefault="005A5C94">
      <w:r>
        <w:separator/>
      </w:r>
    </w:p>
  </w:footnote>
  <w:footnote w:type="continuationSeparator" w:id="0">
    <w:p w:rsidR="005A5C94" w:rsidRDefault="005A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BA"/>
    <w:multiLevelType w:val="multilevel"/>
    <w:tmpl w:val="98EAE2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0D09B2"/>
    <w:multiLevelType w:val="multilevel"/>
    <w:tmpl w:val="39468B48"/>
    <w:lvl w:ilvl="0">
      <w:start w:val="1"/>
      <w:numFmt w:val="bullet"/>
      <w:lvlText w:val="●"/>
      <w:lvlJc w:val="left"/>
      <w:pPr>
        <w:ind w:left="691" w:hanging="360"/>
      </w:pPr>
      <w:rPr>
        <w:rFonts w:ascii="Noto Sans Symbols" w:eastAsia="Noto Sans Symbols" w:hAnsi="Noto Sans Symbols" w:cs="Noto Sans Symbols"/>
      </w:rPr>
    </w:lvl>
    <w:lvl w:ilvl="1">
      <w:start w:val="1"/>
      <w:numFmt w:val="bullet"/>
      <w:lvlText w:val="o"/>
      <w:lvlJc w:val="left"/>
      <w:pPr>
        <w:ind w:left="1411" w:hanging="360"/>
      </w:pPr>
      <w:rPr>
        <w:rFonts w:ascii="Courier New" w:eastAsia="Courier New" w:hAnsi="Courier New" w:cs="Courier New"/>
      </w:rPr>
    </w:lvl>
    <w:lvl w:ilvl="2">
      <w:start w:val="1"/>
      <w:numFmt w:val="bullet"/>
      <w:lvlText w:val="▪"/>
      <w:lvlJc w:val="left"/>
      <w:pPr>
        <w:ind w:left="2131" w:hanging="360"/>
      </w:pPr>
      <w:rPr>
        <w:rFonts w:ascii="Noto Sans Symbols" w:eastAsia="Noto Sans Symbols" w:hAnsi="Noto Sans Symbols" w:cs="Noto Sans Symbols"/>
      </w:rPr>
    </w:lvl>
    <w:lvl w:ilvl="3">
      <w:start w:val="1"/>
      <w:numFmt w:val="bullet"/>
      <w:lvlText w:val="●"/>
      <w:lvlJc w:val="left"/>
      <w:pPr>
        <w:ind w:left="2851" w:hanging="360"/>
      </w:pPr>
      <w:rPr>
        <w:rFonts w:ascii="Noto Sans Symbols" w:eastAsia="Noto Sans Symbols" w:hAnsi="Noto Sans Symbols" w:cs="Noto Sans Symbols"/>
      </w:rPr>
    </w:lvl>
    <w:lvl w:ilvl="4">
      <w:start w:val="1"/>
      <w:numFmt w:val="bullet"/>
      <w:lvlText w:val="o"/>
      <w:lvlJc w:val="left"/>
      <w:pPr>
        <w:ind w:left="3571" w:hanging="360"/>
      </w:pPr>
      <w:rPr>
        <w:rFonts w:ascii="Courier New" w:eastAsia="Courier New" w:hAnsi="Courier New" w:cs="Courier New"/>
      </w:rPr>
    </w:lvl>
    <w:lvl w:ilvl="5">
      <w:start w:val="1"/>
      <w:numFmt w:val="bullet"/>
      <w:lvlText w:val="▪"/>
      <w:lvlJc w:val="left"/>
      <w:pPr>
        <w:ind w:left="4291" w:hanging="360"/>
      </w:pPr>
      <w:rPr>
        <w:rFonts w:ascii="Noto Sans Symbols" w:eastAsia="Noto Sans Symbols" w:hAnsi="Noto Sans Symbols" w:cs="Noto Sans Symbols"/>
      </w:rPr>
    </w:lvl>
    <w:lvl w:ilvl="6">
      <w:start w:val="1"/>
      <w:numFmt w:val="bullet"/>
      <w:lvlText w:val="●"/>
      <w:lvlJc w:val="left"/>
      <w:pPr>
        <w:ind w:left="5011" w:hanging="360"/>
      </w:pPr>
      <w:rPr>
        <w:rFonts w:ascii="Noto Sans Symbols" w:eastAsia="Noto Sans Symbols" w:hAnsi="Noto Sans Symbols" w:cs="Noto Sans Symbols"/>
      </w:rPr>
    </w:lvl>
    <w:lvl w:ilvl="7">
      <w:start w:val="1"/>
      <w:numFmt w:val="bullet"/>
      <w:lvlText w:val="o"/>
      <w:lvlJc w:val="left"/>
      <w:pPr>
        <w:ind w:left="5731" w:hanging="360"/>
      </w:pPr>
      <w:rPr>
        <w:rFonts w:ascii="Courier New" w:eastAsia="Courier New" w:hAnsi="Courier New" w:cs="Courier New"/>
      </w:rPr>
    </w:lvl>
    <w:lvl w:ilvl="8">
      <w:start w:val="1"/>
      <w:numFmt w:val="bullet"/>
      <w:lvlText w:val="▪"/>
      <w:lvlJc w:val="left"/>
      <w:pPr>
        <w:ind w:left="6451" w:hanging="360"/>
      </w:pPr>
      <w:rPr>
        <w:rFonts w:ascii="Noto Sans Symbols" w:eastAsia="Noto Sans Symbols" w:hAnsi="Noto Sans Symbols" w:cs="Noto Sans Symbols"/>
      </w:rPr>
    </w:lvl>
  </w:abstractNum>
  <w:abstractNum w:abstractNumId="2" w15:restartNumberingAfterBreak="0">
    <w:nsid w:val="061D3906"/>
    <w:multiLevelType w:val="hybridMultilevel"/>
    <w:tmpl w:val="C4A8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C0402"/>
    <w:multiLevelType w:val="multilevel"/>
    <w:tmpl w:val="C832AB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133877"/>
    <w:multiLevelType w:val="multilevel"/>
    <w:tmpl w:val="F034BE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A009F1"/>
    <w:multiLevelType w:val="hybridMultilevel"/>
    <w:tmpl w:val="AF0C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D4BF5"/>
    <w:multiLevelType w:val="multilevel"/>
    <w:tmpl w:val="606214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D339A6"/>
    <w:multiLevelType w:val="multilevel"/>
    <w:tmpl w:val="989E91AC"/>
    <w:lvl w:ilvl="0">
      <w:start w:val="1"/>
      <w:numFmt w:val="bullet"/>
      <w:lvlText w:val="•"/>
      <w:lvlJc w:val="left"/>
      <w:pPr>
        <w:ind w:left="1080" w:hanging="360"/>
      </w:pPr>
      <w:rPr>
        <w:rFonts w:ascii="Calibri" w:eastAsia="Calibri" w:hAnsi="Calibri" w:cs="Calibri"/>
        <w:b w:val="0"/>
        <w:i w:val="0"/>
        <w:color w:val="231F20"/>
        <w:sz w:val="24"/>
        <w:szCs w:val="24"/>
      </w:rPr>
    </w:lvl>
    <w:lvl w:ilvl="1">
      <w:start w:val="1"/>
      <w:numFmt w:val="bullet"/>
      <w:lvlText w:val="•"/>
      <w:lvlJc w:val="left"/>
      <w:pPr>
        <w:ind w:left="2633" w:hanging="360"/>
      </w:pPr>
    </w:lvl>
    <w:lvl w:ilvl="2">
      <w:start w:val="1"/>
      <w:numFmt w:val="bullet"/>
      <w:lvlText w:val="•"/>
      <w:lvlJc w:val="left"/>
      <w:pPr>
        <w:ind w:left="4187" w:hanging="360"/>
      </w:pPr>
    </w:lvl>
    <w:lvl w:ilvl="3">
      <w:start w:val="1"/>
      <w:numFmt w:val="bullet"/>
      <w:lvlText w:val="•"/>
      <w:lvlJc w:val="left"/>
      <w:pPr>
        <w:ind w:left="5741" w:hanging="360"/>
      </w:pPr>
    </w:lvl>
    <w:lvl w:ilvl="4">
      <w:start w:val="1"/>
      <w:numFmt w:val="bullet"/>
      <w:lvlText w:val="•"/>
      <w:lvlJc w:val="left"/>
      <w:pPr>
        <w:ind w:left="7295" w:hanging="360"/>
      </w:pPr>
    </w:lvl>
    <w:lvl w:ilvl="5">
      <w:start w:val="1"/>
      <w:numFmt w:val="bullet"/>
      <w:lvlText w:val="•"/>
      <w:lvlJc w:val="left"/>
      <w:pPr>
        <w:ind w:left="8848" w:hanging="360"/>
      </w:pPr>
    </w:lvl>
    <w:lvl w:ilvl="6">
      <w:start w:val="1"/>
      <w:numFmt w:val="bullet"/>
      <w:lvlText w:val="•"/>
      <w:lvlJc w:val="left"/>
      <w:pPr>
        <w:ind w:left="10402" w:hanging="360"/>
      </w:pPr>
    </w:lvl>
    <w:lvl w:ilvl="7">
      <w:start w:val="1"/>
      <w:numFmt w:val="bullet"/>
      <w:lvlText w:val="•"/>
      <w:lvlJc w:val="left"/>
      <w:pPr>
        <w:ind w:left="11956" w:hanging="360"/>
      </w:pPr>
    </w:lvl>
    <w:lvl w:ilvl="8">
      <w:start w:val="1"/>
      <w:numFmt w:val="bullet"/>
      <w:lvlText w:val="•"/>
      <w:lvlJc w:val="left"/>
      <w:pPr>
        <w:ind w:left="13510" w:hanging="360"/>
      </w:pPr>
    </w:lvl>
  </w:abstractNum>
  <w:abstractNum w:abstractNumId="8" w15:restartNumberingAfterBreak="0">
    <w:nsid w:val="7F2054D3"/>
    <w:multiLevelType w:val="hybridMultilevel"/>
    <w:tmpl w:val="BC92C8B2"/>
    <w:lvl w:ilvl="0" w:tplc="5E380748">
      <w:start w:val="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23"/>
    <w:rsid w:val="00051001"/>
    <w:rsid w:val="00054FC6"/>
    <w:rsid w:val="00080BC7"/>
    <w:rsid w:val="000B320F"/>
    <w:rsid w:val="000C7D93"/>
    <w:rsid w:val="00344551"/>
    <w:rsid w:val="00360840"/>
    <w:rsid w:val="00363F6D"/>
    <w:rsid w:val="004A737A"/>
    <w:rsid w:val="00537BDE"/>
    <w:rsid w:val="005A5C94"/>
    <w:rsid w:val="0062089B"/>
    <w:rsid w:val="00637C08"/>
    <w:rsid w:val="007B30E7"/>
    <w:rsid w:val="00842F9E"/>
    <w:rsid w:val="008F430F"/>
    <w:rsid w:val="009C0823"/>
    <w:rsid w:val="009E568C"/>
    <w:rsid w:val="00A67989"/>
    <w:rsid w:val="00B153E1"/>
    <w:rsid w:val="00B778C0"/>
    <w:rsid w:val="00C266ED"/>
    <w:rsid w:val="00D96873"/>
    <w:rsid w:val="00E760B3"/>
    <w:rsid w:val="00EF068A"/>
    <w:rsid w:val="00F113FB"/>
    <w:rsid w:val="00FD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BF161B5"/>
  <w15:docId w15:val="{993A44EC-2A3F-448A-A89E-163930C2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Spacing">
    <w:name w:val="No Spacing"/>
    <w:uiPriority w:val="1"/>
    <w:qFormat/>
    <w:rsid w:val="00B0515B"/>
    <w:pPr>
      <w:widowControl/>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0UVCpvHeaRdaQ1lfErFCp4rHaA==">AMUW2mVvq/4AQXbtfw0r4KlVkUxbmNk+ahC+JYcrBOQcRomvzsJLeXFY5rG9YpTYzOtLeou+cruV0d2+j2bURRMmcrOqnE+njaaVmeAIhICLq0KAWPgZnYM=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Riddoch</cp:lastModifiedBy>
  <cp:revision>2</cp:revision>
  <dcterms:created xsi:type="dcterms:W3CDTF">2023-02-20T17:06:00Z</dcterms:created>
  <dcterms:modified xsi:type="dcterms:W3CDTF">2023-02-20T17:06:00Z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