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A57E" w14:textId="77777777" w:rsidR="00007623" w:rsidRPr="00544EEE" w:rsidRDefault="00007623">
      <w:pPr>
        <w:rPr>
          <w:rFonts w:ascii="Comic Sans MS" w:hAnsi="Comic Sans MS"/>
          <w:b/>
          <w:color w:val="7030A0"/>
          <w:sz w:val="36"/>
        </w:rPr>
      </w:pPr>
      <w:r w:rsidRPr="00544EEE">
        <w:rPr>
          <w:rFonts w:ascii="Comic Sans MS" w:hAnsi="Comic Sans MS"/>
          <w:b/>
          <w:color w:val="7030A0"/>
          <w:sz w:val="36"/>
        </w:rPr>
        <w:t>Tattoos:  Too cool for school or looking like a fool?</w:t>
      </w:r>
    </w:p>
    <w:p w14:paraId="0436A75F" w14:textId="77777777" w:rsidR="00007623" w:rsidRDefault="00007623">
      <w:pPr>
        <w:rPr>
          <w:rFonts w:ascii="Comic Sans MS" w:hAnsi="Comic Sans MS"/>
          <w:sz w:val="28"/>
        </w:rPr>
      </w:pPr>
    </w:p>
    <w:p w14:paraId="3FBF9DC3" w14:textId="77777777" w:rsidR="00007623" w:rsidRDefault="00007623">
      <w:pPr>
        <w:rPr>
          <w:rFonts w:ascii="Comic Sans MS" w:hAnsi="Comic Sans MS"/>
          <w:sz w:val="28"/>
        </w:rPr>
      </w:pPr>
    </w:p>
    <w:p w14:paraId="351408CC" w14:textId="77777777" w:rsidR="00007623" w:rsidRDefault="00C5426E">
      <w:pPr>
        <w:rPr>
          <w:rFonts w:ascii="Comic Sans MS" w:hAnsi="Comic Sans MS"/>
          <w:sz w:val="28"/>
        </w:rPr>
      </w:pPr>
      <w:r w:rsidRPr="00007623">
        <w:rPr>
          <w:rFonts w:ascii="Comic Sans MS" w:hAnsi="Comic Sans MS"/>
          <w:sz w:val="28"/>
        </w:rPr>
        <w:t xml:space="preserve">Imagine you’ve been told you’ve got a new teacher. You don’t know anything about them: not their age, race, </w:t>
      </w:r>
      <w:r w:rsidRPr="00007623">
        <w:rPr>
          <w:rFonts w:ascii="Comic Sans MS" w:hAnsi="Comic Sans MS"/>
          <w:sz w:val="28"/>
        </w:rPr>
        <w:t xml:space="preserve">gender, even their name. All you know is that they’re going to be teaching you for Physics. </w:t>
      </w:r>
    </w:p>
    <w:p w14:paraId="5CA25479" w14:textId="77777777" w:rsidR="00007623" w:rsidRDefault="00007623">
      <w:pPr>
        <w:rPr>
          <w:rFonts w:ascii="Comic Sans MS" w:hAnsi="Comic Sans MS"/>
          <w:sz w:val="28"/>
        </w:rPr>
      </w:pPr>
    </w:p>
    <w:p w14:paraId="5A8F820B" w14:textId="581BEDAA" w:rsidR="00D86A73" w:rsidRPr="00007623" w:rsidRDefault="00C5426E">
      <w:pPr>
        <w:rPr>
          <w:rFonts w:ascii="Comic Sans MS" w:hAnsi="Comic Sans MS"/>
          <w:sz w:val="28"/>
        </w:rPr>
      </w:pPr>
      <w:r w:rsidRPr="00007623">
        <w:rPr>
          <w:rFonts w:ascii="Comic Sans MS" w:hAnsi="Comic Sans MS"/>
          <w:sz w:val="28"/>
        </w:rPr>
        <w:t>Who are you expecting to walk through the door? And what are you hoping they’ll be bringing to your lessons? Maybe you’re expecting someone young; a smart, newly-qu</w:t>
      </w:r>
      <w:r w:rsidRPr="00007623">
        <w:rPr>
          <w:rFonts w:ascii="Comic Sans MS" w:hAnsi="Comic Sans MS"/>
          <w:sz w:val="28"/>
        </w:rPr>
        <w:t>alified teacher just out of university, looking to ‘make their mark’ on your class (in other words, using your class as sacrificial lambs to make all their terrible new-teacher mistakes on). Or maybe you’re thinking you’ll get an old teacher: a seasoned ol</w:t>
      </w:r>
      <w:r w:rsidRPr="00007623">
        <w:rPr>
          <w:rFonts w:ascii="Comic Sans MS" w:hAnsi="Comic Sans MS"/>
          <w:sz w:val="28"/>
        </w:rPr>
        <w:t>d pro - an Albert Einstein or a Marie Curie. Maybe you’re hoping they’ll be relaxed, funny, clever, able to control the class. And hey, it wouldn’t hurt if they were</w:t>
      </w:r>
      <w:r w:rsidR="00DC0F9E">
        <w:rPr>
          <w:rFonts w:ascii="Comic Sans MS" w:hAnsi="Comic Sans MS"/>
          <w:sz w:val="28"/>
        </w:rPr>
        <w:t xml:space="preserve"> up for a bit of banter</w:t>
      </w:r>
      <w:r w:rsidRPr="00007623">
        <w:rPr>
          <w:rFonts w:ascii="Comic Sans MS" w:hAnsi="Comic Sans MS"/>
          <w:sz w:val="28"/>
        </w:rPr>
        <w:t>, too…</w:t>
      </w:r>
    </w:p>
    <w:p w14:paraId="18836E98" w14:textId="77777777" w:rsidR="00DC0F9E" w:rsidRPr="00007623" w:rsidRDefault="00DC0F9E">
      <w:pPr>
        <w:rPr>
          <w:rFonts w:ascii="Comic Sans MS" w:hAnsi="Comic Sans MS"/>
          <w:sz w:val="28"/>
        </w:rPr>
      </w:pPr>
    </w:p>
    <w:p w14:paraId="234DE8C5" w14:textId="77777777" w:rsidR="00D86A73" w:rsidRPr="00007623" w:rsidRDefault="00C5426E">
      <w:pPr>
        <w:rPr>
          <w:rFonts w:ascii="Comic Sans MS" w:hAnsi="Comic Sans MS"/>
          <w:sz w:val="28"/>
        </w:rPr>
      </w:pPr>
      <w:r w:rsidRPr="00007623">
        <w:rPr>
          <w:rFonts w:ascii="Comic Sans MS" w:hAnsi="Comic Sans MS"/>
          <w:sz w:val="28"/>
        </w:rPr>
        <w:t>You sit at your desk, rocking back and forth on the long stool in idle</w:t>
      </w:r>
      <w:r w:rsidRPr="00007623">
        <w:rPr>
          <w:rFonts w:ascii="Comic Sans MS" w:hAnsi="Comic Sans MS"/>
          <w:sz w:val="28"/>
        </w:rPr>
        <w:t xml:space="preserve"> anticipation. The lab smells of old splints and uncertainty. There’s a buzz of indistinct chatter already in the air, as you and your classmates speculate about your chances of </w:t>
      </w:r>
      <w:r w:rsidRPr="00007623">
        <w:rPr>
          <w:rFonts w:ascii="Comic Sans MS" w:hAnsi="Comic Sans MS"/>
          <w:sz w:val="28"/>
        </w:rPr>
        <w:t>doing a runner before the teacher gets here. Just as you’re about to shout yo</w:t>
      </w:r>
      <w:r w:rsidRPr="00007623">
        <w:rPr>
          <w:rFonts w:ascii="Comic Sans MS" w:hAnsi="Comic Sans MS"/>
          <w:sz w:val="28"/>
        </w:rPr>
        <w:t>ur own witticism across the classroom, in walks your teacher. She’s probably in her thirties, average height, dressed in a short-sleeved</w:t>
      </w:r>
      <w:r w:rsidR="00007623">
        <w:rPr>
          <w:rFonts w:ascii="Comic Sans MS" w:hAnsi="Comic Sans MS"/>
          <w:sz w:val="28"/>
        </w:rPr>
        <w:t>,</w:t>
      </w:r>
      <w:r w:rsidRPr="00007623">
        <w:rPr>
          <w:rFonts w:ascii="Comic Sans MS" w:hAnsi="Comic Sans MS"/>
          <w:sz w:val="28"/>
        </w:rPr>
        <w:t xml:space="preserve"> white blouse and black trousers. Her hair is short and brown.</w:t>
      </w:r>
      <w:r w:rsidR="00007623">
        <w:rPr>
          <w:rFonts w:ascii="Comic Sans MS" w:hAnsi="Comic Sans MS"/>
          <w:sz w:val="28"/>
        </w:rPr>
        <w:t xml:space="preserve"> Overall, she is dressed very smartly and professionally. </w:t>
      </w:r>
    </w:p>
    <w:p w14:paraId="7EE780AA" w14:textId="77777777" w:rsidR="00D86A73" w:rsidRPr="00007623" w:rsidRDefault="00D86A73">
      <w:pPr>
        <w:rPr>
          <w:rFonts w:ascii="Comic Sans MS" w:hAnsi="Comic Sans MS"/>
          <w:sz w:val="28"/>
        </w:rPr>
      </w:pPr>
    </w:p>
    <w:p w14:paraId="123FF551" w14:textId="77777777" w:rsidR="00D86A73" w:rsidRPr="00007623" w:rsidRDefault="00C5426E">
      <w:pPr>
        <w:rPr>
          <w:rFonts w:ascii="Comic Sans MS" w:hAnsi="Comic Sans MS"/>
          <w:sz w:val="28"/>
        </w:rPr>
      </w:pPr>
      <w:r w:rsidRPr="00007623">
        <w:rPr>
          <w:rFonts w:ascii="Comic Sans MS" w:hAnsi="Comic Sans MS"/>
          <w:sz w:val="28"/>
        </w:rPr>
        <w:t>Oh, and every inch of flesh that you can see below the f</w:t>
      </w:r>
      <w:r w:rsidRPr="00007623">
        <w:rPr>
          <w:rFonts w:ascii="Comic Sans MS" w:hAnsi="Comic Sans MS"/>
          <w:sz w:val="28"/>
        </w:rPr>
        <w:t>ace is covered in tattoos.</w:t>
      </w:r>
    </w:p>
    <w:p w14:paraId="3AB2EC22" w14:textId="77777777" w:rsidR="00D86A73" w:rsidRPr="00007623" w:rsidRDefault="00D86A73">
      <w:pPr>
        <w:rPr>
          <w:rFonts w:ascii="Comic Sans MS" w:hAnsi="Comic Sans MS"/>
          <w:sz w:val="28"/>
        </w:rPr>
      </w:pPr>
    </w:p>
    <w:p w14:paraId="7D19A7AB" w14:textId="77777777" w:rsidR="00D86A73" w:rsidRPr="00007623" w:rsidRDefault="00C5426E">
      <w:pPr>
        <w:rPr>
          <w:rFonts w:ascii="Comic Sans MS" w:hAnsi="Comic Sans MS"/>
          <w:sz w:val="28"/>
        </w:rPr>
      </w:pPr>
      <w:r w:rsidRPr="00007623">
        <w:rPr>
          <w:rFonts w:ascii="Comic Sans MS" w:hAnsi="Comic Sans MS"/>
          <w:sz w:val="28"/>
        </w:rPr>
        <w:t xml:space="preserve">What would your reaction be? </w:t>
      </w:r>
    </w:p>
    <w:p w14:paraId="5C424AB9" w14:textId="77777777" w:rsidR="00D86A73" w:rsidRPr="00007623" w:rsidRDefault="00D86A73">
      <w:pPr>
        <w:rPr>
          <w:rFonts w:ascii="Comic Sans MS" w:hAnsi="Comic Sans MS"/>
          <w:sz w:val="28"/>
        </w:rPr>
      </w:pPr>
    </w:p>
    <w:p w14:paraId="763981EE" w14:textId="77777777" w:rsidR="00D86A73" w:rsidRPr="00007623" w:rsidRDefault="00C5426E">
      <w:pPr>
        <w:rPr>
          <w:rFonts w:ascii="Comic Sans MS" w:hAnsi="Comic Sans MS"/>
          <w:sz w:val="28"/>
        </w:rPr>
      </w:pPr>
      <w:r w:rsidRPr="00007623">
        <w:rPr>
          <w:rFonts w:ascii="Comic Sans MS" w:hAnsi="Comic Sans MS"/>
          <w:sz w:val="28"/>
        </w:rPr>
        <w:t xml:space="preserve">The truth is, it doesn’t really matter what your reaction would be, because the chances of this </w:t>
      </w:r>
      <w:r w:rsidR="00007623" w:rsidRPr="00007623">
        <w:rPr>
          <w:rFonts w:ascii="Comic Sans MS" w:hAnsi="Comic Sans MS"/>
          <w:sz w:val="28"/>
        </w:rPr>
        <w:t>happening</w:t>
      </w:r>
      <w:r w:rsidRPr="00007623">
        <w:rPr>
          <w:rFonts w:ascii="Comic Sans MS" w:hAnsi="Comic Sans MS"/>
          <w:sz w:val="28"/>
        </w:rPr>
        <w:t xml:space="preserve"> are – bizarrely – infinitesimal. That’s not because there aren’t female Physics te</w:t>
      </w:r>
      <w:r w:rsidRPr="00007623">
        <w:rPr>
          <w:rFonts w:ascii="Comic Sans MS" w:hAnsi="Comic Sans MS"/>
          <w:sz w:val="28"/>
        </w:rPr>
        <w:t xml:space="preserve">achers, or because females don’t get </w:t>
      </w:r>
      <w:r w:rsidRPr="00007623">
        <w:rPr>
          <w:rFonts w:ascii="Comic Sans MS" w:hAnsi="Comic Sans MS"/>
          <w:sz w:val="28"/>
        </w:rPr>
        <w:lastRenderedPageBreak/>
        <w:t xml:space="preserve">heavily tattooed: it’s because prejudice against tattoos in job interviews means someone with lots of visible tattoos is less likely to be appointed for ‘respectable’ professions like teaching. </w:t>
      </w:r>
    </w:p>
    <w:p w14:paraId="173A88CA" w14:textId="77777777" w:rsidR="00D86A73" w:rsidRPr="00007623" w:rsidRDefault="00D86A73">
      <w:pPr>
        <w:rPr>
          <w:rFonts w:ascii="Comic Sans MS" w:hAnsi="Comic Sans MS"/>
          <w:sz w:val="28"/>
        </w:rPr>
      </w:pPr>
    </w:p>
    <w:p w14:paraId="7D766012" w14:textId="77777777" w:rsidR="001122A4" w:rsidRDefault="00C5426E">
      <w:pPr>
        <w:rPr>
          <w:rFonts w:ascii="Comic Sans MS" w:hAnsi="Comic Sans MS"/>
          <w:sz w:val="28"/>
        </w:rPr>
      </w:pPr>
      <w:r w:rsidRPr="00007623">
        <w:rPr>
          <w:rFonts w:ascii="Comic Sans MS" w:hAnsi="Comic Sans MS"/>
          <w:sz w:val="28"/>
        </w:rPr>
        <w:t>What’s behind this? Why</w:t>
      </w:r>
      <w:r w:rsidRPr="00007623">
        <w:rPr>
          <w:rFonts w:ascii="Comic Sans MS" w:hAnsi="Comic Sans MS"/>
          <w:sz w:val="28"/>
        </w:rPr>
        <w:t xml:space="preserve"> are some people so uptight about tattoos, and where does their reputation come from? The answer, in a word, is prejudice. </w:t>
      </w:r>
    </w:p>
    <w:p w14:paraId="4BE94B75" w14:textId="77777777" w:rsidR="001122A4" w:rsidRDefault="001122A4">
      <w:pPr>
        <w:rPr>
          <w:rFonts w:ascii="Comic Sans MS" w:hAnsi="Comic Sans MS"/>
          <w:sz w:val="28"/>
        </w:rPr>
      </w:pPr>
    </w:p>
    <w:p w14:paraId="3B9E74A4" w14:textId="41509823" w:rsidR="00D86A73" w:rsidRDefault="00C5426E">
      <w:pPr>
        <w:rPr>
          <w:rFonts w:ascii="Comic Sans MS" w:hAnsi="Comic Sans MS"/>
          <w:sz w:val="28"/>
        </w:rPr>
      </w:pPr>
      <w:r w:rsidRPr="00007623">
        <w:rPr>
          <w:rFonts w:ascii="Comic Sans MS" w:hAnsi="Comic Sans MS"/>
          <w:sz w:val="28"/>
        </w:rPr>
        <w:t>Tattoos are</w:t>
      </w:r>
      <w:r w:rsidR="00007623">
        <w:rPr>
          <w:rFonts w:ascii="Comic Sans MS" w:hAnsi="Comic Sans MS"/>
          <w:sz w:val="28"/>
        </w:rPr>
        <w:t>, often by older generations, associated with the rough and ready. They are the hallmark of the ex-inmate, whose tears</w:t>
      </w:r>
      <w:r w:rsidR="00A400DE">
        <w:rPr>
          <w:rFonts w:ascii="Comic Sans MS" w:hAnsi="Comic Sans MS"/>
          <w:sz w:val="28"/>
        </w:rPr>
        <w:t>,</w:t>
      </w:r>
      <w:r w:rsidR="00007623">
        <w:rPr>
          <w:rFonts w:ascii="Comic Sans MS" w:hAnsi="Comic Sans MS"/>
          <w:sz w:val="28"/>
        </w:rPr>
        <w:t xml:space="preserve"> inked down his face</w:t>
      </w:r>
      <w:r w:rsidR="00A400DE">
        <w:rPr>
          <w:rFonts w:ascii="Comic Sans MS" w:hAnsi="Comic Sans MS"/>
          <w:sz w:val="28"/>
        </w:rPr>
        <w:t>,</w:t>
      </w:r>
      <w:r w:rsidR="00007623">
        <w:rPr>
          <w:rFonts w:ascii="Comic Sans MS" w:hAnsi="Comic Sans MS"/>
          <w:sz w:val="28"/>
        </w:rPr>
        <w:t xml:space="preserve"> number the murders for which he was committed. They are the proud artworks of the sailor who misses his mother, or the ‘chav’, with her eight children’s names stained forever on her neck, with the long-gone ex’s now disguised as a dragon, slightly further down</w:t>
      </w:r>
      <w:r w:rsidR="00BE08D2">
        <w:rPr>
          <w:rFonts w:ascii="Comic Sans MS" w:hAnsi="Comic Sans MS"/>
          <w:sz w:val="28"/>
        </w:rPr>
        <w:t xml:space="preserve"> her clavicle.</w:t>
      </w:r>
    </w:p>
    <w:p w14:paraId="4CF1A3B1" w14:textId="38004318" w:rsidR="00BE08D2" w:rsidRDefault="00BE08D2">
      <w:pPr>
        <w:rPr>
          <w:rFonts w:ascii="Comic Sans MS" w:hAnsi="Comic Sans MS"/>
          <w:sz w:val="28"/>
        </w:rPr>
      </w:pPr>
    </w:p>
    <w:p w14:paraId="75955CE9" w14:textId="06B70480" w:rsidR="00544EEE" w:rsidRDefault="00544EEE">
      <w:pPr>
        <w:rPr>
          <w:rFonts w:ascii="Comic Sans MS" w:hAnsi="Comic Sans MS"/>
          <w:sz w:val="28"/>
        </w:rPr>
      </w:pPr>
    </w:p>
    <w:p w14:paraId="53CA7145" w14:textId="7D1AB6BF" w:rsidR="00544EEE" w:rsidRDefault="00544EEE">
      <w:pPr>
        <w:rPr>
          <w:rFonts w:ascii="Comic Sans MS" w:hAnsi="Comic Sans MS"/>
          <w:sz w:val="28"/>
        </w:rPr>
      </w:pPr>
      <w:r w:rsidRPr="00544EEE">
        <w:drawing>
          <wp:anchor distT="0" distB="0" distL="114300" distR="114300" simplePos="0" relativeHeight="251658240" behindDoc="0" locked="0" layoutInCell="1" allowOverlap="1" wp14:anchorId="29558DA4" wp14:editId="296386A3">
            <wp:simplePos x="0" y="0"/>
            <wp:positionH relativeFrom="margin">
              <wp:posOffset>952500</wp:posOffset>
            </wp:positionH>
            <wp:positionV relativeFrom="paragraph">
              <wp:posOffset>14605</wp:posOffset>
            </wp:positionV>
            <wp:extent cx="4279900" cy="2848079"/>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279900" cy="2848079"/>
                    </a:xfrm>
                    <a:prstGeom prst="rect">
                      <a:avLst/>
                    </a:prstGeom>
                  </pic:spPr>
                </pic:pic>
              </a:graphicData>
            </a:graphic>
            <wp14:sizeRelH relativeFrom="page">
              <wp14:pctWidth>0</wp14:pctWidth>
            </wp14:sizeRelH>
            <wp14:sizeRelV relativeFrom="page">
              <wp14:pctHeight>0</wp14:pctHeight>
            </wp14:sizeRelV>
          </wp:anchor>
        </w:drawing>
      </w:r>
    </w:p>
    <w:p w14:paraId="73DC2AC7" w14:textId="6061F6F9" w:rsidR="00544EEE" w:rsidRDefault="00544EEE">
      <w:pPr>
        <w:rPr>
          <w:rFonts w:ascii="Comic Sans MS" w:hAnsi="Comic Sans MS"/>
          <w:sz w:val="28"/>
        </w:rPr>
      </w:pPr>
    </w:p>
    <w:p w14:paraId="294C90D7" w14:textId="795D4E89" w:rsidR="00544EEE" w:rsidRDefault="00544EEE">
      <w:pPr>
        <w:rPr>
          <w:rFonts w:ascii="Comic Sans MS" w:hAnsi="Comic Sans MS"/>
          <w:sz w:val="28"/>
        </w:rPr>
      </w:pPr>
    </w:p>
    <w:p w14:paraId="0B9AD416" w14:textId="4DC6FC46" w:rsidR="00544EEE" w:rsidRDefault="00544EEE">
      <w:pPr>
        <w:rPr>
          <w:rFonts w:ascii="Comic Sans MS" w:hAnsi="Comic Sans MS"/>
          <w:sz w:val="28"/>
        </w:rPr>
      </w:pPr>
    </w:p>
    <w:p w14:paraId="65C8F0AE" w14:textId="68C62896" w:rsidR="00544EEE" w:rsidRDefault="00544EEE">
      <w:pPr>
        <w:rPr>
          <w:rFonts w:ascii="Comic Sans MS" w:hAnsi="Comic Sans MS"/>
          <w:sz w:val="28"/>
        </w:rPr>
      </w:pPr>
    </w:p>
    <w:p w14:paraId="150FF97B" w14:textId="78FB22E2" w:rsidR="00544EEE" w:rsidRDefault="00544EEE">
      <w:pPr>
        <w:rPr>
          <w:rFonts w:ascii="Comic Sans MS" w:hAnsi="Comic Sans MS"/>
          <w:sz w:val="28"/>
        </w:rPr>
      </w:pPr>
    </w:p>
    <w:p w14:paraId="55763E39" w14:textId="4EDCD8EC" w:rsidR="00544EEE" w:rsidRDefault="00544EEE">
      <w:pPr>
        <w:rPr>
          <w:rFonts w:ascii="Comic Sans MS" w:hAnsi="Comic Sans MS"/>
          <w:sz w:val="28"/>
        </w:rPr>
      </w:pPr>
    </w:p>
    <w:p w14:paraId="097ABEF0" w14:textId="44FBB190" w:rsidR="00544EEE" w:rsidRDefault="00544EEE">
      <w:pPr>
        <w:rPr>
          <w:rFonts w:ascii="Comic Sans MS" w:hAnsi="Comic Sans MS"/>
          <w:sz w:val="28"/>
        </w:rPr>
      </w:pPr>
    </w:p>
    <w:p w14:paraId="06D7B9E2" w14:textId="1D02BB0A" w:rsidR="00544EEE" w:rsidRDefault="00544EEE">
      <w:pPr>
        <w:rPr>
          <w:rFonts w:ascii="Comic Sans MS" w:hAnsi="Comic Sans MS"/>
          <w:sz w:val="28"/>
        </w:rPr>
      </w:pPr>
    </w:p>
    <w:p w14:paraId="0CCE415B" w14:textId="5FAE07EA" w:rsidR="00544EEE" w:rsidRDefault="00544EEE">
      <w:pPr>
        <w:rPr>
          <w:rFonts w:ascii="Comic Sans MS" w:hAnsi="Comic Sans MS"/>
          <w:sz w:val="28"/>
        </w:rPr>
      </w:pPr>
    </w:p>
    <w:p w14:paraId="32727D44" w14:textId="6D3C6AB3" w:rsidR="00544EEE" w:rsidRDefault="00544EEE">
      <w:pPr>
        <w:rPr>
          <w:rFonts w:ascii="Comic Sans MS" w:hAnsi="Comic Sans MS"/>
          <w:sz w:val="28"/>
        </w:rPr>
      </w:pPr>
    </w:p>
    <w:p w14:paraId="41D63C6E" w14:textId="52D914E9" w:rsidR="00544EEE" w:rsidRDefault="00544EEE">
      <w:pPr>
        <w:rPr>
          <w:rFonts w:ascii="Comic Sans MS" w:hAnsi="Comic Sans MS"/>
          <w:sz w:val="28"/>
        </w:rPr>
      </w:pPr>
    </w:p>
    <w:p w14:paraId="6D041D63" w14:textId="04E1C516" w:rsidR="00544EEE" w:rsidRDefault="00544EEE">
      <w:pPr>
        <w:rPr>
          <w:rFonts w:ascii="Comic Sans MS" w:hAnsi="Comic Sans MS"/>
          <w:sz w:val="28"/>
        </w:rPr>
      </w:pPr>
    </w:p>
    <w:p w14:paraId="64528EAB" w14:textId="77777777" w:rsidR="00544EEE" w:rsidRDefault="00544EEE">
      <w:pPr>
        <w:rPr>
          <w:rFonts w:ascii="Comic Sans MS" w:hAnsi="Comic Sans MS"/>
          <w:sz w:val="28"/>
        </w:rPr>
      </w:pPr>
    </w:p>
    <w:p w14:paraId="3E735D72" w14:textId="2007CB33" w:rsidR="00BE08D2" w:rsidRDefault="00D02717">
      <w:pPr>
        <w:rPr>
          <w:rFonts w:ascii="Comic Sans MS" w:hAnsi="Comic Sans MS"/>
          <w:sz w:val="28"/>
        </w:rPr>
      </w:pPr>
      <w:r>
        <w:rPr>
          <w:rFonts w:ascii="Comic Sans MS" w:hAnsi="Comic Sans MS"/>
          <w:sz w:val="28"/>
        </w:rPr>
        <w:t xml:space="preserve">This is pure stereotyping, of course. </w:t>
      </w:r>
      <w:r w:rsidR="00F74191">
        <w:rPr>
          <w:rFonts w:ascii="Comic Sans MS" w:hAnsi="Comic Sans MS"/>
          <w:sz w:val="28"/>
        </w:rPr>
        <w:t xml:space="preserve">Some of the greatest minds of our generation are tattoo lovers; </w:t>
      </w:r>
      <w:r w:rsidR="00F74191" w:rsidRPr="00F74191">
        <w:rPr>
          <w:rFonts w:ascii="Comic Sans MS" w:hAnsi="Comic Sans MS"/>
          <w:sz w:val="28"/>
        </w:rPr>
        <w:t xml:space="preserve">Professor Sandeep Robert </w:t>
      </w:r>
      <w:proofErr w:type="spellStart"/>
      <w:r w:rsidR="00F74191" w:rsidRPr="00F74191">
        <w:rPr>
          <w:rFonts w:ascii="Comic Sans MS" w:hAnsi="Comic Sans MS"/>
          <w:sz w:val="28"/>
        </w:rPr>
        <w:t>Datta</w:t>
      </w:r>
      <w:proofErr w:type="spellEnd"/>
      <w:r w:rsidR="00F74191" w:rsidRPr="00F74191">
        <w:rPr>
          <w:rFonts w:ascii="Comic Sans MS" w:hAnsi="Comic Sans MS"/>
          <w:sz w:val="28"/>
        </w:rPr>
        <w:t>, a neurobiologist at Harvard Medical School</w:t>
      </w:r>
      <w:r w:rsidR="00F4191C">
        <w:rPr>
          <w:rFonts w:ascii="Comic Sans MS" w:hAnsi="Comic Sans MS"/>
          <w:sz w:val="28"/>
        </w:rPr>
        <w:t>,</w:t>
      </w:r>
      <w:r w:rsidR="00F74191">
        <w:rPr>
          <w:rFonts w:ascii="Comic Sans MS" w:hAnsi="Comic Sans MS"/>
          <w:sz w:val="28"/>
        </w:rPr>
        <w:t xml:space="preserve"> proudly shows off a colourful strand of DNA. Justin Trudeau, the President of Canada has a completely </w:t>
      </w:r>
      <w:r w:rsidR="00F74191">
        <w:rPr>
          <w:rFonts w:ascii="Comic Sans MS" w:hAnsi="Comic Sans MS"/>
          <w:sz w:val="28"/>
        </w:rPr>
        <w:lastRenderedPageBreak/>
        <w:t xml:space="preserve">inked shoulder. </w:t>
      </w:r>
      <w:r w:rsidR="00F4191C">
        <w:rPr>
          <w:rFonts w:ascii="Comic Sans MS" w:hAnsi="Comic Sans MS"/>
          <w:sz w:val="28"/>
        </w:rPr>
        <w:t>Of course,</w:t>
      </w:r>
      <w:r w:rsidR="00F74191">
        <w:rPr>
          <w:rFonts w:ascii="Comic Sans MS" w:hAnsi="Comic Sans MS"/>
          <w:sz w:val="28"/>
        </w:rPr>
        <w:t xml:space="preserve"> every one of the Made in Chelsea lot seem to have them too… but we’re talking about great minds here.</w:t>
      </w:r>
    </w:p>
    <w:p w14:paraId="1B8DFD2E" w14:textId="313691E6" w:rsidR="00F74191" w:rsidRDefault="00F74191">
      <w:pPr>
        <w:rPr>
          <w:rFonts w:ascii="Comic Sans MS" w:hAnsi="Comic Sans MS"/>
          <w:sz w:val="28"/>
        </w:rPr>
      </w:pPr>
    </w:p>
    <w:p w14:paraId="48ED8774" w14:textId="2755F740" w:rsidR="00D86A73" w:rsidRDefault="006D7646">
      <w:pPr>
        <w:rPr>
          <w:rFonts w:ascii="Comic Sans MS" w:hAnsi="Comic Sans MS"/>
          <w:sz w:val="28"/>
        </w:rPr>
      </w:pPr>
      <w:r>
        <w:rPr>
          <w:rFonts w:ascii="Comic Sans MS" w:hAnsi="Comic Sans MS"/>
          <w:sz w:val="28"/>
        </w:rPr>
        <w:t xml:space="preserve">Like any kind of permanent body alteration, you need to be one hundred percent sure before you have a tattoo. </w:t>
      </w:r>
      <w:r w:rsidR="009B2B56">
        <w:rPr>
          <w:rFonts w:ascii="Comic Sans MS" w:hAnsi="Comic Sans MS"/>
          <w:sz w:val="28"/>
        </w:rPr>
        <w:t>D</w:t>
      </w:r>
      <w:r>
        <w:rPr>
          <w:rFonts w:ascii="Comic Sans MS" w:hAnsi="Comic Sans MS"/>
          <w:sz w:val="28"/>
        </w:rPr>
        <w:t>esign trends come and go and can look dated very quickly (think Chinese symbols in the early 2000s).</w:t>
      </w:r>
      <w:r w:rsidR="00836616">
        <w:rPr>
          <w:rFonts w:ascii="Comic Sans MS" w:hAnsi="Comic Sans MS"/>
          <w:sz w:val="28"/>
        </w:rPr>
        <w:t xml:space="preserve"> It all comes down to whether the ‘you’ you are now will be the same as the ‘you’ you will be in forty years’ time. Will you still be into </w:t>
      </w:r>
      <w:proofErr w:type="spellStart"/>
      <w:r w:rsidR="00836616">
        <w:rPr>
          <w:rFonts w:ascii="Comic Sans MS" w:hAnsi="Comic Sans MS"/>
          <w:sz w:val="28"/>
        </w:rPr>
        <w:t>Skrillex</w:t>
      </w:r>
      <w:proofErr w:type="spellEnd"/>
      <w:r w:rsidR="00836616">
        <w:rPr>
          <w:rFonts w:ascii="Comic Sans MS" w:hAnsi="Comic Sans MS"/>
          <w:sz w:val="28"/>
        </w:rPr>
        <w:t xml:space="preserve"> so much </w:t>
      </w:r>
      <w:r w:rsidR="009B2B56">
        <w:rPr>
          <w:rFonts w:ascii="Comic Sans MS" w:hAnsi="Comic Sans MS"/>
          <w:sz w:val="28"/>
        </w:rPr>
        <w:t>in your sixties?</w:t>
      </w:r>
      <w:r w:rsidR="00836616">
        <w:rPr>
          <w:rFonts w:ascii="Comic Sans MS" w:hAnsi="Comic Sans MS"/>
          <w:sz w:val="28"/>
        </w:rPr>
        <w:t xml:space="preserve"> Perhaps that’s why so many people choose to have their children’s names inked – chances are they won’t go off them.</w:t>
      </w:r>
    </w:p>
    <w:p w14:paraId="48AD36A2" w14:textId="5B9253FA" w:rsidR="00836616" w:rsidRDefault="00836616">
      <w:pPr>
        <w:rPr>
          <w:rFonts w:ascii="Comic Sans MS" w:hAnsi="Comic Sans MS"/>
          <w:sz w:val="28"/>
        </w:rPr>
      </w:pPr>
    </w:p>
    <w:p w14:paraId="09A6D7B4" w14:textId="0E06D659" w:rsidR="009320CC" w:rsidRDefault="007162EA">
      <w:pPr>
        <w:rPr>
          <w:rFonts w:ascii="Comic Sans MS" w:hAnsi="Comic Sans MS"/>
          <w:sz w:val="28"/>
        </w:rPr>
      </w:pPr>
      <w:r w:rsidRPr="009320CC">
        <w:drawing>
          <wp:anchor distT="0" distB="0" distL="114300" distR="114300" simplePos="0" relativeHeight="251659264" behindDoc="0" locked="0" layoutInCell="1" allowOverlap="1" wp14:anchorId="555C29F4" wp14:editId="0A72C074">
            <wp:simplePos x="0" y="0"/>
            <wp:positionH relativeFrom="margin">
              <wp:align>left</wp:align>
            </wp:positionH>
            <wp:positionV relativeFrom="paragraph">
              <wp:posOffset>135890</wp:posOffset>
            </wp:positionV>
            <wp:extent cx="2533650" cy="203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33650" cy="2038350"/>
                    </a:xfrm>
                    <a:prstGeom prst="rect">
                      <a:avLst/>
                    </a:prstGeom>
                  </pic:spPr>
                </pic:pic>
              </a:graphicData>
            </a:graphic>
            <wp14:sizeRelH relativeFrom="page">
              <wp14:pctWidth>0</wp14:pctWidth>
            </wp14:sizeRelH>
            <wp14:sizeRelV relativeFrom="page">
              <wp14:pctHeight>0</wp14:pctHeight>
            </wp14:sizeRelV>
          </wp:anchor>
        </w:drawing>
      </w:r>
    </w:p>
    <w:p w14:paraId="078E4DAB" w14:textId="386E7E66" w:rsidR="009320CC" w:rsidRDefault="009320CC">
      <w:pPr>
        <w:rPr>
          <w:rFonts w:ascii="Comic Sans MS" w:hAnsi="Comic Sans MS"/>
          <w:sz w:val="28"/>
        </w:rPr>
      </w:pPr>
    </w:p>
    <w:p w14:paraId="170131C2" w14:textId="1DE1BBD6" w:rsidR="009320CC" w:rsidRDefault="009320CC">
      <w:pPr>
        <w:rPr>
          <w:rFonts w:ascii="Comic Sans MS" w:hAnsi="Comic Sans MS"/>
          <w:sz w:val="28"/>
        </w:rPr>
      </w:pPr>
    </w:p>
    <w:p w14:paraId="30A0BF4F" w14:textId="01F3E334" w:rsidR="009320CC" w:rsidRDefault="00151FEC">
      <w:pPr>
        <w:rPr>
          <w:rFonts w:ascii="Comic Sans MS" w:hAnsi="Comic Sans MS"/>
          <w:sz w:val="28"/>
        </w:rPr>
      </w:pPr>
      <w:r w:rsidRPr="00151FEC">
        <w:rPr>
          <w:rFonts w:ascii="Comic Sans MS" w:hAnsi="Comic Sans MS"/>
          <w:noProof/>
          <w:sz w:val="28"/>
        </w:rPr>
        <mc:AlternateContent>
          <mc:Choice Requires="wps">
            <w:drawing>
              <wp:anchor distT="45720" distB="45720" distL="114300" distR="114300" simplePos="0" relativeHeight="251663360" behindDoc="0" locked="0" layoutInCell="1" allowOverlap="1" wp14:anchorId="0C31582D" wp14:editId="57CD956C">
                <wp:simplePos x="0" y="0"/>
                <wp:positionH relativeFrom="column">
                  <wp:posOffset>2708910</wp:posOffset>
                </wp:positionH>
                <wp:positionV relativeFrom="paragraph">
                  <wp:posOffset>167640</wp:posOffset>
                </wp:positionV>
                <wp:extent cx="2603500" cy="6858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85800"/>
                        </a:xfrm>
                        <a:prstGeom prst="rect">
                          <a:avLst/>
                        </a:prstGeom>
                        <a:solidFill>
                          <a:srgbClr val="FFFFFF"/>
                        </a:solidFill>
                        <a:ln w="9525">
                          <a:solidFill>
                            <a:srgbClr val="000000"/>
                          </a:solidFill>
                          <a:miter lim="800000"/>
                          <a:headEnd/>
                          <a:tailEnd/>
                        </a:ln>
                      </wps:spPr>
                      <wps:txbx>
                        <w:txbxContent>
                          <w:p w14:paraId="53A769A2" w14:textId="0E760B65" w:rsidR="00151FEC" w:rsidRDefault="00151FEC">
                            <w:r w:rsidRPr="00151FEC">
                              <w:rPr>
                                <w:noProof/>
                              </w:rPr>
                              <w:drawing>
                                <wp:inline distT="0" distB="0" distL="0" distR="0" wp14:anchorId="2D648DAB" wp14:editId="2299BAF9">
                                  <wp:extent cx="2411730" cy="5854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730" cy="585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1582D" id="_x0000_t202" coordsize="21600,21600" o:spt="202" path="m,l,21600r21600,l21600,xe">
                <v:stroke joinstyle="miter"/>
                <v:path gradientshapeok="t" o:connecttype="rect"/>
              </v:shapetype>
              <v:shape id="Text Box 2" o:spid="_x0000_s1026" type="#_x0000_t202" style="position:absolute;margin-left:213.3pt;margin-top:13.2pt;width:20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OYIQIAAEQEAAAOAAAAZHJzL2Uyb0RvYy54bWysU9tu2zAMfR+wfxD0vthxkyw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">
                <v:textbox>
                  <w:txbxContent>
                    <w:p w14:paraId="53A769A2" w14:textId="0E760B65" w:rsidR="00151FEC" w:rsidRDefault="00151FEC">
                      <w:r w:rsidRPr="00151FEC">
                        <w:rPr>
                          <w:noProof/>
                        </w:rPr>
                        <w:drawing>
                          <wp:inline distT="0" distB="0" distL="0" distR="0" wp14:anchorId="2D648DAB" wp14:editId="2299BAF9">
                            <wp:extent cx="2411730" cy="5854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730" cy="585456"/>
                                    </a:xfrm>
                                    <a:prstGeom prst="rect">
                                      <a:avLst/>
                                    </a:prstGeom>
                                    <a:noFill/>
                                    <a:ln>
                                      <a:noFill/>
                                    </a:ln>
                                  </pic:spPr>
                                </pic:pic>
                              </a:graphicData>
                            </a:graphic>
                          </wp:inline>
                        </w:drawing>
                      </w:r>
                    </w:p>
                  </w:txbxContent>
                </v:textbox>
                <w10:wrap type="square"/>
              </v:shape>
            </w:pict>
          </mc:Fallback>
        </mc:AlternateContent>
      </w:r>
    </w:p>
    <w:p w14:paraId="772DC0ED" w14:textId="1405055C" w:rsidR="009320CC" w:rsidRDefault="009320CC">
      <w:pPr>
        <w:rPr>
          <w:rFonts w:ascii="Comic Sans MS" w:hAnsi="Comic Sans MS"/>
          <w:sz w:val="28"/>
        </w:rPr>
      </w:pPr>
    </w:p>
    <w:p w14:paraId="47302469" w14:textId="797E4F1B" w:rsidR="009320CC" w:rsidRDefault="009320CC">
      <w:pPr>
        <w:rPr>
          <w:rFonts w:ascii="Comic Sans MS" w:hAnsi="Comic Sans MS"/>
          <w:sz w:val="28"/>
        </w:rPr>
      </w:pPr>
    </w:p>
    <w:p w14:paraId="0021028E" w14:textId="6F337C5F" w:rsidR="009320CC" w:rsidRDefault="009320CC">
      <w:pPr>
        <w:rPr>
          <w:rFonts w:ascii="Comic Sans MS" w:hAnsi="Comic Sans MS"/>
          <w:sz w:val="28"/>
        </w:rPr>
      </w:pPr>
    </w:p>
    <w:p w14:paraId="25372E7E" w14:textId="50FF537E" w:rsidR="007162EA" w:rsidRDefault="007162EA">
      <w:pPr>
        <w:rPr>
          <w:rFonts w:ascii="Comic Sans MS" w:hAnsi="Comic Sans MS"/>
          <w:sz w:val="28"/>
        </w:rPr>
      </w:pPr>
    </w:p>
    <w:p w14:paraId="6E32D9B2" w14:textId="2FD66219" w:rsidR="007162EA" w:rsidRDefault="007162EA">
      <w:pPr>
        <w:rPr>
          <w:rFonts w:ascii="Comic Sans MS" w:hAnsi="Comic Sans MS"/>
          <w:sz w:val="28"/>
        </w:rPr>
      </w:pPr>
    </w:p>
    <w:p w14:paraId="4E7E2A3B" w14:textId="5926E868" w:rsidR="007162EA" w:rsidRDefault="007162EA">
      <w:pPr>
        <w:rPr>
          <w:rFonts w:ascii="Comic Sans MS" w:hAnsi="Comic Sans MS"/>
          <w:sz w:val="28"/>
        </w:rPr>
      </w:pPr>
    </w:p>
    <w:p w14:paraId="44AEC8DB" w14:textId="77777777" w:rsidR="007162EA" w:rsidRDefault="007162EA">
      <w:pPr>
        <w:rPr>
          <w:rFonts w:ascii="Comic Sans MS" w:hAnsi="Comic Sans MS"/>
          <w:sz w:val="28"/>
        </w:rPr>
      </w:pPr>
    </w:p>
    <w:p w14:paraId="33F10D1B" w14:textId="5CD3FF84" w:rsidR="00836616" w:rsidRDefault="00836616">
      <w:pPr>
        <w:rPr>
          <w:rFonts w:ascii="Comic Sans MS" w:hAnsi="Comic Sans MS"/>
          <w:sz w:val="28"/>
        </w:rPr>
      </w:pPr>
      <w:r>
        <w:rPr>
          <w:rFonts w:ascii="Comic Sans MS" w:hAnsi="Comic Sans MS"/>
          <w:sz w:val="28"/>
        </w:rPr>
        <w:t>Perhaps as the millennials become the employers rather than the employe</w:t>
      </w:r>
      <w:r w:rsidR="009B62B7">
        <w:rPr>
          <w:rFonts w:ascii="Comic Sans MS" w:hAnsi="Comic Sans MS"/>
          <w:sz w:val="28"/>
        </w:rPr>
        <w:t xml:space="preserve">es </w:t>
      </w:r>
      <w:r>
        <w:rPr>
          <w:rFonts w:ascii="Comic Sans MS" w:hAnsi="Comic Sans MS"/>
          <w:sz w:val="28"/>
        </w:rPr>
        <w:t xml:space="preserve">the tide against tattoos will change. Until then, admire your cool new Physic’s teacher’s tattoos from afar, but what’s more of a marvel </w:t>
      </w:r>
      <w:r w:rsidR="009B62B7">
        <w:rPr>
          <w:rFonts w:ascii="Comic Sans MS" w:hAnsi="Comic Sans MS"/>
          <w:sz w:val="28"/>
        </w:rPr>
        <w:t xml:space="preserve">is the fact you’re seeing an </w:t>
      </w:r>
      <w:r w:rsidR="009B2B56">
        <w:rPr>
          <w:rFonts w:ascii="Comic Sans MS" w:hAnsi="Comic Sans MS"/>
          <w:sz w:val="28"/>
        </w:rPr>
        <w:t>inked-up</w:t>
      </w:r>
      <w:r w:rsidR="009B62B7">
        <w:rPr>
          <w:rFonts w:ascii="Comic Sans MS" w:hAnsi="Comic Sans MS"/>
          <w:sz w:val="28"/>
        </w:rPr>
        <w:t xml:space="preserve"> professional in the first place.</w:t>
      </w:r>
    </w:p>
    <w:p w14:paraId="4BFE5FD7" w14:textId="4EDFCB8B" w:rsidR="00960042" w:rsidRDefault="00960042">
      <w:pPr>
        <w:rPr>
          <w:rFonts w:ascii="Comic Sans MS" w:hAnsi="Comic Sans MS"/>
          <w:sz w:val="28"/>
        </w:rPr>
      </w:pPr>
    </w:p>
    <w:p w14:paraId="4B9DB4FD" w14:textId="3DF96B87" w:rsidR="00960042" w:rsidRDefault="00960042">
      <w:pPr>
        <w:rPr>
          <w:rFonts w:ascii="Comic Sans MS" w:hAnsi="Comic Sans MS"/>
          <w:sz w:val="28"/>
        </w:rPr>
      </w:pPr>
    </w:p>
    <w:p w14:paraId="249EFF20" w14:textId="77777777" w:rsidR="00C5426E" w:rsidRDefault="00C5426E">
      <w:pPr>
        <w:rPr>
          <w:rFonts w:ascii="Comic Sans MS" w:hAnsi="Comic Sans MS"/>
          <w:sz w:val="28"/>
        </w:rPr>
      </w:pPr>
      <w:bookmarkStart w:id="0" w:name="_GoBack"/>
      <w:bookmarkEnd w:id="0"/>
    </w:p>
    <w:p w14:paraId="1C3A79D5" w14:textId="06741BE0" w:rsidR="00960042" w:rsidRDefault="00960042">
      <w:pPr>
        <w:rPr>
          <w:rFonts w:ascii="Comic Sans MS" w:hAnsi="Comic Sans MS"/>
          <w:sz w:val="28"/>
        </w:rPr>
      </w:pPr>
    </w:p>
    <w:p w14:paraId="2F5E241D" w14:textId="499C27CE" w:rsidR="00CC5643" w:rsidRDefault="00CC5643">
      <w:pPr>
        <w:rPr>
          <w:rFonts w:ascii="Comic Sans MS" w:hAnsi="Comic Sans MS"/>
          <w:sz w:val="28"/>
        </w:rPr>
      </w:pPr>
    </w:p>
    <w:p w14:paraId="06AFD751" w14:textId="22E3EADC" w:rsidR="00CC5643" w:rsidRDefault="00CC5643">
      <w:pPr>
        <w:rPr>
          <w:rFonts w:ascii="Comic Sans MS" w:hAnsi="Comic Sans MS"/>
          <w:sz w:val="28"/>
        </w:rPr>
      </w:pPr>
    </w:p>
    <w:p w14:paraId="1CB5C8C0" w14:textId="04E32487" w:rsidR="00CC5643" w:rsidRDefault="00CC5643">
      <w:pPr>
        <w:rPr>
          <w:rFonts w:ascii="Comic Sans MS" w:hAnsi="Comic Sans MS"/>
          <w:sz w:val="28"/>
        </w:rPr>
      </w:pPr>
    </w:p>
    <w:p w14:paraId="18FCFA0E" w14:textId="3C11A89A" w:rsidR="00CC5643" w:rsidRDefault="00CC5643">
      <w:pPr>
        <w:rPr>
          <w:rFonts w:ascii="Comic Sans MS" w:hAnsi="Comic Sans MS"/>
          <w:sz w:val="28"/>
        </w:rPr>
      </w:pPr>
    </w:p>
    <w:p w14:paraId="55D144EA" w14:textId="77777777" w:rsidR="00960042" w:rsidRPr="00960042" w:rsidRDefault="00960042" w:rsidP="00960042">
      <w:pPr>
        <w:rPr>
          <w:rFonts w:ascii="Comic Sans MS" w:hAnsi="Comic Sans MS"/>
          <w:b/>
          <w:bCs/>
          <w:color w:val="7030A0"/>
          <w:sz w:val="32"/>
          <w:u w:val="single"/>
        </w:rPr>
      </w:pPr>
      <w:r w:rsidRPr="00960042">
        <w:rPr>
          <w:rFonts w:ascii="Comic Sans MS" w:hAnsi="Comic Sans MS"/>
          <w:b/>
          <w:bCs/>
          <w:color w:val="7030A0"/>
          <w:sz w:val="32"/>
          <w:u w:val="single"/>
        </w:rPr>
        <w:lastRenderedPageBreak/>
        <w:t>Questions</w:t>
      </w:r>
    </w:p>
    <w:p w14:paraId="584D9960" w14:textId="77777777" w:rsidR="00960042" w:rsidRPr="00960042" w:rsidRDefault="00960042" w:rsidP="00960042">
      <w:pPr>
        <w:rPr>
          <w:rFonts w:ascii="Comic Sans MS" w:hAnsi="Comic Sans MS"/>
          <w:b/>
          <w:bCs/>
          <w:sz w:val="28"/>
        </w:rPr>
      </w:pPr>
    </w:p>
    <w:p w14:paraId="3401E5F2" w14:textId="77777777" w:rsidR="00960042" w:rsidRPr="00960042" w:rsidRDefault="00960042" w:rsidP="00960042">
      <w:pPr>
        <w:rPr>
          <w:rFonts w:ascii="Comic Sans MS" w:hAnsi="Comic Sans MS"/>
          <w:b/>
          <w:bCs/>
          <w:color w:val="FF0000"/>
          <w:sz w:val="28"/>
        </w:rPr>
      </w:pPr>
      <w:r w:rsidRPr="00960042">
        <w:rPr>
          <w:rFonts w:ascii="Comic Sans MS" w:hAnsi="Comic Sans MS"/>
          <w:b/>
          <w:bCs/>
          <w:color w:val="FF0000"/>
          <w:sz w:val="28"/>
        </w:rPr>
        <w:t>Challenging</w:t>
      </w:r>
    </w:p>
    <w:p w14:paraId="47DF483C" w14:textId="77777777" w:rsidR="00960042" w:rsidRPr="00960042" w:rsidRDefault="00960042" w:rsidP="00960042">
      <w:pPr>
        <w:rPr>
          <w:rFonts w:ascii="Comic Sans MS" w:hAnsi="Comic Sans MS"/>
          <w:sz w:val="28"/>
        </w:rPr>
      </w:pPr>
    </w:p>
    <w:p w14:paraId="5BE2FF09" w14:textId="6FF1635A" w:rsidR="00960042" w:rsidRPr="00960042" w:rsidRDefault="00960042" w:rsidP="00960042">
      <w:pPr>
        <w:rPr>
          <w:rFonts w:ascii="Comic Sans MS" w:hAnsi="Comic Sans MS"/>
          <w:sz w:val="28"/>
        </w:rPr>
      </w:pPr>
      <w:r w:rsidRPr="00960042">
        <w:rPr>
          <w:rFonts w:ascii="Comic Sans MS" w:hAnsi="Comic Sans MS"/>
          <w:sz w:val="28"/>
        </w:rPr>
        <w:t xml:space="preserve">1. Name </w:t>
      </w:r>
      <w:r w:rsidRPr="001122A4">
        <w:rPr>
          <w:rFonts w:ascii="Comic Sans MS" w:hAnsi="Comic Sans MS"/>
          <w:sz w:val="28"/>
        </w:rPr>
        <w:t>two</w:t>
      </w:r>
      <w:r w:rsidRPr="00960042">
        <w:rPr>
          <w:rFonts w:ascii="Comic Sans MS" w:hAnsi="Comic Sans MS"/>
          <w:sz w:val="28"/>
        </w:rPr>
        <w:t xml:space="preserve"> facts about </w:t>
      </w:r>
      <w:r w:rsidRPr="001122A4">
        <w:rPr>
          <w:rFonts w:ascii="Comic Sans MS" w:hAnsi="Comic Sans MS"/>
          <w:sz w:val="28"/>
        </w:rPr>
        <w:t>tattoos</w:t>
      </w:r>
      <w:r w:rsidRPr="00960042">
        <w:rPr>
          <w:rFonts w:ascii="Comic Sans MS" w:hAnsi="Comic Sans MS"/>
          <w:sz w:val="28"/>
        </w:rPr>
        <w:t xml:space="preserve"> that you learn from this article.</w:t>
      </w:r>
    </w:p>
    <w:p w14:paraId="2E5EE2EC" w14:textId="77777777" w:rsidR="00960042" w:rsidRPr="00960042" w:rsidRDefault="00960042" w:rsidP="00960042">
      <w:pPr>
        <w:rPr>
          <w:rFonts w:ascii="Comic Sans MS" w:hAnsi="Comic Sans MS"/>
          <w:sz w:val="28"/>
        </w:rPr>
      </w:pPr>
    </w:p>
    <w:p w14:paraId="09344BBC" w14:textId="77777777" w:rsidR="00960042" w:rsidRPr="00960042" w:rsidRDefault="00960042" w:rsidP="00960042">
      <w:pPr>
        <w:rPr>
          <w:rFonts w:ascii="Comic Sans MS" w:hAnsi="Comic Sans MS"/>
          <w:sz w:val="28"/>
        </w:rPr>
      </w:pPr>
      <w:r w:rsidRPr="00960042">
        <w:rPr>
          <w:rFonts w:ascii="Comic Sans MS" w:hAnsi="Comic Sans MS"/>
          <w:sz w:val="28"/>
        </w:rPr>
        <w:t>2. Write out an example of a) a simple sentence and b) a complex sentence from this article.</w:t>
      </w:r>
    </w:p>
    <w:p w14:paraId="364A102A" w14:textId="77777777" w:rsidR="00960042" w:rsidRPr="00960042" w:rsidRDefault="00960042" w:rsidP="00960042">
      <w:pPr>
        <w:rPr>
          <w:rFonts w:ascii="Comic Sans MS" w:hAnsi="Comic Sans MS"/>
          <w:sz w:val="28"/>
        </w:rPr>
      </w:pPr>
    </w:p>
    <w:p w14:paraId="525ADCD2" w14:textId="77777777" w:rsidR="00960042" w:rsidRPr="00960042" w:rsidRDefault="00960042" w:rsidP="00960042">
      <w:pPr>
        <w:rPr>
          <w:rFonts w:ascii="Comic Sans MS" w:hAnsi="Comic Sans MS"/>
          <w:sz w:val="28"/>
        </w:rPr>
      </w:pPr>
      <w:r w:rsidRPr="00960042">
        <w:rPr>
          <w:rFonts w:ascii="Comic Sans MS" w:hAnsi="Comic Sans MS"/>
          <w:sz w:val="28"/>
        </w:rPr>
        <w:t xml:space="preserve">3. Name one language technique that the writer has used to try and interest the reader. Write a PEEL paragraph explaining the effect. </w:t>
      </w:r>
    </w:p>
    <w:p w14:paraId="02D63BA9" w14:textId="77777777" w:rsidR="00960042" w:rsidRPr="00960042" w:rsidRDefault="00960042" w:rsidP="00960042">
      <w:pPr>
        <w:rPr>
          <w:rFonts w:ascii="Comic Sans MS" w:hAnsi="Comic Sans MS"/>
          <w:sz w:val="28"/>
        </w:rPr>
      </w:pPr>
    </w:p>
    <w:p w14:paraId="6FBB6DED" w14:textId="77777777" w:rsidR="00960042" w:rsidRPr="00960042" w:rsidRDefault="00960042" w:rsidP="00960042">
      <w:pPr>
        <w:rPr>
          <w:rFonts w:ascii="Comic Sans MS" w:hAnsi="Comic Sans MS"/>
          <w:b/>
          <w:bCs/>
          <w:color w:val="C45911" w:themeColor="accent2" w:themeShade="BF"/>
          <w:sz w:val="28"/>
        </w:rPr>
      </w:pPr>
      <w:r w:rsidRPr="00960042">
        <w:rPr>
          <w:rFonts w:ascii="Comic Sans MS" w:hAnsi="Comic Sans MS"/>
          <w:b/>
          <w:bCs/>
          <w:color w:val="C45911" w:themeColor="accent2" w:themeShade="BF"/>
          <w:sz w:val="28"/>
        </w:rPr>
        <w:t>More Challenging</w:t>
      </w:r>
    </w:p>
    <w:p w14:paraId="04750B66" w14:textId="77777777" w:rsidR="00960042" w:rsidRPr="00960042" w:rsidRDefault="00960042" w:rsidP="00960042">
      <w:pPr>
        <w:rPr>
          <w:rFonts w:ascii="Comic Sans MS" w:hAnsi="Comic Sans MS"/>
          <w:sz w:val="28"/>
        </w:rPr>
      </w:pPr>
    </w:p>
    <w:p w14:paraId="1942FAA2" w14:textId="184692A9" w:rsidR="00960042" w:rsidRPr="00960042" w:rsidRDefault="00960042" w:rsidP="00960042">
      <w:pPr>
        <w:rPr>
          <w:rFonts w:ascii="Comic Sans MS" w:hAnsi="Comic Sans MS"/>
          <w:sz w:val="28"/>
        </w:rPr>
      </w:pPr>
      <w:r w:rsidRPr="00960042">
        <w:rPr>
          <w:rFonts w:ascii="Comic Sans MS" w:hAnsi="Comic Sans MS"/>
          <w:sz w:val="28"/>
        </w:rPr>
        <w:t xml:space="preserve">1. </w:t>
      </w:r>
      <w:r w:rsidR="003A6D72" w:rsidRPr="001122A4">
        <w:rPr>
          <w:rFonts w:ascii="Comic Sans MS" w:hAnsi="Comic Sans MS"/>
          <w:sz w:val="28"/>
        </w:rPr>
        <w:t>Describe</w:t>
      </w:r>
      <w:r w:rsidRPr="00960042">
        <w:rPr>
          <w:rFonts w:ascii="Comic Sans MS" w:hAnsi="Comic Sans MS"/>
          <w:sz w:val="28"/>
        </w:rPr>
        <w:t xml:space="preserve"> </w:t>
      </w:r>
      <w:r w:rsidR="003A6D72" w:rsidRPr="001122A4">
        <w:rPr>
          <w:rFonts w:ascii="Comic Sans MS" w:hAnsi="Comic Sans MS"/>
          <w:sz w:val="28"/>
        </w:rPr>
        <w:t>three things about tattoos and prejudice</w:t>
      </w:r>
      <w:r w:rsidRPr="00960042">
        <w:rPr>
          <w:rFonts w:ascii="Comic Sans MS" w:hAnsi="Comic Sans MS"/>
          <w:sz w:val="28"/>
        </w:rPr>
        <w:t xml:space="preserve"> that you learn from this article.</w:t>
      </w:r>
    </w:p>
    <w:p w14:paraId="3995E3A1" w14:textId="77777777" w:rsidR="00960042" w:rsidRPr="00960042" w:rsidRDefault="00960042" w:rsidP="00960042">
      <w:pPr>
        <w:rPr>
          <w:rFonts w:ascii="Comic Sans MS" w:hAnsi="Comic Sans MS"/>
          <w:sz w:val="28"/>
        </w:rPr>
      </w:pPr>
    </w:p>
    <w:p w14:paraId="464A7BF8" w14:textId="2A4663A9" w:rsidR="00960042" w:rsidRPr="00960042" w:rsidRDefault="00960042" w:rsidP="00960042">
      <w:pPr>
        <w:rPr>
          <w:rFonts w:ascii="Comic Sans MS" w:hAnsi="Comic Sans MS"/>
          <w:sz w:val="28"/>
        </w:rPr>
      </w:pPr>
      <w:r w:rsidRPr="00960042">
        <w:rPr>
          <w:rFonts w:ascii="Comic Sans MS" w:hAnsi="Comic Sans MS"/>
          <w:sz w:val="28"/>
        </w:rPr>
        <w:t>2. Find the word in this article which is a synonym for ‘</w:t>
      </w:r>
      <w:r w:rsidR="00B66C88" w:rsidRPr="001122A4">
        <w:rPr>
          <w:rFonts w:ascii="Comic Sans MS" w:hAnsi="Comic Sans MS"/>
          <w:sz w:val="28"/>
        </w:rPr>
        <w:t>strangely</w:t>
      </w:r>
      <w:r w:rsidRPr="00960042">
        <w:rPr>
          <w:rFonts w:ascii="Comic Sans MS" w:hAnsi="Comic Sans MS"/>
          <w:sz w:val="28"/>
        </w:rPr>
        <w:t xml:space="preserve">’. </w:t>
      </w:r>
    </w:p>
    <w:p w14:paraId="3282A2D3" w14:textId="77777777" w:rsidR="00960042" w:rsidRPr="00960042" w:rsidRDefault="00960042" w:rsidP="00960042">
      <w:pPr>
        <w:rPr>
          <w:rFonts w:ascii="Comic Sans MS" w:hAnsi="Comic Sans MS"/>
          <w:sz w:val="28"/>
        </w:rPr>
      </w:pPr>
    </w:p>
    <w:p w14:paraId="58AD484D" w14:textId="77777777" w:rsidR="00960042" w:rsidRPr="00960042" w:rsidRDefault="00960042" w:rsidP="00960042">
      <w:pPr>
        <w:rPr>
          <w:rFonts w:ascii="Comic Sans MS" w:hAnsi="Comic Sans MS"/>
          <w:sz w:val="28"/>
        </w:rPr>
      </w:pPr>
      <w:r w:rsidRPr="00960042">
        <w:rPr>
          <w:rFonts w:ascii="Comic Sans MS" w:hAnsi="Comic Sans MS"/>
          <w:sz w:val="28"/>
        </w:rPr>
        <w:t xml:space="preserve">3. Name ONE structural technique that the writer has used </w:t>
      </w:r>
      <w:proofErr w:type="gramStart"/>
      <w:r w:rsidRPr="00960042">
        <w:rPr>
          <w:rFonts w:ascii="Comic Sans MS" w:hAnsi="Comic Sans MS"/>
          <w:sz w:val="28"/>
        </w:rPr>
        <w:t>in order to</w:t>
      </w:r>
      <w:proofErr w:type="gramEnd"/>
      <w:r w:rsidRPr="00960042">
        <w:rPr>
          <w:rFonts w:ascii="Comic Sans MS" w:hAnsi="Comic Sans MS"/>
          <w:sz w:val="28"/>
        </w:rPr>
        <w:t xml:space="preserve"> make the text interesting for the reader. Write a PEEL paragraph explaining the effect.</w:t>
      </w:r>
    </w:p>
    <w:p w14:paraId="0ABB8F0A" w14:textId="77777777" w:rsidR="00960042" w:rsidRPr="00960042" w:rsidRDefault="00960042" w:rsidP="00960042">
      <w:pPr>
        <w:rPr>
          <w:rFonts w:ascii="Comic Sans MS" w:hAnsi="Comic Sans MS"/>
          <w:sz w:val="28"/>
        </w:rPr>
      </w:pPr>
    </w:p>
    <w:p w14:paraId="586B16AC" w14:textId="77777777" w:rsidR="00960042" w:rsidRPr="00960042" w:rsidRDefault="00960042" w:rsidP="00960042">
      <w:pPr>
        <w:rPr>
          <w:rFonts w:ascii="Comic Sans MS" w:hAnsi="Comic Sans MS"/>
          <w:b/>
          <w:bCs/>
          <w:color w:val="00B050"/>
          <w:sz w:val="28"/>
        </w:rPr>
      </w:pPr>
      <w:r w:rsidRPr="00960042">
        <w:rPr>
          <w:rFonts w:ascii="Comic Sans MS" w:hAnsi="Comic Sans MS"/>
          <w:b/>
          <w:bCs/>
          <w:color w:val="00B050"/>
          <w:sz w:val="28"/>
        </w:rPr>
        <w:t>Mega Challenging</w:t>
      </w:r>
    </w:p>
    <w:p w14:paraId="1F51AC7D" w14:textId="77777777" w:rsidR="00960042" w:rsidRPr="00960042" w:rsidRDefault="00960042" w:rsidP="00960042">
      <w:pPr>
        <w:rPr>
          <w:rFonts w:ascii="Comic Sans MS" w:hAnsi="Comic Sans MS"/>
          <w:sz w:val="28"/>
        </w:rPr>
      </w:pPr>
    </w:p>
    <w:p w14:paraId="1B52EF62" w14:textId="77777777" w:rsidR="00960042" w:rsidRPr="00960042" w:rsidRDefault="00960042" w:rsidP="00960042">
      <w:pPr>
        <w:rPr>
          <w:rFonts w:ascii="Comic Sans MS" w:hAnsi="Comic Sans MS"/>
          <w:sz w:val="28"/>
        </w:rPr>
      </w:pPr>
      <w:r w:rsidRPr="00960042">
        <w:rPr>
          <w:rFonts w:ascii="Comic Sans MS" w:hAnsi="Comic Sans MS"/>
          <w:sz w:val="28"/>
        </w:rPr>
        <w:t xml:space="preserve">1. Name </w:t>
      </w:r>
      <w:proofErr w:type="gramStart"/>
      <w:r w:rsidRPr="00960042">
        <w:rPr>
          <w:rFonts w:ascii="Comic Sans MS" w:hAnsi="Comic Sans MS"/>
          <w:sz w:val="28"/>
        </w:rPr>
        <w:t>all of</w:t>
      </w:r>
      <w:proofErr w:type="gramEnd"/>
      <w:r w:rsidRPr="00960042">
        <w:rPr>
          <w:rFonts w:ascii="Comic Sans MS" w:hAnsi="Comic Sans MS"/>
          <w:sz w:val="28"/>
        </w:rPr>
        <w:t xml:space="preserve"> the techniques used in paragraph one. How effective is this as an opening?</w:t>
      </w:r>
    </w:p>
    <w:p w14:paraId="57B65060" w14:textId="77777777" w:rsidR="00960042" w:rsidRPr="00960042" w:rsidRDefault="00960042" w:rsidP="00960042">
      <w:pPr>
        <w:rPr>
          <w:rFonts w:ascii="Comic Sans MS" w:hAnsi="Comic Sans MS"/>
          <w:sz w:val="28"/>
        </w:rPr>
      </w:pPr>
    </w:p>
    <w:p w14:paraId="0836618C" w14:textId="7F8C4259" w:rsidR="00960042" w:rsidRPr="00960042" w:rsidRDefault="00960042" w:rsidP="00960042">
      <w:pPr>
        <w:rPr>
          <w:rFonts w:ascii="Comic Sans MS" w:hAnsi="Comic Sans MS"/>
          <w:sz w:val="28"/>
        </w:rPr>
      </w:pPr>
      <w:r w:rsidRPr="00960042">
        <w:rPr>
          <w:rFonts w:ascii="Comic Sans MS" w:hAnsi="Comic Sans MS"/>
          <w:sz w:val="28"/>
        </w:rPr>
        <w:t>2. Write out your own definitions for ‘</w:t>
      </w:r>
      <w:r w:rsidR="00B66C88" w:rsidRPr="001122A4">
        <w:rPr>
          <w:rFonts w:ascii="Comic Sans MS" w:hAnsi="Comic Sans MS"/>
          <w:sz w:val="28"/>
        </w:rPr>
        <w:t>infinitesimal</w:t>
      </w:r>
      <w:r w:rsidRPr="00960042">
        <w:rPr>
          <w:rFonts w:ascii="Comic Sans MS" w:hAnsi="Comic Sans MS"/>
          <w:sz w:val="28"/>
        </w:rPr>
        <w:t>’, ‘</w:t>
      </w:r>
      <w:r w:rsidR="00B66C88" w:rsidRPr="001122A4">
        <w:rPr>
          <w:rFonts w:ascii="Comic Sans MS" w:hAnsi="Comic Sans MS"/>
          <w:sz w:val="28"/>
        </w:rPr>
        <w:t>witticism</w:t>
      </w:r>
      <w:r w:rsidRPr="00960042">
        <w:rPr>
          <w:rFonts w:ascii="Comic Sans MS" w:hAnsi="Comic Sans MS"/>
          <w:sz w:val="28"/>
        </w:rPr>
        <w:t>’ and ‘</w:t>
      </w:r>
      <w:r w:rsidR="00B66C88" w:rsidRPr="001122A4">
        <w:rPr>
          <w:rFonts w:ascii="Comic Sans MS" w:hAnsi="Comic Sans MS"/>
          <w:sz w:val="28"/>
        </w:rPr>
        <w:t>millennials</w:t>
      </w:r>
      <w:r w:rsidRPr="00960042">
        <w:rPr>
          <w:rFonts w:ascii="Comic Sans MS" w:hAnsi="Comic Sans MS"/>
          <w:sz w:val="28"/>
        </w:rPr>
        <w:t>’. Use each word in a sentence of your own.</w:t>
      </w:r>
    </w:p>
    <w:p w14:paraId="2948F634" w14:textId="77777777" w:rsidR="00960042" w:rsidRPr="00960042" w:rsidRDefault="00960042" w:rsidP="00960042">
      <w:pPr>
        <w:rPr>
          <w:rFonts w:ascii="Comic Sans MS" w:hAnsi="Comic Sans MS"/>
          <w:sz w:val="28"/>
        </w:rPr>
      </w:pPr>
    </w:p>
    <w:p w14:paraId="0502C1CB" w14:textId="5000B20D" w:rsidR="00960042" w:rsidRPr="00007623" w:rsidRDefault="00960042">
      <w:pPr>
        <w:rPr>
          <w:rFonts w:ascii="Comic Sans MS" w:hAnsi="Comic Sans MS"/>
          <w:sz w:val="28"/>
        </w:rPr>
      </w:pPr>
      <w:r w:rsidRPr="00960042">
        <w:rPr>
          <w:rFonts w:ascii="Comic Sans MS" w:hAnsi="Comic Sans MS"/>
          <w:sz w:val="28"/>
        </w:rPr>
        <w:t>3. To what extent do you think the writer presents a balanced point of view? Use at least THREE examples from the text in your answer.</w:t>
      </w:r>
    </w:p>
    <w:sectPr w:rsidR="00960042" w:rsidRPr="0000762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73"/>
    <w:rsid w:val="00007623"/>
    <w:rsid w:val="001122A4"/>
    <w:rsid w:val="0014740A"/>
    <w:rsid w:val="00151FEC"/>
    <w:rsid w:val="003A6D72"/>
    <w:rsid w:val="00544EEE"/>
    <w:rsid w:val="006D7646"/>
    <w:rsid w:val="007162EA"/>
    <w:rsid w:val="00836616"/>
    <w:rsid w:val="009320CC"/>
    <w:rsid w:val="00960042"/>
    <w:rsid w:val="009B2B56"/>
    <w:rsid w:val="009B62B7"/>
    <w:rsid w:val="00A400DE"/>
    <w:rsid w:val="00B66C88"/>
    <w:rsid w:val="00BE08D2"/>
    <w:rsid w:val="00C5426E"/>
    <w:rsid w:val="00CC5643"/>
    <w:rsid w:val="00D02717"/>
    <w:rsid w:val="00D86A73"/>
    <w:rsid w:val="00DC0F9E"/>
    <w:rsid w:val="00F4191C"/>
    <w:rsid w:val="00F7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FFBA"/>
  <w15:docId w15:val="{B7CF52D6-D0CF-47F4-A432-507D5632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P Wassell</cp:lastModifiedBy>
  <cp:revision>20</cp:revision>
  <dcterms:created xsi:type="dcterms:W3CDTF">2018-02-02T16:47:00Z</dcterms:created>
  <dcterms:modified xsi:type="dcterms:W3CDTF">2018-02-02T17:28:00Z</dcterms:modified>
  <dc:language>en-US</dc:language>
</cp:coreProperties>
</file>