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347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8372475" y="466725"/>
            <wp:positionH relativeFrom="margin">
              <wp:align>right</wp:align>
            </wp:positionH>
            <wp:positionV relativeFrom="margin">
              <wp:align>top</wp:align>
            </wp:positionV>
            <wp:extent cx="1857375" cy="1158875"/>
            <wp:effectExtent l="0" t="0" r="9525" b="3175"/>
            <wp:wrapSquare wrapText="bothSides"/>
            <wp:docPr id="2" name="Picture 2" descr="Image result for female army officer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male army officer 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Army Officer</w:t>
      </w:r>
    </w:p>
    <w:tbl>
      <w:tblPr>
        <w:tblStyle w:val="TableGrid"/>
        <w:tblpPr w:leftFromText="180" w:rightFromText="180" w:vertAnchor="text" w:horzAnchor="margin" w:tblpY="1412"/>
        <w:tblW w:w="1544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Army Officer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Army officers command, manage and motivate teams of soldiers.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can do a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degree course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before you apply for officer training although it's not essential.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could work towards this role at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college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by doing a relevant subject like Level 2 or 3 Diploma in Public Services. This would teach you some of the skills and knowledge you need in this career.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or more GCSEs at grades 9 to 3 (A* to D) for a level 2 course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for a level 3 course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can work towards this role by starting with an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intermediate apprenticeship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as a HM Forces Serviceperson.</w:t>
            </w:r>
          </w:p>
          <w:p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shd w:val="clear" w:color="auto" w:fill="FFFFFF"/>
                <w:lang w:eastAsia="en-GB"/>
              </w:rPr>
              <w:t>You'll need to apply directly to the army to find the best apprenticeship route for you.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do this apprenticeship, you'll need: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some GCSEs, usually including English and maths, for an intermediate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leadership skills to manage and motivate soldiers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thinking and reasoning skills for making quick decisions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persistence and determination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concentration skills and fast reactions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 in a team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need to: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meet the British army </w:t>
            </w:r>
            <w:r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nationality and residency rules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pass a fitness test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pass a full army medical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pass </w:t>
            </w:r>
            <w:r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security checks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pass </w:t>
            </w:r>
            <w:r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enhanced background checks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combat role as: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 infantry platoon commander leading a team of trained soldiers on operations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helicopter pilot officer with responsibility for your crew and ground troops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tank troop officer in charge of men and their vehicles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 artillery troop officer leading a team of soldiers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might work in medicine and healthcare as: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 adult nurse caring for injured soldiers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dental officer for army personnel and their families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veterinary officer working with military animals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be: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logistic troop commander managing the supply of things like petrol and ammunition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 engineering troop commander managing engineering projects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 intelligence officer specialising in intelligence and security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military police officer managing military police soldiers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chaplain giving support and guidance to soldiers and their families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£26,504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£40,826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work at a military base or in a warzone.</w:t>
            </w:r>
          </w:p>
          <w:p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Your working environment may be physically and emotionally demanding and outdoors in all weathers.</w:t>
            </w:r>
          </w:p>
          <w:p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may need to wear a uniform and protective clothing</w:t>
            </w:r>
            <w:r>
              <w:rPr>
                <w:rFonts w:ascii="Arial" w:hAnsi="Arial" w:cs="Arial"/>
                <w:color w:val="0B0C0C"/>
                <w:sz w:val="29"/>
                <w:szCs w:val="29"/>
              </w:rPr>
              <w:t>.</w:t>
            </w:r>
          </w:p>
          <w:p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 xml:space="preserve">You will work a variable amount of hours, away from home, at any time. 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With training and experience, you could rise up through the ranks from lieutenant to captain, major, colonel and beyond.</w:t>
            </w:r>
          </w:p>
          <w:p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On leaving active service, you could use your skills, qualifications and experience to go into a new career, for example in management, planning or teaching. The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Officers' Association</w:t>
            </w:r>
            <w:r>
              <w:rPr>
                <w:rFonts w:ascii="Arial" w:hAnsi="Arial" w:cs="Arial"/>
                <w:color w:val="0B0C0C"/>
                <w:szCs w:val="29"/>
              </w:rPr>
              <w:t> gives advice and support to officers on finding a career outside the army.</w:t>
            </w:r>
          </w:p>
          <w:p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The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Career Transition Partnership</w:t>
            </w:r>
            <w:r>
              <w:rPr>
                <w:rFonts w:ascii="Arial" w:hAnsi="Arial" w:cs="Arial"/>
                <w:color w:val="0B0C0C"/>
                <w:szCs w:val="29"/>
              </w:rPr>
              <w:t>,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Quest</w:t>
            </w:r>
            <w:r>
              <w:rPr>
                <w:rFonts w:ascii="Arial" w:hAnsi="Arial" w:cs="Arial"/>
                <w:color w:val="0B0C0C"/>
                <w:szCs w:val="29"/>
              </w:rPr>
              <w:t> and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Troops to Teachers</w:t>
            </w:r>
            <w:r>
              <w:rPr>
                <w:rFonts w:ascii="Arial" w:hAnsi="Arial" w:cs="Arial"/>
                <w:color w:val="0B0C0C"/>
                <w:szCs w:val="29"/>
              </w:rPr>
              <w:t> also have more information on career options outside the armed forces.</w:t>
            </w:r>
          </w:p>
        </w:tc>
      </w:tr>
    </w:tbl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366"/>
    <w:multiLevelType w:val="hybridMultilevel"/>
    <w:tmpl w:val="BD2E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1D9C"/>
    <w:multiLevelType w:val="hybridMultilevel"/>
    <w:tmpl w:val="460C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7D0F"/>
    <w:multiLevelType w:val="hybridMultilevel"/>
    <w:tmpl w:val="F5B24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D6C67"/>
    <w:multiLevelType w:val="hybridMultilevel"/>
    <w:tmpl w:val="D372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D692E"/>
    <w:multiLevelType w:val="hybridMultilevel"/>
    <w:tmpl w:val="8A94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6182"/>
    <w:multiLevelType w:val="hybridMultilevel"/>
    <w:tmpl w:val="1D78E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17CAA"/>
    <w:multiLevelType w:val="hybridMultilevel"/>
    <w:tmpl w:val="4BF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A0291"/>
    <w:multiLevelType w:val="hybridMultilevel"/>
    <w:tmpl w:val="9F8A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9B8FD7-77F6-4B12-8428-5D58B0D03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2019-05-17T08:36:00Z</dcterms:created>
  <dcterms:modified xsi:type="dcterms:W3CDTF">2019-05-17T08:57:00Z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