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761D3" w14:textId="737CC6DE" w:rsidR="00A04C9C" w:rsidRPr="00C04B5C" w:rsidRDefault="000178C9" w:rsidP="000178C9">
      <w:pPr>
        <w:pStyle w:val="Heading1"/>
        <w:rPr>
          <w:rFonts w:ascii="Arial" w:hAnsi="Arial" w:cs="Arial"/>
          <w:noProof/>
        </w:rPr>
      </w:pPr>
      <w:bookmarkStart w:id="0" w:name="_GoBack"/>
      <w:bookmarkEnd w:id="0"/>
      <w:r w:rsidRPr="00C04B5C">
        <w:rPr>
          <w:rFonts w:ascii="Arial" w:hAnsi="Arial" w:cs="Arial"/>
          <w:noProof/>
        </w:rPr>
        <w:t>School covid testing - r</w:t>
      </w:r>
      <w:r w:rsidR="00A04C9C" w:rsidRPr="00C04B5C">
        <w:rPr>
          <w:rFonts w:ascii="Arial" w:hAnsi="Arial" w:cs="Arial"/>
          <w:noProof/>
        </w:rPr>
        <w:t xml:space="preserve">eporting a </w:t>
      </w:r>
      <w:r w:rsidRPr="00C04B5C">
        <w:rPr>
          <w:rFonts w:ascii="Arial" w:hAnsi="Arial" w:cs="Arial"/>
          <w:noProof/>
        </w:rPr>
        <w:t xml:space="preserve">lateral flow test result </w:t>
      </w:r>
    </w:p>
    <w:p w14:paraId="32196414" w14:textId="77777777" w:rsidR="00C04B5C" w:rsidRPr="00C04B5C" w:rsidRDefault="00C04B5C" w:rsidP="00C04B5C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FFE9612" w14:textId="77AFE60C" w:rsidR="00C04B5C" w:rsidRPr="00C04B5C" w:rsidRDefault="00C04B5C" w:rsidP="00C04B5C">
      <w:pPr>
        <w:rPr>
          <w:rFonts w:ascii="Arial" w:hAnsi="Arial" w:cs="Arial"/>
          <w:b/>
          <w:bCs/>
          <w:sz w:val="24"/>
          <w:szCs w:val="24"/>
        </w:rPr>
      </w:pPr>
      <w:r w:rsidRPr="00C04B5C">
        <w:rPr>
          <w:rFonts w:ascii="Arial" w:hAnsi="Arial" w:cs="Arial"/>
          <w:b/>
          <w:bCs/>
          <w:color w:val="FF0000"/>
          <w:sz w:val="24"/>
          <w:szCs w:val="24"/>
        </w:rPr>
        <w:t xml:space="preserve">What is this for?  </w:t>
      </w:r>
      <w:r w:rsidRPr="00C04B5C">
        <w:rPr>
          <w:rFonts w:ascii="Arial" w:hAnsi="Arial" w:cs="Arial"/>
          <w:b/>
          <w:bCs/>
          <w:sz w:val="24"/>
          <w:szCs w:val="24"/>
        </w:rPr>
        <w:t xml:space="preserve">This guide shows school staff, students, households and support or childcare bubbles how to report the covid-19 lateral flow test result so that it is linked with the school.  </w:t>
      </w:r>
    </w:p>
    <w:p w14:paraId="69EC1C29" w14:textId="77777777" w:rsidR="00C04B5C" w:rsidRDefault="00C04B5C" w:rsidP="00C04B5C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4E62391" w14:textId="0AE0B77E" w:rsidR="00C04B5C" w:rsidRDefault="00C04B5C" w:rsidP="00C04B5C">
      <w:pPr>
        <w:rPr>
          <w:rFonts w:ascii="Arial" w:hAnsi="Arial" w:cs="Arial"/>
          <w:b/>
          <w:bCs/>
          <w:sz w:val="24"/>
          <w:szCs w:val="24"/>
        </w:rPr>
      </w:pPr>
      <w:r w:rsidRPr="00C04B5C">
        <w:rPr>
          <w:rFonts w:ascii="Arial" w:hAnsi="Arial" w:cs="Arial"/>
          <w:b/>
          <w:bCs/>
          <w:color w:val="FF0000"/>
          <w:sz w:val="24"/>
          <w:szCs w:val="24"/>
        </w:rPr>
        <w:t>Why does this matter?</w:t>
      </w:r>
      <w:r w:rsidRPr="00C04B5C">
        <w:rPr>
          <w:rFonts w:ascii="Arial" w:hAnsi="Arial" w:cs="Arial"/>
          <w:b/>
          <w:bCs/>
          <w:sz w:val="24"/>
          <w:szCs w:val="24"/>
        </w:rPr>
        <w:t xml:space="preserve"> This helps Lancashire County Council to provide the Covid-19 support needed to keep our schools safe and open.</w:t>
      </w:r>
    </w:p>
    <w:p w14:paraId="5CE9A80C" w14:textId="4327E3A9" w:rsidR="00C04B5C" w:rsidRDefault="00C04B5C" w:rsidP="00C04B5C">
      <w:pPr>
        <w:rPr>
          <w:rFonts w:ascii="Arial" w:hAnsi="Arial" w:cs="Arial"/>
          <w:b/>
          <w:bCs/>
          <w:sz w:val="24"/>
          <w:szCs w:val="24"/>
        </w:rPr>
      </w:pPr>
    </w:p>
    <w:p w14:paraId="6C559B17" w14:textId="77777777" w:rsidR="003827CB" w:rsidRPr="00C04B5C" w:rsidRDefault="003827CB" w:rsidP="00C04B5C">
      <w:pPr>
        <w:rPr>
          <w:rFonts w:ascii="Arial" w:hAnsi="Arial" w:cs="Arial"/>
          <w:b/>
          <w:bCs/>
          <w:sz w:val="24"/>
          <w:szCs w:val="24"/>
        </w:rPr>
      </w:pPr>
    </w:p>
    <w:p w14:paraId="567A7E1E" w14:textId="46481299" w:rsidR="00041A20" w:rsidRPr="00C04B5C" w:rsidRDefault="000178C9" w:rsidP="00144FE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C04B5C">
        <w:rPr>
          <w:rFonts w:ascii="Arial" w:hAnsi="Arial" w:cs="Arial"/>
          <w:b/>
          <w:bCs/>
          <w:color w:val="FF0000"/>
          <w:sz w:val="24"/>
          <w:szCs w:val="24"/>
        </w:rPr>
        <w:t xml:space="preserve">On your phone, tablet or computer, go to: </w:t>
      </w:r>
      <w:hyperlink r:id="rId6" w:history="1">
        <w:r w:rsidR="00A04C9C" w:rsidRPr="00C04B5C">
          <w:rPr>
            <w:rStyle w:val="Hyperlink"/>
            <w:rFonts w:ascii="Arial" w:hAnsi="Arial" w:cs="Arial"/>
            <w:b/>
            <w:bCs/>
            <w:noProof/>
            <w:color w:val="FF0000"/>
            <w:sz w:val="24"/>
            <w:szCs w:val="24"/>
          </w:rPr>
          <w:t>https://www.gov.uk/report-covid19-result</w:t>
        </w:r>
      </w:hyperlink>
    </w:p>
    <w:p w14:paraId="32E27214" w14:textId="5807E103" w:rsidR="00A04C9C" w:rsidRPr="00C04B5C" w:rsidRDefault="00C04B5C">
      <w:pPr>
        <w:rPr>
          <w:rFonts w:ascii="Arial" w:hAnsi="Arial" w:cs="Arial"/>
          <w:noProof/>
        </w:rPr>
      </w:pPr>
      <w:r w:rsidRPr="00C04B5C">
        <w:rPr>
          <w:rFonts w:ascii="Arial" w:hAnsi="Arial" w:cs="Arial"/>
          <w:noProof/>
          <w:lang w:eastAsia="en-GB"/>
        </w:rPr>
        <w:drawing>
          <wp:inline distT="0" distB="0" distL="0" distR="0" wp14:anchorId="7EAE4B40" wp14:editId="082A40E2">
            <wp:extent cx="4907915" cy="3487420"/>
            <wp:effectExtent l="0" t="0" r="698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348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1EF4F" w14:textId="389CD28F" w:rsidR="00443AF5" w:rsidRPr="00C04B5C" w:rsidRDefault="00443AF5">
      <w:pPr>
        <w:rPr>
          <w:rFonts w:ascii="Arial" w:hAnsi="Arial" w:cs="Arial"/>
          <w:noProof/>
        </w:rPr>
      </w:pPr>
    </w:p>
    <w:p w14:paraId="73467FCD" w14:textId="7BFDC378" w:rsidR="003827CB" w:rsidRDefault="003827C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66B7DAC6" w14:textId="7155834A" w:rsidR="00144FE9" w:rsidRPr="00C04B5C" w:rsidRDefault="00443AF5" w:rsidP="00C04B5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C04B5C">
        <w:rPr>
          <w:rFonts w:ascii="Arial" w:hAnsi="Arial" w:cs="Arial"/>
          <w:b/>
          <w:bCs/>
          <w:noProof/>
          <w:color w:val="FF0000"/>
          <w:sz w:val="24"/>
          <w:szCs w:val="24"/>
        </w:rPr>
        <w:lastRenderedPageBreak/>
        <w:t>Fill in whether you are reporting your own test result or someone else's.</w:t>
      </w:r>
    </w:p>
    <w:p w14:paraId="087E9AEA" w14:textId="46AED0CD" w:rsidR="00A04C9C" w:rsidRPr="00C04B5C" w:rsidRDefault="00144FE9">
      <w:pPr>
        <w:rPr>
          <w:rFonts w:ascii="Arial" w:hAnsi="Arial" w:cs="Arial"/>
        </w:rPr>
      </w:pPr>
      <w:r w:rsidRPr="00C04B5C">
        <w:rPr>
          <w:rFonts w:ascii="Arial" w:hAnsi="Arial" w:cs="Arial"/>
          <w:noProof/>
          <w:lang w:eastAsia="en-GB"/>
        </w:rPr>
        <w:drawing>
          <wp:inline distT="0" distB="0" distL="0" distR="0" wp14:anchorId="655E3A50" wp14:editId="351C6460">
            <wp:extent cx="4980940" cy="299974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D33B2" w14:textId="3B5FF669" w:rsidR="00443AF5" w:rsidRDefault="00443AF5">
      <w:pPr>
        <w:rPr>
          <w:rFonts w:ascii="Arial" w:hAnsi="Arial" w:cs="Arial"/>
          <w:sz w:val="24"/>
          <w:szCs w:val="24"/>
        </w:rPr>
      </w:pPr>
    </w:p>
    <w:p w14:paraId="6B7CF302" w14:textId="77777777" w:rsidR="003827CB" w:rsidRPr="003827CB" w:rsidRDefault="003827CB">
      <w:pPr>
        <w:rPr>
          <w:rFonts w:ascii="Arial" w:hAnsi="Arial" w:cs="Arial"/>
          <w:sz w:val="24"/>
          <w:szCs w:val="24"/>
        </w:rPr>
      </w:pPr>
    </w:p>
    <w:p w14:paraId="47D61634" w14:textId="05574F7D" w:rsidR="00443AF5" w:rsidRPr="003827CB" w:rsidRDefault="00443AF5" w:rsidP="00443AF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3827CB">
        <w:rPr>
          <w:rFonts w:ascii="Arial" w:hAnsi="Arial" w:cs="Arial"/>
          <w:b/>
          <w:bCs/>
          <w:noProof/>
          <w:color w:val="FF0000"/>
          <w:sz w:val="24"/>
          <w:szCs w:val="24"/>
        </w:rPr>
        <w:t>Either set up an account, sign in or submit the test result without an account.</w:t>
      </w:r>
    </w:p>
    <w:p w14:paraId="234884F0" w14:textId="33837DE7" w:rsidR="00A04C9C" w:rsidRDefault="00144FE9">
      <w:pPr>
        <w:rPr>
          <w:rFonts w:ascii="Arial" w:hAnsi="Arial" w:cs="Arial"/>
        </w:rPr>
      </w:pPr>
      <w:r w:rsidRPr="00C04B5C">
        <w:rPr>
          <w:rFonts w:ascii="Arial" w:hAnsi="Arial" w:cs="Arial"/>
          <w:noProof/>
          <w:lang w:eastAsia="en-GB"/>
        </w:rPr>
        <w:drawing>
          <wp:inline distT="0" distB="0" distL="0" distR="0" wp14:anchorId="5EB77AD7" wp14:editId="1EB62654">
            <wp:extent cx="5343525" cy="3864198"/>
            <wp:effectExtent l="0" t="0" r="0" b="317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627" cy="38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1C93A" w14:textId="77777777" w:rsidR="003827CB" w:rsidRPr="00C04B5C" w:rsidRDefault="003827CB">
      <w:pPr>
        <w:rPr>
          <w:rFonts w:ascii="Arial" w:hAnsi="Arial" w:cs="Arial"/>
        </w:rPr>
      </w:pPr>
    </w:p>
    <w:p w14:paraId="2394BBA6" w14:textId="4C11ACC2" w:rsidR="00443AF5" w:rsidRPr="003827CB" w:rsidRDefault="00443AF5" w:rsidP="00443AF5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3827CB">
        <w:rPr>
          <w:rFonts w:ascii="Arial" w:hAnsi="Arial" w:cs="Arial"/>
          <w:b/>
          <w:bCs/>
          <w:noProof/>
          <w:color w:val="FF0000"/>
          <w:sz w:val="24"/>
          <w:szCs w:val="24"/>
        </w:rPr>
        <w:lastRenderedPageBreak/>
        <w:t>Choose "A school (including nursery), college or other educational provider</w:t>
      </w:r>
      <w:r w:rsidR="003827CB">
        <w:rPr>
          <w:rFonts w:ascii="Arial" w:hAnsi="Arial" w:cs="Arial"/>
          <w:b/>
          <w:bCs/>
          <w:noProof/>
          <w:color w:val="FF0000"/>
          <w:sz w:val="24"/>
          <w:szCs w:val="24"/>
        </w:rPr>
        <w:t>"</w:t>
      </w:r>
    </w:p>
    <w:p w14:paraId="0F4FBAB6" w14:textId="5D1D5D86" w:rsidR="00A04C9C" w:rsidRDefault="00144FE9">
      <w:pPr>
        <w:rPr>
          <w:rFonts w:ascii="Arial" w:hAnsi="Arial" w:cs="Arial"/>
        </w:rPr>
      </w:pPr>
      <w:r w:rsidRPr="00C04B5C">
        <w:rPr>
          <w:rFonts w:ascii="Arial" w:hAnsi="Arial" w:cs="Arial"/>
          <w:noProof/>
          <w:lang w:eastAsia="en-GB"/>
        </w:rPr>
        <w:drawing>
          <wp:inline distT="0" distB="0" distL="0" distR="0" wp14:anchorId="1E1758C9" wp14:editId="3EF826AC">
            <wp:extent cx="5343165" cy="41719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171" cy="4182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99CFB8" w14:textId="77777777" w:rsidR="003827CB" w:rsidRPr="00C04B5C" w:rsidRDefault="003827CB">
      <w:pPr>
        <w:rPr>
          <w:rFonts w:ascii="Arial" w:hAnsi="Arial" w:cs="Arial"/>
        </w:rPr>
      </w:pPr>
    </w:p>
    <w:p w14:paraId="6DD60D0D" w14:textId="2FE817E8" w:rsidR="00443AF5" w:rsidRPr="00C04B5C" w:rsidRDefault="00443AF5" w:rsidP="00443AF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 w:rsidRPr="003827CB">
        <w:rPr>
          <w:rFonts w:ascii="Arial" w:hAnsi="Arial" w:cs="Arial"/>
          <w:b/>
          <w:bCs/>
          <w:color w:val="FF0000"/>
          <w:sz w:val="24"/>
          <w:szCs w:val="24"/>
        </w:rPr>
        <w:t xml:space="preserve">Choose the option for you or the person whose test result is being reported. </w:t>
      </w:r>
    </w:p>
    <w:p w14:paraId="44FCFBA7" w14:textId="780C0234" w:rsidR="00A04C9C" w:rsidRPr="00C04B5C" w:rsidRDefault="00144FE9">
      <w:pPr>
        <w:rPr>
          <w:rFonts w:ascii="Arial" w:hAnsi="Arial" w:cs="Arial"/>
        </w:rPr>
      </w:pPr>
      <w:r w:rsidRPr="00C04B5C">
        <w:rPr>
          <w:rFonts w:ascii="Arial" w:hAnsi="Arial" w:cs="Arial"/>
          <w:noProof/>
          <w:lang w:eastAsia="en-GB"/>
        </w:rPr>
        <w:drawing>
          <wp:inline distT="0" distB="0" distL="0" distR="0" wp14:anchorId="6B435B1A" wp14:editId="4AF2B12C">
            <wp:extent cx="3829050" cy="3270375"/>
            <wp:effectExtent l="0" t="0" r="0" b="635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225" cy="327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2F4C96" w14:textId="151CAB6F" w:rsidR="00A04C9C" w:rsidRPr="003827CB" w:rsidRDefault="00443AF5" w:rsidP="00443AF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3827CB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 xml:space="preserve">Search </w:t>
      </w:r>
      <w:r w:rsidR="003827CB">
        <w:rPr>
          <w:rFonts w:ascii="Arial" w:hAnsi="Arial" w:cs="Arial"/>
          <w:b/>
          <w:bCs/>
          <w:color w:val="FF0000"/>
          <w:sz w:val="24"/>
          <w:szCs w:val="24"/>
        </w:rPr>
        <w:t>by</w:t>
      </w:r>
      <w:r w:rsidRPr="003827CB">
        <w:rPr>
          <w:rFonts w:ascii="Arial" w:hAnsi="Arial" w:cs="Arial"/>
          <w:b/>
          <w:bCs/>
          <w:color w:val="FF0000"/>
          <w:sz w:val="24"/>
          <w:szCs w:val="24"/>
        </w:rPr>
        <w:t xml:space="preserve"> the name or postcode of the school and </w:t>
      </w:r>
      <w:r w:rsidR="003827CB">
        <w:rPr>
          <w:rFonts w:ascii="Arial" w:hAnsi="Arial" w:cs="Arial"/>
          <w:b/>
          <w:bCs/>
          <w:color w:val="FF0000"/>
          <w:sz w:val="24"/>
          <w:szCs w:val="24"/>
        </w:rPr>
        <w:t>choose your school</w:t>
      </w:r>
      <w:r w:rsidRPr="003827CB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09364500" w14:textId="07E96B36" w:rsidR="00A04C9C" w:rsidRDefault="00443AF5">
      <w:pPr>
        <w:rPr>
          <w:rFonts w:ascii="Arial" w:hAnsi="Arial" w:cs="Arial"/>
        </w:rPr>
      </w:pPr>
      <w:r w:rsidRPr="00C04B5C">
        <w:rPr>
          <w:rFonts w:ascii="Arial" w:hAnsi="Arial" w:cs="Arial"/>
          <w:noProof/>
          <w:lang w:eastAsia="en-GB"/>
        </w:rPr>
        <w:drawing>
          <wp:inline distT="0" distB="0" distL="0" distR="0" wp14:anchorId="4A6F7044" wp14:editId="2F52DB5E">
            <wp:extent cx="4840605" cy="4224655"/>
            <wp:effectExtent l="0" t="0" r="0" b="444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C2BEB3" w14:textId="0618AC34" w:rsidR="003827CB" w:rsidRDefault="003827CB">
      <w:pPr>
        <w:rPr>
          <w:rFonts w:ascii="Arial" w:hAnsi="Arial" w:cs="Arial"/>
        </w:rPr>
      </w:pPr>
    </w:p>
    <w:p w14:paraId="7B92F412" w14:textId="4FAA44AF" w:rsidR="003827CB" w:rsidRDefault="003827CB">
      <w:pPr>
        <w:rPr>
          <w:rFonts w:ascii="Arial" w:hAnsi="Arial" w:cs="Arial"/>
        </w:rPr>
      </w:pPr>
    </w:p>
    <w:p w14:paraId="5219C803" w14:textId="421AFE25" w:rsidR="003827CB" w:rsidRDefault="003827CB">
      <w:pPr>
        <w:rPr>
          <w:rFonts w:ascii="Arial" w:hAnsi="Arial" w:cs="Arial"/>
        </w:rPr>
      </w:pPr>
    </w:p>
    <w:p w14:paraId="2094B03A" w14:textId="77777777" w:rsidR="003827CB" w:rsidRPr="00C04B5C" w:rsidRDefault="003827CB">
      <w:pPr>
        <w:rPr>
          <w:rFonts w:ascii="Arial" w:hAnsi="Arial" w:cs="Arial"/>
        </w:rPr>
      </w:pPr>
    </w:p>
    <w:p w14:paraId="05878790" w14:textId="41FFCDA2" w:rsidR="00443AF5" w:rsidRDefault="00443AF5" w:rsidP="00443AF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3827CB">
        <w:rPr>
          <w:rFonts w:ascii="Arial" w:hAnsi="Arial" w:cs="Arial"/>
          <w:b/>
          <w:bCs/>
          <w:color w:val="FF0000"/>
          <w:sz w:val="24"/>
          <w:szCs w:val="24"/>
        </w:rPr>
        <w:t>Complete the rest of the form including when the test was taken, the test strip number and personal details (if you didn't set up an account).</w:t>
      </w:r>
      <w:r w:rsidR="003827CB">
        <w:rPr>
          <w:rFonts w:ascii="Arial" w:hAnsi="Arial" w:cs="Arial"/>
          <w:b/>
          <w:bCs/>
          <w:color w:val="FF0000"/>
          <w:sz w:val="24"/>
          <w:szCs w:val="24"/>
        </w:rPr>
        <w:t xml:space="preserve">  These steps are not shown.</w:t>
      </w:r>
    </w:p>
    <w:p w14:paraId="1BCB91A7" w14:textId="6B9F75D4" w:rsidR="003827CB" w:rsidRDefault="003827CB" w:rsidP="003827CB">
      <w:pPr>
        <w:pStyle w:val="ListParagraph"/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F782EC4" w14:textId="141D8E06" w:rsidR="003827CB" w:rsidRDefault="003827CB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br w:type="page"/>
      </w:r>
    </w:p>
    <w:p w14:paraId="026069A7" w14:textId="40CAABCC" w:rsidR="00443AF5" w:rsidRPr="003827CB" w:rsidRDefault="00443AF5" w:rsidP="00443AF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3827CB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Fill in the result of the test</w:t>
      </w:r>
    </w:p>
    <w:p w14:paraId="2258E63B" w14:textId="7468EA50" w:rsidR="00A04C9C" w:rsidRPr="00C04B5C" w:rsidRDefault="00C04B5C">
      <w:pPr>
        <w:rPr>
          <w:rFonts w:ascii="Arial" w:hAnsi="Arial" w:cs="Arial"/>
        </w:rPr>
      </w:pPr>
      <w:r w:rsidRPr="00C04B5C">
        <w:rPr>
          <w:rFonts w:ascii="Arial" w:hAnsi="Arial" w:cs="Arial"/>
          <w:noProof/>
          <w:lang w:eastAsia="en-GB"/>
        </w:rPr>
        <w:drawing>
          <wp:inline distT="0" distB="0" distL="0" distR="0" wp14:anchorId="6FEB62FD" wp14:editId="2635AE35">
            <wp:extent cx="5553710" cy="3542030"/>
            <wp:effectExtent l="0" t="0" r="8890" b="127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354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21D03" w14:textId="6BD96B8F" w:rsidR="00C04B5C" w:rsidRPr="003827CB" w:rsidRDefault="003827CB" w:rsidP="00C04B5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Check your answers</w:t>
      </w:r>
    </w:p>
    <w:p w14:paraId="27A967BD" w14:textId="77F1EEB4" w:rsidR="00A04C9C" w:rsidRPr="00C04B5C" w:rsidRDefault="00C04B5C">
      <w:pPr>
        <w:rPr>
          <w:rFonts w:ascii="Arial" w:hAnsi="Arial" w:cs="Arial"/>
        </w:rPr>
      </w:pPr>
      <w:r w:rsidRPr="00C04B5C">
        <w:rPr>
          <w:rFonts w:ascii="Arial" w:hAnsi="Arial" w:cs="Arial"/>
          <w:noProof/>
          <w:lang w:eastAsia="en-GB"/>
        </w:rPr>
        <w:drawing>
          <wp:inline distT="0" distB="0" distL="0" distR="0" wp14:anchorId="09BC1E69" wp14:editId="1A72EAC4">
            <wp:extent cx="5429250" cy="44196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41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5F621C" w14:textId="223557FA" w:rsidR="00C04B5C" w:rsidRPr="003827CB" w:rsidRDefault="00C04B5C" w:rsidP="00C04B5C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3827CB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Complete security check and submit result.</w:t>
      </w:r>
    </w:p>
    <w:p w14:paraId="5E9FB7D1" w14:textId="5B27A6BF" w:rsidR="00A04C9C" w:rsidRPr="00C04B5C" w:rsidRDefault="00C04B5C">
      <w:pPr>
        <w:rPr>
          <w:rFonts w:ascii="Arial" w:hAnsi="Arial" w:cs="Arial"/>
        </w:rPr>
      </w:pPr>
      <w:r w:rsidRPr="00C04B5C">
        <w:rPr>
          <w:rFonts w:ascii="Arial" w:hAnsi="Arial" w:cs="Arial"/>
          <w:noProof/>
          <w:lang w:eastAsia="en-GB"/>
        </w:rPr>
        <w:drawing>
          <wp:inline distT="0" distB="0" distL="0" distR="0" wp14:anchorId="626A9A26" wp14:editId="67058E0E">
            <wp:extent cx="4664075" cy="3133725"/>
            <wp:effectExtent l="0" t="0" r="317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3289BA" w14:textId="16667D6B" w:rsidR="00A04C9C" w:rsidRPr="00C04B5C" w:rsidRDefault="00A04C9C">
      <w:pPr>
        <w:rPr>
          <w:rFonts w:ascii="Arial" w:hAnsi="Arial" w:cs="Arial"/>
        </w:rPr>
      </w:pPr>
    </w:p>
    <w:p w14:paraId="21B04BC8" w14:textId="46CEA850" w:rsidR="00A04C9C" w:rsidRPr="00C04B5C" w:rsidRDefault="00A04C9C">
      <w:pPr>
        <w:rPr>
          <w:rFonts w:ascii="Arial" w:hAnsi="Arial" w:cs="Arial"/>
        </w:rPr>
      </w:pPr>
    </w:p>
    <w:sectPr w:rsidR="00A04C9C" w:rsidRPr="00C04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705E"/>
    <w:multiLevelType w:val="hybridMultilevel"/>
    <w:tmpl w:val="EFBA6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24D1"/>
    <w:multiLevelType w:val="hybridMultilevel"/>
    <w:tmpl w:val="7D0A8F76"/>
    <w:lvl w:ilvl="0" w:tplc="2528C1A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A5BD8"/>
    <w:multiLevelType w:val="hybridMultilevel"/>
    <w:tmpl w:val="8DB2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D6343"/>
    <w:multiLevelType w:val="hybridMultilevel"/>
    <w:tmpl w:val="6CA0A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9C"/>
    <w:rsid w:val="000178C9"/>
    <w:rsid w:val="00041A20"/>
    <w:rsid w:val="000B4FF3"/>
    <w:rsid w:val="00144FE9"/>
    <w:rsid w:val="003827CB"/>
    <w:rsid w:val="00443AF5"/>
    <w:rsid w:val="00A04C9C"/>
    <w:rsid w:val="00C0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9005"/>
  <w15:chartTrackingRefBased/>
  <w15:docId w15:val="{7B40AE9F-40E3-4BF1-A3A0-B4B5ACBA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C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C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178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44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report-covid19-result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CC4D-6E43-4677-A78F-6B7D1218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Catt, Heather</dc:creator>
  <cp:keywords/>
  <dc:description/>
  <cp:lastModifiedBy>S Eckersley</cp:lastModifiedBy>
  <cp:revision>2</cp:revision>
  <dcterms:created xsi:type="dcterms:W3CDTF">2021-03-23T14:29:00Z</dcterms:created>
  <dcterms:modified xsi:type="dcterms:W3CDTF">2021-03-23T14:29:00Z</dcterms:modified>
</cp:coreProperties>
</file>