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E11E54" w:rsidRPr="003508F4" w:rsidTr="00E11E54">
        <w:tc>
          <w:tcPr>
            <w:tcW w:w="1696" w:type="dxa"/>
          </w:tcPr>
          <w:p w:rsidR="00E11E54" w:rsidRPr="003508F4" w:rsidRDefault="00E11E54">
            <w:pPr>
              <w:rPr>
                <w:rFonts w:cstheme="minorHAnsi"/>
                <w:b/>
              </w:rPr>
            </w:pPr>
            <w:r w:rsidRPr="003508F4">
              <w:rPr>
                <w:rFonts w:cstheme="minorHAnsi"/>
                <w:b/>
                <w:sz w:val="48"/>
              </w:rPr>
              <w:t>2021</w:t>
            </w:r>
          </w:p>
        </w:tc>
        <w:tc>
          <w:tcPr>
            <w:tcW w:w="7320" w:type="dxa"/>
          </w:tcPr>
          <w:p w:rsidR="00E11E54" w:rsidRPr="003508F4" w:rsidRDefault="00682877" w:rsidP="00E11E54">
            <w:pPr>
              <w:jc w:val="center"/>
              <w:rPr>
                <w:rFonts w:cstheme="minorHAnsi"/>
              </w:rPr>
            </w:pPr>
            <w:r w:rsidRPr="003508F4">
              <w:rPr>
                <w:rFonts w:cstheme="minorHAnsi"/>
                <w:color w:val="7F7F7F" w:themeColor="text1" w:themeTint="80"/>
                <w:sz w:val="36"/>
              </w:rPr>
              <w:t>English</w:t>
            </w:r>
            <w:r w:rsidR="00E11E54" w:rsidRPr="003508F4">
              <w:rPr>
                <w:rFonts w:cstheme="minorHAnsi"/>
                <w:color w:val="7F7F7F" w:themeColor="text1" w:themeTint="80"/>
                <w:sz w:val="36"/>
              </w:rPr>
              <w:t xml:space="preserve"> Assessment Plan</w:t>
            </w:r>
          </w:p>
        </w:tc>
      </w:tr>
    </w:tbl>
    <w:p w:rsidR="00E11E54" w:rsidRPr="003508F4" w:rsidRDefault="00E11E54">
      <w:pPr>
        <w:rPr>
          <w:rFonts w:cstheme="minorHAnsi"/>
        </w:rPr>
      </w:pPr>
    </w:p>
    <w:p w:rsidR="00E11E54" w:rsidRPr="005A5676" w:rsidRDefault="00E11E54">
      <w:pPr>
        <w:rPr>
          <w:rFonts w:cstheme="minorHAnsi"/>
          <w:b/>
          <w:sz w:val="24"/>
        </w:rPr>
      </w:pPr>
      <w:r w:rsidRPr="003508F4">
        <w:rPr>
          <w:rFonts w:cstheme="minorHAnsi"/>
          <w:b/>
          <w:sz w:val="24"/>
        </w:rPr>
        <w:t xml:space="preserve">How are you going to </w:t>
      </w:r>
      <w:proofErr w:type="gramStart"/>
      <w:r w:rsidRPr="003508F4">
        <w:rPr>
          <w:rFonts w:cstheme="minorHAnsi"/>
          <w:b/>
          <w:sz w:val="24"/>
        </w:rPr>
        <w:t>be assessed</w:t>
      </w:r>
      <w:proofErr w:type="gramEnd"/>
      <w:r w:rsidRPr="003508F4">
        <w:rPr>
          <w:rFonts w:cstheme="minorHAnsi"/>
          <w:b/>
          <w:sz w:val="24"/>
        </w:rPr>
        <w:t>?</w:t>
      </w:r>
      <w:r w:rsidRPr="003508F4">
        <w:rPr>
          <w:rFonts w:cstheme="minorHAnsi"/>
          <w:sz w:val="24"/>
        </w:rPr>
        <w:br/>
        <w:t>In order to give you the fairest possible assessment</w:t>
      </w:r>
      <w:r w:rsidR="00682877" w:rsidRPr="003508F4">
        <w:rPr>
          <w:rFonts w:cstheme="minorHAnsi"/>
          <w:sz w:val="24"/>
        </w:rPr>
        <w:t xml:space="preserve"> of your ability in English Language and English Literature, I need to make sure I have fair, accurate and up-to-date information about your knowledge and skill in English.  In order to do this</w:t>
      </w:r>
      <w:r w:rsidRPr="003508F4">
        <w:rPr>
          <w:rFonts w:cstheme="minorHAnsi"/>
          <w:sz w:val="24"/>
        </w:rPr>
        <w:t xml:space="preserve"> you </w:t>
      </w:r>
      <w:r w:rsidR="00682877" w:rsidRPr="003508F4">
        <w:rPr>
          <w:rFonts w:cstheme="minorHAnsi"/>
          <w:sz w:val="24"/>
        </w:rPr>
        <w:t>will have a weekly assessment from now until the week commencing 24</w:t>
      </w:r>
      <w:r w:rsidR="00682877" w:rsidRPr="003508F4">
        <w:rPr>
          <w:rFonts w:cstheme="minorHAnsi"/>
          <w:sz w:val="24"/>
          <w:vertAlign w:val="superscript"/>
        </w:rPr>
        <w:t>th</w:t>
      </w:r>
      <w:r w:rsidR="00682877" w:rsidRPr="003508F4">
        <w:rPr>
          <w:rFonts w:cstheme="minorHAnsi"/>
          <w:sz w:val="24"/>
        </w:rPr>
        <w:t xml:space="preserve"> May.  </w:t>
      </w:r>
    </w:p>
    <w:p w:rsidR="00E11E54" w:rsidRPr="003508F4" w:rsidRDefault="00E11E54">
      <w:pPr>
        <w:rPr>
          <w:rFonts w:cstheme="minorHAnsi"/>
          <w:sz w:val="24"/>
        </w:rPr>
      </w:pPr>
      <w:r w:rsidRPr="003508F4">
        <w:rPr>
          <w:rFonts w:cstheme="minorHAnsi"/>
          <w:sz w:val="24"/>
        </w:rPr>
        <w:t xml:space="preserve">These assessments will be completed during your normal </w:t>
      </w:r>
      <w:r w:rsidR="00D74314" w:rsidRPr="003508F4">
        <w:rPr>
          <w:rFonts w:cstheme="minorHAnsi"/>
          <w:sz w:val="24"/>
        </w:rPr>
        <w:t>English lesson</w:t>
      </w:r>
      <w:r w:rsidR="00DF624E" w:rsidRPr="003508F4">
        <w:rPr>
          <w:rFonts w:cstheme="minorHAnsi"/>
          <w:sz w:val="24"/>
        </w:rPr>
        <w:t>s and take place every Thursday, with</w:t>
      </w:r>
      <w:r w:rsidR="00D74314" w:rsidRPr="003508F4">
        <w:rPr>
          <w:rFonts w:cstheme="minorHAnsi"/>
          <w:sz w:val="24"/>
        </w:rPr>
        <w:t xml:space="preserve"> </w:t>
      </w:r>
      <w:r w:rsidR="00DF624E" w:rsidRPr="003508F4">
        <w:rPr>
          <w:rFonts w:cstheme="minorHAnsi"/>
          <w:sz w:val="24"/>
        </w:rPr>
        <w:t xml:space="preserve">preparation and </w:t>
      </w:r>
      <w:proofErr w:type="gramStart"/>
      <w:r w:rsidR="00DF624E" w:rsidRPr="003508F4">
        <w:rPr>
          <w:rFonts w:cstheme="minorHAnsi"/>
          <w:sz w:val="24"/>
        </w:rPr>
        <w:t>revision taking</w:t>
      </w:r>
      <w:proofErr w:type="gramEnd"/>
      <w:r w:rsidR="00DF624E" w:rsidRPr="003508F4">
        <w:rPr>
          <w:rFonts w:cstheme="minorHAnsi"/>
          <w:sz w:val="24"/>
        </w:rPr>
        <w:t xml:space="preserve"> place in other English lessons.</w:t>
      </w:r>
      <w:r w:rsidR="00D74314" w:rsidRPr="003508F4">
        <w:rPr>
          <w:rFonts w:cstheme="minorHAnsi"/>
          <w:sz w:val="24"/>
        </w:rPr>
        <w:t xml:space="preserve"> They will be </w:t>
      </w:r>
      <w:proofErr w:type="gramStart"/>
      <w:r w:rsidR="00D74314" w:rsidRPr="003508F4">
        <w:rPr>
          <w:rFonts w:cstheme="minorHAnsi"/>
          <w:sz w:val="24"/>
        </w:rPr>
        <w:t>completed</w:t>
      </w:r>
      <w:r w:rsidR="00B750E3" w:rsidRPr="003508F4">
        <w:rPr>
          <w:rFonts w:cstheme="minorHAnsi"/>
          <w:sz w:val="24"/>
        </w:rPr>
        <w:t xml:space="preserve">  under</w:t>
      </w:r>
      <w:proofErr w:type="gramEnd"/>
      <w:r w:rsidR="00B750E3" w:rsidRPr="003508F4">
        <w:rPr>
          <w:rFonts w:cstheme="minorHAnsi"/>
          <w:sz w:val="24"/>
        </w:rPr>
        <w:t xml:space="preserve"> exam conditions</w:t>
      </w:r>
      <w:r w:rsidR="00D74314" w:rsidRPr="003508F4">
        <w:rPr>
          <w:rFonts w:cstheme="minorHAnsi"/>
          <w:sz w:val="24"/>
        </w:rPr>
        <w:t xml:space="preserve"> and t</w:t>
      </w:r>
      <w:r w:rsidR="003D2085" w:rsidRPr="003508F4">
        <w:rPr>
          <w:rFonts w:cstheme="minorHAnsi"/>
          <w:sz w:val="24"/>
        </w:rPr>
        <w:t>hose students who are entitled to extra time will be given this.</w:t>
      </w:r>
    </w:p>
    <w:p w:rsidR="000D5C40" w:rsidRPr="003508F4" w:rsidRDefault="00E11E54">
      <w:pPr>
        <w:rPr>
          <w:rFonts w:cstheme="minorHAnsi"/>
          <w:sz w:val="24"/>
        </w:rPr>
      </w:pPr>
      <w:r w:rsidRPr="003508F4">
        <w:rPr>
          <w:rFonts w:cstheme="minorHAnsi"/>
          <w:sz w:val="24"/>
        </w:rPr>
        <w:t xml:space="preserve">Your performance </w:t>
      </w:r>
      <w:r w:rsidR="00DF624E" w:rsidRPr="003508F4">
        <w:rPr>
          <w:rFonts w:cstheme="minorHAnsi"/>
          <w:sz w:val="24"/>
        </w:rPr>
        <w:t>in the these</w:t>
      </w:r>
      <w:r w:rsidR="000D5C40" w:rsidRPr="003508F4">
        <w:rPr>
          <w:rFonts w:cstheme="minorHAnsi"/>
          <w:sz w:val="24"/>
        </w:rPr>
        <w:t xml:space="preserve"> assessments </w:t>
      </w:r>
      <w:r w:rsidRPr="003508F4">
        <w:rPr>
          <w:rFonts w:cstheme="minorHAnsi"/>
          <w:sz w:val="24"/>
        </w:rPr>
        <w:t xml:space="preserve">will be judged against the </w:t>
      </w:r>
      <w:r w:rsidR="00DF624E" w:rsidRPr="003508F4">
        <w:rPr>
          <w:rFonts w:cstheme="minorHAnsi"/>
          <w:sz w:val="24"/>
        </w:rPr>
        <w:t xml:space="preserve">mark scheme for each appropriate exam board and follow </w:t>
      </w:r>
      <w:r w:rsidRPr="003508F4">
        <w:rPr>
          <w:rFonts w:cstheme="minorHAnsi"/>
          <w:sz w:val="24"/>
        </w:rPr>
        <w:t>JCQ</w:t>
      </w:r>
      <w:r w:rsidR="00DF624E" w:rsidRPr="003508F4">
        <w:rPr>
          <w:rFonts w:cstheme="minorHAnsi"/>
          <w:sz w:val="24"/>
        </w:rPr>
        <w:t xml:space="preserve"> English Language and English Literature</w:t>
      </w:r>
      <w:r w:rsidR="000D5C40" w:rsidRPr="003508F4">
        <w:rPr>
          <w:rFonts w:cstheme="minorHAnsi"/>
          <w:sz w:val="24"/>
        </w:rPr>
        <w:t xml:space="preserve"> assessment guidance for awarding </w:t>
      </w:r>
      <w:r w:rsidR="00D858EF" w:rsidRPr="003508F4">
        <w:rPr>
          <w:rFonts w:cstheme="minorHAnsi"/>
          <w:sz w:val="24"/>
        </w:rPr>
        <w:t xml:space="preserve">of </w:t>
      </w:r>
      <w:r w:rsidR="003508F4" w:rsidRPr="003508F4">
        <w:rPr>
          <w:rFonts w:cstheme="minorHAnsi"/>
          <w:sz w:val="24"/>
        </w:rPr>
        <w:t>GCSE grades 2021</w:t>
      </w:r>
      <w:r w:rsidR="00DF624E" w:rsidRPr="003508F4">
        <w:rPr>
          <w:rFonts w:cstheme="minorHAnsi"/>
          <w:sz w:val="24"/>
        </w:rPr>
        <w:t>.  All a</w:t>
      </w:r>
      <w:r w:rsidR="00DB4D87" w:rsidRPr="003508F4">
        <w:rPr>
          <w:rFonts w:cstheme="minorHAnsi"/>
          <w:sz w:val="24"/>
        </w:rPr>
        <w:t xml:space="preserve">ssessment Objectives </w:t>
      </w:r>
      <w:r w:rsidR="003508F4" w:rsidRPr="003508F4">
        <w:rPr>
          <w:rFonts w:cstheme="minorHAnsi"/>
          <w:sz w:val="24"/>
        </w:rPr>
        <w:t xml:space="preserve">for GCSE English Language and GCSE English Literature </w:t>
      </w:r>
      <w:proofErr w:type="gramStart"/>
      <w:r w:rsidR="003508F4" w:rsidRPr="003508F4">
        <w:rPr>
          <w:rFonts w:cstheme="minorHAnsi"/>
          <w:sz w:val="24"/>
        </w:rPr>
        <w:t>will be covered</w:t>
      </w:r>
      <w:proofErr w:type="gramEnd"/>
      <w:r w:rsidR="003508F4" w:rsidRPr="003508F4">
        <w:rPr>
          <w:rFonts w:cstheme="minorHAnsi"/>
          <w:sz w:val="24"/>
        </w:rPr>
        <w:t xml:space="preserve">.  </w:t>
      </w:r>
    </w:p>
    <w:p w:rsidR="00C135C0" w:rsidRPr="003508F4" w:rsidRDefault="005A5676" w:rsidP="005A5676">
      <w:pPr>
        <w:spacing w:after="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</w:t>
      </w:r>
      <w:r w:rsidR="00C135C0" w:rsidRPr="003508F4">
        <w:rPr>
          <w:rFonts w:cstheme="minorHAnsi"/>
          <w:b/>
          <w:sz w:val="24"/>
        </w:rPr>
        <w:t>ssessment Preparation</w:t>
      </w:r>
    </w:p>
    <w:p w:rsidR="00C135C0" w:rsidRPr="003508F4" w:rsidRDefault="00C135C0" w:rsidP="005A5676">
      <w:pPr>
        <w:spacing w:after="0"/>
        <w:rPr>
          <w:rFonts w:cstheme="minorHAnsi"/>
          <w:sz w:val="24"/>
        </w:rPr>
      </w:pPr>
      <w:r w:rsidRPr="003508F4">
        <w:rPr>
          <w:rFonts w:cstheme="minorHAnsi"/>
          <w:sz w:val="24"/>
        </w:rPr>
        <w:t xml:space="preserve">In order to prepare you effectively for these </w:t>
      </w:r>
      <w:r w:rsidR="003508F4">
        <w:rPr>
          <w:rFonts w:cstheme="minorHAnsi"/>
          <w:sz w:val="24"/>
        </w:rPr>
        <w:t>assessments you will recap the</w:t>
      </w:r>
      <w:r w:rsidRPr="003508F4">
        <w:rPr>
          <w:rFonts w:cstheme="minorHAnsi"/>
          <w:sz w:val="24"/>
        </w:rPr>
        <w:t xml:space="preserve"> topics </w:t>
      </w:r>
      <w:r w:rsidR="003508F4">
        <w:rPr>
          <w:rFonts w:cstheme="minorHAnsi"/>
          <w:sz w:val="24"/>
        </w:rPr>
        <w:t xml:space="preserve">tested </w:t>
      </w:r>
      <w:r w:rsidR="005A5676">
        <w:rPr>
          <w:rFonts w:cstheme="minorHAnsi"/>
          <w:sz w:val="24"/>
        </w:rPr>
        <w:t>during your</w:t>
      </w:r>
      <w:r w:rsidR="003508F4">
        <w:rPr>
          <w:rFonts w:cstheme="minorHAnsi"/>
          <w:sz w:val="24"/>
        </w:rPr>
        <w:t xml:space="preserve"> English</w:t>
      </w:r>
      <w:r w:rsidRPr="003508F4">
        <w:rPr>
          <w:rFonts w:cstheme="minorHAnsi"/>
          <w:sz w:val="24"/>
        </w:rPr>
        <w:t xml:space="preserve"> lessons and </w:t>
      </w:r>
      <w:r w:rsidR="00306C41" w:rsidRPr="003508F4">
        <w:rPr>
          <w:rFonts w:cstheme="minorHAnsi"/>
          <w:sz w:val="24"/>
        </w:rPr>
        <w:t xml:space="preserve">you </w:t>
      </w:r>
      <w:proofErr w:type="gramStart"/>
      <w:r w:rsidR="00306C41" w:rsidRPr="003508F4">
        <w:rPr>
          <w:rFonts w:cstheme="minorHAnsi"/>
          <w:sz w:val="24"/>
        </w:rPr>
        <w:t>will</w:t>
      </w:r>
      <w:r w:rsidRPr="003508F4">
        <w:rPr>
          <w:rFonts w:cstheme="minorHAnsi"/>
          <w:sz w:val="24"/>
        </w:rPr>
        <w:t xml:space="preserve"> be expected</w:t>
      </w:r>
      <w:proofErr w:type="gramEnd"/>
      <w:r w:rsidRPr="003508F4">
        <w:rPr>
          <w:rFonts w:cstheme="minorHAnsi"/>
          <w:sz w:val="24"/>
        </w:rPr>
        <w:t xml:space="preserve"> to complete independent home learning as directed by your teacher</w:t>
      </w:r>
      <w:r w:rsidR="00306C41" w:rsidRPr="003508F4">
        <w:rPr>
          <w:rFonts w:cstheme="minorHAnsi"/>
          <w:sz w:val="24"/>
        </w:rPr>
        <w:t xml:space="preserve"> prior to each assessment</w:t>
      </w:r>
      <w:r w:rsidRPr="003508F4">
        <w:rPr>
          <w:rFonts w:cstheme="minorHAnsi"/>
          <w:sz w:val="24"/>
        </w:rPr>
        <w:t>.</w:t>
      </w:r>
    </w:p>
    <w:p w:rsidR="00306C41" w:rsidRDefault="00B750E3">
      <w:pPr>
        <w:rPr>
          <w:rFonts w:cstheme="minorHAnsi"/>
          <w:sz w:val="24"/>
        </w:rPr>
      </w:pPr>
      <w:proofErr w:type="gramStart"/>
      <w:r w:rsidRPr="003508F4">
        <w:rPr>
          <w:rFonts w:cstheme="minorHAnsi"/>
          <w:sz w:val="24"/>
        </w:rPr>
        <w:t xml:space="preserve">Revision materials </w:t>
      </w:r>
      <w:r w:rsidR="003508F4">
        <w:rPr>
          <w:rFonts w:cstheme="minorHAnsi"/>
          <w:sz w:val="24"/>
        </w:rPr>
        <w:t>will be provided by your English teacher</w:t>
      </w:r>
      <w:proofErr w:type="gramEnd"/>
      <w:r w:rsidR="003508F4">
        <w:rPr>
          <w:rFonts w:cstheme="minorHAnsi"/>
          <w:sz w:val="24"/>
        </w:rPr>
        <w:t xml:space="preserve"> and you should use your own notes in your exercise book</w:t>
      </w:r>
      <w:r w:rsidR="00F548BA">
        <w:rPr>
          <w:rFonts w:cstheme="minorHAnsi"/>
          <w:sz w:val="24"/>
        </w:rPr>
        <w:t>s</w:t>
      </w:r>
      <w:r w:rsidR="00A36125">
        <w:rPr>
          <w:rFonts w:cstheme="minorHAnsi"/>
          <w:sz w:val="24"/>
        </w:rPr>
        <w:t xml:space="preserve"> and resources stored on Class Materials in Teams</w:t>
      </w:r>
      <w:r w:rsidR="003508F4">
        <w:rPr>
          <w:rFonts w:cstheme="minorHAnsi"/>
          <w:sz w:val="24"/>
        </w:rPr>
        <w:t xml:space="preserve"> as well. </w:t>
      </w:r>
      <w:r w:rsidR="00A36125">
        <w:rPr>
          <w:rFonts w:cstheme="minorHAnsi"/>
          <w:sz w:val="24"/>
        </w:rPr>
        <w:t>The assessment schedu</w:t>
      </w:r>
      <w:r w:rsidR="005A5676">
        <w:rPr>
          <w:rFonts w:cstheme="minorHAnsi"/>
          <w:sz w:val="24"/>
        </w:rPr>
        <w:t>le is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4"/>
        <w:gridCol w:w="2326"/>
        <w:gridCol w:w="2327"/>
        <w:gridCol w:w="2169"/>
      </w:tblGrid>
      <w:tr w:rsidR="005A5676" w:rsidTr="00B06BA8">
        <w:tc>
          <w:tcPr>
            <w:tcW w:w="2768" w:type="dxa"/>
          </w:tcPr>
          <w:p w:rsidR="005A5676" w:rsidRDefault="005A5676" w:rsidP="00B06BA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Week Commencing</w:t>
            </w:r>
          </w:p>
        </w:tc>
        <w:tc>
          <w:tcPr>
            <w:tcW w:w="2815" w:type="dxa"/>
          </w:tcPr>
          <w:p w:rsidR="005A5676" w:rsidRDefault="005A5676" w:rsidP="00B06BA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Knowledge to be Taught/Revised</w:t>
            </w:r>
          </w:p>
        </w:tc>
        <w:tc>
          <w:tcPr>
            <w:tcW w:w="2816" w:type="dxa"/>
          </w:tcPr>
          <w:p w:rsidR="005A5676" w:rsidRDefault="005A5676" w:rsidP="00B06BA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Skills to be Taught/Revised </w:t>
            </w:r>
          </w:p>
        </w:tc>
        <w:tc>
          <w:tcPr>
            <w:tcW w:w="2804" w:type="dxa"/>
          </w:tcPr>
          <w:p w:rsidR="005A5676" w:rsidRDefault="005A5676" w:rsidP="00B06BA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Assessment</w:t>
            </w:r>
          </w:p>
        </w:tc>
      </w:tr>
      <w:tr w:rsidR="005A5676" w:rsidTr="00B06BA8">
        <w:tc>
          <w:tcPr>
            <w:tcW w:w="2768" w:type="dxa"/>
          </w:tcPr>
          <w:p w:rsidR="005A5676" w:rsidRPr="0086700C" w:rsidRDefault="005A5676" w:rsidP="00B06BA8">
            <w:pPr>
              <w:jc w:val="center"/>
              <w:rPr>
                <w:b/>
              </w:rPr>
            </w:pPr>
            <w:r>
              <w:rPr>
                <w:b/>
              </w:rPr>
              <w:t>19/04/21</w:t>
            </w:r>
          </w:p>
        </w:tc>
        <w:tc>
          <w:tcPr>
            <w:tcW w:w="2815" w:type="dxa"/>
          </w:tcPr>
          <w:p w:rsidR="005A5676" w:rsidRDefault="005A5676" w:rsidP="00B06BA8">
            <w:r>
              <w:t>Approach to each question on Language Paper 1 including narrative.</w:t>
            </w:r>
          </w:p>
          <w:p w:rsidR="005A5676" w:rsidRDefault="005A5676" w:rsidP="00B06BA8"/>
          <w:p w:rsidR="005A5676" w:rsidRPr="00747A84" w:rsidRDefault="005A5676" w:rsidP="00B06BA8"/>
        </w:tc>
        <w:tc>
          <w:tcPr>
            <w:tcW w:w="2816" w:type="dxa"/>
          </w:tcPr>
          <w:p w:rsidR="005A5676" w:rsidRDefault="005A5676" w:rsidP="00B06BA8">
            <w:r>
              <w:t>Inference</w:t>
            </w:r>
          </w:p>
          <w:p w:rsidR="005A5676" w:rsidRDefault="005A5676" w:rsidP="00B06BA8">
            <w:r>
              <w:t>Commenting on effect of language and structure</w:t>
            </w:r>
          </w:p>
          <w:p w:rsidR="005A5676" w:rsidRPr="00747A84" w:rsidRDefault="005A5676" w:rsidP="00B06BA8">
            <w:r>
              <w:t>Structure of an effective narrative piece.</w:t>
            </w:r>
          </w:p>
        </w:tc>
        <w:tc>
          <w:tcPr>
            <w:tcW w:w="2804" w:type="dxa"/>
          </w:tcPr>
          <w:p w:rsidR="005A5676" w:rsidRPr="00747A84" w:rsidRDefault="005A5676" w:rsidP="00B06BA8">
            <w:proofErr w:type="spellStart"/>
            <w:r>
              <w:t>Eduqas</w:t>
            </w:r>
            <w:proofErr w:type="spellEnd"/>
            <w:r>
              <w:t xml:space="preserve"> exam board 2021 assessment material (</w:t>
            </w:r>
            <w:r>
              <w:t>1 hour 45 minutes)</w:t>
            </w:r>
            <w:bookmarkStart w:id="0" w:name="_GoBack"/>
            <w:bookmarkEnd w:id="0"/>
          </w:p>
        </w:tc>
      </w:tr>
      <w:tr w:rsidR="005A5676" w:rsidTr="00B06BA8">
        <w:tc>
          <w:tcPr>
            <w:tcW w:w="2768" w:type="dxa"/>
          </w:tcPr>
          <w:p w:rsidR="005A5676" w:rsidRPr="0086700C" w:rsidRDefault="005A5676" w:rsidP="00B06BA8">
            <w:pPr>
              <w:jc w:val="center"/>
              <w:rPr>
                <w:b/>
              </w:rPr>
            </w:pPr>
            <w:r>
              <w:rPr>
                <w:b/>
              </w:rPr>
              <w:t>26/04/21</w:t>
            </w:r>
          </w:p>
        </w:tc>
        <w:tc>
          <w:tcPr>
            <w:tcW w:w="2815" w:type="dxa"/>
          </w:tcPr>
          <w:p w:rsidR="005A5676" w:rsidRPr="00747A84" w:rsidRDefault="005A5676" w:rsidP="00B06BA8">
            <w:r>
              <w:t>Revise Miss Havisham from ‘Great Expectations’</w:t>
            </w:r>
          </w:p>
        </w:tc>
        <w:tc>
          <w:tcPr>
            <w:tcW w:w="2816" w:type="dxa"/>
          </w:tcPr>
          <w:p w:rsidR="005A5676" w:rsidRDefault="005A5676" w:rsidP="00B06BA8">
            <w:r>
              <w:t>PETACL as a checklist for higher ability.</w:t>
            </w:r>
          </w:p>
          <w:p w:rsidR="005A5676" w:rsidRPr="00747A84" w:rsidRDefault="005A5676" w:rsidP="00B06BA8">
            <w:r>
              <w:t>PETACL for lower ability</w:t>
            </w:r>
          </w:p>
        </w:tc>
        <w:tc>
          <w:tcPr>
            <w:tcW w:w="2804" w:type="dxa"/>
          </w:tcPr>
          <w:p w:rsidR="005A5676" w:rsidRPr="00747A84" w:rsidRDefault="005A5676" w:rsidP="00B06BA8">
            <w:r>
              <w:t>AQA exam board 2021 assessment material (45 minutes).</w:t>
            </w:r>
          </w:p>
        </w:tc>
      </w:tr>
      <w:tr w:rsidR="005A5676" w:rsidTr="00B06BA8">
        <w:tc>
          <w:tcPr>
            <w:tcW w:w="2768" w:type="dxa"/>
          </w:tcPr>
          <w:p w:rsidR="005A5676" w:rsidRDefault="005A5676" w:rsidP="00B06BA8">
            <w:pPr>
              <w:jc w:val="center"/>
              <w:rPr>
                <w:b/>
              </w:rPr>
            </w:pPr>
            <w:r>
              <w:rPr>
                <w:b/>
              </w:rPr>
              <w:t>03/05/21</w:t>
            </w:r>
          </w:p>
          <w:p w:rsidR="005A5676" w:rsidRPr="0086700C" w:rsidRDefault="005A5676" w:rsidP="00B06BA8">
            <w:pPr>
              <w:jc w:val="center"/>
              <w:rPr>
                <w:b/>
              </w:rPr>
            </w:pPr>
            <w:r>
              <w:rPr>
                <w:b/>
              </w:rPr>
              <w:t>May Day Monday</w:t>
            </w:r>
          </w:p>
        </w:tc>
        <w:tc>
          <w:tcPr>
            <w:tcW w:w="2815" w:type="dxa"/>
          </w:tcPr>
          <w:p w:rsidR="005A5676" w:rsidRDefault="005A5676" w:rsidP="00B06BA8">
            <w:r>
              <w:t>Revise prejudice in ‘A Taste of Honey’</w:t>
            </w:r>
          </w:p>
          <w:p w:rsidR="005A5676" w:rsidRPr="00747A84" w:rsidRDefault="005A5676" w:rsidP="00B06BA8"/>
        </w:tc>
        <w:tc>
          <w:tcPr>
            <w:tcW w:w="2816" w:type="dxa"/>
          </w:tcPr>
          <w:p w:rsidR="005A5676" w:rsidRDefault="005A5676" w:rsidP="00B06BA8">
            <w:r>
              <w:t>PETACL as a checklist for higher ability.</w:t>
            </w:r>
          </w:p>
          <w:p w:rsidR="005A5676" w:rsidRPr="00747A84" w:rsidRDefault="005A5676" w:rsidP="00B06BA8">
            <w:r>
              <w:t>PETACL for lower ability</w:t>
            </w:r>
          </w:p>
        </w:tc>
        <w:tc>
          <w:tcPr>
            <w:tcW w:w="2804" w:type="dxa"/>
          </w:tcPr>
          <w:p w:rsidR="005A5676" w:rsidRPr="00747A84" w:rsidRDefault="005A5676" w:rsidP="00B06BA8">
            <w:r>
              <w:t>AQA exam board 2021 assessment material (45 minutes).</w:t>
            </w:r>
          </w:p>
        </w:tc>
      </w:tr>
      <w:tr w:rsidR="005A5676" w:rsidTr="00B06BA8">
        <w:tc>
          <w:tcPr>
            <w:tcW w:w="2768" w:type="dxa"/>
          </w:tcPr>
          <w:p w:rsidR="005A5676" w:rsidRPr="0086700C" w:rsidRDefault="005A5676" w:rsidP="00B06BA8">
            <w:pPr>
              <w:jc w:val="center"/>
              <w:rPr>
                <w:b/>
              </w:rPr>
            </w:pPr>
            <w:r>
              <w:rPr>
                <w:b/>
              </w:rPr>
              <w:t>10/05/21</w:t>
            </w:r>
          </w:p>
        </w:tc>
        <w:tc>
          <w:tcPr>
            <w:tcW w:w="2815" w:type="dxa"/>
          </w:tcPr>
          <w:p w:rsidR="005A5676" w:rsidRPr="00747A84" w:rsidRDefault="005A5676" w:rsidP="00B06BA8">
            <w:r>
              <w:t>Approach to unseen poetry to be revised</w:t>
            </w:r>
          </w:p>
        </w:tc>
        <w:tc>
          <w:tcPr>
            <w:tcW w:w="2816" w:type="dxa"/>
          </w:tcPr>
          <w:p w:rsidR="005A5676" w:rsidRPr="00747A84" w:rsidRDefault="005A5676" w:rsidP="00B06BA8">
            <w:r>
              <w:t>Comparison of language and structure</w:t>
            </w:r>
          </w:p>
        </w:tc>
        <w:tc>
          <w:tcPr>
            <w:tcW w:w="2804" w:type="dxa"/>
          </w:tcPr>
          <w:p w:rsidR="005A5676" w:rsidRPr="00747A84" w:rsidRDefault="005A5676" w:rsidP="00B06BA8">
            <w:r>
              <w:t>AQA exam board 2021 assessment material (45 minutes).</w:t>
            </w:r>
          </w:p>
        </w:tc>
      </w:tr>
      <w:tr w:rsidR="005A5676" w:rsidTr="00B06BA8">
        <w:tc>
          <w:tcPr>
            <w:tcW w:w="2768" w:type="dxa"/>
          </w:tcPr>
          <w:p w:rsidR="005A5676" w:rsidRPr="0086700C" w:rsidRDefault="005A5676" w:rsidP="00B06BA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17/05/21</w:t>
            </w:r>
          </w:p>
        </w:tc>
        <w:tc>
          <w:tcPr>
            <w:tcW w:w="2815" w:type="dxa"/>
          </w:tcPr>
          <w:p w:rsidR="005A5676" w:rsidRPr="00747A84" w:rsidRDefault="005A5676" w:rsidP="00B06BA8">
            <w:r>
              <w:t>Examples of conflict in ‘Romeo and Juliet’</w:t>
            </w:r>
          </w:p>
        </w:tc>
        <w:tc>
          <w:tcPr>
            <w:tcW w:w="2816" w:type="dxa"/>
          </w:tcPr>
          <w:p w:rsidR="005A5676" w:rsidRDefault="005A5676" w:rsidP="00B06BA8">
            <w:r>
              <w:t>PETACL as a checklist for higher ability.</w:t>
            </w:r>
          </w:p>
          <w:p w:rsidR="005A5676" w:rsidRPr="00747A84" w:rsidRDefault="005A5676" w:rsidP="00B06BA8">
            <w:r>
              <w:t>PETACL for lower ability</w:t>
            </w:r>
          </w:p>
        </w:tc>
        <w:tc>
          <w:tcPr>
            <w:tcW w:w="2804" w:type="dxa"/>
          </w:tcPr>
          <w:p w:rsidR="005A5676" w:rsidRPr="00747A84" w:rsidRDefault="005A5676" w:rsidP="00B06BA8">
            <w:r>
              <w:t>AQA exam board 2021 assessment material (45 minutes).</w:t>
            </w:r>
          </w:p>
        </w:tc>
      </w:tr>
      <w:tr w:rsidR="005A5676" w:rsidTr="00B06BA8">
        <w:tc>
          <w:tcPr>
            <w:tcW w:w="2768" w:type="dxa"/>
          </w:tcPr>
          <w:p w:rsidR="005A5676" w:rsidRPr="0086700C" w:rsidRDefault="005A5676" w:rsidP="00B06BA8">
            <w:pPr>
              <w:jc w:val="center"/>
              <w:rPr>
                <w:b/>
              </w:rPr>
            </w:pPr>
            <w:r>
              <w:rPr>
                <w:b/>
              </w:rPr>
              <w:t>24/05/21</w:t>
            </w:r>
          </w:p>
        </w:tc>
        <w:tc>
          <w:tcPr>
            <w:tcW w:w="2815" w:type="dxa"/>
          </w:tcPr>
          <w:p w:rsidR="005A5676" w:rsidRPr="00747A84" w:rsidRDefault="005A5676" w:rsidP="00B06BA8">
            <w:r>
              <w:t>How to approach question 6 on Language Paper 2</w:t>
            </w:r>
          </w:p>
        </w:tc>
        <w:tc>
          <w:tcPr>
            <w:tcW w:w="2816" w:type="dxa"/>
          </w:tcPr>
          <w:p w:rsidR="005A5676" w:rsidRPr="00747A84" w:rsidRDefault="005A5676" w:rsidP="00B06BA8">
            <w:r>
              <w:t>Comparison of language and structure AO3</w:t>
            </w:r>
          </w:p>
        </w:tc>
        <w:tc>
          <w:tcPr>
            <w:tcW w:w="2804" w:type="dxa"/>
          </w:tcPr>
          <w:p w:rsidR="005A5676" w:rsidRPr="00747A84" w:rsidRDefault="005A5676" w:rsidP="00B06BA8">
            <w:proofErr w:type="spellStart"/>
            <w:r>
              <w:t>Eduqas</w:t>
            </w:r>
            <w:proofErr w:type="spellEnd"/>
            <w:r>
              <w:t xml:space="preserve"> exam board 2021 assessment material </w:t>
            </w:r>
          </w:p>
        </w:tc>
      </w:tr>
      <w:tr w:rsidR="005A5676" w:rsidTr="00B06BA8">
        <w:tc>
          <w:tcPr>
            <w:tcW w:w="2768" w:type="dxa"/>
          </w:tcPr>
          <w:p w:rsidR="005A5676" w:rsidRPr="0086700C" w:rsidRDefault="005A5676" w:rsidP="00B06BA8">
            <w:pPr>
              <w:jc w:val="center"/>
              <w:rPr>
                <w:b/>
              </w:rPr>
            </w:pPr>
            <w:r>
              <w:rPr>
                <w:b/>
              </w:rPr>
              <w:t>31/05/21</w:t>
            </w:r>
          </w:p>
        </w:tc>
        <w:tc>
          <w:tcPr>
            <w:tcW w:w="8435" w:type="dxa"/>
            <w:gridSpan w:val="3"/>
            <w:shd w:val="clear" w:color="auto" w:fill="FFE599" w:themeFill="accent4" w:themeFillTint="66"/>
          </w:tcPr>
          <w:p w:rsidR="005A5676" w:rsidRPr="00747A84" w:rsidRDefault="005A5676" w:rsidP="00B06BA8">
            <w:r>
              <w:rPr>
                <w:b/>
              </w:rPr>
              <w:t>Half Term</w:t>
            </w:r>
          </w:p>
        </w:tc>
      </w:tr>
    </w:tbl>
    <w:p w:rsidR="005A5676" w:rsidRPr="003508F4" w:rsidRDefault="005A5676">
      <w:pPr>
        <w:rPr>
          <w:rFonts w:cstheme="minorHAnsi"/>
          <w:sz w:val="24"/>
        </w:rPr>
      </w:pPr>
    </w:p>
    <w:p w:rsidR="00B750E3" w:rsidRPr="003508F4" w:rsidRDefault="00B750E3">
      <w:pPr>
        <w:rPr>
          <w:rFonts w:cstheme="minorHAnsi"/>
          <w:sz w:val="24"/>
        </w:rPr>
      </w:pPr>
      <w:r w:rsidRPr="003508F4">
        <w:rPr>
          <w:rFonts w:cstheme="minorHAnsi"/>
          <w:sz w:val="24"/>
        </w:rPr>
        <w:t xml:space="preserve">If you have any questions about the assessment plan then please do not hesitate to get in </w:t>
      </w:r>
      <w:proofErr w:type="gramStart"/>
      <w:r w:rsidRPr="003508F4">
        <w:rPr>
          <w:rFonts w:cstheme="minorHAnsi"/>
          <w:sz w:val="24"/>
        </w:rPr>
        <w:t>touch</w:t>
      </w:r>
      <w:proofErr w:type="gramEnd"/>
      <w:r w:rsidRPr="003508F4">
        <w:rPr>
          <w:rFonts w:cstheme="minorHAnsi"/>
          <w:sz w:val="24"/>
        </w:rPr>
        <w:t>:</w:t>
      </w:r>
    </w:p>
    <w:p w:rsidR="00B750E3" w:rsidRPr="003508F4" w:rsidRDefault="00F548BA">
      <w:pPr>
        <w:rPr>
          <w:rFonts w:cstheme="minorHAnsi"/>
          <w:sz w:val="24"/>
        </w:rPr>
      </w:pPr>
      <w:hyperlink r:id="rId4" w:history="1">
        <w:r w:rsidRPr="005C0A5E">
          <w:rPr>
            <w:rStyle w:val="Hyperlink"/>
            <w:rFonts w:cstheme="minorHAnsi"/>
            <w:sz w:val="24"/>
          </w:rPr>
          <w:t>a.christian@waltonledale.lancs.sch.uk</w:t>
        </w:r>
      </w:hyperlink>
      <w:r w:rsidR="00B750E3" w:rsidRPr="003508F4">
        <w:rPr>
          <w:rFonts w:cstheme="minorHAnsi"/>
          <w:sz w:val="24"/>
        </w:rPr>
        <w:t xml:space="preserve"> </w:t>
      </w:r>
    </w:p>
    <w:p w:rsidR="00B750E3" w:rsidRDefault="00F548BA">
      <w:pPr>
        <w:rPr>
          <w:rFonts w:cstheme="minorHAnsi"/>
          <w:color w:val="7F7F7F" w:themeColor="text1" w:themeTint="80"/>
          <w:sz w:val="24"/>
        </w:rPr>
      </w:pPr>
      <w:r>
        <w:rPr>
          <w:rFonts w:cstheme="minorHAnsi"/>
          <w:sz w:val="24"/>
        </w:rPr>
        <w:t>Miss A. Christian</w:t>
      </w:r>
      <w:r w:rsidR="00B750E3" w:rsidRPr="003508F4">
        <w:rPr>
          <w:rFonts w:cstheme="minorHAnsi"/>
          <w:sz w:val="24"/>
        </w:rPr>
        <w:t xml:space="preserve"> | </w:t>
      </w:r>
      <w:r>
        <w:rPr>
          <w:rFonts w:cstheme="minorHAnsi"/>
          <w:color w:val="7F7F7F" w:themeColor="text1" w:themeTint="80"/>
          <w:sz w:val="24"/>
        </w:rPr>
        <w:t>Head of English</w:t>
      </w:r>
    </w:p>
    <w:p w:rsidR="00A36125" w:rsidRDefault="00A36125">
      <w:pPr>
        <w:rPr>
          <w:rFonts w:cstheme="minorHAnsi"/>
          <w:color w:val="7F7F7F" w:themeColor="text1" w:themeTint="80"/>
          <w:sz w:val="24"/>
        </w:rPr>
      </w:pPr>
      <w:r>
        <w:rPr>
          <w:rFonts w:cstheme="minorHAnsi"/>
          <w:color w:val="7F7F7F" w:themeColor="text1" w:themeTint="80"/>
          <w:sz w:val="24"/>
        </w:rPr>
        <w:br w:type="page"/>
      </w:r>
    </w:p>
    <w:p w:rsidR="00A36125" w:rsidRDefault="00A36125">
      <w:pPr>
        <w:rPr>
          <w:rFonts w:cstheme="minorHAnsi"/>
          <w:sz w:val="24"/>
        </w:rPr>
        <w:sectPr w:rsidR="00A3612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36125" w:rsidRPr="003508F4" w:rsidRDefault="00A36125">
      <w:pPr>
        <w:rPr>
          <w:rFonts w:cstheme="minorHAnsi"/>
          <w:sz w:val="24"/>
        </w:rPr>
      </w:pPr>
    </w:p>
    <w:sectPr w:rsidR="00A36125" w:rsidRPr="003508F4" w:rsidSect="00A3612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54"/>
    <w:rsid w:val="000D5C40"/>
    <w:rsid w:val="00194871"/>
    <w:rsid w:val="00252354"/>
    <w:rsid w:val="00306C41"/>
    <w:rsid w:val="003508F4"/>
    <w:rsid w:val="003D2085"/>
    <w:rsid w:val="005A5676"/>
    <w:rsid w:val="00682877"/>
    <w:rsid w:val="006F5400"/>
    <w:rsid w:val="006F70D2"/>
    <w:rsid w:val="00A36125"/>
    <w:rsid w:val="00A66B8B"/>
    <w:rsid w:val="00B750E3"/>
    <w:rsid w:val="00BB1434"/>
    <w:rsid w:val="00C135C0"/>
    <w:rsid w:val="00D74314"/>
    <w:rsid w:val="00D858EF"/>
    <w:rsid w:val="00DB4D87"/>
    <w:rsid w:val="00DF624E"/>
    <w:rsid w:val="00E11E54"/>
    <w:rsid w:val="00F5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49C75"/>
  <w15:chartTrackingRefBased/>
  <w15:docId w15:val="{45C5EB2C-006F-47F0-A6FC-6FA7EFB3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0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christian@waltonledale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Walton-le-Dale High School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Christie</dc:creator>
  <cp:keywords/>
  <dc:description/>
  <cp:lastModifiedBy>Christian, Miss A</cp:lastModifiedBy>
  <cp:revision>6</cp:revision>
  <dcterms:created xsi:type="dcterms:W3CDTF">2021-04-22T17:54:00Z</dcterms:created>
  <dcterms:modified xsi:type="dcterms:W3CDTF">2021-04-22T19:51:00Z</dcterms:modified>
</cp:coreProperties>
</file>