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87015" cy="1858010"/>
            <wp:effectExtent l="0" t="0" r="0" b="8890"/>
            <wp:wrapSquare wrapText="bothSides"/>
            <wp:docPr id="3" name="Picture 3" descr="Image result for arbo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rboricul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24"/>
        </w:rPr>
        <w:t>Job title: Arboriculture Officer</w:t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Tree Officer</w:t>
            </w:r>
          </w:p>
          <w:p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Arboricultural</w:t>
            </w:r>
            <w:proofErr w:type="spellEnd"/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 xml:space="preserve"> officers maintain and manage trees for local councils or </w:t>
            </w:r>
            <w:proofErr w:type="spellStart"/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arboricultural</w:t>
            </w:r>
            <w:proofErr w:type="spellEnd"/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 xml:space="preserve"> contractors.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can get into this job through: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b/>
                <w:color w:val="0B0C0C"/>
                <w:szCs w:val="29"/>
              </w:rPr>
              <w:t>University</w:t>
            </w:r>
            <w:r>
              <w:rPr>
                <w:rFonts w:ascii="Arial" w:hAnsi="Arial" w:cs="Arial"/>
                <w:color w:val="0B0C0C"/>
                <w:szCs w:val="29"/>
              </w:rPr>
              <w:t xml:space="preserve"> - </w:t>
            </w:r>
            <w:r>
              <w:rPr>
                <w:rFonts w:ascii="Arial" w:hAnsi="Arial" w:cs="Arial"/>
                <w:color w:val="0B0C0C"/>
                <w:szCs w:val="29"/>
              </w:rPr>
              <w:t>It may help if you have a foundation degree, higher national diploma or degree in a relevant subject, like: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forestry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arboriculture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countryside management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forest management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woodland ecology and conservation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1 or 2 A levels for a foundation degree or higher national diploma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2 to 3 A levels for a degree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0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b/>
                <w:color w:val="0B0C0C"/>
                <w:szCs w:val="29"/>
              </w:rPr>
              <w:t>College</w:t>
            </w:r>
            <w:r>
              <w:rPr>
                <w:rFonts w:ascii="Arial" w:hAnsi="Arial" w:cs="Arial"/>
                <w:color w:val="0B0C0C"/>
                <w:szCs w:val="29"/>
              </w:rPr>
              <w:t xml:space="preserve"> - </w:t>
            </w:r>
            <w:r>
              <w:rPr>
                <w:rFonts w:ascii="Arial" w:hAnsi="Arial" w:cs="Arial"/>
                <w:color w:val="0B0C0C"/>
                <w:szCs w:val="29"/>
              </w:rPr>
              <w:t>You could do a college course, which would teach you some of the skills and knowledge you need in this job. Relevant subjects include: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Level 2 Diploma in Work-based Trees and Timber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Level 3 Diploma in Work-based Trees and Timber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2 or more GCSEs at grades 9 to 3 (A* to D) for a level 2 course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for a level 3 course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geography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others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ambition and a desire to succeed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administration skills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teaching and the ability to design courses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maths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competently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tasks may include: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advising on planning applications, to take account of tree protection laws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managing trees in parks, open areas and at the side of roads, organising tree surveys, recording tree locations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planning tree planting schemes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supervising tree care and tree planting contracts with site visits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giving demonstrations and talks on arboriculture and woodlands to schools and other community groups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training junior colleagues and volunteers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£22,000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£35,000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could work in woods, forests or gardens or in an office.</w:t>
            </w:r>
          </w:p>
          <w:p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Your working environment may be at height and outdoors in all weathers.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41 to 43 hours a week – evenings and weekends occasionally</w:t>
            </w:r>
          </w:p>
        </w:tc>
      </w:tr>
      <w:tr>
        <w:trPr>
          <w:trHeight w:val="68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You could become self-employed.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With qualifications you could teach as a lecturer at a college or university.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8F9"/>
    <w:multiLevelType w:val="hybridMultilevel"/>
    <w:tmpl w:val="B4C2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17ECC"/>
    <w:multiLevelType w:val="multilevel"/>
    <w:tmpl w:val="6D9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47181"/>
    <w:multiLevelType w:val="hybridMultilevel"/>
    <w:tmpl w:val="7C8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14EC"/>
    <w:multiLevelType w:val="multilevel"/>
    <w:tmpl w:val="6D9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AD404B"/>
    <w:multiLevelType w:val="hybridMultilevel"/>
    <w:tmpl w:val="73947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2019-04-05T09:01:00Z</dcterms:created>
  <dcterms:modified xsi:type="dcterms:W3CDTF">2019-04-05T09:17:00Z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